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8E27" w14:textId="35DA2896" w:rsidR="00470A19" w:rsidRPr="006C5A09" w:rsidRDefault="006C5A09" w:rsidP="006C5A09">
      <w:pPr>
        <w:spacing w:line="120" w:lineRule="exact"/>
        <w:rPr>
          <w:rFonts w:ascii="UD デジタル 教科書体 NK-B" w:eastAsia="UD デジタル 教科書体 NK-B"/>
          <w:color w:val="A6A6A6" w:themeColor="background1" w:themeShade="A6"/>
          <w:sz w:val="16"/>
          <w:szCs w:val="16"/>
        </w:rPr>
      </w:pPr>
      <w:r w:rsidRPr="006C5A09">
        <w:rPr>
          <w:rFonts w:ascii="UD デジタル 教科書体 NK-B" w:eastAsia="UD デジタル 教科書体 NK-B" w:hint="eastAsia"/>
          <w:noProof/>
          <w:color w:val="A6A6A6" w:themeColor="background1" w:themeShade="A6"/>
          <w:sz w:val="16"/>
          <w:szCs w:val="16"/>
        </w:rPr>
        <mc:AlternateContent>
          <mc:Choice Requires="wps">
            <w:drawing>
              <wp:anchor distT="0" distB="0" distL="114300" distR="114300" simplePos="0" relativeHeight="251715584" behindDoc="0" locked="0" layoutInCell="1" allowOverlap="1" wp14:anchorId="28394FC6" wp14:editId="73A6FC75">
                <wp:simplePos x="0" y="0"/>
                <wp:positionH relativeFrom="column">
                  <wp:posOffset>2300605</wp:posOffset>
                </wp:positionH>
                <wp:positionV relativeFrom="paragraph">
                  <wp:posOffset>-551180</wp:posOffset>
                </wp:positionV>
                <wp:extent cx="209550" cy="219075"/>
                <wp:effectExtent l="0" t="0" r="0" b="9525"/>
                <wp:wrapNone/>
                <wp:docPr id="29" name="矢印: 五方向 29"/>
                <wp:cNvGraphicFramePr/>
                <a:graphic xmlns:a="http://schemas.openxmlformats.org/drawingml/2006/main">
                  <a:graphicData uri="http://schemas.microsoft.com/office/word/2010/wordprocessingShape">
                    <wps:wsp>
                      <wps:cNvSpPr/>
                      <wps:spPr>
                        <a:xfrm>
                          <a:off x="0" y="0"/>
                          <a:ext cx="209550" cy="219075"/>
                        </a:xfrm>
                        <a:prstGeom prst="homePlate">
                          <a:avLst>
                            <a:gd name="adj" fmla="val 7335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7275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9" o:spid="_x0000_s1026" type="#_x0000_t15" style="position:absolute;left:0;text-align:left;margin-left:181.15pt;margin-top:-43.4pt;width:16.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" adj="5755" fillcolor="black [3213]" stroked="f" strokeweight="1pt"/>
            </w:pict>
          </mc:Fallback>
        </mc:AlternateContent>
      </w:r>
      <w:r w:rsidRPr="006C5A09">
        <w:rPr>
          <w:rFonts w:ascii="UD デジタル 教科書体 NK-B" w:eastAsia="UD デジタル 教科書体 NK-B" w:hint="eastAsia"/>
          <w:noProof/>
          <w:color w:val="A6A6A6" w:themeColor="background1" w:themeShade="A6"/>
          <w:sz w:val="16"/>
          <w:szCs w:val="16"/>
        </w:rPr>
        <mc:AlternateContent>
          <mc:Choice Requires="wps">
            <w:drawing>
              <wp:anchor distT="0" distB="0" distL="114300" distR="114300" simplePos="0" relativeHeight="251714560" behindDoc="0" locked="0" layoutInCell="1" allowOverlap="1" wp14:anchorId="19DB86B9" wp14:editId="35E01B2B">
                <wp:simplePos x="0" y="0"/>
                <wp:positionH relativeFrom="column">
                  <wp:posOffset>-201295</wp:posOffset>
                </wp:positionH>
                <wp:positionV relativeFrom="paragraph">
                  <wp:posOffset>-563880</wp:posOffset>
                </wp:positionV>
                <wp:extent cx="2432050" cy="238125"/>
                <wp:effectExtent l="0" t="0" r="6350" b="9525"/>
                <wp:wrapNone/>
                <wp:docPr id="15" name="正方形/長方形 15"/>
                <wp:cNvGraphicFramePr/>
                <a:graphic xmlns:a="http://schemas.openxmlformats.org/drawingml/2006/main">
                  <a:graphicData uri="http://schemas.microsoft.com/office/word/2010/wordprocessingShape">
                    <wps:wsp>
                      <wps:cNvSpPr/>
                      <wps:spPr>
                        <a:xfrm>
                          <a:off x="0" y="0"/>
                          <a:ext cx="2432050" cy="2381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158B18" w14:textId="69D6B60C" w:rsidR="00C96089" w:rsidRPr="005E4D87" w:rsidRDefault="00C41BDB" w:rsidP="00C96089">
                            <w:pPr>
                              <w:spacing w:line="340" w:lineRule="exact"/>
                              <w:jc w:val="center"/>
                              <w:rPr>
                                <w:rFonts w:ascii="BIZ UDPゴシック" w:eastAsia="BIZ UDPゴシック" w:hAnsi="BIZ UDPゴシック"/>
                                <w:color w:val="FFFFFF" w:themeColor="background1"/>
                                <w:sz w:val="32"/>
                                <w:szCs w:val="36"/>
                              </w:rPr>
                            </w:pPr>
                            <w:r w:rsidRPr="006C5A09">
                              <w:rPr>
                                <w:rFonts w:ascii="BIZ UDPゴシック" w:eastAsia="BIZ UDPゴシック" w:hAnsi="BIZ UDPゴシック"/>
                                <w:color w:val="FFFFFF" w:themeColor="background1"/>
                                <w:w w:val="77"/>
                                <w:kern w:val="0"/>
                                <w:sz w:val="32"/>
                                <w:szCs w:val="36"/>
                                <w:fitText w:val="1280" w:id="-2079175424"/>
                              </w:rPr>
                              <w:t>R</w:t>
                            </w:r>
                            <w:r w:rsidR="00C96089" w:rsidRPr="006C5A09">
                              <w:rPr>
                                <w:rFonts w:ascii="BIZ UDPゴシック" w:eastAsia="BIZ UDPゴシック" w:hAnsi="BIZ UDPゴシック"/>
                                <w:color w:val="FFFFFF" w:themeColor="background1"/>
                                <w:w w:val="77"/>
                                <w:kern w:val="0"/>
                                <w:sz w:val="32"/>
                                <w:szCs w:val="36"/>
                                <w:fitText w:val="1280" w:id="-2079175424"/>
                              </w:rPr>
                              <w:t>esearch</w:t>
                            </w:r>
                            <w:r>
                              <w:rPr>
                                <w:rFonts w:ascii="BIZ UDPゴシック" w:eastAsia="BIZ UDPゴシック" w:hAnsi="BIZ UDPゴシック" w:hint="eastAsia"/>
                                <w:color w:val="FFFFFF" w:themeColor="background1"/>
                                <w:kern w:val="0"/>
                                <w:sz w:val="32"/>
                                <w:szCs w:val="36"/>
                              </w:rPr>
                              <w:t xml:space="preserve">　経営革新事例 </w:t>
                            </w:r>
                          </w:p>
                          <w:p w14:paraId="6285FD52" w14:textId="77777777" w:rsidR="00C96089" w:rsidRPr="005E4D87" w:rsidRDefault="00C96089" w:rsidP="00C96089">
                            <w:pPr>
                              <w:spacing w:line="340" w:lineRule="exact"/>
                              <w:jc w:val="center"/>
                              <w:rPr>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86B9" id="正方形/長方形 15" o:spid="_x0000_s1026" style="position:absolute;left:0;text-align:left;margin-left:-15.85pt;margin-top:-44.4pt;width:191.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" fillcolor="black [3213]" stroked="f" strokeweight="1pt">
                <v:textbox inset="0,0,0,0">
                  <w:txbxContent>
                    <w:p w14:paraId="71158B18" w14:textId="69D6B60C" w:rsidR="00C96089" w:rsidRPr="005E4D87" w:rsidRDefault="00C41BDB" w:rsidP="00C96089">
                      <w:pPr>
                        <w:spacing w:line="340" w:lineRule="exact"/>
                        <w:jc w:val="center"/>
                        <w:rPr>
                          <w:rFonts w:ascii="BIZ UDPゴシック" w:eastAsia="BIZ UDPゴシック" w:hAnsi="BIZ UDPゴシック"/>
                          <w:color w:val="FFFFFF" w:themeColor="background1"/>
                          <w:sz w:val="32"/>
                          <w:szCs w:val="36"/>
                        </w:rPr>
                      </w:pPr>
                      <w:r w:rsidRPr="006C5A09">
                        <w:rPr>
                          <w:rFonts w:ascii="BIZ UDPゴシック" w:eastAsia="BIZ UDPゴシック" w:hAnsi="BIZ UDPゴシック"/>
                          <w:color w:val="FFFFFF" w:themeColor="background1"/>
                          <w:w w:val="77"/>
                          <w:kern w:val="0"/>
                          <w:sz w:val="32"/>
                          <w:szCs w:val="36"/>
                          <w:fitText w:val="1280" w:id="-2079175424"/>
                        </w:rPr>
                        <w:t>R</w:t>
                      </w:r>
                      <w:r w:rsidR="00C96089" w:rsidRPr="006C5A09">
                        <w:rPr>
                          <w:rFonts w:ascii="BIZ UDPゴシック" w:eastAsia="BIZ UDPゴシック" w:hAnsi="BIZ UDPゴシック"/>
                          <w:color w:val="FFFFFF" w:themeColor="background1"/>
                          <w:w w:val="77"/>
                          <w:kern w:val="0"/>
                          <w:sz w:val="32"/>
                          <w:szCs w:val="36"/>
                          <w:fitText w:val="1280" w:id="-2079175424"/>
                        </w:rPr>
                        <w:t>esearch</w:t>
                      </w:r>
                      <w:r>
                        <w:rPr>
                          <w:rFonts w:ascii="BIZ UDPゴシック" w:eastAsia="BIZ UDPゴシック" w:hAnsi="BIZ UDPゴシック" w:hint="eastAsia"/>
                          <w:color w:val="FFFFFF" w:themeColor="background1"/>
                          <w:kern w:val="0"/>
                          <w:sz w:val="32"/>
                          <w:szCs w:val="36"/>
                        </w:rPr>
                        <w:t xml:space="preserve">　経営革新事例 </w:t>
                      </w:r>
                    </w:p>
                    <w:p w14:paraId="6285FD52" w14:textId="77777777" w:rsidR="00C96089" w:rsidRPr="005E4D87" w:rsidRDefault="00C96089" w:rsidP="00C96089">
                      <w:pPr>
                        <w:spacing w:line="340" w:lineRule="exact"/>
                        <w:jc w:val="center"/>
                        <w:rPr>
                          <w:color w:val="FFFFFF" w:themeColor="background1"/>
                        </w:rPr>
                      </w:pPr>
                    </w:p>
                  </w:txbxContent>
                </v:textbox>
              </v:rect>
            </w:pict>
          </mc:Fallback>
        </mc:AlternateContent>
      </w:r>
      <w:r w:rsidR="00320553" w:rsidRPr="006C5A09">
        <w:rPr>
          <w:rFonts w:ascii="UD デジタル 教科書体 NK-B" w:eastAsia="UD デジタル 教科書体 NK-B" w:hint="eastAsia"/>
          <w:noProof/>
          <w:color w:val="A6A6A6" w:themeColor="background1" w:themeShade="A6"/>
          <w:sz w:val="16"/>
          <w:szCs w:val="16"/>
        </w:rPr>
        <mc:AlternateContent>
          <mc:Choice Requires="wps">
            <w:drawing>
              <wp:anchor distT="0" distB="0" distL="114300" distR="114300" simplePos="0" relativeHeight="251706368" behindDoc="0" locked="0" layoutInCell="1" allowOverlap="1" wp14:anchorId="5292D876" wp14:editId="6687013B">
                <wp:simplePos x="0" y="0"/>
                <wp:positionH relativeFrom="column">
                  <wp:posOffset>-67945</wp:posOffset>
                </wp:positionH>
                <wp:positionV relativeFrom="paragraph">
                  <wp:posOffset>-697230</wp:posOffset>
                </wp:positionV>
                <wp:extent cx="7162165" cy="45085"/>
                <wp:effectExtent l="0" t="0" r="635" b="0"/>
                <wp:wrapNone/>
                <wp:docPr id="10" name="正方形/長方形 10"/>
                <wp:cNvGraphicFramePr/>
                <a:graphic xmlns:a="http://schemas.openxmlformats.org/drawingml/2006/main">
                  <a:graphicData uri="http://schemas.microsoft.com/office/word/2010/wordprocessingShape">
                    <wps:wsp>
                      <wps:cNvSpPr/>
                      <wps:spPr>
                        <a:xfrm flipV="1">
                          <a:off x="0" y="0"/>
                          <a:ext cx="7162165" cy="450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C3AD92" id="正方形/長方形 10" o:spid="_x0000_s1026" style="position:absolute;left:0;text-align:left;margin-left:-5.35pt;margin-top:-54.9pt;width:563.95pt;height:3.5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" fillcolor="#404040 [2429]" stroked="f" strokeweight="1pt"/>
            </w:pict>
          </mc:Fallback>
        </mc:AlternateContent>
      </w:r>
      <w:r w:rsidR="00320553" w:rsidRPr="006C5A09">
        <w:rPr>
          <w:rFonts w:ascii="UD デジタル 教科書体 NK-B" w:eastAsia="UD デジタル 教科書体 NK-B" w:hint="eastAsia"/>
          <w:noProof/>
          <w:color w:val="A6A6A6" w:themeColor="background1" w:themeShade="A6"/>
          <w:sz w:val="16"/>
          <w:szCs w:val="16"/>
        </w:rPr>
        <mc:AlternateContent>
          <mc:Choice Requires="wps">
            <w:drawing>
              <wp:anchor distT="0" distB="0" distL="114300" distR="114300" simplePos="0" relativeHeight="251707392" behindDoc="0" locked="0" layoutInCell="1" allowOverlap="1" wp14:anchorId="64471085" wp14:editId="1551A13A">
                <wp:simplePos x="0" y="0"/>
                <wp:positionH relativeFrom="column">
                  <wp:posOffset>-400050</wp:posOffset>
                </wp:positionH>
                <wp:positionV relativeFrom="paragraph">
                  <wp:posOffset>-701258</wp:posOffset>
                </wp:positionV>
                <wp:extent cx="299720" cy="54610"/>
                <wp:effectExtent l="0" t="0" r="24130" b="21590"/>
                <wp:wrapNone/>
                <wp:docPr id="11" name="正方形/長方形 11"/>
                <wp:cNvGraphicFramePr/>
                <a:graphic xmlns:a="http://schemas.openxmlformats.org/drawingml/2006/main">
                  <a:graphicData uri="http://schemas.microsoft.com/office/word/2010/wordprocessingShape">
                    <wps:wsp>
                      <wps:cNvSpPr/>
                      <wps:spPr>
                        <a:xfrm>
                          <a:off x="0" y="0"/>
                          <a:ext cx="299720" cy="5461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A823344" id="正方形/長方形 11" o:spid="_x0000_s1026" style="position:absolute;left:0;text-align:left;margin-left:-31.5pt;margin-top:-55.2pt;width:23.6pt;height: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" fillcolor="#7f7f7f [1612]" strokecolor="#7f7f7f [1612]" strokeweight="1pt"/>
            </w:pict>
          </mc:Fallback>
        </mc:AlternateContent>
      </w:r>
    </w:p>
    <w:p w14:paraId="4A76874F" w14:textId="77777777" w:rsidR="006C5A09" w:rsidRPr="009A0688" w:rsidRDefault="006C5A09" w:rsidP="009A0688">
      <w:pPr>
        <w:spacing w:line="300" w:lineRule="exact"/>
        <w:ind w:firstLineChars="300" w:firstLine="720"/>
        <w:rPr>
          <w:rFonts w:ascii="UD デジタル 教科書体 N-B" w:eastAsia="UD デジタル 教科書体 N-B" w:hAnsi="BIZ UDゴシック"/>
          <w:bCs/>
          <w:color w:val="000000" w:themeColor="text1"/>
          <w:kern w:val="0"/>
          <w:sz w:val="24"/>
          <w:szCs w:val="24"/>
        </w:rPr>
      </w:pPr>
      <w:r w:rsidRPr="009A0688">
        <w:rPr>
          <w:rFonts w:ascii="UD デジタル 教科書体 N-B" w:eastAsia="UD デジタル 教科書体 N-B" w:hAnsi="BIZ UDゴシック" w:hint="eastAsia"/>
          <w:bCs/>
          <w:color w:val="000000" w:themeColor="text1"/>
          <w:kern w:val="0"/>
          <w:sz w:val="24"/>
          <w:szCs w:val="24"/>
        </w:rPr>
        <w:t>大阪産業経済リサーチセンターより、中小企業等経営革新強化法に基づく</w:t>
      </w:r>
    </w:p>
    <w:p w14:paraId="09CD7231" w14:textId="61923792" w:rsidR="006C5A09" w:rsidRDefault="006C5A09" w:rsidP="009A0688">
      <w:pPr>
        <w:spacing w:line="300" w:lineRule="exact"/>
        <w:ind w:firstLineChars="300" w:firstLine="720"/>
        <w:rPr>
          <w:rFonts w:ascii="UD デジタル 教科書体 N-B" w:eastAsia="UD デジタル 教科書体 N-B" w:hAnsi="BIZ UDゴシック"/>
          <w:bCs/>
          <w:color w:val="000000" w:themeColor="text1"/>
          <w:kern w:val="0"/>
          <w:sz w:val="28"/>
          <w:szCs w:val="28"/>
        </w:rPr>
      </w:pPr>
      <w:r w:rsidRPr="009A0688">
        <w:rPr>
          <w:rFonts w:ascii="UD デジタル 教科書体 N-B" w:eastAsia="UD デジタル 教科書体 N-B" w:hAnsi="BIZ UDゴシック" w:hint="eastAsia"/>
          <w:bCs/>
          <w:color w:val="000000" w:themeColor="text1"/>
          <w:kern w:val="0"/>
          <w:sz w:val="24"/>
          <w:szCs w:val="24"/>
        </w:rPr>
        <w:t>経営革新計画の承認を受けた企業の経営革新の取り組みを紹介します。</w:t>
      </w:r>
      <w:r w:rsidR="009A0688">
        <w:rPr>
          <w:rFonts w:ascii="UD デジタル 教科書体 N-B" w:eastAsia="UD デジタル 教科書体 N-B" w:hAnsi="BIZ UDゴシック" w:hint="eastAsia"/>
          <w:bCs/>
          <w:color w:val="000000" w:themeColor="text1"/>
          <w:kern w:val="0"/>
          <w:sz w:val="28"/>
          <w:szCs w:val="28"/>
        </w:rPr>
        <w:t xml:space="preserve">　　</w:t>
      </w:r>
    </w:p>
    <w:p w14:paraId="416AC7DC" w14:textId="77777777" w:rsidR="009A0688" w:rsidRPr="009A0688" w:rsidRDefault="009A0688" w:rsidP="009A0688">
      <w:pPr>
        <w:spacing w:line="300" w:lineRule="exact"/>
        <w:ind w:firstLineChars="300" w:firstLine="840"/>
        <w:rPr>
          <w:rFonts w:ascii="UD デジタル 教科書体 N-B" w:eastAsia="UD デジタル 教科書体 N-B" w:hAnsi="BIZ UDゴシック"/>
          <w:bCs/>
          <w:color w:val="000000" w:themeColor="text1"/>
          <w:kern w:val="0"/>
          <w:sz w:val="28"/>
          <w:szCs w:val="28"/>
        </w:rPr>
      </w:pPr>
    </w:p>
    <w:p w14:paraId="70A72157" w14:textId="15E2B82B" w:rsidR="00B548F4" w:rsidRPr="0033401C" w:rsidRDefault="00C94DBF" w:rsidP="00B548F4">
      <w:pPr>
        <w:spacing w:line="700" w:lineRule="exact"/>
        <w:jc w:val="center"/>
        <w:rPr>
          <w:rFonts w:ascii="UD デジタル 教科書体 N-B" w:eastAsia="UD デジタル 教科書体 N-B" w:hAnsi="BIZ UDゴシック"/>
          <w:bCs/>
          <w:color w:val="000000" w:themeColor="text1"/>
          <w:kern w:val="0"/>
          <w:sz w:val="44"/>
          <w:szCs w:val="44"/>
        </w:rPr>
      </w:pPr>
      <w:r>
        <w:rPr>
          <w:rFonts w:ascii="UD デジタル 教科書体 N-B" w:eastAsia="UD デジタル 教科書体 N-B" w:hAnsi="BIZ UDゴシック" w:hint="eastAsia"/>
          <w:bCs/>
          <w:color w:val="000000" w:themeColor="text1"/>
          <w:kern w:val="0"/>
          <w:sz w:val="44"/>
          <w:szCs w:val="44"/>
        </w:rPr>
        <w:t>新ブランド事業での経営革新への取組</w:t>
      </w:r>
      <w:r w:rsidR="000F72E9" w:rsidRPr="0033401C">
        <w:rPr>
          <w:rFonts w:ascii="UD デジタル 教科書体 N-B" w:eastAsia="UD デジタル 教科書体 N-B" w:hAnsi="BIZ UDゴシック" w:hint="eastAsia"/>
          <w:bCs/>
          <w:color w:val="000000" w:themeColor="text1"/>
          <w:kern w:val="0"/>
          <w:sz w:val="44"/>
          <w:szCs w:val="44"/>
        </w:rPr>
        <w:t>について</w:t>
      </w:r>
    </w:p>
    <w:p w14:paraId="56B70922" w14:textId="4B8CC168" w:rsidR="00B548F4" w:rsidRPr="00CA6545" w:rsidRDefault="00B548F4" w:rsidP="00B548F4">
      <w:pPr>
        <w:spacing w:line="700" w:lineRule="exact"/>
        <w:jc w:val="center"/>
        <w:rPr>
          <w:rFonts w:ascii="UD デジタル 教科書体 N-B" w:eastAsia="UD デジタル 教科書体 N-B" w:hAnsi="BIZ UDゴシック"/>
          <w:bCs/>
          <w:color w:val="000000" w:themeColor="text1"/>
          <w:kern w:val="0"/>
          <w:sz w:val="40"/>
          <w:szCs w:val="40"/>
        </w:rPr>
      </w:pPr>
      <w:r w:rsidRPr="00CA6545">
        <w:rPr>
          <w:rFonts w:ascii="UD デジタル 教科書体 N-B" w:eastAsia="UD デジタル 教科書体 N-B" w:hAnsi="BIZ UDゴシック" w:hint="eastAsia"/>
          <w:bCs/>
          <w:color w:val="000000" w:themeColor="text1"/>
          <w:kern w:val="0"/>
          <w:sz w:val="40"/>
          <w:szCs w:val="40"/>
        </w:rPr>
        <w:t>－</w:t>
      </w:r>
      <w:r w:rsidR="00C94DBF">
        <w:rPr>
          <w:rFonts w:ascii="UD デジタル 教科書体 N-B" w:eastAsia="UD デジタル 教科書体 N-B" w:hAnsi="BIZ UDゴシック" w:hint="eastAsia"/>
          <w:bCs/>
          <w:color w:val="000000" w:themeColor="text1"/>
          <w:kern w:val="0"/>
          <w:sz w:val="40"/>
          <w:szCs w:val="40"/>
        </w:rPr>
        <w:t>和装業界からファッション業界へ</w:t>
      </w:r>
      <w:r w:rsidRPr="00CA6545">
        <w:rPr>
          <w:rFonts w:ascii="UD デジタル 教科書体 N-B" w:eastAsia="UD デジタル 教科書体 N-B" w:hAnsi="BIZ UDゴシック" w:hint="eastAsia"/>
          <w:bCs/>
          <w:color w:val="000000" w:themeColor="text1"/>
          <w:kern w:val="0"/>
          <w:sz w:val="40"/>
          <w:szCs w:val="40"/>
        </w:rPr>
        <w:t>－</w:t>
      </w:r>
    </w:p>
    <w:p w14:paraId="46E637F1" w14:textId="77777777" w:rsidR="00B548F4" w:rsidRPr="00C94DBF" w:rsidRDefault="00B548F4" w:rsidP="00B548F4">
      <w:pPr>
        <w:jc w:val="center"/>
        <w:rPr>
          <w:rFonts w:ascii="ＭＳ 明朝" w:eastAsia="ＭＳ 明朝" w:hAnsi="ＭＳ 明朝"/>
          <w:color w:val="000000" w:themeColor="text1"/>
          <w:kern w:val="0"/>
          <w:sz w:val="20"/>
          <w:szCs w:val="20"/>
          <w14:textOutline w14:w="9525" w14:cap="rnd" w14:cmpd="sng" w14:algn="ctr">
            <w14:noFill/>
            <w14:prstDash w14:val="solid"/>
            <w14:bevel/>
          </w14:textOutline>
        </w:rPr>
      </w:pPr>
    </w:p>
    <w:p w14:paraId="63F2FE92" w14:textId="59F24EE1" w:rsidR="000F72E9" w:rsidRPr="000F72E9" w:rsidRDefault="00B548F4" w:rsidP="000F72E9">
      <w:pPr>
        <w:spacing w:line="320" w:lineRule="exact"/>
        <w:jc w:val="center"/>
        <w:rPr>
          <w:rFonts w:ascii="ＭＳ 明朝" w:eastAsia="ＭＳ 明朝" w:hAnsi="ＭＳ 明朝"/>
          <w:color w:val="000000" w:themeColor="text1"/>
          <w:kern w:val="0"/>
          <w:sz w:val="20"/>
          <w:szCs w:val="20"/>
          <w14:textOutline w14:w="9525" w14:cap="rnd" w14:cmpd="sng" w14:algn="ctr">
            <w14:noFill/>
            <w14:prstDash w14:val="solid"/>
            <w14:bevel/>
          </w14:textOutline>
        </w:rPr>
      </w:pPr>
      <w:r>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大阪産業経済リサーチセンター　</w:t>
      </w:r>
      <w:r w:rsidRPr="0001365C">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主任研究員</w:t>
      </w:r>
      <w:r>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 </w:t>
      </w:r>
      <w:r w:rsidR="000F72E9">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　小野</w:t>
      </w:r>
      <w:r>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 xml:space="preserve">　</w:t>
      </w:r>
      <w:r w:rsidR="000F72E9">
        <w:rPr>
          <w:rFonts w:ascii="ＭＳ 明朝" w:eastAsia="ＭＳ 明朝" w:hAnsi="ＭＳ 明朝" w:hint="eastAsia"/>
          <w:color w:val="000000" w:themeColor="text1"/>
          <w:kern w:val="0"/>
          <w:sz w:val="20"/>
          <w:szCs w:val="20"/>
          <w14:textOutline w14:w="9525" w14:cap="rnd" w14:cmpd="sng" w14:algn="ctr">
            <w14:noFill/>
            <w14:prstDash w14:val="solid"/>
            <w14:bevel/>
          </w14:textOutline>
        </w:rPr>
        <w:t>顕弘</w:t>
      </w:r>
    </w:p>
    <w:p w14:paraId="5951A682" w14:textId="452347DB" w:rsidR="00470A19" w:rsidRPr="00A40A1C" w:rsidRDefault="00470A19" w:rsidP="009A0688">
      <w:pPr>
        <w:spacing w:line="320" w:lineRule="exact"/>
        <w:rPr>
          <w:color w:val="000000" w:themeColor="text1"/>
        </w:rPr>
      </w:pPr>
    </w:p>
    <w:p w14:paraId="2C6D9D86" w14:textId="77777777" w:rsidR="00B548F4" w:rsidRPr="0017081B" w:rsidRDefault="00B548F4" w:rsidP="00470A19">
      <w:pPr>
        <w:spacing w:line="320" w:lineRule="exact"/>
        <w:jc w:val="center"/>
        <w:rPr>
          <w:color w:val="000000" w:themeColor="text1"/>
        </w:rPr>
        <w:sectPr w:rsidR="00B548F4" w:rsidRPr="0017081B" w:rsidSect="00B548F4">
          <w:pgSz w:w="11906" w:h="16838"/>
          <w:pgMar w:top="1418" w:right="737" w:bottom="1304" w:left="737" w:header="851" w:footer="992" w:gutter="0"/>
          <w:cols w:space="720"/>
          <w:docGrid w:type="lines" w:linePitch="360"/>
        </w:sectPr>
      </w:pPr>
    </w:p>
    <w:tbl>
      <w:tblPr>
        <w:tblW w:w="448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0"/>
      </w:tblGrid>
      <w:tr w:rsidR="006C5A09" w14:paraId="474904D5" w14:textId="77777777" w:rsidTr="006C5A09">
        <w:trPr>
          <w:trHeight w:val="2090"/>
        </w:trPr>
        <w:tc>
          <w:tcPr>
            <w:tcW w:w="4480" w:type="dxa"/>
          </w:tcPr>
          <w:p w14:paraId="574B4282" w14:textId="2E0B80B7" w:rsidR="006C5A09" w:rsidRDefault="006C5A09" w:rsidP="006C5A09">
            <w:pPr>
              <w:spacing w:line="320" w:lineRule="exact"/>
              <w:ind w:left="158"/>
              <w:jc w:val="left"/>
              <w:rPr>
                <w:rFonts w:ascii="ＭＳ 明朝" w:eastAsia="ＭＳ 明朝" w:hAnsi="ＭＳ 明朝"/>
                <w:color w:val="000000" w:themeColor="text1"/>
              </w:rPr>
            </w:pPr>
            <w:r w:rsidRPr="005840A4">
              <w:rPr>
                <w:rFonts w:ascii="ＭＳ 明朝" w:eastAsia="ＭＳ 明朝" w:hAnsi="ＭＳ 明朝" w:hint="eastAsia"/>
                <w:color w:val="000000" w:themeColor="text1"/>
                <w:spacing w:val="39"/>
                <w:kern w:val="0"/>
                <w:fitText w:val="784" w:id="-1161679360"/>
              </w:rPr>
              <w:t>企業</w:t>
            </w:r>
            <w:r w:rsidRPr="005840A4">
              <w:rPr>
                <w:rFonts w:ascii="ＭＳ 明朝" w:eastAsia="ＭＳ 明朝" w:hAnsi="ＭＳ 明朝" w:hint="eastAsia"/>
                <w:color w:val="000000" w:themeColor="text1"/>
                <w:kern w:val="0"/>
                <w:fitText w:val="784" w:id="-1161679360"/>
              </w:rPr>
              <w:t>名</w:t>
            </w:r>
            <w:r>
              <w:rPr>
                <w:rFonts w:ascii="ＭＳ 明朝" w:eastAsia="ＭＳ 明朝" w:hAnsi="ＭＳ 明朝" w:hint="eastAsia"/>
                <w:color w:val="000000" w:themeColor="text1"/>
              </w:rPr>
              <w:t>：タテカワ森本</w:t>
            </w:r>
          </w:p>
          <w:p w14:paraId="7D435AFA" w14:textId="77777777" w:rsidR="006C5A09" w:rsidRDefault="006C5A09" w:rsidP="006C5A09">
            <w:pPr>
              <w:spacing w:line="320" w:lineRule="exact"/>
              <w:ind w:left="158"/>
              <w:jc w:val="left"/>
              <w:rPr>
                <w:rFonts w:ascii="ＭＳ 明朝" w:eastAsia="ＭＳ 明朝" w:hAnsi="ＭＳ 明朝"/>
                <w:color w:val="000000" w:themeColor="text1"/>
              </w:rPr>
            </w:pPr>
            <w:r>
              <w:rPr>
                <w:rFonts w:ascii="ＭＳ 明朝" w:eastAsia="ＭＳ 明朝" w:hAnsi="ＭＳ 明朝" w:hint="eastAsia"/>
                <w:color w:val="000000" w:themeColor="text1"/>
              </w:rPr>
              <w:t>事業内容：和装草履・バッグ製造</w:t>
            </w:r>
          </w:p>
          <w:p w14:paraId="1C061C4A" w14:textId="77777777" w:rsidR="006C5A09" w:rsidRDefault="006C5A09" w:rsidP="006C5A09">
            <w:pPr>
              <w:spacing w:line="320" w:lineRule="exact"/>
              <w:ind w:left="158"/>
              <w:jc w:val="left"/>
              <w:rPr>
                <w:rFonts w:ascii="ＭＳ 明朝" w:eastAsia="ＭＳ 明朝" w:hAnsi="ＭＳ 明朝"/>
                <w:color w:val="000000" w:themeColor="text1"/>
              </w:rPr>
            </w:pPr>
            <w:r>
              <w:rPr>
                <w:rFonts w:ascii="ＭＳ 明朝" w:eastAsia="ＭＳ 明朝" w:hAnsi="ＭＳ 明朝" w:hint="eastAsia"/>
                <w:color w:val="000000" w:themeColor="text1"/>
              </w:rPr>
              <w:t>従業員数：</w:t>
            </w:r>
            <w:r w:rsidRPr="006C5A09">
              <w:rPr>
                <w:rFonts w:ascii="ＭＳ 明朝" w:eastAsia="ＭＳ 明朝" w:hAnsi="ＭＳ 明朝"/>
                <w:color w:val="000000" w:themeColor="text1"/>
              </w:rPr>
              <w:t>18名</w:t>
            </w:r>
          </w:p>
          <w:p w14:paraId="3177F2EA" w14:textId="77777777" w:rsidR="006C5A09" w:rsidRDefault="006C5A09" w:rsidP="006C5A09">
            <w:pPr>
              <w:spacing w:line="320" w:lineRule="exact"/>
              <w:ind w:left="158"/>
              <w:jc w:val="left"/>
              <w:rPr>
                <w:rFonts w:ascii="ＭＳ 明朝" w:eastAsia="ＭＳ 明朝" w:hAnsi="ＭＳ 明朝"/>
                <w:color w:val="000000" w:themeColor="text1"/>
              </w:rPr>
            </w:pPr>
            <w:r w:rsidRPr="005840A4">
              <w:rPr>
                <w:rFonts w:ascii="ＭＳ 明朝" w:eastAsia="ＭＳ 明朝" w:hAnsi="ＭＳ 明朝" w:hint="eastAsia"/>
                <w:color w:val="000000" w:themeColor="text1"/>
                <w:spacing w:val="183"/>
                <w:kern w:val="0"/>
                <w:fitText w:val="784" w:id="-1161679358"/>
              </w:rPr>
              <w:t>住</w:t>
            </w:r>
            <w:r w:rsidRPr="005840A4">
              <w:rPr>
                <w:rFonts w:ascii="ＭＳ 明朝" w:eastAsia="ＭＳ 明朝" w:hAnsi="ＭＳ 明朝" w:hint="eastAsia"/>
                <w:color w:val="000000" w:themeColor="text1"/>
                <w:kern w:val="0"/>
                <w:fitText w:val="784" w:id="-1161679358"/>
              </w:rPr>
              <w:t>所</w:t>
            </w:r>
            <w:r>
              <w:rPr>
                <w:rFonts w:ascii="ＭＳ 明朝" w:eastAsia="ＭＳ 明朝" w:hAnsi="ＭＳ 明朝" w:hint="eastAsia"/>
                <w:color w:val="000000" w:themeColor="text1"/>
              </w:rPr>
              <w:t>：</w:t>
            </w:r>
            <w:r w:rsidRPr="006C5A09">
              <w:rPr>
                <w:rFonts w:ascii="ＭＳ 明朝" w:eastAsia="ＭＳ 明朝" w:hAnsi="ＭＳ 明朝" w:hint="eastAsia"/>
                <w:color w:val="000000" w:themeColor="text1"/>
              </w:rPr>
              <w:t>大阪府大阪市住之江区御崎</w:t>
            </w:r>
            <w:r w:rsidRPr="006C5A09">
              <w:rPr>
                <w:rFonts w:ascii="ＭＳ 明朝" w:eastAsia="ＭＳ 明朝" w:hAnsi="ＭＳ 明朝"/>
                <w:color w:val="000000" w:themeColor="text1"/>
              </w:rPr>
              <w:t>1-1-3</w:t>
            </w:r>
          </w:p>
          <w:p w14:paraId="61AEBF0A" w14:textId="77777777" w:rsidR="006C5A09" w:rsidRDefault="006C5A09" w:rsidP="006C5A09">
            <w:pPr>
              <w:spacing w:line="320" w:lineRule="exact"/>
              <w:ind w:left="158"/>
              <w:jc w:val="left"/>
              <w:rPr>
                <w:rFonts w:ascii="ＭＳ 明朝" w:eastAsia="ＭＳ 明朝" w:hAnsi="ＭＳ 明朝"/>
                <w:color w:val="000000" w:themeColor="text1"/>
              </w:rPr>
            </w:pPr>
            <w:r w:rsidRPr="005840A4">
              <w:rPr>
                <w:rFonts w:ascii="ＭＳ 明朝" w:eastAsia="ＭＳ 明朝" w:hAnsi="ＭＳ 明朝" w:hint="eastAsia"/>
                <w:color w:val="000000" w:themeColor="text1"/>
                <w:spacing w:val="183"/>
                <w:kern w:val="0"/>
                <w:fitText w:val="784" w:id="-1161679104"/>
              </w:rPr>
              <w:t>電</w:t>
            </w:r>
            <w:r w:rsidRPr="005840A4">
              <w:rPr>
                <w:rFonts w:ascii="ＭＳ 明朝" w:eastAsia="ＭＳ 明朝" w:hAnsi="ＭＳ 明朝" w:hint="eastAsia"/>
                <w:color w:val="000000" w:themeColor="text1"/>
                <w:kern w:val="0"/>
                <w:fitText w:val="784" w:id="-1161679104"/>
              </w:rPr>
              <w:t>話</w:t>
            </w:r>
            <w:r>
              <w:rPr>
                <w:rFonts w:ascii="ＭＳ 明朝" w:eastAsia="ＭＳ 明朝" w:hAnsi="ＭＳ 明朝" w:hint="eastAsia"/>
                <w:color w:val="000000" w:themeColor="text1"/>
              </w:rPr>
              <w:t>：</w:t>
            </w:r>
            <w:r w:rsidRPr="006C5A09">
              <w:rPr>
                <w:rFonts w:ascii="ＭＳ 明朝" w:eastAsia="ＭＳ 明朝" w:hAnsi="ＭＳ 明朝"/>
                <w:color w:val="000000" w:themeColor="text1"/>
              </w:rPr>
              <w:t>06-6681-4433</w:t>
            </w:r>
          </w:p>
          <w:p w14:paraId="6B1CB497" w14:textId="4C1A8212" w:rsidR="006C5A09" w:rsidRDefault="006C5A09" w:rsidP="006C5A09">
            <w:pPr>
              <w:spacing w:line="320" w:lineRule="exact"/>
              <w:ind w:left="158"/>
              <w:jc w:val="left"/>
              <w:rPr>
                <w:rFonts w:ascii="ＭＳ 明朝" w:eastAsia="ＭＳ 明朝" w:hAnsi="ＭＳ 明朝"/>
                <w:color w:val="000000" w:themeColor="text1"/>
              </w:rPr>
            </w:pPr>
            <w:r w:rsidRPr="005840A4">
              <w:rPr>
                <w:rFonts w:ascii="ＭＳ 明朝" w:eastAsia="ＭＳ 明朝" w:hAnsi="ＭＳ 明朝" w:hint="eastAsia"/>
                <w:color w:val="000000" w:themeColor="text1"/>
                <w:spacing w:val="39"/>
                <w:kern w:val="0"/>
                <w:fitText w:val="784" w:id="-1161679359"/>
              </w:rPr>
              <w:t>ＵＲ</w:t>
            </w:r>
            <w:r w:rsidRPr="005840A4">
              <w:rPr>
                <w:rFonts w:ascii="ＭＳ 明朝" w:eastAsia="ＭＳ 明朝" w:hAnsi="ＭＳ 明朝" w:hint="eastAsia"/>
                <w:color w:val="000000" w:themeColor="text1"/>
                <w:kern w:val="0"/>
                <w:fitText w:val="784" w:id="-1161679359"/>
              </w:rPr>
              <w:t>Ｌ</w:t>
            </w:r>
            <w:r>
              <w:rPr>
                <w:rFonts w:ascii="ＭＳ 明朝" w:eastAsia="ＭＳ 明朝" w:hAnsi="ＭＳ 明朝" w:hint="eastAsia"/>
                <w:color w:val="000000" w:themeColor="text1"/>
              </w:rPr>
              <w:t>：</w:t>
            </w:r>
            <w:hyperlink r:id="rId7" w:history="1">
              <w:r w:rsidRPr="0041169F">
                <w:rPr>
                  <w:rStyle w:val="ac"/>
                  <w:rFonts w:ascii="ＭＳ 明朝" w:eastAsia="ＭＳ 明朝" w:hAnsi="ＭＳ 明朝"/>
                </w:rPr>
                <w:t>info@tatekawa-wasou.jp</w:t>
              </w:r>
            </w:hyperlink>
          </w:p>
        </w:tc>
      </w:tr>
    </w:tbl>
    <w:p w14:paraId="0700D042" w14:textId="6D48C6BA" w:rsidR="006C5A09" w:rsidRPr="006C5A09" w:rsidRDefault="006C5A09" w:rsidP="006D671F">
      <w:pPr>
        <w:spacing w:line="320" w:lineRule="exact"/>
        <w:jc w:val="left"/>
        <w:rPr>
          <w:rFonts w:ascii="Century" w:eastAsia="ＭＳ 明朝" w:hAnsi="Century" w:cs="Times New Roman"/>
          <w:color w:val="000000" w:themeColor="text1"/>
          <w:w w:val="50"/>
          <w:szCs w:val="21"/>
        </w:rPr>
      </w:pPr>
    </w:p>
    <w:p w14:paraId="0440DE6C" w14:textId="1BA51E03" w:rsidR="00470A19" w:rsidRPr="0017081B" w:rsidRDefault="00B548F4" w:rsidP="006D671F">
      <w:pPr>
        <w:spacing w:line="320" w:lineRule="exact"/>
        <w:jc w:val="left"/>
        <w:rPr>
          <w:color w:val="000000" w:themeColor="text1"/>
        </w:rPr>
      </w:pPr>
      <w:r w:rsidRPr="0017081B">
        <w:rPr>
          <w:rFonts w:ascii="Century" w:eastAsia="ＭＳ 明朝" w:hAnsi="Century" w:cs="Times New Roman" w:hint="eastAsia"/>
          <w:color w:val="000000" w:themeColor="text1"/>
          <w:w w:val="50"/>
          <w:sz w:val="32"/>
        </w:rPr>
        <w:t>■</w:t>
      </w:r>
      <w:r w:rsidRPr="0017081B">
        <w:rPr>
          <w:rFonts w:ascii="Century" w:eastAsia="ＭＳ 明朝" w:hAnsi="Century" w:cs="Times New Roman"/>
          <w:color w:val="000000" w:themeColor="text1"/>
          <w:w w:val="66"/>
          <w:sz w:val="32"/>
        </w:rPr>
        <w:t xml:space="preserve"> </w:t>
      </w:r>
      <w:bookmarkStart w:id="0" w:name="_Hlk149028577"/>
      <w:r w:rsidR="00997926">
        <w:rPr>
          <w:rFonts w:ascii="BIZ UDPゴシック" w:eastAsia="BIZ UDPゴシック" w:hAnsi="BIZ UDPゴシック" w:cs="Times New Roman" w:hint="eastAsia"/>
          <w:color w:val="000000" w:themeColor="text1"/>
          <w:sz w:val="22"/>
          <w:szCs w:val="24"/>
        </w:rPr>
        <w:t>草履部材の</w:t>
      </w:r>
      <w:bookmarkEnd w:id="0"/>
      <w:r w:rsidR="00997926">
        <w:rPr>
          <w:rFonts w:ascii="BIZ UDPゴシック" w:eastAsia="BIZ UDPゴシック" w:hAnsi="BIZ UDPゴシック" w:cs="Times New Roman" w:hint="eastAsia"/>
          <w:color w:val="000000" w:themeColor="text1"/>
          <w:sz w:val="22"/>
          <w:szCs w:val="24"/>
        </w:rPr>
        <w:t>製造事業から製品事業への展開</w:t>
      </w:r>
      <w:r w:rsidR="00C96089" w:rsidRPr="0017081B">
        <w:rPr>
          <w:noProof/>
          <w:color w:val="000000" w:themeColor="text1"/>
        </w:rPr>
        <mc:AlternateContent>
          <mc:Choice Requires="wps">
            <w:drawing>
              <wp:anchor distT="0" distB="0" distL="114300" distR="114300" simplePos="0" relativeHeight="251705344" behindDoc="0" locked="0" layoutInCell="1" allowOverlap="1" wp14:anchorId="77A2D88D" wp14:editId="3D5A990D">
                <wp:simplePos x="0" y="0"/>
                <wp:positionH relativeFrom="column">
                  <wp:posOffset>7000240</wp:posOffset>
                </wp:positionH>
                <wp:positionV relativeFrom="paragraph">
                  <wp:posOffset>1342390</wp:posOffset>
                </wp:positionV>
                <wp:extent cx="485775" cy="161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85775" cy="161925"/>
                        </a:xfrm>
                        <a:prstGeom prst="rect">
                          <a:avLst/>
                        </a:prstGeom>
                        <a:solidFill>
                          <a:schemeClr val="bg1"/>
                        </a:solidFill>
                        <a:ln w="25400" cap="flat" cmpd="sng" algn="ctr">
                          <a:solidFill>
                            <a:schemeClr val="bg1"/>
                          </a:solidFill>
                          <a:prstDash val="solid"/>
                        </a:ln>
                        <a:effectLst/>
                      </wps:spPr>
                      <wps:txbx>
                        <w:txbxContent>
                          <w:p w14:paraId="3A35B9FC" w14:textId="77777777" w:rsidR="00C96089" w:rsidRPr="005D35EE" w:rsidRDefault="00C96089" w:rsidP="00C96089">
                            <w:pPr>
                              <w:spacing w:line="180" w:lineRule="exact"/>
                              <w:jc w:val="center"/>
                              <w:rPr>
                                <w:sz w:val="14"/>
                                <w:szCs w:val="16"/>
                              </w:rPr>
                            </w:pPr>
                            <w:r>
                              <w:rPr>
                                <w:sz w:val="14"/>
                                <w:szCs w:val="16"/>
                              </w:rPr>
                              <w:t>Research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2D88D" id="正方形/長方形 9" o:spid="_x0000_s1027" style="position:absolute;margin-left:551.2pt;margin-top:105.7pt;width:38.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" fillcolor="white [3212]" strokecolor="white [3212]" strokeweight="2pt">
                <v:textbox inset="0,0,0,0">
                  <w:txbxContent>
                    <w:p w14:paraId="3A35B9FC" w14:textId="77777777" w:rsidR="00C96089" w:rsidRPr="005D35EE" w:rsidRDefault="00C96089" w:rsidP="00C96089">
                      <w:pPr>
                        <w:spacing w:line="180" w:lineRule="exact"/>
                        <w:jc w:val="center"/>
                        <w:rPr>
                          <w:sz w:val="14"/>
                          <w:szCs w:val="16"/>
                        </w:rPr>
                      </w:pPr>
                      <w:r>
                        <w:rPr>
                          <w:sz w:val="14"/>
                          <w:szCs w:val="16"/>
                        </w:rPr>
                        <w:t>Research</w:t>
                      </w:r>
                    </w:p>
                  </w:txbxContent>
                </v:textbox>
              </v:rect>
            </w:pict>
          </mc:Fallback>
        </mc:AlternateContent>
      </w:r>
    </w:p>
    <w:p w14:paraId="376FED0A" w14:textId="13440194" w:rsidR="00262396" w:rsidRDefault="00997926" w:rsidP="007625ED">
      <w:pPr>
        <w:spacing w:line="320" w:lineRule="exact"/>
        <w:ind w:firstLineChars="100" w:firstLine="196"/>
        <w:jc w:val="left"/>
        <w:rPr>
          <w:rFonts w:ascii="ＭＳ 明朝" w:eastAsia="ＭＳ 明朝" w:hAnsi="ＭＳ 明朝"/>
          <w:color w:val="000000" w:themeColor="text1"/>
        </w:rPr>
      </w:pPr>
      <w:bookmarkStart w:id="1" w:name="_Hlk148969081"/>
      <w:r>
        <w:rPr>
          <w:rFonts w:ascii="ＭＳ 明朝" w:eastAsia="ＭＳ 明朝" w:hAnsi="ＭＳ 明朝" w:hint="eastAsia"/>
          <w:color w:val="000000" w:themeColor="text1"/>
        </w:rPr>
        <w:t>今回紹</w:t>
      </w:r>
      <w:bookmarkEnd w:id="1"/>
      <w:r>
        <w:rPr>
          <w:rFonts w:ascii="ＭＳ 明朝" w:eastAsia="ＭＳ 明朝" w:hAnsi="ＭＳ 明朝" w:hint="eastAsia"/>
          <w:color w:val="000000" w:themeColor="text1"/>
        </w:rPr>
        <w:t>介する</w:t>
      </w:r>
      <w:r w:rsidR="00A40A1C">
        <w:rPr>
          <w:rFonts w:ascii="ＭＳ 明朝" w:eastAsia="ＭＳ 明朝" w:hAnsi="ＭＳ 明朝" w:hint="eastAsia"/>
          <w:color w:val="000000" w:themeColor="text1"/>
        </w:rPr>
        <w:t>「タテカワ森本」は、創業70年を超える</w:t>
      </w:r>
      <w:r>
        <w:rPr>
          <w:rFonts w:ascii="ＭＳ 明朝" w:eastAsia="ＭＳ 明朝" w:hAnsi="ＭＳ 明朝" w:hint="eastAsia"/>
          <w:color w:val="000000" w:themeColor="text1"/>
        </w:rPr>
        <w:t>草履や和装バッグの</w:t>
      </w:r>
      <w:r w:rsidR="00A40A1C">
        <w:rPr>
          <w:rFonts w:ascii="ＭＳ 明朝" w:eastAsia="ＭＳ 明朝" w:hAnsi="ＭＳ 明朝" w:hint="eastAsia"/>
          <w:color w:val="000000" w:themeColor="text1"/>
        </w:rPr>
        <w:t>老舗</w:t>
      </w:r>
      <w:r>
        <w:rPr>
          <w:rFonts w:ascii="ＭＳ 明朝" w:eastAsia="ＭＳ 明朝" w:hAnsi="ＭＳ 明朝" w:hint="eastAsia"/>
          <w:color w:val="000000" w:themeColor="text1"/>
        </w:rPr>
        <w:t>製造事業者で</w:t>
      </w:r>
      <w:r w:rsidR="00ED3988">
        <w:rPr>
          <w:rFonts w:ascii="ＭＳ 明朝" w:eastAsia="ＭＳ 明朝" w:hAnsi="ＭＳ 明朝" w:hint="eastAsia"/>
          <w:color w:val="000000" w:themeColor="text1"/>
        </w:rPr>
        <w:t>す</w:t>
      </w:r>
      <w:r w:rsidR="00A40A1C">
        <w:rPr>
          <w:rFonts w:ascii="ＭＳ 明朝" w:eastAsia="ＭＳ 明朝" w:hAnsi="ＭＳ 明朝" w:hint="eastAsia"/>
          <w:color w:val="000000" w:themeColor="text1"/>
        </w:rPr>
        <w:t>。</w:t>
      </w:r>
      <w:r w:rsidR="00044E2E">
        <w:rPr>
          <w:rFonts w:ascii="ＭＳ 明朝" w:eastAsia="ＭＳ 明朝" w:hAnsi="ＭＳ 明朝" w:hint="eastAsia"/>
          <w:color w:val="000000" w:themeColor="text1"/>
        </w:rPr>
        <w:t>創業は</w:t>
      </w:r>
      <w:r w:rsidR="00E14EFE">
        <w:rPr>
          <w:rFonts w:ascii="ＭＳ 明朝" w:eastAsia="ＭＳ 明朝" w:hAnsi="ＭＳ 明朝" w:hint="eastAsia"/>
          <w:color w:val="000000" w:themeColor="text1"/>
        </w:rPr>
        <w:t>昭和35年</w:t>
      </w:r>
      <w:r w:rsidR="00044E2E">
        <w:rPr>
          <w:rFonts w:ascii="ＭＳ 明朝" w:eastAsia="ＭＳ 明朝" w:hAnsi="ＭＳ 明朝" w:hint="eastAsia"/>
          <w:color w:val="000000" w:themeColor="text1"/>
        </w:rPr>
        <w:t>、</w:t>
      </w:r>
      <w:r w:rsidR="00E14EFE">
        <w:rPr>
          <w:rFonts w:ascii="ＭＳ 明朝" w:eastAsia="ＭＳ 明朝" w:hAnsi="ＭＳ 明朝" w:hint="eastAsia"/>
          <w:color w:val="000000" w:themeColor="text1"/>
        </w:rPr>
        <w:t>和装草履</w:t>
      </w:r>
      <w:r w:rsidR="00A40A1C">
        <w:rPr>
          <w:rFonts w:ascii="ＭＳ 明朝" w:eastAsia="ＭＳ 明朝" w:hAnsi="ＭＳ 明朝" w:hint="eastAsia"/>
          <w:color w:val="000000" w:themeColor="text1"/>
        </w:rPr>
        <w:t>の</w:t>
      </w:r>
      <w:r w:rsidR="00E14EFE">
        <w:rPr>
          <w:rFonts w:ascii="ＭＳ 明朝" w:eastAsia="ＭＳ 明朝" w:hAnsi="ＭＳ 明朝" w:hint="eastAsia"/>
          <w:color w:val="000000" w:themeColor="text1"/>
        </w:rPr>
        <w:t>材料</w:t>
      </w:r>
      <w:r w:rsidR="00044E2E">
        <w:rPr>
          <w:rFonts w:ascii="ＭＳ 明朝" w:eastAsia="ＭＳ 明朝" w:hAnsi="ＭＳ 明朝" w:hint="eastAsia"/>
          <w:color w:val="000000" w:themeColor="text1"/>
        </w:rPr>
        <w:t>製造</w:t>
      </w:r>
      <w:r w:rsidR="00E14EFE">
        <w:rPr>
          <w:rFonts w:ascii="ＭＳ 明朝" w:eastAsia="ＭＳ 明朝" w:hAnsi="ＭＳ 明朝" w:hint="eastAsia"/>
          <w:color w:val="000000" w:themeColor="text1"/>
        </w:rPr>
        <w:t>販売</w:t>
      </w:r>
      <w:r w:rsidR="00044E2E">
        <w:rPr>
          <w:rFonts w:ascii="ＭＳ 明朝" w:eastAsia="ＭＳ 明朝" w:hAnsi="ＭＳ 明朝" w:hint="eastAsia"/>
          <w:color w:val="000000" w:themeColor="text1"/>
        </w:rPr>
        <w:t>が</w:t>
      </w:r>
      <w:r w:rsidR="00C41BDB">
        <w:rPr>
          <w:rFonts w:ascii="ＭＳ 明朝" w:eastAsia="ＭＳ 明朝" w:hAnsi="ＭＳ 明朝" w:hint="eastAsia"/>
          <w:color w:val="000000" w:themeColor="text1"/>
        </w:rPr>
        <w:t>祖業</w:t>
      </w:r>
      <w:r w:rsidR="00044E2E">
        <w:rPr>
          <w:rFonts w:ascii="ＭＳ 明朝" w:eastAsia="ＭＳ 明朝" w:hAnsi="ＭＳ 明朝" w:hint="eastAsia"/>
          <w:color w:val="000000" w:themeColor="text1"/>
        </w:rPr>
        <w:t>となります</w:t>
      </w:r>
      <w:r w:rsidR="00E14EFE">
        <w:rPr>
          <w:rFonts w:ascii="ＭＳ 明朝" w:eastAsia="ＭＳ 明朝" w:hAnsi="ＭＳ 明朝" w:hint="eastAsia"/>
          <w:color w:val="000000" w:themeColor="text1"/>
        </w:rPr>
        <w:t>。昭和61年には２代目となり、草履の</w:t>
      </w:r>
      <w:r w:rsidR="00A40A1C">
        <w:rPr>
          <w:rFonts w:ascii="ＭＳ 明朝" w:eastAsia="ＭＳ 明朝" w:hAnsi="ＭＳ 明朝" w:hint="eastAsia"/>
          <w:color w:val="000000" w:themeColor="text1"/>
        </w:rPr>
        <w:t>部材</w:t>
      </w:r>
      <w:r w:rsidR="008A549F">
        <w:rPr>
          <w:rFonts w:ascii="ＭＳ 明朝" w:eastAsia="ＭＳ 明朝" w:hAnsi="ＭＳ 明朝" w:hint="eastAsia"/>
          <w:color w:val="000000" w:themeColor="text1"/>
        </w:rPr>
        <w:t>の加工製造</w:t>
      </w:r>
      <w:r w:rsidR="00A40A1C">
        <w:rPr>
          <w:rFonts w:ascii="ＭＳ 明朝" w:eastAsia="ＭＳ 明朝" w:hAnsi="ＭＳ 明朝" w:hint="eastAsia"/>
          <w:color w:val="000000" w:themeColor="text1"/>
        </w:rPr>
        <w:t>から</w:t>
      </w:r>
      <w:r w:rsidR="00E14EFE">
        <w:rPr>
          <w:rFonts w:ascii="ＭＳ 明朝" w:eastAsia="ＭＳ 明朝" w:hAnsi="ＭＳ 明朝" w:hint="eastAsia"/>
          <w:color w:val="000000" w:themeColor="text1"/>
        </w:rPr>
        <w:t>製品</w:t>
      </w:r>
      <w:r w:rsidR="00A40A1C">
        <w:rPr>
          <w:rFonts w:ascii="ＭＳ 明朝" w:eastAsia="ＭＳ 明朝" w:hAnsi="ＭＳ 明朝" w:hint="eastAsia"/>
          <w:color w:val="000000" w:themeColor="text1"/>
        </w:rPr>
        <w:t>の</w:t>
      </w:r>
      <w:r w:rsidR="00E14EFE">
        <w:rPr>
          <w:rFonts w:ascii="ＭＳ 明朝" w:eastAsia="ＭＳ 明朝" w:hAnsi="ＭＳ 明朝" w:hint="eastAsia"/>
          <w:color w:val="000000" w:themeColor="text1"/>
        </w:rPr>
        <w:t>製造</w:t>
      </w:r>
      <w:r w:rsidR="008A549F">
        <w:rPr>
          <w:rFonts w:ascii="ＭＳ 明朝" w:eastAsia="ＭＳ 明朝" w:hAnsi="ＭＳ 明朝" w:hint="eastAsia"/>
          <w:color w:val="000000" w:themeColor="text1"/>
        </w:rPr>
        <w:t>事業</w:t>
      </w:r>
      <w:r w:rsidR="00E14EFE">
        <w:rPr>
          <w:rFonts w:ascii="ＭＳ 明朝" w:eastAsia="ＭＳ 明朝" w:hAnsi="ＭＳ 明朝" w:hint="eastAsia"/>
          <w:color w:val="000000" w:themeColor="text1"/>
        </w:rPr>
        <w:t>に</w:t>
      </w:r>
      <w:r w:rsidR="00A40A1C">
        <w:rPr>
          <w:rFonts w:ascii="ＭＳ 明朝" w:eastAsia="ＭＳ 明朝" w:hAnsi="ＭＳ 明朝" w:hint="eastAsia"/>
          <w:color w:val="000000" w:themeColor="text1"/>
        </w:rPr>
        <w:t>進出するとともに、関連商材である</w:t>
      </w:r>
      <w:r w:rsidR="00E14EFE">
        <w:rPr>
          <w:rFonts w:ascii="ＭＳ 明朝" w:eastAsia="ＭＳ 明朝" w:hAnsi="ＭＳ 明朝" w:hint="eastAsia"/>
          <w:color w:val="000000" w:themeColor="text1"/>
        </w:rPr>
        <w:t>和装バッグの製造にも</w:t>
      </w:r>
      <w:r w:rsidR="00A40A1C">
        <w:rPr>
          <w:rFonts w:ascii="ＭＳ 明朝" w:eastAsia="ＭＳ 明朝" w:hAnsi="ＭＳ 明朝" w:hint="eastAsia"/>
          <w:color w:val="000000" w:themeColor="text1"/>
        </w:rPr>
        <w:t>取</w:t>
      </w:r>
      <w:r w:rsidR="008A549F">
        <w:rPr>
          <w:rFonts w:ascii="ＭＳ 明朝" w:eastAsia="ＭＳ 明朝" w:hAnsi="ＭＳ 明朝" w:hint="eastAsia"/>
          <w:color w:val="000000" w:themeColor="text1"/>
        </w:rPr>
        <w:t>り</w:t>
      </w:r>
      <w:r w:rsidR="00A40A1C">
        <w:rPr>
          <w:rFonts w:ascii="ＭＳ 明朝" w:eastAsia="ＭＳ 明朝" w:hAnsi="ＭＳ 明朝" w:hint="eastAsia"/>
          <w:color w:val="000000" w:themeColor="text1"/>
        </w:rPr>
        <w:t>組</w:t>
      </w:r>
      <w:r w:rsidR="008A549F">
        <w:rPr>
          <w:rFonts w:ascii="ＭＳ 明朝" w:eastAsia="ＭＳ 明朝" w:hAnsi="ＭＳ 明朝" w:hint="eastAsia"/>
          <w:color w:val="000000" w:themeColor="text1"/>
        </w:rPr>
        <w:t>み</w:t>
      </w:r>
      <w:r w:rsidR="00A40A1C">
        <w:rPr>
          <w:rFonts w:ascii="ＭＳ 明朝" w:eastAsia="ＭＳ 明朝" w:hAnsi="ＭＳ 明朝" w:hint="eastAsia"/>
          <w:color w:val="000000" w:themeColor="text1"/>
        </w:rPr>
        <w:t>、当時の国内</w:t>
      </w:r>
      <w:r w:rsidR="00E14EFE">
        <w:rPr>
          <w:rFonts w:ascii="ＭＳ 明朝" w:eastAsia="ＭＳ 明朝" w:hAnsi="ＭＳ 明朝" w:hint="eastAsia"/>
          <w:color w:val="000000" w:themeColor="text1"/>
        </w:rPr>
        <w:t>和装</w:t>
      </w:r>
      <w:r w:rsidR="00A40A1C">
        <w:rPr>
          <w:rFonts w:ascii="ＭＳ 明朝" w:eastAsia="ＭＳ 明朝" w:hAnsi="ＭＳ 明朝" w:hint="eastAsia"/>
          <w:color w:val="000000" w:themeColor="text1"/>
        </w:rPr>
        <w:t>市場</w:t>
      </w:r>
      <w:r w:rsidR="00E14EFE">
        <w:rPr>
          <w:rFonts w:ascii="ＭＳ 明朝" w:eastAsia="ＭＳ 明朝" w:hAnsi="ＭＳ 明朝" w:hint="eastAsia"/>
          <w:color w:val="000000" w:themeColor="text1"/>
        </w:rPr>
        <w:t>の拡大</w:t>
      </w:r>
      <w:r w:rsidR="00A40A1C">
        <w:rPr>
          <w:rFonts w:ascii="ＭＳ 明朝" w:eastAsia="ＭＳ 明朝" w:hAnsi="ＭＳ 明朝" w:hint="eastAsia"/>
          <w:color w:val="000000" w:themeColor="text1"/>
        </w:rPr>
        <w:t>の動きに</w:t>
      </w:r>
      <w:r w:rsidR="00E14EFE">
        <w:rPr>
          <w:rFonts w:ascii="ＭＳ 明朝" w:eastAsia="ＭＳ 明朝" w:hAnsi="ＭＳ 明朝" w:hint="eastAsia"/>
          <w:color w:val="000000" w:themeColor="text1"/>
        </w:rPr>
        <w:t>合わせて事業規模を拡大し</w:t>
      </w:r>
      <w:r w:rsidR="00A40A1C">
        <w:rPr>
          <w:rFonts w:ascii="ＭＳ 明朝" w:eastAsia="ＭＳ 明朝" w:hAnsi="ＭＳ 明朝" w:hint="eastAsia"/>
          <w:color w:val="000000" w:themeColor="text1"/>
        </w:rPr>
        <w:t>ていきました</w:t>
      </w:r>
      <w:r w:rsidR="00E14EFE">
        <w:rPr>
          <w:rFonts w:ascii="ＭＳ 明朝" w:eastAsia="ＭＳ 明朝" w:hAnsi="ＭＳ 明朝" w:hint="eastAsia"/>
          <w:color w:val="000000" w:themeColor="text1"/>
        </w:rPr>
        <w:t>。現在は３代目となり、先代の事業を引き継ぎつつ、</w:t>
      </w:r>
      <w:r w:rsidR="00A40A1C">
        <w:rPr>
          <w:rFonts w:ascii="ＭＳ 明朝" w:eastAsia="ＭＳ 明朝" w:hAnsi="ＭＳ 明朝" w:hint="eastAsia"/>
          <w:color w:val="000000" w:themeColor="text1"/>
        </w:rPr>
        <w:t>常に</w:t>
      </w:r>
      <w:r w:rsidR="00E14EFE">
        <w:rPr>
          <w:rFonts w:ascii="ＭＳ 明朝" w:eastAsia="ＭＳ 明朝" w:hAnsi="ＭＳ 明朝" w:hint="eastAsia"/>
          <w:color w:val="000000" w:themeColor="text1"/>
        </w:rPr>
        <w:t>新たな取組</w:t>
      </w:r>
      <w:r w:rsidR="00A40A1C">
        <w:rPr>
          <w:rFonts w:ascii="ＭＳ 明朝" w:eastAsia="ＭＳ 明朝" w:hAnsi="ＭＳ 明朝" w:hint="eastAsia"/>
          <w:color w:val="000000" w:themeColor="text1"/>
        </w:rPr>
        <w:t>への挑戦を行</w:t>
      </w:r>
      <w:r w:rsidR="00C41BDB">
        <w:rPr>
          <w:rFonts w:ascii="ＭＳ 明朝" w:eastAsia="ＭＳ 明朝" w:hAnsi="ＭＳ 明朝" w:hint="eastAsia"/>
          <w:color w:val="000000" w:themeColor="text1"/>
        </w:rPr>
        <w:t>っています。</w:t>
      </w:r>
      <w:r w:rsidR="00A40A1C">
        <w:rPr>
          <w:rFonts w:ascii="ＭＳ 明朝" w:eastAsia="ＭＳ 明朝" w:hAnsi="ＭＳ 明朝" w:hint="eastAsia"/>
          <w:color w:val="000000" w:themeColor="text1"/>
        </w:rPr>
        <w:t>近年は国内</w:t>
      </w:r>
      <w:r w:rsidR="00E14EFE">
        <w:rPr>
          <w:rFonts w:ascii="ＭＳ 明朝" w:eastAsia="ＭＳ 明朝" w:hAnsi="ＭＳ 明朝" w:hint="eastAsia"/>
          <w:color w:val="000000" w:themeColor="text1"/>
        </w:rPr>
        <w:t>和装市場の縮小に伴う同業者の廃業などの動きがある中で、積極的に設備投資や新技術の開発を進め</w:t>
      </w:r>
      <w:r w:rsidR="00A40A1C">
        <w:rPr>
          <w:rFonts w:ascii="ＭＳ 明朝" w:eastAsia="ＭＳ 明朝" w:hAnsi="ＭＳ 明朝" w:hint="eastAsia"/>
          <w:color w:val="000000" w:themeColor="text1"/>
        </w:rPr>
        <w:t>、新たな部材や製品の開発</w:t>
      </w:r>
      <w:r w:rsidR="00E14EFE">
        <w:rPr>
          <w:rFonts w:ascii="ＭＳ 明朝" w:eastAsia="ＭＳ 明朝" w:hAnsi="ＭＳ 明朝" w:hint="eastAsia"/>
          <w:color w:val="000000" w:themeColor="text1"/>
        </w:rPr>
        <w:t>製品化に取</w:t>
      </w:r>
      <w:r w:rsidR="008A549F">
        <w:rPr>
          <w:rFonts w:ascii="ＭＳ 明朝" w:eastAsia="ＭＳ 明朝" w:hAnsi="ＭＳ 明朝" w:hint="eastAsia"/>
          <w:color w:val="000000" w:themeColor="text1"/>
        </w:rPr>
        <w:t>り</w:t>
      </w:r>
      <w:r w:rsidR="00E14EFE">
        <w:rPr>
          <w:rFonts w:ascii="ＭＳ 明朝" w:eastAsia="ＭＳ 明朝" w:hAnsi="ＭＳ 明朝" w:hint="eastAsia"/>
          <w:color w:val="000000" w:themeColor="text1"/>
        </w:rPr>
        <w:t>組み、そ</w:t>
      </w:r>
      <w:r w:rsidR="008A549F">
        <w:rPr>
          <w:rFonts w:ascii="ＭＳ 明朝" w:eastAsia="ＭＳ 明朝" w:hAnsi="ＭＳ 明朝" w:hint="eastAsia"/>
          <w:color w:val="000000" w:themeColor="text1"/>
        </w:rPr>
        <w:t>れを</w:t>
      </w:r>
      <w:r w:rsidR="00E14EFE">
        <w:rPr>
          <w:rFonts w:ascii="ＭＳ 明朝" w:eastAsia="ＭＳ 明朝" w:hAnsi="ＭＳ 明朝" w:hint="eastAsia"/>
          <w:color w:val="000000" w:themeColor="text1"/>
        </w:rPr>
        <w:t>「経営革新計画」として</w:t>
      </w:r>
      <w:r w:rsidR="008A549F">
        <w:rPr>
          <w:rFonts w:ascii="ＭＳ 明朝" w:eastAsia="ＭＳ 明朝" w:hAnsi="ＭＳ 明朝" w:hint="eastAsia"/>
          <w:color w:val="000000" w:themeColor="text1"/>
        </w:rPr>
        <w:t>取りまとめ、</w:t>
      </w:r>
      <w:r w:rsidR="00E14EFE">
        <w:rPr>
          <w:rFonts w:ascii="ＭＳ 明朝" w:eastAsia="ＭＳ 明朝" w:hAnsi="ＭＳ 明朝" w:hint="eastAsia"/>
          <w:color w:val="000000" w:themeColor="text1"/>
        </w:rPr>
        <w:t>計画承認を得るに至りました。</w:t>
      </w:r>
    </w:p>
    <w:p w14:paraId="41B9E656" w14:textId="1518497F" w:rsidR="00ED3988" w:rsidRDefault="009A0688" w:rsidP="00ED3988">
      <w:pPr>
        <w:rPr>
          <w:rFonts w:ascii="UD デジタル 教科書体 NK-R" w:eastAsia="UD デジタル 教科書体 NK-R"/>
        </w:rPr>
      </w:pPr>
      <w:r>
        <w:rPr>
          <w:noProof/>
        </w:rPr>
        <w:drawing>
          <wp:anchor distT="0" distB="0" distL="114300" distR="114300" simplePos="0" relativeHeight="251755520" behindDoc="0" locked="0" layoutInCell="1" allowOverlap="1" wp14:anchorId="475C433E" wp14:editId="1325013E">
            <wp:simplePos x="0" y="0"/>
            <wp:positionH relativeFrom="column">
              <wp:align>left</wp:align>
            </wp:positionH>
            <wp:positionV relativeFrom="paragraph">
              <wp:posOffset>312420</wp:posOffset>
            </wp:positionV>
            <wp:extent cx="2647950" cy="159385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7950" cy="1593850"/>
                    </a:xfrm>
                    <a:prstGeom prst="rect">
                      <a:avLst/>
                    </a:prstGeom>
                  </pic:spPr>
                </pic:pic>
              </a:graphicData>
            </a:graphic>
            <wp14:sizeRelH relativeFrom="margin">
              <wp14:pctWidth>0</wp14:pctWidth>
            </wp14:sizeRelH>
            <wp14:sizeRelV relativeFrom="margin">
              <wp14:pctHeight>0</wp14:pctHeight>
            </wp14:sizeRelV>
          </wp:anchor>
        </w:drawing>
      </w:r>
      <w:r w:rsidR="00ED3988">
        <w:rPr>
          <w:rFonts w:ascii="UD デジタル 教科書体 NK-R" w:eastAsia="UD デジタル 教科書体 NK-R" w:hint="eastAsia"/>
        </w:rPr>
        <w:t>図表１　社内ショールーム</w:t>
      </w:r>
    </w:p>
    <w:p w14:paraId="7666C8AD" w14:textId="5D3FFB6E" w:rsidR="00262396" w:rsidRPr="0017081B" w:rsidRDefault="00262396" w:rsidP="00262396">
      <w:pPr>
        <w:spacing w:line="320" w:lineRule="exact"/>
        <w:jc w:val="left"/>
        <w:rPr>
          <w:color w:val="000000" w:themeColor="text1"/>
        </w:rPr>
      </w:pPr>
      <w:r w:rsidRPr="0017081B">
        <w:rPr>
          <w:rFonts w:ascii="Century" w:eastAsia="ＭＳ 明朝" w:hAnsi="Century" w:cs="Times New Roman" w:hint="eastAsia"/>
          <w:color w:val="000000" w:themeColor="text1"/>
          <w:w w:val="50"/>
          <w:sz w:val="32"/>
        </w:rPr>
        <w:t>■</w:t>
      </w:r>
      <w:r w:rsidRPr="0017081B">
        <w:rPr>
          <w:rFonts w:ascii="Century" w:eastAsia="ＭＳ 明朝" w:hAnsi="Century" w:cs="Times New Roman"/>
          <w:color w:val="000000" w:themeColor="text1"/>
          <w:w w:val="66"/>
          <w:sz w:val="32"/>
        </w:rPr>
        <w:t xml:space="preserve"> </w:t>
      </w:r>
      <w:r>
        <w:rPr>
          <w:rFonts w:ascii="BIZ UDPゴシック" w:eastAsia="BIZ UDPゴシック" w:hAnsi="BIZ UDPゴシック" w:cs="Times New Roman" w:hint="eastAsia"/>
          <w:color w:val="000000" w:themeColor="text1"/>
          <w:sz w:val="22"/>
          <w:szCs w:val="24"/>
        </w:rPr>
        <w:t>新たな素材の開発事業化への取組</w:t>
      </w:r>
      <w:r w:rsidRPr="0017081B">
        <w:rPr>
          <w:noProof/>
          <w:color w:val="000000" w:themeColor="text1"/>
        </w:rPr>
        <mc:AlternateContent>
          <mc:Choice Requires="wps">
            <w:drawing>
              <wp:anchor distT="0" distB="0" distL="114300" distR="114300" simplePos="0" relativeHeight="251752448" behindDoc="0" locked="0" layoutInCell="1" allowOverlap="1" wp14:anchorId="4C748B3B" wp14:editId="2E0E44E1">
                <wp:simplePos x="0" y="0"/>
                <wp:positionH relativeFrom="column">
                  <wp:posOffset>7000240</wp:posOffset>
                </wp:positionH>
                <wp:positionV relativeFrom="paragraph">
                  <wp:posOffset>1342390</wp:posOffset>
                </wp:positionV>
                <wp:extent cx="485775" cy="16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85775" cy="161925"/>
                        </a:xfrm>
                        <a:prstGeom prst="rect">
                          <a:avLst/>
                        </a:prstGeom>
                        <a:solidFill>
                          <a:sysClr val="window" lastClr="FFFFFF"/>
                        </a:solidFill>
                        <a:ln w="25400" cap="flat" cmpd="sng" algn="ctr">
                          <a:solidFill>
                            <a:sysClr val="window" lastClr="FFFFFF"/>
                          </a:solidFill>
                          <a:prstDash val="solid"/>
                        </a:ln>
                        <a:effectLst/>
                      </wps:spPr>
                      <wps:txbx>
                        <w:txbxContent>
                          <w:p w14:paraId="5BE57817" w14:textId="77777777" w:rsidR="00262396" w:rsidRPr="005D35EE" w:rsidRDefault="00262396" w:rsidP="00262396">
                            <w:pPr>
                              <w:spacing w:line="180" w:lineRule="exact"/>
                              <w:jc w:val="center"/>
                              <w:rPr>
                                <w:sz w:val="14"/>
                                <w:szCs w:val="16"/>
                              </w:rPr>
                            </w:pPr>
                            <w:r>
                              <w:rPr>
                                <w:sz w:val="14"/>
                                <w:szCs w:val="16"/>
                              </w:rPr>
                              <w:t>Research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48B3B" id="正方形/長方形 1" o:spid="_x0000_s1028" style="position:absolute;margin-left:551.2pt;margin-top:105.7pt;width:38.2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" fillcolor="window" strokecolor="window" strokeweight="2pt">
                <v:textbox inset="0,0,0,0">
                  <w:txbxContent>
                    <w:p w14:paraId="5BE57817" w14:textId="77777777" w:rsidR="00262396" w:rsidRPr="005D35EE" w:rsidRDefault="00262396" w:rsidP="00262396">
                      <w:pPr>
                        <w:spacing w:line="180" w:lineRule="exact"/>
                        <w:jc w:val="center"/>
                        <w:rPr>
                          <w:sz w:val="14"/>
                          <w:szCs w:val="16"/>
                        </w:rPr>
                      </w:pPr>
                      <w:r>
                        <w:rPr>
                          <w:sz w:val="14"/>
                          <w:szCs w:val="16"/>
                        </w:rPr>
                        <w:t>Research</w:t>
                      </w:r>
                    </w:p>
                  </w:txbxContent>
                </v:textbox>
              </v:rect>
            </w:pict>
          </mc:Fallback>
        </mc:AlternateContent>
      </w:r>
    </w:p>
    <w:p w14:paraId="4FEA70C4" w14:textId="4A993E9E" w:rsidR="009A0688" w:rsidRDefault="00A40A1C" w:rsidP="005A2D91">
      <w:pPr>
        <w:spacing w:line="320" w:lineRule="exact"/>
        <w:ind w:firstLineChars="100" w:firstLine="196"/>
        <w:jc w:val="left"/>
        <w:rPr>
          <w:rFonts w:ascii="ＭＳ 明朝" w:eastAsia="ＭＳ 明朝" w:hAnsi="ＭＳ 明朝"/>
          <w:color w:val="000000" w:themeColor="text1"/>
        </w:rPr>
      </w:pPr>
      <w:r>
        <w:rPr>
          <w:rFonts w:ascii="ＭＳ 明朝" w:eastAsia="ＭＳ 明朝" w:hAnsi="ＭＳ 明朝" w:hint="eastAsia"/>
          <w:color w:val="000000" w:themeColor="text1"/>
        </w:rPr>
        <w:t>和装</w:t>
      </w:r>
      <w:r w:rsidR="00262396">
        <w:rPr>
          <w:rFonts w:ascii="ＭＳ 明朝" w:eastAsia="ＭＳ 明朝" w:hAnsi="ＭＳ 明朝" w:hint="eastAsia"/>
          <w:color w:val="000000" w:themeColor="text1"/>
        </w:rPr>
        <w:t>草履の芯地は、</w:t>
      </w:r>
      <w:r>
        <w:rPr>
          <w:rFonts w:ascii="ＭＳ 明朝" w:eastAsia="ＭＳ 明朝" w:hAnsi="ＭＳ 明朝" w:hint="eastAsia"/>
          <w:color w:val="000000" w:themeColor="text1"/>
        </w:rPr>
        <w:t>従来</w:t>
      </w:r>
      <w:r w:rsidR="00262396">
        <w:rPr>
          <w:rFonts w:ascii="ＭＳ 明朝" w:eastAsia="ＭＳ 明朝" w:hAnsi="ＭＳ 明朝" w:hint="eastAsia"/>
          <w:color w:val="000000" w:themeColor="text1"/>
        </w:rPr>
        <w:t>コルク素材が定番となっており、</w:t>
      </w:r>
      <w:r>
        <w:rPr>
          <w:rFonts w:ascii="ＭＳ 明朝" w:eastAsia="ＭＳ 明朝" w:hAnsi="ＭＳ 明朝" w:hint="eastAsia"/>
          <w:color w:val="000000" w:themeColor="text1"/>
        </w:rPr>
        <w:t>コルクの頑丈で</w:t>
      </w:r>
      <w:r w:rsidR="00262396">
        <w:rPr>
          <w:rFonts w:ascii="ＭＳ 明朝" w:eastAsia="ＭＳ 明朝" w:hAnsi="ＭＳ 明朝" w:hint="eastAsia"/>
          <w:color w:val="000000" w:themeColor="text1"/>
        </w:rPr>
        <w:t>しっかりし</w:t>
      </w:r>
      <w:r w:rsidR="008A549F">
        <w:rPr>
          <w:rFonts w:ascii="ＭＳ 明朝" w:eastAsia="ＭＳ 明朝" w:hAnsi="ＭＳ 明朝" w:hint="eastAsia"/>
          <w:color w:val="000000" w:themeColor="text1"/>
        </w:rPr>
        <w:t>ている</w:t>
      </w:r>
      <w:r>
        <w:rPr>
          <w:rFonts w:ascii="ＭＳ 明朝" w:eastAsia="ＭＳ 明朝" w:hAnsi="ＭＳ 明朝" w:hint="eastAsia"/>
          <w:color w:val="000000" w:themeColor="text1"/>
        </w:rPr>
        <w:t>特徴が</w:t>
      </w:r>
      <w:r w:rsidR="008A549F">
        <w:rPr>
          <w:rFonts w:ascii="ＭＳ 明朝" w:eastAsia="ＭＳ 明朝" w:hAnsi="ＭＳ 明朝" w:hint="eastAsia"/>
          <w:color w:val="000000" w:themeColor="text1"/>
        </w:rPr>
        <w:t>、常に圧力のかかる</w:t>
      </w:r>
      <w:r w:rsidR="0060732B">
        <w:rPr>
          <w:rFonts w:ascii="ＭＳ 明朝" w:eastAsia="ＭＳ 明朝" w:hAnsi="ＭＳ 明朝" w:hint="eastAsia"/>
          <w:color w:val="000000" w:themeColor="text1"/>
        </w:rPr>
        <w:t>草履の芯としては適して</w:t>
      </w:r>
      <w:r w:rsidR="008A549F">
        <w:rPr>
          <w:rFonts w:ascii="ＭＳ 明朝" w:eastAsia="ＭＳ 明朝" w:hAnsi="ＭＳ 明朝" w:hint="eastAsia"/>
          <w:color w:val="000000" w:themeColor="text1"/>
        </w:rPr>
        <w:t>おり、従来から</w:t>
      </w:r>
      <w:r w:rsidR="009A0688">
        <w:rPr>
          <w:rFonts w:ascii="ＭＳ 明朝" w:eastAsia="ＭＳ 明朝" w:hAnsi="ＭＳ 明朝" w:hint="eastAsia"/>
          <w:color w:val="000000" w:themeColor="text1"/>
        </w:rPr>
        <w:t>定番素材として</w:t>
      </w:r>
      <w:r w:rsidR="008A549F">
        <w:rPr>
          <w:rFonts w:ascii="ＭＳ 明朝" w:eastAsia="ＭＳ 明朝" w:hAnsi="ＭＳ 明朝" w:hint="eastAsia"/>
          <w:color w:val="000000" w:themeColor="text1"/>
        </w:rPr>
        <w:t>使用されている</w:t>
      </w:r>
      <w:r w:rsidR="0060732B">
        <w:rPr>
          <w:rFonts w:ascii="ＭＳ 明朝" w:eastAsia="ＭＳ 明朝" w:hAnsi="ＭＳ 明朝" w:hint="eastAsia"/>
          <w:color w:val="000000" w:themeColor="text1"/>
        </w:rPr>
        <w:t>のですが、必ずしも</w:t>
      </w:r>
      <w:r w:rsidR="00262396">
        <w:rPr>
          <w:rFonts w:ascii="ＭＳ 明朝" w:eastAsia="ＭＳ 明朝" w:hAnsi="ＭＳ 明朝" w:hint="eastAsia"/>
          <w:color w:val="000000" w:themeColor="text1"/>
        </w:rPr>
        <w:t>クッション性</w:t>
      </w:r>
      <w:r w:rsidR="008A549F">
        <w:rPr>
          <w:rFonts w:ascii="ＭＳ 明朝" w:eastAsia="ＭＳ 明朝" w:hAnsi="ＭＳ 明朝" w:hint="eastAsia"/>
          <w:color w:val="000000" w:themeColor="text1"/>
        </w:rPr>
        <w:t>の</w:t>
      </w:r>
      <w:r w:rsidR="00262396">
        <w:rPr>
          <w:rFonts w:ascii="ＭＳ 明朝" w:eastAsia="ＭＳ 明朝" w:hAnsi="ＭＳ 明朝" w:hint="eastAsia"/>
          <w:color w:val="000000" w:themeColor="text1"/>
        </w:rPr>
        <w:t>高い</w:t>
      </w:r>
      <w:r w:rsidR="0060732B">
        <w:rPr>
          <w:rFonts w:ascii="ＭＳ 明朝" w:eastAsia="ＭＳ 明朝" w:hAnsi="ＭＳ 明朝" w:hint="eastAsia"/>
          <w:color w:val="000000" w:themeColor="text1"/>
        </w:rPr>
        <w:t>素材ではないので、</w:t>
      </w:r>
      <w:r w:rsidR="008A549F">
        <w:rPr>
          <w:rFonts w:ascii="ＭＳ 明朝" w:eastAsia="ＭＳ 明朝" w:hAnsi="ＭＳ 明朝" w:hint="eastAsia"/>
          <w:color w:val="000000" w:themeColor="text1"/>
        </w:rPr>
        <w:t>日頃から</w:t>
      </w:r>
      <w:r w:rsidR="0060732B">
        <w:rPr>
          <w:rFonts w:ascii="ＭＳ 明朝" w:eastAsia="ＭＳ 明朝" w:hAnsi="ＭＳ 明朝" w:hint="eastAsia"/>
          <w:color w:val="000000" w:themeColor="text1"/>
        </w:rPr>
        <w:t>草履に</w:t>
      </w:r>
      <w:r w:rsidR="00262396">
        <w:rPr>
          <w:rFonts w:ascii="ＭＳ 明朝" w:eastAsia="ＭＳ 明朝" w:hAnsi="ＭＳ 明朝" w:hint="eastAsia"/>
          <w:color w:val="000000" w:themeColor="text1"/>
        </w:rPr>
        <w:t>履きなれない人には</w:t>
      </w:r>
      <w:r w:rsidR="0060732B">
        <w:rPr>
          <w:rFonts w:ascii="ＭＳ 明朝" w:eastAsia="ＭＳ 明朝" w:hAnsi="ＭＳ 明朝" w:hint="eastAsia"/>
          <w:color w:val="000000" w:themeColor="text1"/>
        </w:rPr>
        <w:t>履き心地が良いとはいえず、</w:t>
      </w:r>
      <w:r w:rsidR="00C41BDB">
        <w:rPr>
          <w:rFonts w:ascii="ＭＳ 明朝" w:eastAsia="ＭＳ 明朝" w:hAnsi="ＭＳ 明朝" w:hint="eastAsia"/>
          <w:color w:val="000000" w:themeColor="text1"/>
        </w:rPr>
        <w:t>特に</w:t>
      </w:r>
      <w:r w:rsidR="0060732B">
        <w:rPr>
          <w:rFonts w:ascii="ＭＳ 明朝" w:eastAsia="ＭＳ 明朝" w:hAnsi="ＭＳ 明朝" w:hint="eastAsia"/>
          <w:color w:val="000000" w:themeColor="text1"/>
        </w:rPr>
        <w:t>近年のスニーカーなどのクッション性の良い靴</w:t>
      </w:r>
      <w:r w:rsidR="009A0688">
        <w:rPr>
          <w:rFonts w:ascii="ＭＳ 明朝" w:eastAsia="ＭＳ 明朝" w:hAnsi="ＭＳ 明朝" w:hint="eastAsia"/>
          <w:color w:val="000000" w:themeColor="text1"/>
        </w:rPr>
        <w:t>に</w:t>
      </w:r>
      <w:r w:rsidR="0060732B">
        <w:rPr>
          <w:rFonts w:ascii="ＭＳ 明朝" w:eastAsia="ＭＳ 明朝" w:hAnsi="ＭＳ 明朝" w:hint="eastAsia"/>
          <w:color w:val="000000" w:themeColor="text1"/>
        </w:rPr>
        <w:t>履きなれている</w:t>
      </w:r>
      <w:r w:rsidR="008A549F">
        <w:rPr>
          <w:rFonts w:ascii="ＭＳ 明朝" w:eastAsia="ＭＳ 明朝" w:hAnsi="ＭＳ 明朝" w:hint="eastAsia"/>
          <w:color w:val="000000" w:themeColor="text1"/>
        </w:rPr>
        <w:t>若年者</w:t>
      </w:r>
      <w:r w:rsidR="0060732B">
        <w:rPr>
          <w:rFonts w:ascii="ＭＳ 明朝" w:eastAsia="ＭＳ 明朝" w:hAnsi="ＭＳ 明朝" w:hint="eastAsia"/>
          <w:color w:val="000000" w:themeColor="text1"/>
        </w:rPr>
        <w:t>には</w:t>
      </w:r>
      <w:r w:rsidR="009A0688">
        <w:rPr>
          <w:rFonts w:ascii="ＭＳ 明朝" w:eastAsia="ＭＳ 明朝" w:hAnsi="ＭＳ 明朝" w:hint="eastAsia"/>
          <w:color w:val="000000" w:themeColor="text1"/>
        </w:rPr>
        <w:t>履き心地に</w:t>
      </w:r>
      <w:r w:rsidR="0060732B">
        <w:rPr>
          <w:rFonts w:ascii="ＭＳ 明朝" w:eastAsia="ＭＳ 明朝" w:hAnsi="ＭＳ 明朝" w:hint="eastAsia"/>
          <w:color w:val="000000" w:themeColor="text1"/>
        </w:rPr>
        <w:t>違和感があるという課題がありました。また、価格競争の厳しい市場環境にあって、コルク素材の生産量の減少や価格</w:t>
      </w:r>
      <w:r w:rsidR="008A549F">
        <w:rPr>
          <w:rFonts w:ascii="ＭＳ 明朝" w:eastAsia="ＭＳ 明朝" w:hAnsi="ＭＳ 明朝" w:hint="eastAsia"/>
          <w:color w:val="000000" w:themeColor="text1"/>
        </w:rPr>
        <w:t>の</w:t>
      </w:r>
      <w:r w:rsidR="0060732B">
        <w:rPr>
          <w:rFonts w:ascii="ＭＳ 明朝" w:eastAsia="ＭＳ 明朝" w:hAnsi="ＭＳ 明朝" w:hint="eastAsia"/>
          <w:color w:val="000000" w:themeColor="text1"/>
        </w:rPr>
        <w:t>高騰など</w:t>
      </w:r>
      <w:r w:rsidR="009A0688">
        <w:rPr>
          <w:rFonts w:ascii="ＭＳ 明朝" w:eastAsia="ＭＳ 明朝" w:hAnsi="ＭＳ 明朝" w:hint="eastAsia"/>
          <w:color w:val="000000" w:themeColor="text1"/>
        </w:rPr>
        <w:t>でその調達や活用</w:t>
      </w:r>
      <w:r w:rsidR="0060732B">
        <w:rPr>
          <w:rFonts w:ascii="ＭＳ 明朝" w:eastAsia="ＭＳ 明朝" w:hAnsi="ＭＳ 明朝" w:hint="eastAsia"/>
          <w:color w:val="000000" w:themeColor="text1"/>
        </w:rPr>
        <w:t>が大きな問題となってきました。そこで、近年カジュアルな</w:t>
      </w:r>
      <w:r w:rsidR="00262396">
        <w:rPr>
          <w:rFonts w:ascii="ＭＳ 明朝" w:eastAsia="ＭＳ 明朝" w:hAnsi="ＭＳ 明朝" w:hint="eastAsia"/>
          <w:color w:val="000000" w:themeColor="text1"/>
        </w:rPr>
        <w:t>スニーカーなどの履物のクッション材として使用されているＥＶＡ（</w:t>
      </w:r>
      <w:r w:rsidR="00262396" w:rsidRPr="00262396">
        <w:rPr>
          <w:rFonts w:ascii="ＭＳ 明朝" w:eastAsia="ＭＳ 明朝" w:hAnsi="ＭＳ 明朝" w:hint="eastAsia"/>
          <w:color w:val="000000" w:themeColor="text1"/>
        </w:rPr>
        <w:t>エチレン酢酸ビニル</w:t>
      </w:r>
      <w:r w:rsidR="00262396">
        <w:rPr>
          <w:rFonts w:ascii="ＭＳ 明朝" w:eastAsia="ＭＳ 明朝" w:hAnsi="ＭＳ 明朝" w:hint="eastAsia"/>
          <w:color w:val="000000" w:themeColor="text1"/>
        </w:rPr>
        <w:t>）樹脂の活用に向けて、</w:t>
      </w:r>
      <w:r w:rsidR="0060732B">
        <w:rPr>
          <w:rFonts w:ascii="ＭＳ 明朝" w:eastAsia="ＭＳ 明朝" w:hAnsi="ＭＳ 明朝" w:hint="eastAsia"/>
          <w:color w:val="000000" w:themeColor="text1"/>
        </w:rPr>
        <w:t>素材の選別や加工</w:t>
      </w:r>
      <w:r w:rsidR="00262396">
        <w:rPr>
          <w:rFonts w:ascii="ＭＳ 明朝" w:eastAsia="ＭＳ 明朝" w:hAnsi="ＭＳ 明朝" w:hint="eastAsia"/>
          <w:color w:val="000000" w:themeColor="text1"/>
        </w:rPr>
        <w:t>技術</w:t>
      </w:r>
      <w:r w:rsidR="0060732B">
        <w:rPr>
          <w:rFonts w:ascii="ＭＳ 明朝" w:eastAsia="ＭＳ 明朝" w:hAnsi="ＭＳ 明朝" w:hint="eastAsia"/>
          <w:color w:val="000000" w:themeColor="text1"/>
        </w:rPr>
        <w:t>の</w:t>
      </w:r>
      <w:r w:rsidR="00262396">
        <w:rPr>
          <w:rFonts w:ascii="ＭＳ 明朝" w:eastAsia="ＭＳ 明朝" w:hAnsi="ＭＳ 明朝" w:hint="eastAsia"/>
          <w:color w:val="000000" w:themeColor="text1"/>
        </w:rPr>
        <w:t>開発</w:t>
      </w:r>
      <w:r w:rsidR="0060732B">
        <w:rPr>
          <w:rFonts w:ascii="ＭＳ 明朝" w:eastAsia="ＭＳ 明朝" w:hAnsi="ＭＳ 明朝" w:hint="eastAsia"/>
          <w:color w:val="000000" w:themeColor="text1"/>
        </w:rPr>
        <w:t>など</w:t>
      </w:r>
      <w:r w:rsidR="008A549F">
        <w:rPr>
          <w:rFonts w:ascii="ＭＳ 明朝" w:eastAsia="ＭＳ 明朝" w:hAnsi="ＭＳ 明朝" w:hint="eastAsia"/>
          <w:color w:val="000000" w:themeColor="text1"/>
        </w:rPr>
        <w:t>を実施し</w:t>
      </w:r>
      <w:r w:rsidR="00262396">
        <w:rPr>
          <w:rFonts w:ascii="ＭＳ 明朝" w:eastAsia="ＭＳ 明朝" w:hAnsi="ＭＳ 明朝" w:hint="eastAsia"/>
          <w:color w:val="000000" w:themeColor="text1"/>
        </w:rPr>
        <w:t>、</w:t>
      </w:r>
      <w:r w:rsidR="0060732B">
        <w:rPr>
          <w:rFonts w:ascii="ＭＳ 明朝" w:eastAsia="ＭＳ 明朝" w:hAnsi="ＭＳ 明朝" w:hint="eastAsia"/>
          <w:color w:val="000000" w:themeColor="text1"/>
        </w:rPr>
        <w:t>本格的な事業化に向けて取組を進めていきました</w:t>
      </w:r>
      <w:r w:rsidR="00262396">
        <w:rPr>
          <w:rFonts w:ascii="ＭＳ 明朝" w:eastAsia="ＭＳ 明朝" w:hAnsi="ＭＳ 明朝" w:hint="eastAsia"/>
          <w:color w:val="000000" w:themeColor="text1"/>
        </w:rPr>
        <w:t>。ＥＶＡ樹脂は、軽く</w:t>
      </w:r>
      <w:r w:rsidR="008A549F">
        <w:rPr>
          <w:rFonts w:ascii="ＭＳ 明朝" w:eastAsia="ＭＳ 明朝" w:hAnsi="ＭＳ 明朝" w:hint="eastAsia"/>
          <w:color w:val="000000" w:themeColor="text1"/>
        </w:rPr>
        <w:t>て</w:t>
      </w:r>
      <w:r w:rsidR="00262396">
        <w:rPr>
          <w:rFonts w:ascii="ＭＳ 明朝" w:eastAsia="ＭＳ 明朝" w:hAnsi="ＭＳ 明朝" w:hint="eastAsia"/>
          <w:color w:val="000000" w:themeColor="text1"/>
        </w:rPr>
        <w:t>弾力</w:t>
      </w:r>
      <w:r w:rsidR="008A549F">
        <w:rPr>
          <w:rFonts w:ascii="ＭＳ 明朝" w:eastAsia="ＭＳ 明朝" w:hAnsi="ＭＳ 明朝" w:hint="eastAsia"/>
          <w:color w:val="000000" w:themeColor="text1"/>
        </w:rPr>
        <w:t>性</w:t>
      </w:r>
      <w:r w:rsidR="00262396">
        <w:rPr>
          <w:rFonts w:ascii="ＭＳ 明朝" w:eastAsia="ＭＳ 明朝" w:hAnsi="ＭＳ 明朝" w:hint="eastAsia"/>
          <w:color w:val="000000" w:themeColor="text1"/>
        </w:rPr>
        <w:t>があり、クッション性が高いという特徴を有しているのですが、一方で、耐熱性や耐圧性に課題があり、引き裂きにも弱いという課題も有しています。そのため、その加工方法や</w:t>
      </w:r>
      <w:r w:rsidR="00312373">
        <w:rPr>
          <w:rFonts w:ascii="ＭＳ 明朝" w:eastAsia="ＭＳ 明朝" w:hAnsi="ＭＳ 明朝" w:hint="eastAsia"/>
          <w:color w:val="000000" w:themeColor="text1"/>
        </w:rPr>
        <w:t>製品形状など</w:t>
      </w:r>
      <w:r w:rsidR="00262396">
        <w:rPr>
          <w:rFonts w:ascii="ＭＳ 明朝" w:eastAsia="ＭＳ 明朝" w:hAnsi="ＭＳ 明朝" w:hint="eastAsia"/>
          <w:color w:val="000000" w:themeColor="text1"/>
        </w:rPr>
        <w:t>に工夫を行うことで、従来よりも</w:t>
      </w:r>
      <w:r w:rsidR="00312373">
        <w:rPr>
          <w:rFonts w:ascii="ＭＳ 明朝" w:eastAsia="ＭＳ 明朝" w:hAnsi="ＭＳ 明朝" w:hint="eastAsia"/>
          <w:color w:val="000000" w:themeColor="text1"/>
        </w:rPr>
        <w:t>履きやすく、耐久性も</w:t>
      </w:r>
      <w:r w:rsidR="0060732B">
        <w:rPr>
          <w:rFonts w:ascii="ＭＳ 明朝" w:eastAsia="ＭＳ 明朝" w:hAnsi="ＭＳ 明朝" w:hint="eastAsia"/>
          <w:color w:val="000000" w:themeColor="text1"/>
        </w:rPr>
        <w:t>高めた和装草履の芯材及び製品</w:t>
      </w:r>
      <w:r w:rsidR="00312373">
        <w:rPr>
          <w:rFonts w:ascii="ＭＳ 明朝" w:eastAsia="ＭＳ 明朝" w:hAnsi="ＭＳ 明朝" w:hint="eastAsia"/>
          <w:color w:val="000000" w:themeColor="text1"/>
        </w:rPr>
        <w:t>を開発すること</w:t>
      </w:r>
      <w:r w:rsidR="0060732B">
        <w:rPr>
          <w:rFonts w:ascii="ＭＳ 明朝" w:eastAsia="ＭＳ 明朝" w:hAnsi="ＭＳ 明朝" w:hint="eastAsia"/>
          <w:color w:val="000000" w:themeColor="text1"/>
        </w:rPr>
        <w:t>に成功し</w:t>
      </w:r>
      <w:r w:rsidR="00312373">
        <w:rPr>
          <w:rFonts w:ascii="ＭＳ 明朝" w:eastAsia="ＭＳ 明朝" w:hAnsi="ＭＳ 明朝" w:hint="eastAsia"/>
          <w:color w:val="000000" w:themeColor="text1"/>
        </w:rPr>
        <w:t>ました。</w:t>
      </w:r>
    </w:p>
    <w:p w14:paraId="5A5BD7C2" w14:textId="34998956" w:rsidR="001B33C0" w:rsidRDefault="0060732B" w:rsidP="005A2D91">
      <w:pPr>
        <w:spacing w:line="320" w:lineRule="exact"/>
        <w:ind w:firstLineChars="100" w:firstLine="196"/>
        <w:jc w:val="left"/>
        <w:rPr>
          <w:rFonts w:ascii="ＭＳ 明朝" w:eastAsia="ＭＳ 明朝" w:hAnsi="ＭＳ 明朝"/>
          <w:color w:val="000000" w:themeColor="text1"/>
        </w:rPr>
      </w:pPr>
      <w:r>
        <w:rPr>
          <w:rFonts w:ascii="ＭＳ 明朝" w:eastAsia="ＭＳ 明朝" w:hAnsi="ＭＳ 明朝" w:hint="eastAsia"/>
          <w:color w:val="000000" w:themeColor="text1"/>
        </w:rPr>
        <w:t>これらについて、</w:t>
      </w:r>
      <w:r w:rsidR="009A0688">
        <w:rPr>
          <w:rFonts w:ascii="ＭＳ 明朝" w:eastAsia="ＭＳ 明朝" w:hAnsi="ＭＳ 明朝" w:hint="eastAsia"/>
          <w:color w:val="000000" w:themeColor="text1"/>
        </w:rPr>
        <w:t>品質面の</w:t>
      </w:r>
      <w:r w:rsidR="008A549F">
        <w:rPr>
          <w:rFonts w:ascii="ＭＳ 明朝" w:eastAsia="ＭＳ 明朝" w:hAnsi="ＭＳ 明朝" w:hint="eastAsia"/>
          <w:color w:val="000000" w:themeColor="text1"/>
        </w:rPr>
        <w:t>試験</w:t>
      </w:r>
      <w:r>
        <w:rPr>
          <w:rFonts w:ascii="ＭＳ 明朝" w:eastAsia="ＭＳ 明朝" w:hAnsi="ＭＳ 明朝" w:hint="eastAsia"/>
          <w:color w:val="000000" w:themeColor="text1"/>
        </w:rPr>
        <w:t>データや</w:t>
      </w:r>
      <w:r w:rsidR="009A0688">
        <w:rPr>
          <w:rFonts w:ascii="ＭＳ 明朝" w:eastAsia="ＭＳ 明朝" w:hAnsi="ＭＳ 明朝" w:hint="eastAsia"/>
          <w:color w:val="000000" w:themeColor="text1"/>
        </w:rPr>
        <w:t>実際に使用された</w:t>
      </w:r>
      <w:r w:rsidR="008A549F">
        <w:rPr>
          <w:rFonts w:ascii="ＭＳ 明朝" w:eastAsia="ＭＳ 明朝" w:hAnsi="ＭＳ 明朝" w:hint="eastAsia"/>
          <w:color w:val="000000" w:themeColor="text1"/>
        </w:rPr>
        <w:t>ユーザーの</w:t>
      </w:r>
      <w:r>
        <w:rPr>
          <w:rFonts w:ascii="ＭＳ 明朝" w:eastAsia="ＭＳ 明朝" w:hAnsi="ＭＳ 明朝" w:hint="eastAsia"/>
          <w:color w:val="000000" w:themeColor="text1"/>
        </w:rPr>
        <w:t>使用感などの</w:t>
      </w:r>
      <w:r w:rsidR="008A549F">
        <w:rPr>
          <w:rFonts w:ascii="ＭＳ 明朝" w:eastAsia="ＭＳ 明朝" w:hAnsi="ＭＳ 明朝" w:hint="eastAsia"/>
          <w:color w:val="000000" w:themeColor="text1"/>
        </w:rPr>
        <w:t>情報</w:t>
      </w:r>
      <w:r w:rsidR="009A0688">
        <w:rPr>
          <w:rFonts w:ascii="ＭＳ 明朝" w:eastAsia="ＭＳ 明朝" w:hAnsi="ＭＳ 明朝" w:hint="eastAsia"/>
          <w:color w:val="000000" w:themeColor="text1"/>
        </w:rPr>
        <w:t>を積極的に</w:t>
      </w:r>
      <w:r>
        <w:rPr>
          <w:rFonts w:ascii="ＭＳ 明朝" w:eastAsia="ＭＳ 明朝" w:hAnsi="ＭＳ 明朝" w:hint="eastAsia"/>
          <w:color w:val="000000" w:themeColor="text1"/>
        </w:rPr>
        <w:t>訴求</w:t>
      </w:r>
      <w:r w:rsidR="009A0688">
        <w:rPr>
          <w:rFonts w:ascii="ＭＳ 明朝" w:eastAsia="ＭＳ 明朝" w:hAnsi="ＭＳ 明朝" w:hint="eastAsia"/>
          <w:color w:val="000000" w:themeColor="text1"/>
        </w:rPr>
        <w:t>した</w:t>
      </w:r>
      <w:r>
        <w:rPr>
          <w:rFonts w:ascii="ＭＳ 明朝" w:eastAsia="ＭＳ 明朝" w:hAnsi="ＭＳ 明朝" w:hint="eastAsia"/>
          <w:color w:val="000000" w:themeColor="text1"/>
        </w:rPr>
        <w:t>結果、</w:t>
      </w:r>
      <w:r w:rsidR="00312373">
        <w:rPr>
          <w:rFonts w:ascii="ＭＳ 明朝" w:eastAsia="ＭＳ 明朝" w:hAnsi="ＭＳ 明朝" w:hint="eastAsia"/>
          <w:color w:val="000000" w:themeColor="text1"/>
        </w:rPr>
        <w:t>ＥＶＡ樹脂の芯地</w:t>
      </w:r>
      <w:r>
        <w:rPr>
          <w:rFonts w:ascii="ＭＳ 明朝" w:eastAsia="ＭＳ 明朝" w:hAnsi="ＭＳ 明朝" w:hint="eastAsia"/>
          <w:color w:val="000000" w:themeColor="text1"/>
        </w:rPr>
        <w:t>及び草履</w:t>
      </w:r>
      <w:r w:rsidR="00312373">
        <w:rPr>
          <w:rFonts w:ascii="ＭＳ 明朝" w:eastAsia="ＭＳ 明朝" w:hAnsi="ＭＳ 明朝" w:hint="eastAsia"/>
          <w:color w:val="000000" w:themeColor="text1"/>
        </w:rPr>
        <w:t>は、伝統を重んじる和装業界</w:t>
      </w:r>
      <w:r>
        <w:rPr>
          <w:rFonts w:ascii="ＭＳ 明朝" w:eastAsia="ＭＳ 明朝" w:hAnsi="ＭＳ 明朝" w:hint="eastAsia"/>
          <w:color w:val="000000" w:themeColor="text1"/>
        </w:rPr>
        <w:t>においても、</w:t>
      </w:r>
      <w:r w:rsidR="009A0688">
        <w:rPr>
          <w:rFonts w:ascii="ＭＳ 明朝" w:eastAsia="ＭＳ 明朝" w:hAnsi="ＭＳ 明朝" w:hint="eastAsia"/>
          <w:color w:val="000000" w:themeColor="text1"/>
        </w:rPr>
        <w:t>コルクの代替素材として</w:t>
      </w:r>
      <w:r>
        <w:rPr>
          <w:rFonts w:ascii="ＭＳ 明朝" w:eastAsia="ＭＳ 明朝" w:hAnsi="ＭＳ 明朝" w:hint="eastAsia"/>
          <w:color w:val="000000" w:themeColor="text1"/>
        </w:rPr>
        <w:t>一定の評価を得</w:t>
      </w:r>
      <w:r w:rsidR="005840A4">
        <w:rPr>
          <w:rFonts w:ascii="ＭＳ 明朝" w:eastAsia="ＭＳ 明朝" w:hAnsi="ＭＳ 明朝" w:hint="eastAsia"/>
          <w:color w:val="000000" w:themeColor="text1"/>
        </w:rPr>
        <w:t>て</w:t>
      </w:r>
      <w:r>
        <w:rPr>
          <w:rFonts w:ascii="ＭＳ 明朝" w:eastAsia="ＭＳ 明朝" w:hAnsi="ＭＳ 明朝" w:hint="eastAsia"/>
          <w:color w:val="000000" w:themeColor="text1"/>
        </w:rPr>
        <w:t>、採用実績が増えていき</w:t>
      </w:r>
      <w:r w:rsidR="009A0688">
        <w:rPr>
          <w:rFonts w:ascii="ＭＳ 明朝" w:eastAsia="ＭＳ 明朝" w:hAnsi="ＭＳ 明朝" w:hint="eastAsia"/>
          <w:color w:val="000000" w:themeColor="text1"/>
        </w:rPr>
        <w:t>、現在では主力製品に成長させることに成功しました</w:t>
      </w:r>
      <w:r w:rsidR="00312373">
        <w:rPr>
          <w:rFonts w:ascii="ＭＳ 明朝" w:eastAsia="ＭＳ 明朝" w:hAnsi="ＭＳ 明朝" w:hint="eastAsia"/>
          <w:color w:val="000000" w:themeColor="text1"/>
        </w:rPr>
        <w:t>。</w:t>
      </w:r>
    </w:p>
    <w:p w14:paraId="09697052" w14:textId="5B7CB579" w:rsidR="005A2D91" w:rsidRDefault="008A549F" w:rsidP="005A2D91">
      <w:pPr>
        <w:rPr>
          <w:rFonts w:ascii="UD デジタル 教科書体 NK-R" w:eastAsia="UD デジタル 教科書体 NK-R"/>
        </w:rPr>
      </w:pPr>
      <w:r w:rsidRPr="005A2D91">
        <w:rPr>
          <w:noProof/>
        </w:rPr>
        <w:lastRenderedPageBreak/>
        <w:drawing>
          <wp:anchor distT="0" distB="0" distL="114300" distR="114300" simplePos="0" relativeHeight="251754496" behindDoc="0" locked="0" layoutInCell="1" allowOverlap="1" wp14:anchorId="2FCE2F39" wp14:editId="5A4ACEEE">
            <wp:simplePos x="0" y="0"/>
            <wp:positionH relativeFrom="column">
              <wp:align>right</wp:align>
            </wp:positionH>
            <wp:positionV relativeFrom="paragraph">
              <wp:posOffset>357505</wp:posOffset>
            </wp:positionV>
            <wp:extent cx="2744470" cy="191770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4470" cy="1917700"/>
                    </a:xfrm>
                    <a:prstGeom prst="rect">
                      <a:avLst/>
                    </a:prstGeom>
                  </pic:spPr>
                </pic:pic>
              </a:graphicData>
            </a:graphic>
          </wp:anchor>
        </w:drawing>
      </w:r>
      <w:r w:rsidR="005A2D91">
        <w:rPr>
          <w:rFonts w:ascii="UD デジタル 教科書体 NK-R" w:eastAsia="UD デジタル 教科書体 NK-R" w:hint="eastAsia"/>
        </w:rPr>
        <w:t>図表</w:t>
      </w:r>
      <w:r>
        <w:rPr>
          <w:rFonts w:ascii="UD デジタル 教科書体 NK-R" w:eastAsia="UD デジタル 教科書体 NK-R" w:hint="eastAsia"/>
        </w:rPr>
        <w:t>２</w:t>
      </w:r>
      <w:r w:rsidR="005A2D91">
        <w:rPr>
          <w:rFonts w:ascii="UD デジタル 教科書体 NK-R" w:eastAsia="UD デジタル 教科書体 NK-R" w:hint="eastAsia"/>
        </w:rPr>
        <w:t xml:space="preserve">　和装バッグや草履</w:t>
      </w:r>
    </w:p>
    <w:p w14:paraId="203AFACF" w14:textId="00E0AC70" w:rsidR="001B33C0" w:rsidRPr="0017081B" w:rsidRDefault="001B33C0" w:rsidP="001B33C0">
      <w:pPr>
        <w:spacing w:line="320" w:lineRule="exact"/>
        <w:jc w:val="left"/>
        <w:rPr>
          <w:color w:val="000000" w:themeColor="text1"/>
        </w:rPr>
      </w:pPr>
      <w:r w:rsidRPr="0017081B">
        <w:rPr>
          <w:rFonts w:ascii="Century" w:eastAsia="ＭＳ 明朝" w:hAnsi="Century" w:cs="Times New Roman" w:hint="eastAsia"/>
          <w:color w:val="000000" w:themeColor="text1"/>
          <w:w w:val="50"/>
          <w:sz w:val="32"/>
        </w:rPr>
        <w:t>■</w:t>
      </w:r>
      <w:r w:rsidRPr="0017081B">
        <w:rPr>
          <w:rFonts w:ascii="Century" w:eastAsia="ＭＳ 明朝" w:hAnsi="Century" w:cs="Times New Roman"/>
          <w:color w:val="000000" w:themeColor="text1"/>
          <w:w w:val="66"/>
          <w:sz w:val="32"/>
        </w:rPr>
        <w:t xml:space="preserve"> </w:t>
      </w:r>
      <w:r w:rsidR="00312373">
        <w:rPr>
          <w:rFonts w:ascii="BIZ UDPゴシック" w:eastAsia="BIZ UDPゴシック" w:hAnsi="BIZ UDPゴシック" w:cs="Times New Roman" w:hint="eastAsia"/>
          <w:color w:val="000000" w:themeColor="text1"/>
          <w:sz w:val="22"/>
          <w:szCs w:val="24"/>
        </w:rPr>
        <w:t>下請加工事業から独立オリジナル商品事業への展開</w:t>
      </w:r>
    </w:p>
    <w:p w14:paraId="7A99FD99" w14:textId="475DBA51" w:rsidR="00320522" w:rsidRDefault="005A2D91" w:rsidP="00312373">
      <w:pPr>
        <w:pStyle w:val="2"/>
        <w:spacing w:line="300" w:lineRule="exact"/>
        <w:ind w:firstLine="196"/>
        <w:rPr>
          <w:rFonts w:ascii="ＭＳ 明朝" w:hAnsi="ＭＳ 明朝"/>
          <w:color w:val="000000" w:themeColor="text1"/>
        </w:rPr>
      </w:pPr>
      <w:r>
        <w:rPr>
          <w:rFonts w:ascii="ＭＳ 明朝" w:hAnsi="ＭＳ 明朝" w:hint="eastAsia"/>
          <w:color w:val="000000" w:themeColor="text1"/>
        </w:rPr>
        <w:t>一方で、</w:t>
      </w:r>
      <w:r w:rsidR="00312373">
        <w:rPr>
          <w:rFonts w:ascii="ＭＳ 明朝" w:hAnsi="ＭＳ 明朝" w:hint="eastAsia"/>
          <w:color w:val="000000" w:themeColor="text1"/>
        </w:rPr>
        <w:t>従来</w:t>
      </w:r>
      <w:r>
        <w:rPr>
          <w:rFonts w:ascii="ＭＳ 明朝" w:hAnsi="ＭＳ 明朝" w:hint="eastAsia"/>
          <w:color w:val="000000" w:themeColor="text1"/>
        </w:rPr>
        <w:t>実施している</w:t>
      </w:r>
      <w:r w:rsidR="00312373">
        <w:rPr>
          <w:rFonts w:ascii="ＭＳ 明朝" w:hAnsi="ＭＳ 明朝" w:hint="eastAsia"/>
          <w:color w:val="000000" w:themeColor="text1"/>
        </w:rPr>
        <w:t>下請加工事業に</w:t>
      </w:r>
      <w:r>
        <w:rPr>
          <w:rFonts w:ascii="ＭＳ 明朝" w:hAnsi="ＭＳ 明朝" w:hint="eastAsia"/>
          <w:color w:val="000000" w:themeColor="text1"/>
        </w:rPr>
        <w:t>ついては、市場</w:t>
      </w:r>
      <w:r w:rsidR="00114669">
        <w:rPr>
          <w:rFonts w:ascii="ＭＳ 明朝" w:hAnsi="ＭＳ 明朝" w:hint="eastAsia"/>
          <w:color w:val="000000" w:themeColor="text1"/>
        </w:rPr>
        <w:t>環境が安定していれば</w:t>
      </w:r>
      <w:r w:rsidR="00312373">
        <w:rPr>
          <w:rFonts w:ascii="ＭＳ 明朝" w:hAnsi="ＭＳ 明朝" w:hint="eastAsia"/>
          <w:color w:val="000000" w:themeColor="text1"/>
        </w:rPr>
        <w:t>受注</w:t>
      </w:r>
      <w:r w:rsidR="00114669">
        <w:rPr>
          <w:rFonts w:ascii="ＭＳ 明朝" w:hAnsi="ＭＳ 明朝" w:hint="eastAsia"/>
          <w:color w:val="000000" w:themeColor="text1"/>
        </w:rPr>
        <w:t>量</w:t>
      </w:r>
      <w:r w:rsidR="00312373">
        <w:rPr>
          <w:rFonts w:ascii="ＭＳ 明朝" w:hAnsi="ＭＳ 明朝" w:hint="eastAsia"/>
          <w:color w:val="000000" w:themeColor="text1"/>
        </w:rPr>
        <w:t>を確保しやすい反面、和装業界の</w:t>
      </w:r>
      <w:r>
        <w:rPr>
          <w:rFonts w:ascii="ＭＳ 明朝" w:hAnsi="ＭＳ 明朝" w:hint="eastAsia"/>
          <w:color w:val="000000" w:themeColor="text1"/>
        </w:rPr>
        <w:t>ように</w:t>
      </w:r>
      <w:r w:rsidR="00312373">
        <w:rPr>
          <w:rFonts w:ascii="ＭＳ 明朝" w:hAnsi="ＭＳ 明朝" w:hint="eastAsia"/>
          <w:color w:val="000000" w:themeColor="text1"/>
        </w:rPr>
        <w:t>市場規模</w:t>
      </w:r>
      <w:r>
        <w:rPr>
          <w:rFonts w:ascii="ＭＳ 明朝" w:hAnsi="ＭＳ 明朝" w:hint="eastAsia"/>
          <w:color w:val="000000" w:themeColor="text1"/>
        </w:rPr>
        <w:t>が縮小している場合</w:t>
      </w:r>
      <w:r w:rsidR="00312373">
        <w:rPr>
          <w:rFonts w:ascii="ＭＳ 明朝" w:hAnsi="ＭＳ 明朝" w:hint="eastAsia"/>
          <w:color w:val="000000" w:themeColor="text1"/>
        </w:rPr>
        <w:t>、</w:t>
      </w:r>
      <w:r w:rsidR="00114669">
        <w:rPr>
          <w:rFonts w:ascii="ＭＳ 明朝" w:hAnsi="ＭＳ 明朝" w:hint="eastAsia"/>
          <w:color w:val="000000" w:themeColor="text1"/>
        </w:rPr>
        <w:t>それに伴う</w:t>
      </w:r>
      <w:r>
        <w:rPr>
          <w:rFonts w:ascii="ＭＳ 明朝" w:hAnsi="ＭＳ 明朝" w:hint="eastAsia"/>
          <w:color w:val="000000" w:themeColor="text1"/>
        </w:rPr>
        <w:t>受注の減少に対して、</w:t>
      </w:r>
      <w:r w:rsidR="008A549F">
        <w:rPr>
          <w:rFonts w:ascii="ＭＳ 明朝" w:hAnsi="ＭＳ 明朝" w:hint="eastAsia"/>
          <w:color w:val="000000" w:themeColor="text1"/>
        </w:rPr>
        <w:t>独自の</w:t>
      </w:r>
      <w:r w:rsidR="00114669">
        <w:rPr>
          <w:rFonts w:ascii="ＭＳ 明朝" w:hAnsi="ＭＳ 明朝" w:hint="eastAsia"/>
          <w:color w:val="000000" w:themeColor="text1"/>
        </w:rPr>
        <w:t>営業展開など</w:t>
      </w:r>
      <w:r>
        <w:rPr>
          <w:rFonts w:ascii="ＭＳ 明朝" w:hAnsi="ＭＳ 明朝" w:hint="eastAsia"/>
          <w:color w:val="000000" w:themeColor="text1"/>
        </w:rPr>
        <w:t>対策が取りにくく、事業の継続</w:t>
      </w:r>
      <w:r w:rsidR="00312373">
        <w:rPr>
          <w:rFonts w:ascii="ＭＳ 明朝" w:hAnsi="ＭＳ 明朝" w:hint="eastAsia"/>
          <w:color w:val="000000" w:themeColor="text1"/>
        </w:rPr>
        <w:t>発展</w:t>
      </w:r>
      <w:r>
        <w:rPr>
          <w:rFonts w:ascii="ＭＳ 明朝" w:hAnsi="ＭＳ 明朝" w:hint="eastAsia"/>
          <w:color w:val="000000" w:themeColor="text1"/>
        </w:rPr>
        <w:t>が</w:t>
      </w:r>
      <w:r w:rsidR="00312373">
        <w:rPr>
          <w:rFonts w:ascii="ＭＳ 明朝" w:hAnsi="ＭＳ 明朝" w:hint="eastAsia"/>
          <w:color w:val="000000" w:themeColor="text1"/>
        </w:rPr>
        <w:t>難し</w:t>
      </w:r>
      <w:r>
        <w:rPr>
          <w:rFonts w:ascii="ＭＳ 明朝" w:hAnsi="ＭＳ 明朝" w:hint="eastAsia"/>
          <w:color w:val="000000" w:themeColor="text1"/>
        </w:rPr>
        <w:t>くなるという大きな</w:t>
      </w:r>
      <w:r w:rsidR="00312373">
        <w:rPr>
          <w:rFonts w:ascii="ＭＳ 明朝" w:hAnsi="ＭＳ 明朝" w:hint="eastAsia"/>
          <w:color w:val="000000" w:themeColor="text1"/>
        </w:rPr>
        <w:t>課題</w:t>
      </w:r>
      <w:r>
        <w:rPr>
          <w:rFonts w:ascii="ＭＳ 明朝" w:hAnsi="ＭＳ 明朝" w:hint="eastAsia"/>
          <w:color w:val="000000" w:themeColor="text1"/>
        </w:rPr>
        <w:t>がありま</w:t>
      </w:r>
      <w:r w:rsidR="00114669">
        <w:rPr>
          <w:rFonts w:ascii="ＭＳ 明朝" w:hAnsi="ＭＳ 明朝" w:hint="eastAsia"/>
          <w:color w:val="000000" w:themeColor="text1"/>
        </w:rPr>
        <w:t>す。そこで、当社では今回の</w:t>
      </w:r>
      <w:r>
        <w:rPr>
          <w:rFonts w:ascii="ＭＳ 明朝" w:hAnsi="ＭＳ 明朝" w:hint="eastAsia"/>
          <w:color w:val="000000" w:themeColor="text1"/>
        </w:rPr>
        <w:t>新素材・新製品開発への取組を</w:t>
      </w:r>
      <w:r w:rsidR="00312373">
        <w:rPr>
          <w:rFonts w:ascii="ＭＳ 明朝" w:hAnsi="ＭＳ 明朝" w:hint="eastAsia"/>
          <w:color w:val="000000" w:themeColor="text1"/>
        </w:rPr>
        <w:t>きっかけに、</w:t>
      </w:r>
      <w:r w:rsidR="00114669">
        <w:rPr>
          <w:rFonts w:ascii="ＭＳ 明朝" w:hAnsi="ＭＳ 明朝" w:hint="eastAsia"/>
          <w:color w:val="000000" w:themeColor="text1"/>
        </w:rPr>
        <w:t>さらに進んで</w:t>
      </w:r>
      <w:r>
        <w:rPr>
          <w:rFonts w:ascii="ＭＳ 明朝" w:hAnsi="ＭＳ 明朝" w:hint="eastAsia"/>
          <w:color w:val="000000" w:themeColor="text1"/>
        </w:rPr>
        <w:t>独自の</w:t>
      </w:r>
      <w:r w:rsidR="008A549F">
        <w:rPr>
          <w:rFonts w:ascii="ＭＳ 明朝" w:hAnsi="ＭＳ 明朝" w:hint="eastAsia"/>
          <w:color w:val="000000" w:themeColor="text1"/>
        </w:rPr>
        <w:t>オリジナル</w:t>
      </w:r>
      <w:r>
        <w:rPr>
          <w:rFonts w:ascii="ＭＳ 明朝" w:hAnsi="ＭＳ 明朝" w:hint="eastAsia"/>
          <w:color w:val="000000" w:themeColor="text1"/>
        </w:rPr>
        <w:t>ブランドを確立し、独自裁量で</w:t>
      </w:r>
      <w:r w:rsidR="008A549F">
        <w:rPr>
          <w:rFonts w:ascii="ＭＳ 明朝" w:hAnsi="ＭＳ 明朝" w:hint="eastAsia"/>
          <w:color w:val="000000" w:themeColor="text1"/>
        </w:rPr>
        <w:t>の</w:t>
      </w:r>
      <w:r>
        <w:rPr>
          <w:rFonts w:ascii="ＭＳ 明朝" w:hAnsi="ＭＳ 明朝" w:hint="eastAsia"/>
          <w:color w:val="000000" w:themeColor="text1"/>
        </w:rPr>
        <w:t>事業展開を図ることとしました。</w:t>
      </w:r>
      <w:r w:rsidR="00312373">
        <w:rPr>
          <w:rFonts w:ascii="ＭＳ 明朝" w:hAnsi="ＭＳ 明朝" w:hint="eastAsia"/>
          <w:color w:val="000000" w:themeColor="text1"/>
        </w:rPr>
        <w:t>現代表は、異業種での経験などもあり、発想が豊富で、</w:t>
      </w:r>
      <w:r w:rsidR="00114669">
        <w:rPr>
          <w:rFonts w:ascii="ＭＳ 明朝" w:hAnsi="ＭＳ 明朝" w:hint="eastAsia"/>
          <w:color w:val="000000" w:themeColor="text1"/>
        </w:rPr>
        <w:t>多様な</w:t>
      </w:r>
      <w:r w:rsidR="00312373">
        <w:rPr>
          <w:rFonts w:ascii="ＭＳ 明朝" w:hAnsi="ＭＳ 明朝" w:hint="eastAsia"/>
          <w:color w:val="000000" w:themeColor="text1"/>
        </w:rPr>
        <w:t>ネットワークも有しているなど、これまでの枠にとどまらない取組を展開できる</w:t>
      </w:r>
      <w:r w:rsidR="00320522">
        <w:rPr>
          <w:rFonts w:ascii="ＭＳ 明朝" w:hAnsi="ＭＳ 明朝" w:hint="eastAsia"/>
          <w:color w:val="000000" w:themeColor="text1"/>
        </w:rPr>
        <w:t>能力や背景を</w:t>
      </w:r>
      <w:r w:rsidR="00312373">
        <w:rPr>
          <w:rFonts w:ascii="ＭＳ 明朝" w:hAnsi="ＭＳ 明朝" w:hint="eastAsia"/>
          <w:color w:val="000000" w:themeColor="text1"/>
        </w:rPr>
        <w:t>有してい</w:t>
      </w:r>
      <w:r w:rsidR="00320522">
        <w:rPr>
          <w:rFonts w:ascii="ＭＳ 明朝" w:hAnsi="ＭＳ 明朝" w:hint="eastAsia"/>
          <w:color w:val="000000" w:themeColor="text1"/>
        </w:rPr>
        <w:t>る</w:t>
      </w:r>
      <w:r w:rsidR="00312373">
        <w:rPr>
          <w:rFonts w:ascii="ＭＳ 明朝" w:hAnsi="ＭＳ 明朝" w:hint="eastAsia"/>
          <w:color w:val="000000" w:themeColor="text1"/>
        </w:rPr>
        <w:t>ことから、</w:t>
      </w:r>
      <w:r w:rsidR="00824E4A">
        <w:rPr>
          <w:rFonts w:ascii="ＭＳ 明朝" w:hAnsi="ＭＳ 明朝" w:hint="eastAsia"/>
          <w:color w:val="000000" w:themeColor="text1"/>
        </w:rPr>
        <w:t>この機会に</w:t>
      </w:r>
      <w:r w:rsidR="00312373">
        <w:rPr>
          <w:rFonts w:ascii="ＭＳ 明朝" w:hAnsi="ＭＳ 明朝" w:hint="eastAsia"/>
          <w:color w:val="000000" w:themeColor="text1"/>
        </w:rPr>
        <w:t>本格的なオリジナルブランド事業を展開することとしました。</w:t>
      </w:r>
    </w:p>
    <w:p w14:paraId="042FE683" w14:textId="395B12EF" w:rsidR="00EC5717" w:rsidRDefault="00320522" w:rsidP="00EC5717">
      <w:pPr>
        <w:pStyle w:val="2"/>
        <w:spacing w:line="300" w:lineRule="exact"/>
        <w:ind w:firstLine="196"/>
        <w:rPr>
          <w:rFonts w:ascii="ＭＳ 明朝" w:hAnsi="ＭＳ 明朝"/>
          <w:color w:val="000000" w:themeColor="text1"/>
        </w:rPr>
      </w:pPr>
      <w:r>
        <w:rPr>
          <w:rFonts w:ascii="ＭＳ 明朝" w:hAnsi="ＭＳ 明朝" w:hint="eastAsia"/>
          <w:color w:val="000000" w:themeColor="text1"/>
        </w:rPr>
        <w:t>ちょうど</w:t>
      </w:r>
      <w:r w:rsidR="00824E4A">
        <w:rPr>
          <w:rFonts w:ascii="ＭＳ 明朝" w:hAnsi="ＭＳ 明朝" w:hint="eastAsia"/>
          <w:color w:val="000000" w:themeColor="text1"/>
        </w:rPr>
        <w:t>このような</w:t>
      </w:r>
      <w:r>
        <w:rPr>
          <w:rFonts w:ascii="ＭＳ 明朝" w:hAnsi="ＭＳ 明朝" w:hint="eastAsia"/>
          <w:color w:val="000000" w:themeColor="text1"/>
        </w:rPr>
        <w:t>取組を進めるタイミングで</w:t>
      </w:r>
      <w:r w:rsidR="00312373">
        <w:rPr>
          <w:rFonts w:ascii="ＭＳ 明朝" w:hAnsi="ＭＳ 明朝" w:hint="eastAsia"/>
          <w:color w:val="000000" w:themeColor="text1"/>
        </w:rPr>
        <w:t>、新型コロナウイルスの世界的な流行が</w:t>
      </w:r>
      <w:r w:rsidR="008A549F">
        <w:rPr>
          <w:rFonts w:ascii="ＭＳ 明朝" w:hAnsi="ＭＳ 明朝" w:hint="eastAsia"/>
          <w:color w:val="000000" w:themeColor="text1"/>
        </w:rPr>
        <w:t>発生し</w:t>
      </w:r>
      <w:r w:rsidR="00312373">
        <w:rPr>
          <w:rFonts w:ascii="ＭＳ 明朝" w:hAnsi="ＭＳ 明朝" w:hint="eastAsia"/>
          <w:color w:val="000000" w:themeColor="text1"/>
        </w:rPr>
        <w:t>、</w:t>
      </w:r>
      <w:r w:rsidR="00824E4A">
        <w:rPr>
          <w:rFonts w:ascii="ＭＳ 明朝" w:hAnsi="ＭＳ 明朝" w:hint="eastAsia"/>
          <w:color w:val="000000" w:themeColor="text1"/>
        </w:rPr>
        <w:t>当社においても、和装のメイン市場であるセレモニー市場がストップし、</w:t>
      </w:r>
      <w:r>
        <w:rPr>
          <w:rFonts w:ascii="ＭＳ 明朝" w:hAnsi="ＭＳ 明朝" w:hint="eastAsia"/>
          <w:color w:val="000000" w:themeColor="text1"/>
        </w:rPr>
        <w:t>既存事業活動の</w:t>
      </w:r>
      <w:r w:rsidR="00312373">
        <w:rPr>
          <w:rFonts w:ascii="ＭＳ 明朝" w:hAnsi="ＭＳ 明朝" w:hint="eastAsia"/>
          <w:color w:val="000000" w:themeColor="text1"/>
        </w:rPr>
        <w:t>停滞を余儀なくされました。しかし、</w:t>
      </w:r>
      <w:r>
        <w:rPr>
          <w:rFonts w:ascii="ＭＳ 明朝" w:hAnsi="ＭＳ 明朝" w:hint="eastAsia"/>
          <w:color w:val="000000" w:themeColor="text1"/>
        </w:rPr>
        <w:t>当社では</w:t>
      </w:r>
      <w:r w:rsidR="00824E4A">
        <w:rPr>
          <w:rFonts w:ascii="ＭＳ 明朝" w:hAnsi="ＭＳ 明朝" w:hint="eastAsia"/>
          <w:color w:val="000000" w:themeColor="text1"/>
        </w:rPr>
        <w:t>これを機会ととらえ、既存事業の生産縮小により得た</w:t>
      </w:r>
      <w:r w:rsidR="00312373">
        <w:rPr>
          <w:rFonts w:ascii="ＭＳ 明朝" w:hAnsi="ＭＳ 明朝" w:hint="eastAsia"/>
          <w:color w:val="000000" w:themeColor="text1"/>
        </w:rPr>
        <w:t>時間を</w:t>
      </w:r>
      <w:r>
        <w:rPr>
          <w:rFonts w:ascii="ＭＳ 明朝" w:hAnsi="ＭＳ 明朝" w:hint="eastAsia"/>
          <w:color w:val="000000" w:themeColor="text1"/>
        </w:rPr>
        <w:t>新ブランドの検討や</w:t>
      </w:r>
      <w:r w:rsidR="00824E4A">
        <w:rPr>
          <w:rFonts w:ascii="ＭＳ 明朝" w:hAnsi="ＭＳ 明朝" w:hint="eastAsia"/>
          <w:color w:val="000000" w:themeColor="text1"/>
        </w:rPr>
        <w:t>新</w:t>
      </w:r>
      <w:r w:rsidR="00312373">
        <w:rPr>
          <w:rFonts w:ascii="ＭＳ 明朝" w:hAnsi="ＭＳ 明朝" w:hint="eastAsia"/>
          <w:color w:val="000000" w:themeColor="text1"/>
        </w:rPr>
        <w:t>商品</w:t>
      </w:r>
      <w:r w:rsidR="00824E4A">
        <w:rPr>
          <w:rFonts w:ascii="ＭＳ 明朝" w:hAnsi="ＭＳ 明朝" w:hint="eastAsia"/>
          <w:color w:val="000000" w:themeColor="text1"/>
        </w:rPr>
        <w:t>の</w:t>
      </w:r>
      <w:r w:rsidR="00312373">
        <w:rPr>
          <w:rFonts w:ascii="ＭＳ 明朝" w:hAnsi="ＭＳ 明朝" w:hint="eastAsia"/>
          <w:color w:val="000000" w:themeColor="text1"/>
        </w:rPr>
        <w:t>開発に充て、積極的に取組を進めていきました。</w:t>
      </w:r>
      <w:r w:rsidR="00044E2E">
        <w:rPr>
          <w:rFonts w:ascii="ＭＳ 明朝" w:hAnsi="ＭＳ 明朝" w:hint="eastAsia"/>
          <w:color w:val="000000" w:themeColor="text1"/>
        </w:rPr>
        <w:t>その結果、</w:t>
      </w:r>
      <w:r>
        <w:rPr>
          <w:rFonts w:ascii="ＭＳ 明朝" w:hAnsi="ＭＳ 明朝" w:hint="eastAsia"/>
          <w:color w:val="000000" w:themeColor="text1"/>
        </w:rPr>
        <w:t>完成したのが</w:t>
      </w:r>
      <w:r w:rsidR="00044E2E">
        <w:rPr>
          <w:rFonts w:ascii="ＭＳ 明朝" w:hAnsi="ＭＳ 明朝" w:hint="eastAsia"/>
          <w:color w:val="000000" w:themeColor="text1"/>
        </w:rPr>
        <w:t>オリジナルブランド「Ｒ</w:t>
      </w:r>
      <w:proofErr w:type="spellStart"/>
      <w:r w:rsidR="00ED3988">
        <w:rPr>
          <w:rFonts w:ascii="ＭＳ 明朝" w:hAnsi="ＭＳ 明朝" w:hint="eastAsia"/>
          <w:color w:val="000000" w:themeColor="text1"/>
        </w:rPr>
        <w:t>yujin</w:t>
      </w:r>
      <w:proofErr w:type="spellEnd"/>
      <w:r w:rsidR="00044E2E">
        <w:rPr>
          <w:rFonts w:ascii="ＭＳ 明朝" w:hAnsi="ＭＳ 明朝" w:hint="eastAsia"/>
          <w:color w:val="000000" w:themeColor="text1"/>
        </w:rPr>
        <w:t>」</w:t>
      </w:r>
      <w:r>
        <w:rPr>
          <w:rFonts w:ascii="ＭＳ 明朝" w:hAnsi="ＭＳ 明朝" w:hint="eastAsia"/>
          <w:color w:val="000000" w:themeColor="text1"/>
        </w:rPr>
        <w:t>です。ブランドコンセプトは、日本の歴史に裏付けられた職人技術と洗練された現代のデザインセンスを組み合わせた新たな</w:t>
      </w:r>
      <w:r w:rsidR="00824E4A">
        <w:rPr>
          <w:rFonts w:ascii="ＭＳ 明朝" w:hAnsi="ＭＳ 明朝" w:hint="eastAsia"/>
          <w:color w:val="000000" w:themeColor="text1"/>
        </w:rPr>
        <w:t>商品でこれからの</w:t>
      </w:r>
      <w:r>
        <w:rPr>
          <w:rFonts w:ascii="ＭＳ 明朝" w:hAnsi="ＭＳ 明朝" w:hint="eastAsia"/>
          <w:color w:val="000000" w:themeColor="text1"/>
        </w:rPr>
        <w:t>新</w:t>
      </w:r>
      <w:r w:rsidR="00824E4A">
        <w:rPr>
          <w:rFonts w:ascii="ＭＳ 明朝" w:hAnsi="ＭＳ 明朝" w:hint="eastAsia"/>
          <w:color w:val="000000" w:themeColor="text1"/>
        </w:rPr>
        <w:t>しい生活スタイルに豊かさを</w:t>
      </w:r>
      <w:r>
        <w:rPr>
          <w:rFonts w:ascii="ＭＳ 明朝" w:hAnsi="ＭＳ 明朝" w:hint="eastAsia"/>
          <w:color w:val="000000" w:themeColor="text1"/>
        </w:rPr>
        <w:t>提案</w:t>
      </w:r>
      <w:r w:rsidR="00824E4A">
        <w:rPr>
          <w:rFonts w:ascii="ＭＳ 明朝" w:hAnsi="ＭＳ 明朝" w:hint="eastAsia"/>
          <w:color w:val="000000" w:themeColor="text1"/>
        </w:rPr>
        <w:t>すること</w:t>
      </w:r>
      <w:r>
        <w:rPr>
          <w:rFonts w:ascii="ＭＳ 明朝" w:hAnsi="ＭＳ 明朝" w:hint="eastAsia"/>
          <w:color w:val="000000" w:themeColor="text1"/>
        </w:rPr>
        <w:t>です。</w:t>
      </w:r>
      <w:r w:rsidR="00044E2E">
        <w:rPr>
          <w:rFonts w:ascii="ＭＳ 明朝" w:hAnsi="ＭＳ 明朝" w:hint="eastAsia"/>
          <w:color w:val="000000" w:themeColor="text1"/>
        </w:rPr>
        <w:t>メイン商品であるスニーカー草履はスニーカーの</w:t>
      </w:r>
      <w:r>
        <w:rPr>
          <w:rFonts w:ascii="ＭＳ 明朝" w:hAnsi="ＭＳ 明朝" w:hint="eastAsia"/>
          <w:color w:val="000000" w:themeColor="text1"/>
        </w:rPr>
        <w:t>ようなカジュアルシューズの</w:t>
      </w:r>
      <w:r w:rsidR="00044E2E">
        <w:rPr>
          <w:rFonts w:ascii="ＭＳ 明朝" w:hAnsi="ＭＳ 明朝" w:hint="eastAsia"/>
          <w:color w:val="000000" w:themeColor="text1"/>
        </w:rPr>
        <w:t>デザイン</w:t>
      </w:r>
      <w:r>
        <w:rPr>
          <w:rFonts w:ascii="ＭＳ 明朝" w:hAnsi="ＭＳ 明朝" w:hint="eastAsia"/>
          <w:color w:val="000000" w:themeColor="text1"/>
        </w:rPr>
        <w:t>と草履の構造を組み合わせたもので</w:t>
      </w:r>
      <w:r w:rsidR="00044E2E">
        <w:rPr>
          <w:rFonts w:ascii="ＭＳ 明朝" w:hAnsi="ＭＳ 明朝" w:hint="eastAsia"/>
          <w:color w:val="000000" w:themeColor="text1"/>
        </w:rPr>
        <w:t>、</w:t>
      </w:r>
      <w:r w:rsidR="00824E4A">
        <w:rPr>
          <w:rFonts w:ascii="ＭＳ 明朝" w:hAnsi="ＭＳ 明朝" w:hint="eastAsia"/>
          <w:color w:val="000000" w:themeColor="text1"/>
        </w:rPr>
        <w:t>ふんだんに</w:t>
      </w:r>
      <w:r w:rsidR="00EC5717">
        <w:rPr>
          <w:rFonts w:ascii="ＭＳ 明朝" w:hAnsi="ＭＳ 明朝" w:hint="eastAsia"/>
          <w:color w:val="000000" w:themeColor="text1"/>
        </w:rPr>
        <w:t>ＥＶＡ素材を活用し、デザイン</w:t>
      </w:r>
      <w:r w:rsidR="00824E4A">
        <w:rPr>
          <w:rFonts w:ascii="ＭＳ 明朝" w:hAnsi="ＭＳ 明朝" w:hint="eastAsia"/>
          <w:color w:val="000000" w:themeColor="text1"/>
        </w:rPr>
        <w:t>や形状</w:t>
      </w:r>
      <w:r w:rsidR="00EC5717">
        <w:rPr>
          <w:rFonts w:ascii="ＭＳ 明朝" w:hAnsi="ＭＳ 明朝" w:hint="eastAsia"/>
          <w:color w:val="000000" w:themeColor="text1"/>
        </w:rPr>
        <w:t>にも工夫を凝らすことで、</w:t>
      </w:r>
      <w:r w:rsidR="00044E2E">
        <w:rPr>
          <w:rFonts w:ascii="ＭＳ 明朝" w:hAnsi="ＭＳ 明朝" w:hint="eastAsia"/>
          <w:color w:val="000000" w:themeColor="text1"/>
        </w:rPr>
        <w:t>履きやすく、</w:t>
      </w:r>
      <w:r w:rsidR="00044E2E">
        <w:rPr>
          <w:rFonts w:ascii="ＭＳ 明朝" w:hAnsi="ＭＳ 明朝" w:hint="eastAsia"/>
          <w:color w:val="000000" w:themeColor="text1"/>
        </w:rPr>
        <w:t>昨今のファッションにもマッチする商品と</w:t>
      </w:r>
      <w:r w:rsidR="00824E4A">
        <w:rPr>
          <w:rFonts w:ascii="ＭＳ 明朝" w:hAnsi="ＭＳ 明朝" w:hint="eastAsia"/>
          <w:color w:val="000000" w:themeColor="text1"/>
        </w:rPr>
        <w:t>して開発</w:t>
      </w:r>
      <w:r w:rsidR="008A549F">
        <w:rPr>
          <w:rFonts w:ascii="ＭＳ 明朝" w:hAnsi="ＭＳ 明朝" w:hint="eastAsia"/>
          <w:color w:val="000000" w:themeColor="text1"/>
        </w:rPr>
        <w:t>を行い</w:t>
      </w:r>
      <w:r w:rsidR="00824E4A">
        <w:rPr>
          <w:rFonts w:ascii="ＭＳ 明朝" w:hAnsi="ＭＳ 明朝" w:hint="eastAsia"/>
          <w:color w:val="000000" w:themeColor="text1"/>
        </w:rPr>
        <w:t>ました</w:t>
      </w:r>
      <w:r w:rsidR="00ED3988">
        <w:rPr>
          <w:rFonts w:ascii="ＭＳ 明朝" w:hAnsi="ＭＳ 明朝" w:hint="eastAsia"/>
          <w:color w:val="000000" w:themeColor="text1"/>
        </w:rPr>
        <w:t>。</w:t>
      </w:r>
      <w:r w:rsidR="00EC5717">
        <w:rPr>
          <w:rFonts w:ascii="ＭＳ 明朝" w:hAnsi="ＭＳ 明朝" w:hint="eastAsia"/>
          <w:color w:val="000000" w:themeColor="text1"/>
        </w:rPr>
        <w:t>製造</w:t>
      </w:r>
      <w:r w:rsidR="00824E4A">
        <w:rPr>
          <w:rFonts w:ascii="ＭＳ 明朝" w:hAnsi="ＭＳ 明朝" w:hint="eastAsia"/>
          <w:color w:val="000000" w:themeColor="text1"/>
        </w:rPr>
        <w:t>技術については、従来から和装製品事業</w:t>
      </w:r>
      <w:r w:rsidR="00FD1A02">
        <w:rPr>
          <w:rFonts w:ascii="ＭＳ 明朝" w:hAnsi="ＭＳ 明朝" w:hint="eastAsia"/>
          <w:color w:val="000000" w:themeColor="text1"/>
        </w:rPr>
        <w:t>で培った</w:t>
      </w:r>
      <w:r w:rsidR="00EC5717">
        <w:rPr>
          <w:rFonts w:ascii="ＭＳ 明朝" w:hAnsi="ＭＳ 明朝" w:hint="eastAsia"/>
          <w:color w:val="000000" w:themeColor="text1"/>
        </w:rPr>
        <w:t>職人の</w:t>
      </w:r>
      <w:r w:rsidR="00FD1A02">
        <w:rPr>
          <w:rFonts w:ascii="ＭＳ 明朝" w:hAnsi="ＭＳ 明朝" w:hint="eastAsia"/>
          <w:color w:val="000000" w:themeColor="text1"/>
        </w:rPr>
        <w:t>技術ノウハウを活用し、</w:t>
      </w:r>
      <w:r w:rsidR="00824E4A">
        <w:rPr>
          <w:rFonts w:ascii="ＭＳ 明朝" w:hAnsi="ＭＳ 明朝" w:hint="eastAsia"/>
          <w:color w:val="000000" w:themeColor="text1"/>
        </w:rPr>
        <w:t>国内の伝統的な</w:t>
      </w:r>
      <w:r w:rsidR="00EC5717">
        <w:rPr>
          <w:rFonts w:ascii="ＭＳ 明朝" w:hAnsi="ＭＳ 明朝" w:hint="eastAsia"/>
          <w:color w:val="000000" w:themeColor="text1"/>
        </w:rPr>
        <w:t>織物や</w:t>
      </w:r>
      <w:r w:rsidR="00824E4A">
        <w:rPr>
          <w:rFonts w:ascii="ＭＳ 明朝" w:hAnsi="ＭＳ 明朝" w:hint="eastAsia"/>
          <w:color w:val="000000" w:themeColor="text1"/>
        </w:rPr>
        <w:t>高品質の</w:t>
      </w:r>
      <w:r w:rsidR="00EC5717">
        <w:rPr>
          <w:rFonts w:ascii="ＭＳ 明朝" w:hAnsi="ＭＳ 明朝" w:hint="eastAsia"/>
          <w:color w:val="000000" w:themeColor="text1"/>
        </w:rPr>
        <w:t>皮革素材を活用する等、世界的に評価を得ている</w:t>
      </w:r>
      <w:r w:rsidR="00FD1A02">
        <w:rPr>
          <w:rFonts w:ascii="ＭＳ 明朝" w:hAnsi="ＭＳ 明朝" w:hint="eastAsia"/>
          <w:color w:val="000000" w:themeColor="text1"/>
        </w:rPr>
        <w:t>メイドインジャパンの技術</w:t>
      </w:r>
      <w:r w:rsidR="00EC5717">
        <w:rPr>
          <w:rFonts w:ascii="ＭＳ 明朝" w:hAnsi="ＭＳ 明朝" w:hint="eastAsia"/>
          <w:color w:val="000000" w:themeColor="text1"/>
        </w:rPr>
        <w:t>や素材</w:t>
      </w:r>
      <w:r w:rsidR="00FD1A02">
        <w:rPr>
          <w:rFonts w:ascii="ＭＳ 明朝" w:hAnsi="ＭＳ 明朝" w:hint="eastAsia"/>
          <w:color w:val="000000" w:themeColor="text1"/>
        </w:rPr>
        <w:t>を活かした商品展開を進めています。</w:t>
      </w:r>
    </w:p>
    <w:p w14:paraId="2146D441" w14:textId="04076832" w:rsidR="00EC5717" w:rsidRDefault="00EC5717" w:rsidP="00EC5717">
      <w:pPr>
        <w:rPr>
          <w:rFonts w:ascii="UD デジタル 教科書体 NK-R" w:eastAsia="UD デジタル 教科書体 NK-R"/>
        </w:rPr>
      </w:pPr>
      <w:r>
        <w:rPr>
          <w:rFonts w:ascii="UD デジタル 教科書体 NK-R" w:eastAsia="UD デジタル 教科書体 NK-R" w:hint="eastAsia"/>
        </w:rPr>
        <w:t>図表</w:t>
      </w:r>
      <w:r w:rsidR="008A549F">
        <w:rPr>
          <w:rFonts w:ascii="UD デジタル 教科書体 NK-R" w:eastAsia="UD デジタル 教科書体 NK-R" w:hint="eastAsia"/>
        </w:rPr>
        <w:t>３</w:t>
      </w:r>
      <w:r w:rsidRPr="001B33C0">
        <w:rPr>
          <w:rFonts w:ascii="UD デジタル 教科書体 NK-R" w:eastAsia="UD デジタル 教科書体 NK-R" w:hint="eastAsia"/>
        </w:rPr>
        <w:t xml:space="preserve">　</w:t>
      </w:r>
      <w:r>
        <w:rPr>
          <w:rFonts w:ascii="UD デジタル 教科書体 NK-R" w:eastAsia="UD デジタル 教科書体 NK-R" w:hint="eastAsia"/>
        </w:rPr>
        <w:t>「Ｒ</w:t>
      </w:r>
      <w:proofErr w:type="spellStart"/>
      <w:r w:rsidR="00ED3988">
        <w:rPr>
          <w:rFonts w:ascii="UD デジタル 教科書体 NK-R" w:eastAsia="UD デジタル 教科書体 NK-R" w:hint="eastAsia"/>
        </w:rPr>
        <w:t>yujin</w:t>
      </w:r>
      <w:proofErr w:type="spellEnd"/>
      <w:r>
        <w:rPr>
          <w:rFonts w:ascii="UD デジタル 教科書体 NK-R" w:eastAsia="UD デジタル 教科書体 NK-R" w:hint="eastAsia"/>
        </w:rPr>
        <w:t>」ブランドの商品</w:t>
      </w:r>
    </w:p>
    <w:p w14:paraId="16033B49" w14:textId="7CC8895C" w:rsidR="00EC5717" w:rsidRDefault="00EC5717" w:rsidP="00EC5717">
      <w:pPr>
        <w:rPr>
          <w:rFonts w:ascii="UD デジタル 教科書体 NK-R" w:eastAsia="UD デジタル 教科書体 NK-R"/>
        </w:rPr>
      </w:pPr>
      <w:r>
        <w:rPr>
          <w:noProof/>
        </w:rPr>
        <w:drawing>
          <wp:inline distT="0" distB="0" distL="0" distR="0" wp14:anchorId="344A8556" wp14:editId="41F91DC5">
            <wp:extent cx="2744470" cy="2578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4470" cy="2578100"/>
                    </a:xfrm>
                    <a:prstGeom prst="rect">
                      <a:avLst/>
                    </a:prstGeom>
                  </pic:spPr>
                </pic:pic>
              </a:graphicData>
            </a:graphic>
          </wp:inline>
        </w:drawing>
      </w:r>
    </w:p>
    <w:p w14:paraId="03099286" w14:textId="77777777" w:rsidR="00EC5717" w:rsidRPr="00EC5717" w:rsidRDefault="00EC5717" w:rsidP="00EC5717">
      <w:pPr>
        <w:pStyle w:val="2"/>
        <w:spacing w:line="300" w:lineRule="exact"/>
        <w:ind w:firstLine="196"/>
        <w:rPr>
          <w:rFonts w:ascii="ＭＳ 明朝" w:hAnsi="ＭＳ 明朝"/>
          <w:color w:val="000000" w:themeColor="text1"/>
        </w:rPr>
      </w:pPr>
    </w:p>
    <w:p w14:paraId="445A18F8" w14:textId="65944535" w:rsidR="002A5649" w:rsidRPr="0017081B" w:rsidRDefault="002A5649" w:rsidP="00EC5717">
      <w:pPr>
        <w:pStyle w:val="2"/>
        <w:spacing w:line="300" w:lineRule="exact"/>
        <w:ind w:firstLine="146"/>
        <w:rPr>
          <w:color w:val="000000" w:themeColor="text1"/>
        </w:rPr>
      </w:pPr>
      <w:r w:rsidRPr="0017081B">
        <w:rPr>
          <w:rFonts w:hint="eastAsia"/>
          <w:color w:val="000000" w:themeColor="text1"/>
          <w:w w:val="50"/>
          <w:sz w:val="32"/>
        </w:rPr>
        <w:t>■</w:t>
      </w:r>
      <w:r w:rsidRPr="0017081B">
        <w:rPr>
          <w:color w:val="000000" w:themeColor="text1"/>
          <w:w w:val="66"/>
          <w:sz w:val="32"/>
        </w:rPr>
        <w:t xml:space="preserve"> </w:t>
      </w:r>
      <w:r w:rsidR="00FD1A02">
        <w:rPr>
          <w:rFonts w:ascii="BIZ UDPゴシック" w:eastAsia="BIZ UDPゴシック" w:hAnsi="BIZ UDPゴシック" w:hint="eastAsia"/>
          <w:color w:val="000000" w:themeColor="text1"/>
          <w:sz w:val="22"/>
        </w:rPr>
        <w:t>外部コラボレーションの事業への活用</w:t>
      </w:r>
    </w:p>
    <w:p w14:paraId="0F7F7144" w14:textId="13A7D268" w:rsidR="00114669" w:rsidRDefault="00FD1A02" w:rsidP="00FD1A02">
      <w:pPr>
        <w:pStyle w:val="2"/>
        <w:spacing w:line="300" w:lineRule="exact"/>
        <w:ind w:firstLine="196"/>
        <w:rPr>
          <w:rFonts w:ascii="ＭＳ 明朝" w:hAnsi="ＭＳ 明朝"/>
          <w:color w:val="000000" w:themeColor="text1"/>
        </w:rPr>
      </w:pPr>
      <w:r>
        <w:rPr>
          <w:rFonts w:ascii="ＭＳ 明朝" w:hAnsi="ＭＳ 明朝" w:hint="eastAsia"/>
          <w:color w:val="000000" w:themeColor="text1"/>
        </w:rPr>
        <w:t>オリジナルブランド事業には、新商品の企画</w:t>
      </w:r>
      <w:r w:rsidR="00EC5717">
        <w:rPr>
          <w:rFonts w:ascii="ＭＳ 明朝" w:hAnsi="ＭＳ 明朝" w:hint="eastAsia"/>
          <w:color w:val="000000" w:themeColor="text1"/>
        </w:rPr>
        <w:t>開発に加え</w:t>
      </w:r>
      <w:r>
        <w:rPr>
          <w:rFonts w:ascii="ＭＳ 明朝" w:hAnsi="ＭＳ 明朝" w:hint="eastAsia"/>
          <w:color w:val="000000" w:themeColor="text1"/>
        </w:rPr>
        <w:t>、</w:t>
      </w:r>
      <w:r w:rsidR="00824E4A">
        <w:rPr>
          <w:rFonts w:ascii="ＭＳ 明朝" w:hAnsi="ＭＳ 明朝" w:hint="eastAsia"/>
          <w:color w:val="000000" w:themeColor="text1"/>
        </w:rPr>
        <w:t>マーケティングや</w:t>
      </w:r>
      <w:r w:rsidR="00EC5717">
        <w:rPr>
          <w:rFonts w:ascii="ＭＳ 明朝" w:hAnsi="ＭＳ 明朝" w:hint="eastAsia"/>
          <w:color w:val="000000" w:themeColor="text1"/>
        </w:rPr>
        <w:t>市場開拓や生産物流</w:t>
      </w:r>
      <w:r w:rsidR="00824E4A">
        <w:rPr>
          <w:rFonts w:ascii="ＭＳ 明朝" w:hAnsi="ＭＳ 明朝" w:hint="eastAsia"/>
          <w:color w:val="000000" w:themeColor="text1"/>
        </w:rPr>
        <w:t>への対応</w:t>
      </w:r>
      <w:r w:rsidR="00EC5717">
        <w:rPr>
          <w:rFonts w:ascii="ＭＳ 明朝" w:hAnsi="ＭＳ 明朝" w:hint="eastAsia"/>
          <w:color w:val="000000" w:themeColor="text1"/>
        </w:rPr>
        <w:t>など幅広い取組が求められますが、</w:t>
      </w:r>
      <w:r>
        <w:rPr>
          <w:rFonts w:ascii="ＭＳ 明朝" w:hAnsi="ＭＳ 明朝" w:hint="eastAsia"/>
          <w:color w:val="000000" w:themeColor="text1"/>
        </w:rPr>
        <w:t>それらを</w:t>
      </w:r>
      <w:r w:rsidR="00EC5717">
        <w:rPr>
          <w:rFonts w:ascii="ＭＳ 明朝" w:hAnsi="ＭＳ 明朝" w:hint="eastAsia"/>
          <w:color w:val="000000" w:themeColor="text1"/>
        </w:rPr>
        <w:t>時代</w:t>
      </w:r>
      <w:r w:rsidR="00824E4A">
        <w:rPr>
          <w:rFonts w:ascii="ＭＳ 明朝" w:hAnsi="ＭＳ 明朝" w:hint="eastAsia"/>
          <w:color w:val="000000" w:themeColor="text1"/>
        </w:rPr>
        <w:t>の変化に</w:t>
      </w:r>
      <w:r w:rsidR="00EC5717">
        <w:rPr>
          <w:rFonts w:ascii="ＭＳ 明朝" w:hAnsi="ＭＳ 明朝" w:hint="eastAsia"/>
          <w:color w:val="000000" w:themeColor="text1"/>
        </w:rPr>
        <w:t>合わせてスピーディに</w:t>
      </w:r>
      <w:r w:rsidR="00C41BDB">
        <w:rPr>
          <w:rFonts w:ascii="ＭＳ 明朝" w:hAnsi="ＭＳ 明朝" w:hint="eastAsia"/>
          <w:color w:val="000000" w:themeColor="text1"/>
        </w:rPr>
        <w:t>実施</w:t>
      </w:r>
      <w:r w:rsidR="00EC5717">
        <w:rPr>
          <w:rFonts w:ascii="ＭＳ 明朝" w:hAnsi="ＭＳ 明朝" w:hint="eastAsia"/>
          <w:color w:val="000000" w:themeColor="text1"/>
        </w:rPr>
        <w:t>するには、</w:t>
      </w:r>
      <w:r>
        <w:rPr>
          <w:rFonts w:ascii="ＭＳ 明朝" w:hAnsi="ＭＳ 明朝" w:hint="eastAsia"/>
          <w:color w:val="000000" w:themeColor="text1"/>
        </w:rPr>
        <w:t>すべて自社で</w:t>
      </w:r>
      <w:r w:rsidR="00824E4A">
        <w:rPr>
          <w:rFonts w:ascii="ＭＳ 明朝" w:hAnsi="ＭＳ 明朝" w:hint="eastAsia"/>
          <w:color w:val="000000" w:themeColor="text1"/>
        </w:rPr>
        <w:t>実施</w:t>
      </w:r>
      <w:r w:rsidR="00EC5717">
        <w:rPr>
          <w:rFonts w:ascii="ＭＳ 明朝" w:hAnsi="ＭＳ 明朝" w:hint="eastAsia"/>
          <w:color w:val="000000" w:themeColor="text1"/>
        </w:rPr>
        <w:t>するより、専門ノウハウを有する</w:t>
      </w:r>
      <w:r>
        <w:rPr>
          <w:rFonts w:ascii="ＭＳ 明朝" w:hAnsi="ＭＳ 明朝" w:hint="eastAsia"/>
          <w:color w:val="000000" w:themeColor="text1"/>
        </w:rPr>
        <w:t>外部企業等とのコラボレーション</w:t>
      </w:r>
      <w:r w:rsidR="00EC5717">
        <w:rPr>
          <w:rFonts w:ascii="ＭＳ 明朝" w:hAnsi="ＭＳ 明朝" w:hint="eastAsia"/>
          <w:color w:val="000000" w:themeColor="text1"/>
        </w:rPr>
        <w:t>が有効となります。そのため</w:t>
      </w:r>
      <w:r w:rsidR="00114669">
        <w:rPr>
          <w:rFonts w:ascii="ＭＳ 明朝" w:hAnsi="ＭＳ 明朝" w:hint="eastAsia"/>
          <w:color w:val="000000" w:themeColor="text1"/>
        </w:rPr>
        <w:t>当社では、</w:t>
      </w:r>
      <w:r w:rsidR="00824E4A">
        <w:rPr>
          <w:rFonts w:ascii="ＭＳ 明朝" w:hAnsi="ＭＳ 明朝" w:hint="eastAsia"/>
          <w:color w:val="000000" w:themeColor="text1"/>
        </w:rPr>
        <w:t>対象市場の</w:t>
      </w:r>
      <w:r w:rsidR="00CD1631">
        <w:rPr>
          <w:rFonts w:ascii="ＭＳ 明朝" w:hAnsi="ＭＳ 明朝" w:hint="eastAsia"/>
          <w:color w:val="000000" w:themeColor="text1"/>
        </w:rPr>
        <w:t>若年者でファッション感度の高い学生の多い</w:t>
      </w:r>
      <w:r w:rsidR="00114669">
        <w:rPr>
          <w:rFonts w:ascii="ＭＳ 明朝" w:hAnsi="ＭＳ 明朝" w:hint="eastAsia"/>
          <w:color w:val="000000" w:themeColor="text1"/>
        </w:rPr>
        <w:t>専門学校などとの連携することで、商品の</w:t>
      </w:r>
      <w:r w:rsidR="00CD1631">
        <w:rPr>
          <w:rFonts w:ascii="ＭＳ 明朝" w:hAnsi="ＭＳ 明朝" w:hint="eastAsia"/>
          <w:color w:val="000000" w:themeColor="text1"/>
        </w:rPr>
        <w:t>情報発信</w:t>
      </w:r>
      <w:r w:rsidR="00114669">
        <w:rPr>
          <w:rFonts w:ascii="ＭＳ 明朝" w:hAnsi="ＭＳ 明朝" w:hint="eastAsia"/>
          <w:color w:val="000000" w:themeColor="text1"/>
        </w:rPr>
        <w:t>や</w:t>
      </w:r>
      <w:r w:rsidR="00CD1631">
        <w:rPr>
          <w:rFonts w:ascii="ＭＳ 明朝" w:hAnsi="ＭＳ 明朝" w:hint="eastAsia"/>
          <w:color w:val="000000" w:themeColor="text1"/>
        </w:rPr>
        <w:t>新たな</w:t>
      </w:r>
      <w:r w:rsidR="00114669">
        <w:rPr>
          <w:rFonts w:ascii="ＭＳ 明朝" w:hAnsi="ＭＳ 明朝" w:hint="eastAsia"/>
          <w:color w:val="000000" w:themeColor="text1"/>
        </w:rPr>
        <w:t>商品開発をすすめるとともに、ＩＴ展開にも専門家との連携を積極的に進めています。また各種展示会を活用して、新たな市場開拓</w:t>
      </w:r>
      <w:r w:rsidR="00CB29BA">
        <w:rPr>
          <w:rFonts w:ascii="ＭＳ 明朝" w:hAnsi="ＭＳ 明朝" w:hint="eastAsia"/>
          <w:color w:val="000000" w:themeColor="text1"/>
        </w:rPr>
        <w:t>を行う</w:t>
      </w:r>
      <w:r w:rsidR="00114669">
        <w:rPr>
          <w:rFonts w:ascii="ＭＳ 明朝" w:hAnsi="ＭＳ 明朝" w:hint="eastAsia"/>
          <w:color w:val="000000" w:themeColor="text1"/>
        </w:rPr>
        <w:t>とともに、連携事業者開拓を進め、更なる商品カテゴリーの拡大に向けて、積極的に取組を行っています。</w:t>
      </w:r>
    </w:p>
    <w:p w14:paraId="0E022076" w14:textId="01367007" w:rsidR="007625ED" w:rsidRPr="005840A4" w:rsidRDefault="00114669" w:rsidP="005840A4">
      <w:pPr>
        <w:pStyle w:val="2"/>
        <w:spacing w:line="300" w:lineRule="exact"/>
        <w:ind w:firstLine="196"/>
        <w:rPr>
          <w:rFonts w:ascii="ＭＳ 明朝" w:hAnsi="ＭＳ 明朝"/>
          <w:color w:val="000000" w:themeColor="text1"/>
        </w:rPr>
        <w:sectPr w:rsidR="007625ED" w:rsidRPr="005840A4" w:rsidSect="009817A0">
          <w:endnotePr>
            <w:numFmt w:val="decimal"/>
          </w:endnotePr>
          <w:type w:val="continuous"/>
          <w:pgSz w:w="11906" w:h="16838" w:code="9"/>
          <w:pgMar w:top="1418" w:right="1418" w:bottom="1418" w:left="1418" w:header="851" w:footer="992" w:gutter="0"/>
          <w:cols w:num="2" w:space="426"/>
          <w:docGrid w:type="linesAndChars" w:linePitch="297" w:charSpace="-2775"/>
        </w:sectPr>
      </w:pPr>
      <w:r>
        <w:rPr>
          <w:rFonts w:ascii="ＭＳ 明朝" w:hAnsi="ＭＳ 明朝" w:hint="eastAsia"/>
          <w:color w:val="000000" w:themeColor="text1"/>
        </w:rPr>
        <w:t>新型コロナウイルスをきっかけに、人々の生活スタイルの変化が</w:t>
      </w:r>
      <w:r w:rsidR="00CD1631">
        <w:rPr>
          <w:rFonts w:ascii="ＭＳ 明朝" w:hAnsi="ＭＳ 明朝" w:hint="eastAsia"/>
          <w:color w:val="000000" w:themeColor="text1"/>
        </w:rPr>
        <w:t>さらに</w:t>
      </w:r>
      <w:r>
        <w:rPr>
          <w:rFonts w:ascii="ＭＳ 明朝" w:hAnsi="ＭＳ 明朝" w:hint="eastAsia"/>
          <w:color w:val="000000" w:themeColor="text1"/>
        </w:rPr>
        <w:t>進み、市場環境も大きく変化しています。このような、市場環境にあっては、従来型の守りの経営姿勢では事業の継続そのものが</w:t>
      </w:r>
      <w:r w:rsidR="00CD1631">
        <w:rPr>
          <w:rFonts w:ascii="ＭＳ 明朝" w:hAnsi="ＭＳ 明朝" w:hint="eastAsia"/>
          <w:color w:val="000000" w:themeColor="text1"/>
        </w:rPr>
        <w:t>厳しく</w:t>
      </w:r>
      <w:r w:rsidR="00CB29BA">
        <w:rPr>
          <w:rFonts w:ascii="ＭＳ 明朝" w:hAnsi="ＭＳ 明朝" w:hint="eastAsia"/>
          <w:color w:val="000000" w:themeColor="text1"/>
        </w:rPr>
        <w:t>なっています。</w:t>
      </w:r>
      <w:r>
        <w:rPr>
          <w:rFonts w:ascii="ＭＳ 明朝" w:hAnsi="ＭＳ 明朝" w:hint="eastAsia"/>
          <w:color w:val="000000" w:themeColor="text1"/>
        </w:rPr>
        <w:t>今回の企業</w:t>
      </w:r>
      <w:r w:rsidR="00CD1631">
        <w:rPr>
          <w:rFonts w:ascii="ＭＳ 明朝" w:hAnsi="ＭＳ 明朝" w:hint="eastAsia"/>
          <w:color w:val="000000" w:themeColor="text1"/>
        </w:rPr>
        <w:t>のように</w:t>
      </w:r>
      <w:r>
        <w:rPr>
          <w:rFonts w:ascii="ＭＳ 明朝" w:hAnsi="ＭＳ 明朝" w:hint="eastAsia"/>
          <w:color w:val="000000" w:themeColor="text1"/>
        </w:rPr>
        <w:t>、新しい挑戦を</w:t>
      </w:r>
      <w:r w:rsidR="00CD1631">
        <w:rPr>
          <w:rFonts w:ascii="ＭＳ 明朝" w:hAnsi="ＭＳ 明朝" w:hint="eastAsia"/>
          <w:color w:val="000000" w:themeColor="text1"/>
        </w:rPr>
        <w:t>続ける</w:t>
      </w:r>
      <w:r>
        <w:rPr>
          <w:rFonts w:ascii="ＭＳ 明朝" w:hAnsi="ＭＳ 明朝" w:hint="eastAsia"/>
          <w:color w:val="000000" w:themeColor="text1"/>
        </w:rPr>
        <w:t>ことで</w:t>
      </w:r>
      <w:r w:rsidR="00CB29BA">
        <w:rPr>
          <w:rFonts w:ascii="ＭＳ 明朝" w:hAnsi="ＭＳ 明朝" w:hint="eastAsia"/>
          <w:color w:val="000000" w:themeColor="text1"/>
        </w:rPr>
        <w:t>、</w:t>
      </w:r>
      <w:r>
        <w:rPr>
          <w:rFonts w:ascii="ＭＳ 明朝" w:hAnsi="ＭＳ 明朝" w:hint="eastAsia"/>
          <w:color w:val="000000" w:themeColor="text1"/>
        </w:rPr>
        <w:t>事業発展を実現できる企業が</w:t>
      </w:r>
      <w:r w:rsidR="00CD1631">
        <w:rPr>
          <w:rFonts w:ascii="ＭＳ 明朝" w:hAnsi="ＭＳ 明朝" w:hint="eastAsia"/>
          <w:color w:val="000000" w:themeColor="text1"/>
        </w:rPr>
        <w:t>さらに増加することが</w:t>
      </w:r>
      <w:r>
        <w:rPr>
          <w:rFonts w:ascii="ＭＳ 明朝" w:hAnsi="ＭＳ 明朝" w:hint="eastAsia"/>
          <w:color w:val="000000" w:themeColor="text1"/>
        </w:rPr>
        <w:t>期待されます。</w:t>
      </w:r>
    </w:p>
    <w:p w14:paraId="64F6446E" w14:textId="4C817110" w:rsidR="00F245E6" w:rsidRPr="00CD1631" w:rsidRDefault="00F245E6" w:rsidP="00114669">
      <w:pPr>
        <w:pStyle w:val="2"/>
        <w:spacing w:line="300" w:lineRule="exact"/>
        <w:ind w:firstLineChars="0" w:firstLine="0"/>
        <w:rPr>
          <w:color w:val="auto"/>
          <w:szCs w:val="22"/>
        </w:rPr>
        <w:sectPr w:rsidR="00F245E6" w:rsidRPr="00CD1631" w:rsidSect="007625ED">
          <w:endnotePr>
            <w:numFmt w:val="decimal"/>
          </w:endnotePr>
          <w:type w:val="continuous"/>
          <w:pgSz w:w="11906" w:h="16838" w:code="9"/>
          <w:pgMar w:top="1418" w:right="1418" w:bottom="1418" w:left="1418" w:header="851" w:footer="992" w:gutter="0"/>
          <w:cols w:space="426"/>
          <w:docGrid w:type="linesAndChars" w:linePitch="297" w:charSpace="-2775"/>
        </w:sectPr>
      </w:pPr>
    </w:p>
    <w:p w14:paraId="15CEA444" w14:textId="40E5593E" w:rsidR="0078341F" w:rsidRDefault="0078341F" w:rsidP="0029621B">
      <w:pPr>
        <w:pStyle w:val="2"/>
        <w:spacing w:line="300" w:lineRule="exact"/>
        <w:ind w:firstLineChars="0" w:firstLine="0"/>
        <w:rPr>
          <w:rFonts w:ascii="UD デジタル 教科書体 NK-R" w:eastAsia="UD デジタル 教科書体 NK-R"/>
          <w:color w:val="000000" w:themeColor="text1"/>
          <w:szCs w:val="21"/>
        </w:rPr>
        <w:sectPr w:rsidR="0078341F" w:rsidSect="00DF0E42">
          <w:endnotePr>
            <w:numFmt w:val="decimal"/>
          </w:endnotePr>
          <w:type w:val="continuous"/>
          <w:pgSz w:w="11906" w:h="16838" w:code="9"/>
          <w:pgMar w:top="1418" w:right="1418" w:bottom="1418" w:left="1418" w:header="851" w:footer="992" w:gutter="0"/>
          <w:cols w:space="720"/>
          <w:docGrid w:type="linesAndChars" w:linePitch="297" w:charSpace="-2775"/>
        </w:sectPr>
      </w:pPr>
    </w:p>
    <w:p w14:paraId="2CFE0602" w14:textId="00A80EC5" w:rsidR="00BB4B50" w:rsidRPr="00CB29BA" w:rsidRDefault="00BB4B50" w:rsidP="00BB4B50">
      <w:pPr>
        <w:pStyle w:val="2"/>
        <w:spacing w:line="300" w:lineRule="exact"/>
        <w:ind w:firstLineChars="0" w:firstLine="0"/>
        <w:rPr>
          <w:color w:val="A6A6A6" w:themeColor="background1" w:themeShade="A6"/>
        </w:rPr>
      </w:pPr>
    </w:p>
    <w:sectPr w:rsidR="00BB4B50" w:rsidRPr="00CB29BA" w:rsidSect="00DF0E42">
      <w:type w:val="continuous"/>
      <w:pgSz w:w="11906" w:h="16838" w:code="9"/>
      <w:pgMar w:top="1418" w:right="737" w:bottom="1304" w:left="737" w:header="851" w:footer="992" w:gutter="0"/>
      <w:cols w:num="2" w:space="425"/>
      <w:docGrid w:type="linesAndChars" w:linePitch="320" w:charSpace="5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406B" w14:textId="77777777" w:rsidR="00F432B5" w:rsidRDefault="00F432B5" w:rsidP="005E69FE">
      <w:r>
        <w:separator/>
      </w:r>
    </w:p>
  </w:endnote>
  <w:endnote w:type="continuationSeparator" w:id="0">
    <w:p w14:paraId="03DF7A20" w14:textId="77777777" w:rsidR="00F432B5" w:rsidRDefault="00F432B5" w:rsidP="005E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4E5C" w14:textId="77777777" w:rsidR="00F432B5" w:rsidRDefault="00F432B5" w:rsidP="005E69FE">
      <w:r>
        <w:separator/>
      </w:r>
    </w:p>
  </w:footnote>
  <w:footnote w:type="continuationSeparator" w:id="0">
    <w:p w14:paraId="6B2DD5DF" w14:textId="77777777" w:rsidR="00F432B5" w:rsidRDefault="00F432B5" w:rsidP="005E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E0"/>
    <w:rsid w:val="0000131E"/>
    <w:rsid w:val="00002EF3"/>
    <w:rsid w:val="000319E0"/>
    <w:rsid w:val="00044E2E"/>
    <w:rsid w:val="000B2AA0"/>
    <w:rsid w:val="000E7C5B"/>
    <w:rsid w:val="000F1035"/>
    <w:rsid w:val="000F72E9"/>
    <w:rsid w:val="00114669"/>
    <w:rsid w:val="001273E3"/>
    <w:rsid w:val="00167595"/>
    <w:rsid w:val="0017081B"/>
    <w:rsid w:val="001821D1"/>
    <w:rsid w:val="001B33C0"/>
    <w:rsid w:val="001C2476"/>
    <w:rsid w:val="001D13FA"/>
    <w:rsid w:val="001D63EB"/>
    <w:rsid w:val="00240E4E"/>
    <w:rsid w:val="00241724"/>
    <w:rsid w:val="00262396"/>
    <w:rsid w:val="002939E0"/>
    <w:rsid w:val="0029621B"/>
    <w:rsid w:val="002966D9"/>
    <w:rsid w:val="002A5649"/>
    <w:rsid w:val="002F4729"/>
    <w:rsid w:val="00305065"/>
    <w:rsid w:val="00312373"/>
    <w:rsid w:val="00320522"/>
    <w:rsid w:val="00320553"/>
    <w:rsid w:val="0033401C"/>
    <w:rsid w:val="00336A3A"/>
    <w:rsid w:val="00372B21"/>
    <w:rsid w:val="00380B86"/>
    <w:rsid w:val="003E1C0C"/>
    <w:rsid w:val="003F30CD"/>
    <w:rsid w:val="003F6FB2"/>
    <w:rsid w:val="004101E7"/>
    <w:rsid w:val="00411A4E"/>
    <w:rsid w:val="00470A19"/>
    <w:rsid w:val="004912D8"/>
    <w:rsid w:val="004A253C"/>
    <w:rsid w:val="004A6B10"/>
    <w:rsid w:val="004B574A"/>
    <w:rsid w:val="004E50C9"/>
    <w:rsid w:val="00514F5A"/>
    <w:rsid w:val="0052756F"/>
    <w:rsid w:val="005840A4"/>
    <w:rsid w:val="00587DDF"/>
    <w:rsid w:val="005A2D91"/>
    <w:rsid w:val="005D732B"/>
    <w:rsid w:val="005E074B"/>
    <w:rsid w:val="005E0E6A"/>
    <w:rsid w:val="005E69FE"/>
    <w:rsid w:val="0060237B"/>
    <w:rsid w:val="0060732B"/>
    <w:rsid w:val="006172ED"/>
    <w:rsid w:val="0062643A"/>
    <w:rsid w:val="006270AD"/>
    <w:rsid w:val="00660212"/>
    <w:rsid w:val="00663ACF"/>
    <w:rsid w:val="00681F7A"/>
    <w:rsid w:val="006C5A09"/>
    <w:rsid w:val="006D671F"/>
    <w:rsid w:val="00727025"/>
    <w:rsid w:val="007357BF"/>
    <w:rsid w:val="007431DF"/>
    <w:rsid w:val="007625ED"/>
    <w:rsid w:val="0078341F"/>
    <w:rsid w:val="00794422"/>
    <w:rsid w:val="007B6A2A"/>
    <w:rsid w:val="007C7430"/>
    <w:rsid w:val="00810DB6"/>
    <w:rsid w:val="008153D9"/>
    <w:rsid w:val="00824E4A"/>
    <w:rsid w:val="008A372E"/>
    <w:rsid w:val="008A549F"/>
    <w:rsid w:val="008A7A5B"/>
    <w:rsid w:val="008B52F1"/>
    <w:rsid w:val="008E5CF5"/>
    <w:rsid w:val="00915A51"/>
    <w:rsid w:val="00932D63"/>
    <w:rsid w:val="00947612"/>
    <w:rsid w:val="009817A0"/>
    <w:rsid w:val="00994C94"/>
    <w:rsid w:val="00997926"/>
    <w:rsid w:val="009A0688"/>
    <w:rsid w:val="009D6891"/>
    <w:rsid w:val="009E4A5F"/>
    <w:rsid w:val="009E6664"/>
    <w:rsid w:val="00A3207C"/>
    <w:rsid w:val="00A40A1C"/>
    <w:rsid w:val="00A7002F"/>
    <w:rsid w:val="00A8574B"/>
    <w:rsid w:val="00A87B21"/>
    <w:rsid w:val="00AC472A"/>
    <w:rsid w:val="00AD3FE6"/>
    <w:rsid w:val="00AF0A47"/>
    <w:rsid w:val="00AF39BE"/>
    <w:rsid w:val="00B00938"/>
    <w:rsid w:val="00B25E60"/>
    <w:rsid w:val="00B548F4"/>
    <w:rsid w:val="00B749BC"/>
    <w:rsid w:val="00BA2EF1"/>
    <w:rsid w:val="00BB4B50"/>
    <w:rsid w:val="00BE3823"/>
    <w:rsid w:val="00BF4EB4"/>
    <w:rsid w:val="00C05E41"/>
    <w:rsid w:val="00C40873"/>
    <w:rsid w:val="00C41BDB"/>
    <w:rsid w:val="00C94DBF"/>
    <w:rsid w:val="00C96089"/>
    <w:rsid w:val="00CA6545"/>
    <w:rsid w:val="00CB29BA"/>
    <w:rsid w:val="00CD1631"/>
    <w:rsid w:val="00D10BE3"/>
    <w:rsid w:val="00D26F88"/>
    <w:rsid w:val="00D43DF6"/>
    <w:rsid w:val="00D85A4E"/>
    <w:rsid w:val="00DB4967"/>
    <w:rsid w:val="00DF0E42"/>
    <w:rsid w:val="00DF14E0"/>
    <w:rsid w:val="00E04B52"/>
    <w:rsid w:val="00E133BF"/>
    <w:rsid w:val="00E14EFE"/>
    <w:rsid w:val="00E159D9"/>
    <w:rsid w:val="00E57FFB"/>
    <w:rsid w:val="00E80EEE"/>
    <w:rsid w:val="00EC5717"/>
    <w:rsid w:val="00ED3988"/>
    <w:rsid w:val="00EE6A84"/>
    <w:rsid w:val="00F019E3"/>
    <w:rsid w:val="00F0438F"/>
    <w:rsid w:val="00F245E6"/>
    <w:rsid w:val="00F432B5"/>
    <w:rsid w:val="00F64DB6"/>
    <w:rsid w:val="00F91EE1"/>
    <w:rsid w:val="00FB2A53"/>
    <w:rsid w:val="00FC20A2"/>
    <w:rsid w:val="00FD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A764CD"/>
  <w15:chartTrackingRefBased/>
  <w15:docId w15:val="{16A2BC32-A231-406A-891C-829EF96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9FE"/>
    <w:pPr>
      <w:tabs>
        <w:tab w:val="center" w:pos="4252"/>
        <w:tab w:val="right" w:pos="8504"/>
      </w:tabs>
      <w:snapToGrid w:val="0"/>
    </w:pPr>
  </w:style>
  <w:style w:type="character" w:customStyle="1" w:styleId="a4">
    <w:name w:val="ヘッダー (文字)"/>
    <w:basedOn w:val="a0"/>
    <w:link w:val="a3"/>
    <w:uiPriority w:val="99"/>
    <w:rsid w:val="005E69FE"/>
  </w:style>
  <w:style w:type="paragraph" w:styleId="a5">
    <w:name w:val="footer"/>
    <w:basedOn w:val="a"/>
    <w:link w:val="a6"/>
    <w:uiPriority w:val="99"/>
    <w:unhideWhenUsed/>
    <w:rsid w:val="005E69FE"/>
    <w:pPr>
      <w:tabs>
        <w:tab w:val="center" w:pos="4252"/>
        <w:tab w:val="right" w:pos="8504"/>
      </w:tabs>
      <w:snapToGrid w:val="0"/>
    </w:pPr>
  </w:style>
  <w:style w:type="character" w:customStyle="1" w:styleId="a6">
    <w:name w:val="フッター (文字)"/>
    <w:basedOn w:val="a0"/>
    <w:link w:val="a5"/>
    <w:uiPriority w:val="99"/>
    <w:rsid w:val="005E69FE"/>
  </w:style>
  <w:style w:type="paragraph" w:styleId="a7">
    <w:name w:val="Plain Text"/>
    <w:basedOn w:val="a"/>
    <w:link w:val="a8"/>
    <w:uiPriority w:val="99"/>
    <w:semiHidden/>
    <w:unhideWhenUsed/>
    <w:rsid w:val="005E69FE"/>
    <w:rPr>
      <w:rFonts w:asciiTheme="minorEastAsia" w:hAnsi="Courier New" w:cs="Courier New"/>
    </w:rPr>
  </w:style>
  <w:style w:type="character" w:customStyle="1" w:styleId="a8">
    <w:name w:val="書式なし (文字)"/>
    <w:basedOn w:val="a0"/>
    <w:link w:val="a7"/>
    <w:uiPriority w:val="99"/>
    <w:semiHidden/>
    <w:rsid w:val="005E69FE"/>
    <w:rPr>
      <w:rFonts w:asciiTheme="minorEastAsia" w:hAnsi="Courier New" w:cs="Courier New"/>
    </w:rPr>
  </w:style>
  <w:style w:type="paragraph" w:styleId="a9">
    <w:name w:val="Balloon Text"/>
    <w:basedOn w:val="a"/>
    <w:link w:val="aa"/>
    <w:uiPriority w:val="99"/>
    <w:semiHidden/>
    <w:unhideWhenUsed/>
    <w:rsid w:val="004A6B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6B10"/>
    <w:rPr>
      <w:rFonts w:asciiTheme="majorHAnsi" w:eastAsiaTheme="majorEastAsia" w:hAnsiTheme="majorHAnsi" w:cstheme="majorBidi"/>
      <w:sz w:val="18"/>
      <w:szCs w:val="18"/>
    </w:rPr>
  </w:style>
  <w:style w:type="paragraph" w:styleId="ab">
    <w:name w:val="List Paragraph"/>
    <w:basedOn w:val="a"/>
    <w:uiPriority w:val="34"/>
    <w:qFormat/>
    <w:rsid w:val="0052756F"/>
    <w:pPr>
      <w:ind w:leftChars="400" w:left="840"/>
    </w:pPr>
  </w:style>
  <w:style w:type="character" w:styleId="ac">
    <w:name w:val="Hyperlink"/>
    <w:basedOn w:val="a0"/>
    <w:uiPriority w:val="99"/>
    <w:unhideWhenUsed/>
    <w:rsid w:val="00AC472A"/>
    <w:rPr>
      <w:color w:val="0563C1" w:themeColor="hyperlink"/>
      <w:u w:val="single"/>
    </w:rPr>
  </w:style>
  <w:style w:type="paragraph" w:styleId="2">
    <w:name w:val="Body Text Indent 2"/>
    <w:basedOn w:val="a"/>
    <w:link w:val="20"/>
    <w:rsid w:val="00BB4B50"/>
    <w:pPr>
      <w:ind w:firstLineChars="100" w:firstLine="210"/>
    </w:pPr>
    <w:rPr>
      <w:rFonts w:ascii="Century" w:eastAsia="ＭＳ 明朝" w:hAnsi="Century" w:cs="Times New Roman"/>
      <w:color w:val="FF0000"/>
      <w:szCs w:val="24"/>
    </w:rPr>
  </w:style>
  <w:style w:type="character" w:customStyle="1" w:styleId="20">
    <w:name w:val="本文インデント 2 (文字)"/>
    <w:basedOn w:val="a0"/>
    <w:link w:val="2"/>
    <w:rsid w:val="00BB4B50"/>
    <w:rPr>
      <w:rFonts w:ascii="Century" w:eastAsia="ＭＳ 明朝" w:hAnsi="Century" w:cs="Times New Roman"/>
      <w:color w:val="FF0000"/>
      <w:szCs w:val="24"/>
    </w:rPr>
  </w:style>
  <w:style w:type="paragraph" w:styleId="Web">
    <w:name w:val="Normal (Web)"/>
    <w:basedOn w:val="a"/>
    <w:uiPriority w:val="99"/>
    <w:unhideWhenUsed/>
    <w:rsid w:val="00BB4B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6C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8990">
      <w:bodyDiv w:val="1"/>
      <w:marLeft w:val="0"/>
      <w:marRight w:val="0"/>
      <w:marTop w:val="0"/>
      <w:marBottom w:val="0"/>
      <w:divBdr>
        <w:top w:val="none" w:sz="0" w:space="0" w:color="auto"/>
        <w:left w:val="none" w:sz="0" w:space="0" w:color="auto"/>
        <w:bottom w:val="none" w:sz="0" w:space="0" w:color="auto"/>
        <w:right w:val="none" w:sz="0" w:space="0" w:color="auto"/>
      </w:divBdr>
    </w:div>
    <w:div w:id="658383719">
      <w:bodyDiv w:val="1"/>
      <w:marLeft w:val="0"/>
      <w:marRight w:val="0"/>
      <w:marTop w:val="0"/>
      <w:marBottom w:val="0"/>
      <w:divBdr>
        <w:top w:val="none" w:sz="0" w:space="0" w:color="auto"/>
        <w:left w:val="none" w:sz="0" w:space="0" w:color="auto"/>
        <w:bottom w:val="none" w:sz="0" w:space="0" w:color="auto"/>
        <w:right w:val="none" w:sz="0" w:space="0" w:color="auto"/>
      </w:divBdr>
    </w:div>
    <w:div w:id="9648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tatekawa-waso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D709-67D5-448D-9711-E4A31EFB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dc:creator>
  <cp:keywords/>
  <dc:description/>
  <cp:lastModifiedBy>小野　顕弘</cp:lastModifiedBy>
  <cp:revision>2</cp:revision>
  <cp:lastPrinted>2023-09-04T23:44:00Z</cp:lastPrinted>
  <dcterms:created xsi:type="dcterms:W3CDTF">2024-01-04T00:09:00Z</dcterms:created>
  <dcterms:modified xsi:type="dcterms:W3CDTF">2024-01-04T00:09:00Z</dcterms:modified>
</cp:coreProperties>
</file>