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556EEA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令和２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DC0F05" w:rsidP="00D667F5">
      <w:pPr>
        <w:ind w:right="840" w:firstLineChars="7200" w:firstLine="1584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2F198A">
        <w:rPr>
          <w:rFonts w:hint="eastAsia"/>
          <w:sz w:val="22"/>
        </w:rPr>
        <w:t>門真</w:t>
      </w:r>
      <w:r w:rsidR="00D667F5">
        <w:rPr>
          <w:rFonts w:hint="eastAsia"/>
          <w:sz w:val="22"/>
        </w:rPr>
        <w:t>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483"/>
        <w:gridCol w:w="2775"/>
        <w:gridCol w:w="3473"/>
        <w:gridCol w:w="3833"/>
      </w:tblGrid>
      <w:tr w:rsidR="00915E78" w:rsidTr="00915E78">
        <w:trPr>
          <w:trHeight w:val="619"/>
        </w:trPr>
        <w:tc>
          <w:tcPr>
            <w:tcW w:w="3227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評価項目</w:t>
            </w:r>
          </w:p>
        </w:tc>
        <w:tc>
          <w:tcPr>
            <w:tcW w:w="3544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評価基準</w:t>
            </w:r>
          </w:p>
        </w:tc>
        <w:tc>
          <w:tcPr>
            <w:tcW w:w="3969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5103" w:type="dxa"/>
            <w:vAlign w:val="center"/>
          </w:tcPr>
          <w:p w:rsidR="00915E78" w:rsidRPr="00520FCD" w:rsidRDefault="00915E78" w:rsidP="00DA5846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5670" w:type="dxa"/>
            <w:vAlign w:val="center"/>
          </w:tcPr>
          <w:p w:rsidR="00915E78" w:rsidRPr="00520FCD" w:rsidRDefault="00915E78" w:rsidP="00915E78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次年度以降の事業計画等</w:t>
            </w:r>
            <w:r>
              <w:rPr>
                <w:rFonts w:hint="eastAsia"/>
                <w:sz w:val="24"/>
              </w:rPr>
              <w:t>への</w:t>
            </w:r>
            <w:r w:rsidRPr="00520FCD">
              <w:rPr>
                <w:rFonts w:hint="eastAsia"/>
                <w:sz w:val="24"/>
              </w:rPr>
              <w:t>反映内容</w:t>
            </w:r>
          </w:p>
        </w:tc>
      </w:tr>
      <w:tr w:rsidR="00915E78" w:rsidTr="00EA47FD">
        <w:trPr>
          <w:trHeight w:val="983"/>
        </w:trPr>
        <w:tc>
          <w:tcPr>
            <w:tcW w:w="3227" w:type="dxa"/>
          </w:tcPr>
          <w:p w:rsidR="006D38A5" w:rsidRDefault="00BD55E6" w:rsidP="006D38A5">
            <w:r>
              <w:rPr>
                <w:rFonts w:hint="eastAsia"/>
              </w:rPr>
              <w:t>Ⅰ</w:t>
            </w:r>
            <w:r w:rsidR="008C57CE">
              <w:rPr>
                <w:rFonts w:hint="eastAsia"/>
              </w:rPr>
              <w:t>平等利用が確保されるよう適切な管理を行うための方策</w:t>
            </w:r>
          </w:p>
          <w:p w:rsidR="00915E78" w:rsidRDefault="006D38A5" w:rsidP="006D38A5">
            <w:r w:rsidRPr="006D38A5">
              <w:rPr>
                <w:rFonts w:hint="eastAsia"/>
              </w:rPr>
              <w:t>(1)</w:t>
            </w:r>
            <w:r w:rsidR="008C57CE">
              <w:rPr>
                <w:rFonts w:hint="eastAsia"/>
              </w:rPr>
              <w:t>施設の設置目的及び管理運営方針</w:t>
            </w:r>
          </w:p>
        </w:tc>
        <w:tc>
          <w:tcPr>
            <w:tcW w:w="3544" w:type="dxa"/>
          </w:tcPr>
          <w:p w:rsidR="00915E78" w:rsidRPr="00BD55E6" w:rsidRDefault="00BD55E6" w:rsidP="004E4A00">
            <w:pPr>
              <w:rPr>
                <w:rFonts w:eastAsia="SimSun"/>
              </w:rPr>
            </w:pPr>
            <w:r>
              <w:rPr>
                <w:rFonts w:hint="eastAsia"/>
              </w:rPr>
              <w:t>③</w:t>
            </w:r>
            <w:r w:rsidR="008C57CE">
              <w:rPr>
                <w:rFonts w:hint="eastAsia"/>
              </w:rPr>
              <w:t>社会貢献活動、環境活動、法令順守の取組み</w:t>
            </w:r>
          </w:p>
        </w:tc>
        <w:tc>
          <w:tcPr>
            <w:tcW w:w="3969" w:type="dxa"/>
          </w:tcPr>
          <w:p w:rsidR="00915E78" w:rsidRPr="009A6675" w:rsidRDefault="00BD55E6" w:rsidP="00884E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館内にアクティブシニアパー</w:t>
            </w:r>
            <w:r w:rsidR="00AD208F">
              <w:rPr>
                <w:rFonts w:asciiTheme="minorEastAsia" w:hAnsiTheme="minorEastAsia" w:hint="eastAsia"/>
              </w:rPr>
              <w:t>トナー、まいど子どもサービスの利用案内を掲示する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103" w:type="dxa"/>
          </w:tcPr>
          <w:p w:rsidR="00915E78" w:rsidRPr="00884E16" w:rsidRDefault="00BD55E6" w:rsidP="009A6675">
            <w:r>
              <w:rPr>
                <w:rFonts w:hint="eastAsia"/>
              </w:rPr>
              <w:t>施設内に利用案内のための掲示を実施し、利用者への周知を行う。</w:t>
            </w:r>
          </w:p>
        </w:tc>
        <w:tc>
          <w:tcPr>
            <w:tcW w:w="5670" w:type="dxa"/>
          </w:tcPr>
          <w:p w:rsidR="00915E78" w:rsidRPr="00884E16" w:rsidRDefault="00652BA8" w:rsidP="00E37F56">
            <w:r>
              <w:rPr>
                <w:rFonts w:hint="eastAsia"/>
              </w:rPr>
              <w:t>施設への掲示及び職員から利用者へ周知を行い、利用率向上につなげる</w:t>
            </w:r>
            <w:r w:rsidR="00B81492">
              <w:rPr>
                <w:rFonts w:hint="eastAsia"/>
              </w:rPr>
              <w:t>。</w:t>
            </w:r>
          </w:p>
        </w:tc>
      </w:tr>
    </w:tbl>
    <w:p w:rsidR="00BF296C" w:rsidRPr="00EA47FD" w:rsidRDefault="00BF296C"/>
    <w:sectPr w:rsidR="00BF296C" w:rsidRPr="00EA47FD" w:rsidSect="00E70C67">
      <w:headerReference w:type="default" r:id="rId6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222867"/>
    <w:rsid w:val="002F198A"/>
    <w:rsid w:val="004548F2"/>
    <w:rsid w:val="004C2731"/>
    <w:rsid w:val="004E4A00"/>
    <w:rsid w:val="004F6C81"/>
    <w:rsid w:val="00520FCD"/>
    <w:rsid w:val="00533E15"/>
    <w:rsid w:val="00556EEA"/>
    <w:rsid w:val="005740DE"/>
    <w:rsid w:val="00583CB1"/>
    <w:rsid w:val="005A4C7C"/>
    <w:rsid w:val="00604F20"/>
    <w:rsid w:val="00652BA8"/>
    <w:rsid w:val="006D38A5"/>
    <w:rsid w:val="007041D5"/>
    <w:rsid w:val="00772DA8"/>
    <w:rsid w:val="00777DCE"/>
    <w:rsid w:val="00792936"/>
    <w:rsid w:val="007A7D76"/>
    <w:rsid w:val="007E412D"/>
    <w:rsid w:val="00805875"/>
    <w:rsid w:val="00884E16"/>
    <w:rsid w:val="008B5165"/>
    <w:rsid w:val="008C57CE"/>
    <w:rsid w:val="008D3B06"/>
    <w:rsid w:val="00915E78"/>
    <w:rsid w:val="00971652"/>
    <w:rsid w:val="00973FB1"/>
    <w:rsid w:val="009A6675"/>
    <w:rsid w:val="00AC13F4"/>
    <w:rsid w:val="00AC3FB1"/>
    <w:rsid w:val="00AD208F"/>
    <w:rsid w:val="00AE5939"/>
    <w:rsid w:val="00B00496"/>
    <w:rsid w:val="00B451F9"/>
    <w:rsid w:val="00B53373"/>
    <w:rsid w:val="00B81492"/>
    <w:rsid w:val="00B909A9"/>
    <w:rsid w:val="00BC40F1"/>
    <w:rsid w:val="00BD132F"/>
    <w:rsid w:val="00BD55E6"/>
    <w:rsid w:val="00BF296C"/>
    <w:rsid w:val="00C24EAA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0F05"/>
    <w:rsid w:val="00DC3DD1"/>
    <w:rsid w:val="00E37F56"/>
    <w:rsid w:val="00E5514B"/>
    <w:rsid w:val="00E70C67"/>
    <w:rsid w:val="00E70D3A"/>
    <w:rsid w:val="00EA435C"/>
    <w:rsid w:val="00EA47FD"/>
    <w:rsid w:val="00EE7C8A"/>
    <w:rsid w:val="00F21631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F0BD3"/>
  <w15:docId w15:val="{74EC847F-3D71-4439-B3C9-2B4B196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金尾　竜弥</cp:lastModifiedBy>
  <cp:revision>15</cp:revision>
  <cp:lastPrinted>2020-02-13T11:14:00Z</cp:lastPrinted>
  <dcterms:created xsi:type="dcterms:W3CDTF">2018-02-08T02:16:00Z</dcterms:created>
  <dcterms:modified xsi:type="dcterms:W3CDTF">2021-03-30T04:34:00Z</dcterms:modified>
</cp:coreProperties>
</file>