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0F06FA" w:rsidRDefault="006677A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0F06FA" w:rsidRPr="000F06FA">
        <w:rPr>
          <w:rFonts w:ascii="HG丸ｺﾞｼｯｸM-PRO" w:eastAsia="HG丸ｺﾞｼｯｸM-PRO" w:hAnsi="HG丸ｺﾞｼｯｸM-PRO"/>
          <w:b/>
          <w:sz w:val="24"/>
        </w:rPr>
        <w:t>2</w:t>
      </w:r>
      <w:r w:rsidR="00415BCC">
        <w:rPr>
          <w:rFonts w:ascii="HG丸ｺﾞｼｯｸM-PRO" w:eastAsia="HG丸ｺﾞｼｯｸM-PRO" w:hAnsi="HG丸ｺﾞｼｯｸM-PRO" w:hint="eastAsia"/>
          <w:b/>
          <w:sz w:val="24"/>
        </w:rPr>
        <w:t>010</w:t>
      </w:r>
      <w:r w:rsidR="000F06FA" w:rsidRPr="000F06FA">
        <w:rPr>
          <w:rFonts w:ascii="HG丸ｺﾞｼｯｸM-PRO" w:eastAsia="HG丸ｺﾞｼｯｸM-PRO" w:hAnsi="HG丸ｺﾞｼｯｸM-PRO"/>
          <w:b/>
          <w:sz w:val="24"/>
        </w:rPr>
        <w:t>年1月26</w:t>
      </w:r>
      <w:r>
        <w:rPr>
          <w:rFonts w:ascii="HG丸ｺﾞｼｯｸM-PRO" w:eastAsia="HG丸ｺﾞｼｯｸM-PRO" w:hAnsi="HG丸ｺﾞｼｯｸM-PRO"/>
          <w:b/>
          <w:sz w:val="24"/>
        </w:rPr>
        <w:t>日から</w:t>
      </w:r>
      <w:r>
        <w:rPr>
          <w:rFonts w:ascii="HG丸ｺﾞｼｯｸM-PRO" w:eastAsia="HG丸ｺﾞｼｯｸM-PRO" w:hAnsi="HG丸ｺﾞｼｯｸM-PRO" w:hint="eastAsia"/>
          <w:b/>
          <w:sz w:val="24"/>
        </w:rPr>
        <w:t>20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10</w:t>
      </w:r>
      <w:r w:rsidR="000F06FA" w:rsidRPr="000F06FA">
        <w:rPr>
          <w:rFonts w:ascii="HG丸ｺﾞｼｯｸM-PRO" w:eastAsia="HG丸ｺﾞｼｯｸM-PRO" w:hAnsi="HG丸ｺﾞｼｯｸM-PRO"/>
          <w:b/>
          <w:sz w:val="24"/>
        </w:rPr>
        <w:t>年11月30日の間にご寄附を頂戴した皆さま】</w:t>
      </w:r>
    </w:p>
    <w:p w:rsidR="000F06FA" w:rsidRDefault="000F06FA">
      <w:pPr>
        <w:rPr>
          <w:rFonts w:ascii="HG丸ｺﾞｼｯｸM-PRO" w:eastAsia="HG丸ｺﾞｼｯｸM-PRO" w:hAnsi="HG丸ｺﾞｼｯｸM-PRO"/>
          <w:sz w:val="24"/>
        </w:rPr>
      </w:pPr>
    </w:p>
    <w:p w:rsidR="000F06FA" w:rsidRPr="000F06FA" w:rsidRDefault="000F06FA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0F06FA">
        <w:rPr>
          <w:rFonts w:ascii="HG丸ｺﾞｼｯｸM-PRO" w:eastAsia="HG丸ｺﾞｼｯｸM-PRO" w:hAnsi="HG丸ｺﾞｼｯｸM-PRO" w:hint="eastAsia"/>
          <w:sz w:val="24"/>
          <w:u w:val="double"/>
        </w:rPr>
        <w:t>◎</w:t>
      </w:r>
      <w:r w:rsidRPr="000F06FA">
        <w:rPr>
          <w:rFonts w:ascii="HG丸ｺﾞｼｯｸM-PRO" w:eastAsia="HG丸ｺﾞｼｯｸM-PRO" w:hAnsi="HG丸ｺﾞｼｯｸM-PRO"/>
          <w:sz w:val="24"/>
          <w:u w:val="double"/>
        </w:rPr>
        <w:t>特別応援団の皆さま</w:t>
      </w:r>
    </w:p>
    <w:p w:rsidR="000F06FA" w:rsidRPr="009B06A0" w:rsidRDefault="000F06FA">
      <w:pPr>
        <w:rPr>
          <w:rFonts w:ascii="HG丸ｺﾞｼｯｸM-PRO" w:eastAsia="HG丸ｺﾞｼｯｸM-PRO" w:hAnsi="HG丸ｺﾞｼｯｸM-PRO"/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06FA" w:rsidRPr="000F06FA" w:rsidTr="000F06FA">
        <w:tc>
          <w:tcPr>
            <w:tcW w:w="3485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イオン化粧品株式会社</w:t>
            </w:r>
          </w:p>
        </w:tc>
        <w:tc>
          <w:tcPr>
            <w:tcW w:w="3485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イオン製薬株式会社</w:t>
            </w:r>
          </w:p>
        </w:tc>
        <w:tc>
          <w:tcPr>
            <w:tcW w:w="3486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イオンプロステーション株式会社</w:t>
            </w:r>
          </w:p>
        </w:tc>
      </w:tr>
      <w:tr w:rsidR="000F06FA" w:rsidRPr="000F06FA" w:rsidTr="000F06FA">
        <w:tc>
          <w:tcPr>
            <w:tcW w:w="3485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大阪ガス株式会社</w:t>
            </w:r>
          </w:p>
        </w:tc>
        <w:tc>
          <w:tcPr>
            <w:tcW w:w="3485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株式会社大阪国際会議場</w:t>
            </w:r>
          </w:p>
        </w:tc>
        <w:tc>
          <w:tcPr>
            <w:tcW w:w="3486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関西電力株式会社</w:t>
            </w:r>
          </w:p>
        </w:tc>
      </w:tr>
      <w:tr w:rsidR="000F06FA" w:rsidRPr="000F06FA" w:rsidTr="000F06FA">
        <w:tc>
          <w:tcPr>
            <w:tcW w:w="3485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近畿スカイレンタル株式会社</w:t>
            </w:r>
          </w:p>
        </w:tc>
        <w:tc>
          <w:tcPr>
            <w:tcW w:w="3485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京阪電気鉄道株式会社</w:t>
            </w:r>
          </w:p>
        </w:tc>
        <w:tc>
          <w:tcPr>
            <w:tcW w:w="3486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積水ハウス株式会社</w:t>
            </w:r>
          </w:p>
        </w:tc>
      </w:tr>
      <w:tr w:rsidR="000F06FA" w:rsidRPr="000F06FA" w:rsidTr="000F06FA">
        <w:tc>
          <w:tcPr>
            <w:tcW w:w="3485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ダイキン工業株式会社</w:t>
            </w:r>
          </w:p>
        </w:tc>
        <w:tc>
          <w:tcPr>
            <w:tcW w:w="3485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阪急電鉄株式会社</w:t>
            </w:r>
          </w:p>
        </w:tc>
        <w:tc>
          <w:tcPr>
            <w:tcW w:w="3486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阪神電気鉄道株式会社</w:t>
            </w:r>
          </w:p>
        </w:tc>
      </w:tr>
      <w:tr w:rsidR="000F06FA" w:rsidRPr="000F06FA" w:rsidTr="000F06FA">
        <w:tc>
          <w:tcPr>
            <w:tcW w:w="3485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株式会社三井住友銀行</w:t>
            </w:r>
          </w:p>
        </w:tc>
        <w:tc>
          <w:tcPr>
            <w:tcW w:w="3485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三井不動産株式会社</w:t>
            </w:r>
          </w:p>
        </w:tc>
        <w:tc>
          <w:tcPr>
            <w:tcW w:w="3486" w:type="dxa"/>
          </w:tcPr>
          <w:p w:rsidR="000F06FA" w:rsidRPr="000F06FA" w:rsidRDefault="000F06FA" w:rsidP="00286477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 w:rsidRPr="000F06F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レンゴー株式会社</w:t>
            </w:r>
          </w:p>
        </w:tc>
      </w:tr>
      <w:tr w:rsidR="000F06FA" w:rsidRPr="000F06FA" w:rsidTr="000F06FA">
        <w:tc>
          <w:tcPr>
            <w:tcW w:w="10456" w:type="dxa"/>
            <w:gridSpan w:val="3"/>
          </w:tcPr>
          <w:p w:rsidR="000F06FA" w:rsidRPr="000F06FA" w:rsidRDefault="000F06FA" w:rsidP="000F06FA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19"/>
              </w:rPr>
              <w:t>御堂筋イルミネーション協力事業協議会（戎橋筋商店街振興組合、スイスホテル南海大阪、高島屋大阪店、南海電気鉄道株式会社、なんさん通り商店会、なんば南海通商店会、なんばマルイ、ヤマダ電機）</w:t>
            </w:r>
          </w:p>
        </w:tc>
      </w:tr>
    </w:tbl>
    <w:p w:rsidR="000F06FA" w:rsidRDefault="000F06FA">
      <w:pPr>
        <w:rPr>
          <w:rFonts w:ascii="HG丸ｺﾞｼｯｸM-PRO" w:eastAsia="HG丸ｺﾞｼｯｸM-PRO" w:hAnsi="HG丸ｺﾞｼｯｸM-PRO"/>
          <w:sz w:val="24"/>
        </w:rPr>
      </w:pPr>
    </w:p>
    <w:p w:rsidR="000F06FA" w:rsidRDefault="000F06FA">
      <w:pPr>
        <w:rPr>
          <w:rFonts w:ascii="HG丸ｺﾞｼｯｸM-PRO" w:eastAsia="HG丸ｺﾞｼｯｸM-PRO" w:hAnsi="HG丸ｺﾞｼｯｸM-PRO"/>
          <w:sz w:val="24"/>
        </w:rPr>
      </w:pPr>
    </w:p>
    <w:p w:rsidR="000F06FA" w:rsidRPr="009B06A0" w:rsidRDefault="000F06FA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9B06A0">
        <w:rPr>
          <w:rFonts w:ascii="HG丸ｺﾞｼｯｸM-PRO" w:eastAsia="HG丸ｺﾞｼｯｸM-PRO" w:hAnsi="HG丸ｺﾞｼｯｸM-PRO" w:hint="eastAsia"/>
          <w:sz w:val="24"/>
          <w:u w:val="double"/>
        </w:rPr>
        <w:t>◎応援団の皆さま</w:t>
      </w:r>
    </w:p>
    <w:p w:rsidR="000F06FA" w:rsidRPr="009B06A0" w:rsidRDefault="000F06FA">
      <w:pPr>
        <w:rPr>
          <w:rFonts w:ascii="HG丸ｺﾞｼｯｸM-PRO" w:eastAsia="HG丸ｺﾞｼｯｸM-PRO" w:hAnsi="HG丸ｺﾞｼｯｸM-PRO"/>
          <w:sz w:val="12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株式会社ＩＴＯ経営研究所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アリエッタホテル大阪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株式会社一栄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株式会社イトゥビル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有限会社ウェブ・ファクトリー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ウシオライティング株式会社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梅田運輸倉庫株式会社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株式会社ＡＤＥ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株式会社エクシード・エクスプレス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エスエーロジテム株式会社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エヌ・ティ・ティ都市開発株式会社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一般社団法人ＯＳＡＫＡあかるクラブ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大阪旭運送株式会社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一般社団法人大阪空気調和衛生工業協会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一般社団法人大阪府建築士事務所協会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一般社団法人大阪府トラック協会港支部役員会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大阪府トラック協会南大阪支部職員親睦会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大阪府美容生活衛生同業組合生野支部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株式会社大林組大阪本店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大森運送店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株式会社奥村組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奥村組土木興業株式会社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小倉運送株式会社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株式会社駕シヨ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笠井運送株式会社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株式会社鍜治田工務店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株式会社交野運送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片山ストラテック株式会社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カワウラトランスポート株式会社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関電サービス株式会社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北浦運送株式会社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京橋運輸株式会社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近畿運輸倉庫株式会社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株式会社きんでん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株式会社ぐるなび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株式会社ケイ・オプティコム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京阪神不動産株式会社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警備業女性経営者ひまわり会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有限会社Ｋ物流システム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株式会社恵和テック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株式会社合通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株式会社光明製作所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小寺電業株式会社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コフジ物流株式会社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駒井鉄工株式会社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コムターズ物流株式会社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昆田運送株式会社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酒由運送株式会社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澤田運輸株式会社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株式会社サンエイ商事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株式会社サンキ運輸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株式会社産業経済新聞社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サントリーホールディングス株式会社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シティーライナーエクスプレス有限会社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柴田運送株式会社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清水建設株式会社関西事業本部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下田運輸株式会社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シャープ株式会社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ジャパンパレック株式会社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進英興産株式会社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株式会社シンワ・アクティブ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鈴鹿運送株式会社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隅防商産株式会社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株式会社正運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誠和運輸株式会社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セントレジスホテル大阪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船場センタービル区分所有者会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船場センタービル連盟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ソマ運送株式会社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大相物流株式会社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大東陸運株式会社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大洋運送有限会社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大洋輸送株式会社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大和ハウス工業株式会社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タカオデザイン事務所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株式会社タカナワ大阪支社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高橋運送株式会社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株式会社竹中工務店大阪本店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橘運送株式会社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谷正運輸株式会社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株式会社帝国ホテル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デイリーヤマザキ御堂筋本町店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株式会社デカックコーポレーション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東洋メビウス株式会社茨木支店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中尾運輸株式会社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中谷運送株式会社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/>
                <w:szCs w:val="21"/>
              </w:rPr>
              <w:t>Nuts DOM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/>
                <w:szCs w:val="21"/>
              </w:rPr>
              <w:t>有限会社浪華寝台車サービス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/>
                <w:szCs w:val="21"/>
              </w:rPr>
              <w:t>西日本電信電話株式会社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/>
                <w:szCs w:val="21"/>
              </w:rPr>
              <w:t>日本生命保険相互会社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/>
                <w:szCs w:val="21"/>
              </w:rPr>
              <w:t>ＮＥＸＣＯ西日本グループ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株式会社野口組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野里電気工業株式会社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華やいで大阪・南河内観光キャンペーン協議会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株式会社ハマテック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公益財団法人阪神高速地域交流センター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阪神ユニテック株式会社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日立造船株式会社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ひつじクラブ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日之出運送株式会社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平野トラック協議会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株式会社ファーストトランスポート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株式会社福井商運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ホイテクノ物流株式会社大阪支店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豊興サービス株式会社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ホテルユニゾ大阪淀屋橋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株式会社松栄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松下運送株式会社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株式会社松菱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松本運送株式会社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丸一運送株式会社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ミズノ株式会社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三井ガーデンホテル大阪淀屋橋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株式会社三菱東京ＵＦＪ銀行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御堂</w:t>
            </w:r>
            <w:r w:rsidRPr="009B06A0">
              <w:rPr>
                <w:rFonts w:ascii="HG丸ｺﾞｼｯｸM-PRO" w:eastAsia="HG丸ｺﾞｼｯｸM-PRO" w:hAnsi="HG丸ｺﾞｼｯｸM-PRO"/>
                <w:szCs w:val="21"/>
              </w:rPr>
              <w:t>21倶楽部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/>
                <w:szCs w:val="21"/>
              </w:rPr>
              <w:t>株式会社明新運輸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/>
                <w:szCs w:val="21"/>
              </w:rPr>
              <w:t>メロディアン株式会社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/>
                <w:szCs w:val="21"/>
              </w:rPr>
              <w:t>ユアサエムアンドビー株式会社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/>
                <w:szCs w:val="21"/>
              </w:rPr>
              <w:lastRenderedPageBreak/>
              <w:t>株式会社ユタカ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/>
                <w:szCs w:val="21"/>
              </w:rPr>
              <w:t>癒鳥工房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/>
                <w:szCs w:val="21"/>
              </w:rPr>
              <w:t>吉川運送株式会社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株式会社ロイヤルホテル</w:t>
            </w:r>
          </w:p>
        </w:tc>
      </w:tr>
      <w:tr w:rsidR="009B06A0" w:rsidRPr="009B06A0" w:rsidTr="009B06A0"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ワールド運輸株式会社</w:t>
            </w:r>
          </w:p>
        </w:tc>
        <w:tc>
          <w:tcPr>
            <w:tcW w:w="5228" w:type="dxa"/>
          </w:tcPr>
          <w:p w:rsidR="009B06A0" w:rsidRPr="009B06A0" w:rsidRDefault="009B06A0" w:rsidP="003435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B06A0">
              <w:rPr>
                <w:rFonts w:ascii="HG丸ｺﾞｼｯｸM-PRO" w:eastAsia="HG丸ｺﾞｼｯｸM-PRO" w:hAnsi="HG丸ｺﾞｼｯｸM-PRO" w:hint="eastAsia"/>
                <w:szCs w:val="21"/>
              </w:rPr>
              <w:t>渡辺運送株式会社</w:t>
            </w:r>
          </w:p>
        </w:tc>
      </w:tr>
    </w:tbl>
    <w:p w:rsidR="000F06FA" w:rsidRPr="009B06A0" w:rsidRDefault="000F06FA" w:rsidP="009B06A0">
      <w:pPr>
        <w:rPr>
          <w:rFonts w:ascii="ＭＳ ゴシック" w:eastAsia="ＭＳ ゴシック" w:hAnsi="ＭＳ ゴシック"/>
          <w:sz w:val="20"/>
        </w:rPr>
      </w:pPr>
    </w:p>
    <w:sectPr w:rsidR="000F06FA" w:rsidRPr="009B06A0" w:rsidSect="000F0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C5" w:rsidRDefault="00CD31C5" w:rsidP="00CD31C5">
      <w:r>
        <w:separator/>
      </w:r>
    </w:p>
  </w:endnote>
  <w:endnote w:type="continuationSeparator" w:id="0">
    <w:p w:rsidR="00CD31C5" w:rsidRDefault="00CD31C5" w:rsidP="00CD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C5" w:rsidRDefault="00CD31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C5" w:rsidRDefault="00CD31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C5" w:rsidRDefault="00CD31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C5" w:rsidRDefault="00CD31C5" w:rsidP="00CD31C5">
      <w:r>
        <w:separator/>
      </w:r>
    </w:p>
  </w:footnote>
  <w:footnote w:type="continuationSeparator" w:id="0">
    <w:p w:rsidR="00CD31C5" w:rsidRDefault="00CD31C5" w:rsidP="00CD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C5" w:rsidRDefault="00CD31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C5" w:rsidRDefault="00CD31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C5" w:rsidRDefault="00CD31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FA"/>
    <w:rsid w:val="000D69A5"/>
    <w:rsid w:val="000F06FA"/>
    <w:rsid w:val="00415BCC"/>
    <w:rsid w:val="0049415E"/>
    <w:rsid w:val="006677AE"/>
    <w:rsid w:val="006D61B7"/>
    <w:rsid w:val="009B06A0"/>
    <w:rsid w:val="00C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EF60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1C5"/>
  </w:style>
  <w:style w:type="paragraph" w:styleId="a6">
    <w:name w:val="footer"/>
    <w:basedOn w:val="a"/>
    <w:link w:val="a7"/>
    <w:uiPriority w:val="99"/>
    <w:unhideWhenUsed/>
    <w:rsid w:val="00CD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3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305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03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39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7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59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1532</Characters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2019-01-29T02:28:00Z</dcterms:created>
  <dcterms:modified xsi:type="dcterms:W3CDTF">2019-01-29T04:04:00Z</dcterms:modified>
</cp:coreProperties>
</file>