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3B" w:rsidRDefault="00C5783B" w:rsidP="00C5783B">
      <w:pPr>
        <w:jc w:val="center"/>
      </w:pPr>
      <w:r>
        <w:rPr>
          <w:rFonts w:hint="eastAsia"/>
        </w:rPr>
        <w:t>平成２８年度第３回国際化戦略部会　議事概要</w:t>
      </w:r>
    </w:p>
    <w:p w:rsidR="00C5783B" w:rsidRDefault="00C5783B" w:rsidP="00C5783B"/>
    <w:p w:rsidR="00C5783B" w:rsidRDefault="00C5783B" w:rsidP="00C5783B">
      <w:r>
        <w:rPr>
          <w:rFonts w:hint="eastAsia"/>
        </w:rPr>
        <w:t>日時：平成28年６月２９日（水）14:00～15:00</w:t>
      </w:r>
    </w:p>
    <w:p w:rsidR="00C5783B" w:rsidRDefault="00C5783B" w:rsidP="00C5783B">
      <w:pPr>
        <w:jc w:val="left"/>
      </w:pPr>
      <w:r>
        <w:rPr>
          <w:rFonts w:hint="eastAsia"/>
        </w:rPr>
        <w:t>場所：大阪府咲洲庁舎　30階会議室</w:t>
      </w:r>
    </w:p>
    <w:p w:rsidR="00C5783B" w:rsidRPr="00246718" w:rsidRDefault="00C5783B" w:rsidP="00C5783B">
      <w:pPr>
        <w:jc w:val="left"/>
      </w:pPr>
      <w:r>
        <w:rPr>
          <w:rFonts w:hint="eastAsia"/>
        </w:rPr>
        <w:t>出席委員：近藤部会長、生駒専門委員、野村専門委員</w:t>
      </w:r>
      <w:r w:rsidRPr="00246718">
        <w:t xml:space="preserve"> </w:t>
      </w:r>
    </w:p>
    <w:p w:rsidR="00C5783B" w:rsidRDefault="00C5783B" w:rsidP="00C5783B"/>
    <w:p w:rsidR="00C5783B" w:rsidRPr="00920CA9" w:rsidRDefault="00C5783B" w:rsidP="00C5783B"/>
    <w:p w:rsidR="00C5783B" w:rsidRDefault="00C5783B" w:rsidP="00C5783B">
      <w:r>
        <w:rPr>
          <w:rFonts w:hint="eastAsia"/>
        </w:rPr>
        <w:t>〔開会〕</w:t>
      </w:r>
    </w:p>
    <w:p w:rsidR="00C5783B" w:rsidRDefault="00C5783B" w:rsidP="00C5783B"/>
    <w:p w:rsidR="00C5783B" w:rsidRDefault="00AC22F3" w:rsidP="00C5783B">
      <w:r>
        <w:rPr>
          <w:rFonts w:hint="eastAsia"/>
        </w:rPr>
        <w:t>〔戦略全体像（事務局案）について</w:t>
      </w:r>
      <w:r w:rsidR="00C5783B">
        <w:rPr>
          <w:rFonts w:hint="eastAsia"/>
        </w:rPr>
        <w:t>〕</w:t>
      </w:r>
    </w:p>
    <w:p w:rsidR="00AC22F3" w:rsidRDefault="00215B18" w:rsidP="00C5783B">
      <w:r>
        <w:rPr>
          <w:rFonts w:hint="eastAsia"/>
        </w:rPr>
        <w:t>○</w:t>
      </w:r>
      <w:r w:rsidR="00AC22F3">
        <w:rPr>
          <w:rFonts w:hint="eastAsia"/>
        </w:rPr>
        <w:t>資料１により、事務局から説明</w:t>
      </w:r>
    </w:p>
    <w:p w:rsidR="00215B18" w:rsidRDefault="00215B18" w:rsidP="00C5783B"/>
    <w:p w:rsidR="00215B18" w:rsidRDefault="00215B18" w:rsidP="00C5783B">
      <w:r>
        <w:rPr>
          <w:rFonts w:hint="eastAsia"/>
        </w:rPr>
        <w:t>⇒事務局説明に対する委員意見</w:t>
      </w:r>
    </w:p>
    <w:p w:rsidR="00C5783B" w:rsidRDefault="00C5783B" w:rsidP="00C5783B">
      <w:pPr>
        <w:jc w:val="left"/>
        <w:rPr>
          <w:rFonts w:hAnsi="HG丸ｺﾞｼｯｸM-PRO" w:cs="Meiryo UI"/>
          <w:bCs/>
          <w:color w:val="000000" w:themeColor="text1"/>
          <w:szCs w:val="21"/>
        </w:rPr>
      </w:pPr>
      <w:r>
        <w:rPr>
          <w:rFonts w:hAnsi="HG丸ｺﾞｼｯｸM-PRO" w:cs="Meiryo UI" w:hint="eastAsia"/>
          <w:bCs/>
          <w:color w:val="000000" w:themeColor="text1"/>
          <w:szCs w:val="21"/>
        </w:rPr>
        <w:t>■生駒専門委員</w:t>
      </w:r>
    </w:p>
    <w:p w:rsidR="00C5783B" w:rsidRDefault="00C5783B" w:rsidP="00C5783B">
      <w:pPr>
        <w:ind w:left="210" w:hangingChars="100" w:hanging="210"/>
        <w:jc w:val="left"/>
        <w:rPr>
          <w:rFonts w:hAnsi="HG丸ｺﾞｼｯｸM-PRO" w:cs="Meiryo UI"/>
          <w:bCs/>
          <w:color w:val="000000" w:themeColor="text1"/>
          <w:szCs w:val="21"/>
        </w:rPr>
      </w:pPr>
      <w:r>
        <w:rPr>
          <w:rFonts w:hAnsi="HG丸ｺﾞｼｯｸM-PRO" w:cs="Meiryo UI" w:hint="eastAsia"/>
          <w:bCs/>
          <w:color w:val="000000" w:themeColor="text1"/>
          <w:szCs w:val="21"/>
        </w:rPr>
        <w:t>○戦略目標が明確で分かりやすい。ホテルの高い稼働率などポジティブな状況にあるので、うまく戦略に落とし込めれば。</w:t>
      </w:r>
    </w:p>
    <w:p w:rsidR="00C5783B" w:rsidRDefault="00C5783B" w:rsidP="00C5783B">
      <w:pPr>
        <w:jc w:val="left"/>
        <w:rPr>
          <w:rFonts w:hAnsi="HG丸ｺﾞｼｯｸM-PRO" w:cs="Meiryo UI"/>
          <w:bCs/>
          <w:color w:val="000000" w:themeColor="text1"/>
          <w:szCs w:val="21"/>
        </w:rPr>
      </w:pPr>
    </w:p>
    <w:p w:rsidR="00C5783B" w:rsidRDefault="00C5783B" w:rsidP="00C5783B">
      <w:pPr>
        <w:jc w:val="left"/>
        <w:rPr>
          <w:rFonts w:hAnsi="HG丸ｺﾞｼｯｸM-PRO" w:cs="Meiryo UI"/>
          <w:bCs/>
          <w:color w:val="000000" w:themeColor="text1"/>
          <w:szCs w:val="21"/>
        </w:rPr>
      </w:pPr>
      <w:r>
        <w:rPr>
          <w:rFonts w:hAnsi="HG丸ｺﾞｼｯｸM-PRO" w:cs="Meiryo UI" w:hint="eastAsia"/>
          <w:bCs/>
          <w:color w:val="000000" w:themeColor="text1"/>
          <w:szCs w:val="21"/>
        </w:rPr>
        <w:t>■野村専門委員</w:t>
      </w:r>
    </w:p>
    <w:p w:rsidR="00C5783B" w:rsidRDefault="00C5783B" w:rsidP="00C5783B">
      <w:pPr>
        <w:ind w:left="210" w:hangingChars="100" w:hanging="210"/>
        <w:jc w:val="left"/>
        <w:rPr>
          <w:rFonts w:hAnsi="HG丸ｺﾞｼｯｸM-PRO" w:cs="Meiryo UI"/>
          <w:bCs/>
          <w:color w:val="000000" w:themeColor="text1"/>
          <w:szCs w:val="21"/>
        </w:rPr>
      </w:pPr>
      <w:r>
        <w:rPr>
          <w:rFonts w:hAnsi="HG丸ｺﾞｼｯｸM-PRO" w:cs="Meiryo UI" w:hint="eastAsia"/>
          <w:bCs/>
          <w:color w:val="000000" w:themeColor="text1"/>
          <w:szCs w:val="21"/>
        </w:rPr>
        <w:t>○戦略目標は明確で基本的な考え方についても賛同できるが、「10の目指すべき都市像」がやや一般論的な表現である印象。当部会では具体的イメージが想起できるよう意識している。</w:t>
      </w:r>
    </w:p>
    <w:p w:rsidR="00C5783B" w:rsidRDefault="00C5783B" w:rsidP="00C5783B">
      <w:pPr>
        <w:jc w:val="left"/>
        <w:rPr>
          <w:rFonts w:hAnsi="HG丸ｺﾞｼｯｸM-PRO" w:cs="Meiryo UI"/>
          <w:bCs/>
          <w:color w:val="000000" w:themeColor="text1"/>
          <w:szCs w:val="21"/>
        </w:rPr>
      </w:pPr>
    </w:p>
    <w:p w:rsidR="00C5783B" w:rsidRDefault="00C5783B" w:rsidP="00C5783B">
      <w:pPr>
        <w:jc w:val="left"/>
        <w:rPr>
          <w:rFonts w:hAnsi="HG丸ｺﾞｼｯｸM-PRO" w:cs="Meiryo UI"/>
          <w:bCs/>
          <w:color w:val="000000" w:themeColor="text1"/>
          <w:szCs w:val="21"/>
        </w:rPr>
      </w:pPr>
      <w:r>
        <w:rPr>
          <w:rFonts w:hAnsi="HG丸ｺﾞｼｯｸM-PRO" w:cs="Meiryo UI" w:hint="eastAsia"/>
          <w:bCs/>
          <w:color w:val="000000" w:themeColor="text1"/>
          <w:szCs w:val="21"/>
        </w:rPr>
        <w:t>■近藤部会長</w:t>
      </w:r>
    </w:p>
    <w:p w:rsidR="00C5783B" w:rsidRDefault="00C5783B" w:rsidP="00C5783B">
      <w:pPr>
        <w:ind w:left="210" w:hangingChars="100" w:hanging="210"/>
        <w:jc w:val="left"/>
        <w:rPr>
          <w:rFonts w:hAnsi="HG丸ｺﾞｼｯｸM-PRO" w:cs="Meiryo UI"/>
          <w:bCs/>
          <w:color w:val="000000" w:themeColor="text1"/>
          <w:szCs w:val="21"/>
        </w:rPr>
      </w:pPr>
      <w:r>
        <w:rPr>
          <w:rFonts w:hAnsi="HG丸ｺﾞｼｯｸM-PRO" w:cs="Meiryo UI" w:hint="eastAsia"/>
          <w:bCs/>
          <w:color w:val="000000" w:themeColor="text1"/>
          <w:szCs w:val="21"/>
        </w:rPr>
        <w:t>○昨今の状況からインバウンドに依存することへの危機感があるので、今後インバウンドのみに頼らないという姿勢を持つべき。</w:t>
      </w:r>
    </w:p>
    <w:p w:rsidR="00C5783B" w:rsidRDefault="00C5783B" w:rsidP="00C5783B">
      <w:pPr>
        <w:rPr>
          <w:rFonts w:hAnsi="HG丸ｺﾞｼｯｸM-PRO"/>
          <w:szCs w:val="21"/>
        </w:rPr>
      </w:pPr>
    </w:p>
    <w:p w:rsidR="00C5783B" w:rsidRDefault="00C5783B" w:rsidP="00C5783B">
      <w:pPr>
        <w:rPr>
          <w:rFonts w:hAnsi="HG丸ｺﾞｼｯｸM-PRO"/>
          <w:szCs w:val="21"/>
        </w:rPr>
      </w:pPr>
      <w:r>
        <w:rPr>
          <w:rFonts w:hAnsi="HG丸ｺﾞｼｯｸM-PRO" w:hint="eastAsia"/>
          <w:szCs w:val="21"/>
        </w:rPr>
        <w:t>■生駒専門委員</w:t>
      </w:r>
    </w:p>
    <w:p w:rsidR="00C5783B" w:rsidRDefault="00C5783B" w:rsidP="00C5783B">
      <w:pPr>
        <w:ind w:left="210" w:hangingChars="100" w:hanging="210"/>
        <w:rPr>
          <w:rFonts w:hAnsi="HG丸ｺﾞｼｯｸM-PRO"/>
          <w:szCs w:val="21"/>
        </w:rPr>
      </w:pPr>
      <w:r>
        <w:rPr>
          <w:rFonts w:hAnsi="HG丸ｺﾞｼｯｸM-PRO" w:hint="eastAsia"/>
          <w:szCs w:val="21"/>
        </w:rPr>
        <w:t>○インバウンドの将来的な不確定さや現状のチャンスを考慮した仕掛けづくりが必要。アカデミックや食の分野などの大阪の強みの情報発信と、府域全体を巻き込んだネットワークづくりができれば。</w:t>
      </w:r>
    </w:p>
    <w:p w:rsidR="00C5783B" w:rsidRPr="00D808A4" w:rsidRDefault="00C5783B" w:rsidP="00C5783B">
      <w:pPr>
        <w:rPr>
          <w:rFonts w:hAnsi="HG丸ｺﾞｼｯｸM-PRO"/>
          <w:szCs w:val="21"/>
        </w:rPr>
      </w:pPr>
    </w:p>
    <w:p w:rsidR="00C5783B" w:rsidRDefault="00C5783B" w:rsidP="00C5783B">
      <w:pPr>
        <w:rPr>
          <w:rFonts w:hAnsi="HG丸ｺﾞｼｯｸM-PRO"/>
          <w:szCs w:val="21"/>
        </w:rPr>
      </w:pPr>
      <w:r>
        <w:rPr>
          <w:rFonts w:hAnsi="HG丸ｺﾞｼｯｸM-PRO" w:hint="eastAsia"/>
          <w:szCs w:val="21"/>
        </w:rPr>
        <w:t>■野村専門委員</w:t>
      </w:r>
    </w:p>
    <w:p w:rsidR="00C5783B" w:rsidRDefault="00C5783B" w:rsidP="00C5783B">
      <w:pPr>
        <w:ind w:left="210" w:hangingChars="100" w:hanging="210"/>
        <w:rPr>
          <w:rFonts w:hAnsi="HG丸ｺﾞｼｯｸM-PRO"/>
          <w:szCs w:val="21"/>
        </w:rPr>
      </w:pPr>
      <w:r>
        <w:rPr>
          <w:rFonts w:hAnsi="HG丸ｺﾞｼｯｸM-PRO" w:hint="eastAsia"/>
          <w:szCs w:val="21"/>
        </w:rPr>
        <w:t>○「爆買い」のような一時的なインバウンドは増減の振れ幅があるが、ナレッジキャピタルを訪れるような高度人材等は他の影響を受けにくい。そうした訪問者を増やすために、訪れる側と受け入れる側双方向の交流が重要であり、インバウンドを語る上ではアウトバウンドの視点も必要。</w:t>
      </w:r>
    </w:p>
    <w:p w:rsidR="00C5783B" w:rsidRPr="00445FEB" w:rsidRDefault="00C5783B" w:rsidP="00C5783B">
      <w:pPr>
        <w:rPr>
          <w:rFonts w:hAnsi="HG丸ｺﾞｼｯｸM-PRO"/>
          <w:szCs w:val="21"/>
        </w:rPr>
      </w:pPr>
    </w:p>
    <w:p w:rsidR="00C5783B" w:rsidRPr="00AE0CDD" w:rsidRDefault="00C5783B" w:rsidP="00C5783B">
      <w:pPr>
        <w:rPr>
          <w:rFonts w:hAnsi="HG丸ｺﾞｼｯｸM-PRO"/>
          <w:szCs w:val="21"/>
        </w:rPr>
      </w:pPr>
      <w:r>
        <w:rPr>
          <w:rFonts w:hAnsi="HG丸ｺﾞｼｯｸM-PRO" w:hint="eastAsia"/>
          <w:szCs w:val="21"/>
        </w:rPr>
        <w:t>■生駒専門委員</w:t>
      </w:r>
    </w:p>
    <w:p w:rsidR="00C5783B" w:rsidRDefault="00C5783B" w:rsidP="00C5783B">
      <w:pPr>
        <w:ind w:left="210" w:hangingChars="100" w:hanging="210"/>
        <w:rPr>
          <w:rFonts w:hAnsi="HG丸ｺﾞｼｯｸM-PRO"/>
          <w:szCs w:val="21"/>
        </w:rPr>
      </w:pPr>
      <w:r>
        <w:rPr>
          <w:rFonts w:hAnsi="HG丸ｺﾞｼｯｸM-PRO" w:hint="eastAsia"/>
          <w:szCs w:val="21"/>
        </w:rPr>
        <w:t>○現在は中小企業も海外ビジネスを展開する時代なので、アウトバウンドは重要。高度外国人材の受入れと併せて持つべき視点。</w:t>
      </w:r>
    </w:p>
    <w:p w:rsidR="00C5783B" w:rsidRDefault="00C5783B" w:rsidP="00C5783B">
      <w:pPr>
        <w:rPr>
          <w:rFonts w:hAnsi="HG丸ｺﾞｼｯｸM-PRO"/>
          <w:szCs w:val="21"/>
        </w:rPr>
      </w:pPr>
    </w:p>
    <w:p w:rsidR="00C5783B" w:rsidRDefault="00C5783B" w:rsidP="00C5783B">
      <w:pPr>
        <w:rPr>
          <w:rFonts w:hAnsi="HG丸ｺﾞｼｯｸM-PRO"/>
          <w:szCs w:val="21"/>
        </w:rPr>
      </w:pPr>
      <w:r>
        <w:rPr>
          <w:rFonts w:hAnsi="HG丸ｺﾞｼｯｸM-PRO" w:hint="eastAsia"/>
          <w:szCs w:val="21"/>
        </w:rPr>
        <w:t>〔目指すべき都市像及び施策の方向性について〕</w:t>
      </w:r>
    </w:p>
    <w:p w:rsidR="00AC22F3" w:rsidRDefault="00215B18" w:rsidP="00C5783B">
      <w:pPr>
        <w:rPr>
          <w:rFonts w:hAnsi="HG丸ｺﾞｼｯｸM-PRO"/>
          <w:szCs w:val="21"/>
        </w:rPr>
      </w:pPr>
      <w:r>
        <w:rPr>
          <w:rFonts w:hAnsi="HG丸ｺﾞｼｯｸM-PRO" w:hint="eastAsia"/>
          <w:szCs w:val="21"/>
        </w:rPr>
        <w:t>○</w:t>
      </w:r>
      <w:r w:rsidR="00AC22F3">
        <w:rPr>
          <w:rFonts w:hAnsi="HG丸ｺﾞｼｯｸM-PRO" w:hint="eastAsia"/>
          <w:szCs w:val="21"/>
        </w:rPr>
        <w:t>資料２により、事務局から説明</w:t>
      </w:r>
      <w:bookmarkStart w:id="0" w:name="_GoBack"/>
      <w:bookmarkEnd w:id="0"/>
    </w:p>
    <w:p w:rsidR="00215B18" w:rsidRDefault="00215B18" w:rsidP="00C5783B">
      <w:pPr>
        <w:rPr>
          <w:rFonts w:hAnsi="HG丸ｺﾞｼｯｸM-PRO"/>
          <w:szCs w:val="21"/>
        </w:rPr>
      </w:pPr>
      <w:r>
        <w:rPr>
          <w:rFonts w:hAnsi="HG丸ｺﾞｼｯｸM-PRO" w:hint="eastAsia"/>
          <w:szCs w:val="21"/>
        </w:rPr>
        <w:lastRenderedPageBreak/>
        <w:t>⇒事務局説明に対する委員意見</w:t>
      </w:r>
    </w:p>
    <w:p w:rsidR="00C5783B" w:rsidRDefault="00C5783B" w:rsidP="00C5783B">
      <w:r>
        <w:rPr>
          <w:rFonts w:hint="eastAsia"/>
        </w:rPr>
        <w:t>■野村専門委員</w:t>
      </w:r>
    </w:p>
    <w:p w:rsidR="00C5783B" w:rsidRDefault="00C5783B" w:rsidP="00C5783B">
      <w:pPr>
        <w:ind w:left="210" w:hangingChars="100" w:hanging="210"/>
      </w:pPr>
      <w:r>
        <w:rPr>
          <w:rFonts w:hint="eastAsia"/>
        </w:rPr>
        <w:t>○これまでは産業分野などにおいて、明確な目標や決まった方向性があったため同質性が強みだったが、今は何をやっていくべきか自体分かりにくくなっており、そうしたなかでイノベーションを起こすには多様性が新しい発想の源になる。今後大阪が新しい産業や文化の中心となるためには、多様性を重視していく都市であるべき。</w:t>
      </w:r>
    </w:p>
    <w:p w:rsidR="00C5783B" w:rsidRDefault="00C5783B" w:rsidP="00C5783B"/>
    <w:p w:rsidR="00C5783B" w:rsidRDefault="00C5783B" w:rsidP="00C5783B">
      <w:r>
        <w:rPr>
          <w:rFonts w:hint="eastAsia"/>
        </w:rPr>
        <w:t>■生駒専門委員</w:t>
      </w:r>
    </w:p>
    <w:p w:rsidR="00C5783B" w:rsidRDefault="00C5783B" w:rsidP="00C5783B">
      <w:r>
        <w:rPr>
          <w:rFonts w:hint="eastAsia"/>
        </w:rPr>
        <w:t>○既に大阪が持っている力をうまく多様性都市に活用し、新たな産業に展開できれば。</w:t>
      </w:r>
    </w:p>
    <w:p w:rsidR="00C5783B" w:rsidRDefault="00C5783B" w:rsidP="00C5783B"/>
    <w:p w:rsidR="00C5783B" w:rsidRPr="00AC22F3" w:rsidRDefault="00AC22F3" w:rsidP="00AC22F3">
      <w:r>
        <w:rPr>
          <w:rFonts w:hint="eastAsia"/>
        </w:rPr>
        <w:t>〔重点取</w:t>
      </w:r>
      <w:r w:rsidR="00C5783B">
        <w:rPr>
          <w:rFonts w:hint="eastAsia"/>
        </w:rPr>
        <w:t>組</w:t>
      </w:r>
      <w:r w:rsidR="008B7054">
        <w:rPr>
          <w:rFonts w:hint="eastAsia"/>
        </w:rPr>
        <w:t>に</w:t>
      </w:r>
      <w:r w:rsidR="00C5783B">
        <w:rPr>
          <w:rFonts w:hint="eastAsia"/>
        </w:rPr>
        <w:t>ついて〕</w:t>
      </w:r>
    </w:p>
    <w:p w:rsidR="00C5783B" w:rsidRDefault="00C5783B" w:rsidP="00C5783B">
      <w:pPr>
        <w:jc w:val="left"/>
        <w:rPr>
          <w:rFonts w:hAnsi="HG丸ｺﾞｼｯｸM-PRO" w:cs="Meiryo UI"/>
          <w:bCs/>
          <w:color w:val="000000" w:themeColor="text1"/>
          <w:szCs w:val="21"/>
        </w:rPr>
      </w:pPr>
      <w:r>
        <w:rPr>
          <w:rFonts w:hAnsi="HG丸ｺﾞｼｯｸM-PRO" w:cs="Meiryo UI" w:hint="eastAsia"/>
          <w:bCs/>
          <w:color w:val="000000" w:themeColor="text1"/>
          <w:szCs w:val="21"/>
        </w:rPr>
        <w:t>■野村専門委員</w:t>
      </w:r>
    </w:p>
    <w:p w:rsidR="00C5783B" w:rsidRDefault="00C5783B" w:rsidP="00C5783B">
      <w:pPr>
        <w:ind w:left="210" w:hangingChars="100" w:hanging="210"/>
        <w:jc w:val="left"/>
        <w:rPr>
          <w:rFonts w:hAnsi="HG丸ｺﾞｼｯｸM-PRO" w:cs="Meiryo UI"/>
          <w:bCs/>
          <w:color w:val="000000" w:themeColor="text1"/>
          <w:szCs w:val="21"/>
        </w:rPr>
      </w:pPr>
      <w:r>
        <w:rPr>
          <w:rFonts w:hAnsi="HG丸ｺﾞｼｯｸM-PRO" w:cs="Meiryo UI" w:hint="eastAsia"/>
          <w:bCs/>
          <w:color w:val="000000" w:themeColor="text1"/>
          <w:szCs w:val="21"/>
        </w:rPr>
        <w:t>○重点取組の検討から行動が伴ってくる。どういう取組みを誰がどのようにしていくかが、戦略で一番大事なところ。</w:t>
      </w:r>
    </w:p>
    <w:p w:rsidR="00C5783B" w:rsidRDefault="00C5783B" w:rsidP="00C5783B">
      <w:pPr>
        <w:jc w:val="left"/>
        <w:rPr>
          <w:rFonts w:hAnsi="HG丸ｺﾞｼｯｸM-PRO" w:cs="Meiryo UI"/>
          <w:bCs/>
          <w:color w:val="000000" w:themeColor="text1"/>
          <w:szCs w:val="21"/>
        </w:rPr>
      </w:pPr>
    </w:p>
    <w:p w:rsidR="00C5783B" w:rsidRDefault="00C5783B" w:rsidP="00C5783B">
      <w:pPr>
        <w:jc w:val="left"/>
        <w:rPr>
          <w:rFonts w:hAnsi="HG丸ｺﾞｼｯｸM-PRO" w:cs="Meiryo UI"/>
          <w:bCs/>
          <w:color w:val="000000" w:themeColor="text1"/>
          <w:szCs w:val="21"/>
        </w:rPr>
      </w:pPr>
      <w:r>
        <w:rPr>
          <w:rFonts w:hAnsi="HG丸ｺﾞｼｯｸM-PRO" w:cs="Meiryo UI" w:hint="eastAsia"/>
          <w:bCs/>
          <w:color w:val="000000" w:themeColor="text1"/>
          <w:szCs w:val="21"/>
        </w:rPr>
        <w:t>■生駒専門委員</w:t>
      </w:r>
    </w:p>
    <w:p w:rsidR="00C5783B" w:rsidRDefault="00C5783B" w:rsidP="00C5783B">
      <w:pPr>
        <w:ind w:left="210" w:hangingChars="100" w:hanging="210"/>
        <w:jc w:val="left"/>
        <w:rPr>
          <w:rFonts w:hAnsi="HG丸ｺﾞｼｯｸM-PRO" w:cs="Meiryo UI"/>
          <w:bCs/>
          <w:color w:val="000000" w:themeColor="text1"/>
          <w:szCs w:val="21"/>
        </w:rPr>
      </w:pPr>
      <w:r>
        <w:rPr>
          <w:rFonts w:hAnsi="HG丸ｺﾞｼｯｸM-PRO" w:cs="Meiryo UI" w:hint="eastAsia"/>
          <w:bCs/>
          <w:color w:val="000000" w:themeColor="text1"/>
          <w:szCs w:val="21"/>
        </w:rPr>
        <w:t>○例えば、「大阪全体の都市魅力の発展・進化・発信」では将来のインバウンドをつくるための仕組みとして、サマースクールなどで子供の受入れに力を入れるといったことも考えられるのでは。「三大スポーツイベントを見据えた取組み」では、府域のスポーツ施設を活用し広く定住外国人にも利用してもらう。「観光客の受入環境整備」は、定住者のファミリーケアを重視し大阪で安心して暮らしてもらうことで、多様な人材の呼び込みにつなげる。「みんなで支える仕組みづくり」では、個々の組織の取組みを連動・共同させるなど。</w:t>
      </w:r>
    </w:p>
    <w:p w:rsidR="00C5783B" w:rsidRDefault="00C5783B" w:rsidP="00C5783B">
      <w:pPr>
        <w:jc w:val="left"/>
        <w:rPr>
          <w:rFonts w:hAnsi="HG丸ｺﾞｼｯｸM-PRO" w:cs="Meiryo UI"/>
          <w:bCs/>
          <w:color w:val="000000" w:themeColor="text1"/>
          <w:szCs w:val="21"/>
        </w:rPr>
      </w:pPr>
    </w:p>
    <w:p w:rsidR="00C5783B" w:rsidRPr="00AC22F3" w:rsidRDefault="00C5783B" w:rsidP="00C5783B">
      <w:r>
        <w:rPr>
          <w:rFonts w:hint="eastAsia"/>
        </w:rPr>
        <w:t>〔目指すべき都市像のKPIについて〕</w:t>
      </w:r>
    </w:p>
    <w:p w:rsidR="00C5783B" w:rsidRDefault="00C5783B" w:rsidP="00C5783B">
      <w:pPr>
        <w:rPr>
          <w:rFonts w:hAnsi="HG丸ｺﾞｼｯｸM-PRO"/>
          <w:szCs w:val="21"/>
        </w:rPr>
      </w:pPr>
      <w:r>
        <w:rPr>
          <w:rFonts w:hAnsi="HG丸ｺﾞｼｯｸM-PRO" w:hint="eastAsia"/>
          <w:szCs w:val="21"/>
        </w:rPr>
        <w:t>■野村専門委員</w:t>
      </w:r>
    </w:p>
    <w:p w:rsidR="00C5783B" w:rsidRDefault="00C5783B" w:rsidP="00C5783B">
      <w:pPr>
        <w:ind w:left="210" w:hangingChars="100" w:hanging="210"/>
        <w:rPr>
          <w:rFonts w:hAnsi="HG丸ｺﾞｼｯｸM-PRO"/>
          <w:szCs w:val="21"/>
        </w:rPr>
      </w:pPr>
      <w:r>
        <w:rPr>
          <w:rFonts w:hAnsi="HG丸ｺﾞｼｯｸM-PRO" w:hint="eastAsia"/>
          <w:szCs w:val="21"/>
        </w:rPr>
        <w:t>○事務局案の指標が、目指すべき都市像に必ずしもマッチしているわけではない。ただ、公式の統計かつ定量的な捕捉が可能</w:t>
      </w:r>
      <w:r w:rsidR="00BA5F23">
        <w:rPr>
          <w:rFonts w:hAnsi="HG丸ｺﾞｼｯｸM-PRO" w:hint="eastAsia"/>
          <w:szCs w:val="21"/>
        </w:rPr>
        <w:t>という条件では難しい。ナレッジキャピタルには多くの人が訪れており</w:t>
      </w:r>
      <w:r>
        <w:rPr>
          <w:rFonts w:hAnsi="HG丸ｺﾞｼｯｸM-PRO" w:hint="eastAsia"/>
          <w:szCs w:val="21"/>
        </w:rPr>
        <w:t>、彼らを取り込まないと勿体ないという実感があるので、何らかのかたちで捕捉出来ればとは思うが。</w:t>
      </w:r>
    </w:p>
    <w:p w:rsidR="00C5783B" w:rsidRDefault="00C5783B" w:rsidP="00C5783B">
      <w:pPr>
        <w:rPr>
          <w:rFonts w:hAnsi="HG丸ｺﾞｼｯｸM-PRO"/>
          <w:szCs w:val="21"/>
        </w:rPr>
      </w:pPr>
    </w:p>
    <w:p w:rsidR="00C5783B" w:rsidRDefault="00C5783B" w:rsidP="00C5783B">
      <w:pPr>
        <w:rPr>
          <w:rFonts w:hAnsi="HG丸ｺﾞｼｯｸM-PRO"/>
          <w:szCs w:val="21"/>
        </w:rPr>
      </w:pPr>
      <w:r>
        <w:rPr>
          <w:rFonts w:hAnsi="HG丸ｺﾞｼｯｸM-PRO" w:hint="eastAsia"/>
          <w:szCs w:val="21"/>
        </w:rPr>
        <w:t>■生駒専門委員</w:t>
      </w:r>
    </w:p>
    <w:p w:rsidR="00C5783B" w:rsidRDefault="00C5783B" w:rsidP="00C5783B">
      <w:pPr>
        <w:rPr>
          <w:rFonts w:hAnsi="HG丸ｺﾞｼｯｸM-PRO"/>
          <w:szCs w:val="21"/>
        </w:rPr>
      </w:pPr>
      <w:r>
        <w:rPr>
          <w:rFonts w:hAnsi="HG丸ｺﾞｼｯｸM-PRO" w:hint="eastAsia"/>
          <w:szCs w:val="21"/>
        </w:rPr>
        <w:t>○例えば大阪での国際会議や国際学会の開催状況や、逆に大阪から海外の会議等への参加状況は？</w:t>
      </w:r>
    </w:p>
    <w:p w:rsidR="00C5783B" w:rsidRDefault="00C5783B" w:rsidP="00C5783B">
      <w:pPr>
        <w:rPr>
          <w:rFonts w:hAnsi="HG丸ｺﾞｼｯｸM-PRO"/>
          <w:szCs w:val="21"/>
        </w:rPr>
      </w:pPr>
    </w:p>
    <w:p w:rsidR="00C5783B" w:rsidRDefault="00C5783B" w:rsidP="00C5783B">
      <w:pPr>
        <w:rPr>
          <w:rFonts w:hAnsi="HG丸ｺﾞｼｯｸM-PRO"/>
          <w:szCs w:val="21"/>
        </w:rPr>
      </w:pPr>
      <w:r>
        <w:rPr>
          <w:rFonts w:hAnsi="HG丸ｺﾞｼｯｸM-PRO" w:hint="eastAsia"/>
          <w:szCs w:val="21"/>
        </w:rPr>
        <w:t>■野村専門委員</w:t>
      </w:r>
    </w:p>
    <w:p w:rsidR="00C5783B" w:rsidRDefault="00C5783B" w:rsidP="00C5783B">
      <w:pPr>
        <w:rPr>
          <w:rFonts w:hAnsi="HG丸ｺﾞｼｯｸM-PRO"/>
          <w:szCs w:val="21"/>
        </w:rPr>
      </w:pPr>
      <w:r>
        <w:rPr>
          <w:rFonts w:hAnsi="HG丸ｺﾞｼｯｸM-PRO" w:hint="eastAsia"/>
          <w:szCs w:val="21"/>
        </w:rPr>
        <w:t>○大阪で開催される国際コンペや展示会であるとかイベントも考えられる。</w:t>
      </w:r>
    </w:p>
    <w:p w:rsidR="00C5783B" w:rsidRDefault="00C5783B" w:rsidP="00C5783B">
      <w:pPr>
        <w:rPr>
          <w:rFonts w:hAnsi="HG丸ｺﾞｼｯｸM-PRO"/>
          <w:szCs w:val="21"/>
        </w:rPr>
      </w:pPr>
    </w:p>
    <w:p w:rsidR="00C5783B" w:rsidRDefault="00215B18" w:rsidP="00C5783B">
      <w:pPr>
        <w:rPr>
          <w:rFonts w:hAnsi="HG丸ｺﾞｼｯｸM-PRO"/>
          <w:szCs w:val="21"/>
        </w:rPr>
      </w:pPr>
      <w:r>
        <w:rPr>
          <w:rFonts w:hAnsi="HG丸ｺﾞｼｯｸM-PRO" w:hint="eastAsia"/>
          <w:szCs w:val="21"/>
        </w:rPr>
        <w:t>→</w:t>
      </w:r>
      <w:r w:rsidR="00C5783B">
        <w:rPr>
          <w:rFonts w:hAnsi="HG丸ｺﾞｼｯｸM-PRO" w:hint="eastAsia"/>
          <w:szCs w:val="21"/>
        </w:rPr>
        <w:t>事務局（府）</w:t>
      </w:r>
    </w:p>
    <w:p w:rsidR="00C5783B" w:rsidRDefault="00C5783B" w:rsidP="00C5783B">
      <w:pPr>
        <w:ind w:left="210" w:hangingChars="100" w:hanging="210"/>
        <w:rPr>
          <w:rFonts w:hAnsi="HG丸ｺﾞｼｯｸM-PRO"/>
          <w:szCs w:val="21"/>
        </w:rPr>
      </w:pPr>
      <w:r>
        <w:rPr>
          <w:rFonts w:hAnsi="HG丸ｺﾞｼｯｸM-PRO" w:hint="eastAsia"/>
          <w:szCs w:val="21"/>
        </w:rPr>
        <w:t>○国際会議等に関する指摘については、観光・都市魅力部会で議論している「多様な人が集う観光・MICE都市」でKPIの設定を検討している。</w:t>
      </w:r>
    </w:p>
    <w:p w:rsidR="00C5783B" w:rsidRDefault="00C5783B" w:rsidP="00C5783B">
      <w:pPr>
        <w:rPr>
          <w:rFonts w:hAnsi="HG丸ｺﾞｼｯｸM-PRO"/>
          <w:szCs w:val="21"/>
        </w:rPr>
      </w:pPr>
    </w:p>
    <w:p w:rsidR="00C5783B" w:rsidRDefault="00C5783B" w:rsidP="00C5783B">
      <w:pPr>
        <w:rPr>
          <w:rFonts w:hAnsi="HG丸ｺﾞｼｯｸM-PRO"/>
          <w:szCs w:val="21"/>
        </w:rPr>
      </w:pPr>
      <w:r>
        <w:rPr>
          <w:rFonts w:hAnsi="HG丸ｺﾞｼｯｸM-PRO" w:hint="eastAsia"/>
          <w:szCs w:val="21"/>
        </w:rPr>
        <w:t>■近藤部会長</w:t>
      </w:r>
    </w:p>
    <w:p w:rsidR="00C5783B" w:rsidRDefault="00C5783B" w:rsidP="00C5783B">
      <w:pPr>
        <w:ind w:left="210" w:hangingChars="100" w:hanging="210"/>
        <w:rPr>
          <w:rFonts w:hAnsi="HG丸ｺﾞｼｯｸM-PRO"/>
          <w:szCs w:val="21"/>
        </w:rPr>
      </w:pPr>
      <w:r>
        <w:rPr>
          <w:rFonts w:hAnsi="HG丸ｺﾞｼｯｸM-PRO" w:hint="eastAsia"/>
          <w:szCs w:val="21"/>
        </w:rPr>
        <w:lastRenderedPageBreak/>
        <w:t>○アウトバウンドへの指摘があったが、「英語教育の充実」という取組み例が示されているので、語学が出来る即ちグローバル人材ではないが、学生の英語の成績を指標に入れても良いのでは。</w:t>
      </w:r>
    </w:p>
    <w:p w:rsidR="00C5783B" w:rsidRPr="00786C7B" w:rsidRDefault="00C5783B" w:rsidP="00C5783B"/>
    <w:p w:rsidR="00C5783B" w:rsidRDefault="00C5783B" w:rsidP="00C5783B">
      <w:r>
        <w:rPr>
          <w:rFonts w:hint="eastAsia"/>
        </w:rPr>
        <w:t>〔本審における報告</w:t>
      </w:r>
      <w:r w:rsidR="00AC22F3">
        <w:rPr>
          <w:rFonts w:hint="eastAsia"/>
        </w:rPr>
        <w:t>について</w:t>
      </w:r>
      <w:r>
        <w:rPr>
          <w:rFonts w:hint="eastAsia"/>
        </w:rPr>
        <w:t>〕</w:t>
      </w:r>
    </w:p>
    <w:p w:rsidR="00C5783B" w:rsidRDefault="00C5783B" w:rsidP="00C5783B">
      <w:r>
        <w:rPr>
          <w:rFonts w:hint="eastAsia"/>
        </w:rPr>
        <w:t>■近藤部会長</w:t>
      </w:r>
    </w:p>
    <w:p w:rsidR="00C5783B" w:rsidRPr="00D035D4" w:rsidRDefault="00C5783B" w:rsidP="00C5783B">
      <w:pPr>
        <w:ind w:left="210" w:hangingChars="100" w:hanging="210"/>
        <w:rPr>
          <w:rFonts w:hAnsi="HG丸ｺﾞｼｯｸM-PRO"/>
          <w:szCs w:val="21"/>
        </w:rPr>
      </w:pPr>
      <w:r>
        <w:rPr>
          <w:rFonts w:hAnsi="HG丸ｺﾞｼｯｸM-PRO" w:hint="eastAsia"/>
          <w:szCs w:val="21"/>
        </w:rPr>
        <w:t>○これまで審議してきた内容を取りまとめ、7月20日開催予定の大阪府市都市魅力戦略推進会議において報告する。</w:t>
      </w:r>
    </w:p>
    <w:p w:rsidR="00C5783B" w:rsidRDefault="00C5783B" w:rsidP="00C5783B"/>
    <w:p w:rsidR="00C5783B" w:rsidRDefault="00C5783B" w:rsidP="00C5783B">
      <w:r>
        <w:rPr>
          <w:rFonts w:hint="eastAsia"/>
        </w:rPr>
        <w:t>〔今後のスケジュール</w:t>
      </w:r>
      <w:r w:rsidR="00AC22F3">
        <w:rPr>
          <w:rFonts w:hint="eastAsia"/>
        </w:rPr>
        <w:t>について</w:t>
      </w:r>
      <w:r>
        <w:rPr>
          <w:rFonts w:hint="eastAsia"/>
        </w:rPr>
        <w:t>〕</w:t>
      </w:r>
    </w:p>
    <w:p w:rsidR="00C5783B" w:rsidRDefault="00C5783B" w:rsidP="00C5783B">
      <w:r>
        <w:rPr>
          <w:rFonts w:hint="eastAsia"/>
        </w:rPr>
        <w:t>■近藤部会長</w:t>
      </w:r>
    </w:p>
    <w:p w:rsidR="00C5783B" w:rsidRDefault="00C5783B" w:rsidP="00C5783B">
      <w:pPr>
        <w:ind w:left="210" w:hangingChars="100" w:hanging="210"/>
        <w:rPr>
          <w:rFonts w:hAnsi="HG丸ｺﾞｼｯｸM-PRO" w:cs="Meiryo UI"/>
          <w:szCs w:val="21"/>
        </w:rPr>
      </w:pPr>
      <w:r>
        <w:rPr>
          <w:rFonts w:hAnsi="HG丸ｺﾞｼｯｸM-PRO" w:cs="Meiryo UI" w:hint="eastAsia"/>
          <w:szCs w:val="21"/>
        </w:rPr>
        <w:t>○次回</w:t>
      </w:r>
      <w:r w:rsidRPr="003D6DD3">
        <w:rPr>
          <w:rFonts w:hAnsi="HG丸ｺﾞｼｯｸM-PRO" w:cs="Meiryo UI" w:hint="eastAsia"/>
          <w:szCs w:val="21"/>
        </w:rPr>
        <w:t>本審</w:t>
      </w:r>
      <w:r>
        <w:rPr>
          <w:rFonts w:hAnsi="HG丸ｺﾞｼｯｸM-PRO" w:cs="Meiryo UI" w:hint="eastAsia"/>
          <w:szCs w:val="21"/>
        </w:rPr>
        <w:t>では</w:t>
      </w:r>
      <w:r w:rsidRPr="003D6DD3">
        <w:rPr>
          <w:rFonts w:hAnsi="HG丸ｺﾞｼｯｸM-PRO" w:cs="Meiryo UI" w:hint="eastAsia"/>
          <w:szCs w:val="21"/>
        </w:rPr>
        <w:t>、</w:t>
      </w:r>
      <w:r>
        <w:rPr>
          <w:rFonts w:hAnsi="HG丸ｺﾞｼｯｸM-PRO" w:cs="Meiryo UI" w:hint="eastAsia"/>
          <w:szCs w:val="21"/>
        </w:rPr>
        <w:t>各部会の審議内容を報告すると共に</w:t>
      </w:r>
      <w:r w:rsidRPr="003D6DD3">
        <w:rPr>
          <w:rFonts w:hAnsi="HG丸ｺﾞｼｯｸM-PRO" w:cs="Meiryo UI" w:hint="eastAsia"/>
          <w:szCs w:val="21"/>
        </w:rPr>
        <w:t>戦略案の全体像について審議</w:t>
      </w:r>
      <w:r>
        <w:rPr>
          <w:rFonts w:hAnsi="HG丸ｺﾞｼｯｸM-PRO" w:cs="Meiryo UI" w:hint="eastAsia"/>
          <w:szCs w:val="21"/>
        </w:rPr>
        <w:t>し、</w:t>
      </w:r>
      <w:r w:rsidRPr="003D6DD3">
        <w:rPr>
          <w:rFonts w:hAnsi="HG丸ｺﾞｼｯｸM-PRO" w:cs="Meiryo UI" w:hint="eastAsia"/>
          <w:szCs w:val="21"/>
        </w:rPr>
        <w:t>案の取りまとめを行</w:t>
      </w:r>
      <w:r>
        <w:rPr>
          <w:rFonts w:hAnsi="HG丸ｺﾞｼｯｸM-PRO" w:cs="Meiryo UI" w:hint="eastAsia"/>
          <w:szCs w:val="21"/>
        </w:rPr>
        <w:t>う</w:t>
      </w:r>
      <w:r w:rsidRPr="003D6DD3">
        <w:rPr>
          <w:rFonts w:hAnsi="HG丸ｺﾞｼｯｸM-PRO" w:cs="Meiryo UI" w:hint="eastAsia"/>
          <w:szCs w:val="21"/>
        </w:rPr>
        <w:t>。次回部会は</w:t>
      </w:r>
      <w:r>
        <w:rPr>
          <w:rFonts w:hAnsi="HG丸ｺﾞｼｯｸM-PRO" w:cs="Meiryo UI" w:hint="eastAsia"/>
          <w:szCs w:val="21"/>
        </w:rPr>
        <w:t>8月10日開催予定で</w:t>
      </w:r>
      <w:r w:rsidRPr="003D6DD3">
        <w:rPr>
          <w:rFonts w:hAnsi="HG丸ｺﾞｼｯｸM-PRO" w:cs="Meiryo UI" w:hint="eastAsia"/>
          <w:szCs w:val="21"/>
        </w:rPr>
        <w:t>、重点取組の項目の決定、及び目指すべき都市像の</w:t>
      </w:r>
      <w:r>
        <w:rPr>
          <w:rFonts w:hAnsi="HG丸ｺﾞｼｯｸM-PRO" w:cs="Meiryo UI" w:hint="eastAsia"/>
          <w:szCs w:val="21"/>
        </w:rPr>
        <w:t>KPI</w:t>
      </w:r>
      <w:r w:rsidRPr="003D6DD3">
        <w:rPr>
          <w:rFonts w:hAnsi="HG丸ｺﾞｼｯｸM-PRO" w:cs="Meiryo UI" w:hint="eastAsia"/>
          <w:szCs w:val="21"/>
        </w:rPr>
        <w:t>の主要指標の目標値について審議</w:t>
      </w:r>
      <w:r>
        <w:rPr>
          <w:rFonts w:hAnsi="HG丸ｺﾞｼｯｸM-PRO" w:cs="Meiryo UI" w:hint="eastAsia"/>
          <w:szCs w:val="21"/>
        </w:rPr>
        <w:t>する</w:t>
      </w:r>
      <w:r w:rsidRPr="003D6DD3">
        <w:rPr>
          <w:rFonts w:hAnsi="HG丸ｺﾞｼｯｸM-PRO" w:cs="Meiryo UI" w:hint="eastAsia"/>
          <w:szCs w:val="21"/>
        </w:rPr>
        <w:t>。</w:t>
      </w:r>
    </w:p>
    <w:p w:rsidR="00C5783B" w:rsidRDefault="00C5783B" w:rsidP="00C5783B">
      <w:pPr>
        <w:rPr>
          <w:rFonts w:hAnsi="HG丸ｺﾞｼｯｸM-PRO" w:cs="Meiryo UI"/>
          <w:szCs w:val="21"/>
        </w:rPr>
      </w:pPr>
    </w:p>
    <w:p w:rsidR="00C5783B" w:rsidRDefault="00C5783B" w:rsidP="00C5783B"/>
    <w:p w:rsidR="00C5783B" w:rsidRPr="00207BA1" w:rsidRDefault="00C5783B" w:rsidP="00C5783B">
      <w:r>
        <w:rPr>
          <w:rFonts w:hint="eastAsia"/>
        </w:rPr>
        <w:t>〔閉会〕</w:t>
      </w:r>
    </w:p>
    <w:p w:rsidR="00BC66F0" w:rsidRDefault="00AE1160"/>
    <w:sectPr w:rsidR="00BC66F0" w:rsidSect="002467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60" w:rsidRDefault="00AE1160" w:rsidP="00AC22F3">
      <w:r>
        <w:separator/>
      </w:r>
    </w:p>
  </w:endnote>
  <w:endnote w:type="continuationSeparator" w:id="0">
    <w:p w:rsidR="00AE1160" w:rsidRDefault="00AE1160" w:rsidP="00AC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60" w:rsidRDefault="00AE1160" w:rsidP="00AC22F3">
      <w:r>
        <w:separator/>
      </w:r>
    </w:p>
  </w:footnote>
  <w:footnote w:type="continuationSeparator" w:id="0">
    <w:p w:rsidR="00AE1160" w:rsidRDefault="00AE1160" w:rsidP="00AC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3B"/>
    <w:rsid w:val="00215B18"/>
    <w:rsid w:val="002973A1"/>
    <w:rsid w:val="00455BDC"/>
    <w:rsid w:val="00490D85"/>
    <w:rsid w:val="004973F1"/>
    <w:rsid w:val="007A5560"/>
    <w:rsid w:val="008B7054"/>
    <w:rsid w:val="00A46702"/>
    <w:rsid w:val="00AC22F3"/>
    <w:rsid w:val="00AE1160"/>
    <w:rsid w:val="00BA5F23"/>
    <w:rsid w:val="00C5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3B"/>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2F3"/>
    <w:pPr>
      <w:tabs>
        <w:tab w:val="center" w:pos="4252"/>
        <w:tab w:val="right" w:pos="8504"/>
      </w:tabs>
      <w:snapToGrid w:val="0"/>
    </w:pPr>
  </w:style>
  <w:style w:type="character" w:customStyle="1" w:styleId="a4">
    <w:name w:val="ヘッダー (文字)"/>
    <w:basedOn w:val="a0"/>
    <w:link w:val="a3"/>
    <w:uiPriority w:val="99"/>
    <w:rsid w:val="00AC22F3"/>
    <w:rPr>
      <w:rFonts w:ascii="HG丸ｺﾞｼｯｸM-PRO" w:eastAsia="HG丸ｺﾞｼｯｸM-PRO"/>
    </w:rPr>
  </w:style>
  <w:style w:type="paragraph" w:styleId="a5">
    <w:name w:val="footer"/>
    <w:basedOn w:val="a"/>
    <w:link w:val="a6"/>
    <w:uiPriority w:val="99"/>
    <w:unhideWhenUsed/>
    <w:rsid w:val="00AC22F3"/>
    <w:pPr>
      <w:tabs>
        <w:tab w:val="center" w:pos="4252"/>
        <w:tab w:val="right" w:pos="8504"/>
      </w:tabs>
      <w:snapToGrid w:val="0"/>
    </w:pPr>
  </w:style>
  <w:style w:type="character" w:customStyle="1" w:styleId="a6">
    <w:name w:val="フッター (文字)"/>
    <w:basedOn w:val="a0"/>
    <w:link w:val="a5"/>
    <w:uiPriority w:val="99"/>
    <w:rsid w:val="00AC22F3"/>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3B"/>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2F3"/>
    <w:pPr>
      <w:tabs>
        <w:tab w:val="center" w:pos="4252"/>
        <w:tab w:val="right" w:pos="8504"/>
      </w:tabs>
      <w:snapToGrid w:val="0"/>
    </w:pPr>
  </w:style>
  <w:style w:type="character" w:customStyle="1" w:styleId="a4">
    <w:name w:val="ヘッダー (文字)"/>
    <w:basedOn w:val="a0"/>
    <w:link w:val="a3"/>
    <w:uiPriority w:val="99"/>
    <w:rsid w:val="00AC22F3"/>
    <w:rPr>
      <w:rFonts w:ascii="HG丸ｺﾞｼｯｸM-PRO" w:eastAsia="HG丸ｺﾞｼｯｸM-PRO"/>
    </w:rPr>
  </w:style>
  <w:style w:type="paragraph" w:styleId="a5">
    <w:name w:val="footer"/>
    <w:basedOn w:val="a"/>
    <w:link w:val="a6"/>
    <w:uiPriority w:val="99"/>
    <w:unhideWhenUsed/>
    <w:rsid w:val="00AC22F3"/>
    <w:pPr>
      <w:tabs>
        <w:tab w:val="center" w:pos="4252"/>
        <w:tab w:val="right" w:pos="8504"/>
      </w:tabs>
      <w:snapToGrid w:val="0"/>
    </w:pPr>
  </w:style>
  <w:style w:type="character" w:customStyle="1" w:styleId="a6">
    <w:name w:val="フッター (文字)"/>
    <w:basedOn w:val="a0"/>
    <w:link w:val="a5"/>
    <w:uiPriority w:val="99"/>
    <w:rsid w:val="00AC22F3"/>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7</cp:revision>
  <cp:lastPrinted>2016-09-08T02:47:00Z</cp:lastPrinted>
  <dcterms:created xsi:type="dcterms:W3CDTF">2016-09-08T02:46:00Z</dcterms:created>
  <dcterms:modified xsi:type="dcterms:W3CDTF">2016-09-16T01:52:00Z</dcterms:modified>
</cp:coreProperties>
</file>