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77D48" w14:textId="5BF0BA11" w:rsidR="001253FF" w:rsidRDefault="00272C18" w:rsidP="001253FF">
      <w:pPr>
        <w:snapToGrid w:val="0"/>
        <w:spacing w:line="360" w:lineRule="exact"/>
        <w:ind w:firstLineChars="100" w:firstLine="220"/>
        <w:rPr>
          <w:rFonts w:ascii="メイリオ" w:eastAsia="メイリオ" w:hAnsi="メイリオ"/>
          <w:sz w:val="22"/>
          <w:szCs w:val="22"/>
        </w:rPr>
      </w:pPr>
      <w:r w:rsidRPr="00EB72ED">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5952" behindDoc="0" locked="0" layoutInCell="1" allowOverlap="1" wp14:anchorId="67C4241D" wp14:editId="6193ADE4">
                <wp:simplePos x="0" y="0"/>
                <wp:positionH relativeFrom="column">
                  <wp:posOffset>0</wp:posOffset>
                </wp:positionH>
                <wp:positionV relativeFrom="paragraph">
                  <wp:posOffset>37465</wp:posOffset>
                </wp:positionV>
                <wp:extent cx="8816975" cy="809625"/>
                <wp:effectExtent l="57150" t="38100" r="79375" b="104775"/>
                <wp:wrapNone/>
                <wp:docPr id="5" name="正方形/長方形 5"/>
                <wp:cNvGraphicFramePr/>
                <a:graphic xmlns:a="http://schemas.openxmlformats.org/drawingml/2006/main">
                  <a:graphicData uri="http://schemas.microsoft.com/office/word/2010/wordprocessingShape">
                    <wps:wsp>
                      <wps:cNvSpPr/>
                      <wps:spPr>
                        <a:xfrm>
                          <a:off x="0" y="0"/>
                          <a:ext cx="8816975" cy="8096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5BCEEED4"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AD3FEC">
                              <w:rPr>
                                <w:rFonts w:ascii="メイリオ" w:eastAsia="メイリオ" w:hAnsi="メイリオ" w:hint="eastAsia"/>
                                <w:b/>
                                <w:sz w:val="22"/>
                              </w:rPr>
                              <w:t>３</w:t>
                            </w:r>
                            <w:r w:rsidR="00A54831">
                              <w:rPr>
                                <w:rFonts w:ascii="メイリオ" w:eastAsia="メイリオ" w:hAnsi="メイリオ" w:hint="eastAsia"/>
                                <w:b/>
                                <w:sz w:val="22"/>
                              </w:rPr>
                              <w:t>年</w:t>
                            </w:r>
                            <w:r w:rsidR="005500B8">
                              <w:rPr>
                                <w:rFonts w:ascii="メイリオ" w:eastAsia="メイリオ" w:hAnsi="メイリオ" w:hint="eastAsia"/>
                                <w:b/>
                                <w:sz w:val="22"/>
                              </w:rPr>
                              <w:t>７</w:t>
                            </w:r>
                            <w:r w:rsidR="00A54831">
                              <w:rPr>
                                <w:rFonts w:ascii="メイリオ" w:eastAsia="メイリオ" w:hAnsi="メイリオ" w:hint="eastAsia"/>
                                <w:b/>
                                <w:sz w:val="22"/>
                              </w:rPr>
                              <w:t>月</w:t>
                            </w:r>
                            <w:r w:rsidR="005500B8">
                              <w:rPr>
                                <w:rFonts w:ascii="メイリオ" w:eastAsia="メイリオ" w:hAnsi="メイリオ" w:hint="eastAsia"/>
                                <w:b/>
                                <w:sz w:val="22"/>
                              </w:rPr>
                              <w:t>３</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41D" id="正方形/長方形 5" o:spid="_x0000_s1026" style="position:absolute;left:0;text-align:left;margin-left:0;margin-top:2.95pt;width:694.25pt;height:6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uofQIAACsFAAAOAAAAZHJzL2Uyb0RvYy54bWysVM1uEzEQviPxDpbvdLNRf9KomypqVYRU&#10;tRUp6tnx2s0K/zF2shveAx4AzpwRBx6HSrwFY+9Pq1IJhLh4Z3b+PN9846PjRiuyEeArawqa74wo&#10;EYbbsjK3BX1zffZiQokPzJRMWSMKuhWeHs+ePzuq3VSM7cqqUgDBJMZPa1fQVQhummWer4Rmfsc6&#10;YdAoLWgWUIXbrARWY3atsvFotJ/VFkoHlgvv8e9pa6SzlF9KwcOllF4EogqKdwvphHQu45nNjtj0&#10;FphbVby7BvuHW2hWGSw6pDplgZE1VL+l0hUH660MO9zqzEpZcZF6wG7y0aNuFivmROoFwfFugMn/&#10;v7T8YnMFpCoLukeJYRpHdPfl893Hbz++f8p+fvjaSmQvAlU7P0X/hbuCTvMoxq4bCTp+sR/SJHC3&#10;A7iiCYTjz8kk3z88wCocbZPR4f44Jc3uox348FJYTaJQUMDhJUzZ5twHrIiuvQsq8TZt/SSFrRLx&#10;Csq8FhIbwop5ik5UEicKyIYhCRjnwoS+dPKOYbJSaggc/zmw84+hItFsCP6LqkNEqmxNGIJ1ZSw8&#10;Vb18m8cRIASy9e8RaPuOEIRm2XRzWdpyi2MF2/LdO35WIabnzIcrBkhwXAVc2nCJh1S2LqjtJEpW&#10;Ft4/9T/6I+/QSkmNC1NQ/27NQFCiXhlk5GG+uxs3LCm7ewdjVOChZfnQYtb6xOI4cnweHE9i9A+q&#10;FyVYfYO7PY9V0cQMx9oF5QF65SS0i4yvAxfzeXLDrXIsnJuF4z0BImeumxsGriNWQEpe2H652PQR&#10;v1rfOBpj5+tgZZXIFyFuce2gx41MA+lej7jyD/Xkdf/GzX4BAAD//wMAUEsDBBQABgAIAAAAIQDX&#10;Gb8S3QAAAAcBAAAPAAAAZHJzL2Rvd25yZXYueG1sTI/NTsMwEITvSLyDtUjcqANtUQjZVBUVEuKA&#10;Svm7uvGSRLXXke2m4e1xTnDb0Yxmvi1XozViIB86xwjXswwEce10xw3C+9vjVQ4iRMVaGceE8EMB&#10;VtX5WakK7U78SsMuNiKVcCgUQhtjX0gZ6pasCjPXEyfv23mrYpK+kdqrUyq3Rt5k2a20quO00Kqe&#10;HlqqD7ujRXgZP5+/TAh+0W8/6vWBN8OT3SBeXozrexCRxvgXhgk/oUOVmPbuyDoIg5AeiQjLOxCT&#10;Oc/zJYj9dM0XIKtS/uevfgEAAP//AwBQSwECLQAUAAYACAAAACEAtoM4kv4AAADhAQAAEwAAAAAA&#10;AAAAAAAAAAAAAAAAW0NvbnRlbnRfVHlwZXNdLnhtbFBLAQItABQABgAIAAAAIQA4/SH/1gAAAJQB&#10;AAALAAAAAAAAAAAAAAAAAC8BAABfcmVscy8ucmVsc1BLAQItABQABgAIAAAAIQAeqQuofQIAACsF&#10;AAAOAAAAAAAAAAAAAAAAAC4CAABkcnMvZTJvRG9jLnhtbFBLAQItABQABgAIAAAAIQDXGb8S3QAA&#10;AAcBAAAPAAAAAAAAAAAAAAAAANcEAABkcnMvZG93bnJldi54bWxQSwUGAAAAAAQABADzAAAA4QUA&#10;AAAA&#10;" fillcolor="#a5d5e2 [1624]" strokecolor="#40a7c2 [3048]">
                <v:fill color2="#e4f2f6 [504]" rotate="t" angle="180" colors="0 #9eeaff;22938f #bbefff;1 #e4f9ff" focus="100%" type="gradient"/>
                <v:shadow on="t" color="black" opacity="24903f" origin=",.5" offset="0,.55556mm"/>
                <v:textbo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5BCEEED4"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AD3FEC">
                        <w:rPr>
                          <w:rFonts w:ascii="メイリオ" w:eastAsia="メイリオ" w:hAnsi="メイリオ" w:hint="eastAsia"/>
                          <w:b/>
                          <w:sz w:val="22"/>
                        </w:rPr>
                        <w:t>３</w:t>
                      </w:r>
                      <w:r w:rsidR="00A54831">
                        <w:rPr>
                          <w:rFonts w:ascii="メイリオ" w:eastAsia="メイリオ" w:hAnsi="メイリオ" w:hint="eastAsia"/>
                          <w:b/>
                          <w:sz w:val="22"/>
                        </w:rPr>
                        <w:t>年</w:t>
                      </w:r>
                      <w:r w:rsidR="005500B8">
                        <w:rPr>
                          <w:rFonts w:ascii="メイリオ" w:eastAsia="メイリオ" w:hAnsi="メイリオ" w:hint="eastAsia"/>
                          <w:b/>
                          <w:sz w:val="22"/>
                        </w:rPr>
                        <w:t>７</w:t>
                      </w:r>
                      <w:r w:rsidR="00A54831">
                        <w:rPr>
                          <w:rFonts w:ascii="メイリオ" w:eastAsia="メイリオ" w:hAnsi="メイリオ" w:hint="eastAsia"/>
                          <w:b/>
                          <w:sz w:val="22"/>
                        </w:rPr>
                        <w:t>月</w:t>
                      </w:r>
                      <w:r w:rsidR="005500B8">
                        <w:rPr>
                          <w:rFonts w:ascii="メイリオ" w:eastAsia="メイリオ" w:hAnsi="メイリオ" w:hint="eastAsia"/>
                          <w:b/>
                          <w:sz w:val="22"/>
                        </w:rPr>
                        <w:t>３</w:t>
                      </w:r>
                      <w:r w:rsidR="00A54831">
                        <w:rPr>
                          <w:rFonts w:ascii="メイリオ" w:eastAsia="メイリオ" w:hAnsi="メイリオ" w:hint="eastAsia"/>
                          <w:b/>
                          <w:sz w:val="22"/>
                        </w:rPr>
                        <w:t>日</w:t>
                      </w:r>
                    </w:p>
                  </w:txbxContent>
                </v:textbox>
              </v:rect>
            </w:pict>
          </mc:Fallback>
        </mc:AlternateContent>
      </w:r>
    </w:p>
    <w:p w14:paraId="60365EFE" w14:textId="52F31F74" w:rsidR="001253FF" w:rsidRDefault="001253FF" w:rsidP="001253FF">
      <w:pPr>
        <w:snapToGrid w:val="0"/>
        <w:spacing w:line="360" w:lineRule="exact"/>
        <w:ind w:firstLineChars="100" w:firstLine="220"/>
        <w:rPr>
          <w:rFonts w:ascii="メイリオ" w:eastAsia="メイリオ" w:hAnsi="メイリオ"/>
          <w:sz w:val="22"/>
          <w:szCs w:val="22"/>
        </w:rPr>
      </w:pPr>
    </w:p>
    <w:p w14:paraId="5D02C774" w14:textId="54FDD39D" w:rsidR="001253FF" w:rsidRDefault="001253FF" w:rsidP="001253FF">
      <w:pPr>
        <w:snapToGrid w:val="0"/>
        <w:spacing w:line="360" w:lineRule="exact"/>
        <w:ind w:firstLineChars="100" w:firstLine="220"/>
        <w:rPr>
          <w:rFonts w:ascii="メイリオ" w:eastAsia="メイリオ" w:hAnsi="メイリオ"/>
          <w:sz w:val="22"/>
          <w:szCs w:val="22"/>
        </w:rPr>
      </w:pPr>
    </w:p>
    <w:p w14:paraId="0167A192" w14:textId="7D770B0F" w:rsidR="001253FF" w:rsidRDefault="001253FF" w:rsidP="001253FF">
      <w:pPr>
        <w:snapToGrid w:val="0"/>
        <w:spacing w:line="360" w:lineRule="exact"/>
        <w:ind w:firstLineChars="100" w:firstLine="220"/>
        <w:rPr>
          <w:rFonts w:ascii="メイリオ" w:eastAsia="メイリオ" w:hAnsi="メイリオ"/>
          <w:sz w:val="22"/>
          <w:szCs w:val="22"/>
        </w:rPr>
      </w:pPr>
    </w:p>
    <w:p w14:paraId="193BEE38" w14:textId="50DCA740" w:rsidR="00AD3FEC" w:rsidRDefault="005500B8"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令和３年７</w:t>
      </w:r>
      <w:r w:rsidR="007C6E55" w:rsidRPr="007C6E55">
        <w:rPr>
          <w:rFonts w:ascii="メイリオ" w:eastAsia="メイリオ" w:hAnsi="メイリオ" w:hint="eastAsia"/>
          <w:sz w:val="22"/>
          <w:szCs w:val="22"/>
        </w:rPr>
        <w:t>月</w:t>
      </w:r>
      <w:r>
        <w:rPr>
          <w:rFonts w:ascii="メイリオ" w:eastAsia="メイリオ" w:hAnsi="メイリオ" w:hint="eastAsia"/>
          <w:sz w:val="22"/>
          <w:szCs w:val="22"/>
        </w:rPr>
        <w:t>３</w:t>
      </w:r>
      <w:r w:rsidR="007C6E55" w:rsidRPr="007C6E55">
        <w:rPr>
          <w:rFonts w:ascii="メイリオ" w:eastAsia="メイリオ" w:hAnsi="メイリオ" w:hint="eastAsia"/>
          <w:sz w:val="22"/>
          <w:szCs w:val="22"/>
        </w:rPr>
        <w:t>日土曜日、和泉市立青</w:t>
      </w:r>
      <w:r w:rsidR="00810204">
        <w:rPr>
          <w:rFonts w:ascii="メイリオ" w:eastAsia="メイリオ" w:hAnsi="メイリオ" w:hint="eastAsia"/>
          <w:sz w:val="22"/>
          <w:szCs w:val="22"/>
        </w:rPr>
        <w:t>葉はつが野小学校げんきっ子プラザの活動が和泉市立青葉はつが野</w:t>
      </w:r>
      <w:r>
        <w:rPr>
          <w:rFonts w:ascii="メイリオ" w:eastAsia="メイリオ" w:hAnsi="メイリオ" w:hint="eastAsia"/>
          <w:sz w:val="22"/>
          <w:szCs w:val="22"/>
        </w:rPr>
        <w:t>小学校にて、企業・団体プログラム（大日本除虫菊株式会社（金鳥）</w:t>
      </w:r>
      <w:r w:rsidR="007C6E55" w:rsidRPr="007C6E55">
        <w:rPr>
          <w:rFonts w:ascii="メイリオ" w:eastAsia="メイリオ" w:hAnsi="メイリオ" w:hint="eastAsia"/>
          <w:sz w:val="22"/>
          <w:szCs w:val="22"/>
        </w:rPr>
        <w:t>）を活用して実施されました。</w:t>
      </w:r>
    </w:p>
    <w:p w14:paraId="1BCFC803" w14:textId="79DE3052" w:rsidR="00AD3FEC" w:rsidRPr="007D55CE" w:rsidRDefault="000A5983" w:rsidP="00AD3FEC">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noProof/>
          <w:sz w:val="22"/>
          <w:szCs w:val="22"/>
        </w:rPr>
        <w:drawing>
          <wp:anchor distT="0" distB="0" distL="114300" distR="114300" simplePos="0" relativeHeight="251673600" behindDoc="0" locked="0" layoutInCell="1" allowOverlap="1" wp14:anchorId="340DB11E" wp14:editId="2A9343A6">
            <wp:simplePos x="0" y="0"/>
            <wp:positionH relativeFrom="margin">
              <wp:align>left</wp:align>
            </wp:positionH>
            <wp:positionV relativeFrom="paragraph">
              <wp:posOffset>333375</wp:posOffset>
            </wp:positionV>
            <wp:extent cx="1428750" cy="1905000"/>
            <wp:effectExtent l="9525"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会議室にいる人たち&#10;&#10;自動的に生成された説明"/>
                    <pic:cNvPicPr/>
                  </pic:nvPicPr>
                  <pic:blipFill>
                    <a:blip r:embed="rId7" cstate="screen">
                      <a:extLst>
                        <a:ext uri="{28A0092B-C50C-407E-A947-70E740481C1C}">
                          <a14:useLocalDpi xmlns:a14="http://schemas.microsoft.com/office/drawing/2010/main"/>
                        </a:ext>
                      </a:extLst>
                    </a:blip>
                    <a:stretch>
                      <a:fillRect/>
                    </a:stretch>
                  </pic:blipFill>
                  <pic:spPr>
                    <a:xfrm rot="16200000">
                      <a:off x="0" y="0"/>
                      <a:ext cx="1428750" cy="1905000"/>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b/>
          <w:color w:val="FFFFFF" w:themeColor="background1"/>
          <w:sz w:val="40"/>
          <w:szCs w:val="40"/>
          <w:highlight w:val="black"/>
        </w:rPr>
        <w:t>ウルトラがいちゅうクイズ</w:t>
      </w:r>
      <w:r w:rsidR="00AD3FEC">
        <w:rPr>
          <w:rFonts w:ascii="メイリオ" w:eastAsia="メイリオ" w:hAnsi="メイリオ" w:hint="eastAsia"/>
          <w:b/>
          <w:color w:val="FFFFFF" w:themeColor="background1"/>
          <w:sz w:val="40"/>
          <w:szCs w:val="40"/>
          <w:highlight w:val="black"/>
        </w:rPr>
        <w:t xml:space="preserve">　　</w:t>
      </w:r>
      <w:r w:rsidR="008E591E">
        <w:rPr>
          <w:rFonts w:ascii="メイリオ" w:eastAsia="メイリオ" w:hAnsi="メイリオ" w:hint="eastAsia"/>
          <w:b/>
          <w:color w:val="FFFFFF" w:themeColor="background1"/>
          <w:sz w:val="40"/>
          <w:szCs w:val="40"/>
          <w:highlight w:val="black"/>
        </w:rPr>
        <w:t xml:space="preserve">　</w:t>
      </w:r>
      <w:r w:rsidR="00AD3FEC">
        <w:rPr>
          <w:rFonts w:ascii="メイリオ" w:eastAsia="メイリオ" w:hAnsi="メイリオ" w:hint="eastAsia"/>
          <w:b/>
          <w:color w:val="FFFFFF" w:themeColor="background1"/>
          <w:sz w:val="40"/>
          <w:szCs w:val="40"/>
          <w:highlight w:val="black"/>
        </w:rPr>
        <w:t xml:space="preserve">　　</w:t>
      </w:r>
    </w:p>
    <w:p w14:paraId="2F1032C4" w14:textId="0E538662" w:rsidR="008932FD" w:rsidRDefault="007C6E55" w:rsidP="000B7189">
      <w:pPr>
        <w:snapToGrid w:val="0"/>
        <w:spacing w:line="300" w:lineRule="exact"/>
        <w:ind w:firstLineChars="100" w:firstLine="220"/>
        <w:rPr>
          <w:rFonts w:ascii="メイリオ" w:eastAsia="メイリオ" w:hAnsi="メイリオ"/>
          <w:sz w:val="22"/>
          <w:szCs w:val="22"/>
        </w:rPr>
      </w:pPr>
      <w:r w:rsidRPr="007C6E55">
        <w:rPr>
          <w:rFonts w:ascii="メイリオ" w:eastAsia="メイリオ" w:hAnsi="メイリオ" w:hint="eastAsia"/>
          <w:sz w:val="22"/>
          <w:szCs w:val="22"/>
        </w:rPr>
        <w:t>はじめに、</w:t>
      </w:r>
      <w:r w:rsidR="008932FD">
        <w:rPr>
          <w:rFonts w:ascii="メイリオ" w:eastAsia="メイリオ" w:hAnsi="メイリオ" w:hint="eastAsia"/>
          <w:sz w:val="22"/>
          <w:szCs w:val="22"/>
        </w:rPr>
        <w:t>身の回りの害虫について、クイズが出されました。例えば、「シロアリはアリの仲間ではありません。何のなかま？」という問題です。「①ハチ　②ゴキブリ　③ダニ」この3つのうち一つを子どもたちは選びます。答えは…内緒です。ぜひ</w:t>
      </w:r>
      <w:r w:rsidR="00810204">
        <w:rPr>
          <w:rFonts w:ascii="メイリオ" w:eastAsia="メイリオ" w:hAnsi="メイリオ" w:hint="eastAsia"/>
          <w:sz w:val="22"/>
          <w:szCs w:val="22"/>
        </w:rPr>
        <w:t>元気広場に</w:t>
      </w:r>
      <w:r w:rsidR="007B42CE">
        <w:rPr>
          <w:rFonts w:ascii="メイリオ" w:eastAsia="メイリオ" w:hAnsi="メイリオ" w:hint="eastAsia"/>
          <w:sz w:val="22"/>
          <w:szCs w:val="22"/>
        </w:rPr>
        <w:t>大日本除虫菊株式会社</w:t>
      </w:r>
      <w:r w:rsidR="00A91CDB">
        <w:rPr>
          <w:rFonts w:ascii="メイリオ" w:eastAsia="メイリオ" w:hAnsi="メイリオ" w:hint="eastAsia"/>
          <w:sz w:val="22"/>
          <w:szCs w:val="22"/>
        </w:rPr>
        <w:t>の皆</w:t>
      </w:r>
      <w:r w:rsidR="00F06193" w:rsidRPr="00A91CDB">
        <w:rPr>
          <w:rFonts w:ascii="メイリオ" w:eastAsia="メイリオ" w:hAnsi="メイリオ" w:hint="eastAsia"/>
          <w:sz w:val="22"/>
          <w:szCs w:val="22"/>
        </w:rPr>
        <w:t>さん</w:t>
      </w:r>
      <w:r w:rsidR="008932FD">
        <w:rPr>
          <w:rFonts w:ascii="メイリオ" w:eastAsia="メイリオ" w:hAnsi="メイリオ" w:hint="eastAsia"/>
          <w:sz w:val="22"/>
          <w:szCs w:val="22"/>
        </w:rPr>
        <w:t>に来ていただいて、教えてもらってくださいね。</w:t>
      </w:r>
    </w:p>
    <w:p w14:paraId="4DA7851C" w14:textId="6BC463AD" w:rsidR="008E591E" w:rsidRDefault="000B7189"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noProof/>
          <w:sz w:val="22"/>
          <w:szCs w:val="22"/>
        </w:rPr>
        <w:drawing>
          <wp:anchor distT="0" distB="0" distL="114300" distR="114300" simplePos="0" relativeHeight="251676672" behindDoc="0" locked="0" layoutInCell="1" allowOverlap="1" wp14:anchorId="3C2113E7" wp14:editId="69B7011E">
            <wp:simplePos x="0" y="0"/>
            <wp:positionH relativeFrom="column">
              <wp:posOffset>2590800</wp:posOffset>
            </wp:positionH>
            <wp:positionV relativeFrom="paragraph">
              <wp:posOffset>43815</wp:posOffset>
            </wp:positionV>
            <wp:extent cx="1689100" cy="1266825"/>
            <wp:effectExtent l="0" t="0" r="635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会議室にいる人たち&#10;&#10;自動的に生成された説明"/>
                    <pic:cNvPicPr/>
                  </pic:nvPicPr>
                  <pic:blipFill>
                    <a:blip r:embed="rId8" cstate="screen">
                      <a:extLst>
                        <a:ext uri="{28A0092B-C50C-407E-A947-70E740481C1C}">
                          <a14:useLocalDpi xmlns:a14="http://schemas.microsoft.com/office/drawing/2010/main"/>
                        </a:ext>
                      </a:extLst>
                    </a:blip>
                    <a:stretch>
                      <a:fillRect/>
                    </a:stretch>
                  </pic:blipFill>
                  <pic:spPr>
                    <a:xfrm>
                      <a:off x="0" y="0"/>
                      <a:ext cx="1689100" cy="1266825"/>
                    </a:xfrm>
                    <a:prstGeom prst="rect">
                      <a:avLst/>
                    </a:prstGeom>
                  </pic:spPr>
                </pic:pic>
              </a:graphicData>
            </a:graphic>
            <wp14:sizeRelH relativeFrom="margin">
              <wp14:pctWidth>0</wp14:pctWidth>
            </wp14:sizeRelH>
            <wp14:sizeRelV relativeFrom="margin">
              <wp14:pctHeight>0</wp14:pctHeight>
            </wp14:sizeRelV>
          </wp:anchor>
        </w:drawing>
      </w:r>
      <w:r w:rsidR="008932FD">
        <w:rPr>
          <w:rFonts w:ascii="メイリオ" w:eastAsia="メイリオ" w:hAnsi="メイリオ" w:hint="eastAsia"/>
          <w:sz w:val="22"/>
          <w:szCs w:val="22"/>
        </w:rPr>
        <w:t>このあとは、大日本除虫菊株式会社の</w:t>
      </w:r>
      <w:r w:rsidR="00F06193">
        <w:rPr>
          <w:rFonts w:ascii="メイリオ" w:eastAsia="メイリオ" w:hAnsi="メイリオ" w:hint="eastAsia"/>
          <w:sz w:val="22"/>
          <w:szCs w:val="22"/>
        </w:rPr>
        <w:t>社員</w:t>
      </w:r>
      <w:r w:rsidR="008932FD">
        <w:rPr>
          <w:rFonts w:ascii="メイリオ" w:eastAsia="メイリオ" w:hAnsi="メイリオ" w:hint="eastAsia"/>
          <w:sz w:val="22"/>
          <w:szCs w:val="22"/>
        </w:rPr>
        <w:t>の皆さんと一緒に、答え合わせタイムです。</w:t>
      </w:r>
      <w:r w:rsidR="008E591E">
        <w:rPr>
          <w:rFonts w:ascii="メイリオ" w:eastAsia="メイリオ" w:hAnsi="メイリオ" w:hint="eastAsia"/>
          <w:sz w:val="22"/>
          <w:szCs w:val="22"/>
        </w:rPr>
        <w:t>答えが合っていても、まちがっていても、子どもたちは元気いっぱい、笑顔いっぱいでした。</w:t>
      </w:r>
      <w:r w:rsidR="005E3918">
        <w:rPr>
          <w:rFonts w:ascii="メイリオ" w:eastAsia="メイリオ" w:hAnsi="メイリオ" w:hint="eastAsia"/>
          <w:sz w:val="22"/>
          <w:szCs w:val="22"/>
        </w:rPr>
        <w:t>「ムカデ</w:t>
      </w:r>
      <w:r w:rsidR="004C6509">
        <w:rPr>
          <w:rFonts w:ascii="メイリオ" w:eastAsia="メイリオ" w:hAnsi="メイリオ" w:hint="eastAsia"/>
          <w:sz w:val="22"/>
          <w:szCs w:val="22"/>
        </w:rPr>
        <w:t>は害虫を食べてくれるので、益虫でもあります。」と教えてもらう</w:t>
      </w:r>
      <w:r w:rsidR="005E3918">
        <w:rPr>
          <w:rFonts w:ascii="メイリオ" w:eastAsia="メイリオ" w:hAnsi="メイリオ" w:hint="eastAsia"/>
          <w:sz w:val="22"/>
          <w:szCs w:val="22"/>
        </w:rPr>
        <w:t>など、身近な</w:t>
      </w:r>
      <w:r w:rsidR="008E591E">
        <w:rPr>
          <w:rFonts w:ascii="メイリオ" w:eastAsia="メイリオ" w:hAnsi="メイリオ" w:hint="eastAsia"/>
          <w:sz w:val="22"/>
          <w:szCs w:val="22"/>
        </w:rPr>
        <w:t>虫について、クイズを通して学ぶことができました。</w:t>
      </w:r>
    </w:p>
    <w:p w14:paraId="583B2F11" w14:textId="105FC007" w:rsidR="00816728" w:rsidRPr="007D55CE" w:rsidRDefault="005E3918" w:rsidP="00816728">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 xml:space="preserve">実演① 虫よけ剤の効果　</w:t>
      </w:r>
      <w:r w:rsidR="00B701ED">
        <w:rPr>
          <w:rFonts w:ascii="メイリオ" w:eastAsia="メイリオ" w:hAnsi="メイリオ" w:hint="eastAsia"/>
          <w:b/>
          <w:color w:val="FFFFFF" w:themeColor="background1"/>
          <w:sz w:val="40"/>
          <w:szCs w:val="40"/>
          <w:highlight w:val="black"/>
        </w:rPr>
        <w:t xml:space="preserve">　　</w:t>
      </w:r>
      <w:r w:rsidR="00816728">
        <w:rPr>
          <w:rFonts w:ascii="メイリオ" w:eastAsia="メイリオ" w:hAnsi="メイリオ" w:hint="eastAsia"/>
          <w:b/>
          <w:color w:val="FFFFFF" w:themeColor="background1"/>
          <w:sz w:val="40"/>
          <w:szCs w:val="40"/>
          <w:highlight w:val="black"/>
        </w:rPr>
        <w:t xml:space="preserve">　　　　</w:t>
      </w:r>
    </w:p>
    <w:p w14:paraId="0C389B3F" w14:textId="44647DA6" w:rsidR="00A91CDB" w:rsidRDefault="00AD3FEC" w:rsidP="002B66EC">
      <w:pPr>
        <w:snapToGrid w:val="0"/>
        <w:spacing w:line="300" w:lineRule="exact"/>
        <w:rPr>
          <w:rFonts w:ascii="メイリオ" w:eastAsia="メイリオ" w:hAnsi="メイリオ" w:hint="eastAsia"/>
          <w:sz w:val="22"/>
          <w:szCs w:val="22"/>
        </w:rPr>
      </w:pPr>
      <w:r>
        <w:rPr>
          <w:rFonts w:ascii="メイリオ" w:eastAsia="メイリオ" w:hAnsi="メイリオ" w:hint="eastAsia"/>
          <w:sz w:val="22"/>
          <w:szCs w:val="22"/>
        </w:rPr>
        <w:t xml:space="preserve">　</w:t>
      </w:r>
      <w:r w:rsidR="00C90B9D">
        <w:rPr>
          <w:rFonts w:ascii="メイリオ" w:eastAsia="メイリオ" w:hAnsi="メイリオ" w:hint="eastAsia"/>
          <w:sz w:val="22"/>
          <w:szCs w:val="22"/>
        </w:rPr>
        <w:t>いよいよ</w:t>
      </w:r>
      <w:r w:rsidR="005E3918">
        <w:rPr>
          <w:rFonts w:ascii="メイリオ" w:eastAsia="メイリオ" w:hAnsi="メイリオ" w:hint="eastAsia"/>
          <w:sz w:val="22"/>
          <w:szCs w:val="22"/>
        </w:rPr>
        <w:t>実演タイムです。まずは、「虫よけ剤の効果」</w:t>
      </w:r>
      <w:r w:rsidR="008E591E">
        <w:rPr>
          <w:rFonts w:ascii="メイリオ" w:eastAsia="メイリオ" w:hAnsi="メイリオ" w:hint="eastAsia"/>
          <w:sz w:val="22"/>
          <w:szCs w:val="22"/>
        </w:rPr>
        <w:t>に</w:t>
      </w:r>
      <w:r w:rsidR="00213B91">
        <w:rPr>
          <w:rFonts w:ascii="メイリオ" w:eastAsia="メイリオ" w:hAnsi="メイリオ" w:hint="eastAsia"/>
          <w:sz w:val="22"/>
          <w:szCs w:val="22"/>
        </w:rPr>
        <w:t>ついてです。二つの透明な箱に蚊をたくさん放します。（この蚊は</w:t>
      </w:r>
      <w:r w:rsidR="00F06193">
        <w:rPr>
          <w:rFonts w:ascii="メイリオ" w:eastAsia="メイリオ" w:hAnsi="メイリオ" w:hint="eastAsia"/>
          <w:sz w:val="22"/>
          <w:szCs w:val="22"/>
        </w:rPr>
        <w:t>ウイルス</w:t>
      </w:r>
      <w:r w:rsidR="00213B91">
        <w:rPr>
          <w:rFonts w:ascii="メイリオ" w:eastAsia="メイリオ" w:hAnsi="メイリオ" w:hint="eastAsia"/>
          <w:sz w:val="22"/>
          <w:szCs w:val="22"/>
        </w:rPr>
        <w:t>を</w:t>
      </w:r>
    </w:p>
    <w:p w14:paraId="3572CC8F" w14:textId="77777777" w:rsidR="00A91CDB" w:rsidRDefault="00A91CDB" w:rsidP="002B66EC">
      <w:pPr>
        <w:snapToGrid w:val="0"/>
        <w:spacing w:line="300" w:lineRule="exact"/>
        <w:rPr>
          <w:rFonts w:ascii="メイリオ" w:eastAsia="メイリオ" w:hAnsi="メイリオ"/>
          <w:sz w:val="22"/>
          <w:szCs w:val="22"/>
        </w:rPr>
      </w:pPr>
    </w:p>
    <w:p w14:paraId="74D39CFF" w14:textId="77777777" w:rsidR="00A91CDB" w:rsidRDefault="00A91CDB" w:rsidP="002B66EC">
      <w:pPr>
        <w:snapToGrid w:val="0"/>
        <w:spacing w:line="300" w:lineRule="exact"/>
        <w:rPr>
          <w:rFonts w:ascii="メイリオ" w:eastAsia="メイリオ" w:hAnsi="メイリオ"/>
          <w:sz w:val="22"/>
          <w:szCs w:val="22"/>
        </w:rPr>
      </w:pPr>
    </w:p>
    <w:p w14:paraId="6F034517" w14:textId="77777777" w:rsidR="00A91CDB" w:rsidRDefault="00A91CDB" w:rsidP="002B66EC">
      <w:pPr>
        <w:snapToGrid w:val="0"/>
        <w:spacing w:line="300" w:lineRule="exact"/>
        <w:rPr>
          <w:rFonts w:ascii="メイリオ" w:eastAsia="メイリオ" w:hAnsi="メイリオ"/>
          <w:sz w:val="22"/>
          <w:szCs w:val="22"/>
        </w:rPr>
      </w:pPr>
    </w:p>
    <w:p w14:paraId="6BA183B3" w14:textId="77777777" w:rsidR="00A91CDB" w:rsidRDefault="00A91CDB" w:rsidP="002B66EC">
      <w:pPr>
        <w:snapToGrid w:val="0"/>
        <w:spacing w:line="300" w:lineRule="exact"/>
        <w:rPr>
          <w:rFonts w:ascii="メイリオ" w:eastAsia="メイリオ" w:hAnsi="メイリオ"/>
          <w:sz w:val="22"/>
          <w:szCs w:val="22"/>
        </w:rPr>
      </w:pPr>
    </w:p>
    <w:p w14:paraId="5BD6C8AA" w14:textId="77777777" w:rsidR="00A91CDB" w:rsidRDefault="00A91CDB" w:rsidP="002B66EC">
      <w:pPr>
        <w:snapToGrid w:val="0"/>
        <w:spacing w:line="300" w:lineRule="exact"/>
        <w:rPr>
          <w:rFonts w:ascii="メイリオ" w:eastAsia="メイリオ" w:hAnsi="メイリオ"/>
          <w:sz w:val="22"/>
          <w:szCs w:val="22"/>
        </w:rPr>
      </w:pPr>
    </w:p>
    <w:p w14:paraId="117B626A" w14:textId="77777777" w:rsidR="00A91CDB" w:rsidRDefault="00A91CDB" w:rsidP="002B66EC">
      <w:pPr>
        <w:snapToGrid w:val="0"/>
        <w:spacing w:line="300" w:lineRule="exact"/>
        <w:rPr>
          <w:rFonts w:ascii="メイリオ" w:eastAsia="メイリオ" w:hAnsi="メイリオ"/>
          <w:sz w:val="22"/>
          <w:szCs w:val="22"/>
        </w:rPr>
      </w:pPr>
    </w:p>
    <w:p w14:paraId="1E9FEC3C" w14:textId="59DD14FF" w:rsidR="00C90B9D" w:rsidRDefault="007B42CE" w:rsidP="002B66EC">
      <w:pPr>
        <w:snapToGrid w:val="0"/>
        <w:spacing w:line="300" w:lineRule="exact"/>
        <w:rPr>
          <w:rFonts w:ascii="メイリオ" w:eastAsia="メイリオ" w:hAnsi="メイリオ"/>
          <w:sz w:val="22"/>
          <w:szCs w:val="22"/>
        </w:rPr>
      </w:pPr>
      <w:bookmarkStart w:id="0" w:name="_GoBack"/>
      <w:bookmarkEnd w:id="0"/>
      <w:r>
        <w:rPr>
          <w:rFonts w:ascii="メイリオ" w:eastAsia="メイリオ" w:hAnsi="メイリオ" w:hint="eastAsia"/>
          <w:sz w:val="22"/>
          <w:szCs w:val="22"/>
        </w:rPr>
        <w:t>持って</w:t>
      </w:r>
      <w:r w:rsidR="00213B91" w:rsidRPr="00EB72ED">
        <w:rPr>
          <w:rFonts w:ascii="メイリオ" w:eastAsia="メイリオ" w:hAnsi="メイリオ" w:hint="eastAsia"/>
          <w:noProof/>
          <w:sz w:val="22"/>
          <w:szCs w:val="22"/>
        </w:rPr>
        <w:drawing>
          <wp:anchor distT="0" distB="0" distL="114300" distR="114300" simplePos="0" relativeHeight="251671552" behindDoc="0" locked="0" layoutInCell="1" allowOverlap="1" wp14:anchorId="094FCAA5" wp14:editId="0B78FEF8">
            <wp:simplePos x="0" y="0"/>
            <wp:positionH relativeFrom="column">
              <wp:posOffset>2319020</wp:posOffset>
            </wp:positionH>
            <wp:positionV relativeFrom="paragraph">
              <wp:posOffset>8890</wp:posOffset>
            </wp:positionV>
            <wp:extent cx="1844040" cy="1383030"/>
            <wp:effectExtent l="0" t="0" r="381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1844040" cy="1383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22"/>
          <w:szCs w:val="22"/>
        </w:rPr>
        <w:t>いません</w:t>
      </w:r>
      <w:r w:rsidR="008E591E">
        <w:rPr>
          <w:rFonts w:ascii="メイリオ" w:eastAsia="メイリオ" w:hAnsi="メイリオ" w:hint="eastAsia"/>
          <w:sz w:val="22"/>
          <w:szCs w:val="22"/>
        </w:rPr>
        <w:t>。）</w:t>
      </w:r>
      <w:r w:rsidR="00F06193">
        <w:rPr>
          <w:rFonts w:ascii="メイリオ" w:eastAsia="メイリオ" w:hAnsi="メイリオ" w:hint="eastAsia"/>
          <w:sz w:val="22"/>
          <w:szCs w:val="22"/>
        </w:rPr>
        <w:t>社員の方</w:t>
      </w:r>
      <w:r w:rsidR="008E591E">
        <w:rPr>
          <w:rFonts w:ascii="メイリオ" w:eastAsia="メイリオ" w:hAnsi="メイリオ" w:hint="eastAsia"/>
          <w:sz w:val="22"/>
          <w:szCs w:val="22"/>
        </w:rPr>
        <w:t>が代表で、一方の手には虫よけ剤を塗り、もう片方の手には何もせず、この箱の中に手を入れます。するとどうでしょう。虫よけ剤を塗っている手には蚊はとまりません。もう一方の何も塗っていない手には、蚊がたくさんとまりました。見ているだけでかゆくなってしまいますが、虫よけ剤の</w:t>
      </w:r>
      <w:r w:rsidR="005E3918">
        <w:rPr>
          <w:rFonts w:ascii="メイリオ" w:eastAsia="メイリオ" w:hAnsi="メイリオ" w:hint="eastAsia"/>
          <w:sz w:val="22"/>
          <w:szCs w:val="22"/>
        </w:rPr>
        <w:t>効果</w:t>
      </w:r>
      <w:r w:rsidR="008E591E">
        <w:rPr>
          <w:rFonts w:ascii="メイリオ" w:eastAsia="メイリオ" w:hAnsi="メイリオ" w:hint="eastAsia"/>
          <w:sz w:val="22"/>
          <w:szCs w:val="22"/>
        </w:rPr>
        <w:t>に皆、驚いていました。</w:t>
      </w:r>
    </w:p>
    <w:p w14:paraId="551ADCE5" w14:textId="1B5BA2DD" w:rsidR="00E8621C" w:rsidRPr="007D55CE" w:rsidRDefault="005E3918" w:rsidP="00E8621C">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 xml:space="preserve">実演② 殺虫剤の効果　　</w:t>
      </w:r>
      <w:r w:rsidR="00E8621C">
        <w:rPr>
          <w:rFonts w:ascii="メイリオ" w:eastAsia="メイリオ" w:hAnsi="メイリオ" w:hint="eastAsia"/>
          <w:b/>
          <w:color w:val="FFFFFF" w:themeColor="background1"/>
          <w:sz w:val="40"/>
          <w:szCs w:val="40"/>
          <w:highlight w:val="black"/>
        </w:rPr>
        <w:t xml:space="preserve">　　　　　　</w:t>
      </w:r>
    </w:p>
    <w:p w14:paraId="4E5B913F" w14:textId="3DDBE57C" w:rsidR="000B7189" w:rsidRDefault="005E3918"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次の実演</w:t>
      </w:r>
      <w:r w:rsidR="000A19FA">
        <w:rPr>
          <w:rFonts w:ascii="メイリオ" w:eastAsia="メイリオ" w:hAnsi="メイリオ" w:hint="eastAsia"/>
          <w:sz w:val="22"/>
          <w:szCs w:val="22"/>
        </w:rPr>
        <w:t>は、透明な箱を部屋に見立て、</w:t>
      </w:r>
      <w:r w:rsidR="00F06193">
        <w:rPr>
          <w:rFonts w:ascii="メイリオ" w:eastAsia="メイリオ" w:hAnsi="メイリオ" w:hint="eastAsia"/>
          <w:sz w:val="22"/>
          <w:szCs w:val="22"/>
        </w:rPr>
        <w:t>その中で</w:t>
      </w:r>
      <w:r w:rsidR="000A19FA">
        <w:rPr>
          <w:rFonts w:ascii="メイリオ" w:eastAsia="メイリオ" w:hAnsi="メイリオ" w:hint="eastAsia"/>
          <w:sz w:val="22"/>
          <w:szCs w:val="22"/>
        </w:rPr>
        <w:t>殺虫剤をワンプッシュ</w:t>
      </w:r>
      <w:r w:rsidR="000B7189">
        <w:rPr>
          <w:rFonts w:ascii="メイリオ" w:eastAsia="メイリオ" w:hAnsi="メイリオ" w:hint="eastAsia"/>
          <w:sz w:val="22"/>
          <w:szCs w:val="22"/>
        </w:rPr>
        <w:t>します</w:t>
      </w:r>
      <w:r w:rsidR="000A19FA">
        <w:rPr>
          <w:rFonts w:ascii="メイリオ" w:eastAsia="メイリオ" w:hAnsi="メイリオ" w:hint="eastAsia"/>
          <w:sz w:val="22"/>
          <w:szCs w:val="22"/>
        </w:rPr>
        <w:t>。</w:t>
      </w:r>
      <w:r w:rsidR="000B7189">
        <w:rPr>
          <w:rFonts w:ascii="メイリオ" w:eastAsia="メイリオ" w:hAnsi="メイリオ" w:hint="eastAsia"/>
          <w:sz w:val="22"/>
          <w:szCs w:val="22"/>
        </w:rPr>
        <w:t>部屋に見立てていますので、窓を開けて換気をする</w:t>
      </w:r>
      <w:r w:rsidR="00F06193">
        <w:rPr>
          <w:rFonts w:ascii="メイリオ" w:eastAsia="メイリオ" w:hAnsi="メイリオ" w:hint="eastAsia"/>
          <w:sz w:val="22"/>
          <w:szCs w:val="22"/>
        </w:rPr>
        <w:t>イメージで</w:t>
      </w:r>
      <w:r w:rsidR="000B7189">
        <w:rPr>
          <w:rFonts w:ascii="メイリオ" w:eastAsia="メイリオ" w:hAnsi="メイリオ" w:hint="eastAsia"/>
          <w:sz w:val="22"/>
          <w:szCs w:val="22"/>
        </w:rPr>
        <w:t>、うちわで</w:t>
      </w:r>
      <w:r w:rsidR="00F06193">
        <w:rPr>
          <w:rFonts w:ascii="メイリオ" w:eastAsia="メイリオ" w:hAnsi="メイリオ" w:hint="eastAsia"/>
          <w:sz w:val="22"/>
          <w:szCs w:val="22"/>
        </w:rPr>
        <w:t>箱の</w:t>
      </w:r>
      <w:r w:rsidR="000B7189">
        <w:rPr>
          <w:rFonts w:ascii="メイリオ" w:eastAsia="メイリオ" w:hAnsi="メイリオ" w:hint="eastAsia"/>
          <w:sz w:val="22"/>
          <w:szCs w:val="22"/>
        </w:rPr>
        <w:t>中をあおぎます。</w:t>
      </w:r>
    </w:p>
    <w:p w14:paraId="00AC998D" w14:textId="52D5ABF5" w:rsidR="000A19FA" w:rsidRPr="000A19FA" w:rsidRDefault="00213B91" w:rsidP="00C6151F">
      <w:pPr>
        <w:snapToGrid w:val="0"/>
        <w:spacing w:line="300" w:lineRule="exact"/>
        <w:ind w:firstLineChars="100" w:firstLine="220"/>
        <w:rPr>
          <w:rFonts w:ascii="メイリオ" w:eastAsia="メイリオ" w:hAnsi="メイリオ"/>
          <w:sz w:val="22"/>
          <w:szCs w:val="22"/>
        </w:rPr>
      </w:pPr>
      <w:r>
        <w:rPr>
          <w:rFonts w:ascii="メイリオ" w:eastAsia="メイリオ" w:hAnsi="メイリオ"/>
          <w:noProof/>
          <w:sz w:val="22"/>
          <w:szCs w:val="22"/>
        </w:rPr>
        <w:drawing>
          <wp:anchor distT="0" distB="0" distL="114300" distR="114300" simplePos="0" relativeHeight="251674624" behindDoc="0" locked="0" layoutInCell="1" allowOverlap="1" wp14:anchorId="0663750A" wp14:editId="5DCEF1FA">
            <wp:simplePos x="0" y="0"/>
            <wp:positionH relativeFrom="column">
              <wp:align>right</wp:align>
            </wp:positionH>
            <wp:positionV relativeFrom="paragraph">
              <wp:posOffset>261620</wp:posOffset>
            </wp:positionV>
            <wp:extent cx="1930400" cy="14478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irakawaHir\AppData\Local\Microsoft\Windows\INetCache\Content.Word\IMG_5017.JPG"/>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19304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189">
        <w:rPr>
          <w:rFonts w:ascii="メイリオ" w:eastAsia="メイリオ" w:hAnsi="メイリオ" w:hint="eastAsia"/>
          <w:sz w:val="22"/>
          <w:szCs w:val="22"/>
        </w:rPr>
        <w:t>次に、部屋の中に</w:t>
      </w:r>
      <w:r w:rsidR="000A19FA">
        <w:rPr>
          <w:rFonts w:ascii="メイリオ" w:eastAsia="メイリオ" w:hAnsi="メイリオ"/>
          <w:sz w:val="22"/>
          <w:szCs w:val="22"/>
        </w:rPr>
        <w:t>蚊を</w:t>
      </w:r>
      <w:r w:rsidR="000A19FA">
        <w:rPr>
          <w:rFonts w:ascii="メイリオ" w:eastAsia="メイリオ" w:hAnsi="メイリオ" w:hint="eastAsia"/>
          <w:sz w:val="22"/>
          <w:szCs w:val="22"/>
        </w:rPr>
        <w:t>たくさん放します</w:t>
      </w:r>
      <w:r w:rsidR="000A19FA">
        <w:rPr>
          <w:rFonts w:ascii="メイリオ" w:eastAsia="メイリオ" w:hAnsi="メイリオ"/>
          <w:sz w:val="22"/>
          <w:szCs w:val="22"/>
        </w:rPr>
        <w:t>。</w:t>
      </w:r>
      <w:r w:rsidR="000A19FA">
        <w:rPr>
          <w:rFonts w:ascii="メイリオ" w:eastAsia="メイリオ" w:hAnsi="メイリオ" w:hint="eastAsia"/>
          <w:sz w:val="22"/>
          <w:szCs w:val="22"/>
        </w:rPr>
        <w:t>壁にとまって</w:t>
      </w:r>
      <w:r w:rsidR="000B7189">
        <w:rPr>
          <w:rFonts w:ascii="メイリオ" w:eastAsia="メイリオ" w:hAnsi="メイリオ"/>
          <w:sz w:val="22"/>
          <w:szCs w:val="22"/>
        </w:rPr>
        <w:t>休む</w:t>
      </w:r>
      <w:r w:rsidR="000B7189">
        <w:rPr>
          <w:rFonts w:ascii="メイリオ" w:eastAsia="メイリオ" w:hAnsi="メイリオ" w:hint="eastAsia"/>
          <w:sz w:val="22"/>
          <w:szCs w:val="22"/>
        </w:rPr>
        <w:t>蚊</w:t>
      </w:r>
      <w:r w:rsidR="000A19FA">
        <w:rPr>
          <w:rFonts w:ascii="メイリオ" w:eastAsia="メイリオ" w:hAnsi="メイリオ"/>
          <w:sz w:val="22"/>
          <w:szCs w:val="22"/>
        </w:rPr>
        <w:t>の</w:t>
      </w:r>
      <w:r w:rsidR="000A19FA">
        <w:rPr>
          <w:rFonts w:ascii="メイリオ" w:eastAsia="メイリオ" w:hAnsi="メイリオ" w:hint="eastAsia"/>
          <w:sz w:val="22"/>
          <w:szCs w:val="22"/>
        </w:rPr>
        <w:t>習性を</w:t>
      </w:r>
      <w:r w:rsidR="000A19FA">
        <w:rPr>
          <w:rFonts w:ascii="メイリオ" w:eastAsia="メイリオ" w:hAnsi="メイリオ"/>
          <w:sz w:val="22"/>
          <w:szCs w:val="22"/>
        </w:rPr>
        <w:t>逆手に取り、</w:t>
      </w:r>
      <w:r w:rsidR="000A19FA">
        <w:rPr>
          <w:rFonts w:ascii="メイリオ" w:eastAsia="メイリオ" w:hAnsi="メイリオ" w:hint="eastAsia"/>
          <w:sz w:val="22"/>
          <w:szCs w:val="22"/>
        </w:rPr>
        <w:t>壁に</w:t>
      </w:r>
      <w:r w:rsidR="000A19FA">
        <w:rPr>
          <w:rFonts w:ascii="メイリオ" w:eastAsia="メイリオ" w:hAnsi="メイリオ"/>
          <w:sz w:val="22"/>
          <w:szCs w:val="22"/>
        </w:rPr>
        <w:t>付着した薬剤</w:t>
      </w:r>
      <w:r w:rsidR="000A19FA">
        <w:rPr>
          <w:rFonts w:ascii="メイリオ" w:eastAsia="メイリオ" w:hAnsi="メイリオ" w:hint="eastAsia"/>
          <w:sz w:val="22"/>
          <w:szCs w:val="22"/>
        </w:rPr>
        <w:t>が</w:t>
      </w:r>
      <w:r w:rsidR="000A19FA">
        <w:rPr>
          <w:rFonts w:ascii="メイリオ" w:eastAsia="メイリオ" w:hAnsi="メイリオ"/>
          <w:sz w:val="22"/>
          <w:szCs w:val="22"/>
        </w:rPr>
        <w:t>蚊を退治します。</w:t>
      </w:r>
      <w:r w:rsidR="00F06193">
        <w:rPr>
          <w:rFonts w:ascii="メイリオ" w:eastAsia="メイリオ" w:hAnsi="メイリオ"/>
          <w:sz w:val="22"/>
          <w:szCs w:val="22"/>
        </w:rPr>
        <w:t>換気を</w:t>
      </w:r>
      <w:r w:rsidR="00A73AC3">
        <w:rPr>
          <w:rFonts w:ascii="メイリオ" w:eastAsia="メイリオ" w:hAnsi="メイリオ"/>
          <w:sz w:val="22"/>
          <w:szCs w:val="22"/>
        </w:rPr>
        <w:t>したにもかかわらず、</w:t>
      </w:r>
      <w:r w:rsidR="000B7189">
        <w:rPr>
          <w:rFonts w:ascii="メイリオ" w:eastAsia="メイリオ" w:hAnsi="メイリオ" w:hint="eastAsia"/>
          <w:sz w:val="22"/>
          <w:szCs w:val="22"/>
        </w:rPr>
        <w:t>箱の中の白い床</w:t>
      </w:r>
      <w:r w:rsidR="00C6151F">
        <w:rPr>
          <w:rFonts w:ascii="メイリオ" w:eastAsia="メイリオ" w:hAnsi="メイリオ" w:hint="eastAsia"/>
          <w:sz w:val="22"/>
          <w:szCs w:val="22"/>
        </w:rPr>
        <w:t>は</w:t>
      </w:r>
      <w:r w:rsidR="000A19FA">
        <w:rPr>
          <w:rFonts w:ascii="メイリオ" w:eastAsia="メイリオ" w:hAnsi="メイリオ" w:hint="eastAsia"/>
          <w:sz w:val="22"/>
          <w:szCs w:val="22"/>
        </w:rPr>
        <w:t>、</w:t>
      </w:r>
      <w:r w:rsidR="00C6151F">
        <w:rPr>
          <w:rFonts w:ascii="メイリオ" w:eastAsia="メイリオ" w:hAnsi="メイリオ" w:hint="eastAsia"/>
          <w:sz w:val="22"/>
          <w:szCs w:val="22"/>
        </w:rPr>
        <w:t>あっという間に</w:t>
      </w:r>
      <w:r w:rsidR="000A19FA">
        <w:rPr>
          <w:rFonts w:ascii="メイリオ" w:eastAsia="メイリオ" w:hAnsi="メイリオ"/>
          <w:sz w:val="22"/>
          <w:szCs w:val="22"/>
        </w:rPr>
        <w:t>ひっくり返った蚊</w:t>
      </w:r>
      <w:r w:rsidR="00C6151F">
        <w:rPr>
          <w:rFonts w:ascii="メイリオ" w:eastAsia="メイリオ" w:hAnsi="メイリオ" w:hint="eastAsia"/>
          <w:sz w:val="22"/>
          <w:szCs w:val="22"/>
        </w:rPr>
        <w:t>で</w:t>
      </w:r>
      <w:r w:rsidR="000A19FA">
        <w:rPr>
          <w:rFonts w:ascii="メイリオ" w:eastAsia="メイリオ" w:hAnsi="メイリオ"/>
          <w:sz w:val="22"/>
          <w:szCs w:val="22"/>
        </w:rPr>
        <w:t>いっぱいになりました。</w:t>
      </w:r>
    </w:p>
    <w:p w14:paraId="4F025879" w14:textId="2399A2B3" w:rsidR="0032633E" w:rsidRDefault="000B7189" w:rsidP="0032633E">
      <w:pPr>
        <w:snapToGrid w:val="0"/>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w:t>
      </w:r>
      <w:r w:rsidR="00213B91">
        <w:rPr>
          <w:rFonts w:ascii="メイリオ" w:eastAsia="メイリオ" w:hAnsi="メイリオ" w:hint="eastAsia"/>
          <w:sz w:val="22"/>
          <w:szCs w:val="22"/>
        </w:rPr>
        <w:t>実演を通して、</w:t>
      </w:r>
      <w:r w:rsidR="0032633E">
        <w:rPr>
          <w:rFonts w:ascii="メイリオ" w:eastAsia="メイリオ" w:hAnsi="メイリオ" w:hint="eastAsia"/>
          <w:sz w:val="22"/>
          <w:szCs w:val="22"/>
        </w:rPr>
        <w:t>商品開発の</w:t>
      </w:r>
      <w:r w:rsidR="00213B91">
        <w:rPr>
          <w:rFonts w:ascii="メイリオ" w:eastAsia="メイリオ" w:hAnsi="メイリオ" w:hint="eastAsia"/>
          <w:sz w:val="22"/>
          <w:szCs w:val="22"/>
        </w:rPr>
        <w:t>ポイントやその考え方を教えていただきました。子どもたちにとってのキャリア教育という側面も垣間見えました。</w:t>
      </w:r>
    </w:p>
    <w:p w14:paraId="2EF18D73" w14:textId="27C704F3" w:rsidR="000A5983" w:rsidRPr="00DB2B52" w:rsidRDefault="00E75EB7" w:rsidP="00E75EB7">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普段なかなか見ることのできない実演</w:t>
      </w:r>
      <w:r w:rsidR="002B66EC">
        <w:rPr>
          <w:rFonts w:ascii="メイリオ" w:eastAsia="メイリオ" w:hAnsi="メイリオ" w:hint="eastAsia"/>
          <w:sz w:val="22"/>
          <w:szCs w:val="22"/>
        </w:rPr>
        <w:t>の連続</w:t>
      </w:r>
      <w:r>
        <w:rPr>
          <w:rFonts w:ascii="メイリオ" w:eastAsia="メイリオ" w:hAnsi="メイリオ" w:hint="eastAsia"/>
          <w:sz w:val="22"/>
          <w:szCs w:val="22"/>
        </w:rPr>
        <w:t>に、</w:t>
      </w:r>
      <w:r w:rsidR="000B7189">
        <w:rPr>
          <w:rFonts w:ascii="メイリオ" w:eastAsia="メイリオ" w:hAnsi="メイリオ" w:hint="eastAsia"/>
          <w:sz w:val="22"/>
          <w:szCs w:val="22"/>
        </w:rPr>
        <w:t>子どもたちは</w:t>
      </w:r>
      <w:r>
        <w:rPr>
          <w:rFonts w:ascii="メイリオ" w:eastAsia="メイリオ" w:hAnsi="メイリオ" w:hint="eastAsia"/>
          <w:sz w:val="22"/>
          <w:szCs w:val="22"/>
        </w:rPr>
        <w:t>「</w:t>
      </w:r>
      <w:r w:rsidR="007B42CE">
        <w:rPr>
          <w:rFonts w:ascii="メイリオ" w:eastAsia="メイリオ" w:hAnsi="メイリオ" w:cs="メイリオ" w:hint="eastAsia"/>
        </w:rPr>
        <w:t>こ</w:t>
      </w:r>
      <w:r w:rsidR="007B42CE">
        <w:rPr>
          <w:rFonts w:ascii="メイリオ" w:eastAsia="メイリオ" w:hAnsi="メイリオ" w:cs="メイリオ" w:hint="eastAsia"/>
        </w:rPr>
        <w:lastRenderedPageBreak/>
        <w:t>っちの手だけ</w:t>
      </w:r>
      <w:r w:rsidR="007B42CE">
        <w:rPr>
          <w:rFonts w:ascii="メイリオ" w:eastAsia="メイリオ" w:hAnsi="メイリオ" w:cs="メイリオ"/>
        </w:rPr>
        <w:t>、めっちゃ</w:t>
      </w:r>
      <w:r w:rsidR="007B42CE">
        <w:rPr>
          <w:rFonts w:ascii="メイリオ" w:eastAsia="メイリオ" w:hAnsi="メイリオ" w:cs="メイリオ" w:hint="eastAsia"/>
        </w:rPr>
        <w:t>蚊</w:t>
      </w:r>
      <w:r w:rsidR="007B42CE">
        <w:rPr>
          <w:rFonts w:ascii="メイリオ" w:eastAsia="メイリオ" w:hAnsi="メイリオ" w:cs="メイリオ"/>
        </w:rPr>
        <w:t>に刺されてる！</w:t>
      </w:r>
      <w:r>
        <w:rPr>
          <w:rFonts w:ascii="メイリオ" w:eastAsia="メイリオ" w:hAnsi="メイリオ" w:hint="eastAsia"/>
          <w:sz w:val="22"/>
          <w:szCs w:val="22"/>
        </w:rPr>
        <w:t>」</w:t>
      </w:r>
      <w:r w:rsidR="002B66EC">
        <w:rPr>
          <w:rFonts w:ascii="メイリオ" w:eastAsia="メイリオ" w:hAnsi="メイリオ" w:hint="eastAsia"/>
          <w:sz w:val="22"/>
          <w:szCs w:val="22"/>
        </w:rPr>
        <w:t>など、</w:t>
      </w:r>
      <w:r>
        <w:rPr>
          <w:rFonts w:ascii="メイリオ" w:eastAsia="メイリオ" w:hAnsi="メイリオ" w:hint="eastAsia"/>
          <w:sz w:val="22"/>
          <w:szCs w:val="22"/>
        </w:rPr>
        <w:t>思わず声をあげ</w:t>
      </w:r>
      <w:r w:rsidR="002B66EC">
        <w:rPr>
          <w:rFonts w:ascii="メイリオ" w:eastAsia="メイリオ" w:hAnsi="メイリオ" w:hint="eastAsia"/>
          <w:sz w:val="22"/>
          <w:szCs w:val="22"/>
        </w:rPr>
        <w:t>、夢中になっ</w:t>
      </w:r>
      <w:r>
        <w:rPr>
          <w:rFonts w:ascii="メイリオ" w:eastAsia="メイリオ" w:hAnsi="メイリオ" w:hint="eastAsia"/>
          <w:sz w:val="22"/>
          <w:szCs w:val="22"/>
        </w:rPr>
        <w:t>ていました。</w:t>
      </w:r>
      <w:r w:rsidR="00272C18">
        <w:rPr>
          <w:rFonts w:ascii="メイリオ" w:eastAsia="メイリオ" w:hAnsi="メイリオ" w:hint="eastAsia"/>
          <w:sz w:val="22"/>
          <w:szCs w:val="22"/>
        </w:rPr>
        <w:t>驚きや発見に満ちた</w:t>
      </w:r>
      <w:r>
        <w:rPr>
          <w:rFonts w:ascii="メイリオ" w:eastAsia="メイリオ" w:hAnsi="メイリオ" w:hint="eastAsia"/>
          <w:sz w:val="22"/>
          <w:szCs w:val="22"/>
        </w:rPr>
        <w:t>楽しい一時間でした。</w:t>
      </w:r>
    </w:p>
    <w:sectPr w:rsidR="000A5983" w:rsidRPr="00DB2B52"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BE5D6" w14:textId="77777777" w:rsidR="00B545DE" w:rsidRDefault="00B545DE" w:rsidP="002C365F">
      <w:r>
        <w:separator/>
      </w:r>
    </w:p>
  </w:endnote>
  <w:endnote w:type="continuationSeparator" w:id="0">
    <w:p w14:paraId="3AF92F8C" w14:textId="77777777" w:rsidR="00B545DE" w:rsidRDefault="00B545DE"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A89A" w14:textId="77777777" w:rsidR="00B545DE" w:rsidRDefault="00B545DE" w:rsidP="002C365F">
      <w:r>
        <w:separator/>
      </w:r>
    </w:p>
  </w:footnote>
  <w:footnote w:type="continuationSeparator" w:id="0">
    <w:p w14:paraId="0ACD62A3" w14:textId="77777777" w:rsidR="00B545DE" w:rsidRDefault="00B545DE"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114C0"/>
    <w:rsid w:val="0002720A"/>
    <w:rsid w:val="0003096D"/>
    <w:rsid w:val="00045772"/>
    <w:rsid w:val="00064E93"/>
    <w:rsid w:val="00072101"/>
    <w:rsid w:val="00081118"/>
    <w:rsid w:val="000A19FA"/>
    <w:rsid w:val="000A1C83"/>
    <w:rsid w:val="000A5983"/>
    <w:rsid w:val="000B5537"/>
    <w:rsid w:val="000B7189"/>
    <w:rsid w:val="000C0F3A"/>
    <w:rsid w:val="000D599A"/>
    <w:rsid w:val="000E28D5"/>
    <w:rsid w:val="000F5596"/>
    <w:rsid w:val="00115C65"/>
    <w:rsid w:val="001171FC"/>
    <w:rsid w:val="00117A87"/>
    <w:rsid w:val="001253FF"/>
    <w:rsid w:val="001356F3"/>
    <w:rsid w:val="00144A52"/>
    <w:rsid w:val="001702DD"/>
    <w:rsid w:val="001A2B36"/>
    <w:rsid w:val="001C1DA9"/>
    <w:rsid w:val="001D0424"/>
    <w:rsid w:val="001D107F"/>
    <w:rsid w:val="001E27B6"/>
    <w:rsid w:val="001F645C"/>
    <w:rsid w:val="00202F75"/>
    <w:rsid w:val="00213B91"/>
    <w:rsid w:val="00216FC5"/>
    <w:rsid w:val="002210FC"/>
    <w:rsid w:val="002230B3"/>
    <w:rsid w:val="0023280E"/>
    <w:rsid w:val="00251CEF"/>
    <w:rsid w:val="00272C18"/>
    <w:rsid w:val="00287A25"/>
    <w:rsid w:val="00291474"/>
    <w:rsid w:val="002934DC"/>
    <w:rsid w:val="00294C62"/>
    <w:rsid w:val="002B03E4"/>
    <w:rsid w:val="002B0EB8"/>
    <w:rsid w:val="002B1248"/>
    <w:rsid w:val="002B66EC"/>
    <w:rsid w:val="002C19C5"/>
    <w:rsid w:val="002C365F"/>
    <w:rsid w:val="002E7A28"/>
    <w:rsid w:val="002F4443"/>
    <w:rsid w:val="00301D81"/>
    <w:rsid w:val="003124D3"/>
    <w:rsid w:val="00312C64"/>
    <w:rsid w:val="0031322C"/>
    <w:rsid w:val="00317B73"/>
    <w:rsid w:val="0032633E"/>
    <w:rsid w:val="00367209"/>
    <w:rsid w:val="003B1FD1"/>
    <w:rsid w:val="003B4D96"/>
    <w:rsid w:val="003D2EAC"/>
    <w:rsid w:val="003D3CFE"/>
    <w:rsid w:val="003F7B87"/>
    <w:rsid w:val="00401E43"/>
    <w:rsid w:val="00404EDF"/>
    <w:rsid w:val="004077C1"/>
    <w:rsid w:val="00416192"/>
    <w:rsid w:val="00416E4A"/>
    <w:rsid w:val="0042645D"/>
    <w:rsid w:val="0042651B"/>
    <w:rsid w:val="00427A8E"/>
    <w:rsid w:val="004317C7"/>
    <w:rsid w:val="00434E9C"/>
    <w:rsid w:val="0043561B"/>
    <w:rsid w:val="00463353"/>
    <w:rsid w:val="00482DE2"/>
    <w:rsid w:val="00487732"/>
    <w:rsid w:val="004948F3"/>
    <w:rsid w:val="004A26CA"/>
    <w:rsid w:val="004A5F6A"/>
    <w:rsid w:val="004A714C"/>
    <w:rsid w:val="004B5802"/>
    <w:rsid w:val="004C6509"/>
    <w:rsid w:val="004F25F8"/>
    <w:rsid w:val="004F2C6B"/>
    <w:rsid w:val="004F4B9F"/>
    <w:rsid w:val="00501736"/>
    <w:rsid w:val="00505A9A"/>
    <w:rsid w:val="00530997"/>
    <w:rsid w:val="0053172F"/>
    <w:rsid w:val="005500B8"/>
    <w:rsid w:val="00562CAE"/>
    <w:rsid w:val="005677CA"/>
    <w:rsid w:val="00574B72"/>
    <w:rsid w:val="00576E79"/>
    <w:rsid w:val="0059437E"/>
    <w:rsid w:val="00596182"/>
    <w:rsid w:val="005A04FE"/>
    <w:rsid w:val="005A154B"/>
    <w:rsid w:val="005A2498"/>
    <w:rsid w:val="005A7F17"/>
    <w:rsid w:val="005B72D9"/>
    <w:rsid w:val="005E3918"/>
    <w:rsid w:val="0061306F"/>
    <w:rsid w:val="00652596"/>
    <w:rsid w:val="00657BEB"/>
    <w:rsid w:val="006659C8"/>
    <w:rsid w:val="006804AE"/>
    <w:rsid w:val="00690E60"/>
    <w:rsid w:val="00746B8B"/>
    <w:rsid w:val="00760189"/>
    <w:rsid w:val="007702F4"/>
    <w:rsid w:val="00785972"/>
    <w:rsid w:val="00797311"/>
    <w:rsid w:val="007B42CE"/>
    <w:rsid w:val="007B681F"/>
    <w:rsid w:val="007B785A"/>
    <w:rsid w:val="007C0D60"/>
    <w:rsid w:val="007C6E55"/>
    <w:rsid w:val="007D55CE"/>
    <w:rsid w:val="007E4C93"/>
    <w:rsid w:val="007E5AF3"/>
    <w:rsid w:val="00804C56"/>
    <w:rsid w:val="00810204"/>
    <w:rsid w:val="00814353"/>
    <w:rsid w:val="00816728"/>
    <w:rsid w:val="0082541D"/>
    <w:rsid w:val="0083114E"/>
    <w:rsid w:val="0085329E"/>
    <w:rsid w:val="008610C3"/>
    <w:rsid w:val="0086584D"/>
    <w:rsid w:val="00890B82"/>
    <w:rsid w:val="008932FD"/>
    <w:rsid w:val="008B4167"/>
    <w:rsid w:val="008E2458"/>
    <w:rsid w:val="008E591E"/>
    <w:rsid w:val="008F6587"/>
    <w:rsid w:val="00933DAF"/>
    <w:rsid w:val="0094244E"/>
    <w:rsid w:val="00956005"/>
    <w:rsid w:val="0097169E"/>
    <w:rsid w:val="00995928"/>
    <w:rsid w:val="009A3872"/>
    <w:rsid w:val="009B2C0C"/>
    <w:rsid w:val="009C1DFD"/>
    <w:rsid w:val="009E22A5"/>
    <w:rsid w:val="009E2CBA"/>
    <w:rsid w:val="009E37CB"/>
    <w:rsid w:val="00A13A41"/>
    <w:rsid w:val="00A45497"/>
    <w:rsid w:val="00A54831"/>
    <w:rsid w:val="00A71B5A"/>
    <w:rsid w:val="00A73AC3"/>
    <w:rsid w:val="00A87F31"/>
    <w:rsid w:val="00A91CDB"/>
    <w:rsid w:val="00A9680B"/>
    <w:rsid w:val="00AA7BF0"/>
    <w:rsid w:val="00AB4405"/>
    <w:rsid w:val="00AC30C6"/>
    <w:rsid w:val="00AD3FEC"/>
    <w:rsid w:val="00B05507"/>
    <w:rsid w:val="00B071B7"/>
    <w:rsid w:val="00B16046"/>
    <w:rsid w:val="00B176AB"/>
    <w:rsid w:val="00B17FDC"/>
    <w:rsid w:val="00B23221"/>
    <w:rsid w:val="00B27250"/>
    <w:rsid w:val="00B545DE"/>
    <w:rsid w:val="00B63C04"/>
    <w:rsid w:val="00B66664"/>
    <w:rsid w:val="00B701ED"/>
    <w:rsid w:val="00B70240"/>
    <w:rsid w:val="00B726F2"/>
    <w:rsid w:val="00B927A0"/>
    <w:rsid w:val="00B94540"/>
    <w:rsid w:val="00B97A76"/>
    <w:rsid w:val="00BA5467"/>
    <w:rsid w:val="00BA6657"/>
    <w:rsid w:val="00BB1A43"/>
    <w:rsid w:val="00BB1A88"/>
    <w:rsid w:val="00BD472A"/>
    <w:rsid w:val="00BF0F17"/>
    <w:rsid w:val="00BF613C"/>
    <w:rsid w:val="00C333FC"/>
    <w:rsid w:val="00C42F09"/>
    <w:rsid w:val="00C45C4C"/>
    <w:rsid w:val="00C6151F"/>
    <w:rsid w:val="00C83879"/>
    <w:rsid w:val="00C90B9D"/>
    <w:rsid w:val="00CC17D7"/>
    <w:rsid w:val="00CC4818"/>
    <w:rsid w:val="00CC4BF1"/>
    <w:rsid w:val="00CC4DD7"/>
    <w:rsid w:val="00CD3D60"/>
    <w:rsid w:val="00CD7C71"/>
    <w:rsid w:val="00CE3CA1"/>
    <w:rsid w:val="00CF1E79"/>
    <w:rsid w:val="00CF593D"/>
    <w:rsid w:val="00D23829"/>
    <w:rsid w:val="00D603B2"/>
    <w:rsid w:val="00D71F87"/>
    <w:rsid w:val="00D7375B"/>
    <w:rsid w:val="00DB2B52"/>
    <w:rsid w:val="00DE3114"/>
    <w:rsid w:val="00DF38D9"/>
    <w:rsid w:val="00E144F4"/>
    <w:rsid w:val="00E1721A"/>
    <w:rsid w:val="00E20058"/>
    <w:rsid w:val="00E2470E"/>
    <w:rsid w:val="00E335F3"/>
    <w:rsid w:val="00E33E82"/>
    <w:rsid w:val="00E43D74"/>
    <w:rsid w:val="00E46435"/>
    <w:rsid w:val="00E52017"/>
    <w:rsid w:val="00E544C4"/>
    <w:rsid w:val="00E603B3"/>
    <w:rsid w:val="00E70202"/>
    <w:rsid w:val="00E70494"/>
    <w:rsid w:val="00E75EB7"/>
    <w:rsid w:val="00E8621C"/>
    <w:rsid w:val="00E960A2"/>
    <w:rsid w:val="00E97C2A"/>
    <w:rsid w:val="00EB72ED"/>
    <w:rsid w:val="00EB7B45"/>
    <w:rsid w:val="00EC193A"/>
    <w:rsid w:val="00ED5DF7"/>
    <w:rsid w:val="00EF22C9"/>
    <w:rsid w:val="00EF6739"/>
    <w:rsid w:val="00F06193"/>
    <w:rsid w:val="00F37208"/>
    <w:rsid w:val="00F4637A"/>
    <w:rsid w:val="00F925F4"/>
    <w:rsid w:val="00FA2E33"/>
    <w:rsid w:val="00FA70C6"/>
    <w:rsid w:val="00FB04A4"/>
    <w:rsid w:val="00FB7AE9"/>
    <w:rsid w:val="00FC6E53"/>
    <w:rsid w:val="00FC772D"/>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0E86A4B"/>
  <w14:defaultImageDpi w14:val="300"/>
  <w15:docId w15:val="{B5335318-3BB9-441C-AEB6-8653F29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paragraph" w:styleId="a9">
    <w:name w:val="Revision"/>
    <w:hidden/>
    <w:uiPriority w:val="99"/>
    <w:semiHidden/>
    <w:rsid w:val="00A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0B33-0D4E-4867-8CAC-CE708A51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FGB</dc:creator>
  <cp:lastModifiedBy>白川　宏明</cp:lastModifiedBy>
  <cp:revision>2</cp:revision>
  <cp:lastPrinted>2021-10-07T07:46:00Z</cp:lastPrinted>
  <dcterms:created xsi:type="dcterms:W3CDTF">2021-10-07T07:47:00Z</dcterms:created>
  <dcterms:modified xsi:type="dcterms:W3CDTF">2021-10-07T07:47:00Z</dcterms:modified>
</cp:coreProperties>
</file>