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494"/>
      </w:tblGrid>
      <w:tr w:rsidR="006423D6" w:rsidRPr="00542173" w:rsidTr="00086E75">
        <w:tc>
          <w:tcPr>
            <w:tcW w:w="8494" w:type="dxa"/>
            <w:shd w:val="clear" w:color="auto" w:fill="BFBFBF"/>
          </w:tcPr>
          <w:p w:rsidR="006423D6" w:rsidRPr="00542173" w:rsidRDefault="006423D6" w:rsidP="004E2712">
            <w:pPr>
              <w:jc w:val="left"/>
              <w:rPr>
                <w:rFonts w:ascii="ＭＳ ゴシック" w:eastAsia="ＭＳ ゴシック" w:hAnsi="ＭＳ ゴシック"/>
                <w:b/>
                <w:color w:val="000000"/>
                <w:sz w:val="24"/>
              </w:rPr>
            </w:pPr>
            <w:r w:rsidRPr="00542173">
              <w:rPr>
                <w:rFonts w:ascii="ＭＳ ゴシック" w:eastAsia="ＭＳ ゴシック" w:hAnsi="ＭＳ ゴシック" w:hint="eastAsia"/>
                <w:b/>
                <w:color w:val="000000"/>
                <w:sz w:val="24"/>
              </w:rPr>
              <w:t>評価委員会について</w:t>
            </w:r>
          </w:p>
        </w:tc>
      </w:tr>
    </w:tbl>
    <w:p w:rsidR="006423D6" w:rsidRPr="00542173" w:rsidRDefault="009C7DCA" w:rsidP="00F37B80">
      <w:pPr>
        <w:autoSpaceDE w:val="0"/>
        <w:autoSpaceDN w:val="0"/>
        <w:adjustRightInd w:val="0"/>
        <w:ind w:leftChars="67" w:left="141" w:firstLineChars="135" w:firstLine="283"/>
        <w:jc w:val="left"/>
        <w:rPr>
          <w:rFonts w:ascii="ＭＳ 明朝" w:hAnsi="ＭＳ 明朝" w:cs="ＭＳ明朝"/>
          <w:color w:val="000000"/>
          <w:kern w:val="0"/>
          <w:szCs w:val="21"/>
        </w:rPr>
      </w:pPr>
      <w:r>
        <w:rPr>
          <w:noProof/>
          <w:color w:val="000000"/>
        </w:rPr>
        <mc:AlternateContent>
          <mc:Choice Requires="wps">
            <w:drawing>
              <wp:anchor distT="0" distB="0" distL="114300" distR="114300" simplePos="0" relativeHeight="251673600" behindDoc="0" locked="0" layoutInCell="1" allowOverlap="1">
                <wp:simplePos x="0" y="0"/>
                <wp:positionH relativeFrom="column">
                  <wp:posOffset>4692015</wp:posOffset>
                </wp:positionH>
                <wp:positionV relativeFrom="paragraph">
                  <wp:posOffset>-871220</wp:posOffset>
                </wp:positionV>
                <wp:extent cx="1009650" cy="476250"/>
                <wp:effectExtent l="0" t="0" r="19050"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C7DCA" w:rsidRPr="009C7DCA" w:rsidRDefault="009C7DCA" w:rsidP="009C7DCA">
                            <w:pPr>
                              <w:pStyle w:val="Web"/>
                              <w:spacing w:before="0" w:beforeAutospacing="0" w:after="0" w:afterAutospacing="0"/>
                              <w:jc w:val="center"/>
                              <w:rPr>
                                <w:rFonts w:ascii="ＭＳ ゴシック" w:eastAsia="ＭＳ ゴシック" w:hAnsi="ＭＳ ゴシック"/>
                                <w:sz w:val="20"/>
                              </w:rPr>
                            </w:pPr>
                            <w:r w:rsidRPr="009C7DCA">
                              <w:rPr>
                                <w:rFonts w:ascii="ＭＳ ゴシック" w:eastAsia="ＭＳ ゴシック" w:hAnsi="ＭＳ ゴシック" w:cs="Times New Roman" w:hint="eastAsia"/>
                                <w:color w:val="000000"/>
                                <w:sz w:val="28"/>
                                <w:szCs w:val="40"/>
                              </w:rPr>
                              <w:t>資</w:t>
                            </w:r>
                            <w:r>
                              <w:rPr>
                                <w:rFonts w:ascii="ＭＳ ゴシック" w:eastAsia="ＭＳ ゴシック" w:hAnsi="ＭＳ ゴシック" w:cs="Times New Roman" w:hint="eastAsia"/>
                                <w:color w:val="000000"/>
                                <w:sz w:val="28"/>
                                <w:szCs w:val="40"/>
                              </w:rPr>
                              <w:t xml:space="preserve"> </w:t>
                            </w:r>
                            <w:r w:rsidRPr="009C7DCA">
                              <w:rPr>
                                <w:rFonts w:ascii="ＭＳ ゴシック" w:eastAsia="ＭＳ ゴシック" w:hAnsi="ＭＳ ゴシック" w:cs="Times New Roman" w:hint="eastAsia"/>
                                <w:color w:val="000000"/>
                                <w:sz w:val="28"/>
                                <w:szCs w:val="40"/>
                              </w:rPr>
                              <w:t>料</w:t>
                            </w:r>
                            <w:r>
                              <w:rPr>
                                <w:rFonts w:ascii="ＭＳ ゴシック" w:eastAsia="ＭＳ ゴシック" w:hAnsi="ＭＳ ゴシック" w:cs="Times New Roman" w:hint="eastAsia"/>
                                <w:color w:val="000000"/>
                                <w:sz w:val="28"/>
                                <w:szCs w:val="40"/>
                              </w:rPr>
                              <w:t xml:space="preserve"> </w:t>
                            </w:r>
                            <w:r w:rsidRPr="009C7DCA">
                              <w:rPr>
                                <w:rFonts w:ascii="ＭＳ ゴシック" w:eastAsia="ＭＳ ゴシック" w:hAnsi="ＭＳ ゴシック" w:cs="Times New Roman" w:hint="eastAsia"/>
                                <w:color w:val="000000"/>
                                <w:sz w:val="28"/>
                                <w:szCs w:val="40"/>
                              </w:rPr>
                              <w:t>４</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26" style="position:absolute;left:0;text-align:left;margin-left:369.45pt;margin-top:-68.6pt;width:79.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" fillcolor="window" strokecolor="windowText" strokeweight="1pt">
                <v:path arrowok="t"/>
                <v:textbox>
                  <w:txbxContent>
                    <w:p w:rsidR="009C7DCA" w:rsidRPr="009C7DCA" w:rsidRDefault="009C7DCA" w:rsidP="009C7DCA">
                      <w:pPr>
                        <w:pStyle w:val="Web"/>
                        <w:spacing w:before="0" w:beforeAutospacing="0" w:after="0" w:afterAutospacing="0"/>
                        <w:jc w:val="center"/>
                        <w:rPr>
                          <w:rFonts w:ascii="ＭＳ ゴシック" w:eastAsia="ＭＳ ゴシック" w:hAnsi="ＭＳ ゴシック"/>
                          <w:sz w:val="20"/>
                        </w:rPr>
                      </w:pPr>
                      <w:r w:rsidRPr="009C7DCA">
                        <w:rPr>
                          <w:rFonts w:ascii="ＭＳ ゴシック" w:eastAsia="ＭＳ ゴシック" w:hAnsi="ＭＳ ゴシック" w:cs="Times New Roman" w:hint="eastAsia"/>
                          <w:color w:val="000000"/>
                          <w:sz w:val="28"/>
                          <w:szCs w:val="40"/>
                        </w:rPr>
                        <w:t>資</w:t>
                      </w:r>
                      <w:r>
                        <w:rPr>
                          <w:rFonts w:ascii="ＭＳ ゴシック" w:eastAsia="ＭＳ ゴシック" w:hAnsi="ＭＳ ゴシック" w:cs="Times New Roman" w:hint="eastAsia"/>
                          <w:color w:val="000000"/>
                          <w:sz w:val="28"/>
                          <w:szCs w:val="40"/>
                        </w:rPr>
                        <w:t xml:space="preserve"> </w:t>
                      </w:r>
                      <w:r w:rsidRPr="009C7DCA">
                        <w:rPr>
                          <w:rFonts w:ascii="ＭＳ ゴシック" w:eastAsia="ＭＳ ゴシック" w:hAnsi="ＭＳ ゴシック" w:cs="Times New Roman" w:hint="eastAsia"/>
                          <w:color w:val="000000"/>
                          <w:sz w:val="28"/>
                          <w:szCs w:val="40"/>
                        </w:rPr>
                        <w:t>料</w:t>
                      </w:r>
                      <w:r>
                        <w:rPr>
                          <w:rFonts w:ascii="ＭＳ ゴシック" w:eastAsia="ＭＳ ゴシック" w:hAnsi="ＭＳ ゴシック" w:cs="Times New Roman" w:hint="eastAsia"/>
                          <w:color w:val="000000"/>
                          <w:sz w:val="28"/>
                          <w:szCs w:val="40"/>
                        </w:rPr>
                        <w:t xml:space="preserve"> </w:t>
                      </w:r>
                      <w:r w:rsidRPr="009C7DCA">
                        <w:rPr>
                          <w:rFonts w:ascii="ＭＳ ゴシック" w:eastAsia="ＭＳ ゴシック" w:hAnsi="ＭＳ ゴシック" w:cs="Times New Roman" w:hint="eastAsia"/>
                          <w:color w:val="000000"/>
                          <w:sz w:val="28"/>
                          <w:szCs w:val="40"/>
                        </w:rPr>
                        <w:t>４</w:t>
                      </w:r>
                    </w:p>
                  </w:txbxContent>
                </v:textbox>
              </v:rect>
            </w:pict>
          </mc:Fallback>
        </mc:AlternateContent>
      </w:r>
    </w:p>
    <w:p w:rsidR="00833A7D" w:rsidRPr="00542173" w:rsidRDefault="00833A7D" w:rsidP="004E2712">
      <w:pPr>
        <w:autoSpaceDE w:val="0"/>
        <w:autoSpaceDN w:val="0"/>
        <w:adjustRightInd w:val="0"/>
        <w:ind w:leftChars="67" w:left="141" w:firstLineChars="135" w:firstLine="283"/>
        <w:jc w:val="left"/>
        <w:rPr>
          <w:rFonts w:ascii="ＭＳ 明朝" w:hAnsi="ＭＳ 明朝" w:cs="ＭＳ明朝"/>
          <w:color w:val="000000"/>
          <w:kern w:val="0"/>
          <w:szCs w:val="21"/>
        </w:rPr>
      </w:pPr>
    </w:p>
    <w:p w:rsidR="006423D6" w:rsidRPr="00542173" w:rsidRDefault="006423D6" w:rsidP="004E2712">
      <w:pPr>
        <w:jc w:val="center"/>
        <w:rPr>
          <w:rFonts w:ascii="ＭＳ ゴシック" w:eastAsia="ＭＳ ゴシック" w:hAnsi="ＭＳ ゴシック"/>
          <w:b/>
          <w:color w:val="000000"/>
          <w:sz w:val="24"/>
        </w:rPr>
      </w:pPr>
      <w:r w:rsidRPr="00542173">
        <w:rPr>
          <w:rFonts w:ascii="ＭＳ ゴシック" w:eastAsia="ＭＳ ゴシック" w:hAnsi="ＭＳ ゴシック" w:hint="eastAsia"/>
          <w:b/>
          <w:color w:val="000000"/>
          <w:sz w:val="24"/>
        </w:rPr>
        <w:t>指定管理者制度導入施設における評価委員会による</w:t>
      </w:r>
    </w:p>
    <w:p w:rsidR="006423D6" w:rsidRPr="00542173" w:rsidRDefault="006423D6" w:rsidP="004E2712">
      <w:pPr>
        <w:jc w:val="center"/>
        <w:rPr>
          <w:rFonts w:ascii="ＭＳ ゴシック" w:eastAsia="ＭＳ ゴシック" w:hAnsi="ＭＳ ゴシック"/>
          <w:b/>
          <w:color w:val="000000"/>
          <w:sz w:val="24"/>
        </w:rPr>
      </w:pPr>
      <w:r w:rsidRPr="00542173">
        <w:rPr>
          <w:rFonts w:ascii="ＭＳ ゴシック" w:eastAsia="ＭＳ ゴシック" w:hAnsi="ＭＳ ゴシック" w:hint="eastAsia"/>
          <w:b/>
          <w:color w:val="000000"/>
          <w:sz w:val="24"/>
        </w:rPr>
        <w:t>モニタリングの実施とその結果の活用について</w:t>
      </w:r>
    </w:p>
    <w:p w:rsidR="006423D6" w:rsidRPr="00542173" w:rsidRDefault="006423D6" w:rsidP="004E2712">
      <w:pPr>
        <w:spacing w:line="300" w:lineRule="exact"/>
        <w:jc w:val="left"/>
        <w:rPr>
          <w:color w:val="000000"/>
        </w:rPr>
      </w:pPr>
    </w:p>
    <w:p w:rsidR="006423D6" w:rsidRPr="00542173" w:rsidRDefault="006423D6" w:rsidP="004E2712">
      <w:p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１．趣旨</w:t>
      </w:r>
    </w:p>
    <w:p w:rsidR="0019744D" w:rsidRPr="00542173" w:rsidRDefault="006423D6" w:rsidP="004E2712">
      <w:pPr>
        <w:spacing w:line="300" w:lineRule="exact"/>
        <w:ind w:leftChars="250" w:left="525" w:firstLineChars="100" w:firstLine="220"/>
        <w:jc w:val="left"/>
        <w:rPr>
          <w:rFonts w:ascii="ＭＳ 明朝" w:hAnsi="ＭＳ 明朝"/>
          <w:color w:val="000000"/>
          <w:sz w:val="22"/>
          <w:szCs w:val="22"/>
        </w:rPr>
      </w:pPr>
      <w:r w:rsidRPr="00542173">
        <w:rPr>
          <w:rFonts w:ascii="ＭＳ 明朝" w:hAnsi="ＭＳ 明朝" w:hint="eastAsia"/>
          <w:color w:val="000000"/>
          <w:sz w:val="22"/>
          <w:szCs w:val="22"/>
        </w:rPr>
        <w:t>府と指定管理者が業務について行う点検・評価内容に対し、外部有識者で構成する指定管理者評価委員会からの指摘・提言をいただき、それをフィードバックすることでさらに府民サービスの向上につなげていくため、平成25年度からすべての指定管理者制度導入施設において指定管理者評価委員会によるモニタリングを実施している。</w:t>
      </w:r>
    </w:p>
    <w:p w:rsidR="006423D6" w:rsidRPr="00542173" w:rsidRDefault="006423D6" w:rsidP="004E2712">
      <w:pPr>
        <w:spacing w:line="300" w:lineRule="exact"/>
        <w:ind w:leftChars="250" w:left="525" w:firstLineChars="100" w:firstLine="220"/>
        <w:jc w:val="left"/>
        <w:rPr>
          <w:rFonts w:ascii="ＭＳ 明朝" w:hAnsi="ＭＳ 明朝"/>
          <w:color w:val="000000"/>
          <w:sz w:val="22"/>
          <w:szCs w:val="22"/>
        </w:rPr>
      </w:pPr>
      <w:r w:rsidRPr="00542173">
        <w:rPr>
          <w:rFonts w:ascii="ＭＳ 明朝" w:hAnsi="ＭＳ 明朝" w:hint="eastAsia"/>
          <w:color w:val="000000"/>
          <w:sz w:val="22"/>
          <w:szCs w:val="22"/>
        </w:rPr>
        <w:t>概括的なスキームを提示しているが、細部については施設の特性に応じて指定管理者評価委員会で決定することとする。</w:t>
      </w:r>
    </w:p>
    <w:p w:rsidR="006423D6" w:rsidRPr="00542173" w:rsidRDefault="006423D6" w:rsidP="004E2712">
      <w:pPr>
        <w:spacing w:line="300" w:lineRule="exact"/>
        <w:jc w:val="left"/>
        <w:rPr>
          <w:rFonts w:ascii="HG丸ｺﾞｼｯｸM-PRO" w:eastAsia="HG丸ｺﾞｼｯｸM-PRO" w:hAnsi="HG丸ｺﾞｼｯｸM-PRO"/>
          <w:b/>
          <w:color w:val="000000"/>
          <w:sz w:val="24"/>
        </w:rPr>
      </w:pPr>
    </w:p>
    <w:p w:rsidR="006423D6" w:rsidRPr="00542173" w:rsidRDefault="006423D6" w:rsidP="004E2712">
      <w:p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２．各種評価及び減点措置</w:t>
      </w:r>
    </w:p>
    <w:p w:rsidR="0019744D" w:rsidRPr="00542173" w:rsidRDefault="006423D6" w:rsidP="004E2712">
      <w:pPr>
        <w:spacing w:line="300" w:lineRule="exact"/>
        <w:ind w:leftChars="250" w:left="525" w:firstLineChars="100" w:firstLine="220"/>
        <w:jc w:val="left"/>
        <w:rPr>
          <w:rFonts w:ascii="ＭＳ 明朝" w:hAnsi="ＭＳ 明朝"/>
          <w:color w:val="000000"/>
          <w:sz w:val="22"/>
          <w:szCs w:val="22"/>
        </w:rPr>
      </w:pPr>
      <w:r w:rsidRPr="00542173">
        <w:rPr>
          <w:rFonts w:ascii="ＭＳ 明朝" w:hAnsi="ＭＳ 明朝" w:hint="eastAsia"/>
          <w:color w:val="000000"/>
          <w:sz w:val="22"/>
          <w:szCs w:val="22"/>
        </w:rPr>
        <w:t>従来から実施している項目ごとの評価に加え、新たに、各年度の項目ごとの評価を総括した「年度評価」と、その「年度</w:t>
      </w:r>
      <w:r w:rsidR="0019744D" w:rsidRPr="00542173">
        <w:rPr>
          <w:rFonts w:ascii="ＭＳ 明朝" w:hAnsi="ＭＳ 明朝" w:hint="eastAsia"/>
          <w:color w:val="000000"/>
          <w:sz w:val="22"/>
          <w:szCs w:val="22"/>
        </w:rPr>
        <w:t>評価」をさらに総括した「総合評価」及び「最終評価」を実施する。</w:t>
      </w:r>
    </w:p>
    <w:p w:rsidR="0019744D" w:rsidRPr="00542173" w:rsidRDefault="006423D6" w:rsidP="004E2712">
      <w:pPr>
        <w:spacing w:line="300" w:lineRule="exact"/>
        <w:ind w:leftChars="250" w:left="525" w:firstLineChars="100" w:firstLine="220"/>
        <w:jc w:val="left"/>
        <w:rPr>
          <w:rFonts w:ascii="ＭＳ 明朝" w:hAnsi="ＭＳ 明朝"/>
          <w:color w:val="000000"/>
          <w:sz w:val="22"/>
          <w:szCs w:val="22"/>
        </w:rPr>
      </w:pPr>
      <w:r w:rsidRPr="00542173">
        <w:rPr>
          <w:rFonts w:ascii="ＭＳ 明朝" w:hAnsi="ＭＳ 明朝" w:hint="eastAsia"/>
          <w:color w:val="000000"/>
          <w:sz w:val="22"/>
          <w:szCs w:val="22"/>
        </w:rPr>
        <w:t>総合評価結果が最低評価であった事業者から次期指定管理者の公募に再度応募があった場合には、選定の審査の際に減点措置を講じることとする。</w:t>
      </w:r>
    </w:p>
    <w:p w:rsidR="006423D6" w:rsidRPr="00542173" w:rsidRDefault="006423D6" w:rsidP="004E2712">
      <w:pPr>
        <w:spacing w:line="300" w:lineRule="exact"/>
        <w:ind w:leftChars="250" w:left="525" w:firstLineChars="100" w:firstLine="220"/>
        <w:jc w:val="left"/>
        <w:rPr>
          <w:rFonts w:ascii="ＭＳ 明朝" w:hAnsi="ＭＳ 明朝"/>
          <w:color w:val="000000"/>
          <w:sz w:val="22"/>
          <w:szCs w:val="22"/>
        </w:rPr>
      </w:pPr>
      <w:r w:rsidRPr="00542173">
        <w:rPr>
          <w:rFonts w:ascii="ＭＳ 明朝" w:hAnsi="ＭＳ 明朝" w:hint="eastAsia"/>
          <w:color w:val="000000"/>
          <w:sz w:val="22"/>
          <w:szCs w:val="22"/>
        </w:rPr>
        <w:t>（今後、募集要項又は指定要件書において当該評価を実施する旨を明示した上で指定管理者の選定を行った施設から順次導入する。）</w:t>
      </w:r>
    </w:p>
    <w:p w:rsidR="006423D6" w:rsidRPr="00542173" w:rsidRDefault="006423D6" w:rsidP="004E2712">
      <w:pPr>
        <w:spacing w:line="300" w:lineRule="exact"/>
        <w:ind w:leftChars="200" w:left="420" w:firstLineChars="100" w:firstLine="241"/>
        <w:jc w:val="left"/>
        <w:rPr>
          <w:rFonts w:ascii="HG丸ｺﾞｼｯｸM-PRO" w:eastAsia="HG丸ｺﾞｼｯｸM-PRO" w:hAnsi="HG丸ｺﾞｼｯｸM-PRO"/>
          <w:b/>
          <w:color w:val="000000"/>
          <w:sz w:val="24"/>
        </w:rPr>
      </w:pPr>
    </w:p>
    <w:p w:rsidR="006423D6" w:rsidRPr="00542173" w:rsidRDefault="006423D6" w:rsidP="004E2712">
      <w:p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３．実施体制</w:t>
      </w:r>
    </w:p>
    <w:p w:rsidR="006423D6" w:rsidRPr="00542173" w:rsidRDefault="006423D6" w:rsidP="004E2712">
      <w:pPr>
        <w:spacing w:line="300" w:lineRule="exact"/>
        <w:jc w:val="left"/>
        <w:rPr>
          <w:rFonts w:ascii="HG丸ｺﾞｼｯｸM-PRO" w:eastAsia="HG丸ｺﾞｼｯｸM-PRO" w:hAnsi="HG丸ｺﾞｼｯｸM-PRO"/>
          <w:b/>
          <w:i/>
          <w:color w:val="000000"/>
          <w:sz w:val="24"/>
        </w:rPr>
      </w:pPr>
    </w:p>
    <w:p w:rsidR="006423D6" w:rsidRPr="00542173" w:rsidRDefault="006423D6" w:rsidP="004E2712">
      <w:p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●役割分担</w:t>
      </w:r>
    </w:p>
    <w:p w:rsidR="006423D6" w:rsidRPr="00542173" w:rsidRDefault="006423D6" w:rsidP="004E2712">
      <w:pPr>
        <w:numPr>
          <w:ilvl w:val="0"/>
          <w:numId w:val="35"/>
        </w:num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施設所管課</w:t>
      </w:r>
    </w:p>
    <w:p w:rsidR="0019744D" w:rsidRPr="00542173" w:rsidRDefault="006423D6" w:rsidP="004E2712">
      <w:pPr>
        <w:spacing w:line="300" w:lineRule="exact"/>
        <w:ind w:leftChars="100" w:left="540" w:hangingChars="150" w:hanging="330"/>
        <w:jc w:val="left"/>
        <w:rPr>
          <w:rFonts w:ascii="ＭＳ 明朝" w:hAnsi="ＭＳ 明朝"/>
          <w:i/>
          <w:color w:val="000000"/>
          <w:sz w:val="22"/>
          <w:szCs w:val="22"/>
        </w:rPr>
      </w:pPr>
      <w:r w:rsidRPr="00542173">
        <w:rPr>
          <w:rFonts w:ascii="ＭＳ 明朝" w:hAnsi="ＭＳ 明朝" w:hint="eastAsia"/>
          <w:color w:val="000000"/>
          <w:sz w:val="22"/>
          <w:szCs w:val="22"/>
        </w:rPr>
        <w:t>○</w:t>
      </w:r>
      <w:r w:rsidR="0019744D" w:rsidRPr="00542173">
        <w:rPr>
          <w:rFonts w:ascii="ＭＳ 明朝" w:hAnsi="ＭＳ 明朝" w:hint="eastAsia"/>
          <w:color w:val="000000"/>
          <w:sz w:val="22"/>
          <w:szCs w:val="22"/>
        </w:rPr>
        <w:t xml:space="preserve">　</w:t>
      </w:r>
      <w:r w:rsidRPr="00542173">
        <w:rPr>
          <w:rFonts w:ascii="ＭＳ 明朝" w:hAnsi="ＭＳ 明朝" w:hint="eastAsia"/>
          <w:color w:val="000000"/>
          <w:sz w:val="22"/>
          <w:szCs w:val="22"/>
        </w:rPr>
        <w:t>施設所管課は、指定管理者評価委員会の意見を踏まえた「評価票」を作成する</w:t>
      </w:r>
      <w:r w:rsidRPr="00542173">
        <w:rPr>
          <w:rFonts w:ascii="ＭＳ 明朝" w:hAnsi="ＭＳ 明朝" w:hint="eastAsia"/>
          <w:i/>
          <w:color w:val="000000"/>
          <w:sz w:val="22"/>
          <w:szCs w:val="22"/>
        </w:rPr>
        <w:t>。</w:t>
      </w:r>
    </w:p>
    <w:p w:rsidR="0019744D" w:rsidRPr="00542173" w:rsidRDefault="006423D6" w:rsidP="004E2712">
      <w:pPr>
        <w:spacing w:line="300" w:lineRule="exact"/>
        <w:ind w:leftChars="100" w:left="430" w:hangingChars="100" w:hanging="220"/>
        <w:jc w:val="left"/>
        <w:rPr>
          <w:rFonts w:ascii="ＭＳ 明朝" w:hAnsi="ＭＳ 明朝"/>
          <w:i/>
          <w:color w:val="000000"/>
          <w:sz w:val="22"/>
          <w:szCs w:val="22"/>
        </w:rPr>
      </w:pPr>
      <w:r w:rsidRPr="00542173">
        <w:rPr>
          <w:rFonts w:ascii="ＭＳ 明朝" w:hAnsi="ＭＳ 明朝" w:hint="eastAsia"/>
          <w:color w:val="000000"/>
          <w:sz w:val="22"/>
          <w:szCs w:val="22"/>
        </w:rPr>
        <w:t>○</w:t>
      </w:r>
      <w:r w:rsidR="0019744D" w:rsidRPr="00542173">
        <w:rPr>
          <w:rFonts w:ascii="ＭＳ 明朝" w:hAnsi="ＭＳ 明朝" w:hint="eastAsia"/>
          <w:color w:val="000000"/>
          <w:sz w:val="22"/>
          <w:szCs w:val="22"/>
        </w:rPr>
        <w:t xml:space="preserve">　</w:t>
      </w:r>
      <w:r w:rsidRPr="00542173">
        <w:rPr>
          <w:rFonts w:ascii="ＭＳ 明朝" w:hAnsi="ＭＳ 明朝" w:hint="eastAsia"/>
          <w:color w:val="000000"/>
          <w:sz w:val="22"/>
          <w:szCs w:val="22"/>
        </w:rPr>
        <w:t>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rsidR="0019744D" w:rsidRPr="00542173" w:rsidRDefault="006423D6" w:rsidP="004E2712">
      <w:pPr>
        <w:spacing w:line="300" w:lineRule="exact"/>
        <w:ind w:leftChars="100" w:left="430" w:hangingChars="100" w:hanging="220"/>
        <w:jc w:val="left"/>
        <w:rPr>
          <w:rFonts w:ascii="ＭＳ 明朝" w:hAnsi="ＭＳ 明朝"/>
          <w:i/>
          <w:color w:val="000000"/>
          <w:sz w:val="22"/>
          <w:szCs w:val="22"/>
        </w:rPr>
      </w:pPr>
      <w:r w:rsidRPr="00542173">
        <w:rPr>
          <w:rFonts w:ascii="ＭＳ 明朝" w:hAnsi="ＭＳ 明朝" w:hint="eastAsia"/>
          <w:color w:val="000000"/>
          <w:sz w:val="22"/>
          <w:szCs w:val="22"/>
        </w:rPr>
        <w:t>○　施設所管課は、指定管理者評価委員会による指摘・提言を踏まえ、対応方針を策定し、次年度以降の事業計画等に反映する。</w:t>
      </w:r>
    </w:p>
    <w:p w:rsidR="0019744D" w:rsidRPr="00542173" w:rsidRDefault="006423D6" w:rsidP="004E2712">
      <w:pPr>
        <w:spacing w:line="300" w:lineRule="exact"/>
        <w:ind w:leftChars="100" w:left="430" w:hangingChars="100" w:hanging="220"/>
        <w:jc w:val="left"/>
        <w:rPr>
          <w:rFonts w:ascii="ＭＳ 明朝" w:hAnsi="ＭＳ 明朝"/>
          <w:i/>
          <w:color w:val="000000"/>
          <w:sz w:val="22"/>
          <w:szCs w:val="22"/>
        </w:rPr>
      </w:pPr>
      <w:r w:rsidRPr="00542173">
        <w:rPr>
          <w:rFonts w:ascii="ＭＳ 明朝" w:hAnsi="ＭＳ 明朝" w:hint="eastAsia"/>
          <w:color w:val="000000"/>
          <w:sz w:val="22"/>
          <w:szCs w:val="22"/>
        </w:rPr>
        <w:t>○　施設所管課は、指定期間の最終年度の前の年度に、それまでの年度評価、改善指導・是正指示の状況等を踏まえた総合評価を行い、評価結果を指定管理者評価委員会に報告する。</w:t>
      </w:r>
    </w:p>
    <w:p w:rsidR="0019744D" w:rsidRPr="00542173" w:rsidRDefault="006423D6" w:rsidP="004E2712">
      <w:pPr>
        <w:spacing w:line="300" w:lineRule="exact"/>
        <w:ind w:leftChars="100" w:left="430" w:hangingChars="100" w:hanging="220"/>
        <w:jc w:val="left"/>
        <w:rPr>
          <w:rFonts w:ascii="ＭＳ 明朝" w:hAnsi="ＭＳ 明朝"/>
          <w:color w:val="000000"/>
          <w:sz w:val="22"/>
          <w:szCs w:val="22"/>
        </w:rPr>
      </w:pPr>
      <w:r w:rsidRPr="00542173">
        <w:rPr>
          <w:rFonts w:ascii="ＭＳ 明朝" w:hAnsi="ＭＳ 明朝" w:hint="eastAsia"/>
          <w:color w:val="000000"/>
          <w:sz w:val="22"/>
          <w:szCs w:val="22"/>
        </w:rPr>
        <w:t>○　施設所管課は、指定期間の最終年度に、それまでの年度評価、改善指導・是正指示の状況等を踏まえた最終評価を行い、評価結果を指定管理者評価委員会に報告する</w:t>
      </w:r>
      <w:r w:rsidR="0019744D" w:rsidRPr="00542173">
        <w:rPr>
          <w:rFonts w:ascii="ＭＳ 明朝" w:hAnsi="ＭＳ 明朝" w:hint="eastAsia"/>
          <w:color w:val="000000"/>
          <w:sz w:val="22"/>
          <w:szCs w:val="22"/>
        </w:rPr>
        <w:t>。</w:t>
      </w:r>
    </w:p>
    <w:p w:rsidR="006423D6" w:rsidRPr="00542173" w:rsidRDefault="006423D6" w:rsidP="004E2712">
      <w:pPr>
        <w:spacing w:line="300" w:lineRule="exact"/>
        <w:ind w:leftChars="100" w:left="430" w:hangingChars="100" w:hanging="220"/>
        <w:jc w:val="left"/>
        <w:rPr>
          <w:rFonts w:ascii="ＭＳ 明朝" w:hAnsi="ＭＳ 明朝"/>
          <w:i/>
          <w:color w:val="000000"/>
          <w:sz w:val="22"/>
          <w:szCs w:val="22"/>
        </w:rPr>
      </w:pPr>
      <w:r w:rsidRPr="00542173">
        <w:rPr>
          <w:rFonts w:ascii="ＭＳ 明朝" w:hAnsi="ＭＳ 明朝" w:hint="eastAsia"/>
          <w:color w:val="000000"/>
          <w:sz w:val="22"/>
          <w:szCs w:val="22"/>
        </w:rPr>
        <w:t>○　施設所管課は、評価票及び対応方針をホームページで公表する。</w:t>
      </w:r>
    </w:p>
    <w:p w:rsidR="006423D6" w:rsidRPr="00542173" w:rsidRDefault="006423D6" w:rsidP="004E2712">
      <w:pPr>
        <w:spacing w:line="300" w:lineRule="exact"/>
        <w:jc w:val="left"/>
        <w:rPr>
          <w:rFonts w:ascii="HG丸ｺﾞｼｯｸM-PRO" w:eastAsia="HG丸ｺﾞｼｯｸM-PRO" w:hAnsi="HG丸ｺﾞｼｯｸM-PRO"/>
          <w:b/>
          <w:color w:val="000000"/>
          <w:sz w:val="24"/>
        </w:rPr>
      </w:pPr>
    </w:p>
    <w:p w:rsidR="006423D6" w:rsidRPr="00542173" w:rsidRDefault="006423D6" w:rsidP="004E2712">
      <w:pPr>
        <w:numPr>
          <w:ilvl w:val="0"/>
          <w:numId w:val="35"/>
        </w:num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指定管理者</w:t>
      </w:r>
    </w:p>
    <w:p w:rsidR="006423D6" w:rsidRPr="00F765AF" w:rsidRDefault="006423D6" w:rsidP="00F765AF">
      <w:pPr>
        <w:spacing w:line="300" w:lineRule="exact"/>
        <w:ind w:leftChars="100" w:left="420" w:hangingChars="100" w:hanging="210"/>
        <w:jc w:val="left"/>
        <w:rPr>
          <w:rFonts w:ascii="ＭＳ 明朝" w:hAnsi="ＭＳ 明朝"/>
          <w:color w:val="000000"/>
          <w:sz w:val="22"/>
          <w:szCs w:val="22"/>
        </w:rPr>
      </w:pPr>
      <w:r w:rsidRPr="00542173">
        <w:rPr>
          <w:rFonts w:ascii="ＭＳ 明朝" w:hAnsi="ＭＳ 明朝" w:hint="eastAsia"/>
          <w:color w:val="000000"/>
          <w:szCs w:val="21"/>
        </w:rPr>
        <w:t>○</w:t>
      </w:r>
      <w:r w:rsidR="0019744D" w:rsidRPr="00542173">
        <w:rPr>
          <w:rFonts w:ascii="ＭＳ 明朝" w:hAnsi="ＭＳ 明朝" w:hint="eastAsia"/>
          <w:color w:val="000000"/>
          <w:szCs w:val="21"/>
        </w:rPr>
        <w:t xml:space="preserve">　</w:t>
      </w:r>
      <w:r w:rsidRPr="00542173">
        <w:rPr>
          <w:rFonts w:ascii="ＭＳ 明朝" w:hAnsi="ＭＳ 明朝" w:hint="eastAsia"/>
          <w:color w:val="000000"/>
          <w:sz w:val="22"/>
          <w:szCs w:val="22"/>
        </w:rPr>
        <w:t>指定管理者は、「評価票」の各評価項目について自己評価を行い、評価結果を施</w:t>
      </w:r>
      <w:r w:rsidRPr="00542173">
        <w:rPr>
          <w:rFonts w:ascii="ＭＳ 明朝" w:hAnsi="ＭＳ 明朝" w:hint="eastAsia"/>
          <w:color w:val="000000"/>
          <w:sz w:val="22"/>
          <w:szCs w:val="22"/>
        </w:rPr>
        <w:lastRenderedPageBreak/>
        <w:t>設所管課へ報告する。</w:t>
      </w:r>
    </w:p>
    <w:p w:rsidR="006423D6" w:rsidRPr="00542173" w:rsidRDefault="006423D6" w:rsidP="004E2712">
      <w:pPr>
        <w:numPr>
          <w:ilvl w:val="0"/>
          <w:numId w:val="35"/>
        </w:numPr>
        <w:spacing w:line="300" w:lineRule="exact"/>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指定管理者評価委員会</w:t>
      </w:r>
    </w:p>
    <w:p w:rsidR="0019744D" w:rsidRPr="00542173" w:rsidRDefault="00B318BD" w:rsidP="004E2712">
      <w:pPr>
        <w:spacing w:line="300" w:lineRule="exact"/>
        <w:ind w:leftChars="100" w:left="430" w:hangingChars="100" w:hanging="220"/>
        <w:jc w:val="left"/>
        <w:rPr>
          <w:rFonts w:ascii="ＭＳ 明朝" w:hAnsi="ＭＳ 明朝"/>
          <w:color w:val="000000"/>
          <w:sz w:val="22"/>
          <w:szCs w:val="22"/>
        </w:rPr>
      </w:pPr>
      <w:r>
        <w:rPr>
          <w:rFonts w:ascii="ＭＳ 明朝" w:hAnsi="ＭＳ 明朝" w:hint="eastAsia"/>
          <w:noProof/>
          <w:color w:val="000000"/>
          <w:sz w:val="22"/>
          <w:szCs w:val="22"/>
        </w:rPr>
        <mc:AlternateContent>
          <mc:Choice Requires="wps">
            <w:drawing>
              <wp:anchor distT="0" distB="0" distL="114300" distR="114300" simplePos="0" relativeHeight="251671552" behindDoc="0" locked="0" layoutInCell="1" allowOverlap="1">
                <wp:simplePos x="0" y="0"/>
                <wp:positionH relativeFrom="column">
                  <wp:posOffset>-78186</wp:posOffset>
                </wp:positionH>
                <wp:positionV relativeFrom="paragraph">
                  <wp:posOffset>546667</wp:posOffset>
                </wp:positionV>
                <wp:extent cx="5641462" cy="1789890"/>
                <wp:effectExtent l="0" t="0" r="16510" b="20320"/>
                <wp:wrapNone/>
                <wp:docPr id="1" name="大かっこ 1"/>
                <wp:cNvGraphicFramePr/>
                <a:graphic xmlns:a="http://schemas.openxmlformats.org/drawingml/2006/main">
                  <a:graphicData uri="http://schemas.microsoft.com/office/word/2010/wordprocessingShape">
                    <wps:wsp>
                      <wps:cNvSpPr/>
                      <wps:spPr>
                        <a:xfrm>
                          <a:off x="0" y="0"/>
                          <a:ext cx="5641462" cy="178989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601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15pt;margin-top:43.05pt;width:444.2pt;height:14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" strokecolor="#5b9bd5 [3204]" strokeweight=".5pt">
                <v:stroke joinstyle="miter"/>
              </v:shape>
            </w:pict>
          </mc:Fallback>
        </mc:AlternateContent>
      </w:r>
      <w:r w:rsidR="0019744D" w:rsidRPr="00542173">
        <w:rPr>
          <w:rFonts w:ascii="ＭＳ 明朝" w:hAnsi="ＭＳ 明朝" w:hint="eastAsia"/>
          <w:color w:val="000000"/>
          <w:sz w:val="22"/>
          <w:szCs w:val="22"/>
        </w:rPr>
        <w:t xml:space="preserve">○　</w:t>
      </w:r>
      <w:r w:rsidR="006423D6" w:rsidRPr="00542173">
        <w:rPr>
          <w:rFonts w:ascii="ＭＳ 明朝" w:hAnsi="ＭＳ 明朝" w:hint="eastAsia"/>
          <w:color w:val="000000"/>
          <w:sz w:val="22"/>
          <w:szCs w:val="22"/>
        </w:rPr>
        <w:t>指定管理者評価委員会は、施設所管課の評価、利用者満足度調査等の結果について施設所管課</w:t>
      </w:r>
      <w:r w:rsidR="0019744D" w:rsidRPr="00542173">
        <w:rPr>
          <w:rFonts w:ascii="ＭＳ 明朝" w:hAnsi="ＭＳ 明朝" w:hint="eastAsia"/>
          <w:color w:val="000000"/>
          <w:sz w:val="22"/>
          <w:szCs w:val="22"/>
        </w:rPr>
        <w:t>より報告を受け、点検を行い、施設所管課に対して指摘・提言を行う。</w:t>
      </w:r>
    </w:p>
    <w:p w:rsidR="0019744D" w:rsidRPr="00542173" w:rsidRDefault="0019744D" w:rsidP="004E2712">
      <w:pPr>
        <w:spacing w:line="300" w:lineRule="exact"/>
        <w:ind w:leftChars="100" w:left="430" w:hangingChars="100" w:hanging="220"/>
        <w:jc w:val="left"/>
        <w:rPr>
          <w:rFonts w:ascii="ＭＳ 明朝" w:hAnsi="ＭＳ 明朝"/>
          <w:color w:val="000000"/>
          <w:sz w:val="22"/>
          <w:szCs w:val="22"/>
        </w:rPr>
      </w:pPr>
      <w:r w:rsidRPr="00542173">
        <w:rPr>
          <w:rFonts w:ascii="ＭＳ 明朝" w:hAnsi="ＭＳ 明朝" w:hint="eastAsia"/>
          <w:color w:val="000000"/>
          <w:sz w:val="22"/>
          <w:szCs w:val="22"/>
        </w:rPr>
        <w:t xml:space="preserve">○　</w:t>
      </w:r>
      <w:r w:rsidR="006423D6" w:rsidRPr="00542173">
        <w:rPr>
          <w:rFonts w:ascii="ＭＳ 明朝" w:hAnsi="ＭＳ 明朝" w:hint="eastAsia"/>
          <w:color w:val="000000"/>
          <w:sz w:val="22"/>
          <w:szCs w:val="22"/>
        </w:rPr>
        <w:t>評価委員会委員には、当該施設の指定管理者選定委員会委員に引き続き就任いただくことを基本とする。就任手続きは施設所管課で行う。なお、選定委員会委員に引き続き就任いただけない場合は、「附属機関の</w:t>
      </w:r>
      <w:r w:rsidRPr="00542173">
        <w:rPr>
          <w:rFonts w:ascii="ＭＳ 明朝" w:hAnsi="ＭＳ 明朝" w:hint="eastAsia"/>
          <w:color w:val="000000"/>
          <w:sz w:val="22"/>
          <w:szCs w:val="22"/>
        </w:rPr>
        <w:t>設置及び運営にかかる指針」に基づき選任手続きを行う。</w:t>
      </w:r>
    </w:p>
    <w:p w:rsidR="0019744D" w:rsidRPr="00542173" w:rsidRDefault="0019744D" w:rsidP="004E2712">
      <w:pPr>
        <w:spacing w:line="300" w:lineRule="exact"/>
        <w:ind w:leftChars="100" w:left="430" w:hangingChars="100" w:hanging="220"/>
        <w:jc w:val="left"/>
        <w:rPr>
          <w:rFonts w:ascii="ＭＳ 明朝" w:hAnsi="ＭＳ 明朝"/>
          <w:color w:val="000000"/>
          <w:sz w:val="22"/>
          <w:szCs w:val="22"/>
        </w:rPr>
      </w:pPr>
      <w:r w:rsidRPr="00542173">
        <w:rPr>
          <w:rFonts w:ascii="ＭＳ 明朝" w:hAnsi="ＭＳ 明朝" w:hint="eastAsia"/>
          <w:color w:val="000000"/>
          <w:sz w:val="22"/>
          <w:szCs w:val="22"/>
        </w:rPr>
        <w:t xml:space="preserve">○　</w:t>
      </w:r>
      <w:r w:rsidR="006423D6" w:rsidRPr="00542173">
        <w:rPr>
          <w:rFonts w:ascii="ＭＳ 明朝" w:hAnsi="ＭＳ 明朝" w:hint="eastAsia"/>
          <w:color w:val="000000"/>
          <w:sz w:val="22"/>
          <w:szCs w:val="22"/>
        </w:rPr>
        <w:t>評価委員会の構成は選定委員会と同様、法律・会計・経営の専門家各1名と、当該施設の分野に関連する専門委員２名の計５名を基本とする。</w:t>
      </w:r>
    </w:p>
    <w:p w:rsidR="006423D6" w:rsidRPr="000E17CD" w:rsidRDefault="006423D6" w:rsidP="004E2712">
      <w:pPr>
        <w:spacing w:line="300" w:lineRule="exact"/>
        <w:ind w:leftChars="100" w:left="430" w:hangingChars="100" w:hanging="220"/>
        <w:jc w:val="left"/>
        <w:rPr>
          <w:rFonts w:ascii="ＭＳ 明朝" w:hAnsi="ＭＳ 明朝"/>
          <w:color w:val="000000"/>
          <w:sz w:val="22"/>
          <w:szCs w:val="22"/>
        </w:rPr>
      </w:pPr>
      <w:r w:rsidRPr="00542173">
        <w:rPr>
          <w:rFonts w:ascii="ＭＳ 明朝" w:hAnsi="ＭＳ 明朝" w:hint="eastAsia"/>
          <w:color w:val="000000"/>
          <w:sz w:val="22"/>
          <w:szCs w:val="22"/>
        </w:rPr>
        <w:t>○</w:t>
      </w:r>
      <w:r w:rsidR="0019744D" w:rsidRPr="00542173">
        <w:rPr>
          <w:rFonts w:ascii="ＭＳ 明朝" w:hAnsi="ＭＳ 明朝" w:hint="eastAsia"/>
          <w:color w:val="000000"/>
          <w:sz w:val="22"/>
          <w:szCs w:val="22"/>
        </w:rPr>
        <w:t xml:space="preserve">　</w:t>
      </w:r>
      <w:r w:rsidRPr="000E17CD">
        <w:rPr>
          <w:rFonts w:ascii="ＭＳ 明朝" w:hAnsi="ＭＳ 明朝" w:hint="eastAsia"/>
          <w:color w:val="000000"/>
          <w:sz w:val="22"/>
          <w:szCs w:val="22"/>
        </w:rPr>
        <w:t>評価委員会</w:t>
      </w:r>
      <w:r w:rsidR="0019744D" w:rsidRPr="000E17CD">
        <w:rPr>
          <w:rFonts w:ascii="ＭＳ 明朝" w:hAnsi="ＭＳ 明朝" w:hint="eastAsia"/>
          <w:color w:val="000000"/>
          <w:sz w:val="22"/>
          <w:szCs w:val="22"/>
        </w:rPr>
        <w:t>委員の任期は、原則、指定期間とする。また、再任は行わない。</w:t>
      </w:r>
    </w:p>
    <w:p w:rsidR="007A2ED1" w:rsidRDefault="004F1B85" w:rsidP="004E2712">
      <w:pPr>
        <w:spacing w:line="300" w:lineRule="exact"/>
        <w:ind w:leftChars="100" w:left="430" w:hangingChars="100" w:hanging="220"/>
        <w:jc w:val="left"/>
        <w:rPr>
          <w:rFonts w:ascii="ＭＳ 明朝" w:hAnsi="ＭＳ 明朝"/>
          <w:color w:val="000000"/>
          <w:sz w:val="22"/>
          <w:szCs w:val="22"/>
        </w:rPr>
      </w:pPr>
      <w:r w:rsidRPr="000E17CD">
        <w:rPr>
          <w:rFonts w:ascii="ＭＳ 明朝" w:hAnsi="ＭＳ 明朝" w:hint="eastAsia"/>
          <w:color w:val="000000"/>
          <w:sz w:val="22"/>
          <w:szCs w:val="22"/>
        </w:rPr>
        <w:t>○</w:t>
      </w:r>
      <w:r w:rsidR="007A2ED1" w:rsidRPr="000E17CD">
        <w:rPr>
          <w:rFonts w:ascii="ＭＳ 明朝" w:hAnsi="ＭＳ 明朝" w:hint="eastAsia"/>
          <w:color w:val="000000"/>
          <w:sz w:val="22"/>
          <w:szCs w:val="22"/>
        </w:rPr>
        <w:t xml:space="preserve">　評価委員が任期途中で退任し、新たに選任の必要が生じた場合は、行政経営課に相談すること。</w:t>
      </w:r>
    </w:p>
    <w:p w:rsidR="006423D6" w:rsidRPr="00542173" w:rsidRDefault="006423D6" w:rsidP="004E2712">
      <w:pPr>
        <w:spacing w:line="300" w:lineRule="exact"/>
        <w:jc w:val="left"/>
        <w:rPr>
          <w:rFonts w:ascii="ＭＳ 明朝" w:hAnsi="ＭＳ 明朝"/>
          <w:color w:val="000000"/>
          <w:sz w:val="22"/>
          <w:szCs w:val="22"/>
        </w:rPr>
      </w:pPr>
    </w:p>
    <w:p w:rsidR="006423D6" w:rsidRPr="00542173" w:rsidRDefault="006423D6" w:rsidP="004E2712">
      <w:pPr>
        <w:ind w:firstLineChars="100" w:firstLine="221"/>
        <w:jc w:val="left"/>
        <w:rPr>
          <w:b/>
          <w:color w:val="000000"/>
          <w:sz w:val="22"/>
          <w:szCs w:val="22"/>
          <w:u w:val="single"/>
        </w:rPr>
      </w:pPr>
      <w:r w:rsidRPr="00542173">
        <w:rPr>
          <w:rFonts w:hint="eastAsia"/>
          <w:b/>
          <w:color w:val="000000"/>
          <w:sz w:val="22"/>
          <w:szCs w:val="22"/>
          <w:u w:val="single"/>
        </w:rPr>
        <w:t>⇒評価票及び対応方針は、評価委員会終了後速やかに、施設所管課において公表する。</w:t>
      </w:r>
    </w:p>
    <w:p w:rsidR="006423D6" w:rsidRPr="00542173" w:rsidRDefault="006423D6" w:rsidP="004E2712">
      <w:pPr>
        <w:ind w:leftChars="74" w:left="597" w:hangingChars="200" w:hanging="442"/>
        <w:jc w:val="left"/>
        <w:rPr>
          <w:b/>
          <w:color w:val="000000"/>
          <w:sz w:val="22"/>
          <w:szCs w:val="22"/>
        </w:rPr>
      </w:pPr>
      <w:r w:rsidRPr="00542173">
        <w:rPr>
          <w:rFonts w:hint="eastAsia"/>
          <w:b/>
          <w:color w:val="000000"/>
          <w:sz w:val="22"/>
          <w:szCs w:val="22"/>
        </w:rPr>
        <w:t xml:space="preserve">　</w:t>
      </w:r>
      <w:r w:rsidR="006F55DA">
        <w:rPr>
          <w:rFonts w:hint="eastAsia"/>
          <w:b/>
          <w:color w:val="000000"/>
          <w:sz w:val="22"/>
          <w:szCs w:val="22"/>
          <w:u w:val="single"/>
        </w:rPr>
        <w:t>※行政経営課ホームページで、各施設の評価票</w:t>
      </w:r>
      <w:r w:rsidRPr="00542173">
        <w:rPr>
          <w:rFonts w:hint="eastAsia"/>
          <w:b/>
          <w:color w:val="000000"/>
          <w:sz w:val="22"/>
          <w:szCs w:val="22"/>
          <w:u w:val="single"/>
        </w:rPr>
        <w:t>及び対応方針へのリンク集を掲載する。</w:t>
      </w:r>
    </w:p>
    <w:p w:rsidR="006423D6" w:rsidRPr="00542173" w:rsidRDefault="00225670" w:rsidP="004E2712">
      <w:pPr>
        <w:jc w:val="left"/>
        <w:rPr>
          <w:color w:val="000000"/>
        </w:rPr>
      </w:pPr>
      <w:r w:rsidRPr="00542173">
        <w:rPr>
          <w:noProof/>
        </w:rPr>
        <mc:AlternateContent>
          <mc:Choice Requires="wps">
            <w:drawing>
              <wp:anchor distT="0" distB="0" distL="114300" distR="114300" simplePos="0" relativeHeight="251648000" behindDoc="0" locked="0" layoutInCell="1" allowOverlap="1">
                <wp:simplePos x="0" y="0"/>
                <wp:positionH relativeFrom="column">
                  <wp:posOffset>1957070</wp:posOffset>
                </wp:positionH>
                <wp:positionV relativeFrom="paragraph">
                  <wp:posOffset>86360</wp:posOffset>
                </wp:positionV>
                <wp:extent cx="1390650" cy="530860"/>
                <wp:effectExtent l="0" t="0" r="0" b="2540"/>
                <wp:wrapNone/>
                <wp:docPr id="27"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3D6" w:rsidRPr="009B62C0" w:rsidRDefault="006423D6" w:rsidP="006423D6">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margin-left:154.1pt;margin-top:6.8pt;width:109.5pt;height:4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">
                <v:textbox inset="5.85pt,.7pt,5.85pt,.7pt">
                  <w:txbxContent>
                    <w:p w:rsidR="006423D6" w:rsidRPr="009B62C0" w:rsidRDefault="006423D6" w:rsidP="006423D6">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6423D6" w:rsidRPr="00542173" w:rsidRDefault="00225670" w:rsidP="004E2712">
      <w:pPr>
        <w:jc w:val="left"/>
        <w:rPr>
          <w:color w:val="000000"/>
        </w:rPr>
      </w:pPr>
      <w:r w:rsidRPr="00542173">
        <w:rPr>
          <w:noProof/>
        </w:rPr>
        <mc:AlternateContent>
          <mc:Choice Requires="wps">
            <w:drawing>
              <wp:anchor distT="0" distB="0" distL="114300" distR="114300" simplePos="0" relativeHeight="251670528" behindDoc="0" locked="0" layoutInCell="1" allowOverlap="1">
                <wp:simplePos x="0" y="0"/>
                <wp:positionH relativeFrom="column">
                  <wp:posOffset>3358515</wp:posOffset>
                </wp:positionH>
                <wp:positionV relativeFrom="paragraph">
                  <wp:posOffset>97790</wp:posOffset>
                </wp:positionV>
                <wp:extent cx="1133475" cy="1563370"/>
                <wp:effectExtent l="57150" t="47625" r="9525" b="8255"/>
                <wp:wrapNone/>
                <wp:docPr id="23"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3475" cy="156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7BFD0" id="_x0000_t32" coordsize="21600,21600" o:spt="32" o:oned="t" path="m,l21600,21600e" filled="f">
                <v:path arrowok="t" fillok="f" o:connecttype="none"/>
                <o:lock v:ext="edit" shapetype="t"/>
              </v:shapetype>
              <v:shape id="AutoShape 442" o:spid="_x0000_s1026" type="#_x0000_t32" style="position:absolute;left:0;text-align:left;margin-left:264.45pt;margin-top:7.7pt;width:89.25pt;height:123.1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">
                <v:stroke endarrow="block"/>
              </v:shape>
            </w:pict>
          </mc:Fallback>
        </mc:AlternateContent>
      </w:r>
      <w:r w:rsidRPr="00542173">
        <w:rPr>
          <w:noProof/>
        </w:rPr>
        <mc:AlternateContent>
          <mc:Choice Requires="wps">
            <w:drawing>
              <wp:anchor distT="0" distB="0" distL="114300" distR="114300" simplePos="0" relativeHeight="251652096" behindDoc="0" locked="0" layoutInCell="1" allowOverlap="1">
                <wp:simplePos x="0" y="0"/>
                <wp:positionH relativeFrom="column">
                  <wp:posOffset>737870</wp:posOffset>
                </wp:positionH>
                <wp:positionV relativeFrom="paragraph">
                  <wp:posOffset>56515</wp:posOffset>
                </wp:positionV>
                <wp:extent cx="1200150" cy="1416050"/>
                <wp:effectExtent l="0" t="38100" r="38100" b="12700"/>
                <wp:wrapNone/>
                <wp:docPr id="21"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3A25C7" id="AutoShape 212" o:spid="_x0000_s1026" type="#_x0000_t32" style="position:absolute;left:0;text-align:left;margin-left:58.1pt;margin-top:4.45pt;width:94.5pt;height:111.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">
                <v:stroke endarrow="block"/>
              </v:shape>
            </w:pict>
          </mc:Fallback>
        </mc:AlternateContent>
      </w:r>
    </w:p>
    <w:p w:rsidR="006423D6" w:rsidRPr="00542173" w:rsidRDefault="00225670" w:rsidP="004E2712">
      <w:pPr>
        <w:jc w:val="left"/>
        <w:rPr>
          <w:color w:val="000000"/>
        </w:rPr>
      </w:pPr>
      <w:r w:rsidRPr="00542173">
        <w:rPr>
          <w:noProof/>
        </w:rPr>
        <mc:AlternateContent>
          <mc:Choice Requires="wps">
            <w:drawing>
              <wp:anchor distT="0" distB="0" distL="114300" distR="114300" simplePos="0" relativeHeight="251669504" behindDoc="0" locked="0" layoutInCell="1" allowOverlap="1">
                <wp:simplePos x="0" y="0"/>
                <wp:positionH relativeFrom="column">
                  <wp:posOffset>1091565</wp:posOffset>
                </wp:positionH>
                <wp:positionV relativeFrom="paragraph">
                  <wp:posOffset>172085</wp:posOffset>
                </wp:positionV>
                <wp:extent cx="827405" cy="1012825"/>
                <wp:effectExtent l="57150" t="6350" r="10795" b="47625"/>
                <wp:wrapNone/>
                <wp:docPr id="20"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7405" cy="1012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CD1B8" id="AutoShape 440" o:spid="_x0000_s1026" type="#_x0000_t32" style="position:absolute;left:0;text-align:left;margin-left:85.95pt;margin-top:13.55pt;width:65.15pt;height:79.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">
                <v:stroke endarrow="block"/>
              </v:shape>
            </w:pict>
          </mc:Fallback>
        </mc:AlternateContent>
      </w:r>
    </w:p>
    <w:p w:rsidR="006423D6" w:rsidRPr="00542173" w:rsidRDefault="00225670" w:rsidP="004E2712">
      <w:pPr>
        <w:jc w:val="left"/>
        <w:rPr>
          <w:color w:val="000000"/>
        </w:rPr>
      </w:pPr>
      <w:r w:rsidRPr="00542173">
        <w:rPr>
          <w:noProof/>
        </w:rPr>
        <mc:AlternateContent>
          <mc:Choice Requires="wps">
            <w:drawing>
              <wp:anchor distT="0" distB="0" distL="114300" distR="114300" simplePos="0" relativeHeight="251651072" behindDoc="0" locked="0" layoutInCell="1" allowOverlap="1">
                <wp:simplePos x="0" y="0"/>
                <wp:positionH relativeFrom="column">
                  <wp:posOffset>1947545</wp:posOffset>
                </wp:positionH>
                <wp:positionV relativeFrom="paragraph">
                  <wp:posOffset>33020</wp:posOffset>
                </wp:positionV>
                <wp:extent cx="1390650" cy="304800"/>
                <wp:effectExtent l="0" t="0" r="0" b="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3D6" w:rsidRPr="009F7188" w:rsidRDefault="006423D6" w:rsidP="00E54B13">
                            <w:pPr>
                              <w:numPr>
                                <w:ilvl w:val="0"/>
                                <w:numId w:val="36"/>
                              </w:num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28" style="position:absolute;margin-left:153.35pt;margin-top:2.6pt;width:109.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">
                <v:textbox inset="5.85pt,.7pt,5.85pt,.7pt">
                  <w:txbxContent>
                    <w:p w:rsidR="006423D6" w:rsidRPr="009F7188" w:rsidRDefault="006423D6" w:rsidP="00E54B13">
                      <w:pPr>
                        <w:numPr>
                          <w:ilvl w:val="0"/>
                          <w:numId w:val="36"/>
                        </w:num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6423D6" w:rsidRPr="00542173" w:rsidRDefault="006423D6" w:rsidP="004E2712">
      <w:pPr>
        <w:jc w:val="left"/>
        <w:rPr>
          <w:color w:val="000000"/>
        </w:rPr>
      </w:pPr>
    </w:p>
    <w:p w:rsidR="006423D6" w:rsidRPr="00542173" w:rsidRDefault="006423D6" w:rsidP="004E2712">
      <w:pPr>
        <w:jc w:val="left"/>
        <w:rPr>
          <w:rFonts w:ascii="HG丸ｺﾞｼｯｸM-PRO" w:eastAsia="HG丸ｺﾞｼｯｸM-PRO" w:hAnsi="HG丸ｺﾞｼｯｸM-PRO"/>
          <w:color w:val="000000"/>
        </w:rPr>
      </w:pPr>
      <w:r w:rsidRPr="00542173">
        <w:rPr>
          <w:rFonts w:hint="eastAsia"/>
          <w:color w:val="000000"/>
        </w:rPr>
        <w:t xml:space="preserve">　　</w:t>
      </w:r>
      <w:r w:rsidRPr="00542173">
        <w:rPr>
          <w:rFonts w:ascii="HG丸ｺﾞｼｯｸM-PRO" w:eastAsia="HG丸ｺﾞｼｯｸM-PRO" w:hAnsi="HG丸ｺﾞｼｯｸM-PRO" w:hint="eastAsia"/>
          <w:color w:val="000000"/>
        </w:rPr>
        <w:t>③ヒアリング  　　　②報告</w:t>
      </w:r>
    </w:p>
    <w:p w:rsidR="006423D6" w:rsidRPr="00542173" w:rsidRDefault="006423D6" w:rsidP="004E2712">
      <w:pPr>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color w:val="000000"/>
        </w:rPr>
        <w:t xml:space="preserve">　　　　　　　　　　</w:t>
      </w:r>
      <w:r w:rsidR="00833A7D" w:rsidRPr="00542173">
        <w:rPr>
          <w:rFonts w:ascii="HG丸ｺﾞｼｯｸM-PRO" w:eastAsia="HG丸ｺﾞｼｯｸM-PRO" w:hAnsi="HG丸ｺﾞｼｯｸM-PRO" w:hint="eastAsia"/>
          <w:color w:val="000000"/>
        </w:rPr>
        <w:t xml:space="preserve">　　　　　　　　　　　　　　　　　　　　　　　</w:t>
      </w:r>
      <w:r w:rsidRPr="00542173">
        <w:rPr>
          <w:rFonts w:ascii="HG丸ｺﾞｼｯｸM-PRO" w:eastAsia="HG丸ｺﾞｼｯｸM-PRO" w:hAnsi="HG丸ｺﾞｼｯｸM-PRO" w:hint="eastAsia"/>
          <w:color w:val="000000"/>
        </w:rPr>
        <w:t>⑥必要に応じて</w:t>
      </w:r>
    </w:p>
    <w:p w:rsidR="006423D6" w:rsidRPr="00542173" w:rsidRDefault="006423D6" w:rsidP="004E2712">
      <w:pPr>
        <w:ind w:firstLineChars="3350" w:firstLine="7035"/>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color w:val="000000"/>
        </w:rPr>
        <w:t>ヒアリング</w:t>
      </w:r>
      <w:r w:rsidRPr="00542173">
        <w:rPr>
          <w:rFonts w:ascii="HG丸ｺﾞｼｯｸM-PRO" w:eastAsia="HG丸ｺﾞｼｯｸM-PRO" w:hAnsi="HG丸ｺﾞｼｯｸM-PRO" w:hint="eastAsia"/>
        </w:rPr>
        <w:t>等</w:t>
      </w:r>
    </w:p>
    <w:p w:rsidR="006423D6" w:rsidRPr="00542173" w:rsidRDefault="00225670" w:rsidP="004E2712">
      <w:pPr>
        <w:jc w:val="left"/>
        <w:rPr>
          <w:color w:val="000000"/>
        </w:rPr>
      </w:pPr>
      <w:r w:rsidRPr="00542173">
        <w:rPr>
          <w:noProof/>
        </w:rPr>
        <mc:AlternateContent>
          <mc:Choice Requires="wps">
            <w:drawing>
              <wp:anchor distT="0" distB="0" distL="114300" distR="114300" simplePos="0" relativeHeight="251665408" behindDoc="0" locked="0" layoutInCell="1" allowOverlap="1">
                <wp:simplePos x="0" y="0"/>
                <wp:positionH relativeFrom="column">
                  <wp:posOffset>423545</wp:posOffset>
                </wp:positionH>
                <wp:positionV relativeFrom="paragraph">
                  <wp:posOffset>-7620</wp:posOffset>
                </wp:positionV>
                <wp:extent cx="1390650" cy="304800"/>
                <wp:effectExtent l="0" t="0" r="0" b="0"/>
                <wp:wrapNone/>
                <wp:docPr id="17"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3D6" w:rsidRPr="009F7188" w:rsidRDefault="006423D6" w:rsidP="00E54B1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6" o:spid="_x0000_s1029" style="position:absolute;margin-left:33.35pt;margin-top:-.6pt;width:109.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es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K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w&#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msFeswAIAAJkFAAAOAAAAAAAAAAAAAAAAAC4CAABkcnMvZTJvRG9jLnhtbFBLAQItABQABgAI&#10;AAAAIQAnItUr3wAAAAgBAAAPAAAAAAAAAAAAAAAAABoFAABkcnMvZG93bnJldi54bWxQSwUGAAAA&#10;AAQABADzAAAAJgYAAAAA&#10;">
                <v:textbox inset="5.85pt,.7pt,5.85pt,.7pt">
                  <w:txbxContent>
                    <w:p w:rsidR="006423D6" w:rsidRPr="009F7188" w:rsidRDefault="006423D6" w:rsidP="00E54B1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6423D6" w:rsidRPr="00542173" w:rsidRDefault="00225670" w:rsidP="004E2712">
      <w:pPr>
        <w:ind w:firstLineChars="1600" w:firstLine="3360"/>
        <w:jc w:val="left"/>
        <w:rPr>
          <w:rFonts w:ascii="HG丸ｺﾞｼｯｸM-PRO" w:eastAsia="HG丸ｺﾞｼｯｸM-PRO" w:hAnsi="HG丸ｺﾞｼｯｸM-PRO"/>
          <w:color w:val="000000"/>
        </w:rPr>
      </w:pPr>
      <w:r w:rsidRPr="00542173">
        <w:rPr>
          <w:noProof/>
        </w:rPr>
        <mc:AlternateContent>
          <mc:Choice Requires="wps">
            <w:drawing>
              <wp:anchor distT="0" distB="0" distL="114300" distR="114300" simplePos="0" relativeHeight="251649024" behindDoc="0" locked="0" layoutInCell="1" allowOverlap="1">
                <wp:simplePos x="0" y="0"/>
                <wp:positionH relativeFrom="column">
                  <wp:posOffset>452120</wp:posOffset>
                </wp:positionH>
                <wp:positionV relativeFrom="paragraph">
                  <wp:posOffset>109220</wp:posOffset>
                </wp:positionV>
                <wp:extent cx="1323975" cy="540385"/>
                <wp:effectExtent l="0" t="0" r="9525" b="0"/>
                <wp:wrapNone/>
                <wp:docPr id="16"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3D6" w:rsidRPr="009B62C0" w:rsidRDefault="006423D6" w:rsidP="006423D6">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30" type="#_x0000_t176" style="position:absolute;left:0;text-align:left;margin-left:35.6pt;margin-top:8.6pt;width:104.25pt;height:4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">
                <v:textbox inset="5.85pt,.7pt,5.85pt,.7pt">
                  <w:txbxContent>
                    <w:p w:rsidR="006423D6" w:rsidRPr="009B62C0" w:rsidRDefault="006423D6" w:rsidP="006423D6">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Pr="00542173">
        <w:rPr>
          <w:noProof/>
        </w:rPr>
        <mc:AlternateContent>
          <mc:Choice Requires="wps">
            <w:drawing>
              <wp:anchor distT="0" distB="0" distL="114300" distR="114300" simplePos="0" relativeHeight="251650048" behindDoc="0" locked="0" layoutInCell="1" allowOverlap="1">
                <wp:simplePos x="0" y="0"/>
                <wp:positionH relativeFrom="column">
                  <wp:posOffset>3576320</wp:posOffset>
                </wp:positionH>
                <wp:positionV relativeFrom="paragraph">
                  <wp:posOffset>80645</wp:posOffset>
                </wp:positionV>
                <wp:extent cx="2105025" cy="549910"/>
                <wp:effectExtent l="0" t="0" r="9525" b="254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3D6" w:rsidRPr="009B62C0" w:rsidRDefault="006423D6" w:rsidP="006423D6">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31" type="#_x0000_t176" style="position:absolute;left:0;text-align:left;margin-left:281.6pt;margin-top:6.35pt;width:165.75pt;height:4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">
                <v:textbox inset="5.85pt,.7pt,5.85pt,.7pt">
                  <w:txbxContent>
                    <w:p w:rsidR="006423D6" w:rsidRPr="009B62C0" w:rsidRDefault="006423D6" w:rsidP="006423D6">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006423D6" w:rsidRPr="00542173">
        <w:rPr>
          <w:rFonts w:ascii="HG丸ｺﾞｼｯｸM-PRO" w:eastAsia="HG丸ｺﾞｼｯｸM-PRO" w:hAnsi="HG丸ｺﾞｼｯｸM-PRO" w:hint="eastAsia"/>
          <w:color w:val="000000"/>
        </w:rPr>
        <w:t>⑤評価結果を報告</w:t>
      </w:r>
    </w:p>
    <w:p w:rsidR="006423D6" w:rsidRPr="00542173" w:rsidRDefault="00225670" w:rsidP="004E2712">
      <w:pPr>
        <w:ind w:firstLineChars="1600" w:firstLine="3360"/>
        <w:jc w:val="left"/>
        <w:rPr>
          <w:rFonts w:ascii="HG丸ｺﾞｼｯｸM-PRO" w:eastAsia="HG丸ｺﾞｼｯｸM-PRO" w:hAnsi="HG丸ｺﾞｼｯｸM-PRO"/>
          <w:color w:val="000000"/>
        </w:rPr>
      </w:pPr>
      <w:r w:rsidRPr="00542173">
        <w:rPr>
          <w:noProof/>
        </w:rPr>
        <mc:AlternateContent>
          <mc:Choice Requires="wps">
            <w:drawing>
              <wp:anchor distT="4294967295" distB="4294967295" distL="114300" distR="114300" simplePos="0" relativeHeight="251654144" behindDoc="0" locked="0" layoutInCell="1" allowOverlap="1">
                <wp:simplePos x="0" y="0"/>
                <wp:positionH relativeFrom="column">
                  <wp:posOffset>1814195</wp:posOffset>
                </wp:positionH>
                <wp:positionV relativeFrom="paragraph">
                  <wp:posOffset>197484</wp:posOffset>
                </wp:positionV>
                <wp:extent cx="1714500" cy="0"/>
                <wp:effectExtent l="38100" t="76200" r="0" b="76200"/>
                <wp:wrapNone/>
                <wp:docPr id="14"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0ABDF4" id="AutoShape 214" o:spid="_x0000_s1026" type="#_x0000_t32" style="position:absolute;left:0;text-align:left;margin-left:142.85pt;margin-top:15.55pt;width:135pt;height:0;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">
                <v:stroke endarrow="block"/>
              </v:shape>
            </w:pict>
          </mc:Fallback>
        </mc:AlternateContent>
      </w:r>
      <w:r w:rsidRPr="00542173">
        <w:rPr>
          <w:noProof/>
        </w:rPr>
        <mc:AlternateContent>
          <mc:Choice Requires="wps">
            <w:drawing>
              <wp:anchor distT="0" distB="0" distL="114300" distR="114300" simplePos="0" relativeHeight="251653120" behindDoc="0" locked="0" layoutInCell="1" allowOverlap="1">
                <wp:simplePos x="0" y="0"/>
                <wp:positionH relativeFrom="column">
                  <wp:posOffset>1814195</wp:posOffset>
                </wp:positionH>
                <wp:positionV relativeFrom="paragraph">
                  <wp:posOffset>16510</wp:posOffset>
                </wp:positionV>
                <wp:extent cx="1762125" cy="635"/>
                <wp:effectExtent l="0" t="76200" r="9525" b="75565"/>
                <wp:wrapNone/>
                <wp:docPr id="13"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A9ABD7" id="AutoShape 213" o:spid="_x0000_s1026" type="#_x0000_t32" style="position:absolute;left:0;text-align:left;margin-left:142.85pt;margin-top:1.3pt;width:138.7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">
                <v:stroke endarrow="block"/>
              </v:shape>
            </w:pict>
          </mc:Fallback>
        </mc:AlternateContent>
      </w:r>
    </w:p>
    <w:p w:rsidR="006423D6" w:rsidRPr="00542173" w:rsidRDefault="006423D6" w:rsidP="004E2712">
      <w:pPr>
        <w:ind w:firstLineChars="1700" w:firstLine="3570"/>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color w:val="000000"/>
        </w:rPr>
        <w:t>⑧指摘・提言</w:t>
      </w:r>
    </w:p>
    <w:p w:rsidR="006423D6" w:rsidRPr="00542173" w:rsidRDefault="00225670" w:rsidP="004E2712">
      <w:pPr>
        <w:jc w:val="left"/>
        <w:rPr>
          <w:rFonts w:ascii="ＭＳ ゴシック" w:eastAsia="ＭＳ ゴシック" w:hAnsi="ＭＳ ゴシック"/>
          <w:b/>
          <w:color w:val="000000"/>
          <w:sz w:val="24"/>
        </w:rPr>
      </w:pPr>
      <w:r w:rsidRPr="00542173">
        <w:rPr>
          <w:noProof/>
        </w:rPr>
        <mc:AlternateContent>
          <mc:Choice Requires="wps">
            <w:drawing>
              <wp:anchor distT="0" distB="0" distL="114300" distR="114300" simplePos="0" relativeHeight="251656192" behindDoc="0" locked="0" layoutInCell="1" allowOverlap="1">
                <wp:simplePos x="0" y="0"/>
                <wp:positionH relativeFrom="column">
                  <wp:posOffset>3109595</wp:posOffset>
                </wp:positionH>
                <wp:positionV relativeFrom="paragraph">
                  <wp:posOffset>51435</wp:posOffset>
                </wp:positionV>
                <wp:extent cx="3057525" cy="361950"/>
                <wp:effectExtent l="0" t="0" r="9525" b="0"/>
                <wp:wrapNone/>
                <wp:docPr id="12"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3D6" w:rsidRPr="00157EE4" w:rsidRDefault="006423D6" w:rsidP="00E54B13">
                            <w:pPr>
                              <w:ind w:firstLineChars="50" w:firstLine="105"/>
                              <w:jc w:val="center"/>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評価の内容について</w:t>
                            </w:r>
                            <w:r w:rsidRPr="00FA303A">
                              <w:rPr>
                                <w:rFonts w:ascii="HG丸ｺﾞｼｯｸM-PRO" w:eastAsia="HG丸ｺﾞｼｯｸM-PRO" w:hAnsi="HG丸ｺﾞｼｯｸM-PRO" w:hint="eastAsia"/>
                                <w:szCs w:val="21"/>
                              </w:rPr>
                              <w:t>点検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7" o:spid="_x0000_s1032" style="position:absolute;margin-left:244.85pt;margin-top:4.05pt;width:240.7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">
                <v:textbox inset="5.85pt,.7pt,5.85pt,.7pt">
                  <w:txbxContent>
                    <w:p w:rsidR="006423D6" w:rsidRPr="00157EE4" w:rsidRDefault="006423D6" w:rsidP="00E54B13">
                      <w:pPr>
                        <w:ind w:firstLineChars="50" w:firstLine="105"/>
                        <w:jc w:val="center"/>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評価の内容について</w:t>
                      </w:r>
                      <w:r w:rsidRPr="00FA303A">
                        <w:rPr>
                          <w:rFonts w:ascii="HG丸ｺﾞｼｯｸM-PRO" w:eastAsia="HG丸ｺﾞｼｯｸM-PRO" w:hAnsi="HG丸ｺﾞｼｯｸM-PRO" w:hint="eastAsia"/>
                          <w:szCs w:val="21"/>
                        </w:rPr>
                        <w:t>点検</w:t>
                      </w:r>
                    </w:p>
                  </w:txbxContent>
                </v:textbox>
              </v:oval>
            </w:pict>
          </mc:Fallback>
        </mc:AlternateContent>
      </w:r>
      <w:r w:rsidRPr="00542173">
        <w:rPr>
          <w:noProof/>
        </w:rPr>
        <mc:AlternateContent>
          <mc:Choice Requires="wps">
            <w:drawing>
              <wp:anchor distT="0" distB="0" distL="114300" distR="114300" simplePos="0" relativeHeight="251655168" behindDoc="0" locked="0" layoutInCell="1" allowOverlap="1">
                <wp:simplePos x="0" y="0"/>
                <wp:positionH relativeFrom="column">
                  <wp:posOffset>-167005</wp:posOffset>
                </wp:positionH>
                <wp:positionV relativeFrom="paragraph">
                  <wp:posOffset>58420</wp:posOffset>
                </wp:positionV>
                <wp:extent cx="2647950" cy="657225"/>
                <wp:effectExtent l="0" t="0" r="0" b="952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3D6" w:rsidRDefault="006423D6" w:rsidP="006423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p w:rsidR="006423D6" w:rsidRPr="00D33B20" w:rsidRDefault="006423D6" w:rsidP="006423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6" o:spid="_x0000_s1033" style="position:absolute;margin-left:-13.15pt;margin-top:4.6pt;width:208.5pt;height:5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">
                <v:textbox inset="5.85pt,.7pt,5.85pt,.7pt">
                  <w:txbxContent>
                    <w:p w:rsidR="006423D6" w:rsidRDefault="006423D6" w:rsidP="006423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p w:rsidR="006423D6" w:rsidRPr="00D33B20" w:rsidRDefault="006423D6" w:rsidP="006423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⑩評価票・対応方針の公表</w:t>
                      </w:r>
                    </w:p>
                  </w:txbxContent>
                </v:textbox>
              </v:oval>
            </w:pict>
          </mc:Fallback>
        </mc:AlternateContent>
      </w:r>
    </w:p>
    <w:p w:rsidR="006423D6" w:rsidRPr="00542173" w:rsidRDefault="006423D6" w:rsidP="004E2712">
      <w:pPr>
        <w:jc w:val="left"/>
        <w:rPr>
          <w:rFonts w:ascii="ＭＳ ゴシック" w:eastAsia="ＭＳ ゴシック" w:hAnsi="ＭＳ ゴシック"/>
          <w:b/>
          <w:color w:val="000000"/>
          <w:sz w:val="24"/>
        </w:rPr>
      </w:pPr>
    </w:p>
    <w:p w:rsidR="006423D6" w:rsidRPr="00542173" w:rsidRDefault="006423D6" w:rsidP="004E2712">
      <w:pPr>
        <w:jc w:val="left"/>
        <w:rPr>
          <w:rFonts w:ascii="ＭＳ ゴシック" w:eastAsia="ＭＳ ゴシック" w:hAnsi="ＭＳ ゴシック"/>
          <w:b/>
          <w:color w:val="000000"/>
          <w:sz w:val="24"/>
        </w:rPr>
      </w:pPr>
    </w:p>
    <w:p w:rsidR="006423D6" w:rsidRPr="00542173" w:rsidRDefault="006423D6" w:rsidP="004E2712">
      <w:pPr>
        <w:jc w:val="left"/>
        <w:rPr>
          <w:rFonts w:ascii="ＭＳ ゴシック" w:eastAsia="ＭＳ ゴシック" w:hAnsi="ＭＳ ゴシック"/>
          <w:b/>
          <w:color w:val="000000"/>
          <w:sz w:val="24"/>
        </w:rPr>
      </w:pPr>
    </w:p>
    <w:p w:rsidR="00102ECB" w:rsidRDefault="00102ECB" w:rsidP="004E2712">
      <w:pPr>
        <w:jc w:val="left"/>
        <w:rPr>
          <w:rFonts w:ascii="HG丸ｺﾞｼｯｸM-PRO" w:eastAsia="HG丸ｺﾞｼｯｸM-PRO" w:hAnsi="HG丸ｺﾞｼｯｸM-PRO"/>
          <w:b/>
          <w:color w:val="000000"/>
          <w:sz w:val="24"/>
        </w:rPr>
      </w:pPr>
    </w:p>
    <w:p w:rsidR="006423D6" w:rsidRPr="00542173" w:rsidRDefault="006423D6" w:rsidP="004E2712">
      <w:pPr>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●評価の流れ</w:t>
      </w:r>
    </w:p>
    <w:p w:rsidR="006423D6" w:rsidRPr="00542173" w:rsidRDefault="006423D6" w:rsidP="004E2712">
      <w:pPr>
        <w:numPr>
          <w:ilvl w:val="1"/>
          <w:numId w:val="35"/>
        </w:numPr>
        <w:jc w:val="left"/>
        <w:rPr>
          <w:color w:val="000000"/>
        </w:rPr>
      </w:pPr>
      <w:r w:rsidRPr="00542173">
        <w:rPr>
          <w:rFonts w:hint="eastAsia"/>
          <w:color w:val="000000"/>
          <w:sz w:val="22"/>
          <w:szCs w:val="22"/>
        </w:rPr>
        <w:t>指定管理者が自己評価</w:t>
      </w:r>
    </w:p>
    <w:p w:rsidR="006423D6" w:rsidRPr="00542173" w:rsidRDefault="006423D6" w:rsidP="004E2712">
      <w:pPr>
        <w:numPr>
          <w:ilvl w:val="1"/>
          <w:numId w:val="35"/>
        </w:numPr>
        <w:jc w:val="left"/>
        <w:rPr>
          <w:color w:val="000000"/>
        </w:rPr>
      </w:pPr>
      <w:r w:rsidRPr="00542173">
        <w:rPr>
          <w:rFonts w:hint="eastAsia"/>
          <w:color w:val="000000"/>
          <w:sz w:val="22"/>
          <w:szCs w:val="22"/>
        </w:rPr>
        <w:t>指定管理者が施設所管課へ自己評価結果を報告</w:t>
      </w:r>
    </w:p>
    <w:p w:rsidR="006423D6" w:rsidRPr="00542173" w:rsidRDefault="006423D6" w:rsidP="004E2712">
      <w:pPr>
        <w:numPr>
          <w:ilvl w:val="1"/>
          <w:numId w:val="35"/>
        </w:numPr>
        <w:jc w:val="left"/>
        <w:rPr>
          <w:color w:val="000000"/>
          <w:sz w:val="22"/>
          <w:szCs w:val="22"/>
        </w:rPr>
      </w:pPr>
      <w:r w:rsidRPr="00542173">
        <w:rPr>
          <w:rFonts w:hint="eastAsia"/>
          <w:color w:val="000000"/>
          <w:sz w:val="22"/>
          <w:szCs w:val="22"/>
        </w:rPr>
        <w:t>施設所管課が指定管理者へヒアリング</w:t>
      </w:r>
    </w:p>
    <w:p w:rsidR="006423D6" w:rsidRDefault="006423D6" w:rsidP="004E2712">
      <w:pPr>
        <w:numPr>
          <w:ilvl w:val="1"/>
          <w:numId w:val="35"/>
        </w:numPr>
        <w:jc w:val="left"/>
        <w:rPr>
          <w:color w:val="000000"/>
          <w:sz w:val="22"/>
          <w:szCs w:val="22"/>
        </w:rPr>
      </w:pPr>
      <w:r w:rsidRPr="00542173">
        <w:rPr>
          <w:rFonts w:hint="eastAsia"/>
          <w:color w:val="000000"/>
          <w:sz w:val="22"/>
          <w:szCs w:val="22"/>
        </w:rPr>
        <w:t>施設所管課が指定管理者を評価</w:t>
      </w:r>
    </w:p>
    <w:p w:rsidR="00B318BD" w:rsidRDefault="00B318BD" w:rsidP="004E2712">
      <w:pPr>
        <w:numPr>
          <w:ilvl w:val="1"/>
          <w:numId w:val="35"/>
        </w:numPr>
        <w:jc w:val="left"/>
        <w:rPr>
          <w:color w:val="000000"/>
          <w:sz w:val="22"/>
          <w:szCs w:val="22"/>
        </w:rPr>
      </w:pPr>
      <w:r>
        <w:rPr>
          <w:rFonts w:hint="eastAsia"/>
          <w:color w:val="000000"/>
          <w:sz w:val="22"/>
          <w:szCs w:val="22"/>
        </w:rPr>
        <w:t>施設所管課が指定管理者に対して行った評価結果を指定管理者評価委員会へ報告</w:t>
      </w:r>
    </w:p>
    <w:p w:rsidR="00B318BD" w:rsidRDefault="00B318BD" w:rsidP="004E2712">
      <w:pPr>
        <w:numPr>
          <w:ilvl w:val="1"/>
          <w:numId w:val="35"/>
        </w:numPr>
        <w:jc w:val="left"/>
        <w:rPr>
          <w:color w:val="000000"/>
          <w:sz w:val="22"/>
          <w:szCs w:val="22"/>
        </w:rPr>
      </w:pPr>
      <w:r>
        <w:rPr>
          <w:rFonts w:hint="eastAsia"/>
          <w:color w:val="000000"/>
          <w:sz w:val="22"/>
          <w:szCs w:val="22"/>
        </w:rPr>
        <w:t>必要に応じ、指定管理者評価委員会が指定管理者に対してヒアリング等を実施</w:t>
      </w:r>
    </w:p>
    <w:p w:rsidR="00B318BD" w:rsidRDefault="00B318BD" w:rsidP="00B318BD">
      <w:pPr>
        <w:numPr>
          <w:ilvl w:val="1"/>
          <w:numId w:val="35"/>
        </w:numPr>
        <w:jc w:val="left"/>
        <w:rPr>
          <w:color w:val="000000"/>
          <w:sz w:val="22"/>
          <w:szCs w:val="22"/>
        </w:rPr>
      </w:pPr>
      <w:r>
        <w:rPr>
          <w:rFonts w:hint="eastAsia"/>
          <w:color w:val="000000"/>
          <w:sz w:val="22"/>
          <w:szCs w:val="22"/>
        </w:rPr>
        <w:lastRenderedPageBreak/>
        <w:t>指定管理者評価委員会が施設所管課の評価の内容について点検を実施</w:t>
      </w:r>
    </w:p>
    <w:p w:rsidR="006423D6" w:rsidRDefault="00EE1116" w:rsidP="00B318BD">
      <w:pPr>
        <w:numPr>
          <w:ilvl w:val="1"/>
          <w:numId w:val="35"/>
        </w:numPr>
        <w:jc w:val="left"/>
        <w:rPr>
          <w:color w:val="000000"/>
          <w:sz w:val="22"/>
          <w:szCs w:val="22"/>
        </w:rPr>
      </w:pPr>
      <w:r>
        <w:rPr>
          <w:rFonts w:hint="eastAsia"/>
          <w:color w:val="000000"/>
          <w:sz w:val="22"/>
          <w:szCs w:val="22"/>
        </w:rPr>
        <w:t>指定管理者評価委員会が施設所管課に対して指摘・提言</w:t>
      </w:r>
    </w:p>
    <w:p w:rsidR="00EE1116" w:rsidRDefault="00EE1116" w:rsidP="00B318BD">
      <w:pPr>
        <w:numPr>
          <w:ilvl w:val="1"/>
          <w:numId w:val="35"/>
        </w:numPr>
        <w:jc w:val="left"/>
        <w:rPr>
          <w:color w:val="000000"/>
          <w:sz w:val="22"/>
          <w:szCs w:val="22"/>
        </w:rPr>
      </w:pPr>
      <w:r>
        <w:rPr>
          <w:rFonts w:hint="eastAsia"/>
          <w:color w:val="000000"/>
          <w:sz w:val="22"/>
          <w:szCs w:val="22"/>
        </w:rPr>
        <w:t>施設所管課が対応方針を策定</w:t>
      </w:r>
    </w:p>
    <w:p w:rsidR="00EE1116" w:rsidRPr="00B318BD" w:rsidRDefault="00EE1116" w:rsidP="00B318BD">
      <w:pPr>
        <w:numPr>
          <w:ilvl w:val="1"/>
          <w:numId w:val="35"/>
        </w:numPr>
        <w:jc w:val="left"/>
        <w:rPr>
          <w:color w:val="000000"/>
          <w:sz w:val="22"/>
          <w:szCs w:val="22"/>
        </w:rPr>
      </w:pPr>
      <w:r>
        <w:rPr>
          <w:rFonts w:hint="eastAsia"/>
          <w:color w:val="000000"/>
          <w:sz w:val="22"/>
          <w:szCs w:val="22"/>
        </w:rPr>
        <w:t>施設所管課が評価票・対応方針を公表</w:t>
      </w:r>
    </w:p>
    <w:p w:rsidR="006423D6" w:rsidRPr="00542173" w:rsidRDefault="006423D6" w:rsidP="004E2712">
      <w:pPr>
        <w:jc w:val="left"/>
        <w:rPr>
          <w:color w:val="000000"/>
          <w:sz w:val="22"/>
          <w:szCs w:val="22"/>
        </w:rPr>
      </w:pPr>
    </w:p>
    <w:p w:rsidR="006423D6" w:rsidRPr="00542173" w:rsidRDefault="006423D6" w:rsidP="004E2712">
      <w:pPr>
        <w:ind w:leftChars="152" w:left="539" w:hangingChars="100" w:hanging="220"/>
        <w:jc w:val="left"/>
        <w:rPr>
          <w:rFonts w:ascii="ＭＳ 明朝" w:hAnsi="ＭＳ 明朝"/>
          <w:color w:val="000000"/>
          <w:sz w:val="22"/>
          <w:szCs w:val="22"/>
        </w:rPr>
      </w:pPr>
      <w:r w:rsidRPr="00542173">
        <w:rPr>
          <w:rFonts w:hint="eastAsia"/>
          <w:color w:val="000000"/>
          <w:sz w:val="22"/>
          <w:szCs w:val="22"/>
        </w:rPr>
        <w:t>※指定管理者評価委員会による</w:t>
      </w:r>
      <w:r w:rsidRPr="00542173">
        <w:rPr>
          <w:rFonts w:ascii="ＭＳ 明朝" w:hAnsi="ＭＳ 明朝" w:hint="eastAsia"/>
          <w:color w:val="000000"/>
          <w:sz w:val="22"/>
          <w:szCs w:val="22"/>
        </w:rPr>
        <w:t>指摘・提言等を踏まえた対応方針等を</w:t>
      </w:r>
      <w:r w:rsidRPr="00542173">
        <w:rPr>
          <w:rFonts w:hint="eastAsia"/>
          <w:color w:val="000000"/>
          <w:sz w:val="22"/>
          <w:szCs w:val="22"/>
        </w:rPr>
        <w:t>次年度以降の事業計画等に反映させるため、施設所管課による評価は、各年度</w:t>
      </w:r>
      <w:r w:rsidRPr="00542173">
        <w:rPr>
          <w:rFonts w:hint="eastAsia"/>
          <w:color w:val="000000"/>
          <w:sz w:val="22"/>
          <w:szCs w:val="22"/>
        </w:rPr>
        <w:t>12</w:t>
      </w:r>
      <w:r w:rsidRPr="00542173">
        <w:rPr>
          <w:rFonts w:hint="eastAsia"/>
          <w:color w:val="000000"/>
          <w:sz w:val="22"/>
          <w:szCs w:val="22"/>
        </w:rPr>
        <w:t>月までに実施するのが望ましい。</w:t>
      </w:r>
    </w:p>
    <w:p w:rsidR="006423D6" w:rsidRPr="00542173" w:rsidRDefault="006423D6" w:rsidP="00F37B80">
      <w:pPr>
        <w:widowControl/>
        <w:jc w:val="left"/>
        <w:rPr>
          <w:color w:val="000000"/>
          <w:sz w:val="22"/>
          <w:szCs w:val="22"/>
        </w:rPr>
      </w:pPr>
    </w:p>
    <w:p w:rsidR="006423D6" w:rsidRPr="00542173" w:rsidRDefault="006423D6" w:rsidP="004E2712">
      <w:pPr>
        <w:ind w:left="482" w:hangingChars="200" w:hanging="482"/>
        <w:jc w:val="left"/>
        <w:rPr>
          <w:rFonts w:ascii="HG丸ｺﾞｼｯｸM-PRO" w:eastAsia="HG丸ｺﾞｼｯｸM-PRO" w:hAnsi="HG丸ｺﾞｼｯｸM-PRO"/>
          <w:b/>
          <w:color w:val="000000"/>
          <w:sz w:val="24"/>
        </w:rPr>
      </w:pPr>
      <w:r w:rsidRPr="00542173">
        <w:rPr>
          <w:rFonts w:ascii="HG丸ｺﾞｼｯｸM-PRO" w:eastAsia="HG丸ｺﾞｼｯｸM-PRO" w:hAnsi="HG丸ｺﾞｼｯｸM-PRO" w:hint="eastAsia"/>
          <w:b/>
          <w:color w:val="000000"/>
          <w:sz w:val="24"/>
        </w:rPr>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23D6" w:rsidRPr="00542173" w:rsidTr="00FF124F">
        <w:trPr>
          <w:trHeight w:val="360"/>
        </w:trPr>
        <w:tc>
          <w:tcPr>
            <w:tcW w:w="1127" w:type="dxa"/>
            <w:vAlign w:val="center"/>
          </w:tcPr>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時　期</w:t>
            </w:r>
          </w:p>
        </w:tc>
        <w:tc>
          <w:tcPr>
            <w:tcW w:w="3544" w:type="dxa"/>
            <w:vAlign w:val="center"/>
          </w:tcPr>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指定管理者評価委員会</w:t>
            </w:r>
          </w:p>
        </w:tc>
        <w:tc>
          <w:tcPr>
            <w:tcW w:w="2552" w:type="dxa"/>
            <w:vAlign w:val="center"/>
          </w:tcPr>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施設所管課</w:t>
            </w:r>
          </w:p>
        </w:tc>
        <w:tc>
          <w:tcPr>
            <w:tcW w:w="2268" w:type="dxa"/>
            <w:vAlign w:val="center"/>
          </w:tcPr>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指定管理者</w:t>
            </w:r>
          </w:p>
        </w:tc>
      </w:tr>
      <w:tr w:rsidR="006423D6" w:rsidRPr="00542173" w:rsidTr="00813FD3">
        <w:trPr>
          <w:trHeight w:val="2059"/>
        </w:trPr>
        <w:tc>
          <w:tcPr>
            <w:tcW w:w="1127" w:type="dxa"/>
            <w:tcBorders>
              <w:bottom w:val="dashed" w:sz="4" w:space="0" w:color="auto"/>
            </w:tcBorders>
          </w:tcPr>
          <w:p w:rsidR="006423D6" w:rsidRPr="00542173" w:rsidRDefault="006423D6"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７月</w:t>
            </w:r>
          </w:p>
          <w:p w:rsidR="006423D6" w:rsidRPr="00542173" w:rsidRDefault="006423D6"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までに</w:t>
            </w:r>
          </w:p>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rsidR="006423D6" w:rsidRPr="00542173" w:rsidRDefault="00225670" w:rsidP="004E2712">
            <w:pPr>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60288" behindDoc="0" locked="0" layoutInCell="1" allowOverlap="1">
                      <wp:simplePos x="0" y="0"/>
                      <wp:positionH relativeFrom="column">
                        <wp:posOffset>156210</wp:posOffset>
                      </wp:positionH>
                      <wp:positionV relativeFrom="paragraph">
                        <wp:posOffset>113665</wp:posOffset>
                      </wp:positionV>
                      <wp:extent cx="2705100" cy="1209675"/>
                      <wp:effectExtent l="0" t="0" r="0" b="9525"/>
                      <wp:wrapNone/>
                      <wp:docPr id="10"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3D6" w:rsidRDefault="006423D6" w:rsidP="006423D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6423D6" w:rsidRDefault="006423D6" w:rsidP="006423D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6423D6" w:rsidRPr="000F43EA" w:rsidRDefault="006423D6" w:rsidP="006423D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・適正な管理業務の遂行を図ることができる能力及び財政基盤に関する事項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 o:spid="_x0000_s1034" type="#_x0000_t176" style="position:absolute;margin-left:12.3pt;margin-top:8.95pt;width:213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">
                      <v:textbox inset="5.85pt,.7pt,5.85pt,.7pt">
                        <w:txbxContent>
                          <w:p w:rsidR="006423D6" w:rsidRDefault="006423D6" w:rsidP="006423D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6423D6" w:rsidRDefault="006423D6" w:rsidP="006423D6">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6423D6" w:rsidRPr="000F43EA" w:rsidRDefault="006423D6" w:rsidP="006423D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・適正な管理業務の遂行を図ることができる能力及び財政基盤に関する事項　等</w:t>
                            </w:r>
                          </w:p>
                        </w:txbxContent>
                      </v:textbox>
                    </v:shape>
                  </w:pict>
                </mc:Fallback>
              </mc:AlternateContent>
            </w:r>
          </w:p>
        </w:tc>
        <w:tc>
          <w:tcPr>
            <w:tcW w:w="3544" w:type="dxa"/>
            <w:tcBorders>
              <w:bottom w:val="dashed" w:sz="4" w:space="0" w:color="auto"/>
            </w:tcBorders>
          </w:tcPr>
          <w:p w:rsidR="006423D6" w:rsidRPr="00542173" w:rsidRDefault="00225670" w:rsidP="00F37B80">
            <w:pPr>
              <w:widowControl/>
              <w:ind w:left="210" w:hangingChars="100" w:hanging="210"/>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63360" behindDoc="0" locked="0" layoutInCell="1" allowOverlap="1">
                      <wp:simplePos x="0" y="0"/>
                      <wp:positionH relativeFrom="column">
                        <wp:posOffset>1974215</wp:posOffset>
                      </wp:positionH>
                      <wp:positionV relativeFrom="paragraph">
                        <wp:posOffset>72390</wp:posOffset>
                      </wp:positionV>
                      <wp:extent cx="276225" cy="219075"/>
                      <wp:effectExtent l="19050" t="38100" r="9525" b="47625"/>
                      <wp:wrapNone/>
                      <wp:docPr id="9"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7083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">
                      <v:textbox inset="5.85pt,.7pt,5.85pt,.7pt"/>
                    </v:shape>
                  </w:pict>
                </mc:Fallback>
              </mc:AlternateContent>
            </w: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第１回評価委員会開催</w:t>
            </w:r>
          </w:p>
          <w:p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【評価項目・評価基準の確定】</w:t>
            </w:r>
          </w:p>
          <w:p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p>
          <w:p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p>
          <w:p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p>
          <w:p w:rsidR="006423D6" w:rsidRPr="00542173" w:rsidRDefault="006423D6" w:rsidP="004E2712">
            <w:pPr>
              <w:widowControl/>
              <w:ind w:left="210" w:hangingChars="100" w:hanging="210"/>
              <w:jc w:val="left"/>
              <w:rPr>
                <w:rFonts w:ascii="HG丸ｺﾞｼｯｸM-PRO" w:eastAsia="HG丸ｺﾞｼｯｸM-PRO" w:hAnsi="HG丸ｺﾞｼｯｸM-PRO"/>
                <w:color w:val="000000"/>
                <w:szCs w:val="21"/>
              </w:rPr>
            </w:pPr>
          </w:p>
          <w:p w:rsidR="006423D6" w:rsidRPr="00542173" w:rsidRDefault="006423D6" w:rsidP="004E2712">
            <w:pPr>
              <w:jc w:val="left"/>
              <w:rPr>
                <w:rFonts w:ascii="HG丸ｺﾞｼｯｸM-PRO" w:eastAsia="HG丸ｺﾞｼｯｸM-PRO" w:hAnsi="HG丸ｺﾞｼｯｸM-PRO"/>
                <w:color w:val="000000"/>
                <w:szCs w:val="21"/>
              </w:rPr>
            </w:pPr>
          </w:p>
          <w:p w:rsidR="006423D6" w:rsidRPr="00542173" w:rsidRDefault="006423D6" w:rsidP="004E2712">
            <w:pPr>
              <w:jc w:val="left"/>
              <w:rPr>
                <w:rFonts w:ascii="HG丸ｺﾞｼｯｸM-PRO" w:eastAsia="HG丸ｺﾞｼｯｸM-PRO" w:hAnsi="HG丸ｺﾞｼｯｸM-PRO"/>
                <w:color w:val="000000"/>
                <w:szCs w:val="21"/>
              </w:rPr>
            </w:pPr>
          </w:p>
          <w:p w:rsidR="006423D6" w:rsidRPr="00542173" w:rsidRDefault="00225670" w:rsidP="004E2712">
            <w:pPr>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64384" behindDoc="0" locked="0" layoutInCell="1" allowOverlap="1">
                      <wp:simplePos x="0" y="0"/>
                      <wp:positionH relativeFrom="column">
                        <wp:posOffset>1974215</wp:posOffset>
                      </wp:positionH>
                      <wp:positionV relativeFrom="paragraph">
                        <wp:posOffset>199390</wp:posOffset>
                      </wp:positionV>
                      <wp:extent cx="276225" cy="219075"/>
                      <wp:effectExtent l="0" t="38100" r="28575" b="47625"/>
                      <wp:wrapNone/>
                      <wp:docPr id="8"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A6E9B" id="AutoShape 225" o:spid="_x0000_s1026" type="#_x0000_t66" style="position:absolute;left:0;text-align:left;margin-left:155.45pt;margin-top:15.7pt;width:21.75pt;height:17.2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">
                      <v:textbox inset="5.85pt,.7pt,5.85pt,.7pt"/>
                    </v:shape>
                  </w:pict>
                </mc:Fallback>
              </mc:AlternateContent>
            </w:r>
          </w:p>
          <w:p w:rsidR="006423D6" w:rsidRPr="00542173" w:rsidRDefault="006423D6" w:rsidP="004E2712">
            <w:pPr>
              <w:ind w:right="630"/>
              <w:jc w:val="left"/>
              <w:rPr>
                <w:rFonts w:ascii="HG丸ｺﾞｼｯｸM-PRO" w:eastAsia="HG丸ｺﾞｼｯｸM-PRO" w:hAnsi="HG丸ｺﾞｼｯｸM-PRO"/>
                <w:color w:val="000000"/>
                <w:szCs w:val="21"/>
              </w:rPr>
            </w:pPr>
          </w:p>
        </w:tc>
        <w:tc>
          <w:tcPr>
            <w:tcW w:w="2552" w:type="dxa"/>
            <w:tcBorders>
              <w:bottom w:val="dashed" w:sz="4" w:space="0" w:color="auto"/>
            </w:tcBorders>
          </w:tcPr>
          <w:p w:rsidR="006423D6" w:rsidRPr="00542173" w:rsidRDefault="006423D6" w:rsidP="00F37B80">
            <w:pPr>
              <w:widowControl/>
              <w:ind w:leftChars="50" w:left="105"/>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原則として、選定委員に対して評価委員を就任依頼</w:t>
            </w: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225670" w:rsidP="004E2712">
            <w:pPr>
              <w:ind w:firstLineChars="50" w:firstLine="105"/>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198120</wp:posOffset>
                      </wp:positionV>
                      <wp:extent cx="561975" cy="428625"/>
                      <wp:effectExtent l="19050" t="38100" r="9525" b="47625"/>
                      <wp:wrapNone/>
                      <wp:docPr id="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3D6" w:rsidRPr="00F75BED" w:rsidRDefault="006423D6" w:rsidP="006423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19" o:spid="_x0000_s1035" type="#_x0000_t66" style="position:absolute;left:0;text-align:left;margin-left:77.25pt;margin-top:15.6pt;width:44.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" adj="4393">
                      <v:textbox inset="5.85pt,.7pt,5.85pt,.7pt">
                        <w:txbxContent>
                          <w:p w:rsidR="006423D6" w:rsidRPr="00F75BED" w:rsidRDefault="006423D6" w:rsidP="006423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6423D6" w:rsidRPr="00542173">
              <w:rPr>
                <w:rFonts w:ascii="HG丸ｺﾞｼｯｸM-PRO" w:eastAsia="HG丸ｺﾞｼｯｸM-PRO" w:hAnsi="HG丸ｺﾞｼｯｸM-PRO" w:hint="eastAsia"/>
                <w:color w:val="000000"/>
                <w:szCs w:val="21"/>
              </w:rPr>
              <w:t>評価票の作成</w:t>
            </w:r>
          </w:p>
        </w:tc>
        <w:tc>
          <w:tcPr>
            <w:tcW w:w="2268" w:type="dxa"/>
            <w:tcBorders>
              <w:bottom w:val="dashed" w:sz="4" w:space="0" w:color="auto"/>
            </w:tcBorders>
          </w:tcPr>
          <w:p w:rsidR="006423D6" w:rsidRPr="00542173" w:rsidRDefault="006423D6" w:rsidP="00F37B80">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jc w:val="left"/>
              <w:rPr>
                <w:rFonts w:ascii="HG丸ｺﾞｼｯｸM-PRO" w:eastAsia="HG丸ｺﾞｼｯｸM-PRO" w:hAnsi="HG丸ｺﾞｼｯｸM-PRO"/>
                <w:color w:val="000000"/>
                <w:szCs w:val="21"/>
              </w:rPr>
            </w:pPr>
          </w:p>
          <w:p w:rsidR="006423D6" w:rsidRPr="00542173" w:rsidRDefault="006423D6" w:rsidP="004E2712">
            <w:pPr>
              <w:jc w:val="left"/>
              <w:rPr>
                <w:rFonts w:ascii="HG丸ｺﾞｼｯｸM-PRO" w:eastAsia="HG丸ｺﾞｼｯｸM-PRO" w:hAnsi="HG丸ｺﾞｼｯｸM-PRO"/>
                <w:color w:val="000000"/>
                <w:szCs w:val="21"/>
              </w:rPr>
            </w:pPr>
          </w:p>
        </w:tc>
      </w:tr>
      <w:tr w:rsidR="006423D6" w:rsidRPr="00542173" w:rsidTr="00813FD3">
        <w:trPr>
          <w:trHeight w:val="401"/>
        </w:trPr>
        <w:tc>
          <w:tcPr>
            <w:tcW w:w="1127" w:type="dxa"/>
            <w:tcBorders>
              <w:top w:val="dashed" w:sz="4" w:space="0" w:color="auto"/>
              <w:bottom w:val="dashed" w:sz="4" w:space="0" w:color="auto"/>
            </w:tcBorders>
          </w:tcPr>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９～</w:t>
            </w:r>
          </w:p>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10月</w:t>
            </w:r>
          </w:p>
        </w:tc>
        <w:tc>
          <w:tcPr>
            <w:tcW w:w="3544" w:type="dxa"/>
            <w:tcBorders>
              <w:top w:val="dashed" w:sz="4" w:space="0" w:color="auto"/>
              <w:bottom w:val="dashed" w:sz="4" w:space="0" w:color="auto"/>
            </w:tcBorders>
          </w:tcPr>
          <w:p w:rsidR="006423D6" w:rsidRPr="00542173" w:rsidRDefault="006423D6" w:rsidP="004E2712">
            <w:pPr>
              <w:jc w:val="left"/>
              <w:rPr>
                <w:rFonts w:ascii="HG丸ｺﾞｼｯｸM-PRO" w:eastAsia="HG丸ｺﾞｼｯｸM-PRO" w:hAnsi="HG丸ｺﾞｼｯｸM-PRO"/>
                <w:color w:val="000000"/>
                <w:szCs w:val="21"/>
              </w:rPr>
            </w:pPr>
          </w:p>
        </w:tc>
        <w:tc>
          <w:tcPr>
            <w:tcW w:w="2552" w:type="dxa"/>
            <w:tcBorders>
              <w:top w:val="dashed" w:sz="4" w:space="0" w:color="auto"/>
              <w:bottom w:val="dashed" w:sz="4" w:space="0" w:color="auto"/>
            </w:tcBorders>
          </w:tcPr>
          <w:p w:rsidR="006423D6" w:rsidRPr="00542173" w:rsidRDefault="006423D6" w:rsidP="00F37B80">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tc>
        <w:tc>
          <w:tcPr>
            <w:tcW w:w="2268" w:type="dxa"/>
            <w:tcBorders>
              <w:top w:val="dashed" w:sz="4" w:space="0" w:color="auto"/>
              <w:bottom w:val="dashed" w:sz="4" w:space="0" w:color="auto"/>
            </w:tcBorders>
            <w:vAlign w:val="center"/>
          </w:tcPr>
          <w:p w:rsidR="006423D6" w:rsidRPr="00542173" w:rsidRDefault="006423D6"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自己評価の実施</w:t>
            </w:r>
          </w:p>
        </w:tc>
      </w:tr>
      <w:tr w:rsidR="006423D6" w:rsidRPr="00542173" w:rsidTr="00813FD3">
        <w:trPr>
          <w:trHeight w:val="585"/>
        </w:trPr>
        <w:tc>
          <w:tcPr>
            <w:tcW w:w="1127" w:type="dxa"/>
            <w:tcBorders>
              <w:top w:val="dashed" w:sz="4" w:space="0" w:color="auto"/>
              <w:bottom w:val="dashed" w:sz="4" w:space="0" w:color="auto"/>
            </w:tcBorders>
          </w:tcPr>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10～</w:t>
            </w:r>
          </w:p>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12月</w:t>
            </w:r>
          </w:p>
        </w:tc>
        <w:tc>
          <w:tcPr>
            <w:tcW w:w="3544" w:type="dxa"/>
            <w:tcBorders>
              <w:top w:val="dashed" w:sz="4" w:space="0" w:color="auto"/>
              <w:bottom w:val="dashed" w:sz="4" w:space="0" w:color="auto"/>
            </w:tcBorders>
          </w:tcPr>
          <w:p w:rsidR="006423D6" w:rsidRPr="00542173" w:rsidRDefault="00225670" w:rsidP="00F37B80">
            <w:pPr>
              <w:widowControl/>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59264" behindDoc="0" locked="0" layoutInCell="1" allowOverlap="1">
                      <wp:simplePos x="0" y="0"/>
                      <wp:positionH relativeFrom="column">
                        <wp:posOffset>1762125</wp:posOffset>
                      </wp:positionH>
                      <wp:positionV relativeFrom="paragraph">
                        <wp:posOffset>7620</wp:posOffset>
                      </wp:positionV>
                      <wp:extent cx="523875" cy="428625"/>
                      <wp:effectExtent l="19050" t="38100" r="9525" b="47625"/>
                      <wp:wrapNone/>
                      <wp:docPr id="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3D6" w:rsidRPr="00F75BED" w:rsidRDefault="006423D6" w:rsidP="006423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36" type="#_x0000_t66" style="position:absolute;margin-left:138.75pt;margin-top:.6pt;width:41.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" adj="4713">
                      <v:textbox inset="5.85pt,.7pt,5.85pt,.7pt">
                        <w:txbxContent>
                          <w:p w:rsidR="006423D6" w:rsidRPr="00F75BED" w:rsidRDefault="006423D6" w:rsidP="006423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6423D6" w:rsidRPr="00542173">
              <w:rPr>
                <w:rFonts w:ascii="HG丸ｺﾞｼｯｸM-PRO" w:eastAsia="HG丸ｺﾞｼｯｸM-PRO" w:hAnsi="HG丸ｺﾞｼｯｸM-PRO" w:hint="eastAsia"/>
                <w:color w:val="000000"/>
                <w:szCs w:val="21"/>
              </w:rPr>
              <w:t>必要に応じて、指定管理者に</w:t>
            </w:r>
          </w:p>
          <w:p w:rsidR="006423D6" w:rsidRPr="00542173" w:rsidRDefault="006423D6"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対してﾋｱﾘﾝ</w:t>
            </w:r>
            <w:r w:rsidR="00E45D64">
              <w:rPr>
                <w:rFonts w:ascii="HG丸ｺﾞｼｯｸM-PRO" w:eastAsia="HG丸ｺﾞｼｯｸM-PRO" w:hAnsi="HG丸ｺﾞｼｯｸM-PRO" w:hint="eastAsia"/>
                <w:color w:val="000000"/>
                <w:szCs w:val="21"/>
              </w:rPr>
              <w:t>ｸﾞ</w:t>
            </w:r>
            <w:r w:rsidRPr="00542173">
              <w:rPr>
                <w:rFonts w:ascii="HG丸ｺﾞｼｯｸM-PRO" w:eastAsia="HG丸ｺﾞｼｯｸM-PRO" w:hAnsi="HG丸ｺﾞｼｯｸM-PRO" w:hint="eastAsia"/>
                <w:color w:val="000000"/>
                <w:szCs w:val="21"/>
              </w:rPr>
              <w:t>等を実施</w:t>
            </w:r>
          </w:p>
        </w:tc>
        <w:tc>
          <w:tcPr>
            <w:tcW w:w="2552" w:type="dxa"/>
            <w:tcBorders>
              <w:top w:val="dashed" w:sz="4" w:space="0" w:color="auto"/>
              <w:bottom w:val="dashed" w:sz="4" w:space="0" w:color="auto"/>
            </w:tcBorders>
            <w:vAlign w:val="center"/>
          </w:tcPr>
          <w:p w:rsidR="006423D6" w:rsidRPr="00542173" w:rsidRDefault="006423D6" w:rsidP="00501509">
            <w:pPr>
              <w:widowControl/>
              <w:ind w:firstLineChars="50" w:firstLine="105"/>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施設所管課による評価</w:t>
            </w:r>
          </w:p>
        </w:tc>
        <w:tc>
          <w:tcPr>
            <w:tcW w:w="2268" w:type="dxa"/>
            <w:tcBorders>
              <w:top w:val="dashed" w:sz="4" w:space="0" w:color="auto"/>
              <w:bottom w:val="dashed" w:sz="4" w:space="0" w:color="auto"/>
            </w:tcBorders>
          </w:tcPr>
          <w:p w:rsidR="006423D6" w:rsidRPr="00542173" w:rsidRDefault="006423D6" w:rsidP="00F37B80">
            <w:pPr>
              <w:widowControl/>
              <w:jc w:val="left"/>
              <w:rPr>
                <w:rFonts w:ascii="HG丸ｺﾞｼｯｸM-PRO" w:eastAsia="HG丸ｺﾞｼｯｸM-PRO" w:hAnsi="HG丸ｺﾞｼｯｸM-PRO"/>
                <w:color w:val="000000"/>
                <w:szCs w:val="21"/>
              </w:rPr>
            </w:pPr>
          </w:p>
        </w:tc>
      </w:tr>
      <w:tr w:rsidR="006423D6" w:rsidRPr="00542173" w:rsidTr="00813FD3">
        <w:trPr>
          <w:trHeight w:val="2008"/>
        </w:trPr>
        <w:tc>
          <w:tcPr>
            <w:tcW w:w="1127" w:type="dxa"/>
            <w:tcBorders>
              <w:top w:val="dashed" w:sz="4" w:space="0" w:color="auto"/>
              <w:bottom w:val="dashed" w:sz="4" w:space="0" w:color="auto"/>
            </w:tcBorders>
          </w:tcPr>
          <w:p w:rsidR="006423D6" w:rsidRPr="00542173" w:rsidRDefault="006423D6"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12月</w:t>
            </w:r>
          </w:p>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p w:rsidR="006423D6" w:rsidRPr="00542173" w:rsidRDefault="006423D6" w:rsidP="004E2712">
            <w:pPr>
              <w:ind w:left="420" w:hangingChars="200" w:hanging="420"/>
              <w:jc w:val="left"/>
              <w:rPr>
                <w:rFonts w:ascii="HG丸ｺﾞｼｯｸM-PRO" w:eastAsia="HG丸ｺﾞｼｯｸM-PRO" w:hAnsi="HG丸ｺﾞｼｯｸM-PRO"/>
                <w:color w:val="000000"/>
                <w:szCs w:val="21"/>
              </w:rPr>
            </w:pPr>
          </w:p>
        </w:tc>
        <w:tc>
          <w:tcPr>
            <w:tcW w:w="3544" w:type="dxa"/>
            <w:tcBorders>
              <w:top w:val="dashed" w:sz="4" w:space="0" w:color="auto"/>
              <w:bottom w:val="dashed" w:sz="4" w:space="0" w:color="auto"/>
            </w:tcBorders>
          </w:tcPr>
          <w:p w:rsidR="006423D6" w:rsidRPr="00542173" w:rsidRDefault="00225670" w:rsidP="00F37B80">
            <w:pPr>
              <w:widowControl/>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61312" behindDoc="0" locked="0" layoutInCell="1" allowOverlap="1">
                      <wp:simplePos x="0" y="0"/>
                      <wp:positionH relativeFrom="column">
                        <wp:posOffset>1488440</wp:posOffset>
                      </wp:positionH>
                      <wp:positionV relativeFrom="paragraph">
                        <wp:posOffset>77470</wp:posOffset>
                      </wp:positionV>
                      <wp:extent cx="962025" cy="469900"/>
                      <wp:effectExtent l="0" t="19050" r="28575" b="25400"/>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3D6" w:rsidRPr="002B3D57" w:rsidRDefault="006423D6" w:rsidP="006423D6">
                                  <w:pPr>
                                    <w:rPr>
                                      <w:rFonts w:ascii="HG丸ｺﾞｼｯｸM-PRO" w:eastAsia="HG丸ｺﾞｼｯｸM-PRO" w:hAnsi="HG丸ｺﾞｼｯｸM-PRO"/>
                                    </w:rPr>
                                  </w:pPr>
                                  <w:r>
                                    <w:rPr>
                                      <w:rFonts w:ascii="HG丸ｺﾞｼｯｸM-PRO" w:eastAsia="HG丸ｺﾞｼｯｸM-PRO" w:hAnsi="HG丸ｺﾞｼｯｸM-PRO" w:hint="eastAsia"/>
                                    </w:rPr>
                                    <w:t>指摘・助言「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7.2pt;margin-top:6.1pt;width:75.7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" adj="15528">
                      <v:textbox inset="5.85pt,.7pt,5.85pt,.7pt">
                        <w:txbxContent>
                          <w:p w:rsidR="006423D6" w:rsidRPr="002B3D57" w:rsidRDefault="006423D6" w:rsidP="006423D6">
                            <w:pPr>
                              <w:rPr>
                                <w:rFonts w:ascii="HG丸ｺﾞｼｯｸM-PRO" w:eastAsia="HG丸ｺﾞｼｯｸM-PRO" w:hAnsi="HG丸ｺﾞｼｯｸM-PRO"/>
                              </w:rPr>
                            </w:pPr>
                            <w:r>
                              <w:rPr>
                                <w:rFonts w:ascii="HG丸ｺﾞｼｯｸM-PRO" w:eastAsia="HG丸ｺﾞｼｯｸM-PRO" w:hAnsi="HG丸ｺﾞｼｯｸM-PRO" w:hint="eastAsia"/>
                              </w:rPr>
                              <w:t>指摘・助言「</w:t>
                            </w:r>
                          </w:p>
                        </w:txbxContent>
                      </v:textbox>
                    </v:shape>
                  </w:pict>
                </mc:Fallback>
              </mc:AlternateContent>
            </w:r>
            <w:r w:rsidR="006423D6" w:rsidRPr="00542173">
              <w:rPr>
                <w:rFonts w:ascii="HG丸ｺﾞｼｯｸM-PRO" w:eastAsia="HG丸ｺﾞｼｯｸM-PRO" w:hAnsi="HG丸ｺﾞｼｯｸM-PRO" w:hint="eastAsia"/>
                <w:color w:val="000000"/>
                <w:szCs w:val="21"/>
              </w:rPr>
              <w:t>第２回評価委員会開催</w:t>
            </w:r>
          </w:p>
          <w:p w:rsidR="006423D6" w:rsidRPr="00542173" w:rsidRDefault="006423D6" w:rsidP="004E2712">
            <w:pPr>
              <w:widowControl/>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【施設所管課による評価</w:t>
            </w:r>
          </w:p>
          <w:p w:rsidR="006423D6" w:rsidRPr="00542173" w:rsidRDefault="006423D6" w:rsidP="004E2712">
            <w:pPr>
              <w:widowControl/>
              <w:ind w:firstLineChars="100" w:firstLine="210"/>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の内容について点検】</w:t>
            </w: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jc w:val="left"/>
              <w:rPr>
                <w:rFonts w:ascii="HG丸ｺﾞｼｯｸM-PRO" w:eastAsia="HG丸ｺﾞｼｯｸM-PRO" w:hAnsi="HG丸ｺﾞｼｯｸM-PRO"/>
                <w:color w:val="000000"/>
                <w:szCs w:val="21"/>
              </w:rPr>
            </w:pPr>
          </w:p>
        </w:tc>
        <w:tc>
          <w:tcPr>
            <w:tcW w:w="2552" w:type="dxa"/>
            <w:tcBorders>
              <w:top w:val="dashed" w:sz="4" w:space="0" w:color="auto"/>
              <w:bottom w:val="dashed" w:sz="4" w:space="0" w:color="auto"/>
            </w:tcBorders>
          </w:tcPr>
          <w:p w:rsidR="006423D6" w:rsidRPr="00542173" w:rsidRDefault="006423D6" w:rsidP="00F37B80">
            <w:pPr>
              <w:widowControl/>
              <w:ind w:firstLineChars="50" w:firstLine="105"/>
              <w:jc w:val="left"/>
              <w:rPr>
                <w:rFonts w:ascii="HG丸ｺﾞｼｯｸM-PRO" w:eastAsia="HG丸ｺﾞｼｯｸM-PRO" w:hAnsi="HG丸ｺﾞｼｯｸM-PRO"/>
                <w:color w:val="000000"/>
                <w:szCs w:val="21"/>
              </w:rPr>
            </w:pPr>
          </w:p>
          <w:p w:rsidR="006423D6" w:rsidRPr="00542173" w:rsidRDefault="00225670" w:rsidP="004E2712">
            <w:pPr>
              <w:widowControl/>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62336" behindDoc="0" locked="0" layoutInCell="1" allowOverlap="1">
                      <wp:simplePos x="0" y="0"/>
                      <wp:positionH relativeFrom="column">
                        <wp:posOffset>509905</wp:posOffset>
                      </wp:positionH>
                      <wp:positionV relativeFrom="paragraph">
                        <wp:posOffset>201295</wp:posOffset>
                      </wp:positionV>
                      <wp:extent cx="266700" cy="250825"/>
                      <wp:effectExtent l="38100" t="0" r="0" b="15875"/>
                      <wp:wrapNone/>
                      <wp:docPr id="4"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2F8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5.85pt;width:21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tA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C8w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">
                      <v:textbox inset="5.85pt,.7pt,5.85pt,.7pt"/>
                    </v:shape>
                  </w:pict>
                </mc:Fallback>
              </mc:AlternateContent>
            </w:r>
            <w:r w:rsidR="006423D6" w:rsidRPr="00542173">
              <w:rPr>
                <w:rFonts w:ascii="HG丸ｺﾞｼｯｸM-PRO" w:eastAsia="HG丸ｺﾞｼｯｸM-PRO" w:hAnsi="HG丸ｺﾞｼｯｸM-PRO" w:hint="eastAsia"/>
                <w:color w:val="000000"/>
                <w:szCs w:val="21"/>
              </w:rPr>
              <w:t xml:space="preserve">   対応方針策定</w:t>
            </w:r>
          </w:p>
          <w:p w:rsidR="006423D6" w:rsidRPr="00542173" w:rsidRDefault="006423D6" w:rsidP="004E2712">
            <w:pPr>
              <w:widowControl/>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 xml:space="preserve">　　　</w:t>
            </w:r>
          </w:p>
          <w:p w:rsidR="006423D6" w:rsidRPr="00542173" w:rsidRDefault="00225670" w:rsidP="004E2712">
            <w:pPr>
              <w:jc w:val="left"/>
              <w:rPr>
                <w:rFonts w:ascii="HG丸ｺﾞｼｯｸM-PRO" w:eastAsia="HG丸ｺﾞｼｯｸM-PRO" w:hAnsi="HG丸ｺﾞｼｯｸM-PRO"/>
                <w:color w:val="000000"/>
                <w:szCs w:val="21"/>
              </w:rPr>
            </w:pPr>
            <w:r w:rsidRPr="00542173">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73660</wp:posOffset>
                      </wp:positionV>
                      <wp:extent cx="1400175" cy="485775"/>
                      <wp:effectExtent l="0" t="0" r="9525" b="9525"/>
                      <wp:wrapNone/>
                      <wp:docPr id="3"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3D6" w:rsidRPr="00460196" w:rsidRDefault="006423D6" w:rsidP="006423D6">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Pr="006423D6">
                                    <w:rPr>
                                      <w:rFonts w:ascii="HG丸ｺﾞｼｯｸM-PRO" w:eastAsia="HG丸ｺﾞｼｯｸM-PRO" w:hAnsi="HG丸ｺﾞｼｯｸM-PRO" w:hint="eastAsia"/>
                                      <w:color w:val="000000"/>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38" type="#_x0000_t176" style="position:absolute;margin-left:0;margin-top:5.8pt;width:110.2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ex0QIAAL0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">
                      <v:textbox inset="5.85pt,.7pt,5.85pt,.7pt">
                        <w:txbxContent>
                          <w:p w:rsidR="006423D6" w:rsidRPr="00460196" w:rsidRDefault="006423D6" w:rsidP="006423D6">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Pr="006423D6">
                              <w:rPr>
                                <w:rFonts w:ascii="HG丸ｺﾞｼｯｸM-PRO" w:eastAsia="HG丸ｺﾞｼｯｸM-PRO" w:hAnsi="HG丸ｺﾞｼｯｸM-PRO" w:hint="eastAsia"/>
                                <w:color w:val="000000"/>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6423D6" w:rsidRPr="00542173" w:rsidRDefault="006423D6" w:rsidP="00F37B80">
            <w:pPr>
              <w:widowControl/>
              <w:jc w:val="left"/>
              <w:rPr>
                <w:rFonts w:ascii="HG丸ｺﾞｼｯｸM-PRO" w:eastAsia="HG丸ｺﾞｼｯｸM-PRO" w:hAnsi="HG丸ｺﾞｼｯｸM-PRO"/>
                <w:color w:val="000000"/>
                <w:szCs w:val="21"/>
              </w:rPr>
            </w:pPr>
          </w:p>
          <w:p w:rsidR="006423D6" w:rsidRPr="00542173" w:rsidRDefault="006423D6" w:rsidP="004E2712">
            <w:pPr>
              <w:widowControl/>
              <w:jc w:val="left"/>
              <w:rPr>
                <w:rFonts w:ascii="HG丸ｺﾞｼｯｸM-PRO" w:eastAsia="HG丸ｺﾞｼｯｸM-PRO" w:hAnsi="HG丸ｺﾞｼｯｸM-PRO"/>
                <w:color w:val="000000"/>
                <w:szCs w:val="21"/>
              </w:rPr>
            </w:pPr>
          </w:p>
          <w:p w:rsidR="006423D6" w:rsidRPr="00542173" w:rsidRDefault="006423D6" w:rsidP="004E2712">
            <w:pPr>
              <w:jc w:val="left"/>
              <w:rPr>
                <w:rFonts w:ascii="HG丸ｺﾞｼｯｸM-PRO" w:eastAsia="HG丸ｺﾞｼｯｸM-PRO" w:hAnsi="HG丸ｺﾞｼｯｸM-PRO"/>
                <w:color w:val="000000"/>
                <w:szCs w:val="21"/>
              </w:rPr>
            </w:pPr>
          </w:p>
        </w:tc>
      </w:tr>
      <w:tr w:rsidR="006423D6" w:rsidRPr="00542173" w:rsidTr="00813FD3">
        <w:trPr>
          <w:trHeight w:val="325"/>
        </w:trPr>
        <w:tc>
          <w:tcPr>
            <w:tcW w:w="1127" w:type="dxa"/>
            <w:tcBorders>
              <w:top w:val="dashed" w:sz="4" w:space="0" w:color="auto"/>
            </w:tcBorders>
          </w:tcPr>
          <w:p w:rsidR="006423D6" w:rsidRPr="00542173" w:rsidRDefault="006423D6" w:rsidP="004E2712">
            <w:pPr>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３月</w:t>
            </w:r>
          </w:p>
        </w:tc>
        <w:tc>
          <w:tcPr>
            <w:tcW w:w="3544" w:type="dxa"/>
            <w:tcBorders>
              <w:top w:val="dashed" w:sz="4" w:space="0" w:color="auto"/>
            </w:tcBorders>
          </w:tcPr>
          <w:p w:rsidR="006423D6" w:rsidRPr="00542173" w:rsidRDefault="006423D6" w:rsidP="00F37B80">
            <w:pPr>
              <w:widowControl/>
              <w:jc w:val="left"/>
              <w:rPr>
                <w:rFonts w:ascii="HG丸ｺﾞｼｯｸM-PRO" w:eastAsia="HG丸ｺﾞｼｯｸM-PRO" w:hAnsi="HG丸ｺﾞｼｯｸM-PRO"/>
                <w:noProof/>
                <w:color w:val="000000"/>
                <w:szCs w:val="21"/>
              </w:rPr>
            </w:pPr>
          </w:p>
        </w:tc>
        <w:tc>
          <w:tcPr>
            <w:tcW w:w="2552" w:type="dxa"/>
            <w:tcBorders>
              <w:top w:val="dashed" w:sz="4" w:space="0" w:color="auto"/>
            </w:tcBorders>
          </w:tcPr>
          <w:p w:rsidR="006423D6" w:rsidRPr="00542173" w:rsidRDefault="006423D6" w:rsidP="004E2712">
            <w:pPr>
              <w:widowControl/>
              <w:ind w:firstLineChars="50" w:firstLine="105"/>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評価票・対応方針の公表</w:t>
            </w:r>
          </w:p>
        </w:tc>
        <w:tc>
          <w:tcPr>
            <w:tcW w:w="2268" w:type="dxa"/>
            <w:tcBorders>
              <w:top w:val="dashed" w:sz="4" w:space="0" w:color="auto"/>
            </w:tcBorders>
          </w:tcPr>
          <w:p w:rsidR="006423D6" w:rsidRPr="00542173" w:rsidRDefault="006423D6" w:rsidP="004E2712">
            <w:pPr>
              <w:widowControl/>
              <w:jc w:val="left"/>
              <w:rPr>
                <w:rFonts w:ascii="HG丸ｺﾞｼｯｸM-PRO" w:eastAsia="HG丸ｺﾞｼｯｸM-PRO" w:hAnsi="HG丸ｺﾞｼｯｸM-PRO"/>
                <w:color w:val="000000"/>
                <w:szCs w:val="21"/>
              </w:rPr>
            </w:pPr>
            <w:r w:rsidRPr="00542173">
              <w:rPr>
                <w:rFonts w:ascii="HG丸ｺﾞｼｯｸM-PRO" w:eastAsia="HG丸ｺﾞｼｯｸM-PRO" w:hAnsi="HG丸ｺﾞｼｯｸM-PRO" w:hint="eastAsia"/>
                <w:color w:val="000000"/>
                <w:szCs w:val="21"/>
              </w:rPr>
              <w:t>事業計画書の提出</w:t>
            </w:r>
          </w:p>
        </w:tc>
      </w:tr>
    </w:tbl>
    <w:p w:rsidR="006423D6" w:rsidRPr="00542173" w:rsidRDefault="006423D6" w:rsidP="004E2712">
      <w:pPr>
        <w:ind w:left="211" w:rightChars="-250" w:right="-525" w:hangingChars="100" w:hanging="211"/>
        <w:jc w:val="left"/>
        <w:rPr>
          <w:rFonts w:ascii="HG丸ｺﾞｼｯｸM-PRO" w:eastAsia="HG丸ｺﾞｼｯｸM-PRO" w:hAnsi="HG丸ｺﾞｼｯｸM-PRO"/>
          <w:b/>
          <w:color w:val="000000"/>
          <w:szCs w:val="21"/>
        </w:rPr>
      </w:pPr>
      <w:r w:rsidRPr="00542173">
        <w:rPr>
          <w:rFonts w:ascii="HG丸ｺﾞｼｯｸM-PRO" w:eastAsia="HG丸ｺﾞｼｯｸM-PRO" w:hAnsi="HG丸ｺﾞｼｯｸM-PRO" w:hint="eastAsia"/>
          <w:b/>
          <w:color w:val="000000"/>
          <w:szCs w:val="21"/>
        </w:rPr>
        <w:t>※指定期間の最終年度の前年度については、年度ごとの評価に加えて、それまでの年度評価を総括した総合評価を行う。また、最終年度には、指定期間全体を総括した最終評価を行う。</w:t>
      </w:r>
    </w:p>
    <w:p w:rsidR="006423D6" w:rsidRPr="00542173" w:rsidRDefault="006423D6" w:rsidP="004E2712">
      <w:pPr>
        <w:widowControl/>
        <w:jc w:val="left"/>
        <w:rPr>
          <w:rFonts w:ascii="HG丸ｺﾞｼｯｸM-PRO" w:eastAsia="HG丸ｺﾞｼｯｸM-PRO" w:hAnsi="HG丸ｺﾞｼｯｸM-PRO"/>
          <w:b/>
          <w:color w:val="000000"/>
          <w:sz w:val="24"/>
        </w:rPr>
      </w:pPr>
      <w:r w:rsidRPr="00542173">
        <w:rPr>
          <w:rFonts w:ascii="ＭＳ ゴシック" w:eastAsia="ＭＳ ゴシック" w:hAnsi="ＭＳ ゴシック"/>
          <w:b/>
          <w:color w:val="000000"/>
          <w:sz w:val="24"/>
        </w:rPr>
        <w:br w:type="page"/>
      </w:r>
      <w:r w:rsidR="00D84BE4" w:rsidRPr="00542173">
        <w:rPr>
          <w:rFonts w:ascii="HG丸ｺﾞｼｯｸM-PRO" w:eastAsia="HG丸ｺﾞｼｯｸM-PRO" w:hAnsi="HG丸ｺﾞｼｯｸM-PRO" w:hint="eastAsia"/>
          <w:b/>
          <w:color w:val="000000"/>
          <w:sz w:val="24"/>
        </w:rPr>
        <w:lastRenderedPageBreak/>
        <w:t>４．</w:t>
      </w:r>
      <w:r w:rsidRPr="00542173">
        <w:rPr>
          <w:rFonts w:ascii="HG丸ｺﾞｼｯｸM-PRO" w:eastAsia="HG丸ｺﾞｼｯｸM-PRO" w:hAnsi="HG丸ｺﾞｼｯｸM-PRO" w:hint="eastAsia"/>
          <w:b/>
          <w:color w:val="000000"/>
          <w:sz w:val="24"/>
        </w:rPr>
        <w:t>モニタリングの項目例</w:t>
      </w:r>
    </w:p>
    <w:p w:rsidR="00EE1116" w:rsidRPr="00542173" w:rsidRDefault="006423D6" w:rsidP="00EE1116">
      <w:pPr>
        <w:ind w:firstLineChars="100" w:firstLine="210"/>
        <w:jc w:val="left"/>
        <w:rPr>
          <w:color w:val="000000"/>
        </w:rPr>
      </w:pPr>
      <w:r w:rsidRPr="00542173">
        <w:rPr>
          <w:rFonts w:hint="eastAsia"/>
          <w:color w:val="000000"/>
        </w:rPr>
        <w:t>施設の特性に応じ、指定管理者評価委員会の意見をふまえ、評価項目及び評価基準の詳細を施設所管課が策定する。</w:t>
      </w:r>
    </w:p>
    <w:tbl>
      <w:tblPr>
        <w:tblW w:w="9356" w:type="dxa"/>
        <w:tblInd w:w="-2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9"/>
        <w:gridCol w:w="3544"/>
        <w:gridCol w:w="1275"/>
        <w:gridCol w:w="1134"/>
        <w:gridCol w:w="1134"/>
      </w:tblGrid>
      <w:tr w:rsidR="006423D6" w:rsidRPr="00542173" w:rsidTr="00EE1116">
        <w:tc>
          <w:tcPr>
            <w:tcW w:w="2269" w:type="dxa"/>
            <w:tcBorders>
              <w:top w:val="single" w:sz="12" w:space="0" w:color="auto"/>
              <w:left w:val="single" w:sz="12" w:space="0" w:color="auto"/>
              <w:bottom w:val="single" w:sz="12" w:space="0" w:color="auto"/>
              <w:right w:val="single" w:sz="12" w:space="0" w:color="auto"/>
            </w:tcBorders>
            <w:shd w:val="clear" w:color="auto" w:fill="C0C0C0"/>
            <w:vAlign w:val="center"/>
          </w:tcPr>
          <w:p w:rsidR="006423D6" w:rsidRPr="00542173" w:rsidRDefault="006423D6" w:rsidP="004E2712">
            <w:pPr>
              <w:ind w:firstLineChars="400" w:firstLine="840"/>
              <w:jc w:val="left"/>
              <w:rPr>
                <w:rFonts w:ascii="ＭＳ ゴシック" w:eastAsia="ＭＳ ゴシック" w:hAnsi="ＭＳ ゴシック"/>
                <w:color w:val="000000"/>
                <w:szCs w:val="21"/>
              </w:rPr>
            </w:pPr>
            <w:r w:rsidRPr="00542173">
              <w:rPr>
                <w:rFonts w:ascii="ＭＳ ゴシック" w:eastAsia="ＭＳ ゴシック" w:hAnsi="ＭＳ ゴシック" w:hint="eastAsia"/>
                <w:color w:val="000000"/>
                <w:szCs w:val="21"/>
              </w:rPr>
              <w:t>評価項目</w:t>
            </w:r>
          </w:p>
        </w:tc>
        <w:tc>
          <w:tcPr>
            <w:tcW w:w="3544" w:type="dxa"/>
            <w:tcBorders>
              <w:top w:val="single" w:sz="12" w:space="0" w:color="auto"/>
              <w:left w:val="single" w:sz="12" w:space="0" w:color="auto"/>
              <w:bottom w:val="single" w:sz="12" w:space="0" w:color="auto"/>
              <w:right w:val="single" w:sz="12" w:space="0" w:color="auto"/>
            </w:tcBorders>
            <w:shd w:val="clear" w:color="auto" w:fill="C0C0C0"/>
            <w:vAlign w:val="center"/>
          </w:tcPr>
          <w:p w:rsidR="006423D6" w:rsidRPr="00542173" w:rsidRDefault="006423D6" w:rsidP="00F37B80">
            <w:pPr>
              <w:jc w:val="center"/>
              <w:rPr>
                <w:rFonts w:ascii="ＭＳ ゴシック" w:eastAsia="ＭＳ ゴシック" w:hAnsi="ＭＳ ゴシック"/>
                <w:strike/>
                <w:color w:val="000000"/>
                <w:szCs w:val="21"/>
              </w:rPr>
            </w:pPr>
            <w:r w:rsidRPr="00542173">
              <w:rPr>
                <w:rFonts w:ascii="ＭＳ ゴシック" w:eastAsia="ＭＳ ゴシック" w:hAnsi="ＭＳ ゴシック" w:hint="eastAsia"/>
                <w:color w:val="000000"/>
                <w:szCs w:val="21"/>
              </w:rPr>
              <w:t>評価基準</w:t>
            </w:r>
          </w:p>
        </w:tc>
        <w:tc>
          <w:tcPr>
            <w:tcW w:w="1275" w:type="dxa"/>
            <w:tcBorders>
              <w:top w:val="single" w:sz="12" w:space="0" w:color="auto"/>
              <w:left w:val="single" w:sz="12" w:space="0" w:color="auto"/>
              <w:bottom w:val="single" w:sz="12" w:space="0" w:color="auto"/>
              <w:right w:val="single" w:sz="12" w:space="0" w:color="auto"/>
            </w:tcBorders>
            <w:shd w:val="clear" w:color="auto" w:fill="C0C0C0"/>
            <w:vAlign w:val="center"/>
          </w:tcPr>
          <w:p w:rsidR="006423D6" w:rsidRPr="00542173" w:rsidRDefault="006423D6" w:rsidP="004E2712">
            <w:pPr>
              <w:widowControl/>
              <w:jc w:val="left"/>
              <w:rPr>
                <w:color w:val="000000"/>
                <w:szCs w:val="21"/>
              </w:rPr>
            </w:pPr>
            <w:r w:rsidRPr="00542173">
              <w:rPr>
                <w:rFonts w:hint="eastAsia"/>
                <w:color w:val="000000"/>
                <w:szCs w:val="21"/>
              </w:rPr>
              <w:t>指定管理者の評価</w:t>
            </w:r>
          </w:p>
        </w:tc>
        <w:tc>
          <w:tcPr>
            <w:tcW w:w="1134" w:type="dxa"/>
            <w:tcBorders>
              <w:top w:val="single" w:sz="12" w:space="0" w:color="auto"/>
              <w:left w:val="single" w:sz="12" w:space="0" w:color="auto"/>
              <w:bottom w:val="single" w:sz="12" w:space="0" w:color="auto"/>
              <w:right w:val="single" w:sz="12" w:space="0" w:color="auto"/>
            </w:tcBorders>
            <w:shd w:val="clear" w:color="auto" w:fill="C0C0C0"/>
          </w:tcPr>
          <w:p w:rsidR="006423D6" w:rsidRPr="00542173" w:rsidRDefault="006423D6" w:rsidP="00F37B80">
            <w:pPr>
              <w:widowControl/>
              <w:jc w:val="left"/>
              <w:rPr>
                <w:color w:val="000000"/>
                <w:szCs w:val="21"/>
              </w:rPr>
            </w:pPr>
            <w:r w:rsidRPr="00542173">
              <w:rPr>
                <w:rFonts w:hint="eastAsia"/>
                <w:color w:val="000000"/>
                <w:szCs w:val="21"/>
              </w:rPr>
              <w:t>施設</w:t>
            </w:r>
            <w:r w:rsidR="00707A81" w:rsidRPr="00542173">
              <w:rPr>
                <w:rFonts w:hint="eastAsia"/>
                <w:color w:val="000000"/>
                <w:szCs w:val="21"/>
              </w:rPr>
              <w:t>所管課</w:t>
            </w:r>
            <w:r w:rsidRPr="00542173">
              <w:rPr>
                <w:rFonts w:hint="eastAsia"/>
                <w:color w:val="000000"/>
                <w:szCs w:val="21"/>
              </w:rPr>
              <w:t>の評価</w:t>
            </w:r>
          </w:p>
        </w:tc>
        <w:tc>
          <w:tcPr>
            <w:tcW w:w="1134" w:type="dxa"/>
            <w:tcBorders>
              <w:top w:val="single" w:sz="12" w:space="0" w:color="auto"/>
              <w:left w:val="single" w:sz="12" w:space="0" w:color="auto"/>
              <w:bottom w:val="single" w:sz="12" w:space="0" w:color="auto"/>
              <w:right w:val="single" w:sz="12" w:space="0" w:color="auto"/>
            </w:tcBorders>
            <w:shd w:val="clear" w:color="auto" w:fill="C0C0C0"/>
            <w:vAlign w:val="center"/>
          </w:tcPr>
          <w:p w:rsidR="006423D6" w:rsidRPr="004E2712" w:rsidRDefault="006423D6" w:rsidP="004E2712">
            <w:pPr>
              <w:widowControl/>
              <w:jc w:val="left"/>
              <w:rPr>
                <w:color w:val="000000"/>
                <w:spacing w:val="-24"/>
                <w:sz w:val="18"/>
                <w:szCs w:val="18"/>
              </w:rPr>
            </w:pPr>
            <w:r w:rsidRPr="004E2712">
              <w:rPr>
                <w:rFonts w:hint="eastAsia"/>
                <w:color w:val="000000"/>
                <w:spacing w:val="-24"/>
                <w:sz w:val="18"/>
                <w:szCs w:val="18"/>
              </w:rPr>
              <w:t>評価委員会の指摘・提言</w:t>
            </w:r>
          </w:p>
        </w:tc>
      </w:tr>
      <w:tr w:rsidR="006423D6" w:rsidRPr="00542173" w:rsidTr="00EE1116">
        <w:trPr>
          <w:trHeight w:val="275"/>
        </w:trPr>
        <w:tc>
          <w:tcPr>
            <w:tcW w:w="9356" w:type="dxa"/>
            <w:gridSpan w:val="5"/>
            <w:tcBorders>
              <w:top w:val="single" w:sz="12" w:space="0" w:color="auto"/>
              <w:left w:val="single" w:sz="12" w:space="0" w:color="auto"/>
              <w:bottom w:val="single" w:sz="12" w:space="0" w:color="auto"/>
              <w:right w:val="single" w:sz="12" w:space="0" w:color="auto"/>
            </w:tcBorders>
            <w:vAlign w:val="center"/>
          </w:tcPr>
          <w:p w:rsidR="006423D6" w:rsidRPr="00542173" w:rsidRDefault="006423D6" w:rsidP="004E2712">
            <w:pPr>
              <w:jc w:val="left"/>
              <w:rPr>
                <w:rFonts w:ascii="ＭＳ ゴシック" w:eastAsia="ＭＳ ゴシック" w:hAnsi="ＭＳ ゴシック"/>
                <w:b/>
                <w:color w:val="000000"/>
                <w:szCs w:val="21"/>
              </w:rPr>
            </w:pPr>
            <w:r w:rsidRPr="00542173">
              <w:rPr>
                <w:rFonts w:ascii="ＭＳ ゴシック" w:eastAsia="ＭＳ ゴシック" w:hAnsi="ＭＳ ゴシック" w:hint="eastAsia"/>
                <w:b/>
                <w:color w:val="000000"/>
                <w:szCs w:val="21"/>
              </w:rPr>
              <w:t>Ⅰ　提案の履行状況に関する項目</w:t>
            </w:r>
          </w:p>
        </w:tc>
      </w:tr>
      <w:tr w:rsidR="006423D6" w:rsidRPr="00542173" w:rsidTr="00EE1116">
        <w:trPr>
          <w:trHeight w:val="412"/>
        </w:trPr>
        <w:tc>
          <w:tcPr>
            <w:tcW w:w="2269" w:type="dxa"/>
            <w:tcBorders>
              <w:top w:val="single" w:sz="12" w:space="0" w:color="auto"/>
              <w:left w:val="single" w:sz="12" w:space="0" w:color="auto"/>
              <w:bottom w:val="single" w:sz="4"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施設の設置目的及び管理運営方針</w:t>
            </w:r>
          </w:p>
        </w:tc>
        <w:tc>
          <w:tcPr>
            <w:tcW w:w="3544" w:type="dxa"/>
            <w:tcBorders>
              <w:top w:val="single" w:sz="12" w:space="0" w:color="auto"/>
              <w:left w:val="single" w:sz="12" w:space="0" w:color="auto"/>
              <w:bottom w:val="single" w:sz="4"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・施設の設置目的に沿った運営</w:t>
            </w:r>
          </w:p>
          <w:p w:rsidR="006423D6" w:rsidRPr="00542173" w:rsidRDefault="006423D6" w:rsidP="004E2712">
            <w:pPr>
              <w:ind w:left="210" w:hangingChars="100" w:hanging="210"/>
              <w:jc w:val="left"/>
              <w:rPr>
                <w:color w:val="000000"/>
                <w:szCs w:val="21"/>
              </w:rPr>
            </w:pPr>
            <w:r w:rsidRPr="00542173">
              <w:rPr>
                <w:rFonts w:hint="eastAsia"/>
                <w:color w:val="000000"/>
                <w:szCs w:val="21"/>
              </w:rPr>
              <w:t>・提案された管理運営方針に沿った管理</w:t>
            </w:r>
          </w:p>
          <w:p w:rsidR="006423D6" w:rsidRPr="00542173" w:rsidRDefault="006423D6" w:rsidP="004E2712">
            <w:pPr>
              <w:ind w:left="210" w:hangingChars="100" w:hanging="210"/>
              <w:jc w:val="left"/>
              <w:rPr>
                <w:color w:val="000000"/>
                <w:szCs w:val="21"/>
              </w:rPr>
            </w:pPr>
            <w:r w:rsidRPr="00542173">
              <w:rPr>
                <w:rFonts w:hint="eastAsia"/>
                <w:color w:val="000000"/>
                <w:szCs w:val="21"/>
              </w:rPr>
              <w:t>・社会貢献活動、環境活動、法令順守の取組み</w:t>
            </w:r>
          </w:p>
        </w:tc>
        <w:tc>
          <w:tcPr>
            <w:tcW w:w="1275" w:type="dxa"/>
            <w:tcBorders>
              <w:top w:val="single" w:sz="12" w:space="0" w:color="auto"/>
              <w:left w:val="single" w:sz="12" w:space="0" w:color="auto"/>
              <w:bottom w:val="single" w:sz="4" w:space="0" w:color="auto"/>
              <w:right w:val="single" w:sz="12" w:space="0" w:color="auto"/>
            </w:tcBorders>
            <w:vAlign w:val="center"/>
          </w:tcPr>
          <w:p w:rsidR="006423D6" w:rsidRPr="00542173" w:rsidRDefault="00225670" w:rsidP="004E2712">
            <w:pPr>
              <w:widowControl/>
              <w:jc w:val="left"/>
              <w:rPr>
                <w:color w:val="000000"/>
                <w:szCs w:val="21"/>
              </w:rPr>
            </w:pPr>
            <w:r w:rsidRPr="00542173">
              <w:rPr>
                <w:noProof/>
              </w:rPr>
              <mc:AlternateContent>
                <mc:Choice Requires="wps">
                  <w:drawing>
                    <wp:anchor distT="0" distB="0" distL="114300" distR="114300" simplePos="0" relativeHeight="251666432" behindDoc="0" locked="0" layoutInCell="1" allowOverlap="1">
                      <wp:simplePos x="0" y="0"/>
                      <wp:positionH relativeFrom="column">
                        <wp:posOffset>126365</wp:posOffset>
                      </wp:positionH>
                      <wp:positionV relativeFrom="paragraph">
                        <wp:posOffset>728345</wp:posOffset>
                      </wp:positionV>
                      <wp:extent cx="1828800" cy="3800475"/>
                      <wp:effectExtent l="391795" t="8890" r="8255" b="10160"/>
                      <wp:wrapNone/>
                      <wp:docPr id="2"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2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3D6" w:rsidRPr="006F55DA" w:rsidRDefault="006423D6" w:rsidP="006423D6">
                                  <w:pPr>
                                    <w:rPr>
                                      <w:color w:val="000000"/>
                                    </w:rPr>
                                  </w:pPr>
                                  <w:r w:rsidRPr="006F55DA">
                                    <w:rPr>
                                      <w:rFonts w:hint="eastAsia"/>
                                      <w:color w:val="000000"/>
                                    </w:rPr>
                                    <w:t>評価項目、評価基準は、施設の特性に応じて具体的に決定する。</w:t>
                                  </w:r>
                                </w:p>
                                <w:p w:rsidR="006423D6" w:rsidRPr="006F55DA" w:rsidRDefault="006423D6" w:rsidP="006423D6">
                                  <w:pPr>
                                    <w:rPr>
                                      <w:color w:val="000000"/>
                                    </w:rPr>
                                  </w:pPr>
                                  <w:r w:rsidRPr="006F55DA">
                                    <w:rPr>
                                      <w:rFonts w:hint="eastAsia"/>
                                      <w:color w:val="000000"/>
                                    </w:rPr>
                                    <w:t>できるだけ、定量的な基準を設定する。</w:t>
                                  </w:r>
                                </w:p>
                                <w:p w:rsidR="006423D6" w:rsidRPr="006423D6" w:rsidRDefault="006423D6" w:rsidP="006423D6">
                                  <w:pPr>
                                    <w:rPr>
                                      <w:color w:val="000000"/>
                                    </w:rPr>
                                  </w:pPr>
                                  <w:r w:rsidRPr="006423D6">
                                    <w:rPr>
                                      <w:rFonts w:hint="eastAsia"/>
                                      <w:color w:val="000000"/>
                                    </w:rPr>
                                    <w:t>特に、集客施設等については、必ず評価基準に、利用者数の目標、実績を記載した上で、評価基準を設定すること。</w:t>
                                  </w:r>
                                </w:p>
                                <w:p w:rsidR="006423D6" w:rsidRPr="00D56E42" w:rsidRDefault="006423D6" w:rsidP="006423D6">
                                  <w:pPr>
                                    <w:rPr>
                                      <w:rFonts w:ascii="HG丸ｺﾞｼｯｸM-PRO" w:eastAsia="HG丸ｺﾞｼｯｸM-PRO"/>
                                      <w:color w:val="FF0000"/>
                                    </w:rPr>
                                  </w:pPr>
                                  <w:r w:rsidRPr="006423D6">
                                    <w:rPr>
                                      <w:rFonts w:hint="eastAsia"/>
                                      <w:color w:val="000000"/>
                                    </w:rPr>
                                    <w:t>同様に、貸室等を運営する施設については、必ず稼働率の目標、実績を記載した上で、評価基準を設定すること。</w:t>
                                  </w:r>
                                  <w:r w:rsidRPr="006423D6">
                                    <w:rPr>
                                      <w:color w:val="000000"/>
                                    </w:rPr>
                                    <w:br/>
                                  </w:r>
                                  <w:r w:rsidRPr="006423D6">
                                    <w:rPr>
                                      <w:rFonts w:hint="eastAsia"/>
                                      <w:color w:val="000000"/>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margin-left:9.95pt;margin-top:57.35pt;width:2in;height:29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" adj="-4455,5287">
                      <v:textbox inset="5.85pt,.7pt,5.85pt,.7pt">
                        <w:txbxContent>
                          <w:p w:rsidR="006423D6" w:rsidRPr="006F55DA" w:rsidRDefault="006423D6" w:rsidP="006423D6">
                            <w:pPr>
                              <w:rPr>
                                <w:color w:val="000000"/>
                              </w:rPr>
                            </w:pPr>
                            <w:r w:rsidRPr="006F55DA">
                              <w:rPr>
                                <w:rFonts w:hint="eastAsia"/>
                                <w:color w:val="000000"/>
                              </w:rPr>
                              <w:t>評価項目、評価基準は、施設の特性に応じて具体的に決定する。</w:t>
                            </w:r>
                          </w:p>
                          <w:p w:rsidR="006423D6" w:rsidRPr="006F55DA" w:rsidRDefault="006423D6" w:rsidP="006423D6">
                            <w:pPr>
                              <w:rPr>
                                <w:color w:val="000000"/>
                              </w:rPr>
                            </w:pPr>
                            <w:r w:rsidRPr="006F55DA">
                              <w:rPr>
                                <w:rFonts w:hint="eastAsia"/>
                                <w:color w:val="000000"/>
                              </w:rPr>
                              <w:t>できるだけ、定量的な基準を設定する。</w:t>
                            </w:r>
                          </w:p>
                          <w:p w:rsidR="006423D6" w:rsidRPr="006423D6" w:rsidRDefault="006423D6" w:rsidP="006423D6">
                            <w:pPr>
                              <w:rPr>
                                <w:color w:val="000000"/>
                              </w:rPr>
                            </w:pPr>
                            <w:r w:rsidRPr="006423D6">
                              <w:rPr>
                                <w:rFonts w:hint="eastAsia"/>
                                <w:color w:val="000000"/>
                              </w:rPr>
                              <w:t>特に、集客施設等については、必ず評価基準に、利用者数の目標、実績を記載した上で、評価基準を設定すること。</w:t>
                            </w:r>
                          </w:p>
                          <w:p w:rsidR="006423D6" w:rsidRPr="00D56E42" w:rsidRDefault="006423D6" w:rsidP="006423D6">
                            <w:pPr>
                              <w:rPr>
                                <w:rFonts w:ascii="HG丸ｺﾞｼｯｸM-PRO" w:eastAsia="HG丸ｺﾞｼｯｸM-PRO"/>
                                <w:color w:val="FF0000"/>
                              </w:rPr>
                            </w:pPr>
                            <w:r w:rsidRPr="006423D6">
                              <w:rPr>
                                <w:rFonts w:hint="eastAsia"/>
                                <w:color w:val="000000"/>
                              </w:rPr>
                              <w:t>同様に、貸室等を運営する施設については、必ず稼働率の目標、実績を記載した上で、評価基準を設定すること。</w:t>
                            </w:r>
                            <w:r w:rsidRPr="006423D6">
                              <w:rPr>
                                <w:color w:val="000000"/>
                              </w:rPr>
                              <w:br/>
                            </w:r>
                            <w:r w:rsidRPr="006423D6">
                              <w:rPr>
                                <w:rFonts w:hint="eastAsia"/>
                                <w:color w:val="000000"/>
                              </w:rPr>
                              <w:t>なお、参考として、前年度の利用者数、稼働率の目標、実績も記載すること。</w:t>
                            </w:r>
                          </w:p>
                        </w:txbxContent>
                      </v:textbox>
                    </v:shape>
                  </w:pict>
                </mc:Fallback>
              </mc:AlternateContent>
            </w:r>
          </w:p>
        </w:tc>
        <w:tc>
          <w:tcPr>
            <w:tcW w:w="1134" w:type="dxa"/>
            <w:tcBorders>
              <w:top w:val="single" w:sz="12" w:space="0" w:color="auto"/>
              <w:left w:val="single" w:sz="12" w:space="0" w:color="auto"/>
              <w:bottom w:val="single" w:sz="4"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top w:val="single" w:sz="12" w:space="0" w:color="auto"/>
              <w:left w:val="single" w:sz="12" w:space="0" w:color="auto"/>
              <w:bottom w:val="single" w:sz="4" w:space="0" w:color="auto"/>
              <w:right w:val="single" w:sz="12" w:space="0" w:color="auto"/>
            </w:tcBorders>
            <w:vAlign w:val="center"/>
          </w:tcPr>
          <w:p w:rsidR="006423D6" w:rsidRPr="00542173" w:rsidRDefault="006423D6" w:rsidP="004E2712">
            <w:pPr>
              <w:widowControl/>
              <w:jc w:val="left"/>
              <w:rPr>
                <w:color w:val="000000"/>
                <w:szCs w:val="21"/>
              </w:rPr>
            </w:pPr>
          </w:p>
        </w:tc>
      </w:tr>
      <w:tr w:rsidR="006423D6" w:rsidRPr="00542173" w:rsidTr="00EE1116">
        <w:trPr>
          <w:trHeight w:val="399"/>
        </w:trPr>
        <w:tc>
          <w:tcPr>
            <w:tcW w:w="2269" w:type="dxa"/>
            <w:tcBorders>
              <w:top w:val="single" w:sz="4" w:space="0" w:color="auto"/>
              <w:left w:val="single" w:sz="12" w:space="0" w:color="auto"/>
              <w:bottom w:val="single" w:sz="8"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平等な利用を図るための具体的手法・効果</w:t>
            </w:r>
          </w:p>
        </w:tc>
        <w:tc>
          <w:tcPr>
            <w:tcW w:w="3544" w:type="dxa"/>
            <w:tcBorders>
              <w:top w:val="single" w:sz="4" w:space="0" w:color="auto"/>
              <w:left w:val="single" w:sz="12" w:space="0" w:color="auto"/>
              <w:bottom w:val="single" w:sz="8"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・公平なサービス提供、対応</w:t>
            </w:r>
          </w:p>
          <w:p w:rsidR="006423D6" w:rsidRPr="00542173" w:rsidRDefault="006423D6" w:rsidP="004E2712">
            <w:pPr>
              <w:jc w:val="left"/>
              <w:rPr>
                <w:color w:val="000000"/>
                <w:szCs w:val="21"/>
              </w:rPr>
            </w:pPr>
            <w:r w:rsidRPr="00542173">
              <w:rPr>
                <w:rFonts w:hint="eastAsia"/>
                <w:color w:val="000000"/>
                <w:szCs w:val="21"/>
              </w:rPr>
              <w:t>・障がい者・高齢者等への配慮</w:t>
            </w:r>
          </w:p>
        </w:tc>
        <w:tc>
          <w:tcPr>
            <w:tcW w:w="1275" w:type="dxa"/>
            <w:tcBorders>
              <w:top w:val="single" w:sz="4" w:space="0" w:color="auto"/>
              <w:left w:val="single" w:sz="12" w:space="0" w:color="auto"/>
              <w:bottom w:val="single" w:sz="8"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top w:val="single" w:sz="4" w:space="0" w:color="auto"/>
              <w:left w:val="single" w:sz="12" w:space="0" w:color="auto"/>
              <w:bottom w:val="single" w:sz="8"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top w:val="single" w:sz="4" w:space="0" w:color="auto"/>
              <w:left w:val="single" w:sz="12" w:space="0" w:color="auto"/>
              <w:bottom w:val="single" w:sz="8" w:space="0" w:color="auto"/>
              <w:right w:val="single" w:sz="12" w:space="0" w:color="auto"/>
            </w:tcBorders>
            <w:vAlign w:val="center"/>
          </w:tcPr>
          <w:p w:rsidR="006423D6" w:rsidRPr="00542173" w:rsidRDefault="006423D6" w:rsidP="004E2712">
            <w:pPr>
              <w:widowControl/>
              <w:jc w:val="left"/>
              <w:rPr>
                <w:color w:val="000000"/>
                <w:szCs w:val="21"/>
              </w:rPr>
            </w:pPr>
          </w:p>
        </w:tc>
      </w:tr>
      <w:tr w:rsidR="006423D6" w:rsidRPr="00542173" w:rsidTr="00EE1116">
        <w:trPr>
          <w:trHeight w:val="337"/>
        </w:trPr>
        <w:tc>
          <w:tcPr>
            <w:tcW w:w="2269" w:type="dxa"/>
            <w:tcBorders>
              <w:top w:val="single" w:sz="8" w:space="0" w:color="auto"/>
              <w:left w:val="single" w:sz="12"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利用者の増加を図るための具体的手法・効果</w:t>
            </w:r>
          </w:p>
        </w:tc>
        <w:tc>
          <w:tcPr>
            <w:tcW w:w="3544" w:type="dxa"/>
            <w:tcBorders>
              <w:top w:val="single" w:sz="8" w:space="0" w:color="auto"/>
              <w:left w:val="single" w:sz="12"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・利用者増加のための工夫</w:t>
            </w:r>
          </w:p>
          <w:p w:rsidR="006423D6" w:rsidRPr="00542173" w:rsidRDefault="006423D6" w:rsidP="004E2712">
            <w:pPr>
              <w:jc w:val="left"/>
              <w:rPr>
                <w:color w:val="000000"/>
                <w:szCs w:val="21"/>
              </w:rPr>
            </w:pPr>
            <w:r w:rsidRPr="00542173">
              <w:rPr>
                <w:rFonts w:hint="eastAsia"/>
                <w:color w:val="000000"/>
                <w:szCs w:val="21"/>
              </w:rPr>
              <w:t>・利用者数</w:t>
            </w:r>
          </w:p>
          <w:p w:rsidR="006423D6" w:rsidRPr="00542173" w:rsidRDefault="006423D6" w:rsidP="004E2712">
            <w:pPr>
              <w:ind w:left="210" w:hangingChars="100" w:hanging="210"/>
              <w:jc w:val="left"/>
              <w:rPr>
                <w:color w:val="000000"/>
                <w:szCs w:val="21"/>
              </w:rPr>
            </w:pPr>
            <w:r w:rsidRPr="00542173">
              <w:rPr>
                <w:rFonts w:hint="eastAsia"/>
                <w:color w:val="000000"/>
                <w:szCs w:val="21"/>
              </w:rPr>
              <w:t>・利用者満足度調査結果（総合満足度の前回調査との比較等）</w:t>
            </w:r>
          </w:p>
        </w:tc>
        <w:tc>
          <w:tcPr>
            <w:tcW w:w="1275" w:type="dxa"/>
            <w:tcBorders>
              <w:top w:val="single" w:sz="8" w:space="0" w:color="auto"/>
              <w:left w:val="single" w:sz="12"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top w:val="single" w:sz="8" w:space="0" w:color="auto"/>
              <w:left w:val="single" w:sz="12"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top w:val="single" w:sz="8" w:space="0" w:color="auto"/>
              <w:left w:val="single" w:sz="12" w:space="0" w:color="auto"/>
              <w:right w:val="single" w:sz="12" w:space="0" w:color="auto"/>
            </w:tcBorders>
            <w:vAlign w:val="center"/>
          </w:tcPr>
          <w:p w:rsidR="006423D6" w:rsidRPr="00542173" w:rsidRDefault="006423D6" w:rsidP="004E2712">
            <w:pPr>
              <w:widowControl/>
              <w:jc w:val="left"/>
              <w:rPr>
                <w:color w:val="000000"/>
                <w:szCs w:val="21"/>
              </w:rPr>
            </w:pPr>
          </w:p>
        </w:tc>
      </w:tr>
      <w:tr w:rsidR="006423D6" w:rsidRPr="00542173" w:rsidTr="00EE1116">
        <w:trPr>
          <w:trHeight w:val="314"/>
        </w:trPr>
        <w:tc>
          <w:tcPr>
            <w:tcW w:w="2269" w:type="dxa"/>
            <w:tcBorders>
              <w:left w:val="single" w:sz="12"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サービスの向上を図るための具体的手法・効果</w:t>
            </w:r>
          </w:p>
        </w:tc>
        <w:tc>
          <w:tcPr>
            <w:tcW w:w="3544" w:type="dxa"/>
            <w:tcBorders>
              <w:left w:val="single" w:sz="12"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・魅力的なプログラムの開発</w:t>
            </w:r>
          </w:p>
          <w:p w:rsidR="006423D6" w:rsidRPr="00542173" w:rsidRDefault="006423D6" w:rsidP="004E2712">
            <w:pPr>
              <w:jc w:val="left"/>
              <w:rPr>
                <w:color w:val="000000"/>
                <w:szCs w:val="21"/>
              </w:rPr>
            </w:pPr>
            <w:r w:rsidRPr="00542173">
              <w:rPr>
                <w:rFonts w:hint="eastAsia"/>
                <w:color w:val="000000"/>
                <w:szCs w:val="21"/>
              </w:rPr>
              <w:t>・接遇研修実施回数・参加者数</w:t>
            </w:r>
          </w:p>
          <w:p w:rsidR="006423D6" w:rsidRPr="00542173" w:rsidRDefault="006423D6" w:rsidP="004E2712">
            <w:pPr>
              <w:ind w:left="210" w:hangingChars="100" w:hanging="210"/>
              <w:jc w:val="left"/>
              <w:rPr>
                <w:color w:val="000000"/>
                <w:szCs w:val="21"/>
              </w:rPr>
            </w:pPr>
            <w:r w:rsidRPr="00542173">
              <w:rPr>
                <w:rFonts w:hint="eastAsia"/>
                <w:color w:val="000000"/>
                <w:szCs w:val="21"/>
              </w:rPr>
              <w:t>・提案された利用時間延長等の実施状況</w:t>
            </w:r>
          </w:p>
        </w:tc>
        <w:tc>
          <w:tcPr>
            <w:tcW w:w="1275" w:type="dxa"/>
            <w:tcBorders>
              <w:left w:val="single" w:sz="12"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left w:val="single" w:sz="12"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left w:val="single" w:sz="12" w:space="0" w:color="auto"/>
              <w:right w:val="single" w:sz="12" w:space="0" w:color="auto"/>
            </w:tcBorders>
            <w:vAlign w:val="center"/>
          </w:tcPr>
          <w:p w:rsidR="006423D6" w:rsidRPr="00542173" w:rsidRDefault="006423D6" w:rsidP="004E2712">
            <w:pPr>
              <w:widowControl/>
              <w:jc w:val="left"/>
              <w:rPr>
                <w:color w:val="000000"/>
                <w:szCs w:val="21"/>
              </w:rPr>
            </w:pPr>
          </w:p>
        </w:tc>
      </w:tr>
      <w:tr w:rsidR="006423D6" w:rsidRPr="00542173" w:rsidTr="00EE1116">
        <w:trPr>
          <w:trHeight w:val="60"/>
        </w:trPr>
        <w:tc>
          <w:tcPr>
            <w:tcW w:w="2269" w:type="dxa"/>
            <w:tcBorders>
              <w:left w:val="single" w:sz="12" w:space="0" w:color="auto"/>
              <w:bottom w:val="single" w:sz="8"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施設の維持管理の内容、</w:t>
            </w:r>
            <w:r w:rsidR="00D80864" w:rsidRPr="00542173">
              <w:rPr>
                <w:rFonts w:hint="eastAsia"/>
                <w:color w:val="000000"/>
                <w:szCs w:val="21"/>
              </w:rPr>
              <w:t>的確</w:t>
            </w:r>
            <w:r w:rsidRPr="00542173">
              <w:rPr>
                <w:rFonts w:hint="eastAsia"/>
                <w:color w:val="000000"/>
                <w:szCs w:val="21"/>
              </w:rPr>
              <w:t>性及び実現の程度</w:t>
            </w:r>
          </w:p>
        </w:tc>
        <w:tc>
          <w:tcPr>
            <w:tcW w:w="3544" w:type="dxa"/>
            <w:tcBorders>
              <w:left w:val="single" w:sz="12" w:space="0" w:color="auto"/>
              <w:bottom w:val="single" w:sz="8"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・点検・補修の</w:t>
            </w:r>
            <w:r w:rsidR="00D80864" w:rsidRPr="00542173">
              <w:rPr>
                <w:rFonts w:hint="eastAsia"/>
                <w:color w:val="000000"/>
                <w:szCs w:val="21"/>
              </w:rPr>
              <w:t>的確</w:t>
            </w:r>
            <w:r w:rsidRPr="00542173">
              <w:rPr>
                <w:rFonts w:hint="eastAsia"/>
                <w:color w:val="000000"/>
                <w:szCs w:val="21"/>
              </w:rPr>
              <w:t>性、迅速性</w:t>
            </w:r>
          </w:p>
          <w:p w:rsidR="006423D6" w:rsidRPr="00542173" w:rsidRDefault="006423D6" w:rsidP="004E2712">
            <w:pPr>
              <w:jc w:val="left"/>
              <w:rPr>
                <w:color w:val="000000"/>
                <w:szCs w:val="21"/>
              </w:rPr>
            </w:pPr>
            <w:r w:rsidRPr="00542173">
              <w:rPr>
                <w:rFonts w:hint="eastAsia"/>
                <w:color w:val="000000"/>
                <w:szCs w:val="21"/>
              </w:rPr>
              <w:t>・定期点検の実施状況</w:t>
            </w:r>
          </w:p>
          <w:p w:rsidR="006423D6" w:rsidRPr="00542173" w:rsidRDefault="006423D6" w:rsidP="004E2712">
            <w:pPr>
              <w:jc w:val="left"/>
              <w:rPr>
                <w:color w:val="000000"/>
                <w:szCs w:val="21"/>
              </w:rPr>
            </w:pPr>
            <w:r w:rsidRPr="00542173">
              <w:rPr>
                <w:rFonts w:hint="eastAsia"/>
                <w:color w:val="000000"/>
                <w:szCs w:val="21"/>
              </w:rPr>
              <w:t>・職員研修の実施回数・参加状況</w:t>
            </w:r>
          </w:p>
        </w:tc>
        <w:tc>
          <w:tcPr>
            <w:tcW w:w="1275" w:type="dxa"/>
            <w:tcBorders>
              <w:left w:val="single" w:sz="12" w:space="0" w:color="auto"/>
              <w:bottom w:val="single" w:sz="8"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left w:val="single" w:sz="12" w:space="0" w:color="auto"/>
              <w:bottom w:val="single" w:sz="8"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left w:val="single" w:sz="12" w:space="0" w:color="auto"/>
              <w:bottom w:val="single" w:sz="8" w:space="0" w:color="auto"/>
              <w:right w:val="single" w:sz="12" w:space="0" w:color="auto"/>
            </w:tcBorders>
            <w:vAlign w:val="center"/>
          </w:tcPr>
          <w:p w:rsidR="006423D6" w:rsidRPr="00542173" w:rsidRDefault="006423D6" w:rsidP="004E2712">
            <w:pPr>
              <w:widowControl/>
              <w:jc w:val="left"/>
              <w:rPr>
                <w:color w:val="000000"/>
                <w:szCs w:val="21"/>
              </w:rPr>
            </w:pPr>
          </w:p>
        </w:tc>
      </w:tr>
      <w:tr w:rsidR="006423D6" w:rsidRPr="00542173" w:rsidTr="00EE1116">
        <w:trPr>
          <w:trHeight w:val="552"/>
        </w:trPr>
        <w:tc>
          <w:tcPr>
            <w:tcW w:w="2269" w:type="dxa"/>
            <w:tcBorders>
              <w:top w:val="single" w:sz="8" w:space="0" w:color="auto"/>
              <w:left w:val="single" w:sz="12" w:space="0" w:color="auto"/>
              <w:bottom w:val="single" w:sz="4"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府施策との整合</w:t>
            </w:r>
          </w:p>
        </w:tc>
        <w:tc>
          <w:tcPr>
            <w:tcW w:w="3544" w:type="dxa"/>
            <w:tcBorders>
              <w:top w:val="single" w:sz="8" w:space="0" w:color="auto"/>
              <w:left w:val="single" w:sz="12" w:space="0" w:color="auto"/>
              <w:bottom w:val="single" w:sz="4" w:space="0" w:color="auto"/>
              <w:right w:val="single" w:sz="12" w:space="0" w:color="auto"/>
            </w:tcBorders>
            <w:vAlign w:val="center"/>
          </w:tcPr>
          <w:p w:rsidR="006423D6" w:rsidRPr="00542173" w:rsidRDefault="006423D6" w:rsidP="004E2712">
            <w:pPr>
              <w:widowControl/>
              <w:jc w:val="left"/>
              <w:rPr>
                <w:color w:val="000000"/>
                <w:szCs w:val="21"/>
              </w:rPr>
            </w:pPr>
            <w:r w:rsidRPr="00542173">
              <w:rPr>
                <w:rFonts w:hint="eastAsia"/>
                <w:color w:val="000000"/>
                <w:szCs w:val="21"/>
              </w:rPr>
              <w:t>・提案の実施状況</w:t>
            </w:r>
          </w:p>
          <w:p w:rsidR="006423D6" w:rsidRPr="00542173" w:rsidRDefault="006423D6" w:rsidP="004E2712">
            <w:pPr>
              <w:widowControl/>
              <w:jc w:val="left"/>
              <w:rPr>
                <w:color w:val="000000"/>
                <w:szCs w:val="21"/>
              </w:rPr>
            </w:pPr>
            <w:r w:rsidRPr="00542173">
              <w:rPr>
                <w:rFonts w:hint="eastAsia"/>
                <w:color w:val="000000"/>
                <w:szCs w:val="21"/>
              </w:rPr>
              <w:t>・就職困難者の雇用状況</w:t>
            </w:r>
          </w:p>
          <w:p w:rsidR="006423D6" w:rsidRPr="00542173" w:rsidRDefault="006423D6" w:rsidP="004E2712">
            <w:pPr>
              <w:widowControl/>
              <w:ind w:left="210" w:hangingChars="100" w:hanging="210"/>
              <w:jc w:val="left"/>
              <w:rPr>
                <w:color w:val="000000"/>
                <w:szCs w:val="21"/>
              </w:rPr>
            </w:pPr>
            <w:r w:rsidRPr="00542173">
              <w:rPr>
                <w:rFonts w:hint="eastAsia"/>
                <w:color w:val="000000"/>
                <w:szCs w:val="21"/>
              </w:rPr>
              <w:t>・</w:t>
            </w:r>
            <w:r w:rsidR="00486653" w:rsidRPr="00542173">
              <w:rPr>
                <w:rFonts w:hint="eastAsia"/>
                <w:color w:val="000000"/>
                <w:szCs w:val="21"/>
              </w:rPr>
              <w:t>知的障がい者等の現場就業及び職場定着</w:t>
            </w:r>
            <w:r w:rsidR="0095011E" w:rsidRPr="00542173">
              <w:rPr>
                <w:rFonts w:hint="eastAsia"/>
                <w:color w:val="000000"/>
                <w:szCs w:val="21"/>
              </w:rPr>
              <w:t>支援等の実施状況</w:t>
            </w:r>
          </w:p>
        </w:tc>
        <w:tc>
          <w:tcPr>
            <w:tcW w:w="1275" w:type="dxa"/>
            <w:tcBorders>
              <w:top w:val="single" w:sz="8" w:space="0" w:color="auto"/>
              <w:left w:val="single" w:sz="12" w:space="0" w:color="auto"/>
              <w:bottom w:val="single" w:sz="4"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top w:val="single" w:sz="8" w:space="0" w:color="auto"/>
              <w:left w:val="single" w:sz="12" w:space="0" w:color="auto"/>
              <w:bottom w:val="single" w:sz="4"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top w:val="single" w:sz="8" w:space="0" w:color="auto"/>
              <w:left w:val="single" w:sz="12" w:space="0" w:color="auto"/>
              <w:bottom w:val="single" w:sz="4" w:space="0" w:color="auto"/>
              <w:right w:val="single" w:sz="12" w:space="0" w:color="auto"/>
            </w:tcBorders>
            <w:vAlign w:val="center"/>
          </w:tcPr>
          <w:p w:rsidR="006423D6" w:rsidRPr="00542173" w:rsidRDefault="006423D6" w:rsidP="004E2712">
            <w:pPr>
              <w:widowControl/>
              <w:jc w:val="left"/>
              <w:rPr>
                <w:color w:val="000000"/>
                <w:szCs w:val="21"/>
              </w:rPr>
            </w:pPr>
          </w:p>
        </w:tc>
      </w:tr>
      <w:tr w:rsidR="006423D6" w:rsidRPr="00542173" w:rsidTr="00EE1116">
        <w:trPr>
          <w:trHeight w:val="397"/>
        </w:trPr>
        <w:tc>
          <w:tcPr>
            <w:tcW w:w="9356" w:type="dxa"/>
            <w:gridSpan w:val="5"/>
            <w:tcBorders>
              <w:top w:val="single" w:sz="12" w:space="0" w:color="auto"/>
              <w:left w:val="single" w:sz="12" w:space="0" w:color="auto"/>
              <w:bottom w:val="single" w:sz="12" w:space="0" w:color="auto"/>
              <w:right w:val="single" w:sz="12" w:space="0" w:color="auto"/>
            </w:tcBorders>
            <w:vAlign w:val="center"/>
          </w:tcPr>
          <w:p w:rsidR="006423D6" w:rsidRPr="00542173" w:rsidRDefault="006423D6" w:rsidP="004E2712">
            <w:pPr>
              <w:jc w:val="left"/>
              <w:rPr>
                <w:rFonts w:ascii="ＭＳ ゴシック" w:eastAsia="ＭＳ ゴシック" w:hAnsi="ＭＳ ゴシック"/>
                <w:b/>
                <w:color w:val="000000"/>
                <w:szCs w:val="21"/>
              </w:rPr>
            </w:pPr>
            <w:r w:rsidRPr="00542173">
              <w:rPr>
                <w:rFonts w:ascii="ＭＳ ゴシック" w:eastAsia="ＭＳ ゴシック" w:hAnsi="ＭＳ ゴシック" w:hint="eastAsia"/>
                <w:b/>
                <w:color w:val="000000"/>
                <w:szCs w:val="21"/>
              </w:rPr>
              <w:t>Ⅱ　さらなるサービスの向上に関する項目</w:t>
            </w:r>
          </w:p>
        </w:tc>
      </w:tr>
      <w:tr w:rsidR="006423D6" w:rsidRPr="00542173" w:rsidTr="00EE1116">
        <w:trPr>
          <w:trHeight w:val="611"/>
        </w:trPr>
        <w:tc>
          <w:tcPr>
            <w:tcW w:w="2269" w:type="dxa"/>
            <w:tcBorders>
              <w:top w:val="single" w:sz="12" w:space="0" w:color="auto"/>
              <w:left w:val="single" w:sz="12" w:space="0" w:color="auto"/>
              <w:bottom w:val="single" w:sz="4"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利用者満足度調査等</w:t>
            </w:r>
          </w:p>
        </w:tc>
        <w:tc>
          <w:tcPr>
            <w:tcW w:w="3544" w:type="dxa"/>
            <w:tcBorders>
              <w:top w:val="single" w:sz="12" w:space="0" w:color="auto"/>
              <w:left w:val="single" w:sz="12" w:space="0" w:color="auto"/>
              <w:bottom w:val="single" w:sz="4" w:space="0" w:color="auto"/>
              <w:right w:val="single" w:sz="12" w:space="0" w:color="auto"/>
            </w:tcBorders>
            <w:vAlign w:val="center"/>
          </w:tcPr>
          <w:p w:rsidR="006423D6" w:rsidRPr="00542173" w:rsidRDefault="006423D6" w:rsidP="004E2712">
            <w:pPr>
              <w:ind w:left="210" w:hangingChars="100" w:hanging="210"/>
              <w:jc w:val="left"/>
              <w:rPr>
                <w:color w:val="000000"/>
                <w:szCs w:val="21"/>
              </w:rPr>
            </w:pPr>
            <w:r w:rsidRPr="00542173">
              <w:rPr>
                <w:rFonts w:hint="eastAsia"/>
                <w:color w:val="000000"/>
                <w:szCs w:val="21"/>
              </w:rPr>
              <w:t>・アンケート等による利用者の意見の把握状況</w:t>
            </w:r>
          </w:p>
          <w:p w:rsidR="006423D6" w:rsidRPr="00542173" w:rsidRDefault="006423D6" w:rsidP="004E2712">
            <w:pPr>
              <w:ind w:left="210" w:hangingChars="100" w:hanging="210"/>
              <w:jc w:val="left"/>
              <w:rPr>
                <w:color w:val="000000"/>
                <w:szCs w:val="21"/>
              </w:rPr>
            </w:pPr>
            <w:r w:rsidRPr="00542173">
              <w:rPr>
                <w:rFonts w:hint="eastAsia"/>
                <w:color w:val="000000"/>
                <w:szCs w:val="21"/>
              </w:rPr>
              <w:t>・アンケート結果等の運営への反映状況</w:t>
            </w:r>
          </w:p>
        </w:tc>
        <w:tc>
          <w:tcPr>
            <w:tcW w:w="1275" w:type="dxa"/>
            <w:tcBorders>
              <w:top w:val="single" w:sz="12" w:space="0" w:color="auto"/>
              <w:left w:val="single" w:sz="12" w:space="0" w:color="auto"/>
              <w:bottom w:val="single" w:sz="4"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top w:val="single" w:sz="12" w:space="0" w:color="auto"/>
              <w:left w:val="single" w:sz="12" w:space="0" w:color="auto"/>
              <w:bottom w:val="single" w:sz="4"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top w:val="single" w:sz="12" w:space="0" w:color="auto"/>
              <w:left w:val="single" w:sz="12" w:space="0" w:color="auto"/>
              <w:bottom w:val="single" w:sz="4" w:space="0" w:color="auto"/>
              <w:right w:val="single" w:sz="12" w:space="0" w:color="auto"/>
            </w:tcBorders>
            <w:vAlign w:val="center"/>
          </w:tcPr>
          <w:p w:rsidR="006423D6" w:rsidRPr="00542173" w:rsidRDefault="006423D6" w:rsidP="004E2712">
            <w:pPr>
              <w:widowControl/>
              <w:jc w:val="left"/>
              <w:rPr>
                <w:color w:val="000000"/>
                <w:szCs w:val="21"/>
              </w:rPr>
            </w:pPr>
          </w:p>
        </w:tc>
      </w:tr>
      <w:tr w:rsidR="006423D6" w:rsidRPr="00542173" w:rsidTr="00EE1116">
        <w:trPr>
          <w:trHeight w:val="660"/>
        </w:trPr>
        <w:tc>
          <w:tcPr>
            <w:tcW w:w="2269" w:type="dxa"/>
            <w:tcBorders>
              <w:top w:val="single" w:sz="4" w:space="0" w:color="auto"/>
              <w:left w:val="single" w:sz="12" w:space="0" w:color="auto"/>
              <w:bottom w:val="single" w:sz="4"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その他創意工夫</w:t>
            </w:r>
          </w:p>
        </w:tc>
        <w:tc>
          <w:tcPr>
            <w:tcW w:w="3544" w:type="dxa"/>
            <w:tcBorders>
              <w:top w:val="single" w:sz="4" w:space="0" w:color="auto"/>
              <w:left w:val="single" w:sz="12" w:space="0" w:color="auto"/>
              <w:bottom w:val="single" w:sz="4" w:space="0" w:color="auto"/>
              <w:right w:val="single" w:sz="12" w:space="0" w:color="auto"/>
            </w:tcBorders>
            <w:vAlign w:val="center"/>
          </w:tcPr>
          <w:p w:rsidR="006423D6" w:rsidRPr="00542173" w:rsidRDefault="006423D6" w:rsidP="004E2712">
            <w:pPr>
              <w:ind w:left="210" w:hangingChars="100" w:hanging="210"/>
              <w:jc w:val="left"/>
              <w:rPr>
                <w:color w:val="000000"/>
                <w:szCs w:val="21"/>
              </w:rPr>
            </w:pPr>
            <w:r w:rsidRPr="00542173">
              <w:rPr>
                <w:rFonts w:hint="eastAsia"/>
                <w:color w:val="000000"/>
                <w:szCs w:val="21"/>
              </w:rPr>
              <w:t>・その他指定管理者によるサービス向上につながる取組み、創意工夫</w:t>
            </w:r>
          </w:p>
        </w:tc>
        <w:tc>
          <w:tcPr>
            <w:tcW w:w="1275" w:type="dxa"/>
            <w:tcBorders>
              <w:top w:val="single" w:sz="4" w:space="0" w:color="auto"/>
              <w:left w:val="single" w:sz="12" w:space="0" w:color="auto"/>
              <w:bottom w:val="single" w:sz="4"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top w:val="single" w:sz="4" w:space="0" w:color="auto"/>
              <w:left w:val="single" w:sz="12" w:space="0" w:color="auto"/>
              <w:bottom w:val="single" w:sz="4"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top w:val="single" w:sz="4" w:space="0" w:color="auto"/>
              <w:left w:val="single" w:sz="12" w:space="0" w:color="auto"/>
              <w:bottom w:val="single" w:sz="4" w:space="0" w:color="auto"/>
              <w:right w:val="single" w:sz="12" w:space="0" w:color="auto"/>
            </w:tcBorders>
            <w:vAlign w:val="center"/>
          </w:tcPr>
          <w:p w:rsidR="006423D6" w:rsidRPr="00542173" w:rsidRDefault="006423D6" w:rsidP="004E2712">
            <w:pPr>
              <w:widowControl/>
              <w:jc w:val="left"/>
              <w:rPr>
                <w:color w:val="000000"/>
                <w:szCs w:val="21"/>
              </w:rPr>
            </w:pPr>
          </w:p>
        </w:tc>
      </w:tr>
      <w:tr w:rsidR="006423D6" w:rsidRPr="00542173" w:rsidTr="00EE1116">
        <w:trPr>
          <w:trHeight w:val="427"/>
        </w:trPr>
        <w:tc>
          <w:tcPr>
            <w:tcW w:w="9356" w:type="dxa"/>
            <w:gridSpan w:val="5"/>
            <w:tcBorders>
              <w:top w:val="single" w:sz="12" w:space="0" w:color="auto"/>
              <w:left w:val="single" w:sz="12" w:space="0" w:color="auto"/>
              <w:bottom w:val="single" w:sz="12" w:space="0" w:color="auto"/>
              <w:right w:val="single" w:sz="12" w:space="0" w:color="auto"/>
            </w:tcBorders>
            <w:vAlign w:val="center"/>
          </w:tcPr>
          <w:p w:rsidR="006423D6" w:rsidRPr="00542173" w:rsidRDefault="006423D6" w:rsidP="004E2712">
            <w:pPr>
              <w:jc w:val="left"/>
              <w:rPr>
                <w:rFonts w:ascii="ＭＳ ゴシック" w:eastAsia="ＭＳ ゴシック" w:hAnsi="ＭＳ ゴシック"/>
                <w:b/>
                <w:color w:val="000000"/>
                <w:szCs w:val="21"/>
              </w:rPr>
            </w:pPr>
            <w:r w:rsidRPr="00542173">
              <w:rPr>
                <w:rFonts w:ascii="ＭＳ ゴシック" w:eastAsia="ＭＳ ゴシック" w:hAnsi="ＭＳ ゴシック" w:hint="eastAsia"/>
                <w:b/>
                <w:color w:val="000000"/>
                <w:szCs w:val="21"/>
              </w:rPr>
              <w:t>Ⅲ　適正な管理業務の遂行を図ることができる能力及び財政基盤に関する事項</w:t>
            </w:r>
          </w:p>
        </w:tc>
      </w:tr>
      <w:tr w:rsidR="006423D6" w:rsidRPr="00542173" w:rsidTr="00EE1116">
        <w:trPr>
          <w:trHeight w:val="399"/>
        </w:trPr>
        <w:tc>
          <w:tcPr>
            <w:tcW w:w="2269" w:type="dxa"/>
            <w:tcBorders>
              <w:top w:val="single" w:sz="12" w:space="0" w:color="auto"/>
              <w:left w:val="single" w:sz="12"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収支計画の内容、</w:t>
            </w:r>
            <w:r w:rsidR="00D80864" w:rsidRPr="00542173">
              <w:rPr>
                <w:rFonts w:hint="eastAsia"/>
                <w:color w:val="000000"/>
                <w:szCs w:val="21"/>
              </w:rPr>
              <w:t>的確</w:t>
            </w:r>
            <w:r w:rsidRPr="00542173">
              <w:rPr>
                <w:rFonts w:hint="eastAsia"/>
                <w:color w:val="000000"/>
                <w:szCs w:val="21"/>
              </w:rPr>
              <w:t>性及び実現の程度</w:t>
            </w:r>
          </w:p>
        </w:tc>
        <w:tc>
          <w:tcPr>
            <w:tcW w:w="3544" w:type="dxa"/>
            <w:tcBorders>
              <w:top w:val="single" w:sz="12" w:space="0" w:color="auto"/>
              <w:left w:val="single" w:sz="12" w:space="0" w:color="auto"/>
              <w:right w:val="single" w:sz="12" w:space="0" w:color="auto"/>
            </w:tcBorders>
            <w:vAlign w:val="center"/>
          </w:tcPr>
          <w:p w:rsidR="006423D6" w:rsidRPr="00542173" w:rsidRDefault="006423D6" w:rsidP="004E2712">
            <w:pPr>
              <w:widowControl/>
              <w:jc w:val="left"/>
              <w:rPr>
                <w:color w:val="000000"/>
                <w:szCs w:val="21"/>
              </w:rPr>
            </w:pPr>
            <w:r w:rsidRPr="00542173">
              <w:rPr>
                <w:rFonts w:hint="eastAsia"/>
                <w:color w:val="000000"/>
                <w:szCs w:val="21"/>
              </w:rPr>
              <w:t>・事業収支の計画に対する妥当性</w:t>
            </w:r>
          </w:p>
        </w:tc>
        <w:tc>
          <w:tcPr>
            <w:tcW w:w="1275" w:type="dxa"/>
            <w:tcBorders>
              <w:top w:val="single" w:sz="12" w:space="0" w:color="auto"/>
              <w:left w:val="single" w:sz="12"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top w:val="single" w:sz="12" w:space="0" w:color="auto"/>
              <w:left w:val="single" w:sz="12"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top w:val="single" w:sz="12" w:space="0" w:color="auto"/>
              <w:left w:val="single" w:sz="12" w:space="0" w:color="auto"/>
              <w:right w:val="single" w:sz="12" w:space="0" w:color="auto"/>
            </w:tcBorders>
            <w:vAlign w:val="center"/>
          </w:tcPr>
          <w:p w:rsidR="006423D6" w:rsidRPr="00542173" w:rsidRDefault="006423D6" w:rsidP="004E2712">
            <w:pPr>
              <w:widowControl/>
              <w:jc w:val="left"/>
              <w:rPr>
                <w:color w:val="000000"/>
                <w:szCs w:val="21"/>
              </w:rPr>
            </w:pPr>
          </w:p>
        </w:tc>
      </w:tr>
      <w:tr w:rsidR="006423D6" w:rsidRPr="00542173" w:rsidTr="00EE1116">
        <w:trPr>
          <w:trHeight w:val="207"/>
        </w:trPr>
        <w:tc>
          <w:tcPr>
            <w:tcW w:w="2269" w:type="dxa"/>
            <w:tcBorders>
              <w:left w:val="single" w:sz="12" w:space="0" w:color="auto"/>
              <w:bottom w:val="single" w:sz="8"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安定的な運営が可能となる人的能力</w:t>
            </w:r>
          </w:p>
        </w:tc>
        <w:tc>
          <w:tcPr>
            <w:tcW w:w="3544" w:type="dxa"/>
            <w:tcBorders>
              <w:left w:val="single" w:sz="12" w:space="0" w:color="auto"/>
              <w:bottom w:val="single" w:sz="8" w:space="0" w:color="auto"/>
              <w:right w:val="single" w:sz="12" w:space="0" w:color="auto"/>
            </w:tcBorders>
            <w:vAlign w:val="center"/>
          </w:tcPr>
          <w:p w:rsidR="006423D6" w:rsidRPr="00542173" w:rsidRDefault="006423D6" w:rsidP="004E2712">
            <w:pPr>
              <w:widowControl/>
              <w:ind w:left="210" w:hangingChars="100" w:hanging="210"/>
              <w:jc w:val="left"/>
              <w:rPr>
                <w:color w:val="000000"/>
                <w:szCs w:val="21"/>
              </w:rPr>
            </w:pPr>
            <w:r w:rsidRPr="00542173">
              <w:rPr>
                <w:rFonts w:hint="eastAsia"/>
                <w:color w:val="000000"/>
                <w:szCs w:val="21"/>
              </w:rPr>
              <w:t>・事業実施に必要な人員数の確保・配置</w:t>
            </w:r>
          </w:p>
          <w:p w:rsidR="006423D6" w:rsidRPr="00542173" w:rsidRDefault="006423D6" w:rsidP="004E2712">
            <w:pPr>
              <w:widowControl/>
              <w:ind w:left="210" w:hangingChars="100" w:hanging="210"/>
              <w:jc w:val="left"/>
              <w:rPr>
                <w:color w:val="000000"/>
                <w:szCs w:val="21"/>
              </w:rPr>
            </w:pPr>
            <w:r w:rsidRPr="00542173">
              <w:rPr>
                <w:rFonts w:hint="eastAsia"/>
                <w:color w:val="000000"/>
                <w:szCs w:val="21"/>
              </w:rPr>
              <w:lastRenderedPageBreak/>
              <w:t>・事業実施に必要な人材（要資格者や専門性・技術を要する職員等）の確保・配置</w:t>
            </w:r>
          </w:p>
          <w:p w:rsidR="006423D6" w:rsidRPr="00542173" w:rsidRDefault="006423D6" w:rsidP="004E2712">
            <w:pPr>
              <w:widowControl/>
              <w:ind w:left="210" w:hangingChars="100" w:hanging="210"/>
              <w:jc w:val="left"/>
              <w:rPr>
                <w:color w:val="000000"/>
                <w:szCs w:val="21"/>
              </w:rPr>
            </w:pPr>
            <w:r w:rsidRPr="00542173">
              <w:rPr>
                <w:rFonts w:hint="eastAsia"/>
                <w:color w:val="000000"/>
                <w:szCs w:val="21"/>
              </w:rPr>
              <w:t>・従事者への管理監督体制・責任体制</w:t>
            </w:r>
          </w:p>
          <w:p w:rsidR="006423D6" w:rsidRPr="00542173" w:rsidRDefault="006423D6" w:rsidP="004E2712">
            <w:pPr>
              <w:widowControl/>
              <w:ind w:left="210" w:hangingChars="100" w:hanging="210"/>
              <w:jc w:val="left"/>
              <w:rPr>
                <w:color w:val="000000"/>
                <w:szCs w:val="21"/>
              </w:rPr>
            </w:pPr>
            <w:r w:rsidRPr="00542173">
              <w:rPr>
                <w:rFonts w:hint="eastAsia"/>
                <w:color w:val="000000"/>
                <w:szCs w:val="21"/>
              </w:rPr>
              <w:t>・従事者への研修実施の状況</w:t>
            </w:r>
          </w:p>
        </w:tc>
        <w:tc>
          <w:tcPr>
            <w:tcW w:w="1275" w:type="dxa"/>
            <w:tcBorders>
              <w:left w:val="single" w:sz="12" w:space="0" w:color="auto"/>
              <w:bottom w:val="single" w:sz="8"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left w:val="single" w:sz="12" w:space="0" w:color="auto"/>
              <w:bottom w:val="single" w:sz="8"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left w:val="single" w:sz="12" w:space="0" w:color="auto"/>
              <w:bottom w:val="single" w:sz="8" w:space="0" w:color="auto"/>
              <w:right w:val="single" w:sz="12" w:space="0" w:color="auto"/>
            </w:tcBorders>
            <w:vAlign w:val="center"/>
          </w:tcPr>
          <w:p w:rsidR="006423D6" w:rsidRPr="00542173" w:rsidRDefault="006423D6" w:rsidP="004E2712">
            <w:pPr>
              <w:widowControl/>
              <w:jc w:val="left"/>
              <w:rPr>
                <w:color w:val="000000"/>
                <w:szCs w:val="21"/>
              </w:rPr>
            </w:pPr>
          </w:p>
        </w:tc>
      </w:tr>
      <w:tr w:rsidR="006423D6" w:rsidRPr="00542173" w:rsidTr="00EE1116">
        <w:trPr>
          <w:trHeight w:val="660"/>
        </w:trPr>
        <w:tc>
          <w:tcPr>
            <w:tcW w:w="2269" w:type="dxa"/>
            <w:tcBorders>
              <w:left w:val="single" w:sz="12" w:space="0" w:color="auto"/>
              <w:bottom w:val="single" w:sz="12" w:space="0" w:color="auto"/>
              <w:right w:val="single" w:sz="12" w:space="0" w:color="auto"/>
            </w:tcBorders>
            <w:vAlign w:val="center"/>
          </w:tcPr>
          <w:p w:rsidR="006423D6" w:rsidRPr="00542173" w:rsidRDefault="006423D6" w:rsidP="004E2712">
            <w:pPr>
              <w:jc w:val="left"/>
              <w:rPr>
                <w:color w:val="000000"/>
                <w:szCs w:val="21"/>
              </w:rPr>
            </w:pPr>
            <w:r w:rsidRPr="00542173">
              <w:rPr>
                <w:rFonts w:hint="eastAsia"/>
                <w:color w:val="000000"/>
                <w:szCs w:val="21"/>
              </w:rPr>
              <w:t>安定的な運営が可能となる財政的基盤</w:t>
            </w:r>
          </w:p>
        </w:tc>
        <w:tc>
          <w:tcPr>
            <w:tcW w:w="3544" w:type="dxa"/>
            <w:tcBorders>
              <w:left w:val="single" w:sz="12" w:space="0" w:color="auto"/>
              <w:bottom w:val="single" w:sz="12" w:space="0" w:color="auto"/>
              <w:right w:val="single" w:sz="12" w:space="0" w:color="auto"/>
            </w:tcBorders>
            <w:vAlign w:val="center"/>
          </w:tcPr>
          <w:p w:rsidR="006423D6" w:rsidRPr="00542173" w:rsidRDefault="006423D6" w:rsidP="004E2712">
            <w:pPr>
              <w:jc w:val="left"/>
              <w:rPr>
                <w:color w:val="000000"/>
                <w:sz w:val="22"/>
                <w:szCs w:val="22"/>
              </w:rPr>
            </w:pPr>
            <w:r w:rsidRPr="00542173">
              <w:rPr>
                <w:rFonts w:hint="eastAsia"/>
                <w:color w:val="000000"/>
                <w:sz w:val="22"/>
                <w:szCs w:val="22"/>
              </w:rPr>
              <w:t>・法人の経営状況</w:t>
            </w:r>
          </w:p>
        </w:tc>
        <w:tc>
          <w:tcPr>
            <w:tcW w:w="1275" w:type="dxa"/>
            <w:tcBorders>
              <w:left w:val="single" w:sz="12" w:space="0" w:color="auto"/>
              <w:bottom w:val="single" w:sz="12"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left w:val="single" w:sz="12" w:space="0" w:color="auto"/>
              <w:bottom w:val="single" w:sz="12" w:space="0" w:color="auto"/>
              <w:right w:val="single" w:sz="12" w:space="0" w:color="auto"/>
            </w:tcBorders>
            <w:vAlign w:val="center"/>
          </w:tcPr>
          <w:p w:rsidR="006423D6" w:rsidRPr="00542173" w:rsidRDefault="006423D6" w:rsidP="004E2712">
            <w:pPr>
              <w:widowControl/>
              <w:jc w:val="left"/>
              <w:rPr>
                <w:color w:val="000000"/>
                <w:szCs w:val="21"/>
              </w:rPr>
            </w:pPr>
          </w:p>
        </w:tc>
        <w:tc>
          <w:tcPr>
            <w:tcW w:w="1134" w:type="dxa"/>
            <w:tcBorders>
              <w:left w:val="single" w:sz="12" w:space="0" w:color="auto"/>
              <w:bottom w:val="single" w:sz="12" w:space="0" w:color="auto"/>
              <w:right w:val="single" w:sz="12" w:space="0" w:color="auto"/>
            </w:tcBorders>
            <w:vAlign w:val="center"/>
          </w:tcPr>
          <w:p w:rsidR="006423D6" w:rsidRPr="00542173" w:rsidRDefault="006423D6" w:rsidP="004E2712">
            <w:pPr>
              <w:widowControl/>
              <w:jc w:val="left"/>
              <w:rPr>
                <w:color w:val="000000"/>
                <w:szCs w:val="21"/>
              </w:rPr>
            </w:pPr>
          </w:p>
        </w:tc>
      </w:tr>
    </w:tbl>
    <w:p w:rsidR="006423D6" w:rsidRPr="00542173" w:rsidRDefault="00533D1A" w:rsidP="004E2712">
      <w:pPr>
        <w:spacing w:line="260" w:lineRule="exact"/>
        <w:jc w:val="left"/>
        <w:rPr>
          <w:color w:val="000000"/>
        </w:rPr>
      </w:pPr>
      <w:r>
        <w:rPr>
          <w:noProof/>
        </w:rPr>
        <mc:AlternateContent>
          <mc:Choice Requires="wps">
            <w:drawing>
              <wp:anchor distT="0" distB="0" distL="114300" distR="114300" simplePos="0" relativeHeight="251674624" behindDoc="0" locked="0" layoutInCell="1" allowOverlap="1">
                <wp:simplePos x="0" y="0"/>
                <wp:positionH relativeFrom="column">
                  <wp:posOffset>3568065</wp:posOffset>
                </wp:positionH>
                <wp:positionV relativeFrom="paragraph">
                  <wp:posOffset>151130</wp:posOffset>
                </wp:positionV>
                <wp:extent cx="2447925" cy="1038225"/>
                <wp:effectExtent l="0" t="0" r="28575" b="28575"/>
                <wp:wrapNone/>
                <wp:docPr id="24" name="大かっこ 24"/>
                <wp:cNvGraphicFramePr/>
                <a:graphic xmlns:a="http://schemas.openxmlformats.org/drawingml/2006/main">
                  <a:graphicData uri="http://schemas.microsoft.com/office/word/2010/wordprocessingShape">
                    <wps:wsp>
                      <wps:cNvSpPr/>
                      <wps:spPr>
                        <a:xfrm>
                          <a:off x="0" y="0"/>
                          <a:ext cx="2447925" cy="1038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B6C9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280.95pt;margin-top:11.9pt;width:192.75pt;height:8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" strokecolor="#5b9bd5 [3204]" strokeweight=".5pt">
                <v:stroke joinstyle="miter"/>
              </v:shape>
            </w:pict>
          </mc:Fallback>
        </mc:AlternateContent>
      </w:r>
      <w:r w:rsidR="00225670" w:rsidRPr="00542173">
        <w:rPr>
          <w:noProof/>
        </w:rPr>
        <mc:AlternateContent>
          <mc:Choice Requires="wps">
            <w:drawing>
              <wp:anchor distT="0" distB="0" distL="114300" distR="114300" simplePos="0" relativeHeight="251667456" behindDoc="0" locked="0" layoutInCell="1" allowOverlap="1">
                <wp:simplePos x="0" y="0"/>
                <wp:positionH relativeFrom="column">
                  <wp:posOffset>3951442</wp:posOffset>
                </wp:positionH>
                <wp:positionV relativeFrom="paragraph">
                  <wp:posOffset>151765</wp:posOffset>
                </wp:positionV>
                <wp:extent cx="1743075" cy="3238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rsidR="006423D6" w:rsidRDefault="006423D6" w:rsidP="006423D6">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0" type="#_x0000_t202" style="position:absolute;margin-left:311.15pt;margin-top:11.95pt;width:137.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" strokeweight="1.5pt">
                <v:textbox>
                  <w:txbxContent>
                    <w:p w:rsidR="006423D6" w:rsidRDefault="006423D6" w:rsidP="006423D6">
                      <w:pPr>
                        <w:ind w:firstLineChars="100" w:firstLine="210"/>
                      </w:pPr>
                      <w:r>
                        <w:rPr>
                          <w:rFonts w:hint="eastAsia"/>
                        </w:rPr>
                        <w:t>年度評価：</w:t>
                      </w:r>
                    </w:p>
                  </w:txbxContent>
                </v:textbox>
              </v:shape>
            </w:pict>
          </mc:Fallback>
        </mc:AlternateContent>
      </w:r>
    </w:p>
    <w:p w:rsidR="006423D6" w:rsidRPr="00542173" w:rsidRDefault="006423D6" w:rsidP="004E2712">
      <w:pPr>
        <w:spacing w:line="260" w:lineRule="exact"/>
        <w:jc w:val="left"/>
        <w:rPr>
          <w:color w:val="000000"/>
        </w:rPr>
      </w:pPr>
    </w:p>
    <w:p w:rsidR="006423D6" w:rsidRPr="00542173" w:rsidRDefault="006423D6" w:rsidP="004E2712">
      <w:pPr>
        <w:spacing w:line="260" w:lineRule="exact"/>
        <w:jc w:val="left"/>
        <w:rPr>
          <w:color w:val="000000"/>
        </w:rPr>
      </w:pPr>
    </w:p>
    <w:p w:rsidR="006423D6" w:rsidRPr="00542173" w:rsidRDefault="00225670" w:rsidP="004E2712">
      <w:pPr>
        <w:spacing w:line="260" w:lineRule="exact"/>
        <w:jc w:val="left"/>
        <w:rPr>
          <w:color w:val="000000"/>
        </w:rPr>
      </w:pPr>
      <w:r w:rsidRPr="00542173">
        <w:rPr>
          <w:noProof/>
        </w:rPr>
        <mc:AlternateContent>
          <mc:Choice Requires="wps">
            <w:drawing>
              <wp:anchor distT="0" distB="0" distL="114300" distR="114300" simplePos="0" relativeHeight="251668480" behindDoc="0" locked="0" layoutInCell="1" allowOverlap="1">
                <wp:simplePos x="0" y="0"/>
                <wp:positionH relativeFrom="column">
                  <wp:posOffset>3951443</wp:posOffset>
                </wp:positionH>
                <wp:positionV relativeFrom="paragraph">
                  <wp:posOffset>132715</wp:posOffset>
                </wp:positionV>
                <wp:extent cx="1743075" cy="561975"/>
                <wp:effectExtent l="0" t="0" r="9525"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rsidR="006423D6" w:rsidRDefault="006423D6" w:rsidP="006423D6">
                            <w:pPr>
                              <w:ind w:firstLineChars="100" w:firstLine="210"/>
                            </w:pPr>
                            <w:r>
                              <w:rPr>
                                <w:rFonts w:hint="eastAsia"/>
                              </w:rPr>
                              <w:t>総合評価：</w:t>
                            </w:r>
                          </w:p>
                          <w:p w:rsidR="006423D6" w:rsidRDefault="006423D6" w:rsidP="006423D6">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11.15pt;margin-top:10.45pt;width:137.2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" strokeweight="1.5pt">
                <v:textbox>
                  <w:txbxContent>
                    <w:p w:rsidR="006423D6" w:rsidRDefault="006423D6" w:rsidP="006423D6">
                      <w:pPr>
                        <w:ind w:firstLineChars="100" w:firstLine="210"/>
                      </w:pPr>
                      <w:r>
                        <w:rPr>
                          <w:rFonts w:hint="eastAsia"/>
                        </w:rPr>
                        <w:t>総合評価：</w:t>
                      </w:r>
                    </w:p>
                    <w:p w:rsidR="006423D6" w:rsidRDefault="006423D6" w:rsidP="006423D6">
                      <w:r>
                        <w:rPr>
                          <w:rFonts w:hint="eastAsia"/>
                        </w:rPr>
                        <w:t>（</w:t>
                      </w:r>
                      <w:r>
                        <w:rPr>
                          <w:rFonts w:hint="eastAsia"/>
                        </w:rPr>
                        <w:t>最終評価）</w:t>
                      </w:r>
                    </w:p>
                  </w:txbxContent>
                </v:textbox>
              </v:shape>
            </w:pict>
          </mc:Fallback>
        </mc:AlternateContent>
      </w:r>
    </w:p>
    <w:p w:rsidR="006423D6" w:rsidRPr="00542173" w:rsidRDefault="006423D6" w:rsidP="004E2712">
      <w:pPr>
        <w:spacing w:line="260" w:lineRule="exact"/>
        <w:jc w:val="left"/>
        <w:rPr>
          <w:color w:val="000000"/>
        </w:rPr>
      </w:pPr>
    </w:p>
    <w:p w:rsidR="006423D6" w:rsidRPr="00542173" w:rsidRDefault="006423D6" w:rsidP="004E2712">
      <w:pPr>
        <w:spacing w:line="260" w:lineRule="exact"/>
        <w:jc w:val="left"/>
        <w:rPr>
          <w:color w:val="000000"/>
        </w:rPr>
      </w:pPr>
    </w:p>
    <w:p w:rsidR="00EE1116" w:rsidRDefault="00EE1116" w:rsidP="004E2712">
      <w:pPr>
        <w:jc w:val="left"/>
        <w:rPr>
          <w:color w:val="000000"/>
        </w:rPr>
      </w:pPr>
    </w:p>
    <w:p w:rsidR="006423D6" w:rsidRPr="00542173" w:rsidRDefault="006423D6" w:rsidP="004E2712">
      <w:pPr>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b/>
          <w:color w:val="000000"/>
          <w:sz w:val="24"/>
        </w:rPr>
        <w:t>５</w:t>
      </w:r>
      <w:r w:rsidR="00D84BE4" w:rsidRPr="00542173">
        <w:rPr>
          <w:rFonts w:ascii="HG丸ｺﾞｼｯｸM-PRO" w:eastAsia="HG丸ｺﾞｼｯｸM-PRO" w:hAnsi="HG丸ｺﾞｼｯｸM-PRO" w:hint="eastAsia"/>
          <w:b/>
          <w:color w:val="000000"/>
          <w:sz w:val="24"/>
        </w:rPr>
        <w:t>．</w:t>
      </w:r>
      <w:r w:rsidRPr="00542173">
        <w:rPr>
          <w:rFonts w:ascii="HG丸ｺﾞｼｯｸM-PRO" w:eastAsia="HG丸ｺﾞｼｯｸM-PRO" w:hAnsi="HG丸ｺﾞｼｯｸM-PRO" w:hint="eastAsia"/>
          <w:b/>
          <w:color w:val="000000"/>
          <w:sz w:val="24"/>
        </w:rPr>
        <w:t>評価結果の活用</w:t>
      </w:r>
    </w:p>
    <w:p w:rsidR="00D84BE4" w:rsidRPr="00542173" w:rsidRDefault="006423D6" w:rsidP="004E2712">
      <w:pPr>
        <w:ind w:leftChars="250" w:left="525" w:firstLineChars="100" w:firstLine="220"/>
        <w:jc w:val="left"/>
        <w:rPr>
          <w:color w:val="000000"/>
          <w:sz w:val="22"/>
          <w:szCs w:val="22"/>
          <w:u w:val="single"/>
        </w:rPr>
      </w:pPr>
      <w:r w:rsidRPr="00542173">
        <w:rPr>
          <w:rFonts w:hint="eastAsia"/>
          <w:color w:val="000000"/>
          <w:sz w:val="22"/>
          <w:szCs w:val="22"/>
        </w:rPr>
        <w:t>評価結果を踏まえ、必要に応じ、施設所管課が改善のための指示（口頭による注意含む）を指定管理者に対して行う。</w:t>
      </w:r>
    </w:p>
    <w:p w:rsidR="00D84BE4" w:rsidRPr="00542173" w:rsidRDefault="006423D6" w:rsidP="004E2712">
      <w:pPr>
        <w:ind w:leftChars="250" w:left="525" w:firstLineChars="100" w:firstLine="220"/>
        <w:jc w:val="left"/>
        <w:rPr>
          <w:color w:val="000000"/>
          <w:sz w:val="22"/>
          <w:szCs w:val="22"/>
          <w:u w:val="single"/>
        </w:rPr>
      </w:pPr>
      <w:r w:rsidRPr="00542173">
        <w:rPr>
          <w:rFonts w:hint="eastAsia"/>
          <w:color w:val="000000"/>
          <w:sz w:val="22"/>
          <w:szCs w:val="22"/>
        </w:rPr>
        <w:t>評価票及び対応方針は、評価委員会終了後速やかに、施設所管課において公表する。</w:t>
      </w:r>
    </w:p>
    <w:p w:rsidR="006423D6" w:rsidRPr="00542173" w:rsidRDefault="006423D6" w:rsidP="004E2712">
      <w:pPr>
        <w:ind w:leftChars="250" w:left="525"/>
        <w:jc w:val="left"/>
        <w:rPr>
          <w:color w:val="000000"/>
          <w:sz w:val="22"/>
          <w:szCs w:val="22"/>
          <w:u w:val="single"/>
        </w:rPr>
      </w:pPr>
      <w:r w:rsidRPr="00542173">
        <w:rPr>
          <w:rFonts w:hint="eastAsia"/>
          <w:color w:val="000000"/>
          <w:sz w:val="22"/>
          <w:szCs w:val="22"/>
        </w:rPr>
        <w:t>（行政経営課ホームページで、各施設の評価表及び対応方針へのリンク集を掲載する。）</w:t>
      </w:r>
    </w:p>
    <w:p w:rsidR="006423D6" w:rsidRPr="00542173" w:rsidRDefault="00EE1116" w:rsidP="004E2712">
      <w:pPr>
        <w:spacing w:line="260" w:lineRule="exact"/>
        <w:jc w:val="left"/>
        <w:rPr>
          <w:color w:val="000000"/>
        </w:rPr>
      </w:pPr>
      <w:r>
        <w:rPr>
          <w:noProof/>
          <w:color w:val="000000"/>
        </w:rPr>
        <mc:AlternateContent>
          <mc:Choice Requires="wps">
            <w:drawing>
              <wp:anchor distT="0" distB="0" distL="114300" distR="114300" simplePos="0" relativeHeight="251672576" behindDoc="0" locked="0" layoutInCell="1" allowOverlap="1">
                <wp:simplePos x="0" y="0"/>
                <wp:positionH relativeFrom="column">
                  <wp:posOffset>-214373</wp:posOffset>
                </wp:positionH>
                <wp:positionV relativeFrom="paragraph">
                  <wp:posOffset>60772</wp:posOffset>
                </wp:positionV>
                <wp:extent cx="5906513" cy="2042308"/>
                <wp:effectExtent l="0" t="0" r="18415" b="15240"/>
                <wp:wrapNone/>
                <wp:docPr id="19" name="大かっこ 19"/>
                <wp:cNvGraphicFramePr/>
                <a:graphic xmlns:a="http://schemas.openxmlformats.org/drawingml/2006/main">
                  <a:graphicData uri="http://schemas.microsoft.com/office/word/2010/wordprocessingShape">
                    <wps:wsp>
                      <wps:cNvSpPr/>
                      <wps:spPr>
                        <a:xfrm>
                          <a:off x="0" y="0"/>
                          <a:ext cx="5906513" cy="2042308"/>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C764FA" id="大かっこ 19" o:spid="_x0000_s1026" type="#_x0000_t185" style="position:absolute;left:0;text-align:left;margin-left:-16.9pt;margin-top:4.8pt;width:465.1pt;height:160.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" strokecolor="#5b9bd5 [3204]" strokeweight=".5pt">
                <v:stroke joinstyle="miter"/>
              </v:shape>
            </w:pict>
          </mc:Fallback>
        </mc:AlternateContent>
      </w:r>
    </w:p>
    <w:p w:rsidR="006423D6" w:rsidRPr="00542173" w:rsidRDefault="006423D6" w:rsidP="004E2712">
      <w:pPr>
        <w:spacing w:line="260" w:lineRule="exact"/>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b/>
          <w:color w:val="000000"/>
          <w:sz w:val="24"/>
        </w:rPr>
        <w:t>６</w:t>
      </w:r>
      <w:r w:rsidR="00D84BE4" w:rsidRPr="00542173">
        <w:rPr>
          <w:rFonts w:ascii="HG丸ｺﾞｼｯｸM-PRO" w:eastAsia="HG丸ｺﾞｼｯｸM-PRO" w:hAnsi="HG丸ｺﾞｼｯｸM-PRO" w:hint="eastAsia"/>
          <w:b/>
          <w:color w:val="000000"/>
          <w:sz w:val="24"/>
        </w:rPr>
        <w:t>．</w:t>
      </w:r>
      <w:r w:rsidRPr="00542173">
        <w:rPr>
          <w:rFonts w:ascii="HG丸ｺﾞｼｯｸM-PRO" w:eastAsia="HG丸ｺﾞｼｯｸM-PRO" w:hAnsi="HG丸ｺﾞｼｯｸM-PRO" w:hint="eastAsia"/>
          <w:b/>
          <w:color w:val="000000"/>
          <w:sz w:val="24"/>
        </w:rPr>
        <w:t>総合評価結果の次回指定管理者選定への反映</w:t>
      </w:r>
    </w:p>
    <w:p w:rsidR="00D84BE4" w:rsidRPr="00542173" w:rsidRDefault="006423D6" w:rsidP="004E2712">
      <w:pPr>
        <w:ind w:leftChars="100" w:left="420" w:hangingChars="100" w:hanging="210"/>
        <w:jc w:val="left"/>
      </w:pPr>
      <w:r w:rsidRPr="00542173">
        <w:rPr>
          <w:rFonts w:hint="eastAsia"/>
        </w:rPr>
        <w:t>○　施設所管課が行う総合評価結果が最低評価であった場合には、次回の指定管理者選定時に減点措置を講じることとする。</w:t>
      </w:r>
    </w:p>
    <w:p w:rsidR="00D84BE4" w:rsidRPr="00542173" w:rsidRDefault="006423D6" w:rsidP="004E2712">
      <w:pPr>
        <w:ind w:leftChars="100" w:left="420" w:hangingChars="100" w:hanging="210"/>
        <w:jc w:val="left"/>
      </w:pPr>
      <w:r w:rsidRPr="00542173">
        <w:rPr>
          <w:rFonts w:hint="eastAsia"/>
          <w:color w:val="000000"/>
        </w:rPr>
        <w:t>○　減点措置として、次回の指定管理者選定時における当該事業者採点評価については、「管理に係る経費の縮減に関する方策」を除いた得点について</w:t>
      </w:r>
      <w:r w:rsidRPr="00542173">
        <w:rPr>
          <w:rFonts w:hint="eastAsia"/>
          <w:color w:val="000000"/>
        </w:rPr>
        <w:t>10%</w:t>
      </w:r>
      <w:r w:rsidRPr="00542173">
        <w:rPr>
          <w:rFonts w:hint="eastAsia"/>
          <w:color w:val="000000"/>
        </w:rPr>
        <w:t>の減点率を乗じることとする。</w:t>
      </w:r>
    </w:p>
    <w:p w:rsidR="006423D6" w:rsidRPr="00542173" w:rsidRDefault="006423D6" w:rsidP="004E2712">
      <w:pPr>
        <w:ind w:leftChars="100" w:left="420" w:hangingChars="100" w:hanging="210"/>
        <w:jc w:val="left"/>
      </w:pPr>
      <w:r w:rsidRPr="00542173">
        <w:rPr>
          <w:rFonts w:hint="eastAsia"/>
          <w:color w:val="000000"/>
        </w:rPr>
        <w:t>○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rsidR="006423D6" w:rsidRPr="00542173" w:rsidRDefault="006423D6" w:rsidP="004E2712">
      <w:pPr>
        <w:spacing w:line="260" w:lineRule="exact"/>
        <w:jc w:val="left"/>
        <w:rPr>
          <w:color w:val="000000"/>
        </w:rPr>
      </w:pPr>
    </w:p>
    <w:p w:rsidR="006423D6" w:rsidRPr="00542173" w:rsidRDefault="006423D6" w:rsidP="004E2712">
      <w:pPr>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b/>
          <w:color w:val="000000"/>
          <w:sz w:val="24"/>
        </w:rPr>
        <w:t>７</w:t>
      </w:r>
      <w:r w:rsidR="00D84BE4" w:rsidRPr="00542173">
        <w:rPr>
          <w:rFonts w:ascii="HG丸ｺﾞｼｯｸM-PRO" w:eastAsia="HG丸ｺﾞｼｯｸM-PRO" w:hAnsi="HG丸ｺﾞｼｯｸM-PRO" w:hint="eastAsia"/>
          <w:b/>
          <w:color w:val="000000"/>
          <w:sz w:val="24"/>
        </w:rPr>
        <w:t>．</w:t>
      </w:r>
      <w:r w:rsidRPr="00542173">
        <w:rPr>
          <w:rFonts w:ascii="HG丸ｺﾞｼｯｸM-PRO" w:eastAsia="HG丸ｺﾞｼｯｸM-PRO" w:hAnsi="HG丸ｺﾞｼｯｸM-PRO" w:hint="eastAsia"/>
          <w:b/>
          <w:color w:val="000000"/>
          <w:sz w:val="24"/>
        </w:rPr>
        <w:t>評価の基準</w:t>
      </w:r>
    </w:p>
    <w:p w:rsidR="006423D6" w:rsidRPr="00542173" w:rsidRDefault="006423D6" w:rsidP="004E2712">
      <w:pPr>
        <w:ind w:leftChars="250" w:left="525" w:firstLineChars="100" w:firstLine="210"/>
        <w:jc w:val="left"/>
        <w:rPr>
          <w:color w:val="000000"/>
        </w:rPr>
      </w:pPr>
      <w:r w:rsidRPr="00542173">
        <w:rPr>
          <w:rFonts w:hint="eastAsia"/>
          <w:color w:val="000000"/>
        </w:rPr>
        <w:t>モニタリング評価は、次の基準により行うこととする。</w:t>
      </w:r>
    </w:p>
    <w:p w:rsidR="006423D6" w:rsidRPr="00542173" w:rsidRDefault="006423D6" w:rsidP="004E2712">
      <w:pPr>
        <w:ind w:leftChars="100" w:left="210"/>
        <w:jc w:val="left"/>
        <w:rPr>
          <w:color w:val="000000"/>
        </w:rPr>
      </w:pPr>
      <w:r w:rsidRPr="00542173">
        <w:rPr>
          <w:rFonts w:hint="eastAsia"/>
          <w:color w:val="000000"/>
        </w:rPr>
        <w:t>①　項目ごとの評価は、次の４段階評価とする。</w:t>
      </w:r>
    </w:p>
    <w:p w:rsidR="006423D6" w:rsidRPr="00542173" w:rsidRDefault="006F55DA" w:rsidP="004E2712">
      <w:pPr>
        <w:jc w:val="left"/>
        <w:rPr>
          <w:color w:val="000000"/>
        </w:rPr>
      </w:pPr>
      <w:r>
        <w:rPr>
          <w:rFonts w:hint="eastAsia"/>
          <w:color w:val="000000"/>
        </w:rPr>
        <w:t xml:space="preserve">　　　Ｓ（計画を上回る優良な実施状況）</w:t>
      </w:r>
      <w:bookmarkStart w:id="0" w:name="_GoBack"/>
      <w:bookmarkEnd w:id="0"/>
    </w:p>
    <w:p w:rsidR="006423D6" w:rsidRPr="00542173" w:rsidRDefault="006423D6" w:rsidP="004E2712">
      <w:pPr>
        <w:ind w:firstLineChars="300" w:firstLine="630"/>
        <w:jc w:val="left"/>
        <w:rPr>
          <w:color w:val="000000"/>
        </w:rPr>
      </w:pPr>
      <w:r w:rsidRPr="00542173">
        <w:rPr>
          <w:rFonts w:hint="eastAsia"/>
          <w:color w:val="000000"/>
        </w:rPr>
        <w:t>Ａ（計画どおりの良好な実施状況）</w:t>
      </w:r>
    </w:p>
    <w:p w:rsidR="006423D6" w:rsidRPr="00542173" w:rsidRDefault="006423D6" w:rsidP="004E2712">
      <w:pPr>
        <w:ind w:firstLineChars="300" w:firstLine="630"/>
        <w:jc w:val="left"/>
        <w:rPr>
          <w:color w:val="FF0000"/>
          <w:u w:val="single"/>
        </w:rPr>
      </w:pPr>
      <w:r w:rsidRPr="00542173">
        <w:rPr>
          <w:rFonts w:hint="eastAsia"/>
          <w:color w:val="000000"/>
        </w:rPr>
        <w:t>Ｂ（計画どおりではないが、ほぼ良好な実施状況）</w:t>
      </w:r>
    </w:p>
    <w:p w:rsidR="006423D6" w:rsidRPr="00542173" w:rsidRDefault="006423D6" w:rsidP="004E2712">
      <w:pPr>
        <w:ind w:firstLineChars="300" w:firstLine="630"/>
        <w:jc w:val="left"/>
        <w:rPr>
          <w:color w:val="000000"/>
        </w:rPr>
      </w:pPr>
      <w:r w:rsidRPr="00542173">
        <w:rPr>
          <w:rFonts w:hint="eastAsia"/>
          <w:color w:val="000000"/>
        </w:rPr>
        <w:t>Ｃ（改善を要する実施状況）</w:t>
      </w:r>
    </w:p>
    <w:p w:rsidR="006423D6" w:rsidRPr="00542173" w:rsidRDefault="006423D6" w:rsidP="004E2712">
      <w:pPr>
        <w:ind w:leftChars="100" w:left="210"/>
        <w:jc w:val="left"/>
        <w:rPr>
          <w:color w:val="000000"/>
        </w:rPr>
      </w:pPr>
      <w:r w:rsidRPr="00542173">
        <w:rPr>
          <w:rFonts w:hint="eastAsia"/>
          <w:color w:val="000000"/>
        </w:rPr>
        <w:t>②　年度評価は、次の４段階評価とする。</w:t>
      </w:r>
    </w:p>
    <w:p w:rsidR="006423D6" w:rsidRPr="00542173" w:rsidRDefault="006423D6" w:rsidP="004E2712">
      <w:pPr>
        <w:jc w:val="left"/>
        <w:rPr>
          <w:color w:val="000000"/>
        </w:rPr>
      </w:pPr>
      <w:r w:rsidRPr="00542173">
        <w:rPr>
          <w:rFonts w:hint="eastAsia"/>
          <w:color w:val="000000"/>
        </w:rPr>
        <w:t xml:space="preserve">　　　Ｓ（項目ごとの評価のうちＳが５割以上で、Ｂ・Ｃがない。）</w:t>
      </w:r>
    </w:p>
    <w:p w:rsidR="006423D6" w:rsidRPr="00542173" w:rsidRDefault="006423D6" w:rsidP="004E2712">
      <w:pPr>
        <w:jc w:val="left"/>
        <w:rPr>
          <w:color w:val="000000"/>
        </w:rPr>
      </w:pPr>
      <w:r w:rsidRPr="00542173">
        <w:rPr>
          <w:rFonts w:hint="eastAsia"/>
          <w:color w:val="000000"/>
        </w:rPr>
        <w:t xml:space="preserve">　　　Ａ（項目ごとの評価のうちＢが２割未満で、Ｃがない。）</w:t>
      </w:r>
    </w:p>
    <w:p w:rsidR="006423D6" w:rsidRPr="00542173" w:rsidRDefault="006423D6" w:rsidP="004E2712">
      <w:pPr>
        <w:jc w:val="left"/>
        <w:rPr>
          <w:color w:val="000000"/>
        </w:rPr>
      </w:pPr>
      <w:r w:rsidRPr="00542173">
        <w:rPr>
          <w:rFonts w:hint="eastAsia"/>
          <w:color w:val="000000"/>
        </w:rPr>
        <w:t xml:space="preserve">　　　Ｂ（Ｓ・Ａ・Ｃ以外）</w:t>
      </w:r>
    </w:p>
    <w:p w:rsidR="006423D6" w:rsidRPr="00542173" w:rsidRDefault="00EE1116" w:rsidP="004E2712">
      <w:pPr>
        <w:ind w:left="1050" w:hangingChars="500" w:hanging="1050"/>
        <w:jc w:val="left"/>
        <w:rPr>
          <w:color w:val="000000"/>
        </w:rPr>
      </w:pPr>
      <w:r>
        <w:rPr>
          <w:rFonts w:hint="eastAsia"/>
          <w:color w:val="000000"/>
        </w:rPr>
        <w:lastRenderedPageBreak/>
        <w:t xml:space="preserve">　　　Ｃ（項目ごとの評価のうちＣが２割以上又は</w:t>
      </w:r>
      <w:r w:rsidR="006423D6" w:rsidRPr="00542173">
        <w:rPr>
          <w:rFonts w:hint="eastAsia"/>
          <w:color w:val="000000"/>
        </w:rPr>
        <w:t>Ｃが２割未満であっても、文書による是正指示を複数回行う等、特に認める場合）</w:t>
      </w:r>
    </w:p>
    <w:p w:rsidR="006423D6" w:rsidRPr="00542173" w:rsidRDefault="006423D6" w:rsidP="004E2712">
      <w:pPr>
        <w:ind w:leftChars="100" w:left="1260" w:hangingChars="500" w:hanging="1050"/>
        <w:jc w:val="left"/>
        <w:rPr>
          <w:color w:val="000000"/>
        </w:rPr>
      </w:pPr>
      <w:r w:rsidRPr="00542173">
        <w:rPr>
          <w:rFonts w:hint="eastAsia"/>
          <w:color w:val="000000"/>
        </w:rPr>
        <w:t>③　総合評価及び最終評価は、次の４段階評価とする。</w:t>
      </w:r>
    </w:p>
    <w:p w:rsidR="006423D6" w:rsidRPr="00542173" w:rsidRDefault="006423D6" w:rsidP="004E2712">
      <w:pPr>
        <w:ind w:left="1050" w:hangingChars="500" w:hanging="1050"/>
        <w:jc w:val="left"/>
        <w:rPr>
          <w:color w:val="000000"/>
        </w:rPr>
      </w:pPr>
      <w:r w:rsidRPr="00542173">
        <w:rPr>
          <w:rFonts w:hint="eastAsia"/>
          <w:color w:val="000000"/>
        </w:rPr>
        <w:t xml:space="preserve">　　　Ⅰ（評価対象となる年度の年度評価のうちＳが５割以上で、Ｂ・Ｃがない。）</w:t>
      </w:r>
    </w:p>
    <w:p w:rsidR="006423D6" w:rsidRPr="00542173" w:rsidRDefault="006423D6" w:rsidP="004E2712">
      <w:pPr>
        <w:ind w:left="1050" w:hangingChars="500" w:hanging="1050"/>
        <w:jc w:val="left"/>
        <w:rPr>
          <w:color w:val="000000"/>
        </w:rPr>
      </w:pPr>
      <w:r w:rsidRPr="00542173">
        <w:rPr>
          <w:rFonts w:hint="eastAsia"/>
          <w:color w:val="000000"/>
        </w:rPr>
        <w:t xml:space="preserve">　　　Ⅱ（評価対象となる年度の年度評価のうちＢが３割未満で、Ｃがない。）</w:t>
      </w:r>
    </w:p>
    <w:p w:rsidR="006423D6" w:rsidRPr="00542173" w:rsidRDefault="006423D6" w:rsidP="004E2712">
      <w:pPr>
        <w:ind w:left="1050" w:hangingChars="500" w:hanging="1050"/>
        <w:jc w:val="left"/>
        <w:rPr>
          <w:color w:val="000000"/>
        </w:rPr>
      </w:pPr>
      <w:r w:rsidRPr="00542173">
        <w:rPr>
          <w:rFonts w:hint="eastAsia"/>
          <w:color w:val="000000"/>
        </w:rPr>
        <w:t xml:space="preserve">　　　Ⅲ（Ⅰ・Ⅱ・</w:t>
      </w:r>
      <w:r w:rsidRPr="00542173">
        <w:rPr>
          <w:rFonts w:hint="eastAsia"/>
        </w:rPr>
        <w:t>Ⅳ</w:t>
      </w:r>
      <w:r w:rsidRPr="00542173">
        <w:rPr>
          <w:rFonts w:hint="eastAsia"/>
          <w:color w:val="000000"/>
        </w:rPr>
        <w:t>以外）</w:t>
      </w:r>
    </w:p>
    <w:p w:rsidR="006423D6" w:rsidRPr="00542173" w:rsidRDefault="006423D6" w:rsidP="004E2712">
      <w:pPr>
        <w:ind w:left="1050" w:hangingChars="500" w:hanging="1050"/>
        <w:jc w:val="left"/>
        <w:rPr>
          <w:color w:val="000000"/>
        </w:rPr>
      </w:pPr>
      <w:r w:rsidRPr="00542173">
        <w:rPr>
          <w:rFonts w:hint="eastAsia"/>
          <w:color w:val="000000"/>
        </w:rPr>
        <w:t xml:space="preserve">　　　Ⅳ（評価対象となる年度の年度評価のうちＣが５割以上。ただし、評価対象期間の後半、取組状況に継続的な改善傾向が認められる場合を除く。）</w:t>
      </w:r>
    </w:p>
    <w:p w:rsidR="006423D6" w:rsidRPr="00542173" w:rsidRDefault="006423D6" w:rsidP="004E2712">
      <w:pPr>
        <w:spacing w:line="260" w:lineRule="exact"/>
        <w:ind w:leftChars="100" w:left="420" w:hangingChars="100" w:hanging="210"/>
        <w:jc w:val="left"/>
        <w:rPr>
          <w:color w:val="000000"/>
        </w:rPr>
      </w:pPr>
      <w:r w:rsidRPr="00542173">
        <w:rPr>
          <w:rFonts w:hint="eastAsia"/>
          <w:color w:val="000000"/>
        </w:rPr>
        <w:t>④　総合評価がⅣとなった場合には、次回の指定管理者選定時に減点措置を講じることとする。</w:t>
      </w:r>
    </w:p>
    <w:p w:rsidR="00D84BE4" w:rsidRPr="00542173" w:rsidRDefault="00D84BE4" w:rsidP="004E2712">
      <w:pPr>
        <w:spacing w:line="260" w:lineRule="exact"/>
        <w:ind w:left="440" w:hangingChars="200" w:hanging="440"/>
        <w:jc w:val="left"/>
        <w:rPr>
          <w:color w:val="000000"/>
          <w:sz w:val="22"/>
          <w:szCs w:val="22"/>
        </w:rPr>
      </w:pPr>
    </w:p>
    <w:p w:rsidR="006423D6" w:rsidRPr="00542173" w:rsidRDefault="006423D6" w:rsidP="004E2712">
      <w:pPr>
        <w:jc w:val="left"/>
        <w:rPr>
          <w:rFonts w:ascii="HG丸ｺﾞｼｯｸM-PRO" w:eastAsia="HG丸ｺﾞｼｯｸM-PRO" w:hAnsi="HG丸ｺﾞｼｯｸM-PRO"/>
          <w:color w:val="000000"/>
        </w:rPr>
      </w:pPr>
      <w:r w:rsidRPr="00542173">
        <w:rPr>
          <w:rFonts w:ascii="HG丸ｺﾞｼｯｸM-PRO" w:eastAsia="HG丸ｺﾞｼｯｸM-PRO" w:hAnsi="HG丸ｺﾞｼｯｸM-PRO" w:hint="eastAsia"/>
          <w:b/>
          <w:color w:val="000000"/>
          <w:sz w:val="24"/>
        </w:rPr>
        <w:t>８</w:t>
      </w:r>
      <w:r w:rsidR="00D84BE4" w:rsidRPr="00542173">
        <w:rPr>
          <w:rFonts w:ascii="HG丸ｺﾞｼｯｸM-PRO" w:eastAsia="HG丸ｺﾞｼｯｸM-PRO" w:hAnsi="HG丸ｺﾞｼｯｸM-PRO" w:hint="eastAsia"/>
          <w:b/>
          <w:color w:val="000000"/>
          <w:sz w:val="24"/>
        </w:rPr>
        <w:t>．</w:t>
      </w:r>
      <w:r w:rsidRPr="00542173">
        <w:rPr>
          <w:rFonts w:ascii="HG丸ｺﾞｼｯｸM-PRO" w:eastAsia="HG丸ｺﾞｼｯｸM-PRO" w:hAnsi="HG丸ｺﾞｼｯｸM-PRO" w:hint="eastAsia"/>
          <w:b/>
          <w:color w:val="000000"/>
          <w:sz w:val="24"/>
        </w:rPr>
        <w:t>経過措置</w:t>
      </w:r>
    </w:p>
    <w:p w:rsidR="006423D6" w:rsidRPr="00542173" w:rsidRDefault="006423D6" w:rsidP="004E2712">
      <w:pPr>
        <w:ind w:leftChars="250" w:left="525" w:firstLineChars="100" w:firstLine="220"/>
        <w:jc w:val="left"/>
        <w:rPr>
          <w:color w:val="000000"/>
        </w:rPr>
      </w:pPr>
      <w:r w:rsidRPr="00542173">
        <w:rPr>
          <w:rFonts w:hint="eastAsia"/>
          <w:color w:val="000000"/>
          <w:sz w:val="22"/>
          <w:szCs w:val="22"/>
        </w:rPr>
        <w:t>上述の</w:t>
      </w:r>
      <w:r w:rsidR="0095011E" w:rsidRPr="00542173">
        <w:rPr>
          <w:rFonts w:hint="eastAsia"/>
          <w:color w:val="000000"/>
          <w:sz w:val="22"/>
          <w:szCs w:val="22"/>
        </w:rPr>
        <w:t>年度評価、</w:t>
      </w:r>
      <w:r w:rsidRPr="00542173">
        <w:rPr>
          <w:rFonts w:hint="eastAsia"/>
          <w:color w:val="000000"/>
          <w:sz w:val="22"/>
          <w:szCs w:val="22"/>
        </w:rPr>
        <w:t>総合評価及び最終評価並びに減点措置は、平成</w:t>
      </w:r>
      <w:r w:rsidRPr="00542173">
        <w:rPr>
          <w:rFonts w:hint="eastAsia"/>
          <w:color w:val="000000"/>
          <w:sz w:val="22"/>
          <w:szCs w:val="22"/>
        </w:rPr>
        <w:t>29</w:t>
      </w:r>
      <w:r w:rsidRPr="00542173">
        <w:rPr>
          <w:rFonts w:hint="eastAsia"/>
          <w:color w:val="000000"/>
          <w:sz w:val="22"/>
          <w:szCs w:val="22"/>
        </w:rPr>
        <w:t>年</w:t>
      </w:r>
      <w:r w:rsidRPr="00542173">
        <w:rPr>
          <w:rFonts w:hint="eastAsia"/>
          <w:color w:val="000000"/>
          <w:sz w:val="22"/>
          <w:szCs w:val="22"/>
        </w:rPr>
        <w:t>6</w:t>
      </w:r>
      <w:r w:rsidRPr="00542173">
        <w:rPr>
          <w:rFonts w:hint="eastAsia"/>
          <w:color w:val="000000"/>
          <w:sz w:val="22"/>
          <w:szCs w:val="22"/>
        </w:rPr>
        <w:t>月</w:t>
      </w:r>
      <w:r w:rsidRPr="00542173">
        <w:rPr>
          <w:rFonts w:hint="eastAsia"/>
          <w:color w:val="000000"/>
          <w:sz w:val="22"/>
          <w:szCs w:val="22"/>
        </w:rPr>
        <w:t>16</w:t>
      </w:r>
      <w:r w:rsidRPr="00542173">
        <w:rPr>
          <w:rFonts w:hint="eastAsia"/>
          <w:color w:val="000000"/>
          <w:sz w:val="22"/>
          <w:szCs w:val="22"/>
        </w:rPr>
        <w:t>日以後に示された募集要項又は指定要件書において当該評価を実施する旨を明示した上で指定管理者の選定を行った施設から順次、導入する。</w:t>
      </w:r>
    </w:p>
    <w:p w:rsidR="006423D6" w:rsidRPr="00542173" w:rsidRDefault="006423D6" w:rsidP="004E2712">
      <w:pPr>
        <w:spacing w:line="260" w:lineRule="exact"/>
        <w:ind w:left="440" w:hangingChars="200" w:hanging="440"/>
        <w:jc w:val="left"/>
        <w:rPr>
          <w:color w:val="000000"/>
          <w:sz w:val="22"/>
          <w:szCs w:val="22"/>
        </w:rPr>
      </w:pPr>
    </w:p>
    <w:p w:rsidR="006423D6" w:rsidRPr="00542173" w:rsidRDefault="006423D6" w:rsidP="00F37B80">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p w:rsidR="00833A7D" w:rsidRPr="00542173" w:rsidRDefault="00833A7D" w:rsidP="004E2712">
      <w:pPr>
        <w:autoSpaceDE w:val="0"/>
        <w:autoSpaceDN w:val="0"/>
        <w:adjustRightInd w:val="0"/>
        <w:jc w:val="left"/>
        <w:rPr>
          <w:rFonts w:ascii="ＭＳ 明朝" w:hAnsi="ＭＳ 明朝"/>
          <w:color w:val="000000"/>
          <w:szCs w:val="21"/>
        </w:rPr>
      </w:pPr>
    </w:p>
    <w:sectPr w:rsidR="00833A7D" w:rsidRPr="00542173" w:rsidSect="000D2786">
      <w:footerReference w:type="even" r:id="rId11"/>
      <w:footerReference w:type="default" r:id="rId12"/>
      <w:type w:val="continuous"/>
      <w:pgSz w:w="11906" w:h="16838" w:code="9"/>
      <w:pgMar w:top="1474" w:right="1701" w:bottom="1474" w:left="1701" w:header="851" w:footer="992" w:gutter="0"/>
      <w:pgNumType w:start="1"/>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CCA" w:rsidRDefault="00482CCA">
      <w:r>
        <w:separator/>
      </w:r>
    </w:p>
  </w:endnote>
  <w:endnote w:type="continuationSeparator" w:id="0">
    <w:p w:rsidR="00482CCA" w:rsidRDefault="0048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AC" w:rsidRDefault="000C71A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C71AC" w:rsidRDefault="000C71AC">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632105"/>
      <w:docPartObj>
        <w:docPartGallery w:val="Page Numbers (Bottom of Page)"/>
        <w:docPartUnique/>
      </w:docPartObj>
    </w:sdtPr>
    <w:sdtEndPr/>
    <w:sdtContent>
      <w:p w:rsidR="000D2786" w:rsidRDefault="000D2786">
        <w:pPr>
          <w:pStyle w:val="a4"/>
          <w:jc w:val="center"/>
        </w:pPr>
        <w:r>
          <w:fldChar w:fldCharType="begin"/>
        </w:r>
        <w:r>
          <w:instrText>PAGE   \* MERGEFORMAT</w:instrText>
        </w:r>
        <w:r>
          <w:fldChar w:fldCharType="separate"/>
        </w:r>
        <w:r w:rsidR="006F55DA" w:rsidRPr="006F55DA">
          <w:rPr>
            <w:noProof/>
            <w:lang w:val="ja-JP"/>
          </w:rPr>
          <w:t>5</w:t>
        </w:r>
        <w:r>
          <w:fldChar w:fldCharType="end"/>
        </w:r>
      </w:p>
    </w:sdtContent>
  </w:sdt>
  <w:p w:rsidR="000D2786" w:rsidRDefault="000D27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CCA" w:rsidRDefault="00482CCA">
      <w:r>
        <w:separator/>
      </w:r>
    </w:p>
  </w:footnote>
  <w:footnote w:type="continuationSeparator" w:id="0">
    <w:p w:rsidR="00482CCA" w:rsidRDefault="00482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2309"/>
    <w:multiLevelType w:val="hybridMultilevel"/>
    <w:tmpl w:val="99361370"/>
    <w:lvl w:ilvl="0" w:tplc="14AC70A2">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79429F"/>
    <w:multiLevelType w:val="hybridMultilevel"/>
    <w:tmpl w:val="DB3AF3F4"/>
    <w:lvl w:ilvl="0" w:tplc="0409000B">
      <w:start w:val="1"/>
      <w:numFmt w:val="bullet"/>
      <w:lvlText w:val=""/>
      <w:lvlJc w:val="left"/>
      <w:pPr>
        <w:ind w:left="2689" w:hanging="420"/>
      </w:pPr>
      <w:rPr>
        <w:rFonts w:ascii="Wingdings" w:hAnsi="Wingdings" w:hint="default"/>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25674A"/>
    <w:multiLevelType w:val="hybridMultilevel"/>
    <w:tmpl w:val="16E8350A"/>
    <w:lvl w:ilvl="0" w:tplc="B94E8B78">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8371978"/>
    <w:multiLevelType w:val="hybridMultilevel"/>
    <w:tmpl w:val="4F4A256E"/>
    <w:lvl w:ilvl="0" w:tplc="C81C6612">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5" w15:restartNumberingAfterBreak="0">
    <w:nsid w:val="1DE04FB3"/>
    <w:multiLevelType w:val="hybridMultilevel"/>
    <w:tmpl w:val="B9EE4F04"/>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C554C4"/>
    <w:multiLevelType w:val="hybridMultilevel"/>
    <w:tmpl w:val="610679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1B6"/>
    <w:multiLevelType w:val="hybridMultilevel"/>
    <w:tmpl w:val="D09449FE"/>
    <w:lvl w:ilvl="0" w:tplc="29A287EE">
      <w:start w:val="1"/>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1F2681"/>
    <w:multiLevelType w:val="hybridMultilevel"/>
    <w:tmpl w:val="2BDC0768"/>
    <w:lvl w:ilvl="0" w:tplc="5D9C804A">
      <w:start w:val="3"/>
      <w:numFmt w:val="bullet"/>
      <w:lvlText w:val="※"/>
      <w:lvlJc w:val="left"/>
      <w:pPr>
        <w:tabs>
          <w:tab w:val="num" w:pos="1240"/>
        </w:tabs>
        <w:ind w:left="12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0"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50D1BE9"/>
    <w:multiLevelType w:val="hybridMultilevel"/>
    <w:tmpl w:val="997CA2B6"/>
    <w:lvl w:ilvl="0" w:tplc="17927F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78C508D"/>
    <w:multiLevelType w:val="hybridMultilevel"/>
    <w:tmpl w:val="F4DA03F6"/>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2BB46316"/>
    <w:multiLevelType w:val="hybridMultilevel"/>
    <w:tmpl w:val="0D909B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2753DD"/>
    <w:multiLevelType w:val="hybridMultilevel"/>
    <w:tmpl w:val="8892C724"/>
    <w:lvl w:ilvl="0" w:tplc="04090011">
      <w:start w:val="1"/>
      <w:numFmt w:val="decimalEnclosedCircle"/>
      <w:lvlText w:val="%1"/>
      <w:lvlJc w:val="left"/>
      <w:pPr>
        <w:ind w:left="420" w:hanging="420"/>
      </w:pPr>
    </w:lvl>
    <w:lvl w:ilvl="1" w:tplc="081A3F36">
      <w:start w:val="1"/>
      <w:numFmt w:val="decimalEnclosedCircle"/>
      <w:lvlText w:val="【%2"/>
      <w:lvlJc w:val="left"/>
      <w:pPr>
        <w:ind w:left="780" w:hanging="360"/>
      </w:pPr>
      <w:rPr>
        <w:rFonts w:ascii="HG丸ｺﾞｼｯｸM-PRO" w:eastAsia="HG丸ｺﾞｼｯｸM-PRO" w:hAnsi="HG丸ｺﾞｼｯｸM-PRO" w:hint="default"/>
        <w:b w:val="0"/>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C87613"/>
    <w:multiLevelType w:val="hybridMultilevel"/>
    <w:tmpl w:val="4124963A"/>
    <w:lvl w:ilvl="0" w:tplc="E7ECEE4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34B84500"/>
    <w:multiLevelType w:val="hybridMultilevel"/>
    <w:tmpl w:val="90C8F626"/>
    <w:lvl w:ilvl="0" w:tplc="A962BB0E">
      <w:start w:val="1"/>
      <w:numFmt w:val="decimalEnclosedCircle"/>
      <w:lvlText w:val="%1"/>
      <w:lvlJc w:val="left"/>
      <w:pPr>
        <w:ind w:left="618" w:hanging="420"/>
      </w:pPr>
      <w:rPr>
        <w:lang w:val="en-U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7" w15:restartNumberingAfterBreak="0">
    <w:nsid w:val="36EE7BFD"/>
    <w:multiLevelType w:val="hybridMultilevel"/>
    <w:tmpl w:val="9E409C1A"/>
    <w:lvl w:ilvl="0" w:tplc="B1DCD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4109BC"/>
    <w:multiLevelType w:val="hybridMultilevel"/>
    <w:tmpl w:val="53B4A2FA"/>
    <w:lvl w:ilvl="0" w:tplc="41D8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1C6FB8"/>
    <w:multiLevelType w:val="hybridMultilevel"/>
    <w:tmpl w:val="1CA66886"/>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0141F3"/>
    <w:multiLevelType w:val="hybridMultilevel"/>
    <w:tmpl w:val="EA2E9460"/>
    <w:lvl w:ilvl="0" w:tplc="04090011">
      <w:start w:val="1"/>
      <w:numFmt w:val="decimalEnclosedCircle"/>
      <w:lvlText w:val="%1"/>
      <w:lvlJc w:val="left"/>
      <w:pPr>
        <w:ind w:left="420" w:hanging="420"/>
      </w:pPr>
    </w:lvl>
    <w:lvl w:ilvl="1" w:tplc="8E54A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4E2E0F"/>
    <w:multiLevelType w:val="hybridMultilevel"/>
    <w:tmpl w:val="A6102FE4"/>
    <w:lvl w:ilvl="0" w:tplc="B686B776">
      <w:start w:val="5"/>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23"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4" w15:restartNumberingAfterBreak="0">
    <w:nsid w:val="43F41F81"/>
    <w:multiLevelType w:val="hybridMultilevel"/>
    <w:tmpl w:val="73FAA9C4"/>
    <w:lvl w:ilvl="0" w:tplc="5666E214">
      <w:start w:val="3"/>
      <w:numFmt w:val="bullet"/>
      <w:lvlText w:val="※"/>
      <w:lvlJc w:val="left"/>
      <w:pPr>
        <w:tabs>
          <w:tab w:val="num" w:pos="570"/>
        </w:tabs>
        <w:ind w:left="570" w:hanging="36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E922E6"/>
    <w:multiLevelType w:val="hybridMultilevel"/>
    <w:tmpl w:val="B1E41642"/>
    <w:lvl w:ilvl="0" w:tplc="EB5CD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3C230B"/>
    <w:multiLevelType w:val="hybridMultilevel"/>
    <w:tmpl w:val="44E6A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D3634F"/>
    <w:multiLevelType w:val="hybridMultilevel"/>
    <w:tmpl w:val="2B3614FA"/>
    <w:lvl w:ilvl="0" w:tplc="0F9E85F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3F78E1"/>
    <w:multiLevelType w:val="hybridMultilevel"/>
    <w:tmpl w:val="97566128"/>
    <w:lvl w:ilvl="0" w:tplc="0409000B">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31"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32" w15:restartNumberingAfterBreak="0">
    <w:nsid w:val="56DC73E8"/>
    <w:multiLevelType w:val="hybridMultilevel"/>
    <w:tmpl w:val="A2C4A824"/>
    <w:lvl w:ilvl="0" w:tplc="0B46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5F2C71F7"/>
    <w:multiLevelType w:val="hybridMultilevel"/>
    <w:tmpl w:val="A3BE3B9A"/>
    <w:lvl w:ilvl="0" w:tplc="08CC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DF0AA1"/>
    <w:multiLevelType w:val="hybridMultilevel"/>
    <w:tmpl w:val="7BA87F2C"/>
    <w:lvl w:ilvl="0" w:tplc="D0668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8"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39" w15:restartNumberingAfterBreak="0">
    <w:nsid w:val="69B7690F"/>
    <w:multiLevelType w:val="hybridMultilevel"/>
    <w:tmpl w:val="00589F2A"/>
    <w:lvl w:ilvl="0" w:tplc="99D88ECE">
      <w:start w:val="1"/>
      <w:numFmt w:val="decimalEnclosedCircle"/>
      <w:lvlText w:val="%1"/>
      <w:lvlJc w:val="left"/>
      <w:pPr>
        <w:tabs>
          <w:tab w:val="num" w:pos="538"/>
        </w:tabs>
        <w:ind w:left="538" w:hanging="360"/>
      </w:pPr>
      <w:rPr>
        <w:rFonts w:hint="eastAsia"/>
        <w:i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0" w15:restartNumberingAfterBreak="0">
    <w:nsid w:val="6F0563CC"/>
    <w:multiLevelType w:val="hybridMultilevel"/>
    <w:tmpl w:val="B2D2B72A"/>
    <w:lvl w:ilvl="0" w:tplc="39189FA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810171"/>
    <w:multiLevelType w:val="hybridMultilevel"/>
    <w:tmpl w:val="081A20F2"/>
    <w:lvl w:ilvl="0" w:tplc="492A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9C4C4D"/>
    <w:multiLevelType w:val="hybridMultilevel"/>
    <w:tmpl w:val="28F248B4"/>
    <w:lvl w:ilvl="0" w:tplc="99D06528">
      <w:start w:val="1"/>
      <w:numFmt w:val="decimalEnclosedCircle"/>
      <w:lvlText w:val="%1"/>
      <w:lvlJc w:val="left"/>
      <w:pPr>
        <w:ind w:left="420" w:hanging="420"/>
      </w:pPr>
      <w:rPr>
        <w:strike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5D133E"/>
    <w:multiLevelType w:val="hybridMultilevel"/>
    <w:tmpl w:val="85D6FE48"/>
    <w:lvl w:ilvl="0" w:tplc="0D5E479C">
      <w:start w:val="1"/>
      <w:numFmt w:val="bullet"/>
      <w:lvlText w:val="◆"/>
      <w:lvlJc w:val="left"/>
      <w:pPr>
        <w:ind w:left="696" w:hanging="360"/>
      </w:pPr>
      <w:rPr>
        <w:rFonts w:ascii="ＭＳ ゴシック" w:eastAsia="ＭＳ ゴシック" w:hAnsi="ＭＳ ゴシック" w:cs="Times New Roman" w:hint="eastAsia"/>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45"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9"/>
  </w:num>
  <w:num w:numId="3">
    <w:abstractNumId w:val="39"/>
  </w:num>
  <w:num w:numId="4">
    <w:abstractNumId w:val="37"/>
  </w:num>
  <w:num w:numId="5">
    <w:abstractNumId w:val="15"/>
  </w:num>
  <w:num w:numId="6">
    <w:abstractNumId w:val="24"/>
  </w:num>
  <w:num w:numId="7">
    <w:abstractNumId w:val="10"/>
  </w:num>
  <w:num w:numId="8">
    <w:abstractNumId w:val="38"/>
  </w:num>
  <w:num w:numId="9">
    <w:abstractNumId w:val="22"/>
  </w:num>
  <w:num w:numId="10">
    <w:abstractNumId w:val="33"/>
  </w:num>
  <w:num w:numId="11">
    <w:abstractNumId w:val="3"/>
  </w:num>
  <w:num w:numId="12">
    <w:abstractNumId w:val="23"/>
  </w:num>
  <w:num w:numId="13">
    <w:abstractNumId w:val="4"/>
  </w:num>
  <w:num w:numId="14">
    <w:abstractNumId w:val="27"/>
  </w:num>
  <w:num w:numId="15">
    <w:abstractNumId w:val="5"/>
  </w:num>
  <w:num w:numId="16">
    <w:abstractNumId w:val="12"/>
  </w:num>
  <w:num w:numId="17">
    <w:abstractNumId w:val="8"/>
  </w:num>
  <w:num w:numId="18">
    <w:abstractNumId w:val="0"/>
  </w:num>
  <w:num w:numId="19">
    <w:abstractNumId w:val="34"/>
  </w:num>
  <w:num w:numId="20">
    <w:abstractNumId w:val="17"/>
  </w:num>
  <w:num w:numId="21">
    <w:abstractNumId w:val="29"/>
  </w:num>
  <w:num w:numId="22">
    <w:abstractNumId w:val="35"/>
  </w:num>
  <w:num w:numId="23">
    <w:abstractNumId w:val="18"/>
  </w:num>
  <w:num w:numId="24">
    <w:abstractNumId w:val="43"/>
  </w:num>
  <w:num w:numId="25">
    <w:abstractNumId w:val="20"/>
  </w:num>
  <w:num w:numId="26">
    <w:abstractNumId w:val="14"/>
  </w:num>
  <w:num w:numId="27">
    <w:abstractNumId w:val="28"/>
  </w:num>
  <w:num w:numId="28">
    <w:abstractNumId w:val="7"/>
  </w:num>
  <w:num w:numId="29">
    <w:abstractNumId w:val="41"/>
  </w:num>
  <w:num w:numId="30">
    <w:abstractNumId w:val="46"/>
  </w:num>
  <w:num w:numId="31">
    <w:abstractNumId w:val="32"/>
  </w:num>
  <w:num w:numId="32">
    <w:abstractNumId w:val="42"/>
  </w:num>
  <w:num w:numId="33">
    <w:abstractNumId w:val="26"/>
  </w:num>
  <w:num w:numId="34">
    <w:abstractNumId w:val="16"/>
  </w:num>
  <w:num w:numId="35">
    <w:abstractNumId w:val="45"/>
  </w:num>
  <w:num w:numId="36">
    <w:abstractNumId w:val="25"/>
  </w:num>
  <w:num w:numId="37">
    <w:abstractNumId w:val="9"/>
  </w:num>
  <w:num w:numId="38">
    <w:abstractNumId w:val="31"/>
  </w:num>
  <w:num w:numId="39">
    <w:abstractNumId w:val="36"/>
  </w:num>
  <w:num w:numId="40">
    <w:abstractNumId w:val="1"/>
  </w:num>
  <w:num w:numId="41">
    <w:abstractNumId w:val="30"/>
  </w:num>
  <w:num w:numId="42">
    <w:abstractNumId w:val="13"/>
  </w:num>
  <w:num w:numId="43">
    <w:abstractNumId w:val="6"/>
  </w:num>
  <w:num w:numId="44">
    <w:abstractNumId w:val="11"/>
  </w:num>
  <w:num w:numId="45">
    <w:abstractNumId w:val="21"/>
  </w:num>
  <w:num w:numId="46">
    <w:abstractNumId w:val="44"/>
  </w:num>
  <w:num w:numId="47">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31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AD"/>
    <w:rsid w:val="00002946"/>
    <w:rsid w:val="00003F85"/>
    <w:rsid w:val="00004319"/>
    <w:rsid w:val="0000491E"/>
    <w:rsid w:val="00004B8C"/>
    <w:rsid w:val="00007B34"/>
    <w:rsid w:val="000110E2"/>
    <w:rsid w:val="0001372A"/>
    <w:rsid w:val="00014315"/>
    <w:rsid w:val="00014869"/>
    <w:rsid w:val="00014BE8"/>
    <w:rsid w:val="00014D66"/>
    <w:rsid w:val="00015045"/>
    <w:rsid w:val="00016FA5"/>
    <w:rsid w:val="000172EE"/>
    <w:rsid w:val="000240CD"/>
    <w:rsid w:val="00024308"/>
    <w:rsid w:val="00024BA7"/>
    <w:rsid w:val="00024CED"/>
    <w:rsid w:val="00025125"/>
    <w:rsid w:val="00026CC1"/>
    <w:rsid w:val="00026F2D"/>
    <w:rsid w:val="00026F5D"/>
    <w:rsid w:val="00027D8B"/>
    <w:rsid w:val="00030DDA"/>
    <w:rsid w:val="00032751"/>
    <w:rsid w:val="00033A8C"/>
    <w:rsid w:val="00035E2C"/>
    <w:rsid w:val="000360E6"/>
    <w:rsid w:val="00037DB4"/>
    <w:rsid w:val="00040B8D"/>
    <w:rsid w:val="00042F02"/>
    <w:rsid w:val="000437B6"/>
    <w:rsid w:val="00043C9F"/>
    <w:rsid w:val="00043DF8"/>
    <w:rsid w:val="00044EAF"/>
    <w:rsid w:val="00045D9F"/>
    <w:rsid w:val="00046AC8"/>
    <w:rsid w:val="00047137"/>
    <w:rsid w:val="000473DD"/>
    <w:rsid w:val="000478F7"/>
    <w:rsid w:val="00047F13"/>
    <w:rsid w:val="000516D8"/>
    <w:rsid w:val="00051BE4"/>
    <w:rsid w:val="0005446A"/>
    <w:rsid w:val="00054917"/>
    <w:rsid w:val="000557C0"/>
    <w:rsid w:val="0005599E"/>
    <w:rsid w:val="00056026"/>
    <w:rsid w:val="00056369"/>
    <w:rsid w:val="00056418"/>
    <w:rsid w:val="000613D6"/>
    <w:rsid w:val="00062BDC"/>
    <w:rsid w:val="00065199"/>
    <w:rsid w:val="000655BD"/>
    <w:rsid w:val="00065899"/>
    <w:rsid w:val="00066A19"/>
    <w:rsid w:val="0007084D"/>
    <w:rsid w:val="00071012"/>
    <w:rsid w:val="00071EA5"/>
    <w:rsid w:val="00072D67"/>
    <w:rsid w:val="00072F1F"/>
    <w:rsid w:val="00073426"/>
    <w:rsid w:val="00074149"/>
    <w:rsid w:val="00074AD6"/>
    <w:rsid w:val="000754E0"/>
    <w:rsid w:val="00075753"/>
    <w:rsid w:val="00075EE5"/>
    <w:rsid w:val="00077526"/>
    <w:rsid w:val="000806D4"/>
    <w:rsid w:val="0008280E"/>
    <w:rsid w:val="00083635"/>
    <w:rsid w:val="00083A05"/>
    <w:rsid w:val="00085AB5"/>
    <w:rsid w:val="00086624"/>
    <w:rsid w:val="00086E75"/>
    <w:rsid w:val="000873AC"/>
    <w:rsid w:val="000879B5"/>
    <w:rsid w:val="00087D74"/>
    <w:rsid w:val="00087F31"/>
    <w:rsid w:val="00090A06"/>
    <w:rsid w:val="00090D09"/>
    <w:rsid w:val="00090DEB"/>
    <w:rsid w:val="00090E88"/>
    <w:rsid w:val="00092565"/>
    <w:rsid w:val="00092C07"/>
    <w:rsid w:val="00094B5E"/>
    <w:rsid w:val="000A01FE"/>
    <w:rsid w:val="000A0319"/>
    <w:rsid w:val="000A0C74"/>
    <w:rsid w:val="000A1697"/>
    <w:rsid w:val="000A2657"/>
    <w:rsid w:val="000A530F"/>
    <w:rsid w:val="000A5D7A"/>
    <w:rsid w:val="000A65BF"/>
    <w:rsid w:val="000A704A"/>
    <w:rsid w:val="000B01B3"/>
    <w:rsid w:val="000B06E4"/>
    <w:rsid w:val="000B089C"/>
    <w:rsid w:val="000B3987"/>
    <w:rsid w:val="000B4CD5"/>
    <w:rsid w:val="000B52BF"/>
    <w:rsid w:val="000B56CE"/>
    <w:rsid w:val="000B57C5"/>
    <w:rsid w:val="000B587D"/>
    <w:rsid w:val="000B71AF"/>
    <w:rsid w:val="000B76CA"/>
    <w:rsid w:val="000B7BDF"/>
    <w:rsid w:val="000C037C"/>
    <w:rsid w:val="000C0842"/>
    <w:rsid w:val="000C1C41"/>
    <w:rsid w:val="000C3288"/>
    <w:rsid w:val="000C4AE5"/>
    <w:rsid w:val="000C708C"/>
    <w:rsid w:val="000C71AC"/>
    <w:rsid w:val="000C73D5"/>
    <w:rsid w:val="000D0394"/>
    <w:rsid w:val="000D2786"/>
    <w:rsid w:val="000D2A13"/>
    <w:rsid w:val="000D3541"/>
    <w:rsid w:val="000D3701"/>
    <w:rsid w:val="000D3B45"/>
    <w:rsid w:val="000D3B8D"/>
    <w:rsid w:val="000D5161"/>
    <w:rsid w:val="000D5C73"/>
    <w:rsid w:val="000D6491"/>
    <w:rsid w:val="000D6C0D"/>
    <w:rsid w:val="000D6EE4"/>
    <w:rsid w:val="000D71F4"/>
    <w:rsid w:val="000E06D0"/>
    <w:rsid w:val="000E17CD"/>
    <w:rsid w:val="000E2D94"/>
    <w:rsid w:val="000E35AC"/>
    <w:rsid w:val="000E3FDA"/>
    <w:rsid w:val="000E4AA5"/>
    <w:rsid w:val="000E4AB1"/>
    <w:rsid w:val="000E4FD5"/>
    <w:rsid w:val="000E5B82"/>
    <w:rsid w:val="000F0D78"/>
    <w:rsid w:val="000F12B5"/>
    <w:rsid w:val="000F14BB"/>
    <w:rsid w:val="000F1A25"/>
    <w:rsid w:val="000F1F33"/>
    <w:rsid w:val="000F328A"/>
    <w:rsid w:val="000F3A79"/>
    <w:rsid w:val="000F42EF"/>
    <w:rsid w:val="000F4C33"/>
    <w:rsid w:val="000F56D5"/>
    <w:rsid w:val="000F6DBB"/>
    <w:rsid w:val="000F710F"/>
    <w:rsid w:val="000F7909"/>
    <w:rsid w:val="00100AC4"/>
    <w:rsid w:val="00101056"/>
    <w:rsid w:val="0010298C"/>
    <w:rsid w:val="00102ECB"/>
    <w:rsid w:val="00103EB0"/>
    <w:rsid w:val="001040CA"/>
    <w:rsid w:val="00104769"/>
    <w:rsid w:val="001055A6"/>
    <w:rsid w:val="001064E9"/>
    <w:rsid w:val="00107609"/>
    <w:rsid w:val="00111424"/>
    <w:rsid w:val="001114F5"/>
    <w:rsid w:val="00111F57"/>
    <w:rsid w:val="001131AF"/>
    <w:rsid w:val="001136C5"/>
    <w:rsid w:val="001139D0"/>
    <w:rsid w:val="001157F5"/>
    <w:rsid w:val="00115D81"/>
    <w:rsid w:val="00116CE2"/>
    <w:rsid w:val="0012047A"/>
    <w:rsid w:val="00121C42"/>
    <w:rsid w:val="001234FA"/>
    <w:rsid w:val="0012552F"/>
    <w:rsid w:val="00125D3D"/>
    <w:rsid w:val="00125FE0"/>
    <w:rsid w:val="00126159"/>
    <w:rsid w:val="0012636A"/>
    <w:rsid w:val="0012709E"/>
    <w:rsid w:val="00127D0C"/>
    <w:rsid w:val="00130F9E"/>
    <w:rsid w:val="0013133D"/>
    <w:rsid w:val="0013206C"/>
    <w:rsid w:val="00132449"/>
    <w:rsid w:val="00134C50"/>
    <w:rsid w:val="00134D9D"/>
    <w:rsid w:val="00136CB5"/>
    <w:rsid w:val="00137994"/>
    <w:rsid w:val="00142C67"/>
    <w:rsid w:val="00142D6C"/>
    <w:rsid w:val="001433BA"/>
    <w:rsid w:val="001439C1"/>
    <w:rsid w:val="00143C02"/>
    <w:rsid w:val="00143F7A"/>
    <w:rsid w:val="0014701F"/>
    <w:rsid w:val="00147620"/>
    <w:rsid w:val="001505CE"/>
    <w:rsid w:val="0015267A"/>
    <w:rsid w:val="00156190"/>
    <w:rsid w:val="0015761B"/>
    <w:rsid w:val="00160E66"/>
    <w:rsid w:val="00161D1D"/>
    <w:rsid w:val="0016313C"/>
    <w:rsid w:val="0016316B"/>
    <w:rsid w:val="00164CD3"/>
    <w:rsid w:val="0016644C"/>
    <w:rsid w:val="001676B6"/>
    <w:rsid w:val="00170900"/>
    <w:rsid w:val="00171326"/>
    <w:rsid w:val="00171B6A"/>
    <w:rsid w:val="00171D09"/>
    <w:rsid w:val="001728A6"/>
    <w:rsid w:val="0017317C"/>
    <w:rsid w:val="00173B16"/>
    <w:rsid w:val="00174C10"/>
    <w:rsid w:val="00174DED"/>
    <w:rsid w:val="00175E75"/>
    <w:rsid w:val="00177F1E"/>
    <w:rsid w:val="001835AB"/>
    <w:rsid w:val="00183700"/>
    <w:rsid w:val="00185A90"/>
    <w:rsid w:val="00185D09"/>
    <w:rsid w:val="00190425"/>
    <w:rsid w:val="00191C2E"/>
    <w:rsid w:val="00191F6E"/>
    <w:rsid w:val="0019249F"/>
    <w:rsid w:val="00192B7C"/>
    <w:rsid w:val="00193057"/>
    <w:rsid w:val="00193EDC"/>
    <w:rsid w:val="001942C8"/>
    <w:rsid w:val="00194472"/>
    <w:rsid w:val="00194D10"/>
    <w:rsid w:val="00195ADD"/>
    <w:rsid w:val="0019641A"/>
    <w:rsid w:val="00196449"/>
    <w:rsid w:val="0019744D"/>
    <w:rsid w:val="00197CBF"/>
    <w:rsid w:val="001A06D4"/>
    <w:rsid w:val="001A1466"/>
    <w:rsid w:val="001A1769"/>
    <w:rsid w:val="001A1A95"/>
    <w:rsid w:val="001A2258"/>
    <w:rsid w:val="001A3749"/>
    <w:rsid w:val="001A6466"/>
    <w:rsid w:val="001A7B57"/>
    <w:rsid w:val="001B3A9D"/>
    <w:rsid w:val="001B4330"/>
    <w:rsid w:val="001B5991"/>
    <w:rsid w:val="001B59D5"/>
    <w:rsid w:val="001B6276"/>
    <w:rsid w:val="001B6A90"/>
    <w:rsid w:val="001B7A52"/>
    <w:rsid w:val="001C15D3"/>
    <w:rsid w:val="001C1BFC"/>
    <w:rsid w:val="001C1F6A"/>
    <w:rsid w:val="001C2518"/>
    <w:rsid w:val="001C2B26"/>
    <w:rsid w:val="001C2FD8"/>
    <w:rsid w:val="001C306E"/>
    <w:rsid w:val="001C345C"/>
    <w:rsid w:val="001C3ACD"/>
    <w:rsid w:val="001C4384"/>
    <w:rsid w:val="001C45D6"/>
    <w:rsid w:val="001C4B90"/>
    <w:rsid w:val="001C52C5"/>
    <w:rsid w:val="001C5D89"/>
    <w:rsid w:val="001C77E9"/>
    <w:rsid w:val="001D03E7"/>
    <w:rsid w:val="001D04B8"/>
    <w:rsid w:val="001D0828"/>
    <w:rsid w:val="001D3C41"/>
    <w:rsid w:val="001D44CF"/>
    <w:rsid w:val="001D529D"/>
    <w:rsid w:val="001D6099"/>
    <w:rsid w:val="001D7E78"/>
    <w:rsid w:val="001D7E9B"/>
    <w:rsid w:val="001E0263"/>
    <w:rsid w:val="001E2B77"/>
    <w:rsid w:val="001E48FE"/>
    <w:rsid w:val="001E5991"/>
    <w:rsid w:val="001E5C3D"/>
    <w:rsid w:val="001E75AB"/>
    <w:rsid w:val="001F05D9"/>
    <w:rsid w:val="001F1026"/>
    <w:rsid w:val="001F1C28"/>
    <w:rsid w:val="001F2C56"/>
    <w:rsid w:val="001F2DD6"/>
    <w:rsid w:val="001F345F"/>
    <w:rsid w:val="001F54AD"/>
    <w:rsid w:val="001F5BFB"/>
    <w:rsid w:val="001F6312"/>
    <w:rsid w:val="001F7695"/>
    <w:rsid w:val="001F7A46"/>
    <w:rsid w:val="002000BC"/>
    <w:rsid w:val="0020039B"/>
    <w:rsid w:val="00200FD9"/>
    <w:rsid w:val="00203EC8"/>
    <w:rsid w:val="002048B5"/>
    <w:rsid w:val="00204E10"/>
    <w:rsid w:val="002066DC"/>
    <w:rsid w:val="00207716"/>
    <w:rsid w:val="00210665"/>
    <w:rsid w:val="0021139D"/>
    <w:rsid w:val="002124E4"/>
    <w:rsid w:val="002126E4"/>
    <w:rsid w:val="00213FED"/>
    <w:rsid w:val="0021552F"/>
    <w:rsid w:val="00215665"/>
    <w:rsid w:val="002176F6"/>
    <w:rsid w:val="00217B68"/>
    <w:rsid w:val="00220239"/>
    <w:rsid w:val="00220905"/>
    <w:rsid w:val="002229B0"/>
    <w:rsid w:val="00222C07"/>
    <w:rsid w:val="00223066"/>
    <w:rsid w:val="00224AD6"/>
    <w:rsid w:val="00224C32"/>
    <w:rsid w:val="00225670"/>
    <w:rsid w:val="00225838"/>
    <w:rsid w:val="0022718C"/>
    <w:rsid w:val="00231D62"/>
    <w:rsid w:val="00232F15"/>
    <w:rsid w:val="00235C7B"/>
    <w:rsid w:val="00240237"/>
    <w:rsid w:val="00240E93"/>
    <w:rsid w:val="00241120"/>
    <w:rsid w:val="00241E62"/>
    <w:rsid w:val="002426C1"/>
    <w:rsid w:val="0024426C"/>
    <w:rsid w:val="002446D6"/>
    <w:rsid w:val="00245FD0"/>
    <w:rsid w:val="00246DCE"/>
    <w:rsid w:val="00251072"/>
    <w:rsid w:val="00251525"/>
    <w:rsid w:val="00253109"/>
    <w:rsid w:val="0025366C"/>
    <w:rsid w:val="002548A7"/>
    <w:rsid w:val="002550BA"/>
    <w:rsid w:val="00255F49"/>
    <w:rsid w:val="00256BC5"/>
    <w:rsid w:val="00256DF9"/>
    <w:rsid w:val="00256E54"/>
    <w:rsid w:val="00257146"/>
    <w:rsid w:val="002605AA"/>
    <w:rsid w:val="0026080B"/>
    <w:rsid w:val="00261EA5"/>
    <w:rsid w:val="0026499B"/>
    <w:rsid w:val="002649A0"/>
    <w:rsid w:val="00264CC8"/>
    <w:rsid w:val="00265077"/>
    <w:rsid w:val="00266075"/>
    <w:rsid w:val="002662C5"/>
    <w:rsid w:val="0026651F"/>
    <w:rsid w:val="00266678"/>
    <w:rsid w:val="00266D64"/>
    <w:rsid w:val="00270656"/>
    <w:rsid w:val="00270E99"/>
    <w:rsid w:val="002715D1"/>
    <w:rsid w:val="00271C98"/>
    <w:rsid w:val="002734A0"/>
    <w:rsid w:val="00273886"/>
    <w:rsid w:val="00273A2A"/>
    <w:rsid w:val="00273EC0"/>
    <w:rsid w:val="002745D9"/>
    <w:rsid w:val="002772DC"/>
    <w:rsid w:val="00277653"/>
    <w:rsid w:val="0028064C"/>
    <w:rsid w:val="00280DB8"/>
    <w:rsid w:val="00280DBC"/>
    <w:rsid w:val="0028227F"/>
    <w:rsid w:val="0028330E"/>
    <w:rsid w:val="0028526D"/>
    <w:rsid w:val="00285796"/>
    <w:rsid w:val="002860FF"/>
    <w:rsid w:val="0029188C"/>
    <w:rsid w:val="00291CD1"/>
    <w:rsid w:val="00293184"/>
    <w:rsid w:val="0029369C"/>
    <w:rsid w:val="00293BF5"/>
    <w:rsid w:val="00293DE1"/>
    <w:rsid w:val="00293FB0"/>
    <w:rsid w:val="00294598"/>
    <w:rsid w:val="00294D10"/>
    <w:rsid w:val="00295922"/>
    <w:rsid w:val="00296083"/>
    <w:rsid w:val="00296586"/>
    <w:rsid w:val="002966EE"/>
    <w:rsid w:val="00296BA8"/>
    <w:rsid w:val="00297C6B"/>
    <w:rsid w:val="002A028B"/>
    <w:rsid w:val="002A064B"/>
    <w:rsid w:val="002A06B9"/>
    <w:rsid w:val="002A0DAD"/>
    <w:rsid w:val="002A490A"/>
    <w:rsid w:val="002A4BA5"/>
    <w:rsid w:val="002A5A76"/>
    <w:rsid w:val="002A5D45"/>
    <w:rsid w:val="002A640D"/>
    <w:rsid w:val="002A7B40"/>
    <w:rsid w:val="002B2639"/>
    <w:rsid w:val="002B28CB"/>
    <w:rsid w:val="002B423D"/>
    <w:rsid w:val="002B562B"/>
    <w:rsid w:val="002B6087"/>
    <w:rsid w:val="002C0131"/>
    <w:rsid w:val="002C060D"/>
    <w:rsid w:val="002C24D9"/>
    <w:rsid w:val="002C2AB4"/>
    <w:rsid w:val="002C2BDE"/>
    <w:rsid w:val="002C4491"/>
    <w:rsid w:val="002C4757"/>
    <w:rsid w:val="002C4B1E"/>
    <w:rsid w:val="002C55B6"/>
    <w:rsid w:val="002C6E72"/>
    <w:rsid w:val="002D20B5"/>
    <w:rsid w:val="002D27BA"/>
    <w:rsid w:val="002D32AA"/>
    <w:rsid w:val="002D4C5F"/>
    <w:rsid w:val="002D4E8A"/>
    <w:rsid w:val="002D7994"/>
    <w:rsid w:val="002E0F34"/>
    <w:rsid w:val="002E0FD0"/>
    <w:rsid w:val="002E27A4"/>
    <w:rsid w:val="002E37DD"/>
    <w:rsid w:val="002E4A36"/>
    <w:rsid w:val="002F000C"/>
    <w:rsid w:val="002F147C"/>
    <w:rsid w:val="002F27D7"/>
    <w:rsid w:val="002F372F"/>
    <w:rsid w:val="002F3B8F"/>
    <w:rsid w:val="002F4730"/>
    <w:rsid w:val="002F50F4"/>
    <w:rsid w:val="002F512F"/>
    <w:rsid w:val="002F51F1"/>
    <w:rsid w:val="002F55EB"/>
    <w:rsid w:val="002F58B0"/>
    <w:rsid w:val="002F634C"/>
    <w:rsid w:val="003000FE"/>
    <w:rsid w:val="003006C7"/>
    <w:rsid w:val="00301099"/>
    <w:rsid w:val="00301BC6"/>
    <w:rsid w:val="0030237E"/>
    <w:rsid w:val="00303000"/>
    <w:rsid w:val="00303F3F"/>
    <w:rsid w:val="0030463B"/>
    <w:rsid w:val="00304D60"/>
    <w:rsid w:val="00305072"/>
    <w:rsid w:val="00305623"/>
    <w:rsid w:val="0030644B"/>
    <w:rsid w:val="003072B7"/>
    <w:rsid w:val="003102B4"/>
    <w:rsid w:val="0031050D"/>
    <w:rsid w:val="00310E65"/>
    <w:rsid w:val="00311D61"/>
    <w:rsid w:val="00312D14"/>
    <w:rsid w:val="00313658"/>
    <w:rsid w:val="00314E69"/>
    <w:rsid w:val="00316468"/>
    <w:rsid w:val="00316A96"/>
    <w:rsid w:val="0032128B"/>
    <w:rsid w:val="003216C2"/>
    <w:rsid w:val="00321E2F"/>
    <w:rsid w:val="0032263F"/>
    <w:rsid w:val="00322A50"/>
    <w:rsid w:val="00325051"/>
    <w:rsid w:val="00326BC6"/>
    <w:rsid w:val="00326E46"/>
    <w:rsid w:val="0032708C"/>
    <w:rsid w:val="00330C39"/>
    <w:rsid w:val="00331036"/>
    <w:rsid w:val="003314ED"/>
    <w:rsid w:val="003318C1"/>
    <w:rsid w:val="0033220F"/>
    <w:rsid w:val="00332373"/>
    <w:rsid w:val="0033262C"/>
    <w:rsid w:val="0033270A"/>
    <w:rsid w:val="00334D79"/>
    <w:rsid w:val="00337288"/>
    <w:rsid w:val="00340BCC"/>
    <w:rsid w:val="00341CC1"/>
    <w:rsid w:val="0034365B"/>
    <w:rsid w:val="003441E9"/>
    <w:rsid w:val="00345DC2"/>
    <w:rsid w:val="00346710"/>
    <w:rsid w:val="00347193"/>
    <w:rsid w:val="00347F6A"/>
    <w:rsid w:val="0035188E"/>
    <w:rsid w:val="00351963"/>
    <w:rsid w:val="003525E5"/>
    <w:rsid w:val="00352DD3"/>
    <w:rsid w:val="00355A2C"/>
    <w:rsid w:val="00355B12"/>
    <w:rsid w:val="00356AE1"/>
    <w:rsid w:val="00356EEE"/>
    <w:rsid w:val="003572F5"/>
    <w:rsid w:val="00360365"/>
    <w:rsid w:val="00360CFA"/>
    <w:rsid w:val="0036174A"/>
    <w:rsid w:val="0036245F"/>
    <w:rsid w:val="003629BE"/>
    <w:rsid w:val="0036360C"/>
    <w:rsid w:val="003638A5"/>
    <w:rsid w:val="00363DDC"/>
    <w:rsid w:val="003640F0"/>
    <w:rsid w:val="003672BD"/>
    <w:rsid w:val="003675D5"/>
    <w:rsid w:val="003704B6"/>
    <w:rsid w:val="003713AD"/>
    <w:rsid w:val="00371727"/>
    <w:rsid w:val="003733E7"/>
    <w:rsid w:val="00374923"/>
    <w:rsid w:val="00374F3B"/>
    <w:rsid w:val="003755D3"/>
    <w:rsid w:val="00377BB1"/>
    <w:rsid w:val="0038023D"/>
    <w:rsid w:val="00380DCC"/>
    <w:rsid w:val="00381486"/>
    <w:rsid w:val="00381CCD"/>
    <w:rsid w:val="003823E9"/>
    <w:rsid w:val="0038387C"/>
    <w:rsid w:val="00384762"/>
    <w:rsid w:val="00385E48"/>
    <w:rsid w:val="00385E87"/>
    <w:rsid w:val="00386150"/>
    <w:rsid w:val="00386DB7"/>
    <w:rsid w:val="003873D3"/>
    <w:rsid w:val="00387B08"/>
    <w:rsid w:val="00390B0C"/>
    <w:rsid w:val="00391535"/>
    <w:rsid w:val="00391566"/>
    <w:rsid w:val="00392393"/>
    <w:rsid w:val="003937F2"/>
    <w:rsid w:val="003945FB"/>
    <w:rsid w:val="003951AB"/>
    <w:rsid w:val="00395804"/>
    <w:rsid w:val="003A14F4"/>
    <w:rsid w:val="003A2A97"/>
    <w:rsid w:val="003A413E"/>
    <w:rsid w:val="003A46C8"/>
    <w:rsid w:val="003A482B"/>
    <w:rsid w:val="003A5CD7"/>
    <w:rsid w:val="003A6B37"/>
    <w:rsid w:val="003A6F43"/>
    <w:rsid w:val="003A7809"/>
    <w:rsid w:val="003A7E55"/>
    <w:rsid w:val="003B03DC"/>
    <w:rsid w:val="003B06B6"/>
    <w:rsid w:val="003B13E5"/>
    <w:rsid w:val="003B14F7"/>
    <w:rsid w:val="003B157A"/>
    <w:rsid w:val="003B1F99"/>
    <w:rsid w:val="003B2BB7"/>
    <w:rsid w:val="003B2EB3"/>
    <w:rsid w:val="003B337B"/>
    <w:rsid w:val="003B3751"/>
    <w:rsid w:val="003B447C"/>
    <w:rsid w:val="003C0682"/>
    <w:rsid w:val="003C30ED"/>
    <w:rsid w:val="003C5354"/>
    <w:rsid w:val="003C54A0"/>
    <w:rsid w:val="003C7E0F"/>
    <w:rsid w:val="003D0FAF"/>
    <w:rsid w:val="003D19A4"/>
    <w:rsid w:val="003D2B48"/>
    <w:rsid w:val="003D2E42"/>
    <w:rsid w:val="003D4D78"/>
    <w:rsid w:val="003D4F18"/>
    <w:rsid w:val="003D54BA"/>
    <w:rsid w:val="003D54C9"/>
    <w:rsid w:val="003D6AAD"/>
    <w:rsid w:val="003D7091"/>
    <w:rsid w:val="003D71C8"/>
    <w:rsid w:val="003E01B9"/>
    <w:rsid w:val="003E0635"/>
    <w:rsid w:val="003E07FB"/>
    <w:rsid w:val="003E2499"/>
    <w:rsid w:val="003E29B5"/>
    <w:rsid w:val="003E5018"/>
    <w:rsid w:val="003E65ED"/>
    <w:rsid w:val="003E7C13"/>
    <w:rsid w:val="003E7DBA"/>
    <w:rsid w:val="003F2544"/>
    <w:rsid w:val="003F279F"/>
    <w:rsid w:val="003F284A"/>
    <w:rsid w:val="003F383B"/>
    <w:rsid w:val="003F4EDA"/>
    <w:rsid w:val="003F5063"/>
    <w:rsid w:val="003F5080"/>
    <w:rsid w:val="003F54DD"/>
    <w:rsid w:val="003F63ED"/>
    <w:rsid w:val="003F6BA3"/>
    <w:rsid w:val="00400C05"/>
    <w:rsid w:val="00400FF9"/>
    <w:rsid w:val="004011C2"/>
    <w:rsid w:val="0040182B"/>
    <w:rsid w:val="00402A40"/>
    <w:rsid w:val="004040FC"/>
    <w:rsid w:val="004050C0"/>
    <w:rsid w:val="0040529C"/>
    <w:rsid w:val="00405556"/>
    <w:rsid w:val="004057A5"/>
    <w:rsid w:val="00405CB8"/>
    <w:rsid w:val="00406D51"/>
    <w:rsid w:val="00407313"/>
    <w:rsid w:val="00407D51"/>
    <w:rsid w:val="0041003C"/>
    <w:rsid w:val="004114C8"/>
    <w:rsid w:val="00412140"/>
    <w:rsid w:val="004130B1"/>
    <w:rsid w:val="004137DB"/>
    <w:rsid w:val="00413A64"/>
    <w:rsid w:val="00413E4E"/>
    <w:rsid w:val="00414895"/>
    <w:rsid w:val="00414C40"/>
    <w:rsid w:val="0042037E"/>
    <w:rsid w:val="00422030"/>
    <w:rsid w:val="004221AE"/>
    <w:rsid w:val="004225BB"/>
    <w:rsid w:val="00422692"/>
    <w:rsid w:val="0042292E"/>
    <w:rsid w:val="00423517"/>
    <w:rsid w:val="004241C0"/>
    <w:rsid w:val="00424CBB"/>
    <w:rsid w:val="00424EC2"/>
    <w:rsid w:val="004271EB"/>
    <w:rsid w:val="00427D1C"/>
    <w:rsid w:val="00430483"/>
    <w:rsid w:val="00430556"/>
    <w:rsid w:val="004310EC"/>
    <w:rsid w:val="004338CA"/>
    <w:rsid w:val="00434654"/>
    <w:rsid w:val="00435EA5"/>
    <w:rsid w:val="004362B9"/>
    <w:rsid w:val="00437151"/>
    <w:rsid w:val="00440663"/>
    <w:rsid w:val="004423C0"/>
    <w:rsid w:val="0044538F"/>
    <w:rsid w:val="00445612"/>
    <w:rsid w:val="00446C54"/>
    <w:rsid w:val="0045026D"/>
    <w:rsid w:val="004523B0"/>
    <w:rsid w:val="004537D8"/>
    <w:rsid w:val="0045397B"/>
    <w:rsid w:val="004544AC"/>
    <w:rsid w:val="00456DE9"/>
    <w:rsid w:val="00457648"/>
    <w:rsid w:val="00460D24"/>
    <w:rsid w:val="004611BD"/>
    <w:rsid w:val="0046121C"/>
    <w:rsid w:val="00466E93"/>
    <w:rsid w:val="0046769E"/>
    <w:rsid w:val="00470AA4"/>
    <w:rsid w:val="00470BD4"/>
    <w:rsid w:val="004720D0"/>
    <w:rsid w:val="00473CE1"/>
    <w:rsid w:val="00473DD2"/>
    <w:rsid w:val="00474395"/>
    <w:rsid w:val="00476312"/>
    <w:rsid w:val="0047739F"/>
    <w:rsid w:val="004774DE"/>
    <w:rsid w:val="00480348"/>
    <w:rsid w:val="0048037E"/>
    <w:rsid w:val="004805FE"/>
    <w:rsid w:val="00482CCA"/>
    <w:rsid w:val="00483489"/>
    <w:rsid w:val="00483997"/>
    <w:rsid w:val="00483E15"/>
    <w:rsid w:val="004845CC"/>
    <w:rsid w:val="00484920"/>
    <w:rsid w:val="00484FFA"/>
    <w:rsid w:val="00486653"/>
    <w:rsid w:val="0048673F"/>
    <w:rsid w:val="004868AF"/>
    <w:rsid w:val="004869C0"/>
    <w:rsid w:val="004879FC"/>
    <w:rsid w:val="00490313"/>
    <w:rsid w:val="00490827"/>
    <w:rsid w:val="00491499"/>
    <w:rsid w:val="004928ED"/>
    <w:rsid w:val="00492C6E"/>
    <w:rsid w:val="00493129"/>
    <w:rsid w:val="00493149"/>
    <w:rsid w:val="00493172"/>
    <w:rsid w:val="004935E1"/>
    <w:rsid w:val="00493ECC"/>
    <w:rsid w:val="004956D4"/>
    <w:rsid w:val="00495ACF"/>
    <w:rsid w:val="00496580"/>
    <w:rsid w:val="0049712A"/>
    <w:rsid w:val="004978D1"/>
    <w:rsid w:val="004979C4"/>
    <w:rsid w:val="004A0E88"/>
    <w:rsid w:val="004A0F3A"/>
    <w:rsid w:val="004A199F"/>
    <w:rsid w:val="004A240B"/>
    <w:rsid w:val="004A2B9A"/>
    <w:rsid w:val="004A62ED"/>
    <w:rsid w:val="004A6788"/>
    <w:rsid w:val="004B1ECC"/>
    <w:rsid w:val="004B2F7F"/>
    <w:rsid w:val="004B31AD"/>
    <w:rsid w:val="004B55CB"/>
    <w:rsid w:val="004B5744"/>
    <w:rsid w:val="004B5DCD"/>
    <w:rsid w:val="004C1703"/>
    <w:rsid w:val="004C237E"/>
    <w:rsid w:val="004C3AE2"/>
    <w:rsid w:val="004C476F"/>
    <w:rsid w:val="004C5197"/>
    <w:rsid w:val="004C51CF"/>
    <w:rsid w:val="004C70BA"/>
    <w:rsid w:val="004D0A6D"/>
    <w:rsid w:val="004D0FCE"/>
    <w:rsid w:val="004D24FD"/>
    <w:rsid w:val="004D2690"/>
    <w:rsid w:val="004D2955"/>
    <w:rsid w:val="004D2EF3"/>
    <w:rsid w:val="004D460A"/>
    <w:rsid w:val="004D6A94"/>
    <w:rsid w:val="004D71ED"/>
    <w:rsid w:val="004E03C6"/>
    <w:rsid w:val="004E1931"/>
    <w:rsid w:val="004E2712"/>
    <w:rsid w:val="004E2878"/>
    <w:rsid w:val="004E29BE"/>
    <w:rsid w:val="004E2C44"/>
    <w:rsid w:val="004E33CE"/>
    <w:rsid w:val="004E3505"/>
    <w:rsid w:val="004E3D6B"/>
    <w:rsid w:val="004E740A"/>
    <w:rsid w:val="004F050B"/>
    <w:rsid w:val="004F07E8"/>
    <w:rsid w:val="004F164B"/>
    <w:rsid w:val="004F174A"/>
    <w:rsid w:val="004F1B85"/>
    <w:rsid w:val="004F1E53"/>
    <w:rsid w:val="004F39F4"/>
    <w:rsid w:val="004F3EB0"/>
    <w:rsid w:val="004F5A95"/>
    <w:rsid w:val="004F703E"/>
    <w:rsid w:val="004F7CD4"/>
    <w:rsid w:val="004F7EED"/>
    <w:rsid w:val="0050035F"/>
    <w:rsid w:val="005007EC"/>
    <w:rsid w:val="005012AD"/>
    <w:rsid w:val="00501509"/>
    <w:rsid w:val="0050386A"/>
    <w:rsid w:val="00503BDC"/>
    <w:rsid w:val="005063DD"/>
    <w:rsid w:val="00506722"/>
    <w:rsid w:val="0050713D"/>
    <w:rsid w:val="005076C6"/>
    <w:rsid w:val="00507AEF"/>
    <w:rsid w:val="00510C86"/>
    <w:rsid w:val="00514424"/>
    <w:rsid w:val="00514820"/>
    <w:rsid w:val="00515608"/>
    <w:rsid w:val="00515636"/>
    <w:rsid w:val="00515F97"/>
    <w:rsid w:val="00520B3F"/>
    <w:rsid w:val="005239CF"/>
    <w:rsid w:val="00523A4B"/>
    <w:rsid w:val="005248AB"/>
    <w:rsid w:val="005256D0"/>
    <w:rsid w:val="005266C7"/>
    <w:rsid w:val="00526FF3"/>
    <w:rsid w:val="00527A19"/>
    <w:rsid w:val="005300AD"/>
    <w:rsid w:val="00530402"/>
    <w:rsid w:val="00530881"/>
    <w:rsid w:val="00530FE7"/>
    <w:rsid w:val="0053159D"/>
    <w:rsid w:val="00531EAF"/>
    <w:rsid w:val="00532F00"/>
    <w:rsid w:val="00533D1A"/>
    <w:rsid w:val="00535097"/>
    <w:rsid w:val="005356F0"/>
    <w:rsid w:val="0053670A"/>
    <w:rsid w:val="00536BB7"/>
    <w:rsid w:val="00537AD2"/>
    <w:rsid w:val="00540462"/>
    <w:rsid w:val="00540CA0"/>
    <w:rsid w:val="00541E70"/>
    <w:rsid w:val="00542173"/>
    <w:rsid w:val="00542617"/>
    <w:rsid w:val="005430DD"/>
    <w:rsid w:val="00545E4F"/>
    <w:rsid w:val="005475E4"/>
    <w:rsid w:val="00547975"/>
    <w:rsid w:val="005502D6"/>
    <w:rsid w:val="005518F5"/>
    <w:rsid w:val="00552594"/>
    <w:rsid w:val="005533B1"/>
    <w:rsid w:val="00553989"/>
    <w:rsid w:val="00553EFA"/>
    <w:rsid w:val="005564A4"/>
    <w:rsid w:val="005579BF"/>
    <w:rsid w:val="00560093"/>
    <w:rsid w:val="0056059B"/>
    <w:rsid w:val="00562D0C"/>
    <w:rsid w:val="0056528A"/>
    <w:rsid w:val="005729BF"/>
    <w:rsid w:val="00572B66"/>
    <w:rsid w:val="00573A37"/>
    <w:rsid w:val="00573E33"/>
    <w:rsid w:val="005746D7"/>
    <w:rsid w:val="00575278"/>
    <w:rsid w:val="005752F0"/>
    <w:rsid w:val="00576A60"/>
    <w:rsid w:val="0057745B"/>
    <w:rsid w:val="005774DF"/>
    <w:rsid w:val="00577D2D"/>
    <w:rsid w:val="005805AB"/>
    <w:rsid w:val="005809F5"/>
    <w:rsid w:val="005824F1"/>
    <w:rsid w:val="00583662"/>
    <w:rsid w:val="0058396D"/>
    <w:rsid w:val="00584949"/>
    <w:rsid w:val="00585615"/>
    <w:rsid w:val="00585E7F"/>
    <w:rsid w:val="005875A9"/>
    <w:rsid w:val="0059069F"/>
    <w:rsid w:val="00591239"/>
    <w:rsid w:val="00592F5B"/>
    <w:rsid w:val="00594ECC"/>
    <w:rsid w:val="00595EDA"/>
    <w:rsid w:val="00596498"/>
    <w:rsid w:val="005969BE"/>
    <w:rsid w:val="00596B0D"/>
    <w:rsid w:val="00596B61"/>
    <w:rsid w:val="00597442"/>
    <w:rsid w:val="00597A60"/>
    <w:rsid w:val="005A0CCF"/>
    <w:rsid w:val="005A0FC7"/>
    <w:rsid w:val="005A1B35"/>
    <w:rsid w:val="005A204B"/>
    <w:rsid w:val="005A234E"/>
    <w:rsid w:val="005A30A2"/>
    <w:rsid w:val="005A4629"/>
    <w:rsid w:val="005A556C"/>
    <w:rsid w:val="005A7A06"/>
    <w:rsid w:val="005B049F"/>
    <w:rsid w:val="005B123E"/>
    <w:rsid w:val="005B1B3A"/>
    <w:rsid w:val="005B2D08"/>
    <w:rsid w:val="005B38E1"/>
    <w:rsid w:val="005B3993"/>
    <w:rsid w:val="005B4C9B"/>
    <w:rsid w:val="005B4E84"/>
    <w:rsid w:val="005B7A55"/>
    <w:rsid w:val="005B7E59"/>
    <w:rsid w:val="005B7F5F"/>
    <w:rsid w:val="005C0200"/>
    <w:rsid w:val="005C1A65"/>
    <w:rsid w:val="005C241D"/>
    <w:rsid w:val="005C242D"/>
    <w:rsid w:val="005C28B1"/>
    <w:rsid w:val="005C3CC9"/>
    <w:rsid w:val="005C410A"/>
    <w:rsid w:val="005C73EA"/>
    <w:rsid w:val="005D17A8"/>
    <w:rsid w:val="005D19F1"/>
    <w:rsid w:val="005D3C9A"/>
    <w:rsid w:val="005D438B"/>
    <w:rsid w:val="005D45A6"/>
    <w:rsid w:val="005D54B9"/>
    <w:rsid w:val="005D5D47"/>
    <w:rsid w:val="005D695D"/>
    <w:rsid w:val="005D6F13"/>
    <w:rsid w:val="005D6F85"/>
    <w:rsid w:val="005D72B2"/>
    <w:rsid w:val="005E094C"/>
    <w:rsid w:val="005E1237"/>
    <w:rsid w:val="005E2893"/>
    <w:rsid w:val="005E405B"/>
    <w:rsid w:val="005E4179"/>
    <w:rsid w:val="005E48C2"/>
    <w:rsid w:val="005E5802"/>
    <w:rsid w:val="005F0605"/>
    <w:rsid w:val="005F09A8"/>
    <w:rsid w:val="005F09B8"/>
    <w:rsid w:val="005F1B57"/>
    <w:rsid w:val="005F250C"/>
    <w:rsid w:val="005F390B"/>
    <w:rsid w:val="005F498E"/>
    <w:rsid w:val="005F5578"/>
    <w:rsid w:val="005F703B"/>
    <w:rsid w:val="005F7832"/>
    <w:rsid w:val="006003D1"/>
    <w:rsid w:val="006016D7"/>
    <w:rsid w:val="00601F34"/>
    <w:rsid w:val="006025E7"/>
    <w:rsid w:val="00602B42"/>
    <w:rsid w:val="006104FE"/>
    <w:rsid w:val="006112FA"/>
    <w:rsid w:val="00611B25"/>
    <w:rsid w:val="006121BE"/>
    <w:rsid w:val="0061479B"/>
    <w:rsid w:val="00614CEC"/>
    <w:rsid w:val="00615816"/>
    <w:rsid w:val="006163AB"/>
    <w:rsid w:val="00620E95"/>
    <w:rsid w:val="006227FE"/>
    <w:rsid w:val="00622A2D"/>
    <w:rsid w:val="00622A4F"/>
    <w:rsid w:val="006231EE"/>
    <w:rsid w:val="00624CE8"/>
    <w:rsid w:val="00624E3C"/>
    <w:rsid w:val="006256CF"/>
    <w:rsid w:val="00625AA8"/>
    <w:rsid w:val="00625E49"/>
    <w:rsid w:val="0062618B"/>
    <w:rsid w:val="00626FB9"/>
    <w:rsid w:val="00627159"/>
    <w:rsid w:val="006271E0"/>
    <w:rsid w:val="00631A15"/>
    <w:rsid w:val="00631BAC"/>
    <w:rsid w:val="00632CAF"/>
    <w:rsid w:val="00633B26"/>
    <w:rsid w:val="00633BBC"/>
    <w:rsid w:val="006356B3"/>
    <w:rsid w:val="00635776"/>
    <w:rsid w:val="00637E1A"/>
    <w:rsid w:val="00640DD2"/>
    <w:rsid w:val="0064107F"/>
    <w:rsid w:val="0064144B"/>
    <w:rsid w:val="006423D6"/>
    <w:rsid w:val="00642C23"/>
    <w:rsid w:val="006437DD"/>
    <w:rsid w:val="00645341"/>
    <w:rsid w:val="00646737"/>
    <w:rsid w:val="006473A5"/>
    <w:rsid w:val="00653049"/>
    <w:rsid w:val="006537CB"/>
    <w:rsid w:val="00653CD6"/>
    <w:rsid w:val="006543AB"/>
    <w:rsid w:val="006548FA"/>
    <w:rsid w:val="00655237"/>
    <w:rsid w:val="00656BF4"/>
    <w:rsid w:val="00660202"/>
    <w:rsid w:val="0066222A"/>
    <w:rsid w:val="006626C9"/>
    <w:rsid w:val="006644FE"/>
    <w:rsid w:val="00665C2C"/>
    <w:rsid w:val="006673DF"/>
    <w:rsid w:val="0066794A"/>
    <w:rsid w:val="00667ADC"/>
    <w:rsid w:val="00667C6C"/>
    <w:rsid w:val="00670055"/>
    <w:rsid w:val="00670C16"/>
    <w:rsid w:val="00670EC8"/>
    <w:rsid w:val="00672B8A"/>
    <w:rsid w:val="0067386F"/>
    <w:rsid w:val="00674661"/>
    <w:rsid w:val="00674704"/>
    <w:rsid w:val="00674933"/>
    <w:rsid w:val="00674CE0"/>
    <w:rsid w:val="00676A2D"/>
    <w:rsid w:val="006774E1"/>
    <w:rsid w:val="00680081"/>
    <w:rsid w:val="00680839"/>
    <w:rsid w:val="00681032"/>
    <w:rsid w:val="00681CC8"/>
    <w:rsid w:val="00682B71"/>
    <w:rsid w:val="00683323"/>
    <w:rsid w:val="00683354"/>
    <w:rsid w:val="00683EEC"/>
    <w:rsid w:val="00684A4C"/>
    <w:rsid w:val="00684DE4"/>
    <w:rsid w:val="006852CB"/>
    <w:rsid w:val="00685465"/>
    <w:rsid w:val="00691390"/>
    <w:rsid w:val="006914EA"/>
    <w:rsid w:val="006926E2"/>
    <w:rsid w:val="006940F2"/>
    <w:rsid w:val="006943D3"/>
    <w:rsid w:val="006956EB"/>
    <w:rsid w:val="00696063"/>
    <w:rsid w:val="00696343"/>
    <w:rsid w:val="00696940"/>
    <w:rsid w:val="006A08C5"/>
    <w:rsid w:val="006A0AE9"/>
    <w:rsid w:val="006A193B"/>
    <w:rsid w:val="006A294A"/>
    <w:rsid w:val="006A2B3F"/>
    <w:rsid w:val="006A3324"/>
    <w:rsid w:val="006A450C"/>
    <w:rsid w:val="006A4AF5"/>
    <w:rsid w:val="006A4F98"/>
    <w:rsid w:val="006A55C4"/>
    <w:rsid w:val="006A5CF3"/>
    <w:rsid w:val="006A61ED"/>
    <w:rsid w:val="006A7031"/>
    <w:rsid w:val="006A7685"/>
    <w:rsid w:val="006A7965"/>
    <w:rsid w:val="006A7A60"/>
    <w:rsid w:val="006B01BF"/>
    <w:rsid w:val="006B046D"/>
    <w:rsid w:val="006B0920"/>
    <w:rsid w:val="006B0B52"/>
    <w:rsid w:val="006B0DDE"/>
    <w:rsid w:val="006B1144"/>
    <w:rsid w:val="006B2629"/>
    <w:rsid w:val="006B2704"/>
    <w:rsid w:val="006B2E2E"/>
    <w:rsid w:val="006B3B7B"/>
    <w:rsid w:val="006B486C"/>
    <w:rsid w:val="006B5F3D"/>
    <w:rsid w:val="006B60CE"/>
    <w:rsid w:val="006B6C8C"/>
    <w:rsid w:val="006B727A"/>
    <w:rsid w:val="006B757C"/>
    <w:rsid w:val="006C0611"/>
    <w:rsid w:val="006C0A1C"/>
    <w:rsid w:val="006C0F3E"/>
    <w:rsid w:val="006C38CF"/>
    <w:rsid w:val="006C395C"/>
    <w:rsid w:val="006C3B24"/>
    <w:rsid w:val="006C3FEC"/>
    <w:rsid w:val="006C4DCD"/>
    <w:rsid w:val="006C527A"/>
    <w:rsid w:val="006C5AAA"/>
    <w:rsid w:val="006C69FE"/>
    <w:rsid w:val="006D038B"/>
    <w:rsid w:val="006D04B2"/>
    <w:rsid w:val="006D0D76"/>
    <w:rsid w:val="006D12DE"/>
    <w:rsid w:val="006D2368"/>
    <w:rsid w:val="006D315A"/>
    <w:rsid w:val="006D5C85"/>
    <w:rsid w:val="006D6BEF"/>
    <w:rsid w:val="006E01A1"/>
    <w:rsid w:val="006E0854"/>
    <w:rsid w:val="006E0D93"/>
    <w:rsid w:val="006E4034"/>
    <w:rsid w:val="006E4602"/>
    <w:rsid w:val="006E4ECC"/>
    <w:rsid w:val="006E4F2B"/>
    <w:rsid w:val="006E56CE"/>
    <w:rsid w:val="006E683C"/>
    <w:rsid w:val="006E79D4"/>
    <w:rsid w:val="006E7D23"/>
    <w:rsid w:val="006E7EAF"/>
    <w:rsid w:val="006F0AE7"/>
    <w:rsid w:val="006F1BD5"/>
    <w:rsid w:val="006F3EF1"/>
    <w:rsid w:val="006F3FA3"/>
    <w:rsid w:val="006F4139"/>
    <w:rsid w:val="006F55DA"/>
    <w:rsid w:val="006F6391"/>
    <w:rsid w:val="006F6D51"/>
    <w:rsid w:val="006F7041"/>
    <w:rsid w:val="007008B0"/>
    <w:rsid w:val="00701DF7"/>
    <w:rsid w:val="00702531"/>
    <w:rsid w:val="00702975"/>
    <w:rsid w:val="00702AF8"/>
    <w:rsid w:val="00703A40"/>
    <w:rsid w:val="00703B34"/>
    <w:rsid w:val="00704158"/>
    <w:rsid w:val="00704735"/>
    <w:rsid w:val="00704A91"/>
    <w:rsid w:val="00705DFA"/>
    <w:rsid w:val="007074FB"/>
    <w:rsid w:val="00707A81"/>
    <w:rsid w:val="0071042D"/>
    <w:rsid w:val="007120CC"/>
    <w:rsid w:val="007124A3"/>
    <w:rsid w:val="0071278C"/>
    <w:rsid w:val="007128EB"/>
    <w:rsid w:val="00712BEF"/>
    <w:rsid w:val="00713572"/>
    <w:rsid w:val="007155F1"/>
    <w:rsid w:val="00716413"/>
    <w:rsid w:val="0072066C"/>
    <w:rsid w:val="0072172D"/>
    <w:rsid w:val="00721742"/>
    <w:rsid w:val="00722886"/>
    <w:rsid w:val="00722FDF"/>
    <w:rsid w:val="0072485F"/>
    <w:rsid w:val="00726883"/>
    <w:rsid w:val="0072762E"/>
    <w:rsid w:val="007276EE"/>
    <w:rsid w:val="0073049D"/>
    <w:rsid w:val="00730B52"/>
    <w:rsid w:val="007312F1"/>
    <w:rsid w:val="00731B8F"/>
    <w:rsid w:val="00732329"/>
    <w:rsid w:val="0073315C"/>
    <w:rsid w:val="007332BF"/>
    <w:rsid w:val="00733BA1"/>
    <w:rsid w:val="0073435C"/>
    <w:rsid w:val="00734780"/>
    <w:rsid w:val="00734859"/>
    <w:rsid w:val="00734A6B"/>
    <w:rsid w:val="00734BF0"/>
    <w:rsid w:val="007369A6"/>
    <w:rsid w:val="00737AEF"/>
    <w:rsid w:val="00740790"/>
    <w:rsid w:val="0074082B"/>
    <w:rsid w:val="00740A8D"/>
    <w:rsid w:val="0074229A"/>
    <w:rsid w:val="0074294C"/>
    <w:rsid w:val="00742E9F"/>
    <w:rsid w:val="00743056"/>
    <w:rsid w:val="00743B81"/>
    <w:rsid w:val="00743C28"/>
    <w:rsid w:val="007472B2"/>
    <w:rsid w:val="00751497"/>
    <w:rsid w:val="0075171D"/>
    <w:rsid w:val="00751C55"/>
    <w:rsid w:val="007523AB"/>
    <w:rsid w:val="00752730"/>
    <w:rsid w:val="00753487"/>
    <w:rsid w:val="00753D75"/>
    <w:rsid w:val="0075440A"/>
    <w:rsid w:val="00755459"/>
    <w:rsid w:val="00756A6E"/>
    <w:rsid w:val="00757415"/>
    <w:rsid w:val="007578A9"/>
    <w:rsid w:val="007609DB"/>
    <w:rsid w:val="00762574"/>
    <w:rsid w:val="00763F0B"/>
    <w:rsid w:val="00765D4E"/>
    <w:rsid w:val="007660F3"/>
    <w:rsid w:val="00766465"/>
    <w:rsid w:val="00766D5B"/>
    <w:rsid w:val="00767DF3"/>
    <w:rsid w:val="0077101C"/>
    <w:rsid w:val="00771734"/>
    <w:rsid w:val="00772770"/>
    <w:rsid w:val="007738A6"/>
    <w:rsid w:val="00773E2D"/>
    <w:rsid w:val="00775465"/>
    <w:rsid w:val="00775943"/>
    <w:rsid w:val="00775AD6"/>
    <w:rsid w:val="00777044"/>
    <w:rsid w:val="0078065F"/>
    <w:rsid w:val="00781545"/>
    <w:rsid w:val="00781E16"/>
    <w:rsid w:val="00784648"/>
    <w:rsid w:val="00785F7B"/>
    <w:rsid w:val="00786218"/>
    <w:rsid w:val="00786D7C"/>
    <w:rsid w:val="007910B5"/>
    <w:rsid w:val="007923B2"/>
    <w:rsid w:val="00794133"/>
    <w:rsid w:val="007945BD"/>
    <w:rsid w:val="00795663"/>
    <w:rsid w:val="00796180"/>
    <w:rsid w:val="007A00C9"/>
    <w:rsid w:val="007A1C47"/>
    <w:rsid w:val="007A2028"/>
    <w:rsid w:val="007A22BD"/>
    <w:rsid w:val="007A2ED1"/>
    <w:rsid w:val="007A3BA9"/>
    <w:rsid w:val="007A5932"/>
    <w:rsid w:val="007A6963"/>
    <w:rsid w:val="007B01AC"/>
    <w:rsid w:val="007B07FD"/>
    <w:rsid w:val="007B0AF2"/>
    <w:rsid w:val="007B1A8C"/>
    <w:rsid w:val="007B2F1E"/>
    <w:rsid w:val="007B3DAE"/>
    <w:rsid w:val="007B3E56"/>
    <w:rsid w:val="007B3F82"/>
    <w:rsid w:val="007B458B"/>
    <w:rsid w:val="007B79D2"/>
    <w:rsid w:val="007B7B35"/>
    <w:rsid w:val="007C1114"/>
    <w:rsid w:val="007C20F6"/>
    <w:rsid w:val="007C31D5"/>
    <w:rsid w:val="007C3546"/>
    <w:rsid w:val="007D1C6F"/>
    <w:rsid w:val="007D3095"/>
    <w:rsid w:val="007D34FC"/>
    <w:rsid w:val="007D355C"/>
    <w:rsid w:val="007D3CF0"/>
    <w:rsid w:val="007D5356"/>
    <w:rsid w:val="007D738D"/>
    <w:rsid w:val="007E101E"/>
    <w:rsid w:val="007E13C0"/>
    <w:rsid w:val="007E1614"/>
    <w:rsid w:val="007E3365"/>
    <w:rsid w:val="007E4A05"/>
    <w:rsid w:val="007E6DA4"/>
    <w:rsid w:val="007E73CA"/>
    <w:rsid w:val="007E74F2"/>
    <w:rsid w:val="007E79EE"/>
    <w:rsid w:val="007F2E87"/>
    <w:rsid w:val="007F35B8"/>
    <w:rsid w:val="007F5145"/>
    <w:rsid w:val="007F5B83"/>
    <w:rsid w:val="007F5BCB"/>
    <w:rsid w:val="007F5D29"/>
    <w:rsid w:val="007F675A"/>
    <w:rsid w:val="007F752D"/>
    <w:rsid w:val="00800E58"/>
    <w:rsid w:val="00807CFD"/>
    <w:rsid w:val="0081001B"/>
    <w:rsid w:val="00811622"/>
    <w:rsid w:val="008126DF"/>
    <w:rsid w:val="0081289F"/>
    <w:rsid w:val="00813505"/>
    <w:rsid w:val="00813FD3"/>
    <w:rsid w:val="00816DBC"/>
    <w:rsid w:val="00817905"/>
    <w:rsid w:val="008201A9"/>
    <w:rsid w:val="00820720"/>
    <w:rsid w:val="00821549"/>
    <w:rsid w:val="008215B2"/>
    <w:rsid w:val="0082217C"/>
    <w:rsid w:val="00824AA7"/>
    <w:rsid w:val="00825A85"/>
    <w:rsid w:val="00825D51"/>
    <w:rsid w:val="00827021"/>
    <w:rsid w:val="008274B6"/>
    <w:rsid w:val="00827548"/>
    <w:rsid w:val="008278D7"/>
    <w:rsid w:val="00830299"/>
    <w:rsid w:val="008307A4"/>
    <w:rsid w:val="00830BF1"/>
    <w:rsid w:val="00832A2E"/>
    <w:rsid w:val="00832C59"/>
    <w:rsid w:val="00832F22"/>
    <w:rsid w:val="008334A2"/>
    <w:rsid w:val="00833A7D"/>
    <w:rsid w:val="00833AFF"/>
    <w:rsid w:val="00835085"/>
    <w:rsid w:val="00837602"/>
    <w:rsid w:val="00837989"/>
    <w:rsid w:val="008400F9"/>
    <w:rsid w:val="00840E60"/>
    <w:rsid w:val="0084734B"/>
    <w:rsid w:val="008515BB"/>
    <w:rsid w:val="008515F4"/>
    <w:rsid w:val="0085245F"/>
    <w:rsid w:val="00853679"/>
    <w:rsid w:val="00855748"/>
    <w:rsid w:val="00855A49"/>
    <w:rsid w:val="00855AA5"/>
    <w:rsid w:val="008561D8"/>
    <w:rsid w:val="008566E8"/>
    <w:rsid w:val="0085794C"/>
    <w:rsid w:val="00862517"/>
    <w:rsid w:val="00863BA9"/>
    <w:rsid w:val="00863F42"/>
    <w:rsid w:val="00865792"/>
    <w:rsid w:val="00865953"/>
    <w:rsid w:val="008660FC"/>
    <w:rsid w:val="00866CD2"/>
    <w:rsid w:val="0086713E"/>
    <w:rsid w:val="008672C3"/>
    <w:rsid w:val="00867CD2"/>
    <w:rsid w:val="00867EA4"/>
    <w:rsid w:val="00871036"/>
    <w:rsid w:val="008714A4"/>
    <w:rsid w:val="008721C3"/>
    <w:rsid w:val="00872BB7"/>
    <w:rsid w:val="00873E17"/>
    <w:rsid w:val="00875924"/>
    <w:rsid w:val="0087608F"/>
    <w:rsid w:val="008763AD"/>
    <w:rsid w:val="008764B4"/>
    <w:rsid w:val="008765E8"/>
    <w:rsid w:val="00876866"/>
    <w:rsid w:val="00877271"/>
    <w:rsid w:val="008773C9"/>
    <w:rsid w:val="008831D6"/>
    <w:rsid w:val="00883FF3"/>
    <w:rsid w:val="008845AA"/>
    <w:rsid w:val="00885A5A"/>
    <w:rsid w:val="00885E24"/>
    <w:rsid w:val="0088759F"/>
    <w:rsid w:val="008877A1"/>
    <w:rsid w:val="00890A38"/>
    <w:rsid w:val="008922E1"/>
    <w:rsid w:val="00892D0B"/>
    <w:rsid w:val="0089321A"/>
    <w:rsid w:val="008936B1"/>
    <w:rsid w:val="008947D1"/>
    <w:rsid w:val="008A0739"/>
    <w:rsid w:val="008A0BDA"/>
    <w:rsid w:val="008A2B3A"/>
    <w:rsid w:val="008A2EA2"/>
    <w:rsid w:val="008A30A6"/>
    <w:rsid w:val="008A3CB9"/>
    <w:rsid w:val="008A4D80"/>
    <w:rsid w:val="008A6282"/>
    <w:rsid w:val="008A78A8"/>
    <w:rsid w:val="008B046A"/>
    <w:rsid w:val="008B0B74"/>
    <w:rsid w:val="008B0D18"/>
    <w:rsid w:val="008B0D7B"/>
    <w:rsid w:val="008B14E0"/>
    <w:rsid w:val="008B26F0"/>
    <w:rsid w:val="008B2ADE"/>
    <w:rsid w:val="008B2E07"/>
    <w:rsid w:val="008B3930"/>
    <w:rsid w:val="008B39F1"/>
    <w:rsid w:val="008B3B45"/>
    <w:rsid w:val="008B3BC2"/>
    <w:rsid w:val="008B4DB9"/>
    <w:rsid w:val="008B56B0"/>
    <w:rsid w:val="008B5EF1"/>
    <w:rsid w:val="008B6F46"/>
    <w:rsid w:val="008B7368"/>
    <w:rsid w:val="008C0C37"/>
    <w:rsid w:val="008C17B5"/>
    <w:rsid w:val="008C2D31"/>
    <w:rsid w:val="008C35F3"/>
    <w:rsid w:val="008C3A52"/>
    <w:rsid w:val="008C3B45"/>
    <w:rsid w:val="008C3CE6"/>
    <w:rsid w:val="008C3D42"/>
    <w:rsid w:val="008C468B"/>
    <w:rsid w:val="008C5130"/>
    <w:rsid w:val="008C6D3D"/>
    <w:rsid w:val="008C6FA8"/>
    <w:rsid w:val="008D0659"/>
    <w:rsid w:val="008D2A51"/>
    <w:rsid w:val="008D2C94"/>
    <w:rsid w:val="008D36D1"/>
    <w:rsid w:val="008D485E"/>
    <w:rsid w:val="008D5483"/>
    <w:rsid w:val="008D581A"/>
    <w:rsid w:val="008E04DF"/>
    <w:rsid w:val="008E0927"/>
    <w:rsid w:val="008E0C2F"/>
    <w:rsid w:val="008E2DAF"/>
    <w:rsid w:val="008E3334"/>
    <w:rsid w:val="008E33F0"/>
    <w:rsid w:val="008E41E3"/>
    <w:rsid w:val="008E5FCF"/>
    <w:rsid w:val="008E608F"/>
    <w:rsid w:val="008E7298"/>
    <w:rsid w:val="008E7375"/>
    <w:rsid w:val="008E74A2"/>
    <w:rsid w:val="008F0D60"/>
    <w:rsid w:val="008F17D0"/>
    <w:rsid w:val="008F277D"/>
    <w:rsid w:val="008F2881"/>
    <w:rsid w:val="008F3057"/>
    <w:rsid w:val="008F4BB5"/>
    <w:rsid w:val="008F6536"/>
    <w:rsid w:val="008F7573"/>
    <w:rsid w:val="00902BE6"/>
    <w:rsid w:val="00903BBF"/>
    <w:rsid w:val="0090417E"/>
    <w:rsid w:val="00904532"/>
    <w:rsid w:val="009078D5"/>
    <w:rsid w:val="00907EB3"/>
    <w:rsid w:val="009109D3"/>
    <w:rsid w:val="009131AC"/>
    <w:rsid w:val="00913C4C"/>
    <w:rsid w:val="00915E50"/>
    <w:rsid w:val="0091770E"/>
    <w:rsid w:val="00917762"/>
    <w:rsid w:val="00917CE1"/>
    <w:rsid w:val="00917FEC"/>
    <w:rsid w:val="00920E4C"/>
    <w:rsid w:val="00921543"/>
    <w:rsid w:val="00921FB9"/>
    <w:rsid w:val="00922418"/>
    <w:rsid w:val="0092437C"/>
    <w:rsid w:val="00924FA2"/>
    <w:rsid w:val="00930E3B"/>
    <w:rsid w:val="0093182A"/>
    <w:rsid w:val="00932295"/>
    <w:rsid w:val="00932D8F"/>
    <w:rsid w:val="00933E3F"/>
    <w:rsid w:val="00934864"/>
    <w:rsid w:val="0093513A"/>
    <w:rsid w:val="00935BC5"/>
    <w:rsid w:val="0093609B"/>
    <w:rsid w:val="00940877"/>
    <w:rsid w:val="00941246"/>
    <w:rsid w:val="00941500"/>
    <w:rsid w:val="009415C4"/>
    <w:rsid w:val="00942024"/>
    <w:rsid w:val="009421A7"/>
    <w:rsid w:val="009424E5"/>
    <w:rsid w:val="00943A3A"/>
    <w:rsid w:val="00945834"/>
    <w:rsid w:val="00945857"/>
    <w:rsid w:val="009469EE"/>
    <w:rsid w:val="0094754D"/>
    <w:rsid w:val="0095011E"/>
    <w:rsid w:val="00950184"/>
    <w:rsid w:val="00950346"/>
    <w:rsid w:val="00950A76"/>
    <w:rsid w:val="0095293B"/>
    <w:rsid w:val="00953A20"/>
    <w:rsid w:val="00953B8C"/>
    <w:rsid w:val="00957921"/>
    <w:rsid w:val="00957E33"/>
    <w:rsid w:val="00960070"/>
    <w:rsid w:val="009606A5"/>
    <w:rsid w:val="00960AD8"/>
    <w:rsid w:val="00961494"/>
    <w:rsid w:val="00961806"/>
    <w:rsid w:val="009654C3"/>
    <w:rsid w:val="0096676B"/>
    <w:rsid w:val="00967C3C"/>
    <w:rsid w:val="00967EC8"/>
    <w:rsid w:val="009705F0"/>
    <w:rsid w:val="009737C5"/>
    <w:rsid w:val="009738E6"/>
    <w:rsid w:val="00976136"/>
    <w:rsid w:val="00976212"/>
    <w:rsid w:val="0097687D"/>
    <w:rsid w:val="009770B6"/>
    <w:rsid w:val="00980BEE"/>
    <w:rsid w:val="009817C4"/>
    <w:rsid w:val="00981FF1"/>
    <w:rsid w:val="00982EB0"/>
    <w:rsid w:val="00983ABC"/>
    <w:rsid w:val="00984055"/>
    <w:rsid w:val="00984DFC"/>
    <w:rsid w:val="00985356"/>
    <w:rsid w:val="009853F2"/>
    <w:rsid w:val="00985F2B"/>
    <w:rsid w:val="00986199"/>
    <w:rsid w:val="00986B49"/>
    <w:rsid w:val="00986E8A"/>
    <w:rsid w:val="0098726A"/>
    <w:rsid w:val="00990468"/>
    <w:rsid w:val="009906CE"/>
    <w:rsid w:val="00990725"/>
    <w:rsid w:val="00990C40"/>
    <w:rsid w:val="009913DF"/>
    <w:rsid w:val="00991A40"/>
    <w:rsid w:val="00992B53"/>
    <w:rsid w:val="0099355E"/>
    <w:rsid w:val="009938CB"/>
    <w:rsid w:val="0099449D"/>
    <w:rsid w:val="00995E4A"/>
    <w:rsid w:val="00996E4D"/>
    <w:rsid w:val="00997FF7"/>
    <w:rsid w:val="009A4392"/>
    <w:rsid w:val="009A5F5E"/>
    <w:rsid w:val="009A6E20"/>
    <w:rsid w:val="009B163F"/>
    <w:rsid w:val="009B282A"/>
    <w:rsid w:val="009B333B"/>
    <w:rsid w:val="009B3490"/>
    <w:rsid w:val="009B4148"/>
    <w:rsid w:val="009B4271"/>
    <w:rsid w:val="009B435B"/>
    <w:rsid w:val="009B4C88"/>
    <w:rsid w:val="009B5C8A"/>
    <w:rsid w:val="009B628C"/>
    <w:rsid w:val="009C0A4F"/>
    <w:rsid w:val="009C123D"/>
    <w:rsid w:val="009C27F8"/>
    <w:rsid w:val="009C2887"/>
    <w:rsid w:val="009C469C"/>
    <w:rsid w:val="009C5FB8"/>
    <w:rsid w:val="009C7821"/>
    <w:rsid w:val="009C7A95"/>
    <w:rsid w:val="009C7DCA"/>
    <w:rsid w:val="009D059C"/>
    <w:rsid w:val="009D2A2F"/>
    <w:rsid w:val="009D2FA9"/>
    <w:rsid w:val="009D3CDD"/>
    <w:rsid w:val="009D4586"/>
    <w:rsid w:val="009D660E"/>
    <w:rsid w:val="009D66BA"/>
    <w:rsid w:val="009D68FC"/>
    <w:rsid w:val="009D7426"/>
    <w:rsid w:val="009D7C80"/>
    <w:rsid w:val="009E02B5"/>
    <w:rsid w:val="009E0988"/>
    <w:rsid w:val="009E2916"/>
    <w:rsid w:val="009E380F"/>
    <w:rsid w:val="009E62A7"/>
    <w:rsid w:val="009F0A7A"/>
    <w:rsid w:val="009F1213"/>
    <w:rsid w:val="009F1450"/>
    <w:rsid w:val="009F20F0"/>
    <w:rsid w:val="009F3170"/>
    <w:rsid w:val="009F38C0"/>
    <w:rsid w:val="009F4437"/>
    <w:rsid w:val="009F565C"/>
    <w:rsid w:val="009F63AA"/>
    <w:rsid w:val="009F696C"/>
    <w:rsid w:val="009F7E86"/>
    <w:rsid w:val="00A000D6"/>
    <w:rsid w:val="00A007D8"/>
    <w:rsid w:val="00A00B88"/>
    <w:rsid w:val="00A00E5C"/>
    <w:rsid w:val="00A013DF"/>
    <w:rsid w:val="00A018F9"/>
    <w:rsid w:val="00A01E8D"/>
    <w:rsid w:val="00A02F1A"/>
    <w:rsid w:val="00A0346F"/>
    <w:rsid w:val="00A053D4"/>
    <w:rsid w:val="00A07467"/>
    <w:rsid w:val="00A1019F"/>
    <w:rsid w:val="00A118C6"/>
    <w:rsid w:val="00A12418"/>
    <w:rsid w:val="00A14152"/>
    <w:rsid w:val="00A15567"/>
    <w:rsid w:val="00A16847"/>
    <w:rsid w:val="00A16DCD"/>
    <w:rsid w:val="00A174BF"/>
    <w:rsid w:val="00A177DC"/>
    <w:rsid w:val="00A20749"/>
    <w:rsid w:val="00A21AA7"/>
    <w:rsid w:val="00A21F7A"/>
    <w:rsid w:val="00A23129"/>
    <w:rsid w:val="00A23BA9"/>
    <w:rsid w:val="00A23F01"/>
    <w:rsid w:val="00A242E5"/>
    <w:rsid w:val="00A249B6"/>
    <w:rsid w:val="00A2554B"/>
    <w:rsid w:val="00A25570"/>
    <w:rsid w:val="00A2576A"/>
    <w:rsid w:val="00A25CE2"/>
    <w:rsid w:val="00A27448"/>
    <w:rsid w:val="00A279E0"/>
    <w:rsid w:val="00A30EF5"/>
    <w:rsid w:val="00A320FB"/>
    <w:rsid w:val="00A32D76"/>
    <w:rsid w:val="00A3350E"/>
    <w:rsid w:val="00A33CCC"/>
    <w:rsid w:val="00A34B6D"/>
    <w:rsid w:val="00A34F01"/>
    <w:rsid w:val="00A35D47"/>
    <w:rsid w:val="00A3605A"/>
    <w:rsid w:val="00A360A0"/>
    <w:rsid w:val="00A36191"/>
    <w:rsid w:val="00A36DF4"/>
    <w:rsid w:val="00A36E6F"/>
    <w:rsid w:val="00A372C7"/>
    <w:rsid w:val="00A377CD"/>
    <w:rsid w:val="00A379C6"/>
    <w:rsid w:val="00A400C8"/>
    <w:rsid w:val="00A40EFB"/>
    <w:rsid w:val="00A41512"/>
    <w:rsid w:val="00A44F56"/>
    <w:rsid w:val="00A46944"/>
    <w:rsid w:val="00A47E23"/>
    <w:rsid w:val="00A50810"/>
    <w:rsid w:val="00A510C6"/>
    <w:rsid w:val="00A5282D"/>
    <w:rsid w:val="00A54A57"/>
    <w:rsid w:val="00A55E71"/>
    <w:rsid w:val="00A5619B"/>
    <w:rsid w:val="00A60BAB"/>
    <w:rsid w:val="00A61050"/>
    <w:rsid w:val="00A611F4"/>
    <w:rsid w:val="00A612F7"/>
    <w:rsid w:val="00A61B4D"/>
    <w:rsid w:val="00A6443A"/>
    <w:rsid w:val="00A64E11"/>
    <w:rsid w:val="00A64F55"/>
    <w:rsid w:val="00A65457"/>
    <w:rsid w:val="00A65A8A"/>
    <w:rsid w:val="00A6653E"/>
    <w:rsid w:val="00A71630"/>
    <w:rsid w:val="00A71B6B"/>
    <w:rsid w:val="00A71CCF"/>
    <w:rsid w:val="00A72762"/>
    <w:rsid w:val="00A73706"/>
    <w:rsid w:val="00A75F88"/>
    <w:rsid w:val="00A77619"/>
    <w:rsid w:val="00A80818"/>
    <w:rsid w:val="00A823F2"/>
    <w:rsid w:val="00A82D70"/>
    <w:rsid w:val="00A83E8E"/>
    <w:rsid w:val="00A84884"/>
    <w:rsid w:val="00A8527C"/>
    <w:rsid w:val="00A85DF0"/>
    <w:rsid w:val="00A860E2"/>
    <w:rsid w:val="00A86EE2"/>
    <w:rsid w:val="00A871F7"/>
    <w:rsid w:val="00A87BE8"/>
    <w:rsid w:val="00A91BFA"/>
    <w:rsid w:val="00A91C8F"/>
    <w:rsid w:val="00A92450"/>
    <w:rsid w:val="00A92859"/>
    <w:rsid w:val="00A9441F"/>
    <w:rsid w:val="00A945FA"/>
    <w:rsid w:val="00A955B6"/>
    <w:rsid w:val="00A9747E"/>
    <w:rsid w:val="00AA026B"/>
    <w:rsid w:val="00AA0471"/>
    <w:rsid w:val="00AA10B9"/>
    <w:rsid w:val="00AA1508"/>
    <w:rsid w:val="00AA3773"/>
    <w:rsid w:val="00AA3956"/>
    <w:rsid w:val="00AA4A87"/>
    <w:rsid w:val="00AA57D8"/>
    <w:rsid w:val="00AA71FB"/>
    <w:rsid w:val="00AA74C0"/>
    <w:rsid w:val="00AA77F6"/>
    <w:rsid w:val="00AA7A3D"/>
    <w:rsid w:val="00AB08DC"/>
    <w:rsid w:val="00AB1874"/>
    <w:rsid w:val="00AB3263"/>
    <w:rsid w:val="00AB3C07"/>
    <w:rsid w:val="00AB4672"/>
    <w:rsid w:val="00AB5356"/>
    <w:rsid w:val="00AC1C76"/>
    <w:rsid w:val="00AC1F7A"/>
    <w:rsid w:val="00AC3C76"/>
    <w:rsid w:val="00AC4D7C"/>
    <w:rsid w:val="00AC6CCF"/>
    <w:rsid w:val="00AC7A4D"/>
    <w:rsid w:val="00AD05E1"/>
    <w:rsid w:val="00AD1923"/>
    <w:rsid w:val="00AD1F55"/>
    <w:rsid w:val="00AD2818"/>
    <w:rsid w:val="00AD4A65"/>
    <w:rsid w:val="00AD4DBD"/>
    <w:rsid w:val="00AD5BAB"/>
    <w:rsid w:val="00AD5E7A"/>
    <w:rsid w:val="00AD6CAF"/>
    <w:rsid w:val="00AE092F"/>
    <w:rsid w:val="00AE2C28"/>
    <w:rsid w:val="00AE2C2B"/>
    <w:rsid w:val="00AE345C"/>
    <w:rsid w:val="00AE34DC"/>
    <w:rsid w:val="00AE4381"/>
    <w:rsid w:val="00AE46A8"/>
    <w:rsid w:val="00AE4C10"/>
    <w:rsid w:val="00AE4EF1"/>
    <w:rsid w:val="00AE6CEC"/>
    <w:rsid w:val="00AE6F6D"/>
    <w:rsid w:val="00AF1C4D"/>
    <w:rsid w:val="00AF1EB9"/>
    <w:rsid w:val="00AF2C1B"/>
    <w:rsid w:val="00AF4833"/>
    <w:rsid w:val="00AF571A"/>
    <w:rsid w:val="00AF5B36"/>
    <w:rsid w:val="00B00DD3"/>
    <w:rsid w:val="00B01333"/>
    <w:rsid w:val="00B02AA0"/>
    <w:rsid w:val="00B02D9F"/>
    <w:rsid w:val="00B040C0"/>
    <w:rsid w:val="00B06644"/>
    <w:rsid w:val="00B074F2"/>
    <w:rsid w:val="00B10232"/>
    <w:rsid w:val="00B111AA"/>
    <w:rsid w:val="00B11CC0"/>
    <w:rsid w:val="00B13818"/>
    <w:rsid w:val="00B14D20"/>
    <w:rsid w:val="00B15161"/>
    <w:rsid w:val="00B1539D"/>
    <w:rsid w:val="00B159DD"/>
    <w:rsid w:val="00B15D75"/>
    <w:rsid w:val="00B1690F"/>
    <w:rsid w:val="00B1702F"/>
    <w:rsid w:val="00B17822"/>
    <w:rsid w:val="00B20D94"/>
    <w:rsid w:val="00B20E95"/>
    <w:rsid w:val="00B2126D"/>
    <w:rsid w:val="00B21AF3"/>
    <w:rsid w:val="00B21C90"/>
    <w:rsid w:val="00B224F7"/>
    <w:rsid w:val="00B237EA"/>
    <w:rsid w:val="00B256F4"/>
    <w:rsid w:val="00B259A6"/>
    <w:rsid w:val="00B275B0"/>
    <w:rsid w:val="00B317C5"/>
    <w:rsid w:val="00B318BD"/>
    <w:rsid w:val="00B3204E"/>
    <w:rsid w:val="00B32689"/>
    <w:rsid w:val="00B33956"/>
    <w:rsid w:val="00B373F7"/>
    <w:rsid w:val="00B379B1"/>
    <w:rsid w:val="00B40A35"/>
    <w:rsid w:val="00B40EF9"/>
    <w:rsid w:val="00B42068"/>
    <w:rsid w:val="00B4238C"/>
    <w:rsid w:val="00B4367D"/>
    <w:rsid w:val="00B438CD"/>
    <w:rsid w:val="00B45812"/>
    <w:rsid w:val="00B45C7A"/>
    <w:rsid w:val="00B465AA"/>
    <w:rsid w:val="00B47432"/>
    <w:rsid w:val="00B47758"/>
    <w:rsid w:val="00B50740"/>
    <w:rsid w:val="00B511B2"/>
    <w:rsid w:val="00B529CA"/>
    <w:rsid w:val="00B5346F"/>
    <w:rsid w:val="00B540BB"/>
    <w:rsid w:val="00B54752"/>
    <w:rsid w:val="00B5488B"/>
    <w:rsid w:val="00B55C81"/>
    <w:rsid w:val="00B56E6A"/>
    <w:rsid w:val="00B60BE6"/>
    <w:rsid w:val="00B60D62"/>
    <w:rsid w:val="00B63EB1"/>
    <w:rsid w:val="00B63ED9"/>
    <w:rsid w:val="00B6465E"/>
    <w:rsid w:val="00B6474B"/>
    <w:rsid w:val="00B6552F"/>
    <w:rsid w:val="00B664F5"/>
    <w:rsid w:val="00B66A6A"/>
    <w:rsid w:val="00B66C1D"/>
    <w:rsid w:val="00B671B3"/>
    <w:rsid w:val="00B70A6D"/>
    <w:rsid w:val="00B73DFD"/>
    <w:rsid w:val="00B74402"/>
    <w:rsid w:val="00B75F6E"/>
    <w:rsid w:val="00B761CB"/>
    <w:rsid w:val="00B80545"/>
    <w:rsid w:val="00B8081A"/>
    <w:rsid w:val="00B82117"/>
    <w:rsid w:val="00B82A06"/>
    <w:rsid w:val="00B837BD"/>
    <w:rsid w:val="00B837CD"/>
    <w:rsid w:val="00B84AF2"/>
    <w:rsid w:val="00B8515A"/>
    <w:rsid w:val="00B85D66"/>
    <w:rsid w:val="00B86477"/>
    <w:rsid w:val="00B86894"/>
    <w:rsid w:val="00B86BAC"/>
    <w:rsid w:val="00B872A9"/>
    <w:rsid w:val="00B91B47"/>
    <w:rsid w:val="00B91EE7"/>
    <w:rsid w:val="00B960D3"/>
    <w:rsid w:val="00B96A03"/>
    <w:rsid w:val="00B97093"/>
    <w:rsid w:val="00B97F6A"/>
    <w:rsid w:val="00BA0B0B"/>
    <w:rsid w:val="00BA3129"/>
    <w:rsid w:val="00BA44E2"/>
    <w:rsid w:val="00BA5475"/>
    <w:rsid w:val="00BB2531"/>
    <w:rsid w:val="00BB2C23"/>
    <w:rsid w:val="00BB3D52"/>
    <w:rsid w:val="00BB6F2F"/>
    <w:rsid w:val="00BB706B"/>
    <w:rsid w:val="00BB76AA"/>
    <w:rsid w:val="00BC02EA"/>
    <w:rsid w:val="00BC1120"/>
    <w:rsid w:val="00BC18EF"/>
    <w:rsid w:val="00BC2092"/>
    <w:rsid w:val="00BC20FD"/>
    <w:rsid w:val="00BC3081"/>
    <w:rsid w:val="00BC43EB"/>
    <w:rsid w:val="00BC4754"/>
    <w:rsid w:val="00BC603E"/>
    <w:rsid w:val="00BD0481"/>
    <w:rsid w:val="00BD3DF5"/>
    <w:rsid w:val="00BD42BD"/>
    <w:rsid w:val="00BD470A"/>
    <w:rsid w:val="00BD5708"/>
    <w:rsid w:val="00BD5715"/>
    <w:rsid w:val="00BE1CFC"/>
    <w:rsid w:val="00BE1F7D"/>
    <w:rsid w:val="00BE230A"/>
    <w:rsid w:val="00BE243B"/>
    <w:rsid w:val="00BE2A21"/>
    <w:rsid w:val="00BE3E92"/>
    <w:rsid w:val="00BE3EEA"/>
    <w:rsid w:val="00BE4967"/>
    <w:rsid w:val="00BE4FB7"/>
    <w:rsid w:val="00BE4FBE"/>
    <w:rsid w:val="00BE5849"/>
    <w:rsid w:val="00BE5AC2"/>
    <w:rsid w:val="00BE5CA4"/>
    <w:rsid w:val="00BE6B41"/>
    <w:rsid w:val="00BF3586"/>
    <w:rsid w:val="00BF4023"/>
    <w:rsid w:val="00BF4942"/>
    <w:rsid w:val="00BF5865"/>
    <w:rsid w:val="00BF606A"/>
    <w:rsid w:val="00BF6928"/>
    <w:rsid w:val="00BF7F46"/>
    <w:rsid w:val="00C00E79"/>
    <w:rsid w:val="00C01896"/>
    <w:rsid w:val="00C01C2A"/>
    <w:rsid w:val="00C03ACF"/>
    <w:rsid w:val="00C046FB"/>
    <w:rsid w:val="00C050EA"/>
    <w:rsid w:val="00C06492"/>
    <w:rsid w:val="00C107C1"/>
    <w:rsid w:val="00C10CEF"/>
    <w:rsid w:val="00C112DF"/>
    <w:rsid w:val="00C11C67"/>
    <w:rsid w:val="00C133A8"/>
    <w:rsid w:val="00C15324"/>
    <w:rsid w:val="00C15AC4"/>
    <w:rsid w:val="00C172F7"/>
    <w:rsid w:val="00C1773E"/>
    <w:rsid w:val="00C20AEA"/>
    <w:rsid w:val="00C20E3D"/>
    <w:rsid w:val="00C211C5"/>
    <w:rsid w:val="00C21814"/>
    <w:rsid w:val="00C21BCD"/>
    <w:rsid w:val="00C2447C"/>
    <w:rsid w:val="00C27347"/>
    <w:rsid w:val="00C3247E"/>
    <w:rsid w:val="00C330A8"/>
    <w:rsid w:val="00C33316"/>
    <w:rsid w:val="00C335EF"/>
    <w:rsid w:val="00C33F3D"/>
    <w:rsid w:val="00C3485B"/>
    <w:rsid w:val="00C355FC"/>
    <w:rsid w:val="00C3684A"/>
    <w:rsid w:val="00C3710E"/>
    <w:rsid w:val="00C37530"/>
    <w:rsid w:val="00C37545"/>
    <w:rsid w:val="00C40BF6"/>
    <w:rsid w:val="00C417F7"/>
    <w:rsid w:val="00C41CAC"/>
    <w:rsid w:val="00C42D2B"/>
    <w:rsid w:val="00C43105"/>
    <w:rsid w:val="00C4366D"/>
    <w:rsid w:val="00C44A87"/>
    <w:rsid w:val="00C47AE9"/>
    <w:rsid w:val="00C5001A"/>
    <w:rsid w:val="00C50440"/>
    <w:rsid w:val="00C5072A"/>
    <w:rsid w:val="00C51F1B"/>
    <w:rsid w:val="00C52B11"/>
    <w:rsid w:val="00C533DC"/>
    <w:rsid w:val="00C53A3F"/>
    <w:rsid w:val="00C53BC6"/>
    <w:rsid w:val="00C55407"/>
    <w:rsid w:val="00C563B4"/>
    <w:rsid w:val="00C56B0E"/>
    <w:rsid w:val="00C607EF"/>
    <w:rsid w:val="00C617FF"/>
    <w:rsid w:val="00C62716"/>
    <w:rsid w:val="00C62FAA"/>
    <w:rsid w:val="00C638ED"/>
    <w:rsid w:val="00C63F47"/>
    <w:rsid w:val="00C64E34"/>
    <w:rsid w:val="00C65DF1"/>
    <w:rsid w:val="00C663C8"/>
    <w:rsid w:val="00C66E38"/>
    <w:rsid w:val="00C67611"/>
    <w:rsid w:val="00C70062"/>
    <w:rsid w:val="00C71E67"/>
    <w:rsid w:val="00C7229B"/>
    <w:rsid w:val="00C72587"/>
    <w:rsid w:val="00C72A9E"/>
    <w:rsid w:val="00C75570"/>
    <w:rsid w:val="00C763A0"/>
    <w:rsid w:val="00C76CE4"/>
    <w:rsid w:val="00C777CC"/>
    <w:rsid w:val="00C77D6F"/>
    <w:rsid w:val="00C8021A"/>
    <w:rsid w:val="00C8042C"/>
    <w:rsid w:val="00C804C4"/>
    <w:rsid w:val="00C8061B"/>
    <w:rsid w:val="00C81415"/>
    <w:rsid w:val="00C81846"/>
    <w:rsid w:val="00C819D3"/>
    <w:rsid w:val="00C81B89"/>
    <w:rsid w:val="00C81D96"/>
    <w:rsid w:val="00C83886"/>
    <w:rsid w:val="00C84180"/>
    <w:rsid w:val="00C842DF"/>
    <w:rsid w:val="00C843A4"/>
    <w:rsid w:val="00C84914"/>
    <w:rsid w:val="00C85273"/>
    <w:rsid w:val="00C855B9"/>
    <w:rsid w:val="00C862FB"/>
    <w:rsid w:val="00C871C7"/>
    <w:rsid w:val="00C87294"/>
    <w:rsid w:val="00C8743C"/>
    <w:rsid w:val="00C876CD"/>
    <w:rsid w:val="00C878A5"/>
    <w:rsid w:val="00C90F40"/>
    <w:rsid w:val="00C924EF"/>
    <w:rsid w:val="00C938D6"/>
    <w:rsid w:val="00C942D9"/>
    <w:rsid w:val="00C948EE"/>
    <w:rsid w:val="00C96AEC"/>
    <w:rsid w:val="00CA16AF"/>
    <w:rsid w:val="00CA232D"/>
    <w:rsid w:val="00CA356F"/>
    <w:rsid w:val="00CA5B31"/>
    <w:rsid w:val="00CB0DA8"/>
    <w:rsid w:val="00CB0F2A"/>
    <w:rsid w:val="00CB164A"/>
    <w:rsid w:val="00CB2B68"/>
    <w:rsid w:val="00CB2F13"/>
    <w:rsid w:val="00CB310D"/>
    <w:rsid w:val="00CB3472"/>
    <w:rsid w:val="00CB4CED"/>
    <w:rsid w:val="00CB58D2"/>
    <w:rsid w:val="00CB5C39"/>
    <w:rsid w:val="00CB7C03"/>
    <w:rsid w:val="00CC0F46"/>
    <w:rsid w:val="00CC11CD"/>
    <w:rsid w:val="00CC44D4"/>
    <w:rsid w:val="00CC4616"/>
    <w:rsid w:val="00CC475E"/>
    <w:rsid w:val="00CC4B5C"/>
    <w:rsid w:val="00CC4C51"/>
    <w:rsid w:val="00CC5767"/>
    <w:rsid w:val="00CC5D7C"/>
    <w:rsid w:val="00CC64C0"/>
    <w:rsid w:val="00CC7080"/>
    <w:rsid w:val="00CD0998"/>
    <w:rsid w:val="00CD121F"/>
    <w:rsid w:val="00CD1312"/>
    <w:rsid w:val="00CD3D33"/>
    <w:rsid w:val="00CD5FEF"/>
    <w:rsid w:val="00CE05EE"/>
    <w:rsid w:val="00CE0A27"/>
    <w:rsid w:val="00CE1574"/>
    <w:rsid w:val="00CE398F"/>
    <w:rsid w:val="00CE4128"/>
    <w:rsid w:val="00CE4379"/>
    <w:rsid w:val="00CE4ED4"/>
    <w:rsid w:val="00CE651A"/>
    <w:rsid w:val="00CE6DA8"/>
    <w:rsid w:val="00CE7184"/>
    <w:rsid w:val="00CE73D9"/>
    <w:rsid w:val="00CE79AE"/>
    <w:rsid w:val="00CF0D89"/>
    <w:rsid w:val="00CF0E78"/>
    <w:rsid w:val="00CF266E"/>
    <w:rsid w:val="00CF32B7"/>
    <w:rsid w:val="00CF4076"/>
    <w:rsid w:val="00CF488D"/>
    <w:rsid w:val="00CF4BF1"/>
    <w:rsid w:val="00CF50EB"/>
    <w:rsid w:val="00CF669D"/>
    <w:rsid w:val="00CF6EE5"/>
    <w:rsid w:val="00CF72BC"/>
    <w:rsid w:val="00CF7CFF"/>
    <w:rsid w:val="00D02029"/>
    <w:rsid w:val="00D03E95"/>
    <w:rsid w:val="00D055EB"/>
    <w:rsid w:val="00D058D1"/>
    <w:rsid w:val="00D0643F"/>
    <w:rsid w:val="00D079CF"/>
    <w:rsid w:val="00D11574"/>
    <w:rsid w:val="00D119B3"/>
    <w:rsid w:val="00D11B99"/>
    <w:rsid w:val="00D129C9"/>
    <w:rsid w:val="00D12F0B"/>
    <w:rsid w:val="00D13621"/>
    <w:rsid w:val="00D13C30"/>
    <w:rsid w:val="00D1511B"/>
    <w:rsid w:val="00D15FE5"/>
    <w:rsid w:val="00D17475"/>
    <w:rsid w:val="00D202FE"/>
    <w:rsid w:val="00D204FB"/>
    <w:rsid w:val="00D20F32"/>
    <w:rsid w:val="00D2234A"/>
    <w:rsid w:val="00D232BD"/>
    <w:rsid w:val="00D23964"/>
    <w:rsid w:val="00D241F9"/>
    <w:rsid w:val="00D256BA"/>
    <w:rsid w:val="00D270A7"/>
    <w:rsid w:val="00D279C2"/>
    <w:rsid w:val="00D27CBA"/>
    <w:rsid w:val="00D30F00"/>
    <w:rsid w:val="00D31D69"/>
    <w:rsid w:val="00D325A9"/>
    <w:rsid w:val="00D35D2E"/>
    <w:rsid w:val="00D3727C"/>
    <w:rsid w:val="00D3751A"/>
    <w:rsid w:val="00D37A58"/>
    <w:rsid w:val="00D37EC9"/>
    <w:rsid w:val="00D4092D"/>
    <w:rsid w:val="00D40FDD"/>
    <w:rsid w:val="00D41933"/>
    <w:rsid w:val="00D434F4"/>
    <w:rsid w:val="00D44707"/>
    <w:rsid w:val="00D44B83"/>
    <w:rsid w:val="00D4545F"/>
    <w:rsid w:val="00D47622"/>
    <w:rsid w:val="00D47B21"/>
    <w:rsid w:val="00D50C4B"/>
    <w:rsid w:val="00D536F8"/>
    <w:rsid w:val="00D538B9"/>
    <w:rsid w:val="00D53C18"/>
    <w:rsid w:val="00D5461E"/>
    <w:rsid w:val="00D55017"/>
    <w:rsid w:val="00D558A6"/>
    <w:rsid w:val="00D559A2"/>
    <w:rsid w:val="00D56405"/>
    <w:rsid w:val="00D56790"/>
    <w:rsid w:val="00D56A57"/>
    <w:rsid w:val="00D57754"/>
    <w:rsid w:val="00D600CB"/>
    <w:rsid w:val="00D6108F"/>
    <w:rsid w:val="00D61231"/>
    <w:rsid w:val="00D612CA"/>
    <w:rsid w:val="00D6147B"/>
    <w:rsid w:val="00D61EC3"/>
    <w:rsid w:val="00D6283F"/>
    <w:rsid w:val="00D62C11"/>
    <w:rsid w:val="00D62D2D"/>
    <w:rsid w:val="00D6463B"/>
    <w:rsid w:val="00D6490C"/>
    <w:rsid w:val="00D65027"/>
    <w:rsid w:val="00D66D02"/>
    <w:rsid w:val="00D676AB"/>
    <w:rsid w:val="00D677A5"/>
    <w:rsid w:val="00D67892"/>
    <w:rsid w:val="00D71C5E"/>
    <w:rsid w:val="00D7202A"/>
    <w:rsid w:val="00D723D8"/>
    <w:rsid w:val="00D72D90"/>
    <w:rsid w:val="00D73897"/>
    <w:rsid w:val="00D7423B"/>
    <w:rsid w:val="00D769A5"/>
    <w:rsid w:val="00D772A0"/>
    <w:rsid w:val="00D80384"/>
    <w:rsid w:val="00D80864"/>
    <w:rsid w:val="00D818EB"/>
    <w:rsid w:val="00D82F5D"/>
    <w:rsid w:val="00D83016"/>
    <w:rsid w:val="00D831F3"/>
    <w:rsid w:val="00D84BE4"/>
    <w:rsid w:val="00D857E4"/>
    <w:rsid w:val="00D87A44"/>
    <w:rsid w:val="00D901C8"/>
    <w:rsid w:val="00D90860"/>
    <w:rsid w:val="00D90CB3"/>
    <w:rsid w:val="00D914F0"/>
    <w:rsid w:val="00D92CEB"/>
    <w:rsid w:val="00D934DC"/>
    <w:rsid w:val="00D94A5F"/>
    <w:rsid w:val="00D952D3"/>
    <w:rsid w:val="00D95310"/>
    <w:rsid w:val="00D96C90"/>
    <w:rsid w:val="00DA024E"/>
    <w:rsid w:val="00DA0697"/>
    <w:rsid w:val="00DA1C1E"/>
    <w:rsid w:val="00DA3A8F"/>
    <w:rsid w:val="00DA4B46"/>
    <w:rsid w:val="00DA4DB8"/>
    <w:rsid w:val="00DA4E8F"/>
    <w:rsid w:val="00DA5DC8"/>
    <w:rsid w:val="00DA5E91"/>
    <w:rsid w:val="00DA6233"/>
    <w:rsid w:val="00DA6318"/>
    <w:rsid w:val="00DA7791"/>
    <w:rsid w:val="00DB05D3"/>
    <w:rsid w:val="00DB068E"/>
    <w:rsid w:val="00DB1170"/>
    <w:rsid w:val="00DB20A4"/>
    <w:rsid w:val="00DB43D2"/>
    <w:rsid w:val="00DB75F4"/>
    <w:rsid w:val="00DB7C6D"/>
    <w:rsid w:val="00DC01EC"/>
    <w:rsid w:val="00DC1FAF"/>
    <w:rsid w:val="00DC254E"/>
    <w:rsid w:val="00DC30F6"/>
    <w:rsid w:val="00DC3BE8"/>
    <w:rsid w:val="00DC645A"/>
    <w:rsid w:val="00DC678E"/>
    <w:rsid w:val="00DC67A9"/>
    <w:rsid w:val="00DC7705"/>
    <w:rsid w:val="00DD01DC"/>
    <w:rsid w:val="00DD15FC"/>
    <w:rsid w:val="00DD4D4C"/>
    <w:rsid w:val="00DD7CB2"/>
    <w:rsid w:val="00DE0317"/>
    <w:rsid w:val="00DE0F9D"/>
    <w:rsid w:val="00DE11F5"/>
    <w:rsid w:val="00DE2AB4"/>
    <w:rsid w:val="00DE3C78"/>
    <w:rsid w:val="00DE3E66"/>
    <w:rsid w:val="00DE44A3"/>
    <w:rsid w:val="00DE5A6D"/>
    <w:rsid w:val="00DE7CA9"/>
    <w:rsid w:val="00DF0143"/>
    <w:rsid w:val="00DF0148"/>
    <w:rsid w:val="00DF0C30"/>
    <w:rsid w:val="00DF1186"/>
    <w:rsid w:val="00DF14EB"/>
    <w:rsid w:val="00DF2B84"/>
    <w:rsid w:val="00DF36B7"/>
    <w:rsid w:val="00DF489A"/>
    <w:rsid w:val="00DF5F55"/>
    <w:rsid w:val="00DF705D"/>
    <w:rsid w:val="00DF75E6"/>
    <w:rsid w:val="00DF7C2F"/>
    <w:rsid w:val="00DF7D17"/>
    <w:rsid w:val="00E00C45"/>
    <w:rsid w:val="00E019E0"/>
    <w:rsid w:val="00E02968"/>
    <w:rsid w:val="00E02D54"/>
    <w:rsid w:val="00E03D21"/>
    <w:rsid w:val="00E05CA9"/>
    <w:rsid w:val="00E07E4D"/>
    <w:rsid w:val="00E10628"/>
    <w:rsid w:val="00E10924"/>
    <w:rsid w:val="00E122F8"/>
    <w:rsid w:val="00E12BA4"/>
    <w:rsid w:val="00E13080"/>
    <w:rsid w:val="00E13270"/>
    <w:rsid w:val="00E137E4"/>
    <w:rsid w:val="00E1419C"/>
    <w:rsid w:val="00E14AAD"/>
    <w:rsid w:val="00E14CCD"/>
    <w:rsid w:val="00E1536B"/>
    <w:rsid w:val="00E16424"/>
    <w:rsid w:val="00E200AA"/>
    <w:rsid w:val="00E20668"/>
    <w:rsid w:val="00E2162D"/>
    <w:rsid w:val="00E21829"/>
    <w:rsid w:val="00E21C32"/>
    <w:rsid w:val="00E21EC2"/>
    <w:rsid w:val="00E23083"/>
    <w:rsid w:val="00E233A8"/>
    <w:rsid w:val="00E247B0"/>
    <w:rsid w:val="00E249B1"/>
    <w:rsid w:val="00E24C60"/>
    <w:rsid w:val="00E255D0"/>
    <w:rsid w:val="00E263AD"/>
    <w:rsid w:val="00E2656D"/>
    <w:rsid w:val="00E26F5D"/>
    <w:rsid w:val="00E27B92"/>
    <w:rsid w:val="00E32F32"/>
    <w:rsid w:val="00E3466A"/>
    <w:rsid w:val="00E34C3E"/>
    <w:rsid w:val="00E35428"/>
    <w:rsid w:val="00E35AC5"/>
    <w:rsid w:val="00E35E14"/>
    <w:rsid w:val="00E36EDA"/>
    <w:rsid w:val="00E41CA7"/>
    <w:rsid w:val="00E42DF3"/>
    <w:rsid w:val="00E430C2"/>
    <w:rsid w:val="00E43A83"/>
    <w:rsid w:val="00E44E15"/>
    <w:rsid w:val="00E45D64"/>
    <w:rsid w:val="00E46116"/>
    <w:rsid w:val="00E514F8"/>
    <w:rsid w:val="00E52D0A"/>
    <w:rsid w:val="00E536FC"/>
    <w:rsid w:val="00E53C89"/>
    <w:rsid w:val="00E54B13"/>
    <w:rsid w:val="00E54B85"/>
    <w:rsid w:val="00E55BB7"/>
    <w:rsid w:val="00E56C0E"/>
    <w:rsid w:val="00E57150"/>
    <w:rsid w:val="00E57B03"/>
    <w:rsid w:val="00E6304F"/>
    <w:rsid w:val="00E630C5"/>
    <w:rsid w:val="00E63C05"/>
    <w:rsid w:val="00E63F2C"/>
    <w:rsid w:val="00E65DA9"/>
    <w:rsid w:val="00E6647B"/>
    <w:rsid w:val="00E667BE"/>
    <w:rsid w:val="00E67774"/>
    <w:rsid w:val="00E70FA1"/>
    <w:rsid w:val="00E712EE"/>
    <w:rsid w:val="00E72F57"/>
    <w:rsid w:val="00E7328A"/>
    <w:rsid w:val="00E73E08"/>
    <w:rsid w:val="00E73E40"/>
    <w:rsid w:val="00E746E0"/>
    <w:rsid w:val="00E76478"/>
    <w:rsid w:val="00E76670"/>
    <w:rsid w:val="00E770E9"/>
    <w:rsid w:val="00E80108"/>
    <w:rsid w:val="00E801C4"/>
    <w:rsid w:val="00E81444"/>
    <w:rsid w:val="00E82029"/>
    <w:rsid w:val="00E822C5"/>
    <w:rsid w:val="00E84BC5"/>
    <w:rsid w:val="00E857FD"/>
    <w:rsid w:val="00E86B07"/>
    <w:rsid w:val="00E877A3"/>
    <w:rsid w:val="00E87851"/>
    <w:rsid w:val="00E87BC3"/>
    <w:rsid w:val="00E91E1F"/>
    <w:rsid w:val="00E9211B"/>
    <w:rsid w:val="00E9371C"/>
    <w:rsid w:val="00E942BD"/>
    <w:rsid w:val="00E945E2"/>
    <w:rsid w:val="00E95219"/>
    <w:rsid w:val="00E953B9"/>
    <w:rsid w:val="00E95CF6"/>
    <w:rsid w:val="00EA0369"/>
    <w:rsid w:val="00EA0AB2"/>
    <w:rsid w:val="00EA129E"/>
    <w:rsid w:val="00EA1D03"/>
    <w:rsid w:val="00EA3316"/>
    <w:rsid w:val="00EA4EDE"/>
    <w:rsid w:val="00EA6619"/>
    <w:rsid w:val="00EA7DEC"/>
    <w:rsid w:val="00EB0739"/>
    <w:rsid w:val="00EB1284"/>
    <w:rsid w:val="00EB1A2D"/>
    <w:rsid w:val="00EB2E17"/>
    <w:rsid w:val="00EB3302"/>
    <w:rsid w:val="00EB41C6"/>
    <w:rsid w:val="00EB5A8C"/>
    <w:rsid w:val="00EB6108"/>
    <w:rsid w:val="00EB6963"/>
    <w:rsid w:val="00EB763D"/>
    <w:rsid w:val="00EC0D38"/>
    <w:rsid w:val="00EC18ED"/>
    <w:rsid w:val="00EC21EB"/>
    <w:rsid w:val="00EC257E"/>
    <w:rsid w:val="00EC271F"/>
    <w:rsid w:val="00EC3A08"/>
    <w:rsid w:val="00EC4E72"/>
    <w:rsid w:val="00EC5BD5"/>
    <w:rsid w:val="00EC676B"/>
    <w:rsid w:val="00EC6D9E"/>
    <w:rsid w:val="00ED03AA"/>
    <w:rsid w:val="00ED0979"/>
    <w:rsid w:val="00ED0E83"/>
    <w:rsid w:val="00ED272F"/>
    <w:rsid w:val="00ED3D42"/>
    <w:rsid w:val="00ED3EB0"/>
    <w:rsid w:val="00ED6F1E"/>
    <w:rsid w:val="00ED6FC5"/>
    <w:rsid w:val="00ED6FF8"/>
    <w:rsid w:val="00ED7064"/>
    <w:rsid w:val="00EE0536"/>
    <w:rsid w:val="00EE0E7A"/>
    <w:rsid w:val="00EE1116"/>
    <w:rsid w:val="00EE2857"/>
    <w:rsid w:val="00EE2B1A"/>
    <w:rsid w:val="00EE31B0"/>
    <w:rsid w:val="00EE3515"/>
    <w:rsid w:val="00EE4291"/>
    <w:rsid w:val="00EE569C"/>
    <w:rsid w:val="00EE5B9B"/>
    <w:rsid w:val="00EE6897"/>
    <w:rsid w:val="00EE70A6"/>
    <w:rsid w:val="00EE7D6B"/>
    <w:rsid w:val="00EF0202"/>
    <w:rsid w:val="00EF0417"/>
    <w:rsid w:val="00EF1329"/>
    <w:rsid w:val="00EF221E"/>
    <w:rsid w:val="00EF3A93"/>
    <w:rsid w:val="00EF3C78"/>
    <w:rsid w:val="00EF44EC"/>
    <w:rsid w:val="00EF4FB7"/>
    <w:rsid w:val="00EF51D2"/>
    <w:rsid w:val="00EF5534"/>
    <w:rsid w:val="00EF5F74"/>
    <w:rsid w:val="00EF6014"/>
    <w:rsid w:val="00EF63F6"/>
    <w:rsid w:val="00EF6BA0"/>
    <w:rsid w:val="00EF6DFE"/>
    <w:rsid w:val="00F00A57"/>
    <w:rsid w:val="00F00BF0"/>
    <w:rsid w:val="00F0136E"/>
    <w:rsid w:val="00F01461"/>
    <w:rsid w:val="00F01D15"/>
    <w:rsid w:val="00F02106"/>
    <w:rsid w:val="00F07A70"/>
    <w:rsid w:val="00F10570"/>
    <w:rsid w:val="00F10A27"/>
    <w:rsid w:val="00F11A37"/>
    <w:rsid w:val="00F11D8E"/>
    <w:rsid w:val="00F129B8"/>
    <w:rsid w:val="00F146D6"/>
    <w:rsid w:val="00F14A3C"/>
    <w:rsid w:val="00F1602A"/>
    <w:rsid w:val="00F160C1"/>
    <w:rsid w:val="00F161F1"/>
    <w:rsid w:val="00F16232"/>
    <w:rsid w:val="00F16E86"/>
    <w:rsid w:val="00F1720A"/>
    <w:rsid w:val="00F201A5"/>
    <w:rsid w:val="00F2149E"/>
    <w:rsid w:val="00F21538"/>
    <w:rsid w:val="00F2260A"/>
    <w:rsid w:val="00F231D5"/>
    <w:rsid w:val="00F23F6B"/>
    <w:rsid w:val="00F25038"/>
    <w:rsid w:val="00F25A95"/>
    <w:rsid w:val="00F26DBB"/>
    <w:rsid w:val="00F26F27"/>
    <w:rsid w:val="00F3053B"/>
    <w:rsid w:val="00F30EA3"/>
    <w:rsid w:val="00F3192C"/>
    <w:rsid w:val="00F32052"/>
    <w:rsid w:val="00F32949"/>
    <w:rsid w:val="00F32F97"/>
    <w:rsid w:val="00F33BC7"/>
    <w:rsid w:val="00F34664"/>
    <w:rsid w:val="00F34E12"/>
    <w:rsid w:val="00F353E0"/>
    <w:rsid w:val="00F362FE"/>
    <w:rsid w:val="00F36791"/>
    <w:rsid w:val="00F37B80"/>
    <w:rsid w:val="00F40B95"/>
    <w:rsid w:val="00F42C2E"/>
    <w:rsid w:val="00F447A3"/>
    <w:rsid w:val="00F465C8"/>
    <w:rsid w:val="00F4756C"/>
    <w:rsid w:val="00F50FC2"/>
    <w:rsid w:val="00F512AE"/>
    <w:rsid w:val="00F52CA3"/>
    <w:rsid w:val="00F5363B"/>
    <w:rsid w:val="00F559AF"/>
    <w:rsid w:val="00F562D3"/>
    <w:rsid w:val="00F570BF"/>
    <w:rsid w:val="00F57719"/>
    <w:rsid w:val="00F57C4D"/>
    <w:rsid w:val="00F6013B"/>
    <w:rsid w:val="00F6194B"/>
    <w:rsid w:val="00F63C2C"/>
    <w:rsid w:val="00F64E97"/>
    <w:rsid w:val="00F657EB"/>
    <w:rsid w:val="00F66C25"/>
    <w:rsid w:val="00F66D31"/>
    <w:rsid w:val="00F71439"/>
    <w:rsid w:val="00F742F1"/>
    <w:rsid w:val="00F75BE4"/>
    <w:rsid w:val="00F765AF"/>
    <w:rsid w:val="00F7687B"/>
    <w:rsid w:val="00F771E2"/>
    <w:rsid w:val="00F8068B"/>
    <w:rsid w:val="00F817BC"/>
    <w:rsid w:val="00F81988"/>
    <w:rsid w:val="00F81F2C"/>
    <w:rsid w:val="00F8209F"/>
    <w:rsid w:val="00F837BD"/>
    <w:rsid w:val="00F84AFD"/>
    <w:rsid w:val="00F858DB"/>
    <w:rsid w:val="00F8777E"/>
    <w:rsid w:val="00F9055D"/>
    <w:rsid w:val="00F908D4"/>
    <w:rsid w:val="00F90D92"/>
    <w:rsid w:val="00F91733"/>
    <w:rsid w:val="00F919AF"/>
    <w:rsid w:val="00F95AC1"/>
    <w:rsid w:val="00F95D9D"/>
    <w:rsid w:val="00F96F05"/>
    <w:rsid w:val="00F970B3"/>
    <w:rsid w:val="00F97267"/>
    <w:rsid w:val="00F97F3C"/>
    <w:rsid w:val="00FA0CAD"/>
    <w:rsid w:val="00FA13F8"/>
    <w:rsid w:val="00FA1E11"/>
    <w:rsid w:val="00FA2C97"/>
    <w:rsid w:val="00FA2DD5"/>
    <w:rsid w:val="00FA42C6"/>
    <w:rsid w:val="00FA46E4"/>
    <w:rsid w:val="00FA4938"/>
    <w:rsid w:val="00FA701A"/>
    <w:rsid w:val="00FA748E"/>
    <w:rsid w:val="00FA79BA"/>
    <w:rsid w:val="00FA7A59"/>
    <w:rsid w:val="00FB0CF6"/>
    <w:rsid w:val="00FB2740"/>
    <w:rsid w:val="00FB39C8"/>
    <w:rsid w:val="00FB4426"/>
    <w:rsid w:val="00FB51BA"/>
    <w:rsid w:val="00FB6763"/>
    <w:rsid w:val="00FB67B4"/>
    <w:rsid w:val="00FB6C64"/>
    <w:rsid w:val="00FC1124"/>
    <w:rsid w:val="00FC1BB6"/>
    <w:rsid w:val="00FC316D"/>
    <w:rsid w:val="00FC3C46"/>
    <w:rsid w:val="00FC547B"/>
    <w:rsid w:val="00FC6903"/>
    <w:rsid w:val="00FD0069"/>
    <w:rsid w:val="00FD0A9C"/>
    <w:rsid w:val="00FD0CB4"/>
    <w:rsid w:val="00FD0E2E"/>
    <w:rsid w:val="00FD1717"/>
    <w:rsid w:val="00FD3E26"/>
    <w:rsid w:val="00FD49AA"/>
    <w:rsid w:val="00FD4C4A"/>
    <w:rsid w:val="00FD5581"/>
    <w:rsid w:val="00FD7456"/>
    <w:rsid w:val="00FE0564"/>
    <w:rsid w:val="00FE180A"/>
    <w:rsid w:val="00FE28C9"/>
    <w:rsid w:val="00FE3ABA"/>
    <w:rsid w:val="00FE502D"/>
    <w:rsid w:val="00FE591F"/>
    <w:rsid w:val="00FE5A77"/>
    <w:rsid w:val="00FE775A"/>
    <w:rsid w:val="00FE7E83"/>
    <w:rsid w:val="00FF124F"/>
    <w:rsid w:val="00FF1733"/>
    <w:rsid w:val="00FF2472"/>
    <w:rsid w:val="00FF6662"/>
    <w:rsid w:val="00FF6D73"/>
    <w:rsid w:val="00FF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126065A"/>
  <w15:chartTrackingRefBased/>
  <w15:docId w15:val="{7721008B-DBCB-4A4D-933E-01EBCC5D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9" w:hangingChars="85" w:hanging="179"/>
    </w:pPr>
    <w:rPr>
      <w:b/>
      <w:dstrike/>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pPr>
      <w:tabs>
        <w:tab w:val="center" w:pos="4252"/>
        <w:tab w:val="right" w:pos="8504"/>
      </w:tabs>
      <w:snapToGrid w:val="0"/>
    </w:pPr>
  </w:style>
  <w:style w:type="character" w:styleId="aa">
    <w:name w:val="annotation reference"/>
    <w:uiPriority w:val="99"/>
    <w:rPr>
      <w:sz w:val="18"/>
      <w:szCs w:val="18"/>
    </w:rPr>
  </w:style>
  <w:style w:type="paragraph" w:styleId="ab">
    <w:name w:val="annotation text"/>
    <w:basedOn w:val="a"/>
    <w:link w:val="ac"/>
    <w:uiPriority w:val="99"/>
    <w:pPr>
      <w:jc w:val="left"/>
    </w:pPr>
  </w:style>
  <w:style w:type="paragraph" w:styleId="ad">
    <w:name w:val="annotation subject"/>
    <w:basedOn w:val="ab"/>
    <w:next w:val="ab"/>
    <w:semiHidden/>
    <w:rPr>
      <w:b/>
      <w:bCs/>
    </w:rPr>
  </w:style>
  <w:style w:type="paragraph" w:styleId="2">
    <w:name w:val="Body Text Indent 2"/>
    <w:basedOn w:val="a"/>
    <w:pPr>
      <w:ind w:leftChars="200" w:left="420"/>
    </w:pPr>
    <w:rPr>
      <w:u w:val="single"/>
    </w:rPr>
  </w:style>
  <w:style w:type="paragraph" w:styleId="3">
    <w:name w:val="Body Text Indent 3"/>
    <w:basedOn w:val="a"/>
    <w:pPr>
      <w:ind w:leftChars="85" w:left="359" w:hangingChars="86" w:hanging="181"/>
    </w:pPr>
  </w:style>
  <w:style w:type="table" w:styleId="ae">
    <w:name w:val="Table Grid"/>
    <w:basedOn w:val="a1"/>
    <w:uiPriority w:val="39"/>
    <w:rsid w:val="003713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672C3"/>
    <w:rPr>
      <w:color w:val="0000FF"/>
      <w:u w:val="single"/>
    </w:rPr>
  </w:style>
  <w:style w:type="character" w:customStyle="1" w:styleId="a5">
    <w:name w:val="フッター (文字)"/>
    <w:link w:val="a4"/>
    <w:uiPriority w:val="99"/>
    <w:rsid w:val="00C607EF"/>
    <w:rPr>
      <w:kern w:val="2"/>
      <w:sz w:val="21"/>
      <w:szCs w:val="24"/>
    </w:rPr>
  </w:style>
  <w:style w:type="paragraph" w:styleId="af0">
    <w:name w:val="Revision"/>
    <w:hidden/>
    <w:uiPriority w:val="99"/>
    <w:semiHidden/>
    <w:rsid w:val="008C3D42"/>
    <w:rPr>
      <w:kern w:val="2"/>
      <w:sz w:val="21"/>
      <w:szCs w:val="24"/>
    </w:rPr>
  </w:style>
  <w:style w:type="character" w:customStyle="1" w:styleId="ac">
    <w:name w:val="コメント文字列 (文字)"/>
    <w:link w:val="ab"/>
    <w:uiPriority w:val="99"/>
    <w:rsid w:val="0074229A"/>
    <w:rPr>
      <w:kern w:val="2"/>
      <w:sz w:val="21"/>
      <w:szCs w:val="24"/>
    </w:rPr>
  </w:style>
  <w:style w:type="paragraph" w:styleId="af1">
    <w:name w:val="Plain Text"/>
    <w:basedOn w:val="a"/>
    <w:link w:val="af2"/>
    <w:uiPriority w:val="99"/>
    <w:unhideWhenUsed/>
    <w:rsid w:val="004B5DCD"/>
    <w:pPr>
      <w:jc w:val="left"/>
    </w:pPr>
    <w:rPr>
      <w:rFonts w:ascii="Yu Gothic" w:eastAsia="Yu Gothic" w:hAnsi="Courier New" w:cs="Courier New"/>
      <w:sz w:val="22"/>
      <w:szCs w:val="22"/>
    </w:rPr>
  </w:style>
  <w:style w:type="character" w:customStyle="1" w:styleId="af2">
    <w:name w:val="書式なし (文字)"/>
    <w:link w:val="af1"/>
    <w:uiPriority w:val="99"/>
    <w:rsid w:val="004B5DCD"/>
    <w:rPr>
      <w:rFonts w:ascii="Yu Gothic" w:eastAsia="Yu Gothic" w:hAnsi="Courier New" w:cs="Courier New"/>
      <w:kern w:val="2"/>
      <w:sz w:val="22"/>
      <w:szCs w:val="22"/>
    </w:rPr>
  </w:style>
  <w:style w:type="character" w:styleId="af3">
    <w:name w:val="Strong"/>
    <w:uiPriority w:val="22"/>
    <w:qFormat/>
    <w:rsid w:val="00704158"/>
    <w:rPr>
      <w:b/>
      <w:bCs/>
    </w:rPr>
  </w:style>
  <w:style w:type="character" w:customStyle="1" w:styleId="af4">
    <w:name w:val="未解決のメンション"/>
    <w:uiPriority w:val="99"/>
    <w:semiHidden/>
    <w:unhideWhenUsed/>
    <w:rsid w:val="00F2260A"/>
    <w:rPr>
      <w:color w:val="605E5C"/>
      <w:shd w:val="clear" w:color="auto" w:fill="E1DFDD"/>
    </w:rPr>
  </w:style>
  <w:style w:type="character" w:styleId="af5">
    <w:name w:val="FollowedHyperlink"/>
    <w:rsid w:val="005D45A6"/>
    <w:rPr>
      <w:color w:val="954F72"/>
      <w:u w:val="single"/>
    </w:rPr>
  </w:style>
  <w:style w:type="paragraph" w:styleId="af6">
    <w:name w:val="List Paragraph"/>
    <w:basedOn w:val="a"/>
    <w:uiPriority w:val="34"/>
    <w:qFormat/>
    <w:rsid w:val="000D3B45"/>
    <w:pPr>
      <w:ind w:leftChars="400" w:left="840"/>
    </w:pPr>
  </w:style>
  <w:style w:type="character" w:customStyle="1" w:styleId="a9">
    <w:name w:val="ヘッダー (文字)"/>
    <w:link w:val="a8"/>
    <w:uiPriority w:val="99"/>
    <w:rsid w:val="00F01461"/>
    <w:rPr>
      <w:kern w:val="2"/>
      <w:sz w:val="21"/>
      <w:szCs w:val="24"/>
    </w:rPr>
  </w:style>
  <w:style w:type="paragraph" w:styleId="Web">
    <w:name w:val="Normal (Web)"/>
    <w:basedOn w:val="a"/>
    <w:uiPriority w:val="99"/>
    <w:unhideWhenUsed/>
    <w:rsid w:val="009C7DC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1702">
      <w:bodyDiv w:val="1"/>
      <w:marLeft w:val="0"/>
      <w:marRight w:val="0"/>
      <w:marTop w:val="0"/>
      <w:marBottom w:val="0"/>
      <w:divBdr>
        <w:top w:val="none" w:sz="0" w:space="0" w:color="auto"/>
        <w:left w:val="none" w:sz="0" w:space="0" w:color="auto"/>
        <w:bottom w:val="none" w:sz="0" w:space="0" w:color="auto"/>
        <w:right w:val="none" w:sz="0" w:space="0" w:color="auto"/>
      </w:divBdr>
    </w:div>
    <w:div w:id="101729287">
      <w:bodyDiv w:val="1"/>
      <w:marLeft w:val="0"/>
      <w:marRight w:val="0"/>
      <w:marTop w:val="0"/>
      <w:marBottom w:val="0"/>
      <w:divBdr>
        <w:top w:val="none" w:sz="0" w:space="0" w:color="auto"/>
        <w:left w:val="none" w:sz="0" w:space="0" w:color="auto"/>
        <w:bottom w:val="none" w:sz="0" w:space="0" w:color="auto"/>
        <w:right w:val="none" w:sz="0" w:space="0" w:color="auto"/>
      </w:divBdr>
    </w:div>
    <w:div w:id="103812814">
      <w:bodyDiv w:val="1"/>
      <w:marLeft w:val="0"/>
      <w:marRight w:val="0"/>
      <w:marTop w:val="0"/>
      <w:marBottom w:val="0"/>
      <w:divBdr>
        <w:top w:val="none" w:sz="0" w:space="0" w:color="auto"/>
        <w:left w:val="none" w:sz="0" w:space="0" w:color="auto"/>
        <w:bottom w:val="none" w:sz="0" w:space="0" w:color="auto"/>
        <w:right w:val="none" w:sz="0" w:space="0" w:color="auto"/>
      </w:divBdr>
    </w:div>
    <w:div w:id="332530215">
      <w:bodyDiv w:val="1"/>
      <w:marLeft w:val="0"/>
      <w:marRight w:val="0"/>
      <w:marTop w:val="0"/>
      <w:marBottom w:val="0"/>
      <w:divBdr>
        <w:top w:val="none" w:sz="0" w:space="0" w:color="auto"/>
        <w:left w:val="none" w:sz="0" w:space="0" w:color="auto"/>
        <w:bottom w:val="none" w:sz="0" w:space="0" w:color="auto"/>
        <w:right w:val="none" w:sz="0" w:space="0" w:color="auto"/>
      </w:divBdr>
    </w:div>
    <w:div w:id="678774941">
      <w:bodyDiv w:val="1"/>
      <w:marLeft w:val="0"/>
      <w:marRight w:val="0"/>
      <w:marTop w:val="0"/>
      <w:marBottom w:val="0"/>
      <w:divBdr>
        <w:top w:val="none" w:sz="0" w:space="0" w:color="auto"/>
        <w:left w:val="none" w:sz="0" w:space="0" w:color="auto"/>
        <w:bottom w:val="none" w:sz="0" w:space="0" w:color="auto"/>
        <w:right w:val="none" w:sz="0" w:space="0" w:color="auto"/>
      </w:divBdr>
    </w:div>
    <w:div w:id="792594938">
      <w:bodyDiv w:val="1"/>
      <w:marLeft w:val="0"/>
      <w:marRight w:val="0"/>
      <w:marTop w:val="0"/>
      <w:marBottom w:val="0"/>
      <w:divBdr>
        <w:top w:val="none" w:sz="0" w:space="0" w:color="auto"/>
        <w:left w:val="none" w:sz="0" w:space="0" w:color="auto"/>
        <w:bottom w:val="none" w:sz="0" w:space="0" w:color="auto"/>
        <w:right w:val="none" w:sz="0" w:space="0" w:color="auto"/>
      </w:divBdr>
    </w:div>
    <w:div w:id="1059791017">
      <w:bodyDiv w:val="1"/>
      <w:marLeft w:val="0"/>
      <w:marRight w:val="0"/>
      <w:marTop w:val="0"/>
      <w:marBottom w:val="0"/>
      <w:divBdr>
        <w:top w:val="none" w:sz="0" w:space="0" w:color="auto"/>
        <w:left w:val="none" w:sz="0" w:space="0" w:color="auto"/>
        <w:bottom w:val="none" w:sz="0" w:space="0" w:color="auto"/>
        <w:right w:val="none" w:sz="0" w:space="0" w:color="auto"/>
      </w:divBdr>
    </w:div>
    <w:div w:id="1356537560">
      <w:bodyDiv w:val="1"/>
      <w:marLeft w:val="0"/>
      <w:marRight w:val="0"/>
      <w:marTop w:val="0"/>
      <w:marBottom w:val="0"/>
      <w:divBdr>
        <w:top w:val="none" w:sz="0" w:space="0" w:color="auto"/>
        <w:left w:val="none" w:sz="0" w:space="0" w:color="auto"/>
        <w:bottom w:val="none" w:sz="0" w:space="0" w:color="auto"/>
        <w:right w:val="none" w:sz="0" w:space="0" w:color="auto"/>
      </w:divBdr>
    </w:div>
    <w:div w:id="1638685967">
      <w:bodyDiv w:val="1"/>
      <w:marLeft w:val="0"/>
      <w:marRight w:val="0"/>
      <w:marTop w:val="0"/>
      <w:marBottom w:val="0"/>
      <w:divBdr>
        <w:top w:val="none" w:sz="0" w:space="0" w:color="auto"/>
        <w:left w:val="none" w:sz="0" w:space="0" w:color="auto"/>
        <w:bottom w:val="none" w:sz="0" w:space="0" w:color="auto"/>
        <w:right w:val="none" w:sz="0" w:space="0" w:color="auto"/>
      </w:divBdr>
    </w:div>
    <w:div w:id="1873573640">
      <w:bodyDiv w:val="1"/>
      <w:marLeft w:val="0"/>
      <w:marRight w:val="0"/>
      <w:marTop w:val="0"/>
      <w:marBottom w:val="0"/>
      <w:divBdr>
        <w:top w:val="none" w:sz="0" w:space="0" w:color="auto"/>
        <w:left w:val="none" w:sz="0" w:space="0" w:color="auto"/>
        <w:bottom w:val="none" w:sz="0" w:space="0" w:color="auto"/>
        <w:right w:val="none" w:sz="0" w:space="0" w:color="auto"/>
      </w:divBdr>
    </w:div>
    <w:div w:id="1899900959">
      <w:bodyDiv w:val="1"/>
      <w:marLeft w:val="0"/>
      <w:marRight w:val="0"/>
      <w:marTop w:val="0"/>
      <w:marBottom w:val="0"/>
      <w:divBdr>
        <w:top w:val="none" w:sz="0" w:space="0" w:color="auto"/>
        <w:left w:val="none" w:sz="0" w:space="0" w:color="auto"/>
        <w:bottom w:val="none" w:sz="0" w:space="0" w:color="auto"/>
        <w:right w:val="none" w:sz="0" w:space="0" w:color="auto"/>
      </w:divBdr>
    </w:div>
    <w:div w:id="19205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7C31D-7A37-42BA-84C5-39E05BA0B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6A490B-0351-4A57-B53F-3DE845B035CB}">
  <ds:schemaRefs>
    <ds:schemaRef ds:uri="http://schemas.microsoft.com/sharepoint/v3/contenttype/forms"/>
  </ds:schemaRefs>
</ds:datastoreItem>
</file>

<file path=customXml/itemProps3.xml><?xml version="1.0" encoding="utf-8"?>
<ds:datastoreItem xmlns:ds="http://schemas.openxmlformats.org/officeDocument/2006/customXml" ds:itemID="{9EE03F34-2A99-4B78-A8B5-ABB9EA28A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10CBD85-A094-467F-846F-3517615F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3800</Words>
  <Characters>426</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公の施設の指定管理者制度導入に係る運用マニュアル(案)</vt:lpstr>
      <vt:lpstr>公の施設の指定管理者制度導入に係る運用マニュアル(案)</vt:lpstr>
    </vt:vector>
  </TitlesOfParts>
  <Company>大阪府</Company>
  <LinksUpToDate>false</LinksUpToDate>
  <CharactersWithSpaces>4218</CharactersWithSpaces>
  <SharedDoc>false</SharedDoc>
  <HLinks>
    <vt:vector size="42" baseType="variant">
      <vt:variant>
        <vt:i4>5111874</vt:i4>
      </vt:variant>
      <vt:variant>
        <vt:i4>12</vt:i4>
      </vt:variant>
      <vt:variant>
        <vt:i4>0</vt:i4>
      </vt:variant>
      <vt:variant>
        <vt:i4>5</vt:i4>
      </vt:variant>
      <vt:variant>
        <vt:lpwstr>https://www.ppc.go.jp/personalinfo/legal</vt:lpwstr>
      </vt:variant>
      <vt:variant>
        <vt:lpwstr/>
      </vt:variant>
      <vt:variant>
        <vt:i4>5111874</vt:i4>
      </vt:variant>
      <vt:variant>
        <vt:i4>9</vt:i4>
      </vt:variant>
      <vt:variant>
        <vt:i4>0</vt:i4>
      </vt:variant>
      <vt:variant>
        <vt:i4>5</vt:i4>
      </vt:variant>
      <vt:variant>
        <vt:lpwstr>https://www.ppc.go.jp/personalinfo/legal/</vt:lpwstr>
      </vt:variant>
      <vt:variant>
        <vt:lpwstr/>
      </vt:variant>
      <vt:variant>
        <vt:i4>4063319</vt:i4>
      </vt:variant>
      <vt:variant>
        <vt:i4>6</vt:i4>
      </vt:variant>
      <vt:variant>
        <vt:i4>0</vt:i4>
      </vt:variant>
      <vt:variant>
        <vt:i4>5</vt:i4>
      </vt:variant>
      <vt:variant>
        <vt:lpwstr>http://www.moj.go.jp/hogo1/soumu/hogo_k_osaka_osaka.html</vt:lpwstr>
      </vt:variant>
      <vt:variant>
        <vt:lpwstr/>
      </vt:variant>
      <vt:variant>
        <vt:i4>3997744</vt:i4>
      </vt:variant>
      <vt:variant>
        <vt:i4>3</vt:i4>
      </vt:variant>
      <vt:variant>
        <vt:i4>0</vt:i4>
      </vt:variant>
      <vt:variant>
        <vt:i4>5</vt:i4>
      </vt:variant>
      <vt:variant>
        <vt:lpwstr>https://www.pref.osaka.lg.jp/keikakusuishin/syuuroushien/syougaisyasapo-tokan.html</vt:lpwstr>
      </vt:variant>
      <vt:variant>
        <vt:lpwstr/>
      </vt:variant>
      <vt:variant>
        <vt:i4>5832729</vt:i4>
      </vt:variant>
      <vt:variant>
        <vt:i4>0</vt:i4>
      </vt:variant>
      <vt:variant>
        <vt:i4>0</vt:i4>
      </vt:variant>
      <vt:variant>
        <vt:i4>5</vt:i4>
      </vt:variant>
      <vt:variant>
        <vt:lpwstr>https://www.c-step.or.jp/info01.html</vt:lpwstr>
      </vt:variant>
      <vt:variant>
        <vt:lpwstr/>
      </vt:variant>
      <vt:variant>
        <vt:i4>589835</vt:i4>
      </vt:variant>
      <vt:variant>
        <vt:i4>3</vt:i4>
      </vt:variant>
      <vt:variant>
        <vt:i4>0</vt:i4>
      </vt:variant>
      <vt:variant>
        <vt:i4>5</vt:i4>
      </vt:variant>
      <vt:variant>
        <vt:lpwstr>http://www.pref.osaka.lg.jp/chikyukankyo/jigyotoppage/emsp1.html</vt:lpwstr>
      </vt:variant>
      <vt:variant>
        <vt:lpwstr/>
      </vt:variant>
      <vt:variant>
        <vt:i4>6291511</vt:i4>
      </vt:variant>
      <vt:variant>
        <vt:i4>0</vt:i4>
      </vt:variant>
      <vt:variant>
        <vt:i4>0</vt:i4>
      </vt:variant>
      <vt:variant>
        <vt:i4>5</vt:i4>
      </vt:variant>
      <vt:variant>
        <vt:lpwstr>https://www.env.go.jp/policy/j-hiroba/04-1.html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公の施設の指定管理者制度導入に係る運用マニュアル(案)</dc:title>
  <dc:subject>00-20</dc:subject>
  <dc:creator>公の施設指定管理者制度導入に関する庁内検討会議</dc:creator>
  <cp:keywords/>
  <cp:lastModifiedBy>南　二予</cp:lastModifiedBy>
  <cp:revision>2</cp:revision>
  <cp:lastPrinted>2023-08-03T03:54:00Z</cp:lastPrinted>
  <dcterms:created xsi:type="dcterms:W3CDTF">2023-08-22T08:31:00Z</dcterms:created>
  <dcterms:modified xsi:type="dcterms:W3CDTF">2023-08-22T08:31:00Z</dcterms:modified>
</cp:coreProperties>
</file>