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2E83" w:rsidRDefault="00B72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6210300" cy="628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28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E83" w:rsidRPr="002D2745" w:rsidRDefault="007F540C" w:rsidP="00B72E83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地域の大人と一緒に集団下校（セ</w:t>
                            </w:r>
                            <w:r w:rsidR="004D764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フティパトロール）</w:t>
                            </w:r>
                          </w:p>
                          <w:p w:rsidR="00B72E83" w:rsidRPr="002D2745" w:rsidRDefault="007F540C" w:rsidP="00B72E83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摂津</w:t>
                            </w:r>
                            <w:r w:rsidR="00220F0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市立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味舌小</w:t>
                            </w:r>
                            <w:r w:rsidR="00BA23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4" o:spid="_x0000_s1026" style="position:absolute;left:0;text-align:left;margin-left:-.75pt;margin-top:-21.75pt;width:489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72E83" w:rsidRPr="002D2745" w:rsidRDefault="007F540C" w:rsidP="00B72E83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地域の大人と一緒に集団下校（セ</w:t>
                      </w:r>
                      <w:r w:rsidR="004D764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フティパトロール）</w:t>
                      </w:r>
                    </w:p>
                    <w:p w:rsidR="00B72E83" w:rsidRPr="002D2745" w:rsidRDefault="007F540C" w:rsidP="00B72E83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摂津</w:t>
                      </w:r>
                      <w:r w:rsidR="00220F0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市立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味舌小</w:t>
                      </w:r>
                      <w:r w:rsidR="00BA23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学校</w:t>
                      </w:r>
                    </w:p>
                  </w:txbxContent>
                </v:textbox>
              </v:rect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5F15B8" w:rsidRPr="00DB4F32" w:rsidRDefault="009332FD">
      <w:pPr>
        <w:rPr>
          <w:rFonts w:asciiTheme="majorEastAsia" w:eastAsiaTheme="majorEastAsia" w:hAnsiTheme="majorEastAsia"/>
        </w:rPr>
      </w:pPr>
      <w:r w:rsidRPr="009332FD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75648" behindDoc="0" locked="0" layoutInCell="1" allowOverlap="1" wp14:anchorId="1F19B440" wp14:editId="3824CAAD">
            <wp:simplePos x="0" y="0"/>
            <wp:positionH relativeFrom="column">
              <wp:posOffset>4371975</wp:posOffset>
            </wp:positionH>
            <wp:positionV relativeFrom="paragraph">
              <wp:posOffset>142875</wp:posOffset>
            </wp:positionV>
            <wp:extent cx="1732761" cy="1299571"/>
            <wp:effectExtent l="0" t="0" r="127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61" cy="1299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E83" w:rsidRPr="009332FD">
        <w:rPr>
          <w:rFonts w:asciiTheme="majorEastAsia" w:eastAsiaTheme="majorEastAsia" w:hAnsiTheme="majorEastAsia" w:hint="eastAsia"/>
          <w:b/>
        </w:rPr>
        <w:t xml:space="preserve">■ </w:t>
      </w:r>
      <w:r w:rsidR="006355BF">
        <w:rPr>
          <w:rFonts w:asciiTheme="majorEastAsia" w:eastAsiaTheme="majorEastAsia" w:hAnsiTheme="majorEastAsia" w:hint="eastAsia"/>
          <w:b/>
        </w:rPr>
        <w:t>取組みの</w:t>
      </w:r>
      <w:r w:rsidR="00B72E83" w:rsidRPr="009332FD">
        <w:rPr>
          <w:rFonts w:asciiTheme="majorEastAsia" w:eastAsiaTheme="majorEastAsia" w:hAnsiTheme="majorEastAsia" w:hint="eastAsia"/>
          <w:b/>
        </w:rPr>
        <w:t>あらまし</w:t>
      </w:r>
    </w:p>
    <w:p w:rsidR="0053266E" w:rsidRPr="00B72E83" w:rsidRDefault="00B72E83">
      <w:pPr>
        <w:rPr>
          <w:rFonts w:asciiTheme="majorEastAsia" w:eastAsiaTheme="majorEastAsia" w:hAnsiTheme="majorEastAsia"/>
          <w:b/>
        </w:rPr>
      </w:pPr>
      <w:r w:rsidRPr="00B72E83">
        <w:rPr>
          <w:rFonts w:asciiTheme="majorEastAsia" w:eastAsiaTheme="majorEastAsia" w:hAnsiTheme="majorEastAsia" w:hint="eastAsia"/>
          <w:b/>
        </w:rPr>
        <w:t>１．実施場所</w:t>
      </w:r>
    </w:p>
    <w:p w:rsidR="00B72E83" w:rsidRDefault="00B72E83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○ </w:t>
      </w:r>
      <w:r w:rsidR="007F540C">
        <w:rPr>
          <w:rFonts w:asciiTheme="majorEastAsia" w:eastAsiaTheme="majorEastAsia" w:hAnsiTheme="majorEastAsia" w:hint="eastAsia"/>
        </w:rPr>
        <w:t>運動場</w:t>
      </w:r>
    </w:p>
    <w:p w:rsidR="00B72E83" w:rsidRPr="00B72E83" w:rsidRDefault="00B72E83">
      <w:pPr>
        <w:rPr>
          <w:rFonts w:asciiTheme="majorEastAsia" w:eastAsiaTheme="majorEastAsia" w:hAnsiTheme="majorEastAsia"/>
          <w:b/>
        </w:rPr>
      </w:pPr>
      <w:r w:rsidRPr="00B72E83">
        <w:rPr>
          <w:rFonts w:asciiTheme="majorEastAsia" w:eastAsiaTheme="majorEastAsia" w:hAnsiTheme="majorEastAsia" w:hint="eastAsia"/>
          <w:b/>
        </w:rPr>
        <w:t>２．実施日等</w:t>
      </w:r>
    </w:p>
    <w:p w:rsidR="00B72E83" w:rsidRDefault="00B72E83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6355BF">
        <w:rPr>
          <w:rFonts w:asciiTheme="majorEastAsia" w:eastAsiaTheme="majorEastAsia" w:hAnsiTheme="majorEastAsia" w:hint="eastAsia"/>
        </w:rPr>
        <w:t xml:space="preserve"> </w:t>
      </w:r>
      <w:r w:rsidR="007F540C">
        <w:rPr>
          <w:rFonts w:asciiTheme="majorEastAsia" w:eastAsiaTheme="majorEastAsia" w:hAnsiTheme="majorEastAsia" w:hint="eastAsia"/>
        </w:rPr>
        <w:t>奇数月の第一水曜日</w:t>
      </w:r>
    </w:p>
    <w:p w:rsidR="00B72E83" w:rsidRPr="00B72E83" w:rsidRDefault="00B72E83">
      <w:pPr>
        <w:rPr>
          <w:rFonts w:asciiTheme="majorEastAsia" w:eastAsiaTheme="majorEastAsia" w:hAnsiTheme="majorEastAsia"/>
          <w:b/>
        </w:rPr>
      </w:pPr>
      <w:r w:rsidRPr="00B72E83">
        <w:rPr>
          <w:rFonts w:asciiTheme="majorEastAsia" w:eastAsiaTheme="majorEastAsia" w:hAnsiTheme="majorEastAsia" w:hint="eastAsia"/>
          <w:b/>
        </w:rPr>
        <w:t>３．活動内容</w:t>
      </w:r>
    </w:p>
    <w:p w:rsidR="00B72E83" w:rsidRDefault="00B72E83" w:rsidP="0048420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○ </w:t>
      </w:r>
      <w:r w:rsidR="007F540C">
        <w:rPr>
          <w:rFonts w:asciiTheme="majorEastAsia" w:eastAsiaTheme="majorEastAsia" w:hAnsiTheme="majorEastAsia" w:hint="eastAsia"/>
        </w:rPr>
        <w:t>地域の大人（自治会、ＰＴＡ）</w:t>
      </w:r>
      <w:r w:rsidR="00363C51">
        <w:rPr>
          <w:rFonts w:asciiTheme="majorEastAsia" w:eastAsiaTheme="majorEastAsia" w:hAnsiTheme="majorEastAsia" w:hint="eastAsia"/>
        </w:rPr>
        <w:t>による下校時の安全見守り</w:t>
      </w:r>
    </w:p>
    <w:p w:rsidR="00E320A6" w:rsidRDefault="00E320A6" w:rsidP="00E320A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○ </w:t>
      </w:r>
      <w:r w:rsidR="00363C51">
        <w:rPr>
          <w:rFonts w:asciiTheme="majorEastAsia" w:eastAsiaTheme="majorEastAsia" w:hAnsiTheme="majorEastAsia" w:hint="eastAsia"/>
        </w:rPr>
        <w:t>学校からそれぞれの自治会まで、地域の大人と子どもたちが一緒に帰る</w:t>
      </w:r>
    </w:p>
    <w:p w:rsidR="009258DB" w:rsidRPr="009258DB" w:rsidRDefault="009258DB" w:rsidP="009258D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○ </w:t>
      </w:r>
      <w:r w:rsidR="00363C51">
        <w:rPr>
          <w:rFonts w:asciiTheme="majorEastAsia" w:eastAsiaTheme="majorEastAsia" w:hAnsiTheme="majorEastAsia" w:hint="eastAsia"/>
        </w:rPr>
        <w:t>2か月に1回、定期的に実施</w:t>
      </w:r>
    </w:p>
    <w:p w:rsidR="00B72E83" w:rsidRDefault="00B72E83">
      <w:pPr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59CF1F" wp14:editId="5D6BAE9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67450" cy="150495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504950"/>
                        </a:xfrm>
                        <a:prstGeom prst="roundRect">
                          <a:avLst>
                            <a:gd name="adj" fmla="val 8391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E83" w:rsidRPr="00927CB5" w:rsidRDefault="00B72E83" w:rsidP="00B72E83">
                            <w:pPr>
                              <w:widowControl/>
                              <w:spacing w:line="276" w:lineRule="auto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927CB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★</w:t>
                            </w:r>
                            <w:r w:rsidR="004D7647" w:rsidRPr="004D764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地域の大人と一緒に集団下校（セ</w:t>
                            </w:r>
                            <w:r w:rsidR="004D764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ー</w:t>
                            </w:r>
                            <w:r w:rsidR="004D7647" w:rsidRPr="004D764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フティパトロール）</w:t>
                            </w:r>
                            <w:r w:rsidR="00330826" w:rsidRPr="00927CB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★</w:t>
                            </w:r>
                          </w:p>
                          <w:p w:rsidR="00B72E83" w:rsidRDefault="007F540C" w:rsidP="00D40BCE">
                            <w:pPr>
                              <w:widowControl/>
                              <w:spacing w:line="0" w:lineRule="atLeast"/>
                              <w:ind w:firstLineChars="100" w:firstLine="210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味舌小学校では、毎月ＰＴＡによる集団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下校を行っています。</w:t>
                            </w:r>
                            <w:r w:rsidR="005121C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さらに、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奇数月は、自治会の協力を得て、地域の大人が子どもたちと一緒に下校します。校区内に</w:t>
                            </w:r>
                            <w:r w:rsidR="004D7647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  <w:t>19</w:t>
                            </w:r>
                            <w:r w:rsidR="005121C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の自治会があり、各地区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5</w:t>
                            </w:r>
                            <w:r w:rsidR="005121C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名程度の大人が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、８つの地区ごとに運動場に集まった児童</w:t>
                            </w:r>
                            <w:r w:rsidR="004D764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5121C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学校から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それぞれの自治会まで一緒に帰ります。地域の大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人は皆、緑色の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ジャンパーを着用します。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セ</w:t>
                            </w:r>
                            <w:r w:rsidR="004D764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ー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フティパトロール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当日は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、緑色の服を着た大人が町じゅうにあふれ、子どもたちの下校時の安全を見守るだけでなく、不審者等に対する事件を未然に防ぐ抑止力の効果</w:t>
                            </w:r>
                            <w:r w:rsidR="005121C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も</w:t>
                            </w:r>
                            <w:r w:rsidR="005121C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なっています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2008年より始まったこの取組みは、今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は定着した取組みになっています。</w:t>
                            </w:r>
                          </w:p>
                          <w:p w:rsidR="00B72E83" w:rsidRPr="00B72E83" w:rsidRDefault="00B72E83" w:rsidP="00B72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59CF1F" id="角丸四角形 12" o:spid="_x0000_s1027" style="position:absolute;left:0;text-align:left;margin-left:0;margin-top:7.5pt;width:493.5pt;height:11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" fillcolor="#dce6f2" strokecolor="#385d8a" strokeweight="2pt">
                <v:textbox>
                  <w:txbxContent>
                    <w:p w:rsidR="00B72E83" w:rsidRPr="00927CB5" w:rsidRDefault="00B72E83" w:rsidP="00B72E83">
                      <w:pPr>
                        <w:widowControl/>
                        <w:spacing w:line="276" w:lineRule="auto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2"/>
                        </w:rPr>
                      </w:pPr>
                      <w:r w:rsidRPr="00927CB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★</w:t>
                      </w:r>
                      <w:r w:rsidR="004D7647" w:rsidRPr="004D764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地域の大人と一緒に集団下校（セ</w:t>
                      </w:r>
                      <w:r w:rsidR="004D764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ー</w:t>
                      </w:r>
                      <w:r w:rsidR="004D7647" w:rsidRPr="004D764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フティパトロール）</w:t>
                      </w:r>
                      <w:r w:rsidR="00330826" w:rsidRPr="00927CB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★</w:t>
                      </w:r>
                    </w:p>
                    <w:p w:rsidR="00B72E83" w:rsidRDefault="007F540C" w:rsidP="00D40BCE">
                      <w:pPr>
                        <w:widowControl/>
                        <w:spacing w:line="0" w:lineRule="atLeast"/>
                        <w:ind w:firstLineChars="100" w:firstLine="210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味舌小学校では、毎月ＰＴＡによる集団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下校を行っています。</w:t>
                      </w:r>
                      <w:r w:rsidR="005121C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さらに、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奇数月は、自治会の協力を得て、地域の大人が子どもたちと一緒に下校します。校区内に</w:t>
                      </w:r>
                      <w:r w:rsidR="004D7647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  <w:t>19</w:t>
                      </w:r>
                      <w:r w:rsidR="005121C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の自治会があり、各地区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5</w:t>
                      </w:r>
                      <w:r w:rsidR="005121C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名程度の大人が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、８つの地区ごとに運動場に集まった児童</w:t>
                      </w:r>
                      <w:r w:rsidR="004D764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、</w:t>
                      </w:r>
                      <w:r w:rsidR="005121C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学校から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それぞれの自治会まで一緒に帰ります。地域の大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人は皆、緑色の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ジャンパーを着用します。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セ</w:t>
                      </w:r>
                      <w:r w:rsidR="004D764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ー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フティパトロール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当日は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、緑色の服を着た大人が町じゅうにあふれ、子どもたちの下校時の安全を見守るだけでなく、不審者等に対する事件を未然に防ぐ抑止力の効果</w:t>
                      </w:r>
                      <w:r w:rsidR="005121C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に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も</w:t>
                      </w:r>
                      <w:r w:rsidR="005121C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なっています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2008年より始まったこの取組みは、今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は定着した取組みになっています。</w:t>
                      </w:r>
                    </w:p>
                    <w:p w:rsidR="00B72E83" w:rsidRPr="00B72E83" w:rsidRDefault="00B72E83" w:rsidP="00B72E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5D0670">
      <w:pPr>
        <w:rPr>
          <w:rFonts w:asciiTheme="majorEastAsia" w:eastAsiaTheme="majorEastAsia" w:hAnsiTheme="majorEastAsia"/>
        </w:rPr>
      </w:pPr>
      <w:r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154733" wp14:editId="5659246D">
                <wp:simplePos x="0" y="0"/>
                <wp:positionH relativeFrom="column">
                  <wp:posOffset>3295650</wp:posOffset>
                </wp:positionH>
                <wp:positionV relativeFrom="paragraph">
                  <wp:posOffset>142875</wp:posOffset>
                </wp:positionV>
                <wp:extent cx="2971800" cy="1247775"/>
                <wp:effectExtent l="0" t="0" r="19050" b="28575"/>
                <wp:wrapTight wrapText="bothSides">
                  <wp:wrapPolygon edited="0">
                    <wp:start x="415" y="0"/>
                    <wp:lineTo x="0" y="989"/>
                    <wp:lineTo x="0" y="20776"/>
                    <wp:lineTo x="277" y="21765"/>
                    <wp:lineTo x="21323" y="21765"/>
                    <wp:lineTo x="21600" y="20776"/>
                    <wp:lineTo x="21600" y="989"/>
                    <wp:lineTo x="21185" y="0"/>
                    <wp:lineTo x="415" y="0"/>
                  </wp:wrapPolygon>
                </wp:wrapTight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47775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32FD" w:rsidRDefault="002C12BD" w:rsidP="009332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地域コーディネーターより</w:t>
                            </w:r>
                          </w:p>
                          <w:p w:rsidR="009332FD" w:rsidRPr="005121C2" w:rsidRDefault="00E26254" w:rsidP="005121C2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セ</w:t>
                            </w:r>
                            <w:r w:rsidR="004D7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フティパトロール</w:t>
                            </w:r>
                            <w:r w:rsidRPr="00E262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は、緑色の服を着た大人が町じゅう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にあふれ、子どもたちの下校時の安全を見守るだけでなく、不審者等の</w:t>
                            </w:r>
                            <w:r w:rsidRPr="00E262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事件を未然に防ぐ抑止力の効果もあります。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154733" id="AutoShape 4" o:spid="_x0000_s1028" style="position:absolute;left:0;text-align:left;margin-left:259.5pt;margin-top:11.25pt;width:234pt;height:9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">
                <v:textbox inset="5.85pt,.7pt,5.85pt,.7pt">
                  <w:txbxContent>
                    <w:p w:rsidR="009332FD" w:rsidRDefault="002C12BD" w:rsidP="009332F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地域コーディネーターより</w:t>
                      </w:r>
                    </w:p>
                    <w:p w:rsidR="009332FD" w:rsidRPr="005121C2" w:rsidRDefault="00E26254" w:rsidP="005121C2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セ</w:t>
                      </w:r>
                      <w:r w:rsidR="004D76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フティパトロール</w:t>
                      </w:r>
                      <w:r w:rsidRPr="00E2625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は、緑色の服を着た大人が町じゅう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にあふれ、子どもたちの下校時の安全を見守るだけでなく、不審者等の</w:t>
                      </w:r>
                      <w:r w:rsidRPr="00E2625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事件を未然に防ぐ抑止力の効果もあります。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B72E83" w:rsidRDefault="002D27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74C94" wp14:editId="42A1A195">
                <wp:simplePos x="0" y="0"/>
                <wp:positionH relativeFrom="column">
                  <wp:posOffset>-88421</wp:posOffset>
                </wp:positionH>
                <wp:positionV relativeFrom="paragraph">
                  <wp:posOffset>46354</wp:posOffset>
                </wp:positionV>
                <wp:extent cx="3200400" cy="485775"/>
                <wp:effectExtent l="57150" t="171450" r="114300" b="219075"/>
                <wp:wrapNone/>
                <wp:docPr id="5" name="フローチャート : せん孔テー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1933">
                          <a:off x="0" y="0"/>
                          <a:ext cx="3200400" cy="485775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2FD" w:rsidRPr="00260352" w:rsidRDefault="002C12BD" w:rsidP="002C12B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セ</w:t>
                            </w:r>
                            <w:r w:rsidR="008E4B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フティパトロール</w:t>
                            </w:r>
                            <w:r w:rsidR="00260352" w:rsidRPr="0026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に行ってきました！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D74C9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5" o:spid="_x0000_s1029" type="#_x0000_t122" style="position:absolute;left:0;text-align:left;margin-left:-6.95pt;margin-top:3.65pt;width:252pt;height:38.25pt;rotation:-38018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" fillcolor="#dbe5f1 [660]" strokecolor="#243f60 [1604]" strokeweight="2pt">
                <v:shadow on="t" color="black" opacity="26214f" origin="-.5,-.5" offset=".74836mm,.74836mm"/>
                <v:textbox inset=",0,,0">
                  <w:txbxContent>
                    <w:p w:rsidR="009332FD" w:rsidRPr="00260352" w:rsidRDefault="002C12BD" w:rsidP="002C12B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セ</w:t>
                      </w:r>
                      <w:r w:rsidR="008E4B0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フティパトロール</w:t>
                      </w:r>
                      <w:r w:rsidR="00260352" w:rsidRPr="0026035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に行ってきました！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Pr="00DB4F32" w:rsidRDefault="00B72E83">
      <w:pPr>
        <w:rPr>
          <w:rFonts w:asciiTheme="majorEastAsia" w:eastAsiaTheme="majorEastAsia" w:hAnsiTheme="majorEastAsia"/>
        </w:rPr>
      </w:pPr>
    </w:p>
    <w:p w:rsidR="00DB4F32" w:rsidRDefault="006355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5408" behindDoc="0" locked="0" layoutInCell="1" allowOverlap="1" wp14:anchorId="192FEFE7" wp14:editId="5F1325D1">
            <wp:simplePos x="0" y="0"/>
            <wp:positionH relativeFrom="column">
              <wp:posOffset>-57150</wp:posOffset>
            </wp:positionH>
            <wp:positionV relativeFrom="paragraph">
              <wp:posOffset>9525</wp:posOffset>
            </wp:positionV>
            <wp:extent cx="1671320" cy="1253490"/>
            <wp:effectExtent l="0" t="0" r="508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4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7F1D3" wp14:editId="70A4F8FA">
                <wp:simplePos x="0" y="0"/>
                <wp:positionH relativeFrom="column">
                  <wp:posOffset>1476375</wp:posOffset>
                </wp:positionH>
                <wp:positionV relativeFrom="paragraph">
                  <wp:posOffset>7620</wp:posOffset>
                </wp:positionV>
                <wp:extent cx="1666875" cy="962025"/>
                <wp:effectExtent l="400050" t="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wedgeRoundRectCallout">
                          <a:avLst>
                            <a:gd name="adj1" fmla="val -73744"/>
                            <a:gd name="adj2" fmla="val 36757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2FD" w:rsidRPr="009332FD" w:rsidRDefault="005121C2" w:rsidP="006355B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各地区の</w:t>
                            </w:r>
                            <w:r w:rsidR="002C12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プラカードの前に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2C12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子どもたちが集まります</w:t>
                            </w:r>
                            <w:r w:rsidR="006355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B17F1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0" type="#_x0000_t62" style="position:absolute;left:0;text-align:left;margin-left:116.25pt;margin-top:.6pt;width:131.25pt;height:7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" adj="-5129,18740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9332FD" w:rsidRPr="009332FD" w:rsidRDefault="005121C2" w:rsidP="006355B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各地区の</w:t>
                      </w:r>
                      <w:r w:rsidR="002C12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プラカードの前に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、</w:t>
                      </w:r>
                      <w:r w:rsidR="002C12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子どもたちが集まります</w:t>
                      </w:r>
                      <w:r w:rsidR="006355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B4F32" w:rsidRDefault="00DB4F32">
      <w:pPr>
        <w:rPr>
          <w:rFonts w:asciiTheme="majorEastAsia" w:eastAsiaTheme="majorEastAsia" w:hAnsiTheme="majorEastAsia"/>
        </w:rPr>
      </w:pPr>
    </w:p>
    <w:p w:rsidR="00DB4F32" w:rsidRDefault="007350CA">
      <w:pPr>
        <w:rPr>
          <w:rFonts w:asciiTheme="majorEastAsia" w:eastAsiaTheme="majorEastAsia" w:hAnsiTheme="majorEastAsia"/>
        </w:rPr>
      </w:pPr>
      <w:r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10C6A2F" wp14:editId="3452802A">
                <wp:simplePos x="0" y="0"/>
                <wp:positionH relativeFrom="column">
                  <wp:posOffset>3295650</wp:posOffset>
                </wp:positionH>
                <wp:positionV relativeFrom="paragraph">
                  <wp:posOffset>85725</wp:posOffset>
                </wp:positionV>
                <wp:extent cx="2971800" cy="1447800"/>
                <wp:effectExtent l="0" t="0" r="19050" b="19050"/>
                <wp:wrapTight wrapText="bothSides">
                  <wp:wrapPolygon edited="0">
                    <wp:start x="554" y="0"/>
                    <wp:lineTo x="0" y="1137"/>
                    <wp:lineTo x="0" y="20463"/>
                    <wp:lineTo x="415" y="21600"/>
                    <wp:lineTo x="21185" y="21600"/>
                    <wp:lineTo x="21600" y="20463"/>
                    <wp:lineTo x="21600" y="1137"/>
                    <wp:lineTo x="21046" y="0"/>
                    <wp:lineTo x="554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4780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12BD" w:rsidRDefault="005121C2" w:rsidP="002C12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見守りいただく</w:t>
                            </w:r>
                            <w:r w:rsidR="002C12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方より</w:t>
                            </w:r>
                          </w:p>
                          <w:p w:rsidR="002C12BD" w:rsidRPr="009332FD" w:rsidRDefault="00E26254" w:rsidP="002C12BD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セ</w:t>
                            </w:r>
                            <w:r w:rsidR="004D7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フティパトロールを続けているので、地域の子どもたちのことを知ることが</w:t>
                            </w:r>
                            <w:r w:rsidR="00512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し、</w:t>
                            </w:r>
                            <w:r w:rsidR="00512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パトロール以外の時でも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「おっちゃ～ん」って声を掛けてくれる子どもたちもいます。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0C6A2F" id="_x0000_s1031" style="position:absolute;left:0;text-align:left;margin-left:259.5pt;margin-top:6.75pt;width:234pt;height:11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">
                <v:textbox inset="5.85pt,.7pt,5.85pt,.7pt">
                  <w:txbxContent>
                    <w:p w:rsidR="002C12BD" w:rsidRDefault="005121C2" w:rsidP="002C12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見守りいただく</w:t>
                      </w:r>
                      <w:r w:rsidR="002C12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方より</w:t>
                      </w:r>
                    </w:p>
                    <w:p w:rsidR="002C12BD" w:rsidRPr="009332FD" w:rsidRDefault="00E26254" w:rsidP="002C12BD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セ</w:t>
                      </w:r>
                      <w:r w:rsidR="004D76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フティパトロールを続けているので、地域の子どもたちのことを知ることが</w:t>
                      </w:r>
                      <w:r w:rsidR="005121C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し、</w:t>
                      </w:r>
                      <w:r w:rsidR="005121C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パトロール以外の時でも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「おっちゃ～ん」って声を掛けてくれる子どもたちもいます。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DB4F32" w:rsidRDefault="00DB4F32">
      <w:pPr>
        <w:rPr>
          <w:rFonts w:asciiTheme="majorEastAsia" w:eastAsiaTheme="majorEastAsia" w:hAnsiTheme="majorEastAsia"/>
        </w:rPr>
      </w:pPr>
    </w:p>
    <w:p w:rsidR="00DB4F32" w:rsidRDefault="00DB4F32">
      <w:pPr>
        <w:rPr>
          <w:rFonts w:asciiTheme="majorEastAsia" w:eastAsiaTheme="majorEastAsia" w:hAnsiTheme="majorEastAsia"/>
        </w:rPr>
      </w:pPr>
    </w:p>
    <w:p w:rsidR="00DB4F32" w:rsidRDefault="00CB1A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9264" behindDoc="0" locked="0" layoutInCell="1" allowOverlap="1" wp14:anchorId="32B78AC0" wp14:editId="4652BFF1">
            <wp:simplePos x="0" y="0"/>
            <wp:positionH relativeFrom="column">
              <wp:posOffset>1571625</wp:posOffset>
            </wp:positionH>
            <wp:positionV relativeFrom="paragraph">
              <wp:posOffset>123825</wp:posOffset>
            </wp:positionV>
            <wp:extent cx="1671320" cy="1253490"/>
            <wp:effectExtent l="0" t="0" r="508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32" w:rsidRDefault="00CB1A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9A525F" wp14:editId="0E56EDD7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666875" cy="962025"/>
                <wp:effectExtent l="0" t="0" r="46672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wedgeRoundRectCallout">
                          <a:avLst>
                            <a:gd name="adj1" fmla="val 75399"/>
                            <a:gd name="adj2" fmla="val -2847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2FD" w:rsidRPr="009332FD" w:rsidRDefault="002C12BD" w:rsidP="006355B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先生方も学校でお見送りします。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F9A525F" id="角丸四角形吹き出し 11" o:spid="_x0000_s1032" type="#_x0000_t62" style="position:absolute;left:0;text-align:left;margin-left:-8.25pt;margin-top:0;width:131.25pt;height:7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" adj="27086,10185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9332FD" w:rsidRPr="009332FD" w:rsidRDefault="002C12BD" w:rsidP="006355B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先生方も学校でお見送りします。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B4F32" w:rsidRDefault="00CB1A19" w:rsidP="002C12BD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DB4F32" w:rsidRDefault="00DB4F32">
      <w:pPr>
        <w:rPr>
          <w:rFonts w:asciiTheme="majorEastAsia" w:eastAsiaTheme="majorEastAsia" w:hAnsiTheme="majorEastAsia"/>
        </w:rPr>
      </w:pPr>
    </w:p>
    <w:p w:rsidR="00CB1A19" w:rsidRDefault="00363C51">
      <w:pPr>
        <w:rPr>
          <w:rFonts w:asciiTheme="majorEastAsia" w:eastAsiaTheme="majorEastAsia" w:hAnsiTheme="majorEastAsia"/>
        </w:rPr>
      </w:pPr>
      <w:r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65FDFA" wp14:editId="30CD2C19">
                <wp:simplePos x="0" y="0"/>
                <wp:positionH relativeFrom="column">
                  <wp:posOffset>3295650</wp:posOffset>
                </wp:positionH>
                <wp:positionV relativeFrom="paragraph">
                  <wp:posOffset>9525</wp:posOffset>
                </wp:positionV>
                <wp:extent cx="2971800" cy="1733550"/>
                <wp:effectExtent l="0" t="0" r="19050" b="19050"/>
                <wp:wrapTight wrapText="bothSides">
                  <wp:wrapPolygon edited="0">
                    <wp:start x="692" y="0"/>
                    <wp:lineTo x="0" y="1187"/>
                    <wp:lineTo x="0" y="20413"/>
                    <wp:lineTo x="692" y="21600"/>
                    <wp:lineTo x="21046" y="21600"/>
                    <wp:lineTo x="21600" y="20651"/>
                    <wp:lineTo x="21600" y="1187"/>
                    <wp:lineTo x="20908" y="0"/>
                    <wp:lineTo x="692" y="0"/>
                  </wp:wrapPolygon>
                </wp:wrapTight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73355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24A" w:rsidRDefault="009332FD" w:rsidP="009332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学校より</w:t>
                            </w:r>
                          </w:p>
                          <w:p w:rsidR="00E26254" w:rsidRPr="00363C51" w:rsidRDefault="005121C2" w:rsidP="009152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民生</w:t>
                            </w:r>
                            <w:r w:rsidR="00363C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児童委員の方々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よる子どもたちの登校時の安全見守りや、ＰＴＡ</w:t>
                            </w:r>
                            <w:r w:rsidR="00363C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の方々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による毎月の下校時の見守り等、</w:t>
                            </w:r>
                            <w:r w:rsidR="00363C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本校では、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たくさんの地域の方々に、子どもたちの安全に御協力いただいています。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59.5pt;margin-top:.75pt;width:234pt;height:13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">
                <v:textbox inset="5.85pt,.7pt,5.85pt,.7pt">
                  <w:txbxContent>
                    <w:p w:rsidR="0091524A" w:rsidRDefault="009332FD" w:rsidP="009332F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学校より</w:t>
                      </w:r>
                    </w:p>
                    <w:p w:rsidR="00E26254" w:rsidRPr="00363C51" w:rsidRDefault="005121C2" w:rsidP="009152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民生</w:t>
                      </w:r>
                      <w:r w:rsidR="00363C5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児童委員の方々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よる子どもたちの登校時の安全見守りや、ＰＴＡ</w:t>
                      </w:r>
                      <w:r w:rsidR="00363C5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の方々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による毎月の下校時の見守り等、</w:t>
                      </w:r>
                      <w:r w:rsidR="00363C5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本校では、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たくさんの地域の方々に、子どもたちの安全に御協力いただいています。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CB1A19" w:rsidRDefault="00CB1A19">
      <w:pPr>
        <w:rPr>
          <w:rFonts w:asciiTheme="majorEastAsia" w:eastAsiaTheme="majorEastAsia" w:hAnsiTheme="majorEastAsia"/>
        </w:rPr>
      </w:pPr>
    </w:p>
    <w:p w:rsidR="00CB1A19" w:rsidRDefault="002C12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 wp14:anchorId="7657F0EB" wp14:editId="26C25033">
            <wp:simplePos x="0" y="0"/>
            <wp:positionH relativeFrom="column">
              <wp:posOffset>-104775</wp:posOffset>
            </wp:positionH>
            <wp:positionV relativeFrom="paragraph">
              <wp:posOffset>28575</wp:posOffset>
            </wp:positionV>
            <wp:extent cx="1671320" cy="1253490"/>
            <wp:effectExtent l="0" t="0" r="508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9A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F982A" wp14:editId="67FD2A98">
                <wp:simplePos x="0" y="0"/>
                <wp:positionH relativeFrom="column">
                  <wp:posOffset>1476375</wp:posOffset>
                </wp:positionH>
                <wp:positionV relativeFrom="paragraph">
                  <wp:posOffset>123825</wp:posOffset>
                </wp:positionV>
                <wp:extent cx="1666875" cy="962025"/>
                <wp:effectExtent l="666750" t="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wedgeRoundRectCallout">
                          <a:avLst>
                            <a:gd name="adj1" fmla="val -89744"/>
                            <a:gd name="adj2" fmla="val 5074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79A0" w:rsidRPr="009332FD" w:rsidRDefault="002C12BD" w:rsidP="007379A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それぞれの自治会まで一緒に帰ります</w:t>
                            </w:r>
                            <w:r w:rsidR="009152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67F982A" id="角丸四角形吹き出し 3" o:spid="_x0000_s1034" type="#_x0000_t62" style="position:absolute;left:0;text-align:left;margin-left:116.25pt;margin-top:9.75pt;width:131.25pt;height:75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" adj="-8585,11896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7379A0" w:rsidRPr="009332FD" w:rsidRDefault="002C12BD" w:rsidP="007379A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それぞれの自治会まで一緒に帰ります</w:t>
                      </w:r>
                      <w:r w:rsidR="009152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B1A19" w:rsidRDefault="00CB1A19">
      <w:pPr>
        <w:rPr>
          <w:rFonts w:asciiTheme="majorEastAsia" w:eastAsiaTheme="majorEastAsia" w:hAnsiTheme="majorEastAsia"/>
        </w:rPr>
      </w:pPr>
    </w:p>
    <w:p w:rsidR="0053266E" w:rsidRPr="00DB4F32" w:rsidRDefault="0053266E">
      <w:pPr>
        <w:rPr>
          <w:rFonts w:asciiTheme="majorEastAsia" w:eastAsiaTheme="majorEastAsia" w:hAnsiTheme="majorEastAsia"/>
        </w:rPr>
      </w:pPr>
    </w:p>
    <w:sectPr w:rsidR="0053266E" w:rsidRPr="00DB4F32" w:rsidSect="00B72E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AF" w:rsidRDefault="00D933AF" w:rsidP="00D933AF">
      <w:r>
        <w:separator/>
      </w:r>
    </w:p>
  </w:endnote>
  <w:endnote w:type="continuationSeparator" w:id="0">
    <w:p w:rsidR="00D933AF" w:rsidRDefault="00D933AF" w:rsidP="00D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AF" w:rsidRDefault="00D933AF" w:rsidP="00D933AF">
      <w:r>
        <w:separator/>
      </w:r>
    </w:p>
  </w:footnote>
  <w:footnote w:type="continuationSeparator" w:id="0">
    <w:p w:rsidR="00D933AF" w:rsidRDefault="00D933AF" w:rsidP="00D9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6E"/>
    <w:rsid w:val="0000787B"/>
    <w:rsid w:val="000B35C1"/>
    <w:rsid w:val="000D60A3"/>
    <w:rsid w:val="00161B25"/>
    <w:rsid w:val="001903DE"/>
    <w:rsid w:val="00220F04"/>
    <w:rsid w:val="00234659"/>
    <w:rsid w:val="00260352"/>
    <w:rsid w:val="002A03FC"/>
    <w:rsid w:val="002C12BD"/>
    <w:rsid w:val="002D2745"/>
    <w:rsid w:val="00330826"/>
    <w:rsid w:val="00363C51"/>
    <w:rsid w:val="00413AA9"/>
    <w:rsid w:val="00441D21"/>
    <w:rsid w:val="00451C94"/>
    <w:rsid w:val="004541FF"/>
    <w:rsid w:val="0048420C"/>
    <w:rsid w:val="004D7647"/>
    <w:rsid w:val="004E4FAF"/>
    <w:rsid w:val="005121C2"/>
    <w:rsid w:val="0053266E"/>
    <w:rsid w:val="005B19BF"/>
    <w:rsid w:val="005D0670"/>
    <w:rsid w:val="005F15B8"/>
    <w:rsid w:val="006355BF"/>
    <w:rsid w:val="00647398"/>
    <w:rsid w:val="00721A81"/>
    <w:rsid w:val="007350CA"/>
    <w:rsid w:val="007379A0"/>
    <w:rsid w:val="00775D99"/>
    <w:rsid w:val="007F540C"/>
    <w:rsid w:val="00894D52"/>
    <w:rsid w:val="008E4B02"/>
    <w:rsid w:val="009149FF"/>
    <w:rsid w:val="0091524A"/>
    <w:rsid w:val="009258DB"/>
    <w:rsid w:val="00927CB5"/>
    <w:rsid w:val="009332FD"/>
    <w:rsid w:val="00A121B6"/>
    <w:rsid w:val="00A2677B"/>
    <w:rsid w:val="00AB0B99"/>
    <w:rsid w:val="00B01B21"/>
    <w:rsid w:val="00B53DC0"/>
    <w:rsid w:val="00B72E83"/>
    <w:rsid w:val="00BA2327"/>
    <w:rsid w:val="00BC4192"/>
    <w:rsid w:val="00BE3615"/>
    <w:rsid w:val="00BF03AB"/>
    <w:rsid w:val="00C21421"/>
    <w:rsid w:val="00CB1A19"/>
    <w:rsid w:val="00D21C1A"/>
    <w:rsid w:val="00D40BCE"/>
    <w:rsid w:val="00D933AF"/>
    <w:rsid w:val="00DA1158"/>
    <w:rsid w:val="00DB4F32"/>
    <w:rsid w:val="00E26254"/>
    <w:rsid w:val="00E320A6"/>
    <w:rsid w:val="00ED5F2A"/>
    <w:rsid w:val="00F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3AF"/>
  </w:style>
  <w:style w:type="paragraph" w:styleId="a7">
    <w:name w:val="footer"/>
    <w:basedOn w:val="a"/>
    <w:link w:val="a8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3AF"/>
  </w:style>
  <w:style w:type="paragraph" w:styleId="a7">
    <w:name w:val="footer"/>
    <w:basedOn w:val="a"/>
    <w:link w:val="a8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2016-12-09T00:38:00Z</cp:lastPrinted>
  <dcterms:created xsi:type="dcterms:W3CDTF">2016-12-08T09:19:00Z</dcterms:created>
  <dcterms:modified xsi:type="dcterms:W3CDTF">2016-12-09T00:38:00Z</dcterms:modified>
</cp:coreProperties>
</file>