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8D49A" w14:textId="6B4CF6B9" w:rsidR="00445616" w:rsidRPr="003E7160" w:rsidRDefault="00EA17F0" w:rsidP="00B05E26">
      <w:pPr>
        <w:wordWrap w:val="0"/>
        <w:ind w:firstLineChars="2800" w:firstLine="5392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男女府第１７８０</w:t>
      </w:r>
      <w:r w:rsidR="00445616" w:rsidRPr="003E7160">
        <w:rPr>
          <w:rFonts w:asciiTheme="minorEastAsia" w:eastAsiaTheme="minorEastAsia" w:hAnsiTheme="minorEastAsia" w:hint="eastAsia"/>
          <w:sz w:val="20"/>
          <w:szCs w:val="20"/>
        </w:rPr>
        <w:t xml:space="preserve">号　</w:t>
      </w:r>
    </w:p>
    <w:p w14:paraId="45CC225F" w14:textId="53C18196" w:rsidR="00D10FBC" w:rsidRPr="003E7160" w:rsidRDefault="00485EAA" w:rsidP="00EA17F0">
      <w:pPr>
        <w:ind w:right="128" w:firstLineChars="2800" w:firstLine="5392"/>
        <w:jc w:val="right"/>
        <w:rPr>
          <w:rFonts w:asciiTheme="minorEastAsia" w:eastAsiaTheme="minorEastAsia" w:hAnsiTheme="minorEastAsia"/>
          <w:sz w:val="20"/>
          <w:szCs w:val="20"/>
        </w:rPr>
      </w:pPr>
      <w:r w:rsidRPr="003E7160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461760" w:rsidRPr="003E7160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325B8D" w:rsidRPr="003E7160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461760" w:rsidRPr="003E7160">
        <w:rPr>
          <w:rFonts w:asciiTheme="minorEastAsia" w:eastAsiaTheme="minorEastAsia" w:hAnsiTheme="minorEastAsia" w:hint="eastAsia"/>
          <w:sz w:val="20"/>
          <w:szCs w:val="20"/>
        </w:rPr>
        <w:t>10</w:t>
      </w:r>
      <w:r w:rsidR="00325B8D" w:rsidRPr="003E7160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EA17F0">
        <w:rPr>
          <w:rFonts w:asciiTheme="minorEastAsia" w:eastAsiaTheme="minorEastAsia" w:hAnsiTheme="minorEastAsia" w:hint="eastAsia"/>
          <w:sz w:val="20"/>
          <w:szCs w:val="20"/>
        </w:rPr>
        <w:t>27</w:t>
      </w:r>
      <w:r w:rsidR="00325B8D" w:rsidRPr="003E7160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14:paraId="07B449A9" w14:textId="1D3B23A3" w:rsidR="00EE75EB" w:rsidRPr="003E7160" w:rsidRDefault="00EE75EB" w:rsidP="003A0A21">
      <w:pPr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43D9B04D" w14:textId="77777777" w:rsidR="003E7160" w:rsidRPr="00850EBF" w:rsidRDefault="003E7160" w:rsidP="003E7160">
      <w:pPr>
        <w:kinsoku w:val="0"/>
        <w:overflowPunct w:val="0"/>
        <w:snapToGrid w:val="0"/>
        <w:spacing w:line="300" w:lineRule="exact"/>
        <w:ind w:rightChars="2317" w:right="4926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850EBF">
        <w:rPr>
          <w:rFonts w:asciiTheme="minorEastAsia" w:eastAsiaTheme="minorEastAsia" w:hAnsiTheme="minorEastAsia" w:hint="eastAsia"/>
          <w:spacing w:val="1"/>
          <w:sz w:val="20"/>
          <w:szCs w:val="20"/>
        </w:rPr>
        <w:t>府内私立小学校・中学校・高等学校　校長　様</w:t>
      </w:r>
    </w:p>
    <w:p w14:paraId="0C7AC4E8" w14:textId="5FDFB55C" w:rsidR="00445616" w:rsidRPr="00850EBF" w:rsidRDefault="00445616" w:rsidP="00445616">
      <w:pPr>
        <w:ind w:firstLineChars="150" w:firstLine="289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4F10261" w14:textId="5032B78A" w:rsidR="00B05E26" w:rsidRPr="00850EBF" w:rsidRDefault="00445616" w:rsidP="00CD59E7">
      <w:pPr>
        <w:ind w:right="1278"/>
        <w:jc w:val="right"/>
        <w:rPr>
          <w:rFonts w:asciiTheme="minorEastAsia" w:eastAsiaTheme="minorEastAsia" w:hAnsiTheme="minorEastAsia"/>
          <w:kern w:val="0"/>
          <w:sz w:val="20"/>
          <w:szCs w:val="20"/>
        </w:rPr>
      </w:pPr>
      <w:r w:rsidRPr="00850EBF">
        <w:rPr>
          <w:rFonts w:asciiTheme="minorEastAsia" w:eastAsiaTheme="minorEastAsia" w:hAnsiTheme="minorEastAsia" w:hint="eastAsia"/>
          <w:kern w:val="0"/>
          <w:sz w:val="20"/>
          <w:szCs w:val="20"/>
        </w:rPr>
        <w:t>府民文化部</w:t>
      </w:r>
    </w:p>
    <w:p w14:paraId="200ACD4D" w14:textId="662A2F90" w:rsidR="00445616" w:rsidRPr="003E7160" w:rsidRDefault="00B05E26" w:rsidP="00445616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3E7160">
        <w:rPr>
          <w:rFonts w:asciiTheme="minorEastAsia" w:eastAsiaTheme="minorEastAsia" w:hAnsiTheme="minorEastAsia" w:hint="eastAsia"/>
          <w:sz w:val="20"/>
          <w:szCs w:val="20"/>
        </w:rPr>
        <w:t>男女参画・府民協働課長</w:t>
      </w:r>
    </w:p>
    <w:p w14:paraId="1BCEDFA1" w14:textId="77777777" w:rsidR="00681476" w:rsidRPr="003E7160" w:rsidRDefault="00681476" w:rsidP="003A0A21">
      <w:pPr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6B5E893A" w14:textId="255742FD" w:rsidR="00EE75EB" w:rsidRPr="003E7160" w:rsidRDefault="002C2D99" w:rsidP="00485EAA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3E7160">
        <w:rPr>
          <w:rFonts w:asciiTheme="minorEastAsia" w:eastAsiaTheme="minorEastAsia" w:hAnsiTheme="minorEastAsia" w:hint="eastAsia"/>
          <w:sz w:val="20"/>
          <w:szCs w:val="20"/>
        </w:rPr>
        <w:t>ジェンダー平等教育啓発教材「男女共同参画について考えよう」</w:t>
      </w:r>
      <w:r w:rsidR="00461760" w:rsidRPr="003E7160"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="00EE75EB" w:rsidRPr="003E7160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3E7160" w:rsidRPr="003E7160">
        <w:rPr>
          <w:rFonts w:asciiTheme="minorEastAsia" w:eastAsiaTheme="minorEastAsia" w:hAnsiTheme="minorEastAsia" w:hint="eastAsia"/>
          <w:sz w:val="20"/>
          <w:szCs w:val="20"/>
        </w:rPr>
        <w:t>周知</w:t>
      </w:r>
      <w:r w:rsidR="00EE75EB" w:rsidRPr="003E7160">
        <w:rPr>
          <w:rFonts w:asciiTheme="minorEastAsia" w:eastAsiaTheme="minorEastAsia" w:hAnsiTheme="minorEastAsia" w:hint="eastAsia"/>
          <w:sz w:val="20"/>
          <w:szCs w:val="20"/>
        </w:rPr>
        <w:t>依頼）</w:t>
      </w:r>
    </w:p>
    <w:p w14:paraId="50B07B56" w14:textId="22E8A863" w:rsidR="00FA116C" w:rsidRDefault="00FA116C" w:rsidP="00EE75EB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5290ABE4" w14:textId="77777777" w:rsidR="003E7160" w:rsidRPr="003E7160" w:rsidRDefault="003E7160" w:rsidP="00EE75EB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0226427E" w14:textId="35AF1B52" w:rsidR="00445616" w:rsidRPr="003E7160" w:rsidRDefault="00CD59E7" w:rsidP="00DD6871">
      <w:pPr>
        <w:ind w:leftChars="100" w:left="213" w:firstLineChars="100" w:firstLine="193"/>
        <w:rPr>
          <w:rFonts w:asciiTheme="minorEastAsia" w:eastAsiaTheme="minorEastAsia" w:hAnsiTheme="minorEastAsia"/>
          <w:sz w:val="20"/>
          <w:szCs w:val="20"/>
        </w:rPr>
      </w:pPr>
      <w:r w:rsidRPr="003E7160">
        <w:rPr>
          <w:rFonts w:asciiTheme="minorEastAsia" w:eastAsiaTheme="minorEastAsia" w:hAnsiTheme="minorEastAsia" w:hint="eastAsia"/>
          <w:sz w:val="20"/>
          <w:szCs w:val="20"/>
        </w:rPr>
        <w:t>日頃から</w:t>
      </w:r>
      <w:r w:rsidR="00B05E26" w:rsidRPr="003E7160">
        <w:rPr>
          <w:rFonts w:asciiTheme="minorEastAsia" w:eastAsiaTheme="minorEastAsia" w:hAnsiTheme="minorEastAsia" w:hint="eastAsia"/>
          <w:sz w:val="20"/>
          <w:szCs w:val="20"/>
        </w:rPr>
        <w:t>、男女共同参画施策の推進に</w:t>
      </w:r>
      <w:r w:rsidR="00B92ECC" w:rsidRPr="003E7160">
        <w:rPr>
          <w:rFonts w:asciiTheme="minorEastAsia" w:eastAsiaTheme="minorEastAsia" w:hAnsiTheme="minorEastAsia" w:hint="eastAsia"/>
          <w:sz w:val="20"/>
          <w:szCs w:val="20"/>
        </w:rPr>
        <w:t>御協力をいただき、</w:t>
      </w:r>
      <w:r w:rsidRPr="003E7160">
        <w:rPr>
          <w:rFonts w:asciiTheme="minorEastAsia" w:eastAsiaTheme="minorEastAsia" w:hAnsiTheme="minorEastAsia" w:hint="eastAsia"/>
          <w:sz w:val="20"/>
          <w:szCs w:val="20"/>
        </w:rPr>
        <w:t>お</w:t>
      </w:r>
      <w:r w:rsidR="00445616" w:rsidRPr="003E7160">
        <w:rPr>
          <w:rFonts w:asciiTheme="minorEastAsia" w:eastAsiaTheme="minorEastAsia" w:hAnsiTheme="minorEastAsia" w:hint="eastAsia"/>
          <w:sz w:val="20"/>
          <w:szCs w:val="20"/>
        </w:rPr>
        <w:t>礼申し上げます</w:t>
      </w:r>
      <w:r w:rsidR="00B92ECC" w:rsidRPr="003E7160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5E5BC1E1" w14:textId="3F3091E8" w:rsidR="00CD59E7" w:rsidRPr="003E7160" w:rsidRDefault="00CD59E7" w:rsidP="00DD6871">
      <w:pPr>
        <w:ind w:leftChars="100" w:left="213" w:firstLineChars="100" w:firstLine="193"/>
        <w:rPr>
          <w:rFonts w:asciiTheme="minorEastAsia" w:eastAsiaTheme="minorEastAsia" w:hAnsiTheme="minorEastAsia"/>
          <w:sz w:val="20"/>
          <w:szCs w:val="20"/>
        </w:rPr>
      </w:pPr>
      <w:r w:rsidRPr="003E7160">
        <w:rPr>
          <w:rFonts w:asciiTheme="minorEastAsia" w:eastAsiaTheme="minorEastAsia" w:hAnsiTheme="minorEastAsia" w:hint="eastAsia"/>
          <w:sz w:val="20"/>
          <w:szCs w:val="20"/>
        </w:rPr>
        <w:t>このたび当課では</w:t>
      </w:r>
      <w:r w:rsidR="00445616" w:rsidRPr="003E7160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DD6871" w:rsidRPr="003E7160">
        <w:rPr>
          <w:rFonts w:asciiTheme="minorEastAsia" w:eastAsiaTheme="minorEastAsia" w:hAnsiTheme="minorEastAsia" w:hint="eastAsia"/>
          <w:sz w:val="20"/>
          <w:szCs w:val="20"/>
        </w:rPr>
        <w:t>次世代育成に向けた教育及び意識啓発の取組の一環として、</w:t>
      </w:r>
      <w:r w:rsidR="00B92ECC" w:rsidRPr="003E7160">
        <w:rPr>
          <w:rFonts w:asciiTheme="minorEastAsia" w:eastAsiaTheme="minorEastAsia" w:hAnsiTheme="minorEastAsia" w:hint="eastAsia"/>
          <w:sz w:val="20"/>
          <w:szCs w:val="20"/>
        </w:rPr>
        <w:t>「おおさか男女共同参画プラン</w:t>
      </w:r>
      <w:r w:rsidR="00DD6871" w:rsidRPr="003E7160">
        <w:rPr>
          <w:rFonts w:asciiTheme="minorEastAsia" w:eastAsiaTheme="minorEastAsia" w:hAnsiTheme="minorEastAsia" w:hint="eastAsia"/>
          <w:sz w:val="20"/>
          <w:szCs w:val="20"/>
        </w:rPr>
        <w:t>2021</w:t>
      </w:r>
      <w:r w:rsidR="00DD6871" w:rsidRPr="003E7160">
        <w:rPr>
          <w:rFonts w:asciiTheme="minorEastAsia" w:eastAsiaTheme="minorEastAsia" w:hAnsiTheme="minorEastAsia"/>
          <w:sz w:val="20"/>
          <w:szCs w:val="20"/>
        </w:rPr>
        <w:t>-2025</w:t>
      </w:r>
      <w:r w:rsidR="00445616" w:rsidRPr="003E7160">
        <w:rPr>
          <w:rFonts w:asciiTheme="minorEastAsia" w:eastAsiaTheme="minorEastAsia" w:hAnsiTheme="minorEastAsia" w:hint="eastAsia"/>
          <w:sz w:val="20"/>
          <w:szCs w:val="20"/>
        </w:rPr>
        <w:t>」を子ども向けにわかりやすく解説した教材を</w:t>
      </w:r>
      <w:r w:rsidR="005514E0">
        <w:rPr>
          <w:rFonts w:asciiTheme="minorEastAsia" w:eastAsiaTheme="minorEastAsia" w:hAnsiTheme="minorEastAsia" w:hint="eastAsia"/>
          <w:sz w:val="20"/>
          <w:szCs w:val="20"/>
        </w:rPr>
        <w:t>別添</w:t>
      </w:r>
      <w:r w:rsidRPr="003E7160">
        <w:rPr>
          <w:rFonts w:asciiTheme="minorEastAsia" w:eastAsiaTheme="minorEastAsia" w:hAnsiTheme="minorEastAsia" w:hint="eastAsia"/>
          <w:sz w:val="20"/>
          <w:szCs w:val="20"/>
        </w:rPr>
        <w:t>のとおり</w:t>
      </w:r>
      <w:r w:rsidR="00445616" w:rsidRPr="003E7160">
        <w:rPr>
          <w:rFonts w:asciiTheme="minorEastAsia" w:eastAsiaTheme="minorEastAsia" w:hAnsiTheme="minorEastAsia" w:hint="eastAsia"/>
          <w:sz w:val="20"/>
          <w:szCs w:val="20"/>
        </w:rPr>
        <w:t>作成いたしました</w:t>
      </w:r>
      <w:r w:rsidR="000645BA">
        <w:rPr>
          <w:rFonts w:asciiTheme="minorEastAsia" w:eastAsiaTheme="minorEastAsia" w:hAnsiTheme="minorEastAsia" w:hint="eastAsia"/>
          <w:sz w:val="20"/>
          <w:szCs w:val="20"/>
        </w:rPr>
        <w:t>。</w:t>
      </w:r>
      <w:bookmarkStart w:id="0" w:name="_GoBack"/>
      <w:bookmarkEnd w:id="0"/>
    </w:p>
    <w:p w14:paraId="2BA7D4A8" w14:textId="44C064AC" w:rsidR="00681476" w:rsidRPr="003E7160" w:rsidRDefault="00CD59E7" w:rsidP="00DD6871">
      <w:pPr>
        <w:ind w:leftChars="100" w:left="213" w:firstLineChars="100" w:firstLine="193"/>
        <w:rPr>
          <w:rFonts w:asciiTheme="minorEastAsia" w:eastAsiaTheme="minorEastAsia" w:hAnsiTheme="minorEastAsia"/>
          <w:sz w:val="20"/>
          <w:szCs w:val="20"/>
        </w:rPr>
      </w:pPr>
      <w:r w:rsidRPr="003E7160">
        <w:rPr>
          <w:rFonts w:asciiTheme="minorEastAsia" w:eastAsiaTheme="minorEastAsia" w:hAnsiTheme="minorEastAsia" w:hint="eastAsia"/>
          <w:sz w:val="20"/>
          <w:szCs w:val="20"/>
        </w:rPr>
        <w:t>つきましては、</w:t>
      </w:r>
      <w:r w:rsidR="003E7160" w:rsidRPr="003E7160">
        <w:rPr>
          <w:rFonts w:asciiTheme="minorEastAsia" w:eastAsiaTheme="minorEastAsia" w:hAnsiTheme="minorEastAsia" w:hint="eastAsia"/>
          <w:sz w:val="20"/>
          <w:szCs w:val="20"/>
        </w:rPr>
        <w:t>貴校教職員に</w:t>
      </w:r>
      <w:r w:rsidRPr="003E7160">
        <w:rPr>
          <w:rFonts w:asciiTheme="minorEastAsia" w:eastAsiaTheme="minorEastAsia" w:hAnsiTheme="minorEastAsia" w:hint="eastAsia"/>
          <w:sz w:val="20"/>
          <w:szCs w:val="20"/>
        </w:rPr>
        <w:t>周知</w:t>
      </w:r>
      <w:r w:rsidR="003E7160" w:rsidRPr="003E7160">
        <w:rPr>
          <w:rFonts w:asciiTheme="minorEastAsia" w:eastAsiaTheme="minorEastAsia" w:hAnsiTheme="minorEastAsia" w:hint="eastAsia"/>
          <w:sz w:val="20"/>
          <w:szCs w:val="20"/>
        </w:rPr>
        <w:t>いただきますとともに、貴校での</w:t>
      </w:r>
      <w:r w:rsidR="003E7160">
        <w:rPr>
          <w:rFonts w:asciiTheme="minorEastAsia" w:eastAsiaTheme="minorEastAsia" w:hAnsiTheme="minorEastAsia" w:hint="eastAsia"/>
          <w:sz w:val="20"/>
          <w:szCs w:val="20"/>
        </w:rPr>
        <w:t>同</w:t>
      </w:r>
      <w:r w:rsidR="003E7160" w:rsidRPr="003E7160">
        <w:rPr>
          <w:rFonts w:asciiTheme="minorEastAsia" w:eastAsiaTheme="minorEastAsia" w:hAnsiTheme="minorEastAsia" w:hint="eastAsia"/>
          <w:sz w:val="20"/>
          <w:szCs w:val="20"/>
        </w:rPr>
        <w:t>教材活用についてご配慮</w:t>
      </w:r>
      <w:r w:rsidRPr="003E7160">
        <w:rPr>
          <w:rFonts w:asciiTheme="minorEastAsia" w:eastAsiaTheme="minorEastAsia" w:hAnsiTheme="minorEastAsia" w:hint="eastAsia"/>
          <w:sz w:val="20"/>
          <w:szCs w:val="20"/>
        </w:rPr>
        <w:t>くださいますようお願いいたします</w:t>
      </w:r>
      <w:r w:rsidR="00461760" w:rsidRPr="003E7160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2C73BBF9" w14:textId="6EFF110D" w:rsidR="00FA116C" w:rsidRPr="003E7160" w:rsidRDefault="00FA116C" w:rsidP="00310454">
      <w:pPr>
        <w:ind w:leftChars="100" w:left="213" w:firstLineChars="100" w:firstLine="193"/>
        <w:rPr>
          <w:rFonts w:asciiTheme="minorEastAsia" w:eastAsiaTheme="minorEastAsia" w:hAnsiTheme="minorEastAsia"/>
          <w:sz w:val="20"/>
          <w:szCs w:val="20"/>
        </w:rPr>
      </w:pPr>
    </w:p>
    <w:p w14:paraId="70732276" w14:textId="77777777" w:rsidR="00CD59E7" w:rsidRPr="003E7160" w:rsidRDefault="00CD59E7" w:rsidP="00CD59E7">
      <w:pPr>
        <w:pStyle w:val="ae"/>
        <w:rPr>
          <w:rFonts w:asciiTheme="minorEastAsia" w:eastAsiaTheme="minorEastAsia" w:hAnsiTheme="minorEastAsia"/>
          <w:b w:val="0"/>
          <w:sz w:val="20"/>
          <w:szCs w:val="20"/>
        </w:rPr>
      </w:pPr>
      <w:r w:rsidRPr="003E7160">
        <w:rPr>
          <w:rFonts w:asciiTheme="minorEastAsia" w:eastAsiaTheme="minorEastAsia" w:hAnsiTheme="minorEastAsia" w:hint="eastAsia"/>
          <w:b w:val="0"/>
          <w:sz w:val="20"/>
          <w:szCs w:val="20"/>
        </w:rPr>
        <w:t>記</w:t>
      </w:r>
    </w:p>
    <w:p w14:paraId="0BFDF55E" w14:textId="6160D646" w:rsidR="00CD59E7" w:rsidRPr="003E7160" w:rsidRDefault="00CD59E7" w:rsidP="00CD59E7">
      <w:pPr>
        <w:rPr>
          <w:sz w:val="20"/>
          <w:szCs w:val="20"/>
        </w:rPr>
      </w:pPr>
      <w:r w:rsidRPr="003E7160">
        <w:rPr>
          <w:rFonts w:hint="eastAsia"/>
          <w:sz w:val="20"/>
          <w:szCs w:val="20"/>
        </w:rPr>
        <w:t xml:space="preserve">　</w:t>
      </w:r>
    </w:p>
    <w:p w14:paraId="5B092261" w14:textId="264962F5" w:rsidR="00CD59E7" w:rsidRPr="003E7160" w:rsidRDefault="00CD59E7" w:rsidP="00CD59E7">
      <w:pPr>
        <w:rPr>
          <w:rFonts w:asciiTheme="minorEastAsia" w:eastAsiaTheme="minorEastAsia" w:hAnsiTheme="minorEastAsia"/>
          <w:sz w:val="20"/>
          <w:szCs w:val="20"/>
        </w:rPr>
      </w:pPr>
      <w:r w:rsidRPr="003E7160">
        <w:rPr>
          <w:rFonts w:hint="eastAsia"/>
          <w:sz w:val="20"/>
          <w:szCs w:val="20"/>
        </w:rPr>
        <w:t xml:space="preserve">　</w:t>
      </w:r>
      <w:r w:rsidRPr="003E7160">
        <w:rPr>
          <w:rFonts w:asciiTheme="minorEastAsia" w:eastAsiaTheme="minorEastAsia" w:hAnsiTheme="minorEastAsia" w:hint="eastAsia"/>
          <w:sz w:val="20"/>
          <w:szCs w:val="20"/>
        </w:rPr>
        <w:t xml:space="preserve">　１.　教材名：　　ジェンダー平等教育啓発教材「男女共同参画について考えよう」</w:t>
      </w:r>
    </w:p>
    <w:p w14:paraId="2D84C6D7" w14:textId="77A9139F" w:rsidR="00FA116C" w:rsidRPr="003E7160" w:rsidRDefault="00FA116C" w:rsidP="00CD59E7">
      <w:pPr>
        <w:pStyle w:val="af0"/>
        <w:rPr>
          <w:rFonts w:asciiTheme="minorEastAsia" w:eastAsiaTheme="minorEastAsia" w:hAnsiTheme="minorEastAsia"/>
          <w:sz w:val="20"/>
          <w:szCs w:val="20"/>
        </w:rPr>
      </w:pPr>
    </w:p>
    <w:p w14:paraId="2464C80D" w14:textId="019E10BC" w:rsidR="00FA116C" w:rsidRPr="003E7160" w:rsidRDefault="00CD59E7" w:rsidP="00310454">
      <w:pPr>
        <w:ind w:leftChars="100" w:left="213" w:firstLineChars="100" w:firstLine="193"/>
        <w:rPr>
          <w:rFonts w:asciiTheme="minorEastAsia" w:eastAsiaTheme="minorEastAsia" w:hAnsiTheme="minorEastAsia"/>
          <w:sz w:val="20"/>
          <w:szCs w:val="20"/>
        </w:rPr>
      </w:pPr>
      <w:r w:rsidRPr="003E7160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FA116C" w:rsidRPr="003E7160">
        <w:rPr>
          <w:rFonts w:asciiTheme="minorEastAsia" w:eastAsiaTheme="minorEastAsia" w:hAnsiTheme="minorEastAsia" w:hint="eastAsia"/>
          <w:sz w:val="20"/>
          <w:szCs w:val="20"/>
        </w:rPr>
        <w:t>．</w:t>
      </w:r>
      <w:r w:rsidR="002C2D99" w:rsidRPr="003E7160">
        <w:rPr>
          <w:rFonts w:asciiTheme="minorEastAsia" w:eastAsiaTheme="minorEastAsia" w:hAnsiTheme="minorEastAsia" w:hint="eastAsia"/>
          <w:sz w:val="20"/>
          <w:szCs w:val="20"/>
        </w:rPr>
        <w:t>教材の構成：</w:t>
      </w:r>
      <w:r w:rsidR="00FA116C" w:rsidRPr="003E7160">
        <w:rPr>
          <w:rFonts w:asciiTheme="minorEastAsia" w:eastAsiaTheme="minorEastAsia" w:hAnsiTheme="minorEastAsia" w:hint="eastAsia"/>
          <w:sz w:val="20"/>
          <w:szCs w:val="20"/>
        </w:rPr>
        <w:t>１．　　女性の参画</w:t>
      </w:r>
    </w:p>
    <w:p w14:paraId="1C31B417" w14:textId="12F6BEFC" w:rsidR="00FA116C" w:rsidRPr="003E7160" w:rsidRDefault="00FA116C" w:rsidP="00310454">
      <w:pPr>
        <w:ind w:leftChars="100" w:left="213" w:firstLineChars="100" w:firstLine="193"/>
        <w:rPr>
          <w:rFonts w:asciiTheme="minorEastAsia" w:eastAsiaTheme="minorEastAsia" w:hAnsiTheme="minorEastAsia"/>
          <w:sz w:val="20"/>
          <w:szCs w:val="20"/>
        </w:rPr>
      </w:pPr>
      <w:r w:rsidRPr="003E7160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2C2D99" w:rsidRPr="003E7160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3E7160">
        <w:rPr>
          <w:rFonts w:asciiTheme="minorEastAsia" w:eastAsiaTheme="minorEastAsia" w:hAnsiTheme="minorEastAsia" w:hint="eastAsia"/>
          <w:sz w:val="20"/>
          <w:szCs w:val="20"/>
        </w:rPr>
        <w:t>２．　　働くことについて</w:t>
      </w:r>
    </w:p>
    <w:p w14:paraId="53547257" w14:textId="3BE0BE19" w:rsidR="00FA116C" w:rsidRPr="003E7160" w:rsidRDefault="00FA116C" w:rsidP="00310454">
      <w:pPr>
        <w:ind w:leftChars="100" w:left="213" w:firstLineChars="100" w:firstLine="193"/>
        <w:rPr>
          <w:rFonts w:asciiTheme="minorEastAsia" w:eastAsiaTheme="minorEastAsia" w:hAnsiTheme="minorEastAsia"/>
          <w:sz w:val="20"/>
          <w:szCs w:val="20"/>
        </w:rPr>
      </w:pPr>
      <w:r w:rsidRPr="003E7160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2C2D99" w:rsidRPr="003E7160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3E7160">
        <w:rPr>
          <w:rFonts w:asciiTheme="minorEastAsia" w:eastAsiaTheme="minorEastAsia" w:hAnsiTheme="minorEastAsia" w:hint="eastAsia"/>
          <w:sz w:val="20"/>
          <w:szCs w:val="20"/>
        </w:rPr>
        <w:t xml:space="preserve">　３．　　性別による思い込み・決めつけ</w:t>
      </w:r>
    </w:p>
    <w:p w14:paraId="67417F27" w14:textId="1DA51AA1" w:rsidR="00FA116C" w:rsidRPr="003E7160" w:rsidRDefault="00FA116C" w:rsidP="00310454">
      <w:pPr>
        <w:ind w:leftChars="100" w:left="213" w:firstLineChars="100" w:firstLine="193"/>
        <w:rPr>
          <w:rFonts w:asciiTheme="minorEastAsia" w:eastAsiaTheme="minorEastAsia" w:hAnsiTheme="minorEastAsia"/>
          <w:sz w:val="20"/>
          <w:szCs w:val="20"/>
        </w:rPr>
      </w:pPr>
      <w:r w:rsidRPr="003E7160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2C2D99" w:rsidRPr="003E7160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3E7160">
        <w:rPr>
          <w:rFonts w:asciiTheme="minorEastAsia" w:eastAsiaTheme="minorEastAsia" w:hAnsiTheme="minorEastAsia" w:hint="eastAsia"/>
          <w:sz w:val="20"/>
          <w:szCs w:val="20"/>
        </w:rPr>
        <w:t xml:space="preserve">　４．　　対等な関係づくり</w:t>
      </w:r>
    </w:p>
    <w:p w14:paraId="3BCA78EA" w14:textId="25516E09" w:rsidR="00FA116C" w:rsidRPr="003E7160" w:rsidRDefault="00FA116C" w:rsidP="00310454">
      <w:pPr>
        <w:ind w:leftChars="100" w:left="213" w:firstLineChars="100" w:firstLine="193"/>
        <w:rPr>
          <w:rFonts w:asciiTheme="minorEastAsia" w:eastAsiaTheme="minorEastAsia" w:hAnsiTheme="minorEastAsia"/>
          <w:sz w:val="20"/>
          <w:szCs w:val="20"/>
        </w:rPr>
      </w:pPr>
      <w:r w:rsidRPr="003E7160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2C2D99" w:rsidRPr="003E7160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3E7160">
        <w:rPr>
          <w:rFonts w:asciiTheme="minorEastAsia" w:eastAsiaTheme="minorEastAsia" w:hAnsiTheme="minorEastAsia" w:hint="eastAsia"/>
          <w:sz w:val="20"/>
          <w:szCs w:val="20"/>
        </w:rPr>
        <w:t xml:space="preserve">　その他　</w:t>
      </w:r>
      <w:r w:rsidRPr="003E7160">
        <w:rPr>
          <w:rFonts w:asciiTheme="minorEastAsia" w:eastAsiaTheme="minorEastAsia" w:hAnsiTheme="minorEastAsia"/>
          <w:sz w:val="20"/>
          <w:szCs w:val="20"/>
        </w:rPr>
        <w:t>SDGs</w:t>
      </w:r>
      <w:r w:rsidRPr="003E7160">
        <w:rPr>
          <w:rFonts w:asciiTheme="minorEastAsia" w:eastAsiaTheme="minorEastAsia" w:hAnsiTheme="minorEastAsia" w:hint="eastAsia"/>
          <w:sz w:val="20"/>
          <w:szCs w:val="20"/>
        </w:rPr>
        <w:t>、大阪府の取組</w:t>
      </w:r>
    </w:p>
    <w:p w14:paraId="30A06A40" w14:textId="1518DEB6" w:rsidR="00FA116C" w:rsidRPr="003E7160" w:rsidRDefault="00FA116C" w:rsidP="00310454">
      <w:pPr>
        <w:ind w:leftChars="100" w:left="213" w:firstLineChars="100" w:firstLine="193"/>
        <w:rPr>
          <w:rFonts w:asciiTheme="minorEastAsia" w:eastAsiaTheme="minorEastAsia" w:hAnsiTheme="minorEastAsia"/>
          <w:sz w:val="20"/>
          <w:szCs w:val="20"/>
        </w:rPr>
      </w:pPr>
    </w:p>
    <w:p w14:paraId="1E7B3DE5" w14:textId="10AACED9" w:rsidR="00B05E26" w:rsidRPr="003E7160" w:rsidRDefault="00CD59E7" w:rsidP="00B05E26">
      <w:pPr>
        <w:ind w:leftChars="100" w:left="213" w:firstLineChars="100" w:firstLine="193"/>
        <w:rPr>
          <w:rFonts w:asciiTheme="minorEastAsia" w:eastAsiaTheme="minorEastAsia" w:hAnsiTheme="minorEastAsia"/>
          <w:sz w:val="20"/>
          <w:szCs w:val="20"/>
        </w:rPr>
      </w:pPr>
      <w:r w:rsidRPr="003E7160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B05E26" w:rsidRPr="003E7160">
        <w:rPr>
          <w:rFonts w:asciiTheme="minorEastAsia" w:eastAsiaTheme="minorEastAsia" w:hAnsiTheme="minorEastAsia" w:hint="eastAsia"/>
          <w:sz w:val="20"/>
          <w:szCs w:val="20"/>
        </w:rPr>
        <w:t>．形式：</w:t>
      </w:r>
      <w:r w:rsidR="002C2D99" w:rsidRPr="003E7160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B05E26" w:rsidRPr="003E7160">
        <w:rPr>
          <w:rFonts w:asciiTheme="minorEastAsia" w:eastAsiaTheme="minorEastAsia" w:hAnsiTheme="minorEastAsia" w:hint="eastAsia"/>
          <w:sz w:val="20"/>
          <w:szCs w:val="20"/>
        </w:rPr>
        <w:t>スライド形式（目的に応じて必要なスライドをご活用ください）</w:t>
      </w:r>
    </w:p>
    <w:p w14:paraId="03CE1BF3" w14:textId="1512E6D6" w:rsidR="003E7160" w:rsidRPr="003E7160" w:rsidRDefault="003E7160" w:rsidP="00B05E26">
      <w:pPr>
        <w:ind w:leftChars="100" w:left="213" w:firstLineChars="100" w:firstLine="193"/>
        <w:rPr>
          <w:rFonts w:asciiTheme="minorEastAsia" w:eastAsiaTheme="minorEastAsia" w:hAnsiTheme="minorEastAsia"/>
          <w:sz w:val="20"/>
          <w:szCs w:val="20"/>
        </w:rPr>
      </w:pPr>
    </w:p>
    <w:p w14:paraId="47FFF6ED" w14:textId="77777777" w:rsidR="005514E0" w:rsidRDefault="003E7160" w:rsidP="003E7160">
      <w:pPr>
        <w:ind w:leftChars="200" w:left="1966" w:hangingChars="800" w:hanging="1541"/>
        <w:rPr>
          <w:rFonts w:asciiTheme="minorEastAsia" w:eastAsiaTheme="minorEastAsia" w:hAnsiTheme="minorEastAsia"/>
          <w:sz w:val="20"/>
          <w:szCs w:val="20"/>
        </w:rPr>
      </w:pPr>
      <w:r w:rsidRPr="003E7160">
        <w:rPr>
          <w:rFonts w:asciiTheme="minorEastAsia" w:eastAsiaTheme="minorEastAsia" w:hAnsiTheme="minorEastAsia" w:hint="eastAsia"/>
          <w:sz w:val="20"/>
          <w:szCs w:val="20"/>
        </w:rPr>
        <w:t>４．活用方法：　以下のとおり</w:t>
      </w:r>
    </w:p>
    <w:p w14:paraId="112E6401" w14:textId="04944AA3" w:rsidR="003E7160" w:rsidRPr="003E7160" w:rsidRDefault="003E7160" w:rsidP="005514E0">
      <w:pPr>
        <w:ind w:leftChars="900" w:left="2106" w:hangingChars="100" w:hanging="193"/>
        <w:rPr>
          <w:rFonts w:asciiTheme="minorEastAsia" w:eastAsiaTheme="minorEastAsia" w:hAnsiTheme="minorEastAsia"/>
          <w:sz w:val="20"/>
          <w:szCs w:val="20"/>
        </w:rPr>
      </w:pPr>
      <w:r w:rsidRPr="003E7160">
        <w:rPr>
          <w:rFonts w:asciiTheme="minorEastAsia" w:eastAsiaTheme="minorEastAsia" w:hAnsiTheme="minorEastAsia" w:hint="eastAsia"/>
          <w:sz w:val="20"/>
          <w:szCs w:val="20"/>
        </w:rPr>
        <w:t>（活用にあたっては</w:t>
      </w:r>
      <w:r w:rsidR="005514E0">
        <w:rPr>
          <w:rFonts w:asciiTheme="minorEastAsia" w:eastAsiaTheme="minorEastAsia" w:hAnsiTheme="minorEastAsia" w:hint="eastAsia"/>
          <w:sz w:val="20"/>
          <w:szCs w:val="20"/>
        </w:rPr>
        <w:t>下記ホームページに掲載の</w:t>
      </w:r>
      <w:r w:rsidRPr="003E7160">
        <w:rPr>
          <w:rFonts w:asciiTheme="minorEastAsia" w:eastAsiaTheme="minorEastAsia" w:hAnsiTheme="minorEastAsia" w:hint="eastAsia"/>
          <w:sz w:val="20"/>
          <w:szCs w:val="20"/>
        </w:rPr>
        <w:t>「子ども向け教材活用にあたっての『ねらい』と『留意点』」も併せてご参照ください。）</w:t>
      </w:r>
    </w:p>
    <w:p w14:paraId="7576F257" w14:textId="30E5A4E5" w:rsidR="00681476" w:rsidRDefault="00CD59E7" w:rsidP="00510AF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62BB65D8" w14:textId="5517CC90" w:rsidR="00510AFB" w:rsidRPr="000B6406" w:rsidRDefault="00510AFB" w:rsidP="00510AFB">
      <w:pPr>
        <w:ind w:right="281" w:firstLineChars="300" w:firstLine="698"/>
        <w:rPr>
          <w:rFonts w:asciiTheme="minorEastAsia" w:eastAsiaTheme="minorEastAsia" w:hAnsiTheme="minorEastAsia"/>
          <w:sz w:val="21"/>
          <w:szCs w:val="21"/>
        </w:rPr>
      </w:pPr>
      <w:r w:rsidRPr="000B6406">
        <w:rPr>
          <w:rFonts w:asciiTheme="minorEastAsia" w:eastAsiaTheme="minorEastAsia" w:hAnsiTheme="minor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4C94AC" wp14:editId="1062BA9B">
                <wp:simplePos x="0" y="0"/>
                <wp:positionH relativeFrom="column">
                  <wp:posOffset>34822</wp:posOffset>
                </wp:positionH>
                <wp:positionV relativeFrom="paragraph">
                  <wp:posOffset>43919</wp:posOffset>
                </wp:positionV>
                <wp:extent cx="6085792" cy="1418310"/>
                <wp:effectExtent l="0" t="0" r="1079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792" cy="14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884B3" w14:textId="43A0D98E" w:rsidR="00510AFB" w:rsidRDefault="00461760" w:rsidP="00510AFB">
                            <w:pPr>
                              <w:ind w:left="193" w:right="-31" w:hangingChars="100" w:hanging="19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男女参画・府民協働課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の</w:t>
                            </w:r>
                            <w:r w:rsidR="00D538E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ホームページ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または、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以下のQRコード</w:t>
                            </w:r>
                            <w:r w:rsidR="00D538E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から閲覧又は</w:t>
                            </w:r>
                            <w:r w:rsidR="00510AFB" w:rsidRPr="00F81BD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ダウンロードしていただけます。</w:t>
                            </w:r>
                          </w:p>
                          <w:p w14:paraId="0CC6E605" w14:textId="77777777" w:rsidR="00DD6871" w:rsidRPr="00F81BD3" w:rsidRDefault="00DD6871" w:rsidP="00510AFB">
                            <w:pPr>
                              <w:ind w:left="193" w:right="-31" w:hangingChars="100" w:hanging="19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6810EB66" w14:textId="59E4ACB0" w:rsidR="00DD6871" w:rsidRDefault="000645BA" w:rsidP="00510AFB">
                            <w:pPr>
                              <w:ind w:left="213" w:right="-31" w:hangingChars="100" w:hanging="21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DD6871" w:rsidRPr="00D83A4C">
                                <w:rPr>
                                  <w:rStyle w:val="ac"/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  <w:t>https://www.pref.osaka.lg.jp/danjo/danjo/kyozai.html</w:t>
                              </w:r>
                            </w:hyperlink>
                          </w:p>
                          <w:p w14:paraId="58B786AE" w14:textId="45730198" w:rsidR="00DD6871" w:rsidRDefault="00B92ECC" w:rsidP="00510AFB">
                            <w:pPr>
                              <w:ind w:left="193" w:right="-31" w:hangingChars="100" w:hanging="19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677855F" w14:textId="452C8A04" w:rsidR="00510AFB" w:rsidRPr="00F81BD3" w:rsidRDefault="00B92ECC" w:rsidP="00510AFB">
                            <w:pPr>
                              <w:ind w:left="193" w:right="-31" w:hangingChars="100" w:hanging="19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 w:rsidR="00461760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94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5pt;margin-top:3.45pt;width:479.2pt;height:1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hjUgIAAHAEAAAOAAAAZHJzL2Uyb0RvYy54bWysVM2O0zAQviPxDpbvNEm33W2jpqulpQhp&#10;+ZEWHmDqOI2FYwfb22Q5thLiIXgFxJnnyYswdrrdaoELIgdrxjPzzcw3nswu20qSLTdWaJXRZBBT&#10;whXTuVCbjH54v3o2ocQ6UDlIrXhG77ill/OnT2ZNnfKhLrXMuSEIomza1BktnavTKLKs5BXYga65&#10;QmOhTQUOVbOJcgMNolcyGsbxedRok9dGM24t3i57I50H/KLgzL0tCssdkRnF2lw4TTjX/ozmM0g3&#10;BupSsEMZ8A9VVCAUJj1CLcEBuTXiN6hKMKOtLtyA6SrSRSEYDz1gN0n8qJubEmoeekFybH2kyf4/&#10;WPZm+84QkWf0LL6gREGFQ+r2X7rd9273s9t/Jd3+W7ffd7sfqJOhJ6ypbYpxNzVGuva5bnHwoXlb&#10;X2v20RKlFyWoDb8yRjclhxwLTnxkdBLa41gPsm5e6xzzwq3TAagtTOXZRH4IouPg7o7D4q0jDC/P&#10;48n4YjqkhKEtGSWTsySMM4L0Prw21r3kuiJeyKjB1xDgYXttnS8H0nsXn81qKfKVkDIoZrNeSEO2&#10;gC9nFb7QwSM3qUiT0el4OO4Z+CtEHL4/QfgSlmDLPlWOkveCtBIOV0OKKqOTYzCkns8XKg8uDoTs&#10;ZWxFqgPBntOeXdeuW3T0rK91fodUG92vAK4sCqU2nylp8Pln1H66BcMpka8UjmuajEZ+X4IyGl8M&#10;UTGnlvWpBRRDqIw6Snpx4cKO+TaUvsKxFiIQ/lDJoVZ81mEOhxX0e3OqB6+HH8X8FwAAAP//AwBQ&#10;SwMEFAAGAAgAAAAhAMj+HtzcAAAABwEAAA8AAABkcnMvZG93bnJldi54bWxMjktvgzAQhO+V+h+s&#10;rdRbYwqCJJQlqvq8RSrNoccFzEPFNsIO0H/f7am5zWhGM192WPUgZjW53hqE+00AQpnK1r1pEU6f&#10;r3c7EM6TqWmwRiH8KAeH/Poqo7S2i/lQc+FbwSPGpYTQeT+mUrqqU5rcxo7KcNbYSZNnO7Wynmjh&#10;cT3IMAgSqak3/NDRqJ46VX0XZ41wfHe7cvsyf70VJ/t8XLYNxWGDeHuzPj6A8Gr1/2X4w2d0yJmp&#10;tGdTOzEgxDEXEZI9CE73ScSiRAijIAKZZ/KSP/8FAAD//wMAUEsBAi0AFAAGAAgAAAAhALaDOJL+&#10;AAAA4QEAABMAAAAAAAAAAAAAAAAAAAAAAFtDb250ZW50X1R5cGVzXS54bWxQSwECLQAUAAYACAAA&#10;ACEAOP0h/9YAAACUAQAACwAAAAAAAAAAAAAAAAAvAQAAX3JlbHMvLnJlbHNQSwECLQAUAAYACAAA&#10;ACEAmEtoY1ICAABwBAAADgAAAAAAAAAAAAAAAAAuAgAAZHJzL2Uyb0RvYy54bWxQSwECLQAUAAYA&#10;CAAAACEAyP4e3NwAAAAHAQAADwAAAAAAAAAAAAAAAACsBAAAZHJzL2Rvd25yZXYueG1sUEsFBgAA&#10;AAAEAAQA8wAAALUFAAAAAA==&#10;">
                <v:stroke dashstyle="dash"/>
                <v:textbox>
                  <w:txbxContent>
                    <w:p w14:paraId="2D2884B3" w14:textId="43A0D98E" w:rsidR="00510AFB" w:rsidRDefault="00461760" w:rsidP="00510AFB">
                      <w:pPr>
                        <w:ind w:left="193" w:right="-31" w:hangingChars="100" w:hanging="193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男女参画・府民協働課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の</w:t>
                      </w:r>
                      <w:r w:rsidR="00D538E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ホームページ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または、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以下のQRコード</w:t>
                      </w:r>
                      <w:r w:rsidR="00D538E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から閲覧又は</w:t>
                      </w:r>
                      <w:r w:rsidR="00510AFB" w:rsidRPr="00F81BD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ダウンロードしていただけます。</w:t>
                      </w:r>
                    </w:p>
                    <w:p w14:paraId="0CC6E605" w14:textId="77777777" w:rsidR="00DD6871" w:rsidRPr="00F81BD3" w:rsidRDefault="00DD6871" w:rsidP="00510AFB">
                      <w:pPr>
                        <w:ind w:left="193" w:right="-31" w:hangingChars="100" w:hanging="193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</w:p>
                    <w:p w14:paraId="6810EB66" w14:textId="59E4ACB0" w:rsidR="00DD6871" w:rsidRDefault="00B65DB3" w:rsidP="00510AFB">
                      <w:pPr>
                        <w:ind w:left="213" w:right="-31" w:hangingChars="100" w:hanging="213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hyperlink r:id="rId12" w:history="1">
                        <w:r w:rsidR="00DD6871" w:rsidRPr="00D83A4C">
                          <w:rPr>
                            <w:rStyle w:val="ac"/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  <w:t>https://www.pref.osaka.lg.jp/danjo/danjo/kyozai.html</w:t>
                        </w:r>
                      </w:hyperlink>
                    </w:p>
                    <w:p w14:paraId="58B786AE" w14:textId="45730198" w:rsidR="00DD6871" w:rsidRDefault="00B92ECC" w:rsidP="00510AFB">
                      <w:pPr>
                        <w:ind w:left="193" w:right="-31" w:hangingChars="100" w:hanging="193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677855F" w14:textId="452C8A04" w:rsidR="00510AFB" w:rsidRPr="00F81BD3" w:rsidRDefault="00B92ECC" w:rsidP="00510AFB">
                      <w:pPr>
                        <w:ind w:left="193" w:right="-31" w:hangingChars="100" w:hanging="193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　　　　　　　　　　　　　</w:t>
                      </w:r>
                      <w:r w:rsidR="00461760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A3EF72B" w14:textId="55E0BB61" w:rsidR="00510AFB" w:rsidRPr="000B6406" w:rsidRDefault="00DD6871" w:rsidP="00510AFB">
      <w:pPr>
        <w:ind w:right="28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67FDC0" wp14:editId="3B74EFA6">
                <wp:simplePos x="0" y="0"/>
                <wp:positionH relativeFrom="column">
                  <wp:posOffset>4325620</wp:posOffset>
                </wp:positionH>
                <wp:positionV relativeFrom="paragraph">
                  <wp:posOffset>99060</wp:posOffset>
                </wp:positionV>
                <wp:extent cx="1275907" cy="1148316"/>
                <wp:effectExtent l="0" t="0" r="63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7" cy="11483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4A472" w14:textId="0415A037" w:rsidR="00DD6871" w:rsidRDefault="00DD6871" w:rsidP="00DD6871">
                            <w:pPr>
                              <w:jc w:val="center"/>
                            </w:pPr>
                            <w:r w:rsidRPr="00DD6871">
                              <w:rPr>
                                <w:noProof/>
                              </w:rPr>
                              <w:drawing>
                                <wp:inline distT="0" distB="0" distL="0" distR="0" wp14:anchorId="53B9CE2C" wp14:editId="78406EB3">
                                  <wp:extent cx="1067435" cy="1067435"/>
                                  <wp:effectExtent l="0" t="0" r="0" b="0"/>
                                  <wp:docPr id="1" name="図 1" descr="D:\KayanoA\Downloads\qr2021101313175738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KayanoA\Downloads\qr2021101313175738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7435" cy="1067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7FDC0" id="正方形/長方形 2" o:spid="_x0000_s1027" style="position:absolute;left:0;text-align:left;margin-left:340.6pt;margin-top:7.8pt;width:100.45pt;height:9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NnjgIAAEcFAAAOAAAAZHJzL2Uyb0RvYy54bWysVM1u1DAQviPxDpbvNJuw/Vs1W61aFSFV&#10;bUWLevY6djfC9hjbu8nyHvAAcOaMOPA4VOItGDvZtJQ9IS7OOPPN/zc+Om61IivhfA2mpPnOiBJh&#10;OFS1uSvp25uzFweU+MBMxRQYUdK18PR4+vzZUWMnooAFqEo4gk6MnzS2pIsQ7CTLPF8IzfwOWGFQ&#10;KcFpFvDq7rLKsQa9a5UVo9Fe1oCrrAMuvMe/p52STpN/KQUPl1J6EYgqKeYW0unSOY9nNj1ikzvH&#10;7KLmfRrsH7LQrDYYdHB1ygIjS1f/5UrX3IEHGXY46AykrLlINWA1+ehJNdcLZkWqBZvj7dAm///c&#10;8ovVlSN1VdKCEsM0juj+65f7T99//vic/fr4rZNIERvVWD9B/LW9cv3NoxirbqXT8Yv1kDY1dz00&#10;V7SBcPyZF/u7h6N9Sjjq8nx88DLfi16zB3PrfHglQJMolNTh9FJT2erchw66gcRoysTTwFmtVKeN&#10;f7KYZpdYksJaiQ79RkisFFMpktfEMXGiHFkxZAfjXJiwSUkZREczic4Hw3yboQp5X0ePjWYicW8w&#10;HG0z/DPiYJGiggmDsa4NuG0OqndD5A6/qb6rOZYf2nnbj7ef2RyqNY7cQbcL3vKzGtt9zny4Yg7J&#10;j2uCCx0u8ZAKmpJCL1GyAPdh2/+IR06ilpIGl6mk/v2SOUGJem2QrYf5eBy3L13Gu/sFXtxjzfyx&#10;xiz1CeBEcnw6LE9ixAe1EaUDfYt7P4tRUcUMx9gl5cFtLiehW3J8ObiYzRIMN86ycG6uLY/OY58j&#10;nW7aW+Zsz7mAdL2AzeKxyRPqddhoaWC2DCDrxMvY6a6v/QRwWxOz+5clPgeP7wn18P5NfwMAAP//&#10;AwBQSwMEFAAGAAgAAAAhAMUR2hDeAAAACgEAAA8AAABkcnMvZG93bnJldi54bWxMj8FOwzAMhu9I&#10;vENkJG4sbQWldE0nBNoBadK0wQOkjddWNE5Jsq68PeYER/v/9PtztVnsKGb0YXCkIF0lIJBaZwbq&#10;FHy8b+8KECFqMnp0hAq+McCmvr6qdGnchQ44H2MnuIRCqRX0MU6llKHt0eqwchMSZyfnrY48+k4a&#10;ry9cbkeZJUkurR6IL/R6wpce28/j2SrYm6/08XXa+tk2b/NuZ9u9t0Gp25vleQ0i4hL/YPjVZ3Wo&#10;2alxZzJBjAryIs0Y5eAhB8FAUWQpiIYXT/k9yLqS/1+ofwAAAP//AwBQSwECLQAUAAYACAAAACEA&#10;toM4kv4AAADhAQAAEwAAAAAAAAAAAAAAAAAAAAAAW0NvbnRlbnRfVHlwZXNdLnhtbFBLAQItABQA&#10;BgAIAAAAIQA4/SH/1gAAAJQBAAALAAAAAAAAAAAAAAAAAC8BAABfcmVscy8ucmVsc1BLAQItABQA&#10;BgAIAAAAIQATr3NnjgIAAEcFAAAOAAAAAAAAAAAAAAAAAC4CAABkcnMvZTJvRG9jLnhtbFBLAQIt&#10;ABQABgAIAAAAIQDFEdoQ3gAAAAoBAAAPAAAAAAAAAAAAAAAAAOgEAABkcnMvZG93bnJldi54bWxQ&#10;SwUGAAAAAAQABADzAAAA8wUAAAAA&#10;" fillcolor="white [3201]" stroked="f" strokeweight="2pt">
                <v:textbox>
                  <w:txbxContent>
                    <w:p w14:paraId="3744A472" w14:textId="0415A037" w:rsidR="00DD6871" w:rsidRDefault="00DD6871" w:rsidP="00DD6871">
                      <w:pPr>
                        <w:jc w:val="center"/>
                      </w:pPr>
                      <w:r w:rsidRPr="00DD6871">
                        <w:rPr>
                          <w:noProof/>
                        </w:rPr>
                        <w:drawing>
                          <wp:inline distT="0" distB="0" distL="0" distR="0" wp14:anchorId="53B9CE2C" wp14:editId="78406EB3">
                            <wp:extent cx="1067435" cy="1067435"/>
                            <wp:effectExtent l="0" t="0" r="0" b="0"/>
                            <wp:docPr id="1" name="図 1" descr="D:\KayanoA\Downloads\qr2021101313175738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KayanoA\Downloads\qr2021101313175738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7435" cy="1067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C9D1572" w14:textId="02BE3415" w:rsidR="00510AFB" w:rsidRPr="000B6406" w:rsidRDefault="00510AFB" w:rsidP="00510AFB">
      <w:pPr>
        <w:ind w:right="281"/>
        <w:rPr>
          <w:rFonts w:asciiTheme="minorEastAsia" w:eastAsiaTheme="minorEastAsia" w:hAnsiTheme="minorEastAsia"/>
          <w:sz w:val="21"/>
          <w:szCs w:val="21"/>
        </w:rPr>
      </w:pPr>
    </w:p>
    <w:p w14:paraId="3D85349B" w14:textId="7CB0358A" w:rsidR="00510AFB" w:rsidRPr="000B6406" w:rsidRDefault="00510AFB" w:rsidP="00510AFB">
      <w:pPr>
        <w:ind w:right="281"/>
        <w:rPr>
          <w:rFonts w:asciiTheme="minorEastAsia" w:eastAsiaTheme="minorEastAsia" w:hAnsiTheme="minorEastAsia"/>
          <w:sz w:val="21"/>
          <w:szCs w:val="21"/>
        </w:rPr>
      </w:pPr>
    </w:p>
    <w:p w14:paraId="3A3FEEB5" w14:textId="6D8D834D" w:rsidR="00510AFB" w:rsidRPr="000B6406" w:rsidRDefault="00510AFB" w:rsidP="00510AFB">
      <w:pPr>
        <w:ind w:right="281" w:firstLineChars="400" w:firstLine="810"/>
        <w:rPr>
          <w:rFonts w:asciiTheme="minorEastAsia" w:eastAsiaTheme="minorEastAsia" w:hAnsiTheme="minorEastAsia"/>
          <w:sz w:val="21"/>
          <w:szCs w:val="21"/>
        </w:rPr>
      </w:pPr>
    </w:p>
    <w:p w14:paraId="2DDAD505" w14:textId="68F3109D" w:rsidR="00BC6C66" w:rsidRPr="00891FAD" w:rsidRDefault="00BC6C66" w:rsidP="00B90E86">
      <w:pPr>
        <w:ind w:leftChars="200" w:left="628" w:right="281" w:hangingChars="100" w:hanging="203"/>
        <w:rPr>
          <w:rFonts w:asciiTheme="minorEastAsia" w:eastAsiaTheme="minorEastAsia" w:hAnsiTheme="minorEastAsia"/>
          <w:sz w:val="21"/>
          <w:szCs w:val="21"/>
        </w:rPr>
      </w:pPr>
    </w:p>
    <w:p w14:paraId="2594873F" w14:textId="5ADED7F0" w:rsidR="00D44C97" w:rsidRDefault="008D422D" w:rsidP="00461760">
      <w:pPr>
        <w:ind w:left="1215" w:right="281" w:hangingChars="600" w:hanging="121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015D9732" w14:textId="3D2AFA0D" w:rsidR="009B1C9F" w:rsidRDefault="009B1C9F" w:rsidP="00111FA5">
      <w:pPr>
        <w:ind w:left="1215" w:right="281" w:hangingChars="600" w:hanging="1215"/>
        <w:rPr>
          <w:rFonts w:asciiTheme="minorEastAsia" w:eastAsiaTheme="minorEastAsia" w:hAnsiTheme="minorEastAsia"/>
          <w:sz w:val="21"/>
          <w:szCs w:val="21"/>
        </w:rPr>
      </w:pPr>
    </w:p>
    <w:p w14:paraId="57564303" w14:textId="7E082E7F" w:rsidR="00681476" w:rsidRPr="000B6406" w:rsidRDefault="00681476" w:rsidP="00CC5DDD">
      <w:pPr>
        <w:ind w:right="281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0B6406">
        <w:rPr>
          <w:rFonts w:asciiTheme="minorEastAsia" w:eastAsiaTheme="minorEastAsia" w:hAnsiTheme="minorEastAsia" w:cs="ＭＳ Ｐゴシック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7C6B4F" wp14:editId="12A6890A">
                <wp:simplePos x="0" y="0"/>
                <wp:positionH relativeFrom="column">
                  <wp:posOffset>3155315</wp:posOffset>
                </wp:positionH>
                <wp:positionV relativeFrom="paragraph">
                  <wp:posOffset>121329</wp:posOffset>
                </wp:positionV>
                <wp:extent cx="2905125" cy="12287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24A77" w14:textId="3F6861AF" w:rsidR="00BD3E48" w:rsidRPr="005E46CA" w:rsidRDefault="00BD3E48" w:rsidP="00BD3E48">
                            <w:pPr>
                              <w:spacing w:line="2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E46C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="00B90E86" w:rsidRPr="005E46C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連絡先</w:t>
                            </w:r>
                            <w:r w:rsidRPr="005E46C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08AF8143" w14:textId="77777777" w:rsidR="00BD3E48" w:rsidRPr="005E46CA" w:rsidRDefault="00BD3E48" w:rsidP="00BD3E48">
                            <w:pPr>
                              <w:spacing w:line="2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E46C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大阪府府民文化部男女参画・府民協働課</w:t>
                            </w:r>
                          </w:p>
                          <w:p w14:paraId="4FFEAC7F" w14:textId="039EE7D0" w:rsidR="00BD3E48" w:rsidRPr="005E46CA" w:rsidRDefault="00BD3E48" w:rsidP="00BD3E48">
                            <w:pPr>
                              <w:spacing w:line="2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E46C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男女共同参画グループ　</w:t>
                            </w:r>
                            <w:r w:rsidR="00A35B7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萱野</w:t>
                            </w:r>
                            <w:r w:rsidR="00A35B7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・土本</w:t>
                            </w:r>
                          </w:p>
                          <w:p w14:paraId="782C7713" w14:textId="77777777" w:rsidR="00BD3E48" w:rsidRPr="005E46CA" w:rsidRDefault="00BD3E48" w:rsidP="00BD3E48">
                            <w:pPr>
                              <w:spacing w:line="280" w:lineRule="exact"/>
                              <w:ind w:firstLineChars="50" w:firstLine="96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E46C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  話　０６－６２１０－９３２１</w:t>
                            </w:r>
                          </w:p>
                          <w:p w14:paraId="5CE1062B" w14:textId="77777777" w:rsidR="00BD3E48" w:rsidRPr="005E46CA" w:rsidRDefault="00BD3E48" w:rsidP="00BD3E48">
                            <w:pPr>
                              <w:spacing w:line="280" w:lineRule="exact"/>
                              <w:ind w:firstLineChars="50" w:firstLine="96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E46C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ＦＡＸ　０６－６２１０－９３２２</w:t>
                            </w:r>
                          </w:p>
                          <w:p w14:paraId="3FB6799C" w14:textId="421EF135" w:rsidR="00BD3E48" w:rsidRPr="005E46CA" w:rsidRDefault="00BD3E48" w:rsidP="00BD3E48">
                            <w:pPr>
                              <w:spacing w:line="280" w:lineRule="exact"/>
                              <w:ind w:firstLineChars="50" w:firstLine="96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E46C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 w:rsidRPr="005E46C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H</w:t>
                            </w:r>
                            <w:hyperlink r:id="rId15" w:history="1">
                              <w:r w:rsidRPr="005E46CA">
                                <w:rPr>
                                  <w:rStyle w:val="ac"/>
                                  <w:rFonts w:asciiTheme="minorEastAsia" w:eastAsiaTheme="minorEastAsia" w:hAnsiTheme="minorEastAsia" w:hint="eastAsia"/>
                                  <w:sz w:val="21"/>
                                  <w:szCs w:val="21"/>
                                </w:rPr>
                                <w:t>danjo-fumin@sbox.pref.osaka.lg.jp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C6B4F" id="正方形/長方形 6" o:spid="_x0000_s1028" style="position:absolute;left:0;text-align:left;margin-left:248.45pt;margin-top:9.55pt;width:228.75pt;height:9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5sUuwIAAKoFAAAOAAAAZHJzL2Uyb0RvYy54bWysVM1u1DAQviPxDpbvND90+xM1W61aFSFV&#10;paJFPXsdu4nk2Mb2brK8BzwAnDkjDjwOlXgLxnaSXZWKA2IP2RnPzDf+xjNzctq3Aq2ZsY2SJc72&#10;UoyYpKpq5H2J391evDjCyDoiKyKUZCXeMItP58+fnXS6YLmqlaiYQQAibdHpEtfO6SJJLK1ZS+ye&#10;0kyCkSvTEgequU8qQzpAb0WSp+lB0ilTaaMosxZOz6MRzwM+54y6N5xb5pAoMdzNha8J36X/JvMT&#10;UtwbouuGDtcg/3CLljQSkk5Q58QRtDLNH1BtQ42yirs9qtpEcd5QFjgAmyx9xOamJpoFLlAcq6cy&#10;2f8HS6/W1wY1VYkPMJKkhSd6+Prl4dP3nz8+J78+fosSOvCF6rQtwP9GX5tBsyB61j03rf8HPqgP&#10;xd1MxWW9QxQO8+N0luUzjCjYsjw/OgQFcJJtuDbWvWKqRV4osYHXC0Ul60vrouvo4rNJddEIAeek&#10;EBJ1QOHlLA0BVomm8kZvC73EzoRBawJd4PpsSLvjBZcQEu7iKUZSQXIbwSL8W8ahSp5GTOD7c4tJ&#10;KGXSZdFUk4rFVLMUfmOyMSIwFhIAPTKHS07YA8DoGUFG7Mh/8PehLLT3FDww/1vwFBEyK+mm4LaR&#10;yjzFTACrIXP0H4sUS+Or5PplHzoo957+ZKmqDXSVUXHcrKYXDbzoJbHumhiYL5hE2BnuDXy4UPBy&#10;apAwqpX58NS594e2BytGHcxrie37FTEMI/FawkAcZ/v7fsCDsj87zEExu5blrkWu2jMFzZDBdtI0&#10;iN7fiVHkRrV3sFoWPiuYiKSQu8TUmVE5c3GPwHKibLEIbjDUmrhLeaOpB/d19h17298Ro4e2djAR&#10;V2qcbVI86u7o6yOlWqyc4k1o/W1dhxeAhRBaaVhefuPs6sFru2LnvwEAAP//AwBQSwMEFAAGAAgA&#10;AAAhAM1EtHjdAAAACgEAAA8AAABkcnMvZG93bnJldi54bWxMj0FPhDAQhe8m/odmTLy5BUSyIGVj&#10;NvGip8WN5y6dBSKdElp26793POlx8r689029i3YSF1z86EhBuklAIHXOjNQrOH68PmxB+KDJ6MkR&#10;KvhGD7vm9qbWlXFXOuClDb3gEvKVVjCEMFdS+m5Aq/3GzUicnd1ideBz6aVZ9JXL7SSzJCmk1SPx&#10;wqBn3A/YfbWrVfC5PZj+GN9a+/647s9Z4W0MXqn7u/jyDCJgDH8w/OqzOjTsdHIrGS8mBXlZlIxy&#10;UKYgGCif8hzESUGWZgXIppb/X2h+AAAA//8DAFBLAQItABQABgAIAAAAIQC2gziS/gAAAOEBAAAT&#10;AAAAAAAAAAAAAAAAAAAAAABbQ29udGVudF9UeXBlc10ueG1sUEsBAi0AFAAGAAgAAAAhADj9If/W&#10;AAAAlAEAAAsAAAAAAAAAAAAAAAAALwEAAF9yZWxzLy5yZWxzUEsBAi0AFAAGAAgAAAAhAPgzmxS7&#10;AgAAqgUAAA4AAAAAAAAAAAAAAAAALgIAAGRycy9lMm9Eb2MueG1sUEsBAi0AFAAGAAgAAAAhAM1E&#10;tHjdAAAACgEAAA8AAAAAAAAAAAAAAAAAFQUAAGRycy9kb3ducmV2LnhtbFBLBQYAAAAABAAEAPMA&#10;AAAfBgAAAAA=&#10;" filled="f" strokecolor="black [3213]" strokeweight=".5pt">
                <v:textbox>
                  <w:txbxContent>
                    <w:p w14:paraId="10C24A77" w14:textId="3F6861AF" w:rsidR="00BD3E48" w:rsidRPr="005E46CA" w:rsidRDefault="00BD3E48" w:rsidP="00BD3E48">
                      <w:pPr>
                        <w:spacing w:line="2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E46C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="00B90E86" w:rsidRPr="005E46C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連絡先</w:t>
                      </w:r>
                      <w:r w:rsidRPr="005E46C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</w:p>
                    <w:p w14:paraId="08AF8143" w14:textId="77777777" w:rsidR="00BD3E48" w:rsidRPr="005E46CA" w:rsidRDefault="00BD3E48" w:rsidP="00BD3E48">
                      <w:pPr>
                        <w:spacing w:line="2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E46C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大阪府府民文化部男女参画・府民協働課</w:t>
                      </w:r>
                    </w:p>
                    <w:p w14:paraId="4FFEAC7F" w14:textId="039EE7D0" w:rsidR="00BD3E48" w:rsidRPr="005E46CA" w:rsidRDefault="00BD3E48" w:rsidP="00BD3E48">
                      <w:pPr>
                        <w:spacing w:line="2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E46C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男女共同参画グループ　</w:t>
                      </w:r>
                      <w:r w:rsidR="00A35B7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萱野</w:t>
                      </w:r>
                      <w:r w:rsidR="00A35B75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・土本</w:t>
                      </w:r>
                    </w:p>
                    <w:p w14:paraId="782C7713" w14:textId="77777777" w:rsidR="00BD3E48" w:rsidRPr="005E46CA" w:rsidRDefault="00BD3E48" w:rsidP="00BD3E48">
                      <w:pPr>
                        <w:spacing w:line="280" w:lineRule="exact"/>
                        <w:ind w:firstLineChars="50" w:firstLine="96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E46C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電  話　０６－６２１０－９３２１</w:t>
                      </w:r>
                    </w:p>
                    <w:p w14:paraId="5CE1062B" w14:textId="77777777" w:rsidR="00BD3E48" w:rsidRPr="005E46CA" w:rsidRDefault="00BD3E48" w:rsidP="00BD3E48">
                      <w:pPr>
                        <w:spacing w:line="280" w:lineRule="exact"/>
                        <w:ind w:firstLineChars="50" w:firstLine="96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E46C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ＦＡＸ　０６－６２１０－９３２２</w:t>
                      </w:r>
                    </w:p>
                    <w:p w14:paraId="3FB6799C" w14:textId="421EF135" w:rsidR="00BD3E48" w:rsidRPr="005E46CA" w:rsidRDefault="00BD3E48" w:rsidP="00BD3E48">
                      <w:pPr>
                        <w:spacing w:line="280" w:lineRule="exact"/>
                        <w:ind w:firstLineChars="50" w:firstLine="96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E46C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E-mail </w:t>
                      </w:r>
                      <w:r w:rsidRPr="005E46C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H</w:t>
                      </w:r>
                      <w:hyperlink r:id="rId16" w:history="1">
                        <w:r w:rsidRPr="005E46CA">
                          <w:rPr>
                            <w:rStyle w:val="ac"/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danjo-fumin@sbox.pref.osaka.lg.jp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681476" w:rsidRPr="000B6406" w:rsidSect="00FA116C">
      <w:pgSz w:w="11906" w:h="16838" w:code="9"/>
      <w:pgMar w:top="1134" w:right="1134" w:bottom="1134" w:left="1134" w:header="851" w:footer="992" w:gutter="0"/>
      <w:cols w:space="425"/>
      <w:docGrid w:type="linesAndChars" w:linePitch="302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4FCE9" w14:textId="77777777" w:rsidR="00024B55" w:rsidRDefault="00024B55" w:rsidP="00A43ED2">
      <w:r>
        <w:separator/>
      </w:r>
    </w:p>
  </w:endnote>
  <w:endnote w:type="continuationSeparator" w:id="0">
    <w:p w14:paraId="2DF4F846" w14:textId="77777777" w:rsidR="00024B55" w:rsidRDefault="00024B55" w:rsidP="00A4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A0D45" w14:textId="77777777" w:rsidR="00024B55" w:rsidRDefault="00024B55" w:rsidP="00A43ED2">
      <w:r>
        <w:separator/>
      </w:r>
    </w:p>
  </w:footnote>
  <w:footnote w:type="continuationSeparator" w:id="0">
    <w:p w14:paraId="1843454D" w14:textId="77777777" w:rsidR="00024B55" w:rsidRDefault="00024B55" w:rsidP="00A4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8AA"/>
    <w:multiLevelType w:val="hybridMultilevel"/>
    <w:tmpl w:val="81DEA85C"/>
    <w:lvl w:ilvl="0" w:tplc="A98A9F08">
      <w:start w:val="2014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02D3A6F"/>
    <w:multiLevelType w:val="hybridMultilevel"/>
    <w:tmpl w:val="6568AB82"/>
    <w:lvl w:ilvl="0" w:tplc="D7A0D2FA">
      <w:start w:val="2014"/>
      <w:numFmt w:val="bullet"/>
      <w:lvlText w:val="○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5E7B566D"/>
    <w:multiLevelType w:val="hybridMultilevel"/>
    <w:tmpl w:val="36A83538"/>
    <w:lvl w:ilvl="0" w:tplc="E7CC3874">
      <w:start w:val="2014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58"/>
    <w:rsid w:val="00021FA5"/>
    <w:rsid w:val="00024B55"/>
    <w:rsid w:val="00032043"/>
    <w:rsid w:val="00035615"/>
    <w:rsid w:val="0004032E"/>
    <w:rsid w:val="000645BA"/>
    <w:rsid w:val="00071980"/>
    <w:rsid w:val="00071AB1"/>
    <w:rsid w:val="00082654"/>
    <w:rsid w:val="000A2DF6"/>
    <w:rsid w:val="000A3369"/>
    <w:rsid w:val="000B6406"/>
    <w:rsid w:val="000D0B42"/>
    <w:rsid w:val="000D0D10"/>
    <w:rsid w:val="000F1BEC"/>
    <w:rsid w:val="00111FA5"/>
    <w:rsid w:val="0012310C"/>
    <w:rsid w:val="001479A4"/>
    <w:rsid w:val="00172CC1"/>
    <w:rsid w:val="001846CB"/>
    <w:rsid w:val="00185C3A"/>
    <w:rsid w:val="0019383F"/>
    <w:rsid w:val="001958F0"/>
    <w:rsid w:val="00195A51"/>
    <w:rsid w:val="001A07A9"/>
    <w:rsid w:val="001A5332"/>
    <w:rsid w:val="001B1350"/>
    <w:rsid w:val="001C4137"/>
    <w:rsid w:val="001D47BC"/>
    <w:rsid w:val="001D779B"/>
    <w:rsid w:val="001F698F"/>
    <w:rsid w:val="0024250B"/>
    <w:rsid w:val="00253197"/>
    <w:rsid w:val="00276CB1"/>
    <w:rsid w:val="002A5C8A"/>
    <w:rsid w:val="002B21F9"/>
    <w:rsid w:val="002C2D99"/>
    <w:rsid w:val="002C3572"/>
    <w:rsid w:val="002F0DD5"/>
    <w:rsid w:val="002F5849"/>
    <w:rsid w:val="0030225E"/>
    <w:rsid w:val="00310454"/>
    <w:rsid w:val="00323251"/>
    <w:rsid w:val="0032424B"/>
    <w:rsid w:val="0032544A"/>
    <w:rsid w:val="00325B8D"/>
    <w:rsid w:val="00345402"/>
    <w:rsid w:val="00380E21"/>
    <w:rsid w:val="00387616"/>
    <w:rsid w:val="003956B1"/>
    <w:rsid w:val="003A0A21"/>
    <w:rsid w:val="003B3193"/>
    <w:rsid w:val="003B6733"/>
    <w:rsid w:val="003D7716"/>
    <w:rsid w:val="003E35B5"/>
    <w:rsid w:val="003E7160"/>
    <w:rsid w:val="003E7777"/>
    <w:rsid w:val="003F08DC"/>
    <w:rsid w:val="003F45F3"/>
    <w:rsid w:val="00404123"/>
    <w:rsid w:val="0040512A"/>
    <w:rsid w:val="0043068C"/>
    <w:rsid w:val="004317D0"/>
    <w:rsid w:val="00433119"/>
    <w:rsid w:val="00436173"/>
    <w:rsid w:val="00442081"/>
    <w:rsid w:val="00445616"/>
    <w:rsid w:val="00461760"/>
    <w:rsid w:val="0047129A"/>
    <w:rsid w:val="00485EAA"/>
    <w:rsid w:val="00494B62"/>
    <w:rsid w:val="00495AD4"/>
    <w:rsid w:val="004B0C83"/>
    <w:rsid w:val="004C1B31"/>
    <w:rsid w:val="004C7DF9"/>
    <w:rsid w:val="004E6809"/>
    <w:rsid w:val="004F3CFF"/>
    <w:rsid w:val="00510AFB"/>
    <w:rsid w:val="00513892"/>
    <w:rsid w:val="00523E7B"/>
    <w:rsid w:val="005348D5"/>
    <w:rsid w:val="00535947"/>
    <w:rsid w:val="00540C58"/>
    <w:rsid w:val="00543D91"/>
    <w:rsid w:val="005514E0"/>
    <w:rsid w:val="005534EA"/>
    <w:rsid w:val="00560471"/>
    <w:rsid w:val="005678D0"/>
    <w:rsid w:val="00573E15"/>
    <w:rsid w:val="005B692F"/>
    <w:rsid w:val="005C12DD"/>
    <w:rsid w:val="005C3726"/>
    <w:rsid w:val="005C44E1"/>
    <w:rsid w:val="005E46CA"/>
    <w:rsid w:val="005E6B46"/>
    <w:rsid w:val="005E7D88"/>
    <w:rsid w:val="006138F9"/>
    <w:rsid w:val="0063734A"/>
    <w:rsid w:val="0065388E"/>
    <w:rsid w:val="006564CA"/>
    <w:rsid w:val="00670BBC"/>
    <w:rsid w:val="00681476"/>
    <w:rsid w:val="006933CC"/>
    <w:rsid w:val="006A28C3"/>
    <w:rsid w:val="006A74AB"/>
    <w:rsid w:val="006B7530"/>
    <w:rsid w:val="006C4EBC"/>
    <w:rsid w:val="006D3470"/>
    <w:rsid w:val="006E2C75"/>
    <w:rsid w:val="006F540D"/>
    <w:rsid w:val="007017B4"/>
    <w:rsid w:val="00712001"/>
    <w:rsid w:val="00716040"/>
    <w:rsid w:val="007206DA"/>
    <w:rsid w:val="007274BB"/>
    <w:rsid w:val="00747F65"/>
    <w:rsid w:val="00757BAE"/>
    <w:rsid w:val="00766489"/>
    <w:rsid w:val="007C01C8"/>
    <w:rsid w:val="007C7EE2"/>
    <w:rsid w:val="007D1338"/>
    <w:rsid w:val="007D66E0"/>
    <w:rsid w:val="007E41C2"/>
    <w:rsid w:val="007F0F0C"/>
    <w:rsid w:val="007F5BBC"/>
    <w:rsid w:val="0082063A"/>
    <w:rsid w:val="00833398"/>
    <w:rsid w:val="00836326"/>
    <w:rsid w:val="00850EBF"/>
    <w:rsid w:val="008515D5"/>
    <w:rsid w:val="00852271"/>
    <w:rsid w:val="0085370C"/>
    <w:rsid w:val="008714A2"/>
    <w:rsid w:val="00871F77"/>
    <w:rsid w:val="008751FA"/>
    <w:rsid w:val="0089146C"/>
    <w:rsid w:val="00891FAD"/>
    <w:rsid w:val="008B7FF7"/>
    <w:rsid w:val="008C6494"/>
    <w:rsid w:val="008C796B"/>
    <w:rsid w:val="008D1778"/>
    <w:rsid w:val="008D422D"/>
    <w:rsid w:val="008E11E4"/>
    <w:rsid w:val="008E5A4F"/>
    <w:rsid w:val="008F12E8"/>
    <w:rsid w:val="009102D6"/>
    <w:rsid w:val="009230CB"/>
    <w:rsid w:val="0092508A"/>
    <w:rsid w:val="00937406"/>
    <w:rsid w:val="00946B3B"/>
    <w:rsid w:val="00952575"/>
    <w:rsid w:val="00974A28"/>
    <w:rsid w:val="00983784"/>
    <w:rsid w:val="009A2121"/>
    <w:rsid w:val="009B1C9F"/>
    <w:rsid w:val="009D38EA"/>
    <w:rsid w:val="009E534F"/>
    <w:rsid w:val="009E6E8F"/>
    <w:rsid w:val="009F6A30"/>
    <w:rsid w:val="00A007DE"/>
    <w:rsid w:val="00A050BF"/>
    <w:rsid w:val="00A11BFA"/>
    <w:rsid w:val="00A12F78"/>
    <w:rsid w:val="00A1320F"/>
    <w:rsid w:val="00A20D11"/>
    <w:rsid w:val="00A274F3"/>
    <w:rsid w:val="00A35B75"/>
    <w:rsid w:val="00A37F0C"/>
    <w:rsid w:val="00A43ED2"/>
    <w:rsid w:val="00A4675F"/>
    <w:rsid w:val="00A52B5F"/>
    <w:rsid w:val="00A63991"/>
    <w:rsid w:val="00A70EA4"/>
    <w:rsid w:val="00A845AF"/>
    <w:rsid w:val="00A858B4"/>
    <w:rsid w:val="00A85DB3"/>
    <w:rsid w:val="00A92D54"/>
    <w:rsid w:val="00AA69DD"/>
    <w:rsid w:val="00AA6D18"/>
    <w:rsid w:val="00AB4A78"/>
    <w:rsid w:val="00AD4CC7"/>
    <w:rsid w:val="00AE3E5B"/>
    <w:rsid w:val="00B05E26"/>
    <w:rsid w:val="00B123B2"/>
    <w:rsid w:val="00B30560"/>
    <w:rsid w:val="00B34F13"/>
    <w:rsid w:val="00B479F2"/>
    <w:rsid w:val="00B55E8E"/>
    <w:rsid w:val="00B56A80"/>
    <w:rsid w:val="00B56C06"/>
    <w:rsid w:val="00B65DB3"/>
    <w:rsid w:val="00B707D7"/>
    <w:rsid w:val="00B90E86"/>
    <w:rsid w:val="00B917B5"/>
    <w:rsid w:val="00B92ECC"/>
    <w:rsid w:val="00B967B7"/>
    <w:rsid w:val="00BB3D96"/>
    <w:rsid w:val="00BC6C66"/>
    <w:rsid w:val="00BD305F"/>
    <w:rsid w:val="00BD3E48"/>
    <w:rsid w:val="00BD582E"/>
    <w:rsid w:val="00BE52CC"/>
    <w:rsid w:val="00BE5ECB"/>
    <w:rsid w:val="00BF1382"/>
    <w:rsid w:val="00C07CFE"/>
    <w:rsid w:val="00C211CA"/>
    <w:rsid w:val="00C405F4"/>
    <w:rsid w:val="00C42E53"/>
    <w:rsid w:val="00C6000A"/>
    <w:rsid w:val="00C75018"/>
    <w:rsid w:val="00C8604E"/>
    <w:rsid w:val="00C9596F"/>
    <w:rsid w:val="00CB5C95"/>
    <w:rsid w:val="00CB6F3B"/>
    <w:rsid w:val="00CB7863"/>
    <w:rsid w:val="00CB7C54"/>
    <w:rsid w:val="00CC5DDD"/>
    <w:rsid w:val="00CC7B2C"/>
    <w:rsid w:val="00CD59E7"/>
    <w:rsid w:val="00CD5BC2"/>
    <w:rsid w:val="00CE4843"/>
    <w:rsid w:val="00CE7E38"/>
    <w:rsid w:val="00CF3A42"/>
    <w:rsid w:val="00CF4C79"/>
    <w:rsid w:val="00D10FBC"/>
    <w:rsid w:val="00D22C03"/>
    <w:rsid w:val="00D25248"/>
    <w:rsid w:val="00D33E56"/>
    <w:rsid w:val="00D35BE5"/>
    <w:rsid w:val="00D44C97"/>
    <w:rsid w:val="00D538E1"/>
    <w:rsid w:val="00D61619"/>
    <w:rsid w:val="00D77062"/>
    <w:rsid w:val="00D867F2"/>
    <w:rsid w:val="00DA0FA5"/>
    <w:rsid w:val="00DD0BC6"/>
    <w:rsid w:val="00DD6871"/>
    <w:rsid w:val="00DE6836"/>
    <w:rsid w:val="00E00C70"/>
    <w:rsid w:val="00E01668"/>
    <w:rsid w:val="00E01BA4"/>
    <w:rsid w:val="00E164AE"/>
    <w:rsid w:val="00E24B9C"/>
    <w:rsid w:val="00E356EA"/>
    <w:rsid w:val="00E4079A"/>
    <w:rsid w:val="00E43F2F"/>
    <w:rsid w:val="00E505EB"/>
    <w:rsid w:val="00E50C08"/>
    <w:rsid w:val="00E61887"/>
    <w:rsid w:val="00E64492"/>
    <w:rsid w:val="00E741BB"/>
    <w:rsid w:val="00E8138F"/>
    <w:rsid w:val="00E9035B"/>
    <w:rsid w:val="00E94074"/>
    <w:rsid w:val="00EA1083"/>
    <w:rsid w:val="00EA17F0"/>
    <w:rsid w:val="00EB2156"/>
    <w:rsid w:val="00EB7C13"/>
    <w:rsid w:val="00ED5265"/>
    <w:rsid w:val="00ED715A"/>
    <w:rsid w:val="00EE75EB"/>
    <w:rsid w:val="00EF4AE4"/>
    <w:rsid w:val="00EF5261"/>
    <w:rsid w:val="00F07505"/>
    <w:rsid w:val="00F12653"/>
    <w:rsid w:val="00F32203"/>
    <w:rsid w:val="00F527BA"/>
    <w:rsid w:val="00F63916"/>
    <w:rsid w:val="00F646D3"/>
    <w:rsid w:val="00F70937"/>
    <w:rsid w:val="00F70BC6"/>
    <w:rsid w:val="00F71E9B"/>
    <w:rsid w:val="00F81BD3"/>
    <w:rsid w:val="00F81E10"/>
    <w:rsid w:val="00F90594"/>
    <w:rsid w:val="00F91B4B"/>
    <w:rsid w:val="00FA116C"/>
    <w:rsid w:val="00FA24C4"/>
    <w:rsid w:val="00FB0E6A"/>
    <w:rsid w:val="00FB3C9A"/>
    <w:rsid w:val="00FB40C9"/>
    <w:rsid w:val="00FB4B31"/>
    <w:rsid w:val="00FC3D33"/>
    <w:rsid w:val="00FE614C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A9E3A"/>
  <w15:docId w15:val="{7053EF3A-901F-4328-8483-06CA496F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5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ED2"/>
    <w:rPr>
      <w:rFonts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A43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ED2"/>
    <w:rPr>
      <w:rFonts w:eastAsia="ＭＳ ゴシック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23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31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D1338"/>
  </w:style>
  <w:style w:type="character" w:customStyle="1" w:styleId="aa">
    <w:name w:val="日付 (文字)"/>
    <w:basedOn w:val="a0"/>
    <w:link w:val="a9"/>
    <w:uiPriority w:val="99"/>
    <w:semiHidden/>
    <w:rsid w:val="007D1338"/>
    <w:rPr>
      <w:rFonts w:eastAsia="ＭＳ ゴシック"/>
      <w:sz w:val="22"/>
    </w:rPr>
  </w:style>
  <w:style w:type="paragraph" w:styleId="ab">
    <w:name w:val="List Paragraph"/>
    <w:basedOn w:val="a"/>
    <w:uiPriority w:val="34"/>
    <w:qFormat/>
    <w:rsid w:val="00543D91"/>
    <w:pPr>
      <w:ind w:leftChars="400" w:left="840"/>
    </w:pPr>
  </w:style>
  <w:style w:type="character" w:styleId="ac">
    <w:name w:val="Hyperlink"/>
    <w:basedOn w:val="a0"/>
    <w:uiPriority w:val="99"/>
    <w:unhideWhenUsed/>
    <w:rsid w:val="0040412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91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B6F3B"/>
    <w:pPr>
      <w:jc w:val="center"/>
    </w:pPr>
    <w:rPr>
      <w:rFonts w:asciiTheme="majorEastAsia" w:eastAsiaTheme="majorEastAsia" w:hAnsiTheme="majorEastAsia"/>
      <w:b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CB6F3B"/>
    <w:rPr>
      <w:rFonts w:asciiTheme="majorEastAsia" w:eastAsiaTheme="majorEastAsia" w:hAnsiTheme="majorEastAsia"/>
      <w:b/>
      <w:szCs w:val="21"/>
    </w:rPr>
  </w:style>
  <w:style w:type="paragraph" w:styleId="af0">
    <w:name w:val="Closing"/>
    <w:basedOn w:val="a"/>
    <w:link w:val="af1"/>
    <w:uiPriority w:val="99"/>
    <w:unhideWhenUsed/>
    <w:rsid w:val="00CB6F3B"/>
    <w:pPr>
      <w:jc w:val="right"/>
    </w:pPr>
    <w:rPr>
      <w:rFonts w:asciiTheme="majorEastAsia" w:eastAsiaTheme="majorEastAsia" w:hAnsiTheme="majorEastAsia"/>
      <w:b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CB6F3B"/>
    <w:rPr>
      <w:rFonts w:asciiTheme="majorEastAsia" w:eastAsiaTheme="majorEastAsia" w:hAnsiTheme="majorEastAsia"/>
      <w:b/>
      <w:szCs w:val="21"/>
    </w:rPr>
  </w:style>
  <w:style w:type="character" w:styleId="af2">
    <w:name w:val="FollowedHyperlink"/>
    <w:basedOn w:val="a0"/>
    <w:uiPriority w:val="99"/>
    <w:semiHidden/>
    <w:unhideWhenUsed/>
    <w:rsid w:val="00BC6C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ef.osaka.lg.jp/danjo/danjo/kyozai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anjo-fumin@sbox.pref.osaka.lg.j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ef.osaka.lg.jp/danjo/danjo/kyozai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njo-fumin@sbox.pref.osaka.lg.j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40EBB928C114BA5ED1E7AD9DD75D2" ma:contentTypeVersion="0" ma:contentTypeDescription="新しいドキュメントを作成します。" ma:contentTypeScope="" ma:versionID="b2c7c815d38e9c99bca30ae6db16523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802B-2B8A-444F-879F-16CEDA157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96AD760-29DF-4E1F-90BF-BE2284B47203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726E83-4E92-441A-BA0B-01D8B7ED32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DB550-6629-4531-BFEE-AD80EACB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　ノブエ</dc:creator>
  <cp:lastModifiedBy>萱野　明子</cp:lastModifiedBy>
  <cp:revision>15</cp:revision>
  <cp:lastPrinted>2021-10-25T08:21:00Z</cp:lastPrinted>
  <dcterms:created xsi:type="dcterms:W3CDTF">2021-10-11T01:40:00Z</dcterms:created>
  <dcterms:modified xsi:type="dcterms:W3CDTF">2021-10-28T06:26:00Z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0x010100AD940EBB928C114BA5ED1E7AD9DD75D2</vt:lpwstr>
  </property>
</Properties>
</file>