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460E2" w14:textId="751190BA" w:rsidR="00E453E7" w:rsidRPr="004601D2" w:rsidRDefault="004601D2" w:rsidP="00CC15EF">
      <w:pPr>
        <w:spacing w:line="360" w:lineRule="exact"/>
        <w:ind w:right="240"/>
        <w:jc w:val="right"/>
        <w:rPr>
          <w:rFonts w:ascii="ＭＳ 明朝" w:eastAsia="ＭＳ 明朝" w:hAnsi="ＭＳ 明朝"/>
          <w:sz w:val="24"/>
          <w:szCs w:val="24"/>
        </w:rPr>
      </w:pPr>
      <w:r w:rsidRPr="002764E3">
        <w:rPr>
          <w:rFonts w:ascii="ＭＳ 明朝" w:eastAsia="ＭＳ 明朝" w:hAnsi="ＭＳ 明朝" w:hint="eastAsia"/>
          <w:spacing w:val="66"/>
          <w:kern w:val="0"/>
          <w:sz w:val="24"/>
          <w:szCs w:val="24"/>
          <w:fitText w:val="1920" w:id="-2034024191"/>
        </w:rPr>
        <w:t>流</w:t>
      </w:r>
      <w:r w:rsidR="004C3637" w:rsidRPr="002764E3">
        <w:rPr>
          <w:rFonts w:ascii="ＭＳ 明朝" w:eastAsia="ＭＳ 明朝" w:hAnsi="ＭＳ 明朝" w:hint="eastAsia"/>
          <w:spacing w:val="66"/>
          <w:kern w:val="0"/>
          <w:sz w:val="24"/>
          <w:szCs w:val="24"/>
          <w:fitText w:val="1920" w:id="-2034024191"/>
        </w:rPr>
        <w:t>第</w:t>
      </w:r>
      <w:r w:rsidR="002764E3" w:rsidRPr="002764E3">
        <w:rPr>
          <w:rFonts w:ascii="ＭＳ 明朝" w:eastAsia="ＭＳ 明朝" w:hAnsi="ＭＳ 明朝" w:hint="eastAsia"/>
          <w:spacing w:val="66"/>
          <w:kern w:val="0"/>
          <w:sz w:val="24"/>
          <w:szCs w:val="24"/>
          <w:fitText w:val="1920" w:id="-2034024191"/>
        </w:rPr>
        <w:t>1</w:t>
      </w:r>
      <w:r w:rsidR="002764E3" w:rsidRPr="002764E3">
        <w:rPr>
          <w:rFonts w:ascii="ＭＳ 明朝" w:eastAsia="ＭＳ 明朝" w:hAnsi="ＭＳ 明朝"/>
          <w:spacing w:val="66"/>
          <w:kern w:val="0"/>
          <w:sz w:val="24"/>
          <w:szCs w:val="24"/>
          <w:fitText w:val="1920" w:id="-2034024191"/>
        </w:rPr>
        <w:t>543</w:t>
      </w:r>
      <w:r w:rsidR="004C3637" w:rsidRPr="002764E3">
        <w:rPr>
          <w:rFonts w:ascii="ＭＳ 明朝" w:eastAsia="ＭＳ 明朝" w:hAnsi="ＭＳ 明朝" w:hint="eastAsia"/>
          <w:spacing w:val="3"/>
          <w:kern w:val="0"/>
          <w:sz w:val="24"/>
          <w:szCs w:val="24"/>
          <w:fitText w:val="1920" w:id="-2034024191"/>
        </w:rPr>
        <w:t>号</w:t>
      </w:r>
    </w:p>
    <w:p w14:paraId="50E57BEB" w14:textId="188DF6CF" w:rsidR="00E453E7" w:rsidRPr="004601D2" w:rsidRDefault="00AA35C1" w:rsidP="00DE1CC6">
      <w:pPr>
        <w:wordWrap w:val="0"/>
        <w:spacing w:line="360" w:lineRule="exact"/>
        <w:ind w:right="240"/>
        <w:jc w:val="right"/>
        <w:rPr>
          <w:rFonts w:ascii="ＭＳ 明朝" w:eastAsia="ＭＳ 明朝" w:hAnsi="ＭＳ 明朝"/>
          <w:sz w:val="24"/>
          <w:szCs w:val="24"/>
        </w:rPr>
      </w:pPr>
      <w:r w:rsidRPr="004601D2">
        <w:rPr>
          <w:rFonts w:ascii="ＭＳ 明朝" w:eastAsia="ＭＳ 明朝" w:hAnsi="ＭＳ 明朝" w:hint="eastAsia"/>
          <w:sz w:val="24"/>
          <w:szCs w:val="24"/>
        </w:rPr>
        <w:t>令和２年</w:t>
      </w:r>
      <w:r w:rsidR="00F650E8">
        <w:rPr>
          <w:rFonts w:ascii="ＭＳ 明朝" w:eastAsia="ＭＳ 明朝" w:hAnsi="ＭＳ 明朝" w:hint="eastAsia"/>
          <w:sz w:val="24"/>
          <w:szCs w:val="24"/>
        </w:rPr>
        <w:t>７</w:t>
      </w:r>
      <w:r w:rsidR="00E453E7" w:rsidRPr="004601D2">
        <w:rPr>
          <w:rFonts w:ascii="ＭＳ 明朝" w:eastAsia="ＭＳ 明朝" w:hAnsi="ＭＳ 明朝" w:hint="eastAsia"/>
          <w:sz w:val="24"/>
          <w:szCs w:val="24"/>
        </w:rPr>
        <w:t>月</w:t>
      </w:r>
      <w:r w:rsidR="002764E3">
        <w:rPr>
          <w:rFonts w:ascii="ＭＳ 明朝" w:eastAsia="ＭＳ 明朝" w:hAnsi="ＭＳ 明朝" w:hint="eastAsia"/>
          <w:sz w:val="24"/>
          <w:szCs w:val="24"/>
        </w:rPr>
        <w:t>２</w:t>
      </w:r>
      <w:r w:rsidR="00E453E7" w:rsidRPr="004601D2">
        <w:rPr>
          <w:rFonts w:ascii="ＭＳ 明朝" w:eastAsia="ＭＳ 明朝" w:hAnsi="ＭＳ 明朝" w:hint="eastAsia"/>
          <w:sz w:val="24"/>
          <w:szCs w:val="24"/>
        </w:rPr>
        <w:t>日</w:t>
      </w:r>
    </w:p>
    <w:p w14:paraId="0ECFBA98" w14:textId="77777777" w:rsidR="002F76A4" w:rsidRDefault="002F76A4" w:rsidP="00BB2143">
      <w:pPr>
        <w:spacing w:line="360" w:lineRule="exact"/>
        <w:jc w:val="left"/>
        <w:rPr>
          <w:rFonts w:ascii="ＭＳ 明朝" w:eastAsia="ＭＳ 明朝" w:hAnsi="ＭＳ 明朝"/>
          <w:sz w:val="24"/>
        </w:rPr>
      </w:pPr>
    </w:p>
    <w:p w14:paraId="523612FD" w14:textId="46E888C8" w:rsidR="00E453E7" w:rsidRPr="00E453E7" w:rsidRDefault="005968D3" w:rsidP="0072756B">
      <w:pPr>
        <w:spacing w:line="360" w:lineRule="exact"/>
        <w:ind w:firstLineChars="100" w:firstLine="240"/>
        <w:jc w:val="left"/>
        <w:rPr>
          <w:rFonts w:ascii="ＭＳ 明朝" w:eastAsia="ＭＳ 明朝" w:hAnsi="ＭＳ 明朝"/>
          <w:sz w:val="24"/>
        </w:rPr>
      </w:pPr>
      <w:r>
        <w:rPr>
          <w:rFonts w:ascii="ＭＳ 明朝" w:eastAsia="ＭＳ 明朝" w:hAnsi="ＭＳ 明朝" w:hint="eastAsia"/>
          <w:sz w:val="24"/>
        </w:rPr>
        <w:t>教育庁私学課長　様</w:t>
      </w:r>
      <w:r w:rsidR="00E453E7" w:rsidRPr="00E453E7">
        <w:rPr>
          <w:rFonts w:ascii="ＭＳ 明朝" w:eastAsia="ＭＳ 明朝" w:hAnsi="ＭＳ 明朝" w:hint="eastAsia"/>
          <w:sz w:val="24"/>
        </w:rPr>
        <w:t xml:space="preserve">　</w:t>
      </w:r>
    </w:p>
    <w:p w14:paraId="7F834F78" w14:textId="77777777" w:rsidR="002F76A4" w:rsidRDefault="002F76A4" w:rsidP="002F76A4">
      <w:pPr>
        <w:spacing w:line="320" w:lineRule="exact"/>
        <w:ind w:right="240"/>
        <w:jc w:val="right"/>
        <w:rPr>
          <w:rFonts w:ascii="ＭＳ 明朝" w:eastAsia="ＭＳ 明朝" w:hAnsi="ＭＳ 明朝"/>
          <w:sz w:val="24"/>
        </w:rPr>
      </w:pPr>
    </w:p>
    <w:p w14:paraId="6B8CAD72" w14:textId="032005A7" w:rsidR="00E453E7" w:rsidRPr="00E0140C" w:rsidRDefault="00CC15EF" w:rsidP="00CC2417">
      <w:pPr>
        <w:wordWrap w:val="0"/>
        <w:spacing w:line="320" w:lineRule="exact"/>
        <w:ind w:right="240"/>
        <w:jc w:val="right"/>
        <w:rPr>
          <w:rFonts w:ascii="ＭＳ 明朝" w:eastAsia="ＭＳ 明朝" w:hAnsi="ＭＳ 明朝"/>
          <w:sz w:val="24"/>
          <w:szCs w:val="24"/>
        </w:rPr>
      </w:pPr>
      <w:r>
        <w:rPr>
          <w:rFonts w:ascii="ＭＳ 明朝" w:eastAsia="ＭＳ 明朝" w:hAnsi="ＭＳ 明朝" w:hint="eastAsia"/>
          <w:kern w:val="0"/>
          <w:sz w:val="24"/>
          <w:szCs w:val="24"/>
        </w:rPr>
        <w:t>環境農林水産部</w:t>
      </w:r>
      <w:r w:rsidR="00CC2417">
        <w:rPr>
          <w:rFonts w:ascii="ＭＳ 明朝" w:eastAsia="ＭＳ 明朝" w:hAnsi="ＭＳ 明朝" w:hint="eastAsia"/>
          <w:kern w:val="0"/>
          <w:sz w:val="24"/>
          <w:szCs w:val="24"/>
        </w:rPr>
        <w:t xml:space="preserve">流通対策室長　</w:t>
      </w:r>
    </w:p>
    <w:p w14:paraId="0EE6DC30" w14:textId="77777777" w:rsidR="00E453E7" w:rsidRDefault="00E453E7" w:rsidP="005517B6">
      <w:pPr>
        <w:spacing w:line="320" w:lineRule="exact"/>
        <w:jc w:val="right"/>
        <w:rPr>
          <w:rFonts w:ascii="ＭＳ 明朝" w:eastAsia="ＭＳ 明朝" w:hAnsi="ＭＳ 明朝"/>
          <w:sz w:val="24"/>
        </w:rPr>
      </w:pPr>
    </w:p>
    <w:p w14:paraId="4999D4F6" w14:textId="77777777" w:rsidR="00AB4EF2" w:rsidRDefault="00AB4EF2" w:rsidP="005517B6">
      <w:pPr>
        <w:spacing w:line="320" w:lineRule="exact"/>
        <w:jc w:val="right"/>
        <w:rPr>
          <w:rFonts w:ascii="ＭＳ 明朝" w:eastAsia="ＭＳ 明朝" w:hAnsi="ＭＳ 明朝"/>
          <w:sz w:val="24"/>
        </w:rPr>
      </w:pPr>
    </w:p>
    <w:p w14:paraId="1A48C234" w14:textId="77777777" w:rsidR="00A6242C" w:rsidRDefault="00885521" w:rsidP="00A6242C">
      <w:pPr>
        <w:ind w:firstLineChars="886" w:firstLine="2126"/>
        <w:rPr>
          <w:rFonts w:ascii="ＭＳ 明朝" w:eastAsia="ＭＳ 明朝" w:hAnsi="ＭＳ 明朝"/>
          <w:sz w:val="24"/>
        </w:rPr>
      </w:pPr>
      <w:r w:rsidRPr="002F50AB">
        <w:rPr>
          <w:rFonts w:ascii="ＭＳ 明朝" w:eastAsia="ＭＳ 明朝" w:hAnsi="ＭＳ 明朝" w:hint="eastAsia"/>
          <w:sz w:val="24"/>
        </w:rPr>
        <w:t>国産農林水産物学校給食提供事業の実施と</w:t>
      </w:r>
    </w:p>
    <w:p w14:paraId="1A298D94" w14:textId="5FBE156C" w:rsidR="00885521" w:rsidRPr="002F50AB" w:rsidRDefault="00885521" w:rsidP="00A6242C">
      <w:pPr>
        <w:ind w:firstLineChars="886" w:firstLine="2126"/>
        <w:rPr>
          <w:rFonts w:ascii="ＭＳ 明朝" w:eastAsia="ＭＳ 明朝" w:hAnsi="ＭＳ 明朝"/>
          <w:sz w:val="24"/>
        </w:rPr>
      </w:pPr>
      <w:r w:rsidRPr="002F50AB">
        <w:rPr>
          <w:rFonts w:ascii="ＭＳ 明朝" w:eastAsia="ＭＳ 明朝" w:hAnsi="ＭＳ 明朝" w:hint="eastAsia"/>
          <w:sz w:val="24"/>
        </w:rPr>
        <w:t>本件に係る希望調査（オンライン）について</w:t>
      </w:r>
    </w:p>
    <w:p w14:paraId="47292E79" w14:textId="77777777" w:rsidR="00885521" w:rsidRPr="00730DFC" w:rsidRDefault="00885521" w:rsidP="00885521">
      <w:pPr>
        <w:spacing w:line="320" w:lineRule="exact"/>
        <w:jc w:val="right"/>
        <w:rPr>
          <w:rFonts w:ascii="ＭＳ 明朝" w:eastAsia="ＭＳ 明朝" w:hAnsi="ＭＳ 明朝"/>
          <w:sz w:val="24"/>
        </w:rPr>
      </w:pPr>
    </w:p>
    <w:p w14:paraId="11E8AB48" w14:textId="77777777" w:rsidR="00885521" w:rsidRPr="00156AD9" w:rsidRDefault="00885521" w:rsidP="00885521">
      <w:pPr>
        <w:spacing w:line="380" w:lineRule="exact"/>
        <w:ind w:firstLineChars="100" w:firstLine="240"/>
        <w:rPr>
          <w:rFonts w:ascii="ＭＳ 明朝" w:eastAsia="ＭＳ 明朝" w:hAnsi="ＭＳ 明朝"/>
          <w:sz w:val="24"/>
        </w:rPr>
      </w:pPr>
      <w:r w:rsidRPr="00156AD9">
        <w:rPr>
          <w:rFonts w:ascii="ＭＳ 明朝" w:eastAsia="ＭＳ 明朝" w:hAnsi="ＭＳ 明朝" w:hint="eastAsia"/>
          <w:sz w:val="24"/>
        </w:rPr>
        <w:t>新型コロナウイルス感染症に関する国の緊急経済対策においては、インバウンドや外食需要の減少による具体的な影響が価格、出荷量に生じている国産農林水産物について、その消費拡大を図ることにより、生産面への影響を回避するため、販売促進の一環として、全国の小中学校等の学校給食の食材に国産農林水産物を提供し、我が国国産農林水産業の振興に資する対策が打ち出されました。</w:t>
      </w:r>
    </w:p>
    <w:p w14:paraId="25FF9C09" w14:textId="77777777" w:rsidR="00885521" w:rsidRPr="00156AD9" w:rsidRDefault="00885521" w:rsidP="00885521">
      <w:pPr>
        <w:spacing w:line="380" w:lineRule="exact"/>
        <w:ind w:firstLineChars="100" w:firstLine="240"/>
        <w:rPr>
          <w:rFonts w:ascii="ＭＳ 明朝" w:eastAsia="ＭＳ 明朝" w:hAnsi="ＭＳ 明朝"/>
          <w:sz w:val="24"/>
        </w:rPr>
      </w:pPr>
      <w:r w:rsidRPr="00156AD9">
        <w:rPr>
          <w:rFonts w:ascii="ＭＳ 明朝" w:eastAsia="ＭＳ 明朝" w:hAnsi="ＭＳ 明朝" w:hint="eastAsia"/>
          <w:sz w:val="24"/>
        </w:rPr>
        <w:t>これを受け、本府においては、府内小中学校等を対象に、学校給食の食材に国産農林水産物を提供し、食育を通じ本府の農林水産業の振興について児童生徒等の理解醸成に寄与したいと考えております。</w:t>
      </w:r>
    </w:p>
    <w:p w14:paraId="5A11C58F" w14:textId="2D16FFEF" w:rsidR="00885521" w:rsidRPr="00E61EBC" w:rsidRDefault="00885521" w:rsidP="00885521">
      <w:pPr>
        <w:spacing w:line="400" w:lineRule="exact"/>
        <w:ind w:firstLineChars="100" w:firstLine="240"/>
        <w:rPr>
          <w:rFonts w:ascii="ＭＳ 明朝" w:eastAsia="ＭＳ 明朝" w:hAnsi="ＭＳ 明朝"/>
          <w:kern w:val="0"/>
          <w:sz w:val="24"/>
        </w:rPr>
      </w:pPr>
      <w:r w:rsidRPr="00156AD9">
        <w:rPr>
          <w:rFonts w:ascii="ＭＳ 明朝" w:eastAsia="ＭＳ 明朝" w:hAnsi="ＭＳ 明朝" w:hint="eastAsia"/>
          <w:kern w:val="0"/>
          <w:sz w:val="24"/>
        </w:rPr>
        <w:t>すでに、</w:t>
      </w:r>
      <w:r>
        <w:rPr>
          <w:rFonts w:ascii="ＭＳ 明朝" w:eastAsia="ＭＳ 明朝" w:hAnsi="ＭＳ 明朝" w:hint="eastAsia"/>
          <w:kern w:val="0"/>
          <w:sz w:val="24"/>
        </w:rPr>
        <w:t>動物愛護畜産課から貴課を通じ「和牛等国産牛肉を活用した学校給食提供の希望予備調査」を実施したところですが、</w:t>
      </w:r>
      <w:r w:rsidRPr="00DA1DCD">
        <w:rPr>
          <w:rFonts w:ascii="ＭＳ 明朝" w:eastAsia="ＭＳ 明朝" w:hAnsi="ＭＳ 明朝" w:hint="eastAsia"/>
          <w:kern w:val="0"/>
          <w:sz w:val="24"/>
        </w:rPr>
        <w:t>国産水産物の活用</w:t>
      </w:r>
      <w:r>
        <w:rPr>
          <w:rFonts w:ascii="ＭＳ 明朝" w:eastAsia="ＭＳ 明朝" w:hAnsi="ＭＳ 明朝" w:hint="eastAsia"/>
          <w:kern w:val="0"/>
          <w:sz w:val="24"/>
        </w:rPr>
        <w:t>についても</w:t>
      </w:r>
      <w:r w:rsidRPr="00156AD9">
        <w:rPr>
          <w:rFonts w:ascii="ＭＳ 明朝" w:eastAsia="ＭＳ 明朝" w:hAnsi="ＭＳ 明朝" w:hint="eastAsia"/>
          <w:kern w:val="0"/>
          <w:sz w:val="24"/>
        </w:rPr>
        <w:t>、</w:t>
      </w:r>
      <w:r w:rsidRPr="002F50AB">
        <w:rPr>
          <w:rFonts w:ascii="ＭＳ 明朝" w:eastAsia="ＭＳ 明朝" w:hAnsi="ＭＳ 明朝" w:hint="eastAsia"/>
          <w:sz w:val="24"/>
        </w:rPr>
        <w:t>府内</w:t>
      </w:r>
      <w:r>
        <w:rPr>
          <w:rFonts w:ascii="ＭＳ 明朝" w:eastAsia="ＭＳ 明朝" w:hAnsi="ＭＳ 明朝" w:hint="eastAsia"/>
          <w:sz w:val="24"/>
        </w:rPr>
        <w:t>私立</w:t>
      </w:r>
      <w:r w:rsidRPr="002F50AB">
        <w:rPr>
          <w:rFonts w:ascii="ＭＳ 明朝" w:eastAsia="ＭＳ 明朝" w:hAnsi="ＭＳ 明朝" w:hint="eastAsia"/>
          <w:sz w:val="24"/>
        </w:rPr>
        <w:t>学校</w:t>
      </w:r>
      <w:r w:rsidRPr="00156AD9">
        <w:rPr>
          <w:rFonts w:ascii="ＭＳ 明朝" w:eastAsia="ＭＳ 明朝" w:hAnsi="ＭＳ 明朝" w:hint="eastAsia"/>
          <w:kern w:val="0"/>
          <w:sz w:val="24"/>
        </w:rPr>
        <w:t>の希望を把握するための調査を行いたく、</w:t>
      </w:r>
      <w:r w:rsidR="003739B7">
        <w:rPr>
          <w:rFonts w:ascii="ＭＳ 明朝" w:eastAsia="ＭＳ 明朝" w:hAnsi="ＭＳ 明朝" w:hint="eastAsia"/>
          <w:kern w:val="0"/>
          <w:sz w:val="24"/>
        </w:rPr>
        <w:t>ご多忙</w:t>
      </w:r>
      <w:r w:rsidRPr="00156AD9">
        <w:rPr>
          <w:rFonts w:ascii="ＭＳ 明朝" w:eastAsia="ＭＳ 明朝" w:hAnsi="ＭＳ 明朝" w:hint="eastAsia"/>
          <w:sz w:val="24"/>
        </w:rPr>
        <w:t>中恐縮ですが、貴課より各</w:t>
      </w:r>
      <w:r>
        <w:rPr>
          <w:rFonts w:ascii="ＭＳ 明朝" w:eastAsia="ＭＳ 明朝" w:hAnsi="ＭＳ 明朝" w:hint="eastAsia"/>
          <w:sz w:val="24"/>
        </w:rPr>
        <w:t>校</w:t>
      </w:r>
      <w:r w:rsidRPr="00156AD9">
        <w:rPr>
          <w:rFonts w:ascii="ＭＳ 明朝" w:eastAsia="ＭＳ 明朝" w:hAnsi="ＭＳ 明朝" w:hint="eastAsia"/>
          <w:sz w:val="24"/>
        </w:rPr>
        <w:t>に対し別紙の希望調査の案内を配布していただき、調査にご協力いただきますようお願いいたします。</w:t>
      </w:r>
    </w:p>
    <w:p w14:paraId="76D4D2F1" w14:textId="672A6C45" w:rsidR="00885521" w:rsidRPr="00156AD9" w:rsidRDefault="003739B7" w:rsidP="00885521">
      <w:pPr>
        <w:spacing w:line="400" w:lineRule="exact"/>
        <w:ind w:firstLineChars="100" w:firstLine="240"/>
        <w:rPr>
          <w:rFonts w:ascii="ＭＳ 明朝" w:eastAsia="ＭＳ 明朝" w:hAnsi="ＭＳ 明朝"/>
          <w:sz w:val="24"/>
        </w:rPr>
      </w:pPr>
      <w:r>
        <w:rPr>
          <w:rFonts w:ascii="ＭＳ 明朝" w:eastAsia="ＭＳ 明朝" w:hAnsi="ＭＳ 明朝" w:hint="eastAsia"/>
          <w:sz w:val="24"/>
        </w:rPr>
        <w:t>本事業に関するお問い合わせにつきましては、以下担当あてに</w:t>
      </w:r>
      <w:bookmarkStart w:id="0" w:name="_GoBack"/>
      <w:bookmarkEnd w:id="0"/>
      <w:r w:rsidR="00885521" w:rsidRPr="00156AD9">
        <w:rPr>
          <w:rFonts w:ascii="ＭＳ 明朝" w:eastAsia="ＭＳ 明朝" w:hAnsi="ＭＳ 明朝" w:hint="eastAsia"/>
          <w:sz w:val="24"/>
        </w:rPr>
        <w:t>お問合せください。</w:t>
      </w:r>
      <w:r w:rsidR="00885521" w:rsidRPr="009158E2">
        <w:rPr>
          <w:rFonts w:ascii="ＭＳ 明朝" w:eastAsia="ＭＳ 明朝" w:hAnsi="ＭＳ 明朝" w:hint="eastAsia"/>
          <w:spacing w:val="-2"/>
          <w:sz w:val="24"/>
        </w:rPr>
        <w:t>なお、調査はオンラインで実施し、回答期日は令和２年７月1</w:t>
      </w:r>
      <w:r w:rsidR="004D61E8">
        <w:rPr>
          <w:rFonts w:ascii="ＭＳ 明朝" w:eastAsia="ＭＳ 明朝" w:hAnsi="ＭＳ 明朝" w:hint="eastAsia"/>
          <w:spacing w:val="-2"/>
          <w:sz w:val="24"/>
        </w:rPr>
        <w:t>5</w:t>
      </w:r>
      <w:r w:rsidR="001C6D4B">
        <w:rPr>
          <w:rFonts w:ascii="ＭＳ 明朝" w:eastAsia="ＭＳ 明朝" w:hAnsi="ＭＳ 明朝" w:hint="eastAsia"/>
          <w:spacing w:val="-2"/>
          <w:sz w:val="24"/>
        </w:rPr>
        <w:t>日（水</w:t>
      </w:r>
      <w:r w:rsidR="00885521" w:rsidRPr="009158E2">
        <w:rPr>
          <w:rFonts w:ascii="ＭＳ 明朝" w:eastAsia="ＭＳ 明朝" w:hAnsi="ＭＳ 明朝" w:hint="eastAsia"/>
          <w:spacing w:val="-2"/>
          <w:sz w:val="24"/>
        </w:rPr>
        <w:t>）としております。</w:t>
      </w:r>
    </w:p>
    <w:p w14:paraId="5F285523" w14:textId="77777777" w:rsidR="0061612D" w:rsidRPr="001C6D4B" w:rsidRDefault="0061612D" w:rsidP="007E55F6">
      <w:pPr>
        <w:rPr>
          <w:rFonts w:ascii="ＭＳ 明朝" w:eastAsia="ＭＳ 明朝" w:hAnsi="ＭＳ 明朝"/>
          <w:sz w:val="24"/>
        </w:rPr>
      </w:pPr>
    </w:p>
    <w:p w14:paraId="42C340FA" w14:textId="77777777" w:rsidR="0061612D" w:rsidRPr="007E55F6" w:rsidRDefault="0061612D" w:rsidP="007E55F6">
      <w:pPr>
        <w:rPr>
          <w:rFonts w:ascii="ＭＳ 明朝" w:eastAsia="ＭＳ 明朝" w:hAnsi="ＭＳ 明朝"/>
          <w:sz w:val="24"/>
        </w:rPr>
      </w:pPr>
    </w:p>
    <w:p w14:paraId="0FEF7EF0" w14:textId="7CDBD8AF" w:rsidR="007E55F6" w:rsidRPr="007E55F6" w:rsidRDefault="007E55F6" w:rsidP="007E55F6">
      <w:pPr>
        <w:rPr>
          <w:rFonts w:ascii="ＭＳ 明朝" w:eastAsia="ＭＳ 明朝" w:hAnsi="ＭＳ 明朝"/>
          <w:sz w:val="24"/>
        </w:rPr>
      </w:pPr>
    </w:p>
    <w:p w14:paraId="71E57AB3" w14:textId="63198782" w:rsidR="007E55F6" w:rsidRPr="007E55F6" w:rsidRDefault="004C07BB" w:rsidP="007E55F6">
      <w:pP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2336" behindDoc="0" locked="0" layoutInCell="1" allowOverlap="1" wp14:anchorId="3F6A6AEF" wp14:editId="7C26A371">
                <wp:simplePos x="0" y="0"/>
                <wp:positionH relativeFrom="column">
                  <wp:posOffset>2850581</wp:posOffset>
                </wp:positionH>
                <wp:positionV relativeFrom="paragraph">
                  <wp:posOffset>33239</wp:posOffset>
                </wp:positionV>
                <wp:extent cx="2895030" cy="1261640"/>
                <wp:effectExtent l="0" t="0" r="19685" b="15240"/>
                <wp:wrapNone/>
                <wp:docPr id="2" name="テキスト ボックス 2"/>
                <wp:cNvGraphicFramePr/>
                <a:graphic xmlns:a="http://schemas.openxmlformats.org/drawingml/2006/main">
                  <a:graphicData uri="http://schemas.microsoft.com/office/word/2010/wordprocessingShape">
                    <wps:wsp>
                      <wps:cNvSpPr txBox="1"/>
                      <wps:spPr>
                        <a:xfrm>
                          <a:off x="0" y="0"/>
                          <a:ext cx="2895030" cy="1261640"/>
                        </a:xfrm>
                        <a:prstGeom prst="rect">
                          <a:avLst/>
                        </a:prstGeom>
                        <a:solidFill>
                          <a:schemeClr val="lt1"/>
                        </a:solidFill>
                        <a:ln w="6350">
                          <a:solidFill>
                            <a:prstClr val="black"/>
                          </a:solidFill>
                        </a:ln>
                      </wps:spPr>
                      <wps:txbx>
                        <w:txbxContent>
                          <w:p w14:paraId="08285A82" w14:textId="62A84994" w:rsidR="00033C0F" w:rsidRDefault="00033C0F" w:rsidP="00457AC2">
                            <w:pPr>
                              <w:spacing w:line="280" w:lineRule="exact"/>
                              <w:rPr>
                                <w:rFonts w:ascii="ＭＳ 明朝" w:eastAsia="ＭＳ 明朝" w:hAnsi="ＭＳ 明朝"/>
                                <w:sz w:val="24"/>
                                <w:szCs w:val="24"/>
                              </w:rPr>
                            </w:pPr>
                            <w:r>
                              <w:rPr>
                                <w:rFonts w:ascii="ＭＳ 明朝" w:eastAsia="ＭＳ 明朝" w:hAnsi="ＭＳ 明朝" w:hint="eastAsia"/>
                                <w:sz w:val="24"/>
                                <w:szCs w:val="24"/>
                              </w:rPr>
                              <w:t>担当</w:t>
                            </w:r>
                          </w:p>
                          <w:p w14:paraId="15CE4BBC" w14:textId="4B3A7E2F" w:rsidR="00AF0FAF" w:rsidRDefault="00E717C9" w:rsidP="00FF3BC9">
                            <w:pPr>
                              <w:spacing w:line="280" w:lineRule="exact"/>
                              <w:rPr>
                                <w:rFonts w:ascii="ＭＳ 明朝" w:eastAsia="ＭＳ 明朝" w:hAnsi="ＭＳ 明朝"/>
                                <w:sz w:val="24"/>
                                <w:szCs w:val="24"/>
                              </w:rPr>
                            </w:pPr>
                            <w:r>
                              <w:rPr>
                                <w:rFonts w:ascii="ＭＳ 明朝" w:eastAsia="ＭＳ 明朝" w:hAnsi="ＭＳ 明朝" w:hint="eastAsia"/>
                                <w:sz w:val="24"/>
                                <w:szCs w:val="24"/>
                              </w:rPr>
                              <w:t>大阪府</w:t>
                            </w:r>
                            <w:r w:rsidR="00033C0F">
                              <w:rPr>
                                <w:rFonts w:ascii="ＭＳ 明朝" w:eastAsia="ＭＳ 明朝" w:hAnsi="ＭＳ 明朝" w:hint="eastAsia"/>
                                <w:sz w:val="24"/>
                                <w:szCs w:val="24"/>
                              </w:rPr>
                              <w:t>環境農林水産部</w:t>
                            </w:r>
                          </w:p>
                          <w:p w14:paraId="124202AD" w14:textId="718EFEB5" w:rsidR="00033C0F" w:rsidRPr="00FF3BC9" w:rsidRDefault="00AF0FAF" w:rsidP="00FF3BC9">
                            <w:pPr>
                              <w:spacing w:line="280" w:lineRule="exact"/>
                              <w:rPr>
                                <w:rFonts w:ascii="ＭＳ 明朝" w:eastAsia="ＭＳ 明朝" w:hAnsi="ＭＳ 明朝"/>
                                <w:sz w:val="24"/>
                                <w:szCs w:val="24"/>
                              </w:rPr>
                            </w:pPr>
                            <w:r>
                              <w:rPr>
                                <w:rFonts w:ascii="ＭＳ 明朝" w:eastAsia="ＭＳ 明朝" w:hAnsi="ＭＳ 明朝" w:hint="eastAsia"/>
                                <w:sz w:val="24"/>
                                <w:szCs w:val="24"/>
                              </w:rPr>
                              <w:t>流通対策室</w:t>
                            </w:r>
                            <w:r>
                              <w:rPr>
                                <w:rFonts w:ascii="ＭＳ 明朝" w:eastAsia="ＭＳ 明朝" w:hAnsi="ＭＳ 明朝"/>
                                <w:sz w:val="24"/>
                                <w:szCs w:val="24"/>
                              </w:rPr>
                              <w:t>ブランド戦略推進</w:t>
                            </w:r>
                            <w:r>
                              <w:rPr>
                                <w:rFonts w:ascii="ＭＳ 明朝" w:eastAsia="ＭＳ 明朝" w:hAnsi="ＭＳ 明朝" w:hint="eastAsia"/>
                                <w:sz w:val="24"/>
                                <w:szCs w:val="24"/>
                              </w:rPr>
                              <w:t>グループ</w:t>
                            </w:r>
                          </w:p>
                          <w:p w14:paraId="189DAC33" w14:textId="04A9CB0C" w:rsidR="00033C0F" w:rsidRDefault="00847C6B" w:rsidP="00847C6B">
                            <w:pPr>
                              <w:spacing w:line="280" w:lineRule="exact"/>
                              <w:rPr>
                                <w:rFonts w:ascii="ＭＳ 明朝" w:eastAsia="ＭＳ 明朝" w:hAnsi="ＭＳ 明朝"/>
                                <w:sz w:val="24"/>
                                <w:szCs w:val="24"/>
                              </w:rPr>
                            </w:pPr>
                            <w:r>
                              <w:rPr>
                                <w:rFonts w:ascii="ＭＳ 明朝" w:eastAsia="ＭＳ 明朝" w:hAnsi="ＭＳ 明朝" w:hint="eastAsia"/>
                                <w:sz w:val="24"/>
                                <w:szCs w:val="24"/>
                              </w:rPr>
                              <w:t>担当</w:t>
                            </w:r>
                            <w:r>
                              <w:rPr>
                                <w:rFonts w:ascii="ＭＳ 明朝" w:eastAsia="ＭＳ 明朝" w:hAnsi="ＭＳ 明朝"/>
                                <w:sz w:val="24"/>
                                <w:szCs w:val="24"/>
                              </w:rPr>
                              <w:t>：</w:t>
                            </w:r>
                            <w:r w:rsidR="004D61E8">
                              <w:rPr>
                                <w:rFonts w:ascii="ＭＳ 明朝" w:eastAsia="ＭＳ 明朝" w:hAnsi="ＭＳ 明朝" w:hint="eastAsia"/>
                                <w:sz w:val="24"/>
                                <w:szCs w:val="24"/>
                              </w:rPr>
                              <w:t>新瀬</w:t>
                            </w:r>
                            <w:r w:rsidR="00FE65B5">
                              <w:rPr>
                                <w:rFonts w:ascii="ＭＳ 明朝" w:eastAsia="ＭＳ 明朝" w:hAnsi="ＭＳ 明朝" w:hint="eastAsia"/>
                                <w:sz w:val="24"/>
                                <w:szCs w:val="24"/>
                              </w:rPr>
                              <w:t>・松原</w:t>
                            </w:r>
                          </w:p>
                          <w:p w14:paraId="4A844987" w14:textId="313C8B95" w:rsidR="00033C0F" w:rsidRPr="00FF3BC9" w:rsidRDefault="00847C6B" w:rsidP="004C07BB">
                            <w:pPr>
                              <w:spacing w:line="280" w:lineRule="exact"/>
                              <w:rPr>
                                <w:rFonts w:ascii="ＭＳ 明朝" w:eastAsia="ＭＳ 明朝" w:hAnsi="ＭＳ 明朝"/>
                                <w:sz w:val="24"/>
                                <w:szCs w:val="24"/>
                              </w:rPr>
                            </w:pPr>
                            <w:r>
                              <w:rPr>
                                <w:rFonts w:ascii="ＭＳ 明朝" w:eastAsia="ＭＳ 明朝" w:hAnsi="ＭＳ 明朝" w:hint="eastAsia"/>
                                <w:sz w:val="24"/>
                                <w:szCs w:val="24"/>
                              </w:rPr>
                              <w:t>電話：</w:t>
                            </w:r>
                            <w:r w:rsidR="00033C0F" w:rsidRPr="00FF3BC9">
                              <w:rPr>
                                <w:rFonts w:ascii="ＭＳ 明朝" w:eastAsia="ＭＳ 明朝" w:hAnsi="ＭＳ 明朝" w:hint="eastAsia"/>
                                <w:sz w:val="24"/>
                                <w:szCs w:val="24"/>
                              </w:rPr>
                              <w:t>06-</w:t>
                            </w:r>
                            <w:r w:rsidR="00033C0F">
                              <w:rPr>
                                <w:rFonts w:ascii="ＭＳ 明朝" w:eastAsia="ＭＳ 明朝" w:hAnsi="ＭＳ 明朝"/>
                                <w:sz w:val="24"/>
                                <w:szCs w:val="24"/>
                              </w:rPr>
                              <w:t>6210</w:t>
                            </w:r>
                            <w:r w:rsidR="00033C0F" w:rsidRPr="00FF3BC9">
                              <w:rPr>
                                <w:rFonts w:ascii="ＭＳ 明朝" w:eastAsia="ＭＳ 明朝" w:hAnsi="ＭＳ 明朝" w:hint="eastAsia"/>
                                <w:sz w:val="24"/>
                                <w:szCs w:val="24"/>
                              </w:rPr>
                              <w:t>-</w:t>
                            </w:r>
                            <w:r w:rsidR="00AF0FAF">
                              <w:rPr>
                                <w:rFonts w:ascii="ＭＳ 明朝" w:eastAsia="ＭＳ 明朝" w:hAnsi="ＭＳ 明朝"/>
                                <w:sz w:val="24"/>
                                <w:szCs w:val="24"/>
                              </w:rPr>
                              <w:t>9</w:t>
                            </w:r>
                            <w:r w:rsidR="00AF0FAF">
                              <w:rPr>
                                <w:rFonts w:ascii="ＭＳ 明朝" w:eastAsia="ＭＳ 明朝" w:hAnsi="ＭＳ 明朝" w:hint="eastAsia"/>
                                <w:sz w:val="24"/>
                                <w:szCs w:val="24"/>
                              </w:rPr>
                              <w:t>60</w:t>
                            </w:r>
                            <w:r w:rsidR="001C6D4B">
                              <w:rPr>
                                <w:rFonts w:ascii="ＭＳ 明朝" w:eastAsia="ＭＳ 明朝" w:hAnsi="ＭＳ 明朝"/>
                                <w:sz w:val="24"/>
                                <w:szCs w:val="24"/>
                              </w:rPr>
                              <w:t>5</w:t>
                            </w:r>
                            <w:r w:rsidRPr="00FF3BC9">
                              <w:rPr>
                                <w:rFonts w:ascii="ＭＳ 明朝" w:eastAsia="ＭＳ 明朝" w:hAnsi="ＭＳ 明朝"/>
                                <w:sz w:val="24"/>
                                <w:szCs w:val="24"/>
                              </w:rPr>
                              <w:t>（</w:t>
                            </w:r>
                            <w:r w:rsidRPr="00FF3BC9">
                              <w:rPr>
                                <w:rFonts w:ascii="ＭＳ 明朝" w:eastAsia="ＭＳ 明朝" w:hAnsi="ＭＳ 明朝" w:hint="eastAsia"/>
                                <w:sz w:val="24"/>
                                <w:szCs w:val="24"/>
                              </w:rPr>
                              <w:t>内線</w:t>
                            </w:r>
                            <w:r w:rsidR="001C6D4B">
                              <w:rPr>
                                <w:rFonts w:ascii="ＭＳ 明朝" w:eastAsia="ＭＳ 明朝" w:hAnsi="ＭＳ 明朝" w:hint="eastAsia"/>
                                <w:sz w:val="24"/>
                                <w:szCs w:val="24"/>
                              </w:rPr>
                              <w:t>2790</w:t>
                            </w:r>
                            <w:r w:rsidRPr="00FF3BC9">
                              <w:rPr>
                                <w:rFonts w:ascii="ＭＳ 明朝" w:eastAsia="ＭＳ 明朝" w:hAnsi="ＭＳ 明朝"/>
                                <w:sz w:val="24"/>
                                <w:szCs w:val="24"/>
                              </w:rPr>
                              <w:t>）</w:t>
                            </w:r>
                          </w:p>
                          <w:p w14:paraId="4C2BE1DA" w14:textId="09669625" w:rsidR="00033C0F" w:rsidRPr="00FF3BC9" w:rsidRDefault="00033C0F" w:rsidP="004C07BB">
                            <w:pPr>
                              <w:spacing w:line="280" w:lineRule="exact"/>
                              <w:rPr>
                                <w:rFonts w:ascii="ＭＳ 明朝" w:eastAsia="ＭＳ 明朝" w:hAnsi="ＭＳ 明朝"/>
                                <w:sz w:val="24"/>
                                <w:szCs w:val="24"/>
                              </w:rPr>
                            </w:pPr>
                            <w:r>
                              <w:rPr>
                                <w:rFonts w:ascii="ＭＳ 明朝" w:eastAsia="ＭＳ 明朝" w:hAnsi="ＭＳ 明朝"/>
                                <w:sz w:val="24"/>
                                <w:szCs w:val="24"/>
                              </w:rPr>
                              <w:t>Mail</w:t>
                            </w:r>
                            <w:r w:rsidR="00847C6B">
                              <w:rPr>
                                <w:rFonts w:ascii="ＭＳ 明朝" w:eastAsia="ＭＳ 明朝" w:hAnsi="ＭＳ 明朝" w:hint="eastAsia"/>
                                <w:sz w:val="24"/>
                                <w:szCs w:val="24"/>
                              </w:rPr>
                              <w:t>：</w:t>
                            </w:r>
                            <w:r w:rsidR="004D61E8" w:rsidRPr="004D61E8">
                              <w:rPr>
                                <w:rFonts w:ascii="ＭＳ 明朝" w:eastAsia="ＭＳ 明朝" w:hAnsi="ＭＳ 明朝"/>
                                <w:sz w:val="24"/>
                                <w:szCs w:val="24"/>
                              </w:rPr>
                              <w:t>AraseI@mbox.pref.osaka.lg.jp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6A6AEF" id="_x0000_t202" coordsize="21600,21600" o:spt="202" path="m,l,21600r21600,l21600,xe">
                <v:stroke joinstyle="miter"/>
                <v:path gradientshapeok="t" o:connecttype="rect"/>
              </v:shapetype>
              <v:shape id="テキスト ボックス 2" o:spid="_x0000_s1026" type="#_x0000_t202" style="position:absolute;left:0;text-align:left;margin-left:224.45pt;margin-top:2.6pt;width:227.95pt;height:9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" fillcolor="white [3201]" strokeweight=".5pt">
                <v:textbox>
                  <w:txbxContent>
                    <w:p w14:paraId="08285A82" w14:textId="62A84994" w:rsidR="00033C0F" w:rsidRDefault="00033C0F" w:rsidP="00457AC2">
                      <w:pPr>
                        <w:spacing w:line="280" w:lineRule="exact"/>
                        <w:rPr>
                          <w:rFonts w:ascii="ＭＳ 明朝" w:eastAsia="ＭＳ 明朝" w:hAnsi="ＭＳ 明朝"/>
                          <w:sz w:val="24"/>
                          <w:szCs w:val="24"/>
                        </w:rPr>
                      </w:pPr>
                      <w:r>
                        <w:rPr>
                          <w:rFonts w:ascii="ＭＳ 明朝" w:eastAsia="ＭＳ 明朝" w:hAnsi="ＭＳ 明朝" w:hint="eastAsia"/>
                          <w:sz w:val="24"/>
                          <w:szCs w:val="24"/>
                        </w:rPr>
                        <w:t>担当</w:t>
                      </w:r>
                    </w:p>
                    <w:p w14:paraId="15CE4BBC" w14:textId="4B3A7E2F" w:rsidR="00AF0FAF" w:rsidRDefault="00E717C9" w:rsidP="00FF3BC9">
                      <w:pPr>
                        <w:spacing w:line="280" w:lineRule="exact"/>
                        <w:rPr>
                          <w:rFonts w:ascii="ＭＳ 明朝" w:eastAsia="ＭＳ 明朝" w:hAnsi="ＭＳ 明朝"/>
                          <w:sz w:val="24"/>
                          <w:szCs w:val="24"/>
                        </w:rPr>
                      </w:pPr>
                      <w:r>
                        <w:rPr>
                          <w:rFonts w:ascii="ＭＳ 明朝" w:eastAsia="ＭＳ 明朝" w:hAnsi="ＭＳ 明朝" w:hint="eastAsia"/>
                          <w:sz w:val="24"/>
                          <w:szCs w:val="24"/>
                        </w:rPr>
                        <w:t>大阪府</w:t>
                      </w:r>
                      <w:r w:rsidR="00033C0F">
                        <w:rPr>
                          <w:rFonts w:ascii="ＭＳ 明朝" w:eastAsia="ＭＳ 明朝" w:hAnsi="ＭＳ 明朝" w:hint="eastAsia"/>
                          <w:sz w:val="24"/>
                          <w:szCs w:val="24"/>
                        </w:rPr>
                        <w:t>環境農林水産部</w:t>
                      </w:r>
                    </w:p>
                    <w:p w14:paraId="124202AD" w14:textId="718EFEB5" w:rsidR="00033C0F" w:rsidRPr="00FF3BC9" w:rsidRDefault="00AF0FAF" w:rsidP="00FF3BC9">
                      <w:pPr>
                        <w:spacing w:line="280" w:lineRule="exact"/>
                        <w:rPr>
                          <w:rFonts w:ascii="ＭＳ 明朝" w:eastAsia="ＭＳ 明朝" w:hAnsi="ＭＳ 明朝"/>
                          <w:sz w:val="24"/>
                          <w:szCs w:val="24"/>
                        </w:rPr>
                      </w:pPr>
                      <w:r>
                        <w:rPr>
                          <w:rFonts w:ascii="ＭＳ 明朝" w:eastAsia="ＭＳ 明朝" w:hAnsi="ＭＳ 明朝" w:hint="eastAsia"/>
                          <w:sz w:val="24"/>
                          <w:szCs w:val="24"/>
                        </w:rPr>
                        <w:t>流通対策室</w:t>
                      </w:r>
                      <w:r>
                        <w:rPr>
                          <w:rFonts w:ascii="ＭＳ 明朝" w:eastAsia="ＭＳ 明朝" w:hAnsi="ＭＳ 明朝"/>
                          <w:sz w:val="24"/>
                          <w:szCs w:val="24"/>
                        </w:rPr>
                        <w:t>ブランド戦略推進</w:t>
                      </w:r>
                      <w:r>
                        <w:rPr>
                          <w:rFonts w:ascii="ＭＳ 明朝" w:eastAsia="ＭＳ 明朝" w:hAnsi="ＭＳ 明朝" w:hint="eastAsia"/>
                          <w:sz w:val="24"/>
                          <w:szCs w:val="24"/>
                        </w:rPr>
                        <w:t>グループ</w:t>
                      </w:r>
                    </w:p>
                    <w:p w14:paraId="189DAC33" w14:textId="04A9CB0C" w:rsidR="00033C0F" w:rsidRDefault="00847C6B" w:rsidP="00847C6B">
                      <w:pPr>
                        <w:spacing w:line="280" w:lineRule="exact"/>
                        <w:rPr>
                          <w:rFonts w:ascii="ＭＳ 明朝" w:eastAsia="ＭＳ 明朝" w:hAnsi="ＭＳ 明朝"/>
                          <w:sz w:val="24"/>
                          <w:szCs w:val="24"/>
                        </w:rPr>
                      </w:pPr>
                      <w:r>
                        <w:rPr>
                          <w:rFonts w:ascii="ＭＳ 明朝" w:eastAsia="ＭＳ 明朝" w:hAnsi="ＭＳ 明朝" w:hint="eastAsia"/>
                          <w:sz w:val="24"/>
                          <w:szCs w:val="24"/>
                        </w:rPr>
                        <w:t>担当</w:t>
                      </w:r>
                      <w:r>
                        <w:rPr>
                          <w:rFonts w:ascii="ＭＳ 明朝" w:eastAsia="ＭＳ 明朝" w:hAnsi="ＭＳ 明朝"/>
                          <w:sz w:val="24"/>
                          <w:szCs w:val="24"/>
                        </w:rPr>
                        <w:t>：</w:t>
                      </w:r>
                      <w:r w:rsidR="004D61E8">
                        <w:rPr>
                          <w:rFonts w:ascii="ＭＳ 明朝" w:eastAsia="ＭＳ 明朝" w:hAnsi="ＭＳ 明朝" w:hint="eastAsia"/>
                          <w:sz w:val="24"/>
                          <w:szCs w:val="24"/>
                        </w:rPr>
                        <w:t>新瀬</w:t>
                      </w:r>
                      <w:r w:rsidR="00FE65B5">
                        <w:rPr>
                          <w:rFonts w:ascii="ＭＳ 明朝" w:eastAsia="ＭＳ 明朝" w:hAnsi="ＭＳ 明朝" w:hint="eastAsia"/>
                          <w:sz w:val="24"/>
                          <w:szCs w:val="24"/>
                        </w:rPr>
                        <w:t>・松原</w:t>
                      </w:r>
                      <w:bookmarkStart w:id="1" w:name="_GoBack"/>
                      <w:bookmarkEnd w:id="1"/>
                    </w:p>
                    <w:p w14:paraId="4A844987" w14:textId="313C8B95" w:rsidR="00033C0F" w:rsidRPr="00FF3BC9" w:rsidRDefault="00847C6B" w:rsidP="004C07BB">
                      <w:pPr>
                        <w:spacing w:line="280" w:lineRule="exact"/>
                        <w:rPr>
                          <w:rFonts w:ascii="ＭＳ 明朝" w:eastAsia="ＭＳ 明朝" w:hAnsi="ＭＳ 明朝"/>
                          <w:sz w:val="24"/>
                          <w:szCs w:val="24"/>
                        </w:rPr>
                      </w:pPr>
                      <w:r>
                        <w:rPr>
                          <w:rFonts w:ascii="ＭＳ 明朝" w:eastAsia="ＭＳ 明朝" w:hAnsi="ＭＳ 明朝" w:hint="eastAsia"/>
                          <w:sz w:val="24"/>
                          <w:szCs w:val="24"/>
                        </w:rPr>
                        <w:t>電話：</w:t>
                      </w:r>
                      <w:r w:rsidR="00033C0F" w:rsidRPr="00FF3BC9">
                        <w:rPr>
                          <w:rFonts w:ascii="ＭＳ 明朝" w:eastAsia="ＭＳ 明朝" w:hAnsi="ＭＳ 明朝" w:hint="eastAsia"/>
                          <w:sz w:val="24"/>
                          <w:szCs w:val="24"/>
                        </w:rPr>
                        <w:t>06-</w:t>
                      </w:r>
                      <w:r w:rsidR="00033C0F">
                        <w:rPr>
                          <w:rFonts w:ascii="ＭＳ 明朝" w:eastAsia="ＭＳ 明朝" w:hAnsi="ＭＳ 明朝"/>
                          <w:sz w:val="24"/>
                          <w:szCs w:val="24"/>
                        </w:rPr>
                        <w:t>6210</w:t>
                      </w:r>
                      <w:r w:rsidR="00033C0F" w:rsidRPr="00FF3BC9">
                        <w:rPr>
                          <w:rFonts w:ascii="ＭＳ 明朝" w:eastAsia="ＭＳ 明朝" w:hAnsi="ＭＳ 明朝" w:hint="eastAsia"/>
                          <w:sz w:val="24"/>
                          <w:szCs w:val="24"/>
                        </w:rPr>
                        <w:t>-</w:t>
                      </w:r>
                      <w:r w:rsidR="00AF0FAF">
                        <w:rPr>
                          <w:rFonts w:ascii="ＭＳ 明朝" w:eastAsia="ＭＳ 明朝" w:hAnsi="ＭＳ 明朝"/>
                          <w:sz w:val="24"/>
                          <w:szCs w:val="24"/>
                        </w:rPr>
                        <w:t>9</w:t>
                      </w:r>
                      <w:r w:rsidR="00AF0FAF">
                        <w:rPr>
                          <w:rFonts w:ascii="ＭＳ 明朝" w:eastAsia="ＭＳ 明朝" w:hAnsi="ＭＳ 明朝" w:hint="eastAsia"/>
                          <w:sz w:val="24"/>
                          <w:szCs w:val="24"/>
                        </w:rPr>
                        <w:t>60</w:t>
                      </w:r>
                      <w:r w:rsidR="001C6D4B">
                        <w:rPr>
                          <w:rFonts w:ascii="ＭＳ 明朝" w:eastAsia="ＭＳ 明朝" w:hAnsi="ＭＳ 明朝"/>
                          <w:sz w:val="24"/>
                          <w:szCs w:val="24"/>
                        </w:rPr>
                        <w:t>5</w:t>
                      </w:r>
                      <w:r w:rsidRPr="00FF3BC9">
                        <w:rPr>
                          <w:rFonts w:ascii="ＭＳ 明朝" w:eastAsia="ＭＳ 明朝" w:hAnsi="ＭＳ 明朝"/>
                          <w:sz w:val="24"/>
                          <w:szCs w:val="24"/>
                        </w:rPr>
                        <w:t>（</w:t>
                      </w:r>
                      <w:r w:rsidRPr="00FF3BC9">
                        <w:rPr>
                          <w:rFonts w:ascii="ＭＳ 明朝" w:eastAsia="ＭＳ 明朝" w:hAnsi="ＭＳ 明朝" w:hint="eastAsia"/>
                          <w:sz w:val="24"/>
                          <w:szCs w:val="24"/>
                        </w:rPr>
                        <w:t>内線</w:t>
                      </w:r>
                      <w:r w:rsidR="001C6D4B">
                        <w:rPr>
                          <w:rFonts w:ascii="ＭＳ 明朝" w:eastAsia="ＭＳ 明朝" w:hAnsi="ＭＳ 明朝" w:hint="eastAsia"/>
                          <w:sz w:val="24"/>
                          <w:szCs w:val="24"/>
                        </w:rPr>
                        <w:t>2790</w:t>
                      </w:r>
                      <w:r w:rsidRPr="00FF3BC9">
                        <w:rPr>
                          <w:rFonts w:ascii="ＭＳ 明朝" w:eastAsia="ＭＳ 明朝" w:hAnsi="ＭＳ 明朝"/>
                          <w:sz w:val="24"/>
                          <w:szCs w:val="24"/>
                        </w:rPr>
                        <w:t>）</w:t>
                      </w:r>
                    </w:p>
                    <w:p w14:paraId="4C2BE1DA" w14:textId="09669625" w:rsidR="00033C0F" w:rsidRPr="00FF3BC9" w:rsidRDefault="00033C0F" w:rsidP="004C07BB">
                      <w:pPr>
                        <w:spacing w:line="280" w:lineRule="exact"/>
                        <w:rPr>
                          <w:rFonts w:ascii="ＭＳ 明朝" w:eastAsia="ＭＳ 明朝" w:hAnsi="ＭＳ 明朝"/>
                          <w:sz w:val="24"/>
                          <w:szCs w:val="24"/>
                        </w:rPr>
                      </w:pPr>
                      <w:r>
                        <w:rPr>
                          <w:rFonts w:ascii="ＭＳ 明朝" w:eastAsia="ＭＳ 明朝" w:hAnsi="ＭＳ 明朝"/>
                          <w:sz w:val="24"/>
                          <w:szCs w:val="24"/>
                        </w:rPr>
                        <w:t>Mail</w:t>
                      </w:r>
                      <w:r w:rsidR="00847C6B">
                        <w:rPr>
                          <w:rFonts w:ascii="ＭＳ 明朝" w:eastAsia="ＭＳ 明朝" w:hAnsi="ＭＳ 明朝" w:hint="eastAsia"/>
                          <w:sz w:val="24"/>
                          <w:szCs w:val="24"/>
                        </w:rPr>
                        <w:t>：</w:t>
                      </w:r>
                      <w:r w:rsidR="004D61E8" w:rsidRPr="004D61E8">
                        <w:rPr>
                          <w:rFonts w:ascii="ＭＳ 明朝" w:eastAsia="ＭＳ 明朝" w:hAnsi="ＭＳ 明朝"/>
                          <w:sz w:val="24"/>
                          <w:szCs w:val="24"/>
                        </w:rPr>
                        <w:t>AraseI@mbox.pref.osaka.lg.jp</w:t>
                      </w:r>
                    </w:p>
                  </w:txbxContent>
                </v:textbox>
              </v:shape>
            </w:pict>
          </mc:Fallback>
        </mc:AlternateContent>
      </w:r>
    </w:p>
    <w:p w14:paraId="0BA12A1A" w14:textId="09B347EA" w:rsidR="004C07BB" w:rsidRDefault="007E55F6" w:rsidP="00AB4EF2">
      <w:pPr>
        <w:tabs>
          <w:tab w:val="left" w:pos="7770"/>
        </w:tabs>
        <w:rPr>
          <w:rFonts w:ascii="ＭＳ 明朝" w:eastAsia="ＭＳ 明朝" w:hAnsi="ＭＳ 明朝"/>
          <w:sz w:val="24"/>
        </w:rPr>
      </w:pPr>
      <w:r>
        <w:rPr>
          <w:rFonts w:ascii="ＭＳ 明朝" w:eastAsia="ＭＳ 明朝" w:hAnsi="ＭＳ 明朝"/>
          <w:sz w:val="24"/>
        </w:rPr>
        <w:tab/>
      </w:r>
    </w:p>
    <w:p w14:paraId="3F7F2756" w14:textId="2C8B967B" w:rsidR="00397319" w:rsidRPr="001F1F2F" w:rsidRDefault="00397319" w:rsidP="001F1F2F">
      <w:pPr>
        <w:widowControl/>
        <w:jc w:val="left"/>
        <w:rPr>
          <w:rFonts w:ascii="ＭＳ 明朝" w:eastAsia="ＭＳ 明朝" w:hAnsi="ＭＳ 明朝"/>
          <w:sz w:val="24"/>
        </w:rPr>
      </w:pPr>
    </w:p>
    <w:sectPr w:rsidR="00397319" w:rsidRPr="001F1F2F" w:rsidSect="00A6242C">
      <w:pgSz w:w="11906" w:h="16838" w:code="9"/>
      <w:pgMar w:top="1418" w:right="1304" w:bottom="1418" w:left="1985"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5A35C" w14:textId="77777777" w:rsidR="00622865" w:rsidRDefault="00622865" w:rsidP="00816EAB">
      <w:r>
        <w:separator/>
      </w:r>
    </w:p>
  </w:endnote>
  <w:endnote w:type="continuationSeparator" w:id="0">
    <w:p w14:paraId="1861A010" w14:textId="77777777" w:rsidR="00622865" w:rsidRDefault="00622865" w:rsidP="0081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F5E50" w14:textId="77777777" w:rsidR="00622865" w:rsidRDefault="00622865" w:rsidP="00816EAB">
      <w:r>
        <w:separator/>
      </w:r>
    </w:p>
  </w:footnote>
  <w:footnote w:type="continuationSeparator" w:id="0">
    <w:p w14:paraId="0E4DBD76" w14:textId="77777777" w:rsidR="00622865" w:rsidRDefault="00622865" w:rsidP="00816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72C"/>
    <w:multiLevelType w:val="hybridMultilevel"/>
    <w:tmpl w:val="98AEBBB2"/>
    <w:lvl w:ilvl="0" w:tplc="5BB22D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4E1089"/>
    <w:multiLevelType w:val="hybridMultilevel"/>
    <w:tmpl w:val="11BCD978"/>
    <w:lvl w:ilvl="0" w:tplc="8F5C5310">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0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90C"/>
    <w:rsid w:val="00010809"/>
    <w:rsid w:val="0001488D"/>
    <w:rsid w:val="00033C0F"/>
    <w:rsid w:val="00037738"/>
    <w:rsid w:val="00061047"/>
    <w:rsid w:val="000767DC"/>
    <w:rsid w:val="00083864"/>
    <w:rsid w:val="000A667F"/>
    <w:rsid w:val="000B52FC"/>
    <w:rsid w:val="000E2631"/>
    <w:rsid w:val="00116227"/>
    <w:rsid w:val="001217D5"/>
    <w:rsid w:val="001223E2"/>
    <w:rsid w:val="00123DDF"/>
    <w:rsid w:val="00131A76"/>
    <w:rsid w:val="00137274"/>
    <w:rsid w:val="001450B6"/>
    <w:rsid w:val="00146394"/>
    <w:rsid w:val="001532AC"/>
    <w:rsid w:val="001631FF"/>
    <w:rsid w:val="00187298"/>
    <w:rsid w:val="00197E59"/>
    <w:rsid w:val="001B16A4"/>
    <w:rsid w:val="001B2A5D"/>
    <w:rsid w:val="001C6D4B"/>
    <w:rsid w:val="001D301C"/>
    <w:rsid w:val="001F1DAB"/>
    <w:rsid w:val="001F1F2F"/>
    <w:rsid w:val="00207A32"/>
    <w:rsid w:val="00215900"/>
    <w:rsid w:val="002214D5"/>
    <w:rsid w:val="002215B3"/>
    <w:rsid w:val="00234464"/>
    <w:rsid w:val="00234FA5"/>
    <w:rsid w:val="002423E1"/>
    <w:rsid w:val="00244569"/>
    <w:rsid w:val="00251A41"/>
    <w:rsid w:val="00271B44"/>
    <w:rsid w:val="00275D41"/>
    <w:rsid w:val="002764E3"/>
    <w:rsid w:val="00277E7E"/>
    <w:rsid w:val="00294066"/>
    <w:rsid w:val="002A0A23"/>
    <w:rsid w:val="002D277B"/>
    <w:rsid w:val="002E3905"/>
    <w:rsid w:val="002F51DC"/>
    <w:rsid w:val="002F76A4"/>
    <w:rsid w:val="00300156"/>
    <w:rsid w:val="00304DDA"/>
    <w:rsid w:val="00321F3B"/>
    <w:rsid w:val="00324B05"/>
    <w:rsid w:val="003273D6"/>
    <w:rsid w:val="00332269"/>
    <w:rsid w:val="00342B3E"/>
    <w:rsid w:val="00346245"/>
    <w:rsid w:val="00357DDC"/>
    <w:rsid w:val="003723FF"/>
    <w:rsid w:val="003739B7"/>
    <w:rsid w:val="00392DB7"/>
    <w:rsid w:val="00395184"/>
    <w:rsid w:val="00397319"/>
    <w:rsid w:val="003A1BB0"/>
    <w:rsid w:val="003A76D6"/>
    <w:rsid w:val="003B231A"/>
    <w:rsid w:val="003B46CE"/>
    <w:rsid w:val="003D4D1C"/>
    <w:rsid w:val="003F0D8C"/>
    <w:rsid w:val="003F27E0"/>
    <w:rsid w:val="00411479"/>
    <w:rsid w:val="0041230F"/>
    <w:rsid w:val="00436185"/>
    <w:rsid w:val="00437177"/>
    <w:rsid w:val="00441D98"/>
    <w:rsid w:val="00457AC2"/>
    <w:rsid w:val="004601D2"/>
    <w:rsid w:val="00466343"/>
    <w:rsid w:val="004724EE"/>
    <w:rsid w:val="00472BE0"/>
    <w:rsid w:val="004C07BB"/>
    <w:rsid w:val="004C3637"/>
    <w:rsid w:val="004C7BDA"/>
    <w:rsid w:val="004D47B8"/>
    <w:rsid w:val="004D61E8"/>
    <w:rsid w:val="004E481A"/>
    <w:rsid w:val="004F1BAB"/>
    <w:rsid w:val="004F6407"/>
    <w:rsid w:val="00506A52"/>
    <w:rsid w:val="00510E1A"/>
    <w:rsid w:val="005127E5"/>
    <w:rsid w:val="00536B1E"/>
    <w:rsid w:val="00541EDD"/>
    <w:rsid w:val="00542A6B"/>
    <w:rsid w:val="005517B6"/>
    <w:rsid w:val="005919B7"/>
    <w:rsid w:val="005968D3"/>
    <w:rsid w:val="005A05ED"/>
    <w:rsid w:val="005A37D1"/>
    <w:rsid w:val="005D18BA"/>
    <w:rsid w:val="005D5B7A"/>
    <w:rsid w:val="005D6DE7"/>
    <w:rsid w:val="005E4DBB"/>
    <w:rsid w:val="0061494E"/>
    <w:rsid w:val="0061612D"/>
    <w:rsid w:val="00622865"/>
    <w:rsid w:val="00635B26"/>
    <w:rsid w:val="0064016D"/>
    <w:rsid w:val="0065094D"/>
    <w:rsid w:val="0067319C"/>
    <w:rsid w:val="006744C3"/>
    <w:rsid w:val="00676DF0"/>
    <w:rsid w:val="006856BC"/>
    <w:rsid w:val="006863E1"/>
    <w:rsid w:val="006873C6"/>
    <w:rsid w:val="00694D87"/>
    <w:rsid w:val="0069651D"/>
    <w:rsid w:val="00696E17"/>
    <w:rsid w:val="006B1285"/>
    <w:rsid w:val="006B2660"/>
    <w:rsid w:val="006B6FFA"/>
    <w:rsid w:val="006C16FF"/>
    <w:rsid w:val="006D0761"/>
    <w:rsid w:val="00701B5B"/>
    <w:rsid w:val="0070251A"/>
    <w:rsid w:val="007073D4"/>
    <w:rsid w:val="0071000B"/>
    <w:rsid w:val="0072756B"/>
    <w:rsid w:val="00727B2B"/>
    <w:rsid w:val="007308AF"/>
    <w:rsid w:val="0074731F"/>
    <w:rsid w:val="00750786"/>
    <w:rsid w:val="00770017"/>
    <w:rsid w:val="00783967"/>
    <w:rsid w:val="00792202"/>
    <w:rsid w:val="007D15CF"/>
    <w:rsid w:val="007D4261"/>
    <w:rsid w:val="007E1E08"/>
    <w:rsid w:val="007E55F6"/>
    <w:rsid w:val="0080657E"/>
    <w:rsid w:val="00807284"/>
    <w:rsid w:val="00816EAB"/>
    <w:rsid w:val="00824E03"/>
    <w:rsid w:val="008379AF"/>
    <w:rsid w:val="008402D8"/>
    <w:rsid w:val="00847C6B"/>
    <w:rsid w:val="0086324D"/>
    <w:rsid w:val="00865FD2"/>
    <w:rsid w:val="008839FC"/>
    <w:rsid w:val="00884F33"/>
    <w:rsid w:val="00885521"/>
    <w:rsid w:val="00892FE4"/>
    <w:rsid w:val="008A3B4E"/>
    <w:rsid w:val="008B0644"/>
    <w:rsid w:val="008B3832"/>
    <w:rsid w:val="008B3FCD"/>
    <w:rsid w:val="008C15F2"/>
    <w:rsid w:val="008D67C0"/>
    <w:rsid w:val="008D6D78"/>
    <w:rsid w:val="008E4B01"/>
    <w:rsid w:val="008E75FB"/>
    <w:rsid w:val="008F12E9"/>
    <w:rsid w:val="008F2461"/>
    <w:rsid w:val="008F334A"/>
    <w:rsid w:val="008F3E6B"/>
    <w:rsid w:val="008F4113"/>
    <w:rsid w:val="0091207A"/>
    <w:rsid w:val="00923175"/>
    <w:rsid w:val="00935591"/>
    <w:rsid w:val="00941246"/>
    <w:rsid w:val="00943A00"/>
    <w:rsid w:val="00972A3B"/>
    <w:rsid w:val="00972D55"/>
    <w:rsid w:val="0097437C"/>
    <w:rsid w:val="009819B8"/>
    <w:rsid w:val="009A1492"/>
    <w:rsid w:val="009A2BE7"/>
    <w:rsid w:val="009A4F14"/>
    <w:rsid w:val="009A7877"/>
    <w:rsid w:val="009F1255"/>
    <w:rsid w:val="00A110ED"/>
    <w:rsid w:val="00A37B12"/>
    <w:rsid w:val="00A43ECE"/>
    <w:rsid w:val="00A5137C"/>
    <w:rsid w:val="00A6242C"/>
    <w:rsid w:val="00A6390C"/>
    <w:rsid w:val="00A66CA2"/>
    <w:rsid w:val="00A66DFB"/>
    <w:rsid w:val="00A671B4"/>
    <w:rsid w:val="00A72D0C"/>
    <w:rsid w:val="00A77B5D"/>
    <w:rsid w:val="00A959C3"/>
    <w:rsid w:val="00AA35C1"/>
    <w:rsid w:val="00AB27CB"/>
    <w:rsid w:val="00AB49F2"/>
    <w:rsid w:val="00AB4A51"/>
    <w:rsid w:val="00AB4EF2"/>
    <w:rsid w:val="00AC11DC"/>
    <w:rsid w:val="00AC654A"/>
    <w:rsid w:val="00AE24FA"/>
    <w:rsid w:val="00AE6419"/>
    <w:rsid w:val="00AF0159"/>
    <w:rsid w:val="00AF0FAF"/>
    <w:rsid w:val="00AF1AE7"/>
    <w:rsid w:val="00B02B68"/>
    <w:rsid w:val="00B04932"/>
    <w:rsid w:val="00B053D7"/>
    <w:rsid w:val="00B1395A"/>
    <w:rsid w:val="00B4150E"/>
    <w:rsid w:val="00B62309"/>
    <w:rsid w:val="00B64476"/>
    <w:rsid w:val="00B7564F"/>
    <w:rsid w:val="00B86956"/>
    <w:rsid w:val="00B92372"/>
    <w:rsid w:val="00B943F2"/>
    <w:rsid w:val="00B978F5"/>
    <w:rsid w:val="00BB2143"/>
    <w:rsid w:val="00BB7697"/>
    <w:rsid w:val="00BC3E7B"/>
    <w:rsid w:val="00BC511A"/>
    <w:rsid w:val="00BD18AA"/>
    <w:rsid w:val="00BE1009"/>
    <w:rsid w:val="00BE60B9"/>
    <w:rsid w:val="00BF2259"/>
    <w:rsid w:val="00C56C3B"/>
    <w:rsid w:val="00C70D56"/>
    <w:rsid w:val="00C70F93"/>
    <w:rsid w:val="00C74418"/>
    <w:rsid w:val="00C81A68"/>
    <w:rsid w:val="00CA52F9"/>
    <w:rsid w:val="00CB0836"/>
    <w:rsid w:val="00CB6980"/>
    <w:rsid w:val="00CC15EF"/>
    <w:rsid w:val="00CC2417"/>
    <w:rsid w:val="00CC7F18"/>
    <w:rsid w:val="00CF2C33"/>
    <w:rsid w:val="00D131FD"/>
    <w:rsid w:val="00D41DC4"/>
    <w:rsid w:val="00D44990"/>
    <w:rsid w:val="00D64A24"/>
    <w:rsid w:val="00D90EA7"/>
    <w:rsid w:val="00DA1DCD"/>
    <w:rsid w:val="00DC6CD4"/>
    <w:rsid w:val="00DD5A53"/>
    <w:rsid w:val="00DE1CC6"/>
    <w:rsid w:val="00DE4027"/>
    <w:rsid w:val="00DE7917"/>
    <w:rsid w:val="00DE7F4F"/>
    <w:rsid w:val="00E0140C"/>
    <w:rsid w:val="00E131DB"/>
    <w:rsid w:val="00E20030"/>
    <w:rsid w:val="00E42BA6"/>
    <w:rsid w:val="00E453E7"/>
    <w:rsid w:val="00E47D8C"/>
    <w:rsid w:val="00E54855"/>
    <w:rsid w:val="00E648C2"/>
    <w:rsid w:val="00E717C9"/>
    <w:rsid w:val="00E97E7E"/>
    <w:rsid w:val="00EA7729"/>
    <w:rsid w:val="00EB792E"/>
    <w:rsid w:val="00EC72C3"/>
    <w:rsid w:val="00EF2B2A"/>
    <w:rsid w:val="00EF363E"/>
    <w:rsid w:val="00EF5C5F"/>
    <w:rsid w:val="00F01146"/>
    <w:rsid w:val="00F03209"/>
    <w:rsid w:val="00F037E7"/>
    <w:rsid w:val="00F12111"/>
    <w:rsid w:val="00F1451E"/>
    <w:rsid w:val="00F150EA"/>
    <w:rsid w:val="00F151EE"/>
    <w:rsid w:val="00F24BD4"/>
    <w:rsid w:val="00F340DE"/>
    <w:rsid w:val="00F52041"/>
    <w:rsid w:val="00F61B1A"/>
    <w:rsid w:val="00F64D08"/>
    <w:rsid w:val="00F650E8"/>
    <w:rsid w:val="00F82570"/>
    <w:rsid w:val="00F851DC"/>
    <w:rsid w:val="00F93EE2"/>
    <w:rsid w:val="00F9759C"/>
    <w:rsid w:val="00FA48B6"/>
    <w:rsid w:val="00FA528B"/>
    <w:rsid w:val="00FB2B72"/>
    <w:rsid w:val="00FE3714"/>
    <w:rsid w:val="00FE65B5"/>
    <w:rsid w:val="00FF3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9E0A9DF"/>
  <w15:chartTrackingRefBased/>
  <w15:docId w15:val="{BFB33FB4-AB45-4715-B40B-7740BD0C8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390C"/>
    <w:pPr>
      <w:ind w:leftChars="400" w:left="840"/>
    </w:pPr>
  </w:style>
  <w:style w:type="paragraph" w:styleId="a4">
    <w:name w:val="Date"/>
    <w:basedOn w:val="a"/>
    <w:next w:val="a"/>
    <w:link w:val="a5"/>
    <w:uiPriority w:val="99"/>
    <w:semiHidden/>
    <w:unhideWhenUsed/>
    <w:rsid w:val="00A6390C"/>
  </w:style>
  <w:style w:type="character" w:customStyle="1" w:styleId="a5">
    <w:name w:val="日付 (文字)"/>
    <w:basedOn w:val="a0"/>
    <w:link w:val="a4"/>
    <w:uiPriority w:val="99"/>
    <w:semiHidden/>
    <w:rsid w:val="00A6390C"/>
  </w:style>
  <w:style w:type="paragraph" w:styleId="a6">
    <w:name w:val="header"/>
    <w:basedOn w:val="a"/>
    <w:link w:val="a7"/>
    <w:uiPriority w:val="99"/>
    <w:unhideWhenUsed/>
    <w:rsid w:val="00816EAB"/>
    <w:pPr>
      <w:tabs>
        <w:tab w:val="center" w:pos="4252"/>
        <w:tab w:val="right" w:pos="8504"/>
      </w:tabs>
      <w:snapToGrid w:val="0"/>
    </w:pPr>
  </w:style>
  <w:style w:type="character" w:customStyle="1" w:styleId="a7">
    <w:name w:val="ヘッダー (文字)"/>
    <w:basedOn w:val="a0"/>
    <w:link w:val="a6"/>
    <w:uiPriority w:val="99"/>
    <w:rsid w:val="00816EAB"/>
  </w:style>
  <w:style w:type="paragraph" w:styleId="a8">
    <w:name w:val="footer"/>
    <w:basedOn w:val="a"/>
    <w:link w:val="a9"/>
    <w:uiPriority w:val="99"/>
    <w:unhideWhenUsed/>
    <w:rsid w:val="00816EAB"/>
    <w:pPr>
      <w:tabs>
        <w:tab w:val="center" w:pos="4252"/>
        <w:tab w:val="right" w:pos="8504"/>
      </w:tabs>
      <w:snapToGrid w:val="0"/>
    </w:pPr>
  </w:style>
  <w:style w:type="character" w:customStyle="1" w:styleId="a9">
    <w:name w:val="フッター (文字)"/>
    <w:basedOn w:val="a0"/>
    <w:link w:val="a8"/>
    <w:uiPriority w:val="99"/>
    <w:rsid w:val="00816EAB"/>
  </w:style>
  <w:style w:type="paragraph" w:styleId="aa">
    <w:name w:val="Balloon Text"/>
    <w:basedOn w:val="a"/>
    <w:link w:val="ab"/>
    <w:uiPriority w:val="99"/>
    <w:semiHidden/>
    <w:unhideWhenUsed/>
    <w:rsid w:val="00DD5A5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D5A53"/>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6B1285"/>
    <w:pPr>
      <w:jc w:val="center"/>
    </w:pPr>
    <w:rPr>
      <w:rFonts w:ascii="ＭＳ 明朝" w:eastAsia="ＭＳ 明朝" w:hAnsi="ＭＳ 明朝"/>
      <w:sz w:val="24"/>
    </w:rPr>
  </w:style>
  <w:style w:type="character" w:customStyle="1" w:styleId="ad">
    <w:name w:val="記 (文字)"/>
    <w:basedOn w:val="a0"/>
    <w:link w:val="ac"/>
    <w:uiPriority w:val="99"/>
    <w:rsid w:val="006B1285"/>
    <w:rPr>
      <w:rFonts w:ascii="ＭＳ 明朝" w:eastAsia="ＭＳ 明朝" w:hAnsi="ＭＳ 明朝"/>
      <w:sz w:val="24"/>
    </w:rPr>
  </w:style>
  <w:style w:type="paragraph" w:styleId="ae">
    <w:name w:val="Closing"/>
    <w:basedOn w:val="a"/>
    <w:link w:val="af"/>
    <w:uiPriority w:val="99"/>
    <w:unhideWhenUsed/>
    <w:rsid w:val="006B1285"/>
    <w:pPr>
      <w:jc w:val="right"/>
    </w:pPr>
    <w:rPr>
      <w:rFonts w:ascii="ＭＳ 明朝" w:eastAsia="ＭＳ 明朝" w:hAnsi="ＭＳ 明朝"/>
      <w:sz w:val="24"/>
    </w:rPr>
  </w:style>
  <w:style w:type="character" w:customStyle="1" w:styleId="af">
    <w:name w:val="結語 (文字)"/>
    <w:basedOn w:val="a0"/>
    <w:link w:val="ae"/>
    <w:uiPriority w:val="99"/>
    <w:rsid w:val="006B1285"/>
    <w:rPr>
      <w:rFonts w:ascii="ＭＳ 明朝" w:eastAsia="ＭＳ 明朝" w:hAnsi="ＭＳ 明朝"/>
      <w:sz w:val="24"/>
    </w:rPr>
  </w:style>
  <w:style w:type="character" w:styleId="af0">
    <w:name w:val="Hyperlink"/>
    <w:basedOn w:val="a0"/>
    <w:uiPriority w:val="99"/>
    <w:unhideWhenUsed/>
    <w:rsid w:val="00536B1E"/>
    <w:rPr>
      <w:color w:val="0563C1" w:themeColor="hyperlink"/>
      <w:u w:val="single"/>
    </w:rPr>
  </w:style>
  <w:style w:type="character" w:styleId="af1">
    <w:name w:val="FollowedHyperlink"/>
    <w:basedOn w:val="a0"/>
    <w:uiPriority w:val="99"/>
    <w:semiHidden/>
    <w:unhideWhenUsed/>
    <w:rsid w:val="00536B1E"/>
    <w:rPr>
      <w:color w:val="954F72" w:themeColor="followedHyperlink"/>
      <w:u w:val="single"/>
    </w:rPr>
  </w:style>
  <w:style w:type="character" w:customStyle="1" w:styleId="1">
    <w:name w:val="ヘッダー1"/>
    <w:basedOn w:val="a0"/>
    <w:rsid w:val="00536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32248">
      <w:bodyDiv w:val="1"/>
      <w:marLeft w:val="0"/>
      <w:marRight w:val="0"/>
      <w:marTop w:val="0"/>
      <w:marBottom w:val="0"/>
      <w:divBdr>
        <w:top w:val="none" w:sz="0" w:space="0" w:color="auto"/>
        <w:left w:val="none" w:sz="0" w:space="0" w:color="auto"/>
        <w:bottom w:val="none" w:sz="0" w:space="0" w:color="auto"/>
        <w:right w:val="none" w:sz="0" w:space="0" w:color="auto"/>
      </w:divBdr>
    </w:div>
    <w:div w:id="347292649">
      <w:bodyDiv w:val="1"/>
      <w:marLeft w:val="0"/>
      <w:marRight w:val="0"/>
      <w:marTop w:val="0"/>
      <w:marBottom w:val="0"/>
      <w:divBdr>
        <w:top w:val="none" w:sz="0" w:space="0" w:color="auto"/>
        <w:left w:val="none" w:sz="0" w:space="0" w:color="auto"/>
        <w:bottom w:val="none" w:sz="0" w:space="0" w:color="auto"/>
        <w:right w:val="none" w:sz="0" w:space="0" w:color="auto"/>
      </w:divBdr>
    </w:div>
    <w:div w:id="1133520597">
      <w:bodyDiv w:val="1"/>
      <w:marLeft w:val="0"/>
      <w:marRight w:val="0"/>
      <w:marTop w:val="0"/>
      <w:marBottom w:val="0"/>
      <w:divBdr>
        <w:top w:val="none" w:sz="0" w:space="0" w:color="auto"/>
        <w:left w:val="none" w:sz="0" w:space="0" w:color="auto"/>
        <w:bottom w:val="none" w:sz="0" w:space="0" w:color="auto"/>
        <w:right w:val="none" w:sz="0" w:space="0" w:color="auto"/>
      </w:divBdr>
    </w:div>
    <w:div w:id="135996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02926-2544-4E02-9A63-A66C90DB9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敦子</dc:creator>
  <cp:keywords/>
  <dc:description/>
  <cp:lastModifiedBy>山本　恵</cp:lastModifiedBy>
  <cp:revision>21</cp:revision>
  <cp:lastPrinted>2020-07-01T07:28:00Z</cp:lastPrinted>
  <dcterms:created xsi:type="dcterms:W3CDTF">2020-06-24T07:07:00Z</dcterms:created>
  <dcterms:modified xsi:type="dcterms:W3CDTF">2020-07-02T10:18:00Z</dcterms:modified>
</cp:coreProperties>
</file>