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88BAF" w14:textId="26CE7DAF" w:rsidR="00805ABB" w:rsidRPr="001C72C6" w:rsidRDefault="002B391C" w:rsidP="00B3718B">
      <w:pPr>
        <w:jc w:val="right"/>
        <w:rPr>
          <w:rFonts w:asciiTheme="minorEastAsia" w:hAnsiTheme="minorEastAsia"/>
          <w:szCs w:val="21"/>
        </w:rPr>
      </w:pPr>
      <w:r w:rsidRPr="00E624E6">
        <w:rPr>
          <w:rFonts w:asciiTheme="minorEastAsia" w:hAnsiTheme="minorEastAsia" w:hint="eastAsia"/>
          <w:kern w:val="0"/>
          <w:szCs w:val="21"/>
          <w:fitText w:val="2100" w:id="2002022144"/>
        </w:rPr>
        <w:t>教</w:t>
      </w:r>
      <w:r w:rsidR="004801E8" w:rsidRPr="00E624E6">
        <w:rPr>
          <w:rFonts w:asciiTheme="minorEastAsia" w:hAnsiTheme="minorEastAsia" w:hint="eastAsia"/>
          <w:kern w:val="0"/>
          <w:szCs w:val="21"/>
          <w:fitText w:val="2100" w:id="2002022144"/>
        </w:rPr>
        <w:t>私第</w:t>
      </w:r>
      <w:r w:rsidR="00E624E6" w:rsidRPr="00E624E6">
        <w:rPr>
          <w:rFonts w:asciiTheme="minorEastAsia" w:hAnsiTheme="minorEastAsia" w:hint="eastAsia"/>
          <w:kern w:val="0"/>
          <w:szCs w:val="21"/>
          <w:fitText w:val="2100" w:id="2002022144"/>
        </w:rPr>
        <w:t>２３０９－３</w:t>
      </w:r>
      <w:r w:rsidR="004801E8" w:rsidRPr="00E624E6">
        <w:rPr>
          <w:rFonts w:asciiTheme="minorEastAsia" w:hAnsiTheme="minorEastAsia" w:hint="eastAsia"/>
          <w:kern w:val="0"/>
          <w:szCs w:val="21"/>
          <w:fitText w:val="2100" w:id="2002022144"/>
        </w:rPr>
        <w:t>号</w:t>
      </w:r>
    </w:p>
    <w:p w14:paraId="51088BB0" w14:textId="770849CB" w:rsidR="004801E8" w:rsidRPr="001C72C6" w:rsidRDefault="00E624E6" w:rsidP="004801E8">
      <w:pPr>
        <w:jc w:val="right"/>
        <w:rPr>
          <w:rFonts w:asciiTheme="minorEastAsia" w:hAnsiTheme="minorEastAsia"/>
          <w:szCs w:val="21"/>
        </w:rPr>
      </w:pPr>
      <w:r w:rsidRPr="00E624E6">
        <w:rPr>
          <w:rFonts w:asciiTheme="minorEastAsia" w:hAnsiTheme="minorEastAsia" w:hint="eastAsia"/>
          <w:kern w:val="0"/>
          <w:szCs w:val="21"/>
          <w:fitText w:val="2100" w:id="2002022145"/>
        </w:rPr>
        <w:t>令和２</w:t>
      </w:r>
      <w:bookmarkStart w:id="0" w:name="_GoBack"/>
      <w:bookmarkEnd w:id="0"/>
      <w:r w:rsidR="00306256" w:rsidRPr="00E624E6">
        <w:rPr>
          <w:rFonts w:asciiTheme="minorEastAsia" w:hAnsiTheme="minorEastAsia" w:hint="eastAsia"/>
          <w:kern w:val="0"/>
          <w:szCs w:val="21"/>
          <w:fitText w:val="2100" w:id="2002022145"/>
        </w:rPr>
        <w:t>年</w:t>
      </w:r>
      <w:r w:rsidRPr="00E624E6">
        <w:rPr>
          <w:rFonts w:asciiTheme="minorEastAsia" w:hAnsiTheme="minorEastAsia" w:hint="eastAsia"/>
          <w:kern w:val="0"/>
          <w:szCs w:val="21"/>
          <w:fitText w:val="2100" w:id="2002022145"/>
        </w:rPr>
        <w:t>１２</w:t>
      </w:r>
      <w:r w:rsidR="00CE0D26" w:rsidRPr="00E624E6">
        <w:rPr>
          <w:rFonts w:asciiTheme="minorEastAsia" w:hAnsiTheme="minorEastAsia" w:hint="eastAsia"/>
          <w:kern w:val="0"/>
          <w:szCs w:val="21"/>
          <w:fitText w:val="2100" w:id="2002022145"/>
        </w:rPr>
        <w:t>月</w:t>
      </w:r>
      <w:r w:rsidRPr="00E624E6">
        <w:rPr>
          <w:rFonts w:asciiTheme="minorEastAsia" w:hAnsiTheme="minorEastAsia" w:hint="eastAsia"/>
          <w:kern w:val="0"/>
          <w:szCs w:val="21"/>
          <w:fitText w:val="2100" w:id="2002022145"/>
        </w:rPr>
        <w:t>２４</w:t>
      </w:r>
      <w:r w:rsidR="004801E8" w:rsidRPr="00E624E6">
        <w:rPr>
          <w:rFonts w:asciiTheme="minorEastAsia" w:hAnsiTheme="minorEastAsia" w:hint="eastAsia"/>
          <w:kern w:val="0"/>
          <w:szCs w:val="21"/>
          <w:fitText w:val="2100" w:id="2002022145"/>
        </w:rPr>
        <w:t>日</w:t>
      </w:r>
    </w:p>
    <w:p w14:paraId="3BECA80B" w14:textId="77777777" w:rsidR="006A4726" w:rsidRPr="001C72C6" w:rsidRDefault="006A4726" w:rsidP="004801E8">
      <w:pPr>
        <w:rPr>
          <w:rFonts w:asciiTheme="minorEastAsia" w:hAnsiTheme="minorEastAsia"/>
          <w:szCs w:val="21"/>
        </w:rPr>
      </w:pPr>
    </w:p>
    <w:p w14:paraId="51088BB2" w14:textId="4ED5A564" w:rsidR="004801E8" w:rsidRPr="001C72C6" w:rsidRDefault="004801E8" w:rsidP="004801E8">
      <w:pPr>
        <w:rPr>
          <w:rFonts w:asciiTheme="minorEastAsia" w:hAnsiTheme="minorEastAsia"/>
          <w:szCs w:val="21"/>
        </w:rPr>
      </w:pPr>
      <w:r w:rsidRPr="001C72C6">
        <w:rPr>
          <w:rFonts w:asciiTheme="minorEastAsia" w:hAnsiTheme="minorEastAsia" w:hint="eastAsia"/>
          <w:szCs w:val="21"/>
        </w:rPr>
        <w:t>各学校法人理事長　様</w:t>
      </w:r>
    </w:p>
    <w:p w14:paraId="7536D82C" w14:textId="77777777" w:rsidR="00F21B3A" w:rsidRPr="001C72C6" w:rsidRDefault="00F21B3A" w:rsidP="004801E8">
      <w:pPr>
        <w:rPr>
          <w:rFonts w:asciiTheme="minorEastAsia" w:hAnsiTheme="minorEastAsia"/>
          <w:szCs w:val="21"/>
        </w:rPr>
      </w:pPr>
    </w:p>
    <w:p w14:paraId="51088BB4" w14:textId="77777777" w:rsidR="004801E8" w:rsidRPr="001C72C6" w:rsidRDefault="0043572D" w:rsidP="004801E8">
      <w:pPr>
        <w:jc w:val="right"/>
        <w:rPr>
          <w:rFonts w:asciiTheme="minorEastAsia" w:hAnsiTheme="minorEastAsia"/>
          <w:szCs w:val="21"/>
        </w:rPr>
      </w:pPr>
      <w:r w:rsidRPr="001C72C6">
        <w:rPr>
          <w:rFonts w:asciiTheme="minorEastAsia" w:hAnsiTheme="minorEastAsia" w:hint="eastAsia"/>
          <w:szCs w:val="21"/>
        </w:rPr>
        <w:t>大阪府</w:t>
      </w:r>
      <w:r w:rsidR="002B391C" w:rsidRPr="001C72C6">
        <w:rPr>
          <w:rFonts w:asciiTheme="minorEastAsia" w:hAnsiTheme="minorEastAsia" w:hint="eastAsia"/>
          <w:szCs w:val="21"/>
        </w:rPr>
        <w:t>教育庁私学</w:t>
      </w:r>
      <w:r w:rsidR="004801E8" w:rsidRPr="001C72C6">
        <w:rPr>
          <w:rFonts w:asciiTheme="minorEastAsia" w:hAnsiTheme="minorEastAsia" w:hint="eastAsia"/>
          <w:szCs w:val="21"/>
        </w:rPr>
        <w:t>課長</w:t>
      </w:r>
    </w:p>
    <w:p w14:paraId="51088BB5" w14:textId="77777777" w:rsidR="004801E8" w:rsidRPr="001C72C6" w:rsidRDefault="004801E8" w:rsidP="004801E8">
      <w:pPr>
        <w:jc w:val="right"/>
        <w:rPr>
          <w:rFonts w:asciiTheme="minorEastAsia" w:hAnsiTheme="minorEastAsia"/>
          <w:szCs w:val="21"/>
        </w:rPr>
      </w:pPr>
    </w:p>
    <w:p w14:paraId="51088BB7" w14:textId="6006DE4D" w:rsidR="004801E8" w:rsidRPr="001C72C6" w:rsidRDefault="00041479" w:rsidP="004801E8">
      <w:pPr>
        <w:jc w:val="center"/>
        <w:rPr>
          <w:rFonts w:asciiTheme="minorEastAsia" w:hAnsiTheme="minorEastAsia"/>
          <w:szCs w:val="21"/>
        </w:rPr>
      </w:pPr>
      <w:r>
        <w:rPr>
          <w:rFonts w:asciiTheme="minorEastAsia" w:hAnsiTheme="minorEastAsia" w:hint="eastAsia"/>
          <w:szCs w:val="21"/>
        </w:rPr>
        <w:t>産業教育設備整備にかかる所要額の</w:t>
      </w:r>
      <w:r w:rsidR="00D26EC8">
        <w:rPr>
          <w:rFonts w:asciiTheme="minorEastAsia" w:hAnsiTheme="minorEastAsia" w:hint="eastAsia"/>
          <w:szCs w:val="21"/>
        </w:rPr>
        <w:t>調査ついて</w:t>
      </w:r>
      <w:r w:rsidR="00B3718B" w:rsidRPr="001C72C6">
        <w:rPr>
          <w:rFonts w:asciiTheme="minorEastAsia" w:hAnsiTheme="minorEastAsia" w:hint="eastAsia"/>
          <w:szCs w:val="21"/>
        </w:rPr>
        <w:t>（依頼）</w:t>
      </w:r>
    </w:p>
    <w:p w14:paraId="51088BB9" w14:textId="00DEBA36" w:rsidR="004801E8" w:rsidRPr="00D26EC8" w:rsidRDefault="004801E8" w:rsidP="004801E8">
      <w:pPr>
        <w:rPr>
          <w:rFonts w:asciiTheme="minorEastAsia" w:hAnsiTheme="minorEastAsia"/>
          <w:szCs w:val="21"/>
        </w:rPr>
      </w:pPr>
    </w:p>
    <w:p w14:paraId="51088BBB" w14:textId="36908AE9" w:rsidR="004801E8" w:rsidRPr="001C72C6" w:rsidRDefault="002F69F2" w:rsidP="00F21B3A">
      <w:pPr>
        <w:rPr>
          <w:rFonts w:asciiTheme="minorEastAsia" w:hAnsiTheme="minorEastAsia"/>
          <w:szCs w:val="21"/>
        </w:rPr>
      </w:pPr>
      <w:r w:rsidRPr="001C72C6">
        <w:rPr>
          <w:rFonts w:asciiTheme="minorEastAsia" w:hAnsiTheme="minorEastAsia" w:hint="eastAsia"/>
          <w:szCs w:val="21"/>
        </w:rPr>
        <w:t xml:space="preserve">　標記について、</w:t>
      </w:r>
      <w:r w:rsidR="004E199B" w:rsidRPr="001C72C6">
        <w:rPr>
          <w:rFonts w:asciiTheme="minorEastAsia" w:hAnsiTheme="minorEastAsia" w:hint="eastAsia"/>
          <w:szCs w:val="21"/>
        </w:rPr>
        <w:t>文部科学省初等中等教育局参事官（高等学校担当）付産業教育振興室</w:t>
      </w:r>
      <w:r w:rsidR="00F21B3A" w:rsidRPr="001C72C6">
        <w:rPr>
          <w:rFonts w:asciiTheme="minorEastAsia" w:hAnsiTheme="minorEastAsia" w:hint="eastAsia"/>
          <w:szCs w:val="21"/>
        </w:rPr>
        <w:t>より調査の依頼がありましたので、下記の要領により、大阪府教育庁私学課小中高振興グループまで</w:t>
      </w:r>
      <w:r w:rsidR="004E199B" w:rsidRPr="001C72C6">
        <w:rPr>
          <w:rFonts w:asciiTheme="minorEastAsia" w:hAnsiTheme="minorEastAsia" w:hint="eastAsia"/>
          <w:szCs w:val="21"/>
        </w:rPr>
        <w:t>ご</w:t>
      </w:r>
      <w:r w:rsidR="00AD77CF" w:rsidRPr="001C72C6">
        <w:rPr>
          <w:rFonts w:asciiTheme="minorEastAsia" w:hAnsiTheme="minorEastAsia" w:hint="eastAsia"/>
          <w:szCs w:val="21"/>
        </w:rPr>
        <w:t>回答いただきます</w:t>
      </w:r>
      <w:r w:rsidR="004801E8" w:rsidRPr="001C72C6">
        <w:rPr>
          <w:rFonts w:asciiTheme="minorEastAsia" w:hAnsiTheme="minorEastAsia" w:hint="eastAsia"/>
          <w:szCs w:val="21"/>
        </w:rPr>
        <w:t>ようお願いします。</w:t>
      </w:r>
      <w:r w:rsidR="001C72C6" w:rsidRPr="001C72C6">
        <w:rPr>
          <w:rFonts w:asciiTheme="minorEastAsia" w:hAnsiTheme="minorEastAsia" w:hint="eastAsia"/>
          <w:szCs w:val="21"/>
          <w:u w:val="single"/>
        </w:rPr>
        <w:t>なお、調査対象外の学校におかれては、本調査への回答は不要です。</w:t>
      </w:r>
    </w:p>
    <w:p w14:paraId="51088BBC" w14:textId="77777777" w:rsidR="004801E8" w:rsidRPr="001C72C6" w:rsidRDefault="004801E8" w:rsidP="004801E8">
      <w:pPr>
        <w:rPr>
          <w:rFonts w:asciiTheme="minorEastAsia" w:hAnsiTheme="minorEastAsia"/>
          <w:szCs w:val="21"/>
        </w:rPr>
      </w:pPr>
    </w:p>
    <w:p w14:paraId="51088BBD" w14:textId="77777777" w:rsidR="004801E8" w:rsidRPr="001C72C6" w:rsidRDefault="004801E8" w:rsidP="004801E8">
      <w:pPr>
        <w:pStyle w:val="a3"/>
        <w:rPr>
          <w:rFonts w:asciiTheme="minorEastAsia" w:hAnsiTheme="minorEastAsia"/>
          <w:szCs w:val="21"/>
        </w:rPr>
      </w:pPr>
      <w:r w:rsidRPr="001C72C6">
        <w:rPr>
          <w:rFonts w:asciiTheme="minorEastAsia" w:hAnsiTheme="minorEastAsia" w:hint="eastAsia"/>
          <w:szCs w:val="21"/>
        </w:rPr>
        <w:t>記</w:t>
      </w:r>
    </w:p>
    <w:p w14:paraId="51088BBE" w14:textId="77777777" w:rsidR="004801E8" w:rsidRPr="001C72C6" w:rsidRDefault="004801E8" w:rsidP="004801E8">
      <w:pPr>
        <w:rPr>
          <w:rFonts w:asciiTheme="minorEastAsia" w:hAnsiTheme="minorEastAsia"/>
          <w:szCs w:val="21"/>
        </w:rPr>
      </w:pPr>
    </w:p>
    <w:p w14:paraId="6CDC7E1C" w14:textId="393C8C5A" w:rsidR="00834C97" w:rsidRDefault="00F37739" w:rsidP="00834C97">
      <w:pPr>
        <w:pStyle w:val="Default"/>
        <w:ind w:left="1680" w:hangingChars="800" w:hanging="1680"/>
        <w:rPr>
          <w:sz w:val="21"/>
          <w:szCs w:val="21"/>
        </w:rPr>
      </w:pPr>
      <w:r w:rsidRPr="00834C97">
        <w:rPr>
          <w:rFonts w:asciiTheme="majorEastAsia" w:eastAsiaTheme="majorEastAsia" w:hAnsiTheme="majorEastAsia" w:hint="eastAsia"/>
          <w:sz w:val="21"/>
          <w:szCs w:val="21"/>
        </w:rPr>
        <w:t>１</w:t>
      </w:r>
      <w:r w:rsidR="00CE0D26" w:rsidRPr="00834C97">
        <w:rPr>
          <w:rFonts w:asciiTheme="majorEastAsia" w:eastAsiaTheme="majorEastAsia" w:hAnsiTheme="majorEastAsia" w:hint="eastAsia"/>
          <w:sz w:val="21"/>
          <w:szCs w:val="21"/>
        </w:rPr>
        <w:t xml:space="preserve">　</w:t>
      </w:r>
      <w:r w:rsidRPr="00834C97">
        <w:rPr>
          <w:rFonts w:asciiTheme="majorEastAsia" w:eastAsiaTheme="majorEastAsia" w:hAnsiTheme="majorEastAsia" w:hint="eastAsia"/>
          <w:sz w:val="21"/>
          <w:szCs w:val="21"/>
        </w:rPr>
        <w:t>調査対象</w:t>
      </w:r>
      <w:r w:rsidR="008B1F94" w:rsidRPr="00834C97">
        <w:rPr>
          <w:rFonts w:asciiTheme="minorEastAsia" w:hAnsiTheme="minorEastAsia" w:hint="eastAsia"/>
          <w:sz w:val="21"/>
          <w:szCs w:val="21"/>
        </w:rPr>
        <w:t xml:space="preserve">　</w:t>
      </w:r>
      <w:r w:rsidR="00834C97" w:rsidRPr="00834C97">
        <w:rPr>
          <w:rFonts w:asciiTheme="minorEastAsia" w:hAnsiTheme="minorEastAsia" w:hint="eastAsia"/>
          <w:sz w:val="21"/>
          <w:szCs w:val="21"/>
        </w:rPr>
        <w:t>①</w:t>
      </w:r>
      <w:r w:rsidR="00834C97" w:rsidRPr="00834C97">
        <w:rPr>
          <w:rFonts w:hint="eastAsia"/>
          <w:sz w:val="21"/>
          <w:szCs w:val="21"/>
        </w:rPr>
        <w:t>「高等学校産業教育施設整備費国庫補助金交付要綱」の別表１に掲げる補助事業名「特別装置」の「国庫補助金の交付の対象とする施設・設備」</w:t>
      </w:r>
    </w:p>
    <w:p w14:paraId="62E13B60" w14:textId="561D50D5" w:rsidR="00041479" w:rsidRPr="00834C97" w:rsidRDefault="00041479" w:rsidP="00834C97">
      <w:pPr>
        <w:pStyle w:val="Default"/>
        <w:ind w:left="1680" w:hangingChars="800" w:hanging="1680"/>
        <w:rPr>
          <w:rFonts w:asciiTheme="minorEastAsia" w:hAnsiTheme="minorEastAsia"/>
          <w:szCs w:val="21"/>
        </w:rPr>
      </w:pPr>
      <w:r>
        <w:rPr>
          <w:rFonts w:hint="eastAsia"/>
          <w:sz w:val="21"/>
          <w:szCs w:val="21"/>
        </w:rPr>
        <w:t xml:space="preserve">　　　　　　　※詳細については、</w:t>
      </w:r>
      <w:r w:rsidRPr="00834C97">
        <w:rPr>
          <w:rFonts w:hint="eastAsia"/>
          <w:sz w:val="21"/>
          <w:szCs w:val="21"/>
        </w:rPr>
        <w:t>「高等学校産業教育施設整備費国庫補助金交付要綱」の別表１</w:t>
      </w:r>
      <w:r>
        <w:rPr>
          <w:rFonts w:hint="eastAsia"/>
          <w:sz w:val="21"/>
          <w:szCs w:val="21"/>
        </w:rPr>
        <w:t>をご確認ください。</w:t>
      </w:r>
    </w:p>
    <w:p w14:paraId="4B40F289" w14:textId="77777777" w:rsidR="00007FEE" w:rsidRDefault="00007FEE" w:rsidP="00CA4267">
      <w:pPr>
        <w:ind w:leftChars="700" w:left="2940" w:hangingChars="700" w:hanging="1470"/>
        <w:rPr>
          <w:rFonts w:asciiTheme="minorEastAsia" w:hAnsiTheme="minorEastAsia"/>
          <w:szCs w:val="21"/>
        </w:rPr>
      </w:pPr>
    </w:p>
    <w:p w14:paraId="3559E5D4" w14:textId="232E88C0" w:rsidR="00CA4267" w:rsidRDefault="00834C97" w:rsidP="00CA4267">
      <w:pPr>
        <w:ind w:leftChars="700" w:left="2940" w:hangingChars="700" w:hanging="1470"/>
        <w:rPr>
          <w:rFonts w:asciiTheme="minorEastAsia" w:hAnsiTheme="minorEastAsia"/>
          <w:szCs w:val="21"/>
        </w:rPr>
      </w:pPr>
      <w:r>
        <w:rPr>
          <w:rFonts w:asciiTheme="minorEastAsia" w:hAnsiTheme="minorEastAsia" w:hint="eastAsia"/>
          <w:szCs w:val="21"/>
        </w:rPr>
        <w:t>②</w:t>
      </w:r>
      <w:r w:rsidR="00CA4267">
        <w:rPr>
          <w:rFonts w:asciiTheme="minorEastAsia" w:hAnsiTheme="minorEastAsia" w:hint="eastAsia"/>
          <w:szCs w:val="21"/>
        </w:rPr>
        <w:t>デジタル化に向けた産業教育装置の整備</w:t>
      </w:r>
    </w:p>
    <w:p w14:paraId="69F93BDB" w14:textId="740B81F4" w:rsidR="00CA4267" w:rsidRPr="00CA4267" w:rsidRDefault="00CA4267" w:rsidP="00CA4267">
      <w:pPr>
        <w:ind w:leftChars="700" w:left="1680" w:hangingChars="100" w:hanging="210"/>
        <w:rPr>
          <w:szCs w:val="21"/>
        </w:rPr>
      </w:pPr>
      <w:r>
        <w:rPr>
          <w:rFonts w:asciiTheme="minorEastAsia" w:hAnsiTheme="minorEastAsia" w:hint="eastAsia"/>
          <w:szCs w:val="21"/>
        </w:rPr>
        <w:t xml:space="preserve">　なお、②については、前回調査（</w:t>
      </w:r>
      <w:r>
        <w:rPr>
          <w:rFonts w:hint="eastAsia"/>
          <w:szCs w:val="21"/>
        </w:rPr>
        <w:t>令和２年８月２８日付け教私第２３０９号）の回答を精査いただくとともに、当該調査に計上していない装置についても、追加は可能（ただし、新規計上した旨を記載してください。）です。</w:t>
      </w:r>
    </w:p>
    <w:p w14:paraId="6AC5DB4C" w14:textId="194EBA13" w:rsidR="00D26EC8" w:rsidRDefault="00D26EC8" w:rsidP="00447EE3">
      <w:pPr>
        <w:ind w:leftChars="700" w:left="2940" w:hangingChars="700" w:hanging="1470"/>
        <w:rPr>
          <w:rFonts w:asciiTheme="minorEastAsia" w:hAnsiTheme="minorEastAsia"/>
          <w:szCs w:val="21"/>
        </w:rPr>
      </w:pPr>
      <w:r>
        <w:rPr>
          <w:rFonts w:asciiTheme="minorEastAsia" w:hAnsiTheme="minorEastAsia" w:hint="eastAsia"/>
          <w:szCs w:val="21"/>
        </w:rPr>
        <w:t>＜対象学校種＞</w:t>
      </w:r>
    </w:p>
    <w:p w14:paraId="51088BC8" w14:textId="7A453E05" w:rsidR="00866D34" w:rsidRDefault="00D26EC8" w:rsidP="00D26EC8">
      <w:pPr>
        <w:ind w:leftChars="700" w:left="1470"/>
        <w:rPr>
          <w:rFonts w:asciiTheme="minorEastAsia" w:hAnsiTheme="minorEastAsia"/>
          <w:szCs w:val="21"/>
        </w:rPr>
      </w:pPr>
      <w:r>
        <w:rPr>
          <w:rFonts w:asciiTheme="minorEastAsia" w:hAnsiTheme="minorEastAsia" w:hint="eastAsia"/>
          <w:szCs w:val="21"/>
        </w:rPr>
        <w:t>農業、工業、商業、水産、家庭、看護、情報若しくは福祉に関する学科又は総合学科（職業科目を25単位以上開設している場合に限る。）</w:t>
      </w:r>
      <w:r w:rsidR="0046402E" w:rsidRPr="001C72C6">
        <w:rPr>
          <w:rFonts w:asciiTheme="minorEastAsia" w:hAnsiTheme="minorEastAsia" w:hint="eastAsia"/>
          <w:szCs w:val="21"/>
        </w:rPr>
        <w:t>を設置</w:t>
      </w:r>
      <w:r>
        <w:rPr>
          <w:rFonts w:asciiTheme="minorEastAsia" w:hAnsiTheme="minorEastAsia" w:hint="eastAsia"/>
          <w:szCs w:val="21"/>
        </w:rPr>
        <w:t>している</w:t>
      </w:r>
      <w:r w:rsidR="0046402E" w:rsidRPr="001C72C6">
        <w:rPr>
          <w:rFonts w:asciiTheme="minorEastAsia" w:hAnsiTheme="minorEastAsia" w:hint="eastAsia"/>
          <w:szCs w:val="21"/>
        </w:rPr>
        <w:t>高等学校（中等教育学校の後期課程を含む）</w:t>
      </w:r>
    </w:p>
    <w:p w14:paraId="080E7BD2" w14:textId="1AF467DD" w:rsidR="00D26EC8" w:rsidRDefault="00D26EC8" w:rsidP="00D26EC8">
      <w:pPr>
        <w:ind w:leftChars="700" w:left="1470"/>
        <w:rPr>
          <w:rFonts w:asciiTheme="minorEastAsia" w:hAnsiTheme="minorEastAsia"/>
          <w:szCs w:val="21"/>
        </w:rPr>
      </w:pPr>
      <w:r>
        <w:rPr>
          <w:rFonts w:asciiTheme="minorEastAsia" w:hAnsiTheme="minorEastAsia" w:hint="eastAsia"/>
          <w:szCs w:val="21"/>
        </w:rPr>
        <w:t>＜対象装置＞</w:t>
      </w:r>
    </w:p>
    <w:p w14:paraId="2A7312DD" w14:textId="5B9FFC7A" w:rsidR="00D26EC8" w:rsidRDefault="00D26EC8" w:rsidP="00D26EC8">
      <w:pPr>
        <w:ind w:leftChars="700" w:left="1470"/>
        <w:rPr>
          <w:rFonts w:asciiTheme="minorEastAsia" w:hAnsiTheme="minorEastAsia"/>
          <w:szCs w:val="21"/>
        </w:rPr>
      </w:pPr>
      <w:r>
        <w:rPr>
          <w:rFonts w:asciiTheme="minorEastAsia" w:hAnsiTheme="minorEastAsia" w:hint="eastAsia"/>
          <w:szCs w:val="21"/>
        </w:rPr>
        <w:t>施設と一体的に整備するデジタル化に向けた産業教育装置の整備（装置を設置する際に施設の改修（電気、給水、排水等の付帯工事含む。））</w:t>
      </w:r>
    </w:p>
    <w:p w14:paraId="23A5A9F7" w14:textId="2AF04521" w:rsidR="00D26EC8" w:rsidRDefault="00D26EC8" w:rsidP="00D26EC8">
      <w:pPr>
        <w:ind w:leftChars="700" w:left="1470"/>
        <w:rPr>
          <w:rFonts w:asciiTheme="minorEastAsia" w:hAnsiTheme="minorEastAsia"/>
          <w:szCs w:val="21"/>
        </w:rPr>
      </w:pPr>
      <w:r>
        <w:rPr>
          <w:rFonts w:asciiTheme="minorEastAsia" w:hAnsiTheme="minorEastAsia" w:hint="eastAsia"/>
          <w:szCs w:val="21"/>
        </w:rPr>
        <w:t>＜対象装置の例＞</w:t>
      </w:r>
    </w:p>
    <w:p w14:paraId="5E98D2EF" w14:textId="00BFD9C3" w:rsidR="00D26EC8" w:rsidRDefault="00D26EC8" w:rsidP="00D26EC8">
      <w:pPr>
        <w:ind w:leftChars="700" w:left="1470"/>
        <w:rPr>
          <w:szCs w:val="21"/>
        </w:rPr>
      </w:pPr>
      <w:r>
        <w:rPr>
          <w:rFonts w:hint="eastAsia"/>
          <w:szCs w:val="21"/>
        </w:rPr>
        <w:t>金属造形３Ｄプリンタ、ＣＮＣフライス盤、高性能ＰＣ端末を配備した実習室、マシニングセンタ、バイオリアクター、Ｘ線分析装置、気象衛星データ分析装置、スマート水産ブイ、電子海図情報表示装置シミュレータのほか、デジタル化に向けた、空気調和装置、小型実習船、食物調理台なども想定されます。</w:t>
      </w:r>
    </w:p>
    <w:p w14:paraId="4A69A115" w14:textId="2E55221A" w:rsidR="00D26EC8" w:rsidRDefault="00D26EC8" w:rsidP="00D26EC8">
      <w:pPr>
        <w:ind w:leftChars="700" w:left="1680" w:hangingChars="100" w:hanging="210"/>
        <w:rPr>
          <w:szCs w:val="21"/>
        </w:rPr>
      </w:pPr>
      <w:r>
        <w:rPr>
          <w:rFonts w:hint="eastAsia"/>
          <w:szCs w:val="21"/>
        </w:rPr>
        <w:t>※「高性能ＰＣ端末を配備した実習室」とは、単にパソコンの購入ではなく、例えば、デジタル化対応装置とネットワーク化してデータの集積・分析、画像処理、プログラム作成を行う高性能パソコン数十台を配備するために実習室の改修（床のＯＡフロア化、ケーブル敷設、電源設置、据え付け施設と一体的に整備するもの。）を伴うものに限る。</w:t>
      </w:r>
    </w:p>
    <w:p w14:paraId="2EF165A7" w14:textId="77777777" w:rsidR="00041479" w:rsidRDefault="00041479" w:rsidP="00643170">
      <w:pPr>
        <w:pStyle w:val="Default"/>
        <w:ind w:leftChars="700" w:left="1680" w:hangingChars="100" w:hanging="210"/>
        <w:rPr>
          <w:sz w:val="21"/>
          <w:szCs w:val="21"/>
        </w:rPr>
      </w:pPr>
    </w:p>
    <w:p w14:paraId="209ACD6C" w14:textId="0C4E326E" w:rsidR="00D26EC8" w:rsidRDefault="00D26EC8" w:rsidP="00643170">
      <w:pPr>
        <w:pStyle w:val="Default"/>
        <w:ind w:leftChars="700" w:left="1680" w:hangingChars="100" w:hanging="210"/>
        <w:rPr>
          <w:sz w:val="21"/>
          <w:szCs w:val="21"/>
        </w:rPr>
      </w:pPr>
      <w:r w:rsidRPr="00D26EC8">
        <w:rPr>
          <w:rFonts w:hint="eastAsia"/>
          <w:sz w:val="21"/>
          <w:szCs w:val="21"/>
        </w:rPr>
        <w:lastRenderedPageBreak/>
        <w:t>※　対象装置は地面、床、天井等に固定、給排水管等に接続されている、施設の仕様が装置と密接な関連を有しており当該施設においてのみ使用するなど、施設と一体としての使用が原則となりますので、そのような説明ができない場合は除外してください。</w:t>
      </w:r>
    </w:p>
    <w:p w14:paraId="27694379" w14:textId="77777777" w:rsidR="00041479" w:rsidRPr="00D26EC8" w:rsidRDefault="00041479" w:rsidP="00643170">
      <w:pPr>
        <w:pStyle w:val="Default"/>
        <w:ind w:leftChars="700" w:left="1680" w:hangingChars="100" w:hanging="210"/>
        <w:rPr>
          <w:sz w:val="21"/>
          <w:szCs w:val="21"/>
        </w:rPr>
      </w:pPr>
    </w:p>
    <w:p w14:paraId="33835CA2" w14:textId="472F42D7" w:rsidR="0044640E" w:rsidRPr="001C72C6" w:rsidRDefault="00041549" w:rsidP="0044640E">
      <w:pPr>
        <w:rPr>
          <w:rFonts w:asciiTheme="minorEastAsia" w:hAnsiTheme="minorEastAsia"/>
          <w:szCs w:val="21"/>
        </w:rPr>
      </w:pPr>
      <w:r w:rsidRPr="001C72C6">
        <w:rPr>
          <w:rFonts w:asciiTheme="majorEastAsia" w:eastAsiaTheme="majorEastAsia" w:hAnsiTheme="majorEastAsia" w:hint="eastAsia"/>
          <w:szCs w:val="21"/>
        </w:rPr>
        <w:t>２　提出書類</w:t>
      </w:r>
      <w:r w:rsidRPr="001C72C6">
        <w:rPr>
          <w:rFonts w:asciiTheme="minorEastAsia" w:hAnsiTheme="minorEastAsia" w:hint="eastAsia"/>
          <w:szCs w:val="21"/>
        </w:rPr>
        <w:t xml:space="preserve">　</w:t>
      </w:r>
      <w:r w:rsidR="00900082" w:rsidRPr="00900082">
        <w:rPr>
          <w:rFonts w:asciiTheme="minorEastAsia" w:hAnsiTheme="minorEastAsia" w:hint="eastAsia"/>
          <w:szCs w:val="21"/>
        </w:rPr>
        <w:t>【学校名】調査票</w:t>
      </w:r>
    </w:p>
    <w:p w14:paraId="3702C32D" w14:textId="3009C412" w:rsidR="0044640E" w:rsidRPr="001C72C6" w:rsidRDefault="00314B62" w:rsidP="00D73793">
      <w:pPr>
        <w:ind w:leftChars="700" w:left="1680" w:hangingChars="100" w:hanging="210"/>
        <w:rPr>
          <w:rFonts w:asciiTheme="minorEastAsia" w:hAnsiTheme="minorEastAsia"/>
          <w:szCs w:val="21"/>
        </w:rPr>
      </w:pPr>
      <w:r w:rsidRPr="001C72C6">
        <w:rPr>
          <w:rFonts w:asciiTheme="minorEastAsia" w:hAnsiTheme="minorEastAsia" w:hint="eastAsia"/>
          <w:szCs w:val="21"/>
        </w:rPr>
        <w:t>※</w:t>
      </w:r>
      <w:r w:rsidR="0044640E" w:rsidRPr="001C72C6">
        <w:rPr>
          <w:rFonts w:asciiTheme="minorEastAsia" w:hAnsiTheme="minorEastAsia" w:hint="eastAsia"/>
          <w:szCs w:val="21"/>
        </w:rPr>
        <w:t>調査票は、</w:t>
      </w:r>
      <w:r w:rsidR="00B9446D" w:rsidRPr="001C72C6">
        <w:rPr>
          <w:rFonts w:asciiTheme="minorEastAsia" w:hAnsiTheme="minorEastAsia" w:hint="eastAsia"/>
          <w:szCs w:val="21"/>
        </w:rPr>
        <w:t>大阪府ホームページ『各学校への調査依頼について（事務連絡用）』からダウンロードしてください。</w:t>
      </w:r>
    </w:p>
    <w:p w14:paraId="204AD3EC" w14:textId="77777777" w:rsidR="0044640E" w:rsidRPr="001C72C6" w:rsidRDefault="00B9446D" w:rsidP="00170941">
      <w:pPr>
        <w:ind w:leftChars="800" w:left="1680"/>
        <w:rPr>
          <w:rFonts w:asciiTheme="minorEastAsia" w:hAnsiTheme="minorEastAsia"/>
          <w:szCs w:val="21"/>
        </w:rPr>
      </w:pPr>
      <w:r w:rsidRPr="001C72C6">
        <w:rPr>
          <w:rFonts w:asciiTheme="minorEastAsia" w:hAnsiTheme="minorEastAsia" w:hint="eastAsia"/>
          <w:szCs w:val="21"/>
        </w:rPr>
        <w:t>URL：</w:t>
      </w:r>
      <w:hyperlink r:id="rId7" w:history="1">
        <w:r w:rsidR="00CE0D26" w:rsidRPr="001C72C6">
          <w:rPr>
            <w:rStyle w:val="a7"/>
            <w:rFonts w:asciiTheme="minorEastAsia" w:hAnsiTheme="minorEastAsia"/>
            <w:szCs w:val="21"/>
          </w:rPr>
          <w:t>http://www.pref.osaka.lg.jp/shigaku/syoutyuukou/tyousa.html</w:t>
        </w:r>
      </w:hyperlink>
    </w:p>
    <w:p w14:paraId="51088BCB" w14:textId="77777777" w:rsidR="00041549" w:rsidRPr="001C72C6" w:rsidRDefault="00041549" w:rsidP="00041549">
      <w:pPr>
        <w:rPr>
          <w:rFonts w:asciiTheme="minorEastAsia" w:hAnsiTheme="minorEastAsia"/>
          <w:szCs w:val="21"/>
        </w:rPr>
      </w:pPr>
    </w:p>
    <w:p w14:paraId="3C6BD95B" w14:textId="79096B2E" w:rsidR="0044640E" w:rsidRPr="001C72C6" w:rsidRDefault="00041549" w:rsidP="0044640E">
      <w:pPr>
        <w:ind w:left="1680" w:hangingChars="800" w:hanging="1680"/>
        <w:rPr>
          <w:rFonts w:asciiTheme="minorEastAsia" w:hAnsiTheme="minorEastAsia"/>
          <w:szCs w:val="21"/>
        </w:rPr>
      </w:pPr>
      <w:r w:rsidRPr="001C72C6">
        <w:rPr>
          <w:rFonts w:asciiTheme="majorEastAsia" w:eastAsiaTheme="majorEastAsia" w:hAnsiTheme="majorEastAsia" w:hint="eastAsia"/>
          <w:szCs w:val="21"/>
        </w:rPr>
        <w:t>３</w:t>
      </w:r>
      <w:r w:rsidR="00170941" w:rsidRPr="001C72C6">
        <w:rPr>
          <w:rFonts w:asciiTheme="majorEastAsia" w:eastAsiaTheme="majorEastAsia" w:hAnsiTheme="majorEastAsia" w:hint="eastAsia"/>
          <w:szCs w:val="21"/>
        </w:rPr>
        <w:t xml:space="preserve">　提出期限</w:t>
      </w:r>
      <w:r w:rsidR="00900082">
        <w:rPr>
          <w:rFonts w:asciiTheme="minorEastAsia" w:hAnsiTheme="minorEastAsia" w:hint="eastAsia"/>
          <w:szCs w:val="21"/>
        </w:rPr>
        <w:t xml:space="preserve">　令和３年１</w:t>
      </w:r>
      <w:r w:rsidR="00170941" w:rsidRPr="001C72C6">
        <w:rPr>
          <w:rFonts w:asciiTheme="minorEastAsia" w:hAnsiTheme="minorEastAsia" w:hint="eastAsia"/>
          <w:szCs w:val="21"/>
        </w:rPr>
        <w:t>月</w:t>
      </w:r>
      <w:r w:rsidR="004435A9">
        <w:rPr>
          <w:rFonts w:asciiTheme="minorEastAsia" w:hAnsiTheme="minorEastAsia" w:hint="eastAsia"/>
          <w:szCs w:val="21"/>
        </w:rPr>
        <w:t>１２</w:t>
      </w:r>
      <w:r w:rsidR="00170941" w:rsidRPr="001C72C6">
        <w:rPr>
          <w:rFonts w:asciiTheme="minorEastAsia" w:hAnsiTheme="minorEastAsia" w:hint="eastAsia"/>
          <w:szCs w:val="21"/>
        </w:rPr>
        <w:t>日（</w:t>
      </w:r>
      <w:r w:rsidR="004435A9">
        <w:rPr>
          <w:rFonts w:asciiTheme="minorEastAsia" w:hAnsiTheme="minorEastAsia" w:hint="eastAsia"/>
          <w:szCs w:val="21"/>
        </w:rPr>
        <w:t>火</w:t>
      </w:r>
      <w:r w:rsidR="00866D34" w:rsidRPr="001C72C6">
        <w:rPr>
          <w:rFonts w:asciiTheme="minorEastAsia" w:hAnsiTheme="minorEastAsia" w:hint="eastAsia"/>
          <w:szCs w:val="21"/>
        </w:rPr>
        <w:t>）</w:t>
      </w:r>
      <w:r w:rsidR="004435A9">
        <w:rPr>
          <w:rFonts w:asciiTheme="minorEastAsia" w:hAnsiTheme="minorEastAsia" w:hint="eastAsia"/>
          <w:szCs w:val="21"/>
        </w:rPr>
        <w:t>【厳守】</w:t>
      </w:r>
    </w:p>
    <w:p w14:paraId="222602C1" w14:textId="2F8D5EA6" w:rsidR="0044640E" w:rsidRPr="001C72C6" w:rsidRDefault="0044640E" w:rsidP="00D73793">
      <w:pPr>
        <w:ind w:leftChars="700" w:left="1890" w:hangingChars="200" w:hanging="420"/>
        <w:rPr>
          <w:rFonts w:asciiTheme="minorEastAsia" w:hAnsiTheme="minorEastAsia"/>
          <w:szCs w:val="21"/>
        </w:rPr>
      </w:pPr>
    </w:p>
    <w:p w14:paraId="4C8F8527" w14:textId="5C264B3C" w:rsidR="0044640E" w:rsidRPr="001C72C6" w:rsidRDefault="00041549" w:rsidP="0044640E">
      <w:pPr>
        <w:ind w:left="1523" w:hangingChars="725" w:hanging="1523"/>
        <w:rPr>
          <w:rFonts w:asciiTheme="minorEastAsia" w:hAnsiTheme="minorEastAsia"/>
          <w:szCs w:val="21"/>
        </w:rPr>
      </w:pPr>
      <w:r w:rsidRPr="001C72C6">
        <w:rPr>
          <w:rFonts w:asciiTheme="majorEastAsia" w:eastAsiaTheme="majorEastAsia" w:hAnsiTheme="majorEastAsia" w:hint="eastAsia"/>
          <w:szCs w:val="21"/>
        </w:rPr>
        <w:t>４</w:t>
      </w:r>
      <w:r w:rsidR="00842930" w:rsidRPr="001C72C6">
        <w:rPr>
          <w:rFonts w:asciiTheme="majorEastAsia" w:eastAsiaTheme="majorEastAsia" w:hAnsiTheme="majorEastAsia" w:hint="eastAsia"/>
          <w:szCs w:val="21"/>
        </w:rPr>
        <w:t xml:space="preserve">　</w:t>
      </w:r>
      <w:r w:rsidR="00C003CD" w:rsidRPr="001C72C6">
        <w:rPr>
          <w:rFonts w:asciiTheme="majorEastAsia" w:eastAsiaTheme="majorEastAsia" w:hAnsiTheme="majorEastAsia" w:hint="eastAsia"/>
          <w:kern w:val="0"/>
          <w:szCs w:val="21"/>
        </w:rPr>
        <w:t>提出方法</w:t>
      </w:r>
      <w:r w:rsidR="002F6CBB" w:rsidRPr="001C72C6">
        <w:rPr>
          <w:rFonts w:asciiTheme="minorEastAsia" w:hAnsiTheme="minorEastAsia" w:hint="eastAsia"/>
          <w:szCs w:val="21"/>
        </w:rPr>
        <w:t xml:space="preserve">　大阪府教育庁私学課小中高振興グループ</w:t>
      </w:r>
      <w:r w:rsidR="00C003CD" w:rsidRPr="001C72C6">
        <w:rPr>
          <w:rFonts w:asciiTheme="minorEastAsia" w:hAnsiTheme="minorEastAsia" w:hint="eastAsia"/>
          <w:szCs w:val="21"/>
        </w:rPr>
        <w:t>あてにメールにより回答</w:t>
      </w:r>
    </w:p>
    <w:p w14:paraId="51088BD1" w14:textId="422E5331" w:rsidR="000174A7" w:rsidRPr="001C72C6" w:rsidRDefault="00C003CD" w:rsidP="00C003CD">
      <w:pPr>
        <w:ind w:leftChars="700" w:left="1470"/>
        <w:rPr>
          <w:rStyle w:val="a7"/>
          <w:rFonts w:asciiTheme="minorEastAsia" w:hAnsiTheme="minorEastAsia"/>
          <w:color w:val="auto"/>
          <w:szCs w:val="21"/>
          <w:u w:val="none"/>
        </w:rPr>
      </w:pPr>
      <w:r w:rsidRPr="001C72C6">
        <w:rPr>
          <w:rFonts w:asciiTheme="minorEastAsia" w:hAnsiTheme="minorEastAsia" w:hint="eastAsia"/>
          <w:szCs w:val="21"/>
        </w:rPr>
        <w:t>（</w:t>
      </w:r>
      <w:r w:rsidR="00BF6B78" w:rsidRPr="001C72C6">
        <w:rPr>
          <w:rFonts w:asciiTheme="minorEastAsia" w:hAnsiTheme="minorEastAsia" w:hint="eastAsia"/>
          <w:szCs w:val="21"/>
        </w:rPr>
        <w:t>メールアドレス</w:t>
      </w:r>
      <w:r w:rsidR="00DF542D" w:rsidRPr="001C72C6">
        <w:rPr>
          <w:rFonts w:asciiTheme="minorEastAsia" w:hAnsiTheme="minorEastAsia" w:hint="eastAsia"/>
          <w:szCs w:val="21"/>
        </w:rPr>
        <w:t>：</w:t>
      </w:r>
      <w:hyperlink r:id="rId8" w:history="1">
        <w:r w:rsidR="00BF6B78" w:rsidRPr="001C72C6">
          <w:rPr>
            <w:rStyle w:val="a7"/>
            <w:rFonts w:asciiTheme="minorEastAsia" w:hAnsiTheme="minorEastAsia"/>
            <w:szCs w:val="21"/>
          </w:rPr>
          <w:t>shigakudaigaku-g01@sbox.pref.osaka.lg.jp</w:t>
        </w:r>
      </w:hyperlink>
      <w:r w:rsidR="009F1DC0" w:rsidRPr="001C72C6">
        <w:rPr>
          <w:rStyle w:val="a7"/>
          <w:rFonts w:asciiTheme="minorEastAsia" w:hAnsiTheme="minorEastAsia" w:hint="eastAsia"/>
          <w:color w:val="auto"/>
          <w:szCs w:val="21"/>
          <w:u w:val="none"/>
        </w:rPr>
        <w:t>）</w:t>
      </w:r>
    </w:p>
    <w:p w14:paraId="3785569F" w14:textId="3E714961" w:rsidR="00C003CD" w:rsidRPr="001C72C6" w:rsidRDefault="00C003CD" w:rsidP="00C003CD">
      <w:pPr>
        <w:ind w:leftChars="700" w:left="1680" w:hangingChars="100" w:hanging="210"/>
        <w:rPr>
          <w:rStyle w:val="a7"/>
          <w:rFonts w:asciiTheme="minorEastAsia" w:hAnsiTheme="minorEastAsia"/>
          <w:color w:val="auto"/>
          <w:szCs w:val="21"/>
          <w:u w:val="none"/>
        </w:rPr>
      </w:pPr>
      <w:r w:rsidRPr="001C72C6">
        <w:rPr>
          <w:rStyle w:val="a7"/>
          <w:rFonts w:asciiTheme="minorEastAsia" w:hAnsiTheme="minorEastAsia" w:hint="eastAsia"/>
          <w:color w:val="auto"/>
          <w:szCs w:val="21"/>
          <w:u w:val="none"/>
        </w:rPr>
        <w:t>※</w:t>
      </w:r>
      <w:r w:rsidRPr="00041479">
        <w:rPr>
          <w:rStyle w:val="a7"/>
          <w:rFonts w:asciiTheme="minorEastAsia" w:hAnsiTheme="minorEastAsia" w:hint="eastAsia"/>
          <w:color w:val="auto"/>
          <w:w w:val="90"/>
          <w:kern w:val="0"/>
          <w:szCs w:val="21"/>
          <w:u w:val="none"/>
          <w:fitText w:val="7770" w:id="-1933809148"/>
        </w:rPr>
        <w:t>メールの件名</w:t>
      </w:r>
      <w:r w:rsidR="00900082" w:rsidRPr="00041479">
        <w:rPr>
          <w:rStyle w:val="a7"/>
          <w:rFonts w:asciiTheme="minorEastAsia" w:hAnsiTheme="minorEastAsia" w:hint="eastAsia"/>
          <w:color w:val="auto"/>
          <w:w w:val="90"/>
          <w:kern w:val="0"/>
          <w:szCs w:val="21"/>
          <w:u w:val="none"/>
          <w:fitText w:val="7770" w:id="-1933809148"/>
        </w:rPr>
        <w:t>は、「【学校名】</w:t>
      </w:r>
      <w:r w:rsidR="00041479" w:rsidRPr="00041479">
        <w:rPr>
          <w:rFonts w:asciiTheme="minorEastAsia" w:hAnsiTheme="minorEastAsia" w:hint="eastAsia"/>
          <w:w w:val="90"/>
          <w:kern w:val="0"/>
          <w:szCs w:val="21"/>
          <w:fitText w:val="7770" w:id="-1933809148"/>
        </w:rPr>
        <w:t>産業教育設備整備にかかる所要額の調査</w:t>
      </w:r>
      <w:r w:rsidRPr="00041479">
        <w:rPr>
          <w:rStyle w:val="a7"/>
          <w:rFonts w:asciiTheme="minorEastAsia" w:hAnsiTheme="minorEastAsia" w:hint="eastAsia"/>
          <w:color w:val="auto"/>
          <w:w w:val="90"/>
          <w:kern w:val="0"/>
          <w:szCs w:val="21"/>
          <w:u w:val="none"/>
          <w:fitText w:val="7770" w:id="-1933809148"/>
        </w:rPr>
        <w:t>」としてください</w:t>
      </w:r>
      <w:r w:rsidRPr="00041479">
        <w:rPr>
          <w:rStyle w:val="a7"/>
          <w:rFonts w:asciiTheme="minorEastAsia" w:hAnsiTheme="minorEastAsia" w:hint="eastAsia"/>
          <w:color w:val="auto"/>
          <w:spacing w:val="17"/>
          <w:w w:val="90"/>
          <w:kern w:val="0"/>
          <w:szCs w:val="21"/>
          <w:u w:val="none"/>
          <w:fitText w:val="7770" w:id="-1933809148"/>
        </w:rPr>
        <w:t>。</w:t>
      </w:r>
    </w:p>
    <w:p w14:paraId="691075A8" w14:textId="77777777" w:rsidR="002F6CBB" w:rsidRPr="001C72C6" w:rsidRDefault="002F6CBB" w:rsidP="00760D0E">
      <w:pPr>
        <w:widowControl/>
        <w:jc w:val="left"/>
        <w:rPr>
          <w:rFonts w:asciiTheme="minorEastAsia" w:hAnsiTheme="minorEastAsia"/>
          <w:color w:val="000000" w:themeColor="text1"/>
          <w:sz w:val="20"/>
          <w:szCs w:val="20"/>
        </w:rPr>
      </w:pPr>
    </w:p>
    <w:p w14:paraId="121463CA" w14:textId="61559038" w:rsidR="00900082" w:rsidRPr="00900082" w:rsidRDefault="009F1DC0" w:rsidP="00900082">
      <w:pPr>
        <w:pStyle w:val="Default"/>
        <w:ind w:left="1659" w:hangingChars="790" w:hanging="1659"/>
        <w:rPr>
          <w:sz w:val="21"/>
          <w:szCs w:val="21"/>
        </w:rPr>
      </w:pPr>
      <w:r w:rsidRPr="00900082">
        <w:rPr>
          <w:rFonts w:asciiTheme="majorEastAsia" w:eastAsiaTheme="majorEastAsia" w:hAnsiTheme="majorEastAsia" w:hint="eastAsia"/>
          <w:color w:val="000000" w:themeColor="text1"/>
          <w:sz w:val="21"/>
          <w:szCs w:val="21"/>
        </w:rPr>
        <w:t>５　留意事項</w:t>
      </w:r>
      <w:r w:rsidRPr="00900082">
        <w:rPr>
          <w:rFonts w:asciiTheme="minorEastAsia" w:hAnsiTheme="minorEastAsia" w:hint="eastAsia"/>
          <w:color w:val="000000" w:themeColor="text1"/>
          <w:sz w:val="21"/>
          <w:szCs w:val="21"/>
        </w:rPr>
        <w:t xml:space="preserve">　</w:t>
      </w:r>
      <w:r w:rsidR="00900082">
        <w:rPr>
          <w:rFonts w:asciiTheme="minorEastAsia" w:hAnsiTheme="minorEastAsia" w:hint="eastAsia"/>
          <w:color w:val="000000" w:themeColor="text1"/>
          <w:sz w:val="21"/>
          <w:szCs w:val="21"/>
        </w:rPr>
        <w:t>・</w:t>
      </w:r>
      <w:r w:rsidR="00900082" w:rsidRPr="00041479">
        <w:rPr>
          <w:rFonts w:hint="eastAsia"/>
          <w:spacing w:val="1"/>
          <w:w w:val="95"/>
          <w:sz w:val="21"/>
          <w:szCs w:val="21"/>
          <w:fitText w:val="7980" w:id="-1933855743"/>
        </w:rPr>
        <w:t>交付対象は、今後作成する交付要綱等により決定するものであり本調査への登録をもっ</w:t>
      </w:r>
      <w:r w:rsidR="00900082" w:rsidRPr="00041479">
        <w:rPr>
          <w:rFonts w:hint="eastAsia"/>
          <w:spacing w:val="-19"/>
          <w:w w:val="95"/>
          <w:sz w:val="21"/>
          <w:szCs w:val="21"/>
          <w:fitText w:val="7980" w:id="-1933855743"/>
        </w:rPr>
        <w:t>て</w:t>
      </w:r>
      <w:r w:rsidR="00900082" w:rsidRPr="00900082">
        <w:rPr>
          <w:rFonts w:hint="eastAsia"/>
          <w:sz w:val="21"/>
          <w:szCs w:val="21"/>
        </w:rPr>
        <w:t>採択を決定するものではありませんが、登録が無い場合は事業採択の選定から外れることとなりますので、遺漏のないよう御留意願います。</w:t>
      </w:r>
    </w:p>
    <w:p w14:paraId="524AC178" w14:textId="4529DB2F" w:rsidR="00443715" w:rsidRDefault="00900082" w:rsidP="00F21B3A">
      <w:pPr>
        <w:widowControl/>
        <w:ind w:leftChars="700" w:left="1680" w:hangingChars="100" w:hanging="210"/>
        <w:jc w:val="left"/>
        <w:rPr>
          <w:szCs w:val="21"/>
        </w:rPr>
      </w:pPr>
      <w:r>
        <w:rPr>
          <w:rFonts w:asciiTheme="minorEastAsia" w:hAnsiTheme="minorEastAsia" w:hint="eastAsia"/>
          <w:color w:val="000000" w:themeColor="text1"/>
          <w:szCs w:val="21"/>
        </w:rPr>
        <w:t>・</w:t>
      </w:r>
      <w:r>
        <w:rPr>
          <w:rFonts w:hint="eastAsia"/>
          <w:szCs w:val="21"/>
        </w:rPr>
        <w:t>設置者が複数の装置を希望する場合は、設置者ごとに優先順位を記載すること。</w:t>
      </w:r>
    </w:p>
    <w:p w14:paraId="71CA7B1B" w14:textId="4E0BDDDB" w:rsidR="00900082" w:rsidRDefault="00900082" w:rsidP="00F21B3A">
      <w:pPr>
        <w:widowControl/>
        <w:ind w:leftChars="700" w:left="1680" w:hangingChars="100" w:hanging="210"/>
        <w:jc w:val="left"/>
        <w:rPr>
          <w:szCs w:val="21"/>
        </w:rPr>
      </w:pPr>
      <w:r>
        <w:rPr>
          <w:rFonts w:asciiTheme="minorEastAsia" w:hAnsiTheme="minorEastAsia" w:hint="eastAsia"/>
          <w:color w:val="000000" w:themeColor="text1"/>
          <w:szCs w:val="21"/>
        </w:rPr>
        <w:t>・</w:t>
      </w:r>
      <w:r>
        <w:rPr>
          <w:rFonts w:hint="eastAsia"/>
          <w:szCs w:val="21"/>
        </w:rPr>
        <w:t>今回、新たに記載する装置（令和２年８月２８日付け教私第２３０９号にて回答していない装置）は、「今回新たに報告する装置」欄に「○」を付すこと。</w:t>
      </w:r>
    </w:p>
    <w:p w14:paraId="0BD03CA9" w14:textId="28DF8ED9" w:rsidR="00F21B3A" w:rsidRDefault="00900082" w:rsidP="00900082">
      <w:pPr>
        <w:widowControl/>
        <w:ind w:leftChars="700" w:left="1680" w:hangingChars="100" w:hanging="210"/>
        <w:jc w:val="left"/>
        <w:rPr>
          <w:szCs w:val="21"/>
        </w:rPr>
      </w:pPr>
      <w:r>
        <w:rPr>
          <w:rFonts w:asciiTheme="minorEastAsia" w:hAnsiTheme="minorEastAsia" w:hint="eastAsia"/>
          <w:color w:val="000000" w:themeColor="text1"/>
          <w:szCs w:val="21"/>
        </w:rPr>
        <w:t>・</w:t>
      </w:r>
      <w:r>
        <w:rPr>
          <w:rFonts w:hint="eastAsia"/>
          <w:szCs w:val="21"/>
        </w:rPr>
        <w:t>工事完了年月は必ず記載すること。（現段階で想定される年月を記載すること）</w:t>
      </w:r>
    </w:p>
    <w:p w14:paraId="2377F32D" w14:textId="5FA36FBD" w:rsidR="00900082" w:rsidRDefault="00900082" w:rsidP="00900082">
      <w:pPr>
        <w:widowControl/>
        <w:ind w:leftChars="700" w:left="1680" w:hangingChars="100" w:hanging="210"/>
        <w:jc w:val="left"/>
        <w:rPr>
          <w:szCs w:val="21"/>
        </w:rPr>
      </w:pPr>
      <w:r>
        <w:rPr>
          <w:rFonts w:asciiTheme="minorEastAsia" w:hAnsiTheme="minorEastAsia" w:hint="eastAsia"/>
          <w:color w:val="000000" w:themeColor="text1"/>
          <w:szCs w:val="21"/>
        </w:rPr>
        <w:t>・</w:t>
      </w:r>
      <w:r>
        <w:rPr>
          <w:rFonts w:hint="eastAsia"/>
          <w:szCs w:val="21"/>
        </w:rPr>
        <w:t>セルの結合は行わないこと。</w:t>
      </w:r>
    </w:p>
    <w:p w14:paraId="79041D88" w14:textId="237EB1E8" w:rsidR="004435A9" w:rsidRPr="004435A9" w:rsidRDefault="00900082" w:rsidP="00900082">
      <w:pPr>
        <w:widowControl/>
        <w:ind w:leftChars="700" w:left="168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・各調査項目の記載方法については、文部科学省からの事務連絡</w:t>
      </w:r>
      <w:r w:rsidR="004435A9">
        <w:rPr>
          <w:rFonts w:asciiTheme="minorEastAsia" w:hAnsiTheme="minorEastAsia" w:hint="eastAsia"/>
          <w:color w:val="000000" w:themeColor="text1"/>
          <w:szCs w:val="21"/>
        </w:rPr>
        <w:t>の「５．各調査項目への記載方法」をご確認ください。</w:t>
      </w:r>
    </w:p>
    <w:p w14:paraId="2BCD7A06" w14:textId="7DD57A47" w:rsidR="00900082" w:rsidRDefault="00900082" w:rsidP="00760D0E">
      <w:pPr>
        <w:widowControl/>
        <w:jc w:val="left"/>
        <w:rPr>
          <w:rFonts w:asciiTheme="minorEastAsia" w:hAnsiTheme="minorEastAsia"/>
          <w:color w:val="000000" w:themeColor="text1"/>
          <w:sz w:val="20"/>
          <w:szCs w:val="20"/>
        </w:rPr>
      </w:pPr>
    </w:p>
    <w:p w14:paraId="01C0E1FE" w14:textId="77777777" w:rsidR="00041479" w:rsidRDefault="00041479" w:rsidP="00760D0E">
      <w:pPr>
        <w:widowControl/>
        <w:jc w:val="left"/>
        <w:rPr>
          <w:rFonts w:asciiTheme="minorEastAsia" w:hAnsiTheme="minorEastAsia"/>
          <w:color w:val="000000" w:themeColor="text1"/>
          <w:sz w:val="20"/>
          <w:szCs w:val="20"/>
        </w:rPr>
      </w:pPr>
    </w:p>
    <w:p w14:paraId="51088BD2" w14:textId="0738DEF1" w:rsidR="000174A7" w:rsidRPr="001C72C6" w:rsidRDefault="0098095B" w:rsidP="00760D0E">
      <w:pPr>
        <w:widowControl/>
        <w:jc w:val="left"/>
        <w:rPr>
          <w:rFonts w:asciiTheme="minorEastAsia" w:hAnsiTheme="minorEastAsia"/>
          <w:color w:val="000000" w:themeColor="text1"/>
          <w:sz w:val="20"/>
          <w:szCs w:val="20"/>
        </w:rPr>
      </w:pPr>
      <w:r w:rsidRPr="001C72C6">
        <w:rPr>
          <w:rFonts w:asciiTheme="minorEastAsia" w:hAnsiTheme="minorEastAsia" w:hint="eastAsia"/>
          <w:noProof/>
          <w:color w:val="0000FF" w:themeColor="hyperlink"/>
          <w:szCs w:val="21"/>
        </w:rPr>
        <mc:AlternateContent>
          <mc:Choice Requires="wps">
            <w:drawing>
              <wp:anchor distT="0" distB="0" distL="114300" distR="114300" simplePos="0" relativeHeight="251658240" behindDoc="0" locked="0" layoutInCell="1" allowOverlap="1" wp14:anchorId="51088BD5" wp14:editId="34A92563">
                <wp:simplePos x="0" y="0"/>
                <wp:positionH relativeFrom="column">
                  <wp:posOffset>2596677</wp:posOffset>
                </wp:positionH>
                <wp:positionV relativeFrom="paragraph">
                  <wp:posOffset>17145</wp:posOffset>
                </wp:positionV>
                <wp:extent cx="3519170" cy="903767"/>
                <wp:effectExtent l="0" t="0" r="24130" b="10795"/>
                <wp:wrapNone/>
                <wp:docPr id="3" name="テキスト ボックス 3"/>
                <wp:cNvGraphicFramePr/>
                <a:graphic xmlns:a="http://schemas.openxmlformats.org/drawingml/2006/main">
                  <a:graphicData uri="http://schemas.microsoft.com/office/word/2010/wordprocessingShape">
                    <wps:wsp>
                      <wps:cNvSpPr txBox="1"/>
                      <wps:spPr>
                        <a:xfrm>
                          <a:off x="0" y="0"/>
                          <a:ext cx="3519170" cy="9037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88BDC" w14:textId="2A3E133B" w:rsidR="000174A7" w:rsidRPr="00AD77CF" w:rsidRDefault="000174A7" w:rsidP="000174A7">
                            <w:pPr>
                              <w:rPr>
                                <w:rFonts w:asciiTheme="minorEastAsia" w:hAnsiTheme="minorEastAsia"/>
                              </w:rPr>
                            </w:pPr>
                            <w:r w:rsidRPr="00AD77CF">
                              <w:rPr>
                                <w:rFonts w:asciiTheme="minorEastAsia" w:hAnsiTheme="minorEastAsia" w:hint="eastAsia"/>
                              </w:rPr>
                              <w:t>大阪府教育庁私学課</w:t>
                            </w:r>
                            <w:r w:rsidR="00B35833">
                              <w:rPr>
                                <w:rFonts w:asciiTheme="minorEastAsia" w:hAnsiTheme="minorEastAsia" w:hint="eastAsia"/>
                              </w:rPr>
                              <w:t xml:space="preserve">　</w:t>
                            </w:r>
                            <w:r w:rsidR="00BF4680">
                              <w:rPr>
                                <w:rFonts w:asciiTheme="minorEastAsia" w:hAnsiTheme="minorEastAsia" w:hint="eastAsia"/>
                              </w:rPr>
                              <w:t xml:space="preserve">小中高振興グループ　</w:t>
                            </w:r>
                            <w:r w:rsidR="0044640E">
                              <w:rPr>
                                <w:rFonts w:asciiTheme="minorEastAsia" w:hAnsiTheme="minorEastAsia" w:hint="eastAsia"/>
                              </w:rPr>
                              <w:t>井上</w:t>
                            </w:r>
                            <w:r w:rsidR="002F6CBB">
                              <w:rPr>
                                <w:rFonts w:asciiTheme="minorEastAsia" w:hAnsiTheme="minorEastAsia" w:hint="eastAsia"/>
                              </w:rPr>
                              <w:t>、川脇</w:t>
                            </w:r>
                          </w:p>
                          <w:p w14:paraId="51088BDD" w14:textId="77AE6EF9" w:rsidR="000174A7" w:rsidRDefault="000174A7" w:rsidP="000174A7">
                            <w:pPr>
                              <w:rPr>
                                <w:rFonts w:asciiTheme="minorEastAsia" w:hAnsiTheme="minorEastAsia"/>
                              </w:rPr>
                            </w:pPr>
                            <w:r w:rsidRPr="00AD77CF">
                              <w:rPr>
                                <w:rFonts w:asciiTheme="minorEastAsia" w:hAnsiTheme="minorEastAsia" w:hint="eastAsia"/>
                              </w:rPr>
                              <w:t>電話：06-6210-9274</w:t>
                            </w:r>
                            <w:r w:rsidR="00B35833">
                              <w:rPr>
                                <w:rFonts w:asciiTheme="minorEastAsia" w:hAnsiTheme="minorEastAsia" w:hint="eastAsia"/>
                              </w:rPr>
                              <w:t>（直通）</w:t>
                            </w:r>
                          </w:p>
                          <w:p w14:paraId="6AC0E574" w14:textId="5FB322FF" w:rsidR="00B35833" w:rsidRPr="00AD77CF" w:rsidRDefault="00B35833" w:rsidP="000174A7">
                            <w:pPr>
                              <w:rPr>
                                <w:rFonts w:asciiTheme="minorEastAsia" w:hAnsiTheme="minorEastAsia"/>
                              </w:rPr>
                            </w:pPr>
                            <w:r w:rsidRPr="00B35833">
                              <w:rPr>
                                <w:rFonts w:asciiTheme="minorEastAsia" w:hAnsiTheme="minorEastAsia" w:hint="eastAsia"/>
                              </w:rPr>
                              <w:t>E-mail：</w:t>
                            </w:r>
                            <w:hyperlink r:id="rId9" w:history="1">
                              <w:r w:rsidR="00F21B3A" w:rsidRPr="009F1DC0">
                                <w:rPr>
                                  <w:rStyle w:val="a7"/>
                                  <w:rFonts w:asciiTheme="minorEastAsia" w:hAnsiTheme="minorEastAsia"/>
                                  <w:szCs w:val="21"/>
                                </w:rPr>
                                <w:t>shigakudaigaku-g01@sbox.pref.osaka.lg.jp</w:t>
                              </w:r>
                            </w:hyperlink>
                            <w:r w:rsidR="00F21B3A" w:rsidRPr="00AD77CF">
                              <w:rPr>
                                <w:rFonts w:asciiTheme="minorEastAsia" w:hAnsiTheme="minor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88BD5" id="_x0000_t202" coordsize="21600,21600" o:spt="202" path="m,l,21600r21600,l21600,xe">
                <v:stroke joinstyle="miter"/>
                <v:path gradientshapeok="t" o:connecttype="rect"/>
              </v:shapetype>
              <v:shape id="テキスト ボックス 3" o:spid="_x0000_s1026" type="#_x0000_t202" style="position:absolute;margin-left:204.45pt;margin-top:1.35pt;width:277.1pt;height: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" fillcolor="white [3201]" strokeweight=".5pt">
                <v:textbox>
                  <w:txbxContent>
                    <w:p w14:paraId="51088BDC" w14:textId="2A3E133B" w:rsidR="000174A7" w:rsidRPr="00AD77CF" w:rsidRDefault="000174A7" w:rsidP="000174A7">
                      <w:pPr>
                        <w:rPr>
                          <w:rFonts w:asciiTheme="minorEastAsia" w:hAnsiTheme="minorEastAsia"/>
                        </w:rPr>
                      </w:pPr>
                      <w:r w:rsidRPr="00AD77CF">
                        <w:rPr>
                          <w:rFonts w:asciiTheme="minorEastAsia" w:hAnsiTheme="minorEastAsia" w:hint="eastAsia"/>
                        </w:rPr>
                        <w:t>大阪府教育庁私学課</w:t>
                      </w:r>
                      <w:r w:rsidR="00B35833">
                        <w:rPr>
                          <w:rFonts w:asciiTheme="minorEastAsia" w:hAnsiTheme="minorEastAsia" w:hint="eastAsia"/>
                        </w:rPr>
                        <w:t xml:space="preserve">　</w:t>
                      </w:r>
                      <w:r w:rsidR="00BF4680">
                        <w:rPr>
                          <w:rFonts w:asciiTheme="minorEastAsia" w:hAnsiTheme="minorEastAsia" w:hint="eastAsia"/>
                        </w:rPr>
                        <w:t xml:space="preserve">小中高振興グループ　</w:t>
                      </w:r>
                      <w:r w:rsidR="0044640E">
                        <w:rPr>
                          <w:rFonts w:asciiTheme="minorEastAsia" w:hAnsiTheme="minorEastAsia" w:hint="eastAsia"/>
                        </w:rPr>
                        <w:t>井上</w:t>
                      </w:r>
                      <w:r w:rsidR="002F6CBB">
                        <w:rPr>
                          <w:rFonts w:asciiTheme="minorEastAsia" w:hAnsiTheme="minorEastAsia" w:hint="eastAsia"/>
                        </w:rPr>
                        <w:t>、川脇</w:t>
                      </w:r>
                    </w:p>
                    <w:p w14:paraId="51088BDD" w14:textId="77AE6EF9" w:rsidR="000174A7" w:rsidRDefault="000174A7" w:rsidP="000174A7">
                      <w:pPr>
                        <w:rPr>
                          <w:rFonts w:asciiTheme="minorEastAsia" w:hAnsiTheme="minorEastAsia"/>
                        </w:rPr>
                      </w:pPr>
                      <w:r w:rsidRPr="00AD77CF">
                        <w:rPr>
                          <w:rFonts w:asciiTheme="minorEastAsia" w:hAnsiTheme="minorEastAsia" w:hint="eastAsia"/>
                        </w:rPr>
                        <w:t>電話：06-6210-9274</w:t>
                      </w:r>
                      <w:r w:rsidR="00B35833">
                        <w:rPr>
                          <w:rFonts w:asciiTheme="minorEastAsia" w:hAnsiTheme="minorEastAsia" w:hint="eastAsia"/>
                        </w:rPr>
                        <w:t>（直通）</w:t>
                      </w:r>
                    </w:p>
                    <w:p w14:paraId="6AC0E574" w14:textId="5FB322FF" w:rsidR="00B35833" w:rsidRPr="00AD77CF" w:rsidRDefault="00B35833" w:rsidP="000174A7">
                      <w:pPr>
                        <w:rPr>
                          <w:rFonts w:asciiTheme="minorEastAsia" w:hAnsiTheme="minorEastAsia"/>
                        </w:rPr>
                      </w:pPr>
                      <w:r w:rsidRPr="00B35833">
                        <w:rPr>
                          <w:rFonts w:asciiTheme="minorEastAsia" w:hAnsiTheme="minorEastAsia" w:hint="eastAsia"/>
                        </w:rPr>
                        <w:t>E-mail：</w:t>
                      </w:r>
                      <w:hyperlink r:id="rId10" w:history="1">
                        <w:r w:rsidR="00F21B3A" w:rsidRPr="009F1DC0">
                          <w:rPr>
                            <w:rStyle w:val="a7"/>
                            <w:rFonts w:asciiTheme="minorEastAsia" w:hAnsiTheme="minorEastAsia"/>
                            <w:szCs w:val="21"/>
                          </w:rPr>
                          <w:t>shigakudaigaku-g01@sbox.pref.osaka.lg.jp</w:t>
                        </w:r>
                      </w:hyperlink>
                      <w:r w:rsidR="00F21B3A" w:rsidRPr="00AD77CF">
                        <w:rPr>
                          <w:rFonts w:asciiTheme="minorEastAsia" w:hAnsiTheme="minorEastAsia"/>
                        </w:rPr>
                        <w:t xml:space="preserve"> </w:t>
                      </w:r>
                    </w:p>
                  </w:txbxContent>
                </v:textbox>
              </v:shape>
            </w:pict>
          </mc:Fallback>
        </mc:AlternateContent>
      </w:r>
    </w:p>
    <w:sectPr w:rsidR="000174A7" w:rsidRPr="001C72C6" w:rsidSect="00760D0E">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88BD9" w14:textId="77777777" w:rsidR="00B8692D" w:rsidRDefault="00B8692D" w:rsidP="002B391C">
      <w:r>
        <w:separator/>
      </w:r>
    </w:p>
  </w:endnote>
  <w:endnote w:type="continuationSeparator" w:id="0">
    <w:p w14:paraId="51088BDA" w14:textId="77777777" w:rsidR="00B8692D" w:rsidRDefault="00B8692D" w:rsidP="002B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88BD7" w14:textId="77777777" w:rsidR="00B8692D" w:rsidRDefault="00B8692D" w:rsidP="002B391C">
      <w:r>
        <w:separator/>
      </w:r>
    </w:p>
  </w:footnote>
  <w:footnote w:type="continuationSeparator" w:id="0">
    <w:p w14:paraId="51088BD8" w14:textId="77777777" w:rsidR="00B8692D" w:rsidRDefault="00B8692D" w:rsidP="002B3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E8"/>
    <w:rsid w:val="00007FEE"/>
    <w:rsid w:val="000174A7"/>
    <w:rsid w:val="00041479"/>
    <w:rsid w:val="00041549"/>
    <w:rsid w:val="000B3794"/>
    <w:rsid w:val="000C14D8"/>
    <w:rsid w:val="000D55B4"/>
    <w:rsid w:val="001216BA"/>
    <w:rsid w:val="0012277C"/>
    <w:rsid w:val="00170941"/>
    <w:rsid w:val="001C60E0"/>
    <w:rsid w:val="001C72C6"/>
    <w:rsid w:val="001E4573"/>
    <w:rsid w:val="002B391C"/>
    <w:rsid w:val="002F69F2"/>
    <w:rsid w:val="002F6CBB"/>
    <w:rsid w:val="00306256"/>
    <w:rsid w:val="00314B62"/>
    <w:rsid w:val="003F0BD5"/>
    <w:rsid w:val="003F3BE7"/>
    <w:rsid w:val="0043572D"/>
    <w:rsid w:val="004435A9"/>
    <w:rsid w:val="00443715"/>
    <w:rsid w:val="0044640E"/>
    <w:rsid w:val="00447EE3"/>
    <w:rsid w:val="0046402E"/>
    <w:rsid w:val="004801E8"/>
    <w:rsid w:val="004A0DA9"/>
    <w:rsid w:val="004A7EA3"/>
    <w:rsid w:val="004E199B"/>
    <w:rsid w:val="00542B75"/>
    <w:rsid w:val="005D7FD8"/>
    <w:rsid w:val="00632276"/>
    <w:rsid w:val="00643170"/>
    <w:rsid w:val="006A4726"/>
    <w:rsid w:val="006B7CF5"/>
    <w:rsid w:val="00760D0E"/>
    <w:rsid w:val="007F3F74"/>
    <w:rsid w:val="0080465B"/>
    <w:rsid w:val="00805ABB"/>
    <w:rsid w:val="00834C97"/>
    <w:rsid w:val="00842930"/>
    <w:rsid w:val="00866D34"/>
    <w:rsid w:val="008908E3"/>
    <w:rsid w:val="00896D05"/>
    <w:rsid w:val="008B1F94"/>
    <w:rsid w:val="008E0D04"/>
    <w:rsid w:val="00900082"/>
    <w:rsid w:val="00931F9D"/>
    <w:rsid w:val="00932321"/>
    <w:rsid w:val="0098095B"/>
    <w:rsid w:val="009F1DC0"/>
    <w:rsid w:val="00A90864"/>
    <w:rsid w:val="00AD77CF"/>
    <w:rsid w:val="00B35833"/>
    <w:rsid w:val="00B3718B"/>
    <w:rsid w:val="00B84D1F"/>
    <w:rsid w:val="00B8500E"/>
    <w:rsid w:val="00B8692D"/>
    <w:rsid w:val="00B9446D"/>
    <w:rsid w:val="00BB7714"/>
    <w:rsid w:val="00BF4680"/>
    <w:rsid w:val="00BF6B78"/>
    <w:rsid w:val="00C003CD"/>
    <w:rsid w:val="00C34045"/>
    <w:rsid w:val="00C558DB"/>
    <w:rsid w:val="00C65A80"/>
    <w:rsid w:val="00CA4267"/>
    <w:rsid w:val="00CE0D26"/>
    <w:rsid w:val="00CF02B8"/>
    <w:rsid w:val="00D26EC8"/>
    <w:rsid w:val="00D64C4F"/>
    <w:rsid w:val="00D71196"/>
    <w:rsid w:val="00D73793"/>
    <w:rsid w:val="00DC6289"/>
    <w:rsid w:val="00DF362B"/>
    <w:rsid w:val="00DF542D"/>
    <w:rsid w:val="00E07D94"/>
    <w:rsid w:val="00E624E6"/>
    <w:rsid w:val="00F21B3A"/>
    <w:rsid w:val="00F37739"/>
    <w:rsid w:val="00F40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088BAF"/>
  <w15:docId w15:val="{7CFA559F-6415-476B-B9C0-7176F6DC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01E8"/>
    <w:pPr>
      <w:jc w:val="center"/>
    </w:pPr>
  </w:style>
  <w:style w:type="character" w:customStyle="1" w:styleId="a4">
    <w:name w:val="記 (文字)"/>
    <w:basedOn w:val="a0"/>
    <w:link w:val="a3"/>
    <w:uiPriority w:val="99"/>
    <w:rsid w:val="004801E8"/>
  </w:style>
  <w:style w:type="paragraph" w:styleId="a5">
    <w:name w:val="Closing"/>
    <w:basedOn w:val="a"/>
    <w:link w:val="a6"/>
    <w:unhideWhenUsed/>
    <w:rsid w:val="004801E8"/>
    <w:pPr>
      <w:jc w:val="right"/>
    </w:pPr>
  </w:style>
  <w:style w:type="character" w:customStyle="1" w:styleId="a6">
    <w:name w:val="結語 (文字)"/>
    <w:basedOn w:val="a0"/>
    <w:link w:val="a5"/>
    <w:rsid w:val="004801E8"/>
  </w:style>
  <w:style w:type="character" w:styleId="a7">
    <w:name w:val="Hyperlink"/>
    <w:basedOn w:val="a0"/>
    <w:unhideWhenUsed/>
    <w:rsid w:val="00BF6B78"/>
    <w:rPr>
      <w:color w:val="0000FF" w:themeColor="hyperlink"/>
      <w:u w:val="single"/>
    </w:rPr>
  </w:style>
  <w:style w:type="paragraph" w:styleId="a8">
    <w:name w:val="Balloon Text"/>
    <w:basedOn w:val="a"/>
    <w:link w:val="a9"/>
    <w:uiPriority w:val="99"/>
    <w:semiHidden/>
    <w:unhideWhenUsed/>
    <w:rsid w:val="00BF6B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6B78"/>
    <w:rPr>
      <w:rFonts w:asciiTheme="majorHAnsi" w:eastAsiaTheme="majorEastAsia" w:hAnsiTheme="majorHAnsi" w:cstheme="majorBidi"/>
      <w:sz w:val="18"/>
      <w:szCs w:val="18"/>
    </w:rPr>
  </w:style>
  <w:style w:type="paragraph" w:styleId="aa">
    <w:name w:val="header"/>
    <w:basedOn w:val="a"/>
    <w:link w:val="ab"/>
    <w:uiPriority w:val="99"/>
    <w:unhideWhenUsed/>
    <w:rsid w:val="002B391C"/>
    <w:pPr>
      <w:tabs>
        <w:tab w:val="center" w:pos="4252"/>
        <w:tab w:val="right" w:pos="8504"/>
      </w:tabs>
      <w:snapToGrid w:val="0"/>
    </w:pPr>
  </w:style>
  <w:style w:type="character" w:customStyle="1" w:styleId="ab">
    <w:name w:val="ヘッダー (文字)"/>
    <w:basedOn w:val="a0"/>
    <w:link w:val="aa"/>
    <w:uiPriority w:val="99"/>
    <w:rsid w:val="002B391C"/>
  </w:style>
  <w:style w:type="paragraph" w:styleId="ac">
    <w:name w:val="footer"/>
    <w:basedOn w:val="a"/>
    <w:link w:val="ad"/>
    <w:uiPriority w:val="99"/>
    <w:unhideWhenUsed/>
    <w:rsid w:val="002B391C"/>
    <w:pPr>
      <w:tabs>
        <w:tab w:val="center" w:pos="4252"/>
        <w:tab w:val="right" w:pos="8504"/>
      </w:tabs>
      <w:snapToGrid w:val="0"/>
    </w:pPr>
  </w:style>
  <w:style w:type="character" w:customStyle="1" w:styleId="ad">
    <w:name w:val="フッター (文字)"/>
    <w:basedOn w:val="a0"/>
    <w:link w:val="ac"/>
    <w:uiPriority w:val="99"/>
    <w:rsid w:val="002B391C"/>
  </w:style>
  <w:style w:type="character" w:styleId="ae">
    <w:name w:val="FollowedHyperlink"/>
    <w:basedOn w:val="a0"/>
    <w:uiPriority w:val="99"/>
    <w:semiHidden/>
    <w:unhideWhenUsed/>
    <w:rsid w:val="0044640E"/>
    <w:rPr>
      <w:color w:val="800080" w:themeColor="followedHyperlink"/>
      <w:u w:val="single"/>
    </w:rPr>
  </w:style>
  <w:style w:type="paragraph" w:customStyle="1" w:styleId="Default">
    <w:name w:val="Default"/>
    <w:rsid w:val="00D26EC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5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gakudaigaku-g01@sbox.pref.osaka.lg.jp?subject=&#12304;&#9675;&#9675;&#23398;&#26657;&#12305;&#29987;&#26989;&#25945;&#32946;&#26045;&#35373;&#25972;&#20633;&#35519;&#26619;" TargetMode="External"/><Relationship Id="rId3" Type="http://schemas.openxmlformats.org/officeDocument/2006/relationships/settings" Target="settings.xml"/><Relationship Id="rId7" Type="http://schemas.openxmlformats.org/officeDocument/2006/relationships/hyperlink" Target="http://www.pref.osaka.lg.jp/shigaku/syoutyuukou/tyous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igakudaigaku-g01@sbox.pref.osaka.lg.jp?subject=&#12304;&#9675;&#9675;&#23398;&#26657;&#12305;&#29987;&#26989;&#25945;&#32946;&#26045;&#35373;&#25972;&#20633;&#35519;&#26619;" TargetMode="External"/><Relationship Id="rId4" Type="http://schemas.openxmlformats.org/officeDocument/2006/relationships/webSettings" Target="webSettings.xml"/><Relationship Id="rId9" Type="http://schemas.openxmlformats.org/officeDocument/2006/relationships/hyperlink" Target="mailto:shigakudaigaku-g01@sbox.pref.osaka.lg.jp?subject=&#12304;&#9675;&#9675;&#23398;&#26657;&#12305;&#29987;&#26989;&#25945;&#32946;&#26045;&#35373;&#25972;&#20633;&#35519;&#2661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B4C27-7B15-4601-966A-3243FFF0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謙次郎</dc:creator>
  <cp:lastModifiedBy>川脇　千裕</cp:lastModifiedBy>
  <cp:revision>34</cp:revision>
  <cp:lastPrinted>2020-12-23T08:30:00Z</cp:lastPrinted>
  <dcterms:created xsi:type="dcterms:W3CDTF">2018-06-26T01:03:00Z</dcterms:created>
  <dcterms:modified xsi:type="dcterms:W3CDTF">2020-12-24T07:11:00Z</dcterms:modified>
</cp:coreProperties>
</file>