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1B5C80" w:rsidP="001B2FB8">
            <w:pPr>
              <w:jc w:val="center"/>
              <w:rPr>
                <w:rFonts w:ascii="Century" w:hAnsi="Century"/>
              </w:rPr>
            </w:pPr>
            <w:r>
              <w:rPr>
                <w:rFonts w:ascii="Century" w:hAnsi="Century"/>
              </w:rPr>
              <w:t>解答</w:t>
            </w:r>
            <w:r w:rsidR="00663802">
              <w:rPr>
                <w:rFonts w:ascii="Century" w:hAnsi="Century"/>
              </w:rPr>
              <w:t>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246DFE" w:rsidP="001B2FB8">
            <w:pPr>
              <w:jc w:val="center"/>
              <w:rPr>
                <w:rFonts w:ascii="Century" w:hAnsi="Century"/>
              </w:rPr>
            </w:pPr>
            <w:r>
              <w:rPr>
                <w:rFonts w:ascii="Century" w:hAnsi="Century"/>
                <w:noProof/>
              </w:rPr>
              <w:drawing>
                <wp:inline distT="0" distB="0" distL="0" distR="0">
                  <wp:extent cx="116840" cy="116840"/>
                  <wp:effectExtent l="0" t="0" r="0" b="0"/>
                  <wp:docPr id="1" name="図 1"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1B2FB8">
            <w:pPr>
              <w:jc w:val="center"/>
              <w:rPr>
                <w:rFonts w:ascii="Century" w:hAnsi="Century"/>
              </w:rPr>
            </w:pPr>
          </w:p>
          <w:p w:rsidR="00D160B2" w:rsidRDefault="00D160B2" w:rsidP="001B2FB8">
            <w:pPr>
              <w:jc w:val="center"/>
              <w:rPr>
                <w:rFonts w:ascii="Century" w:hAnsi="Century"/>
              </w:rPr>
            </w:pPr>
          </w:p>
          <w:p w:rsidR="00D160B2" w:rsidRDefault="00D160B2" w:rsidP="001B2FB8">
            <w:pPr>
              <w:jc w:val="center"/>
              <w:rPr>
                <w:rFonts w:ascii="Century" w:hAnsi="Century"/>
              </w:rPr>
            </w:pPr>
          </w:p>
          <w:p w:rsidR="0095351E" w:rsidRDefault="00246DFE" w:rsidP="001B2FB8">
            <w:pPr>
              <w:jc w:val="center"/>
              <w:rPr>
                <w:rFonts w:ascii="Century" w:hAnsi="Century"/>
              </w:rPr>
            </w:pPr>
            <w:r>
              <w:rPr>
                <w:rFonts w:ascii="Century" w:hAnsi="Century"/>
                <w:noProof/>
              </w:rPr>
              <w:drawing>
                <wp:inline distT="0" distB="0" distL="0" distR="0">
                  <wp:extent cx="116840" cy="116840"/>
                  <wp:effectExtent l="0" t="0" r="0" b="0"/>
                  <wp:docPr id="2" name="図 2"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1B2FB8">
            <w:pPr>
              <w:jc w:val="center"/>
              <w:rPr>
                <w:rFonts w:ascii="Century" w:hAnsi="Century"/>
              </w:rPr>
            </w:pPr>
          </w:p>
          <w:p w:rsidR="00D160B2" w:rsidRDefault="00D160B2" w:rsidP="001B2FB8">
            <w:pPr>
              <w:jc w:val="center"/>
              <w:rPr>
                <w:rFonts w:ascii="Century" w:hAnsi="Century"/>
              </w:rPr>
            </w:pPr>
          </w:p>
          <w:p w:rsidR="00D160B2" w:rsidRDefault="00D160B2" w:rsidP="001B2FB8">
            <w:pPr>
              <w:jc w:val="center"/>
              <w:rPr>
                <w:rFonts w:ascii="Century" w:hAnsi="Century"/>
              </w:rPr>
            </w:pPr>
          </w:p>
          <w:p w:rsidR="00D160B2" w:rsidRDefault="00D160B2" w:rsidP="001B2FB8">
            <w:pPr>
              <w:jc w:val="center"/>
              <w:rPr>
                <w:rFonts w:ascii="Century" w:hAnsi="Century"/>
              </w:rPr>
            </w:pPr>
          </w:p>
          <w:p w:rsidR="00D160B2" w:rsidRDefault="00D160B2" w:rsidP="001B2FB8">
            <w:pPr>
              <w:jc w:val="center"/>
              <w:rPr>
                <w:rFonts w:ascii="Century" w:hAnsi="Century"/>
              </w:rPr>
            </w:pPr>
          </w:p>
          <w:p w:rsidR="003129F9" w:rsidRDefault="00246DFE" w:rsidP="001B2FB8">
            <w:pPr>
              <w:jc w:val="center"/>
              <w:rPr>
                <w:rFonts w:ascii="Century" w:hAnsi="Century"/>
              </w:rPr>
            </w:pPr>
            <w:r>
              <w:rPr>
                <w:rFonts w:ascii="Century" w:hAnsi="Century"/>
                <w:noProof/>
              </w:rPr>
              <w:drawing>
                <wp:inline distT="0" distB="0" distL="0" distR="0">
                  <wp:extent cx="116840" cy="116840"/>
                  <wp:effectExtent l="0" t="0" r="0" b="0"/>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1B2FB8">
            <w:pPr>
              <w:jc w:val="center"/>
              <w:rPr>
                <w:rFonts w:ascii="Century" w:hAnsi="Century"/>
              </w:rPr>
            </w:pPr>
          </w:p>
          <w:p w:rsidR="00D160B2" w:rsidRDefault="00D160B2" w:rsidP="001B2FB8">
            <w:pPr>
              <w:jc w:val="center"/>
              <w:rPr>
                <w:rFonts w:ascii="Century" w:hAnsi="Century"/>
              </w:rPr>
            </w:pPr>
          </w:p>
          <w:p w:rsidR="008667F3" w:rsidRDefault="00246DFE" w:rsidP="001B2FB8">
            <w:pPr>
              <w:jc w:val="center"/>
              <w:rPr>
                <w:rFonts w:ascii="Century" w:hAnsi="Century"/>
              </w:rPr>
            </w:pPr>
            <w:r>
              <w:rPr>
                <w:rFonts w:ascii="Century" w:hAnsi="Century"/>
                <w:noProof/>
              </w:rPr>
              <w:drawing>
                <wp:inline distT="0" distB="0" distL="0" distR="0">
                  <wp:extent cx="116840" cy="116840"/>
                  <wp:effectExtent l="0" t="0" r="0" b="0"/>
                  <wp:docPr id="4" name="図 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1B2FB8">
            <w:pPr>
              <w:jc w:val="center"/>
              <w:rPr>
                <w:rFonts w:ascii="Century" w:hAnsi="Century"/>
              </w:rPr>
            </w:pPr>
          </w:p>
          <w:p w:rsidR="00D160B2" w:rsidRDefault="00D160B2" w:rsidP="001B2FB8">
            <w:pPr>
              <w:jc w:val="center"/>
              <w:rPr>
                <w:rFonts w:ascii="Century" w:hAnsi="Century"/>
              </w:rPr>
            </w:pPr>
          </w:p>
          <w:p w:rsidR="00D160B2" w:rsidRDefault="00D160B2" w:rsidP="001B2FB8">
            <w:pPr>
              <w:jc w:val="center"/>
              <w:rPr>
                <w:rFonts w:ascii="Century" w:hAnsi="Century"/>
              </w:rPr>
            </w:pPr>
          </w:p>
          <w:p w:rsidR="0095351E" w:rsidRDefault="00246DFE" w:rsidP="001B2FB8">
            <w:pPr>
              <w:jc w:val="center"/>
              <w:rPr>
                <w:rFonts w:ascii="Century" w:hAnsi="Century"/>
              </w:rPr>
            </w:pPr>
            <w:r>
              <w:rPr>
                <w:rFonts w:ascii="Century" w:hAnsi="Century"/>
                <w:noProof/>
              </w:rPr>
              <w:drawing>
                <wp:inline distT="0" distB="0" distL="0" distR="0">
                  <wp:extent cx="116840" cy="116840"/>
                  <wp:effectExtent l="0" t="0" r="0" b="0"/>
                  <wp:docPr id="5" name="図 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246DFE" w:rsidP="001B2FB8">
            <w:pPr>
              <w:jc w:val="center"/>
              <w:rPr>
                <w:rFonts w:ascii="Century" w:hAnsi="Century"/>
              </w:rPr>
            </w:pPr>
            <w:r>
              <w:rPr>
                <w:noProof/>
              </w:rPr>
              <w:drawing>
                <wp:inline distT="0" distB="0" distL="0" distR="0">
                  <wp:extent cx="116840" cy="116840"/>
                  <wp:effectExtent l="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456F52" w:rsidRDefault="008667F3" w:rsidP="00456F52">
            <w:r w:rsidRPr="007C516A">
              <w:rPr>
                <w:rFonts w:hint="eastAsia"/>
              </w:rPr>
              <w:t>⑴</w:t>
            </w:r>
            <w:r w:rsidR="00E7008E">
              <w:rPr>
                <w:rFonts w:hint="eastAsia"/>
              </w:rPr>
              <w:t xml:space="preserve">　</w:t>
            </w:r>
            <w:r w:rsidR="00E20276">
              <w:ruby>
                <w:rubyPr>
                  <w:rubyAlign w:val="distributeSpace"/>
                  <w:hps w:val="10"/>
                  <w:hpsRaise w:val="18"/>
                  <w:hpsBaseText w:val="21"/>
                  <w:lid w:val="ja-JP"/>
                </w:rubyPr>
                <w:rt>
                  <w:r w:rsidR="00E20276" w:rsidRPr="00E20276">
                    <w:rPr>
                      <w:rFonts w:ascii="ＭＳ ゴシック" w:hAnsi="ＭＳ ゴシック" w:hint="eastAsia"/>
                      <w:sz w:val="10"/>
                    </w:rPr>
                    <w:t>しな</w:t>
                  </w:r>
                </w:rt>
                <w:rubyBase>
                  <w:r w:rsidR="00E20276">
                    <w:rPr>
                      <w:rFonts w:hint="eastAsia"/>
                    </w:rPr>
                    <w:t>信</w:t>
                  </w:r>
                </w:rubyBase>
              </w:ruby>
            </w:r>
            <w:r w:rsidR="00E20276">
              <w:ruby>
                <w:rubyPr>
                  <w:rubyAlign w:val="distributeSpace"/>
                  <w:hps w:val="10"/>
                  <w:hpsRaise w:val="18"/>
                  <w:hpsBaseText w:val="21"/>
                  <w:lid w:val="ja-JP"/>
                </w:rubyPr>
                <w:rt>
                  <w:r w:rsidR="00E20276" w:rsidRPr="00E20276">
                    <w:rPr>
                      <w:rFonts w:ascii="ＭＳ ゴシック" w:hAnsi="ＭＳ ゴシック" w:hint="eastAsia"/>
                      <w:sz w:val="10"/>
                    </w:rPr>
                    <w:t>の</w:t>
                  </w:r>
                </w:rt>
                <w:rubyBase>
                  <w:r w:rsidR="00E20276">
                    <w:rPr>
                      <w:rFonts w:hint="eastAsia"/>
                    </w:rPr>
                    <w:t>濃</w:t>
                  </w:r>
                </w:rubyBase>
              </w:ruby>
            </w:r>
            <w:r w:rsidR="00E7008E">
              <w:rPr>
                <w:rFonts w:hint="eastAsia"/>
              </w:rPr>
              <w:t>川</w:t>
            </w:r>
          </w:p>
          <w:p w:rsidR="00D160B2" w:rsidRDefault="00D160B2" w:rsidP="00456F52"/>
          <w:p w:rsidR="00D160B2" w:rsidRDefault="00D160B2" w:rsidP="00456F52"/>
          <w:p w:rsidR="00D160B2" w:rsidRDefault="00D160B2" w:rsidP="00456F52"/>
          <w:p w:rsidR="00E7008E" w:rsidRDefault="00E7008E" w:rsidP="00456F52">
            <w:r>
              <w:rPr>
                <w:rFonts w:hint="eastAsia"/>
              </w:rPr>
              <w:t>⑵　ア</w:t>
            </w:r>
          </w:p>
          <w:p w:rsidR="00D160B2" w:rsidRDefault="00D160B2" w:rsidP="00456F52"/>
          <w:p w:rsidR="00D160B2" w:rsidRDefault="00D160B2" w:rsidP="00456F52"/>
          <w:p w:rsidR="00D160B2" w:rsidRDefault="00D160B2" w:rsidP="00456F52"/>
          <w:p w:rsidR="00D160B2" w:rsidRDefault="00D160B2" w:rsidP="00456F52"/>
          <w:p w:rsidR="00D160B2" w:rsidRDefault="00D160B2" w:rsidP="00456F52"/>
          <w:p w:rsidR="00E7008E" w:rsidRDefault="00E7008E" w:rsidP="00456F52">
            <w:r>
              <w:rPr>
                <w:rFonts w:hint="eastAsia"/>
              </w:rPr>
              <w:t>⑶　輪中</w:t>
            </w:r>
          </w:p>
          <w:p w:rsidR="00D160B2" w:rsidRDefault="00D160B2" w:rsidP="00456F52"/>
          <w:p w:rsidR="00D160B2" w:rsidRDefault="00D160B2" w:rsidP="00456F52"/>
          <w:p w:rsidR="00E7008E" w:rsidRDefault="00E7008E" w:rsidP="00456F52">
            <w:r>
              <w:rPr>
                <w:rFonts w:hint="eastAsia"/>
              </w:rPr>
              <w:t>⑷　ｄ</w:t>
            </w:r>
          </w:p>
          <w:p w:rsidR="00D160B2" w:rsidRDefault="00D160B2" w:rsidP="00456F52"/>
          <w:p w:rsidR="00D160B2" w:rsidRDefault="00D160B2" w:rsidP="00456F52"/>
          <w:p w:rsidR="00D160B2" w:rsidRDefault="00D160B2" w:rsidP="00456F52"/>
          <w:p w:rsidR="00E7008E" w:rsidRDefault="00E7008E" w:rsidP="00456F52">
            <w:r>
              <w:rPr>
                <w:rFonts w:hint="eastAsia"/>
              </w:rPr>
              <w:t>⑸　豊田市</w:t>
            </w:r>
          </w:p>
          <w:p w:rsidR="008667F3" w:rsidRPr="007C516A" w:rsidRDefault="00E7008E" w:rsidP="001B2FB8">
            <w:r>
              <w:rPr>
                <w:rFonts w:hint="eastAsia"/>
              </w:rPr>
              <w:t>⑹　石川県</w:t>
            </w:r>
          </w:p>
          <w:p w:rsidR="008667F3" w:rsidRPr="007C516A" w:rsidRDefault="008667F3" w:rsidP="00704815"/>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FC5BDD">
            <w:r w:rsidRPr="007C516A">
              <w:rPr>
                <w:rFonts w:hint="eastAsia"/>
              </w:rPr>
              <w:t xml:space="preserve">⑴　</w:t>
            </w:r>
            <w:r w:rsidR="00FC5BDD">
              <w:rPr>
                <w:rFonts w:hint="eastAsia"/>
              </w:rPr>
              <w:t>信濃川は関東山地を源流とし，長野県内では千曲川とよばれ，新潟県に入り信濃川と名を変える。下流域の越後平野は，かつて</w:t>
            </w:r>
            <w:r w:rsidR="002769AF">
              <w:rPr>
                <w:rFonts w:hint="eastAsia"/>
              </w:rPr>
              <w:t>は</w:t>
            </w:r>
            <w:r w:rsidR="00FC5BDD">
              <w:rPr>
                <w:rFonts w:hint="eastAsia"/>
              </w:rPr>
              <w:t>水はけが悪い</w:t>
            </w:r>
            <w:r w:rsidR="00C43AED">
              <w:ruby>
                <w:rubyPr>
                  <w:rubyAlign w:val="distributeSpace"/>
                  <w:hps w:val="10"/>
                  <w:hpsRaise w:val="18"/>
                  <w:hpsBaseText w:val="21"/>
                  <w:lid w:val="ja-JP"/>
                </w:rubyPr>
                <w:rt>
                  <w:r w:rsidR="00C43AED" w:rsidRPr="00C43AED">
                    <w:rPr>
                      <w:rFonts w:ascii="ＭＳ ゴシック" w:hAnsi="ＭＳ ゴシック" w:hint="eastAsia"/>
                      <w:sz w:val="10"/>
                    </w:rPr>
                    <w:t>しつ</w:t>
                  </w:r>
                </w:rt>
                <w:rubyBase>
                  <w:r w:rsidR="00C43AED">
                    <w:rPr>
                      <w:rFonts w:hint="eastAsia"/>
                    </w:rPr>
                    <w:t>湿</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でん</w:t>
                  </w:r>
                </w:rt>
                <w:rubyBase>
                  <w:r w:rsidR="00C43AED">
                    <w:rPr>
                      <w:rFonts w:hint="eastAsia"/>
                    </w:rPr>
                    <w:t>田</w:t>
                  </w:r>
                </w:rubyBase>
              </w:ruby>
            </w:r>
            <w:r w:rsidR="00FC5BDD">
              <w:rPr>
                <w:rFonts w:hint="eastAsia"/>
              </w:rPr>
              <w:t>が多かったが河川の改修，土地改良により日本有数の米の産地となっている。</w:t>
            </w:r>
          </w:p>
          <w:p w:rsidR="00FC5BDD" w:rsidRDefault="00FC5BDD" w:rsidP="00FC5BDD">
            <w:r>
              <w:rPr>
                <w:rFonts w:hint="eastAsia"/>
              </w:rPr>
              <w:t>⑵　地図中のＡは日本海側の気候に属する富山市，Ｂは</w:t>
            </w:r>
            <w:r w:rsidR="002769AF">
              <w:rPr>
                <w:rFonts w:hint="eastAsia"/>
              </w:rPr>
              <w:t>中央高地</w:t>
            </w:r>
            <w:r>
              <w:rPr>
                <w:rFonts w:hint="eastAsia"/>
              </w:rPr>
              <w:t>の気候に属する松本市，Ｃは太平洋側の気候に属する浜松市を示している。アは一年を通して降水量が少なく，夏と冬の寒暖の差が大きい中央高地の気候，イは冬の降水量が多い日本海側の気候，ウは温暖で夏の降水量が多い太平洋側の気候を表した雨温図である。</w:t>
            </w:r>
          </w:p>
          <w:p w:rsidR="00FC5BDD" w:rsidRDefault="00FC5BDD" w:rsidP="00FC5BDD">
            <w:r>
              <w:rPr>
                <w:rFonts w:hint="eastAsia"/>
              </w:rPr>
              <w:t>⑶　木曽川・長良川・</w:t>
            </w:r>
            <w:r w:rsidR="00E20276">
              <w:ruby>
                <w:rubyPr>
                  <w:rubyAlign w:val="distributeSpace"/>
                  <w:hps w:val="10"/>
                  <w:hpsRaise w:val="18"/>
                  <w:hpsBaseText w:val="21"/>
                  <w:lid w:val="ja-JP"/>
                </w:rubyPr>
                <w:rt>
                  <w:r w:rsidR="00E20276" w:rsidRPr="00E20276">
                    <w:rPr>
                      <w:rFonts w:ascii="ＭＳ ゴシック" w:hAnsi="ＭＳ ゴシック" w:hint="eastAsia"/>
                      <w:sz w:val="10"/>
                    </w:rPr>
                    <w:t>い</w:t>
                  </w:r>
                </w:rt>
                <w:rubyBase>
                  <w:r w:rsidR="00E20276">
                    <w:rPr>
                      <w:rFonts w:hint="eastAsia"/>
                    </w:rPr>
                    <w:t>揖</w:t>
                  </w:r>
                </w:rubyBase>
              </w:ruby>
            </w:r>
            <w:r w:rsidR="00E20276">
              <w:ruby>
                <w:rubyPr>
                  <w:rubyAlign w:val="distributeSpace"/>
                  <w:hps w:val="10"/>
                  <w:hpsRaise w:val="18"/>
                  <w:hpsBaseText w:val="21"/>
                  <w:lid w:val="ja-JP"/>
                </w:rubyPr>
                <w:rt>
                  <w:r w:rsidR="00E20276" w:rsidRPr="00E20276">
                    <w:rPr>
                      <w:rFonts w:ascii="ＭＳ ゴシック" w:hAnsi="ＭＳ ゴシック" w:hint="eastAsia"/>
                      <w:sz w:val="10"/>
                    </w:rPr>
                    <w:t>び</w:t>
                  </w:r>
                </w:rt>
                <w:rubyBase>
                  <w:r w:rsidR="00E20276">
                    <w:rPr>
                      <w:rFonts w:hint="eastAsia"/>
                    </w:rPr>
                    <w:t>斐</w:t>
                  </w:r>
                </w:rubyBase>
              </w:ruby>
            </w:r>
            <w:r>
              <w:rPr>
                <w:rFonts w:hint="eastAsia"/>
              </w:rPr>
              <w:t>川の下流域を示している。この地域には，</w:t>
            </w:r>
            <w:r w:rsidR="00C43AED">
              <w:ruby>
                <w:rubyPr>
                  <w:rubyAlign w:val="distributeSpace"/>
                  <w:hps w:val="10"/>
                  <w:hpsRaise w:val="18"/>
                  <w:hpsBaseText w:val="21"/>
                  <w:lid w:val="ja-JP"/>
                </w:rubyPr>
                <w:rt>
                  <w:r w:rsidR="00C43AED" w:rsidRPr="00C43AED">
                    <w:rPr>
                      <w:rFonts w:ascii="ＭＳ ゴシック" w:hAnsi="ＭＳ ゴシック" w:hint="eastAsia"/>
                      <w:sz w:val="10"/>
                    </w:rPr>
                    <w:t>こう</w:t>
                  </w:r>
                </w:rt>
                <w:rubyBase>
                  <w:r w:rsidR="00C43AED">
                    <w:rPr>
                      <w:rFonts w:hint="eastAsia"/>
                    </w:rPr>
                    <w:t>洪</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ずい</w:t>
                  </w:r>
                </w:rt>
                <w:rubyBase>
                  <w:r w:rsidR="00C43AED">
                    <w:rPr>
                      <w:rFonts w:hint="eastAsia"/>
                    </w:rPr>
                    <w:t>水</w:t>
                  </w:r>
                </w:rubyBase>
              </w:ruby>
            </w:r>
            <w:r>
              <w:rPr>
                <w:rFonts w:hint="eastAsia"/>
              </w:rPr>
              <w:t>から集落や耕地を守るため，周囲を</w:t>
            </w:r>
            <w:r w:rsidR="00C43AED">
              <w:ruby>
                <w:rubyPr>
                  <w:rubyAlign w:val="distributeSpace"/>
                  <w:hps w:val="10"/>
                  <w:hpsRaise w:val="18"/>
                  <w:hpsBaseText w:val="21"/>
                  <w:lid w:val="ja-JP"/>
                </w:rubyPr>
                <w:rt>
                  <w:r w:rsidR="00C43AED" w:rsidRPr="00C43AED">
                    <w:rPr>
                      <w:rFonts w:ascii="ＭＳ ゴシック" w:hAnsi="ＭＳ ゴシック" w:hint="eastAsia"/>
                      <w:sz w:val="10"/>
                    </w:rPr>
                    <w:t>てい</w:t>
                  </w:r>
                </w:rt>
                <w:rubyBase>
                  <w:r w:rsidR="00C43AED">
                    <w:rPr>
                      <w:rFonts w:hint="eastAsia"/>
                    </w:rPr>
                    <w:t>堤</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ぼう</w:t>
                  </w:r>
                </w:rt>
                <w:rubyBase>
                  <w:r w:rsidR="00C43AED">
                    <w:rPr>
                      <w:rFonts w:hint="eastAsia"/>
                    </w:rPr>
                    <w:t>防</w:t>
                  </w:r>
                </w:rubyBase>
              </w:ruby>
            </w:r>
            <w:r>
              <w:rPr>
                <w:rFonts w:hint="eastAsia"/>
              </w:rPr>
              <w:t>で囲んだ輪中が多く見られる。</w:t>
            </w:r>
          </w:p>
          <w:p w:rsidR="00FC5BDD" w:rsidRDefault="00FC5BDD" w:rsidP="00FC5BDD">
            <w:r>
              <w:rPr>
                <w:rFonts w:hint="eastAsia"/>
              </w:rPr>
              <w:t>⑷　ａは</w:t>
            </w:r>
            <w:r w:rsidR="00C43AED">
              <w:ruby>
                <w:rubyPr>
                  <w:rubyAlign w:val="distributeSpace"/>
                  <w:hps w:val="10"/>
                  <w:hpsRaise w:val="18"/>
                  <w:hpsBaseText w:val="21"/>
                  <w:lid w:val="ja-JP"/>
                </w:rubyPr>
                <w:rt>
                  <w:r w:rsidR="00C43AED" w:rsidRPr="00C43AED">
                    <w:rPr>
                      <w:rFonts w:ascii="ＭＳ ゴシック" w:hAnsi="ＭＳ ゴシック" w:hint="eastAsia"/>
                      <w:sz w:val="10"/>
                    </w:rPr>
                    <w:t>いな</w:t>
                  </w:r>
                </w:rt>
                <w:rubyBase>
                  <w:r w:rsidR="00C43AED">
                    <w:rPr>
                      <w:rFonts w:hint="eastAsia"/>
                    </w:rPr>
                    <w:t>稲</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さく</w:t>
                  </w:r>
                </w:rt>
                <w:rubyBase>
                  <w:r w:rsidR="00C43AED">
                    <w:rPr>
                      <w:rFonts w:hint="eastAsia"/>
                    </w:rPr>
                    <w:t>作</w:t>
                  </w:r>
                </w:rubyBase>
              </w:ruby>
            </w:r>
            <w:r>
              <w:rPr>
                <w:rFonts w:hint="eastAsia"/>
              </w:rPr>
              <w:t>がさかんな越後平野，ｂはりんごなどの</w:t>
            </w:r>
            <w:r w:rsidR="00C43AED">
              <w:ruby>
                <w:rubyPr>
                  <w:rubyAlign w:val="distributeSpace"/>
                  <w:hps w:val="10"/>
                  <w:hpsRaise w:val="18"/>
                  <w:hpsBaseText w:val="21"/>
                  <w:lid w:val="ja-JP"/>
                </w:rubyPr>
                <w:rt>
                  <w:r w:rsidR="00C43AED" w:rsidRPr="00C43AED">
                    <w:rPr>
                      <w:rFonts w:ascii="ＭＳ ゴシック" w:hAnsi="ＭＳ ゴシック" w:hint="eastAsia"/>
                      <w:sz w:val="10"/>
                    </w:rPr>
                    <w:t>さい</w:t>
                  </w:r>
                </w:rt>
                <w:rubyBase>
                  <w:r w:rsidR="00C43AED">
                    <w:rPr>
                      <w:rFonts w:hint="eastAsia"/>
                    </w:rPr>
                    <w:t>栽</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ばい</w:t>
                  </w:r>
                </w:rt>
                <w:rubyBase>
                  <w:r w:rsidR="00C43AED">
                    <w:rPr>
                      <w:rFonts w:hint="eastAsia"/>
                    </w:rPr>
                    <w:t>培</w:t>
                  </w:r>
                </w:rubyBase>
              </w:ruby>
            </w:r>
            <w:r>
              <w:rPr>
                <w:rFonts w:hint="eastAsia"/>
              </w:rPr>
              <w:t>がさかんな長野</w:t>
            </w:r>
            <w:r w:rsidR="00C43AED">
              <w:ruby>
                <w:rubyPr>
                  <w:rubyAlign w:val="distributeSpace"/>
                  <w:hps w:val="10"/>
                  <w:hpsRaise w:val="18"/>
                  <w:hpsBaseText w:val="21"/>
                  <w:lid w:val="ja-JP"/>
                </w:rubyPr>
                <w:rt>
                  <w:r w:rsidR="00C43AED" w:rsidRPr="00C43AED">
                    <w:rPr>
                      <w:rFonts w:ascii="ＭＳ ゴシック" w:hAnsi="ＭＳ ゴシック" w:hint="eastAsia"/>
                      <w:sz w:val="10"/>
                    </w:rPr>
                    <w:t>ぼん</w:t>
                  </w:r>
                </w:rt>
                <w:rubyBase>
                  <w:r w:rsidR="00C43AED">
                    <w:rPr>
                      <w:rFonts w:hint="eastAsia"/>
                    </w:rPr>
                    <w:t>盆</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ち</w:t>
                  </w:r>
                </w:rt>
                <w:rubyBase>
                  <w:r w:rsidR="00C43AED">
                    <w:rPr>
                      <w:rFonts w:hint="eastAsia"/>
                    </w:rPr>
                    <w:t>地</w:t>
                  </w:r>
                </w:rubyBase>
              </w:ruby>
            </w:r>
            <w:r>
              <w:rPr>
                <w:rFonts w:hint="eastAsia"/>
              </w:rPr>
              <w:t>，ｃはぶどう・ももの栽培がさかんな甲府盆地を示している。ｄの牧之原は明治以降茶畑が開かれた。</w:t>
            </w:r>
          </w:p>
          <w:p w:rsidR="00FC5BDD" w:rsidRDefault="00FC5BDD" w:rsidP="00FC5BDD">
            <w:r>
              <w:rPr>
                <w:rFonts w:hint="eastAsia"/>
              </w:rPr>
              <w:t>⑸　自動車メーカーの名が都市名となった。</w:t>
            </w:r>
          </w:p>
          <w:p w:rsidR="00FC5BDD" w:rsidRDefault="00FC5BDD" w:rsidP="00FC5BDD">
            <w:r>
              <w:rPr>
                <w:rFonts w:hint="eastAsia"/>
              </w:rPr>
              <w:t>⑹　県庁所在地の金沢市は加賀</w:t>
            </w:r>
            <w:r>
              <w:rPr>
                <w:rFonts w:hint="eastAsia"/>
              </w:rPr>
              <w:t>100</w:t>
            </w:r>
            <w:r>
              <w:rPr>
                <w:rFonts w:hint="eastAsia"/>
              </w:rPr>
              <w:t>万石の城下町として発達した。</w:t>
            </w:r>
          </w:p>
          <w:p w:rsidR="00FC5BDD" w:rsidRPr="007C516A" w:rsidRDefault="00FC5BDD" w:rsidP="00FC5BDD"/>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246DFE" w:rsidP="008667F3">
            <w:pPr>
              <w:rPr>
                <w:rFonts w:ascii="Century" w:hAnsi="Century"/>
              </w:rPr>
            </w:pPr>
            <w:r>
              <w:rPr>
                <w:rFonts w:ascii="Century" w:hAnsi="Century"/>
                <w:noProof/>
              </w:rPr>
              <w:drawing>
                <wp:inline distT="0" distB="0" distL="0" distR="0">
                  <wp:extent cx="116840" cy="116840"/>
                  <wp:effectExtent l="0" t="0" r="0" b="0"/>
                  <wp:docPr id="7" name="図 7"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8667F3">
            <w:pPr>
              <w:rPr>
                <w:rFonts w:ascii="Century" w:hAnsi="Century"/>
              </w:rPr>
            </w:pPr>
          </w:p>
          <w:p w:rsidR="00D5398F" w:rsidRDefault="00246DFE" w:rsidP="008667F3">
            <w:pPr>
              <w:rPr>
                <w:rFonts w:ascii="Century" w:hAnsi="Century"/>
              </w:rPr>
            </w:pPr>
            <w:r>
              <w:rPr>
                <w:noProof/>
              </w:rPr>
              <w:drawing>
                <wp:inline distT="0" distB="0" distL="0" distR="0">
                  <wp:extent cx="116840" cy="116840"/>
                  <wp:effectExtent l="0" t="0" r="0" b="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8667F3">
            <w:pPr>
              <w:rPr>
                <w:rFonts w:ascii="Century" w:hAnsi="Century"/>
              </w:rPr>
            </w:pPr>
          </w:p>
          <w:p w:rsidR="008667F3" w:rsidRDefault="00246DFE" w:rsidP="008667F3">
            <w:pPr>
              <w:rPr>
                <w:rFonts w:ascii="Century" w:hAnsi="Century"/>
              </w:rPr>
            </w:pPr>
            <w:r>
              <w:rPr>
                <w:rFonts w:ascii="Century" w:hAnsi="Century"/>
                <w:noProof/>
              </w:rPr>
              <w:drawing>
                <wp:inline distT="0" distB="0" distL="0" distR="0">
                  <wp:extent cx="116840" cy="116840"/>
                  <wp:effectExtent l="0" t="0" r="0" b="0"/>
                  <wp:docPr id="9" name="図 9"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160B2" w:rsidRDefault="00D160B2" w:rsidP="008667F3">
            <w:pPr>
              <w:rPr>
                <w:rFonts w:ascii="Century" w:hAnsi="Century"/>
              </w:rPr>
            </w:pPr>
          </w:p>
          <w:p w:rsidR="00D160B2" w:rsidRDefault="00D160B2" w:rsidP="008667F3">
            <w:pPr>
              <w:rPr>
                <w:rFonts w:ascii="Century" w:hAnsi="Century"/>
              </w:rPr>
            </w:pPr>
          </w:p>
          <w:p w:rsidR="00DF1323" w:rsidRDefault="00DF1323" w:rsidP="008667F3">
            <w:pPr>
              <w:rPr>
                <w:rFonts w:ascii="Century" w:hAnsi="Century"/>
              </w:rPr>
            </w:pPr>
            <w:r>
              <w:rPr>
                <w:rFonts w:ascii="Century" w:hAnsi="Century"/>
                <w:noProof/>
              </w:rPr>
              <w:drawing>
                <wp:inline distT="0" distB="0" distL="0" distR="0" wp14:anchorId="10076705" wp14:editId="0707F466">
                  <wp:extent cx="116840" cy="116840"/>
                  <wp:effectExtent l="0" t="0" r="0" b="0"/>
                  <wp:docPr id="15" name="図 1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F1323" w:rsidRDefault="00DF1323" w:rsidP="008667F3">
            <w:pPr>
              <w:rPr>
                <w:rFonts w:ascii="Century" w:hAnsi="Century"/>
              </w:rPr>
            </w:pPr>
          </w:p>
          <w:p w:rsidR="00DF1323" w:rsidRDefault="00DF1323" w:rsidP="008667F3">
            <w:pPr>
              <w:rPr>
                <w:rFonts w:ascii="Century" w:hAnsi="Century"/>
              </w:rPr>
            </w:pPr>
          </w:p>
          <w:p w:rsidR="00DF1323" w:rsidRDefault="00DF1323" w:rsidP="008667F3">
            <w:pPr>
              <w:rPr>
                <w:rFonts w:ascii="Century" w:hAnsi="Century"/>
              </w:rPr>
            </w:pPr>
          </w:p>
          <w:p w:rsidR="00D5398F" w:rsidRPr="001B2FB8" w:rsidRDefault="00246DFE" w:rsidP="008667F3">
            <w:pPr>
              <w:rPr>
                <w:rFonts w:ascii="Century" w:hAnsi="Century"/>
              </w:rPr>
            </w:pPr>
            <w:r>
              <w:rPr>
                <w:rFonts w:ascii="Century" w:hAnsi="Century"/>
                <w:noProof/>
              </w:rPr>
              <w:drawing>
                <wp:inline distT="0" distB="0" distL="0" distR="0">
                  <wp:extent cx="116840" cy="116840"/>
                  <wp:effectExtent l="0" t="0" r="0" b="0"/>
                  <wp:docPr id="10" name="図 10"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704815">
            <w:pPr>
              <w:rPr>
                <w:rFonts w:ascii="Century" w:hAnsi="Century"/>
              </w:rPr>
            </w:pPr>
          </w:p>
        </w:tc>
        <w:tc>
          <w:tcPr>
            <w:tcW w:w="3062" w:type="dxa"/>
            <w:tcBorders>
              <w:left w:val="nil"/>
            </w:tcBorders>
            <w:shd w:val="clear" w:color="auto" w:fill="auto"/>
          </w:tcPr>
          <w:p w:rsidR="008667F3" w:rsidRDefault="008667F3" w:rsidP="00456F52">
            <w:r w:rsidRPr="007C516A">
              <w:rPr>
                <w:rFonts w:hint="eastAsia"/>
              </w:rPr>
              <w:t xml:space="preserve">⑴　</w:t>
            </w:r>
            <w:r w:rsidR="00E7008E">
              <w:rPr>
                <w:rFonts w:hint="eastAsia"/>
              </w:rPr>
              <w:t>越後山脈</w:t>
            </w:r>
          </w:p>
          <w:p w:rsidR="00D160B2" w:rsidRDefault="00D160B2" w:rsidP="00456F52"/>
          <w:p w:rsidR="00E7008E" w:rsidRDefault="00E7008E" w:rsidP="00456F52">
            <w:r>
              <w:rPr>
                <w:rFonts w:hint="eastAsia"/>
              </w:rPr>
              <w:t>⑵　関東ローム</w:t>
            </w:r>
          </w:p>
          <w:p w:rsidR="00D160B2" w:rsidRDefault="00D160B2" w:rsidP="00456F52"/>
          <w:p w:rsidR="00E7008E" w:rsidRDefault="00E7008E" w:rsidP="00456F52">
            <w:r>
              <w:rPr>
                <w:rFonts w:hint="eastAsia"/>
              </w:rPr>
              <w:t>⑶　高原野菜</w:t>
            </w:r>
          </w:p>
          <w:p w:rsidR="00D160B2" w:rsidRDefault="00D160B2" w:rsidP="00456F52"/>
          <w:p w:rsidR="00D160B2" w:rsidRDefault="00D160B2" w:rsidP="00456F52"/>
          <w:p w:rsidR="00E7008E" w:rsidRDefault="00E7008E" w:rsidP="00456F52">
            <w:r>
              <w:rPr>
                <w:rFonts w:hint="eastAsia"/>
              </w:rPr>
              <w:t>⑷　貿易港</w:t>
            </w:r>
            <w:r w:rsidR="005210DD">
              <w:rPr>
                <w:rFonts w:hint="eastAsia"/>
              </w:rPr>
              <w:t xml:space="preserve">　</w:t>
            </w:r>
            <w:r>
              <w:rPr>
                <w:rFonts w:hint="eastAsia"/>
              </w:rPr>
              <w:t>成田国際空港</w:t>
            </w:r>
          </w:p>
          <w:p w:rsidR="00DF1323" w:rsidRDefault="00DF1323" w:rsidP="00456F52"/>
          <w:p w:rsidR="00DF1323" w:rsidRDefault="00DF1323" w:rsidP="00456F52"/>
          <w:p w:rsidR="00DF1323" w:rsidRDefault="00DF1323" w:rsidP="00456F52"/>
          <w:p w:rsidR="00E7008E" w:rsidRPr="007C516A" w:rsidRDefault="00E7008E" w:rsidP="00456F52">
            <w:r>
              <w:rPr>
                <w:rFonts w:hint="eastAsia"/>
              </w:rPr>
              <w:t xml:space="preserve">　　輸出品目</w:t>
            </w:r>
            <w:r w:rsidR="005210DD">
              <w:rPr>
                <w:rFonts w:hint="eastAsia"/>
              </w:rPr>
              <w:t xml:space="preserve">　</w:t>
            </w:r>
            <w:r>
              <w:rPr>
                <w:rFonts w:hint="eastAsia"/>
              </w:rPr>
              <w:t>集積回路</w:t>
            </w:r>
          </w:p>
          <w:p w:rsidR="008667F3" w:rsidRPr="007C516A" w:rsidRDefault="008667F3" w:rsidP="001B2FB8"/>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9205F6" w:rsidRDefault="008667F3" w:rsidP="00456F52">
            <w:r w:rsidRPr="007C516A">
              <w:rPr>
                <w:rFonts w:hint="eastAsia"/>
              </w:rPr>
              <w:t xml:space="preserve">⑴　</w:t>
            </w:r>
            <w:r w:rsidR="00FC5BDD">
              <w:rPr>
                <w:rFonts w:hint="eastAsia"/>
              </w:rPr>
              <w:t>群馬県，新潟県，長野県，栃木県の県境となっている。</w:t>
            </w:r>
            <w:r w:rsidR="009205F6">
              <w:rPr>
                <w:rFonts w:hint="eastAsia"/>
              </w:rPr>
              <w:t>流域面積が日本最大の利根川の源流でもある。</w:t>
            </w:r>
          </w:p>
          <w:p w:rsidR="00FC5BDD" w:rsidRDefault="00FC5BDD" w:rsidP="00456F52">
            <w:r>
              <w:rPr>
                <w:rFonts w:hint="eastAsia"/>
              </w:rPr>
              <w:t xml:space="preserve">⑵　</w:t>
            </w:r>
            <w:r w:rsidR="009205F6">
              <w:rPr>
                <w:rFonts w:hint="eastAsia"/>
              </w:rPr>
              <w:t>水を得にくい台地が広がっているため，本格的な開発は</w:t>
            </w:r>
            <w:r w:rsidR="00C43AED">
              <w:ruby>
                <w:rubyPr>
                  <w:rubyAlign w:val="distributeSpace"/>
                  <w:hps w:val="10"/>
                  <w:hpsRaise w:val="18"/>
                  <w:hpsBaseText w:val="21"/>
                  <w:lid w:val="ja-JP"/>
                </w:rubyPr>
                <w:rt>
                  <w:r w:rsidR="00C43AED" w:rsidRPr="00C43AED">
                    <w:rPr>
                      <w:rFonts w:ascii="ＭＳ ゴシック" w:hAnsi="ＭＳ ゴシック" w:hint="eastAsia"/>
                      <w:sz w:val="10"/>
                    </w:rPr>
                    <w:t>え</w:t>
                  </w:r>
                </w:rt>
                <w:rubyBase>
                  <w:r w:rsidR="00C43AED">
                    <w:rPr>
                      <w:rFonts w:hint="eastAsia"/>
                    </w:rPr>
                    <w:t>江</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ど</w:t>
                  </w:r>
                </w:rt>
                <w:rubyBase>
                  <w:r w:rsidR="00C43AED">
                    <w:rPr>
                      <w:rFonts w:hint="eastAsia"/>
                    </w:rPr>
                    <w:t>戸</w:t>
                  </w:r>
                </w:rubyBase>
              </w:ruby>
            </w:r>
            <w:r w:rsidR="009205F6">
              <w:rPr>
                <w:rFonts w:hint="eastAsia"/>
              </w:rPr>
              <w:t>時代になってから行われた。</w:t>
            </w:r>
          </w:p>
          <w:p w:rsidR="009205F6" w:rsidRDefault="009205F6" w:rsidP="00456F52">
            <w:r>
              <w:rPr>
                <w:rFonts w:hint="eastAsia"/>
              </w:rPr>
              <w:t>⑶　浅間山</w:t>
            </w:r>
            <w:r w:rsidR="00C43AED">
              <w:ruby>
                <w:rubyPr>
                  <w:rubyAlign w:val="distributeSpace"/>
                  <w:hps w:val="10"/>
                  <w:hpsRaise w:val="18"/>
                  <w:hpsBaseText w:val="21"/>
                  <w:lid w:val="ja-JP"/>
                </w:rubyPr>
                <w:rt>
                  <w:r w:rsidR="00C43AED" w:rsidRPr="00C43AED">
                    <w:rPr>
                      <w:rFonts w:ascii="ＭＳ ゴシック" w:hAnsi="ＭＳ ゴシック" w:hint="eastAsia"/>
                      <w:sz w:val="10"/>
                    </w:rPr>
                    <w:t>さん</w:t>
                  </w:r>
                </w:rt>
                <w:rubyBase>
                  <w:r w:rsidR="00C43AED">
                    <w:rPr>
                      <w:rFonts w:hint="eastAsia"/>
                    </w:rPr>
                    <w:t>山</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ろく</w:t>
                  </w:r>
                </w:rt>
                <w:rubyBase>
                  <w:r w:rsidR="00C43AED">
                    <w:rPr>
                      <w:rFonts w:hint="eastAsia"/>
                    </w:rPr>
                    <w:t>麓</w:t>
                  </w:r>
                </w:rubyBase>
              </w:ruby>
            </w:r>
            <w:r>
              <w:rPr>
                <w:rFonts w:hint="eastAsia"/>
              </w:rPr>
              <w:t>の</w:t>
            </w:r>
            <w:bookmarkStart w:id="0" w:name="_GoBack"/>
            <w:bookmarkEnd w:id="0"/>
            <w:r w:rsidR="00E20276">
              <w:ruby>
                <w:rubyPr>
                  <w:rubyAlign w:val="distributeSpace"/>
                  <w:hps w:val="10"/>
                  <w:hpsRaise w:val="18"/>
                  <w:hpsBaseText w:val="21"/>
                  <w:lid w:val="ja-JP"/>
                </w:rubyPr>
                <w:rt>
                  <w:r w:rsidR="00E20276" w:rsidRPr="00E20276">
                    <w:rPr>
                      <w:rFonts w:ascii="ＭＳ ゴシック" w:hAnsi="ＭＳ ゴシック" w:hint="eastAsia"/>
                      <w:sz w:val="10"/>
                    </w:rPr>
                    <w:t>つま</w:t>
                  </w:r>
                </w:rt>
                <w:rubyBase>
                  <w:r w:rsidR="00E20276">
                    <w:rPr>
                      <w:rFonts w:hint="eastAsia"/>
                    </w:rPr>
                    <w:t>嬬</w:t>
                  </w:r>
                </w:rubyBase>
              </w:ruby>
            </w:r>
            <w:r w:rsidR="00E20276">
              <w:ruby>
                <w:rubyPr>
                  <w:rubyAlign w:val="distributeSpace"/>
                  <w:hps w:val="10"/>
                  <w:hpsRaise w:val="18"/>
                  <w:hpsBaseText w:val="21"/>
                  <w:lid w:val="ja-JP"/>
                </w:rubyPr>
                <w:rt>
                  <w:r w:rsidR="00E20276" w:rsidRPr="00E20276">
                    <w:rPr>
                      <w:rFonts w:ascii="ＭＳ ゴシック" w:hAnsi="ＭＳ ゴシック" w:hint="eastAsia"/>
                      <w:sz w:val="10"/>
                    </w:rPr>
                    <w:t>ごい</w:t>
                  </w:r>
                </w:rt>
                <w:rubyBase>
                  <w:r w:rsidR="00E20276">
                    <w:rPr>
                      <w:rFonts w:hint="eastAsia"/>
                    </w:rPr>
                    <w:t>恋</w:t>
                  </w:r>
                </w:rubyBase>
              </w:ruby>
            </w:r>
            <w:r>
              <w:rPr>
                <w:rFonts w:hint="eastAsia"/>
              </w:rPr>
              <w:t>村周辺を示している。八ヶ岳山麓の野辺山原とともに高原野菜の栽培がさかんである。</w:t>
            </w:r>
            <w:r w:rsidR="00C43AED">
              <w:ruby>
                <w:rubyPr>
                  <w:rubyAlign w:val="distributeSpace"/>
                  <w:hps w:val="10"/>
                  <w:hpsRaise w:val="18"/>
                  <w:hpsBaseText w:val="21"/>
                  <w:lid w:val="ja-JP"/>
                </w:rubyPr>
                <w:rt>
                  <w:r w:rsidR="00C43AED" w:rsidRPr="00C43AED">
                    <w:rPr>
                      <w:rFonts w:ascii="ＭＳ ゴシック" w:hAnsi="ＭＳ ゴシック" w:hint="eastAsia"/>
                      <w:sz w:val="10"/>
                    </w:rPr>
                    <w:t>しゅう</w:t>
                  </w:r>
                </w:rt>
                <w:rubyBase>
                  <w:r w:rsidR="00C43AED">
                    <w:rPr>
                      <w:rFonts w:hint="eastAsia"/>
                    </w:rPr>
                    <w:t>収</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かく</w:t>
                  </w:r>
                </w:rt>
                <w:rubyBase>
                  <w:r w:rsidR="00C43AED">
                    <w:rPr>
                      <w:rFonts w:hint="eastAsia"/>
                    </w:rPr>
                    <w:t>穫</w:t>
                  </w:r>
                </w:rubyBase>
              </w:ruby>
            </w:r>
            <w:r>
              <w:rPr>
                <w:rFonts w:hint="eastAsia"/>
              </w:rPr>
              <w:t>した野菜は保冷トラックにより消費地まで運ばれる。</w:t>
            </w:r>
          </w:p>
          <w:p w:rsidR="009205F6" w:rsidRDefault="009205F6" w:rsidP="00456F52">
            <w:r>
              <w:rPr>
                <w:rFonts w:hint="eastAsia"/>
              </w:rPr>
              <w:t>⑷　貿易港</w:t>
            </w:r>
            <w:r w:rsidR="00C90F6D">
              <w:rPr>
                <w:rFonts w:hint="eastAsia"/>
              </w:rPr>
              <w:t xml:space="preserve">　</w:t>
            </w:r>
            <w:r>
              <w:rPr>
                <w:rFonts w:hint="eastAsia"/>
              </w:rPr>
              <w:t>千葉県の成田に建設された成田国際空港である。国際線の中心空港であるが，東京国際空港</w:t>
            </w:r>
            <w:r w:rsidR="00C43AED">
              <w:rPr>
                <w:rFonts w:hint="eastAsia"/>
              </w:rPr>
              <w:t>〔</w:t>
            </w:r>
            <w:r>
              <w:rPr>
                <w:rFonts w:hint="eastAsia"/>
              </w:rPr>
              <w:t>羽田空港</w:t>
            </w:r>
            <w:r w:rsidR="00C43AED">
              <w:rPr>
                <w:rFonts w:hint="eastAsia"/>
              </w:rPr>
              <w:t>〕</w:t>
            </w:r>
            <w:r>
              <w:rPr>
                <w:rFonts w:hint="eastAsia"/>
              </w:rPr>
              <w:t>も国際線の定期便が</w:t>
            </w:r>
            <w:r w:rsidR="00C43AED">
              <w:rPr>
                <w:rFonts w:hint="eastAsia"/>
              </w:rPr>
              <w:t>再び</w:t>
            </w:r>
            <w:r>
              <w:rPr>
                <w:rFonts w:hint="eastAsia"/>
              </w:rPr>
              <w:t>就航するようになり，</w:t>
            </w:r>
            <w:r w:rsidR="00C43AED">
              <w:rPr>
                <w:rFonts w:hint="eastAsia"/>
              </w:rPr>
              <w:t>共存をめざしてい</w:t>
            </w:r>
            <w:r>
              <w:rPr>
                <w:rFonts w:hint="eastAsia"/>
              </w:rPr>
              <w:t>る。</w:t>
            </w:r>
          </w:p>
          <w:p w:rsidR="00D5398F" w:rsidRPr="007C516A" w:rsidRDefault="009205F6" w:rsidP="003129F9">
            <w:r>
              <w:rPr>
                <w:rFonts w:hint="eastAsia"/>
              </w:rPr>
              <w:t>輸出品目</w:t>
            </w:r>
            <w:r w:rsidR="00C90F6D">
              <w:rPr>
                <w:rFonts w:hint="eastAsia"/>
              </w:rPr>
              <w:t xml:space="preserve">　</w:t>
            </w:r>
            <w:r w:rsidR="0028346A">
              <w:rPr>
                <w:rFonts w:hint="eastAsia"/>
              </w:rPr>
              <w:t>飛行機による輸送は，軽量の</w:t>
            </w:r>
            <w:r w:rsidR="001F13FF">
              <w:rPr>
                <w:rFonts w:hint="eastAsia"/>
              </w:rPr>
              <w:t>わり</w:t>
            </w:r>
            <w:r w:rsidR="0028346A">
              <w:rPr>
                <w:rFonts w:hint="eastAsia"/>
              </w:rPr>
              <w:t>に単価が高く，飛行機を利用しても採算がとれる品物や，</w:t>
            </w:r>
            <w:r w:rsidR="00C43AED">
              <w:ruby>
                <w:rubyPr>
                  <w:rubyAlign w:val="distributeSpace"/>
                  <w:hps w:val="10"/>
                  <w:hpsRaise w:val="18"/>
                  <w:hpsBaseText w:val="21"/>
                  <w:lid w:val="ja-JP"/>
                </w:rubyPr>
                <w:rt>
                  <w:r w:rsidR="00C43AED" w:rsidRPr="00C43AED">
                    <w:rPr>
                      <w:rFonts w:ascii="ＭＳ ゴシック" w:hAnsi="ＭＳ ゴシック" w:hint="eastAsia"/>
                      <w:sz w:val="10"/>
                    </w:rPr>
                    <w:t>せん</w:t>
                  </w:r>
                </w:rt>
                <w:rubyBase>
                  <w:r w:rsidR="00C43AED">
                    <w:rPr>
                      <w:rFonts w:hint="eastAsia"/>
                    </w:rPr>
                    <w:t>鮮</w:t>
                  </w:r>
                </w:rubyBase>
              </w:ruby>
            </w:r>
            <w:r w:rsidR="00C43AED">
              <w:ruby>
                <w:rubyPr>
                  <w:rubyAlign w:val="distributeSpace"/>
                  <w:hps w:val="10"/>
                  <w:hpsRaise w:val="18"/>
                  <w:hpsBaseText w:val="21"/>
                  <w:lid w:val="ja-JP"/>
                </w:rubyPr>
                <w:rt>
                  <w:r w:rsidR="00C43AED" w:rsidRPr="00C43AED">
                    <w:rPr>
                      <w:rFonts w:ascii="ＭＳ ゴシック" w:hAnsi="ＭＳ ゴシック" w:hint="eastAsia"/>
                      <w:sz w:val="10"/>
                    </w:rPr>
                    <w:t>ど</w:t>
                  </w:r>
                </w:rt>
                <w:rubyBase>
                  <w:r w:rsidR="00C43AED">
                    <w:rPr>
                      <w:rFonts w:hint="eastAsia"/>
                    </w:rPr>
                    <w:t>度</w:t>
                  </w:r>
                </w:rubyBase>
              </w:ruby>
            </w:r>
            <w:r w:rsidR="0028346A">
              <w:rPr>
                <w:rFonts w:hint="eastAsia"/>
              </w:rPr>
              <w:t>が要求される生鮮食料品などが多い。</w:t>
            </w:r>
          </w:p>
          <w:p w:rsidR="008667F3" w:rsidRPr="007C516A" w:rsidRDefault="008667F3" w:rsidP="008667F3"/>
        </w:tc>
      </w:tr>
    </w:tbl>
    <w:p w:rsidR="00E96574" w:rsidRDefault="00E96574" w:rsidP="008667F3"/>
    <w:sectPr w:rsidR="00E96574" w:rsidSect="00287C0D">
      <w:headerReference w:type="default" r:id="rId9"/>
      <w:headerReference w:type="first" r:id="rId10"/>
      <w:pgSz w:w="11906" w:h="16838" w:code="9"/>
      <w:pgMar w:top="1985" w:right="737" w:bottom="73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1A" w:rsidRDefault="00CF031A" w:rsidP="00E96574">
      <w:r>
        <w:separator/>
      </w:r>
    </w:p>
  </w:endnote>
  <w:endnote w:type="continuationSeparator" w:id="0">
    <w:p w:rsidR="00CF031A" w:rsidRDefault="00CF031A"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1A" w:rsidRDefault="00CF031A" w:rsidP="00E96574">
      <w:r>
        <w:separator/>
      </w:r>
    </w:p>
  </w:footnote>
  <w:footnote w:type="continuationSeparator" w:id="0">
    <w:p w:rsidR="00CF031A" w:rsidRDefault="00CF031A"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15" w:rsidRPr="002E0D00" w:rsidRDefault="00704815" w:rsidP="00704815">
    <w:pPr>
      <w:tabs>
        <w:tab w:val="right" w:pos="10036"/>
      </w:tabs>
      <w:snapToGrid w:val="0"/>
      <w:jc w:val="right"/>
      <w:textAlignment w:val="botto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中学社会・地理的分野」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A06E46"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10</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中部地方</w:t>
    </w:r>
    <w:r w:rsidR="00E3610C">
      <w:rPr>
        <w:rFonts w:ascii="ＭＳ Ｐゴシック" w:eastAsia="ＭＳ Ｐゴシック" w:hAnsi="ＭＳ Ｐゴシック" w:hint="eastAsia"/>
        <w:b/>
        <w:sz w:val="26"/>
        <w:szCs w:val="26"/>
      </w:rPr>
      <w:t>／</w:t>
    </w:r>
    <w:r>
      <w:rPr>
        <w:rFonts w:ascii="ＭＳ Ｐゴシック" w:eastAsia="ＭＳ Ｐゴシック" w:hAnsi="ＭＳ Ｐゴシック" w:hint="eastAsia"/>
        <w:b/>
        <w:sz w:val="26"/>
        <w:szCs w:val="26"/>
      </w:rPr>
      <w:t>関東地方</w:t>
    </w:r>
  </w:p>
  <w:p w:rsidR="00E96574" w:rsidRPr="00E96574" w:rsidRDefault="00E96574" w:rsidP="00E96574">
    <w:pPr>
      <w:tabs>
        <w:tab w:val="right" w:pos="10036"/>
      </w:tabs>
      <w:snapToGrid w:val="0"/>
      <w:jc w:val="right"/>
      <w:textAlignment w:val="bottom"/>
    </w:pPr>
    <w:r>
      <w:t>【評価の観点】</w:t>
    </w:r>
    <w:r w:rsidR="00246DFE">
      <w:rPr>
        <w:noProof/>
      </w:rPr>
      <w:drawing>
        <wp:inline distT="0" distB="0" distL="0" distR="0" wp14:anchorId="1B36862E" wp14:editId="15C66596">
          <wp:extent cx="116840" cy="116840"/>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246DFE">
      <w:rPr>
        <w:noProof/>
      </w:rPr>
      <w:drawing>
        <wp:inline distT="0" distB="0" distL="0" distR="0" wp14:anchorId="7733F1EC" wp14:editId="1ED4E10C">
          <wp:extent cx="116840" cy="116840"/>
          <wp:effectExtent l="0" t="0" r="0" b="0"/>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246DFE">
      <w:rPr>
        <w:noProof/>
      </w:rPr>
      <w:drawing>
        <wp:inline distT="0" distB="0" distL="0" distR="0" wp14:anchorId="67CA5C01" wp14:editId="5938799D">
          <wp:extent cx="116840" cy="116840"/>
          <wp:effectExtent l="0" t="0" r="0" b="0"/>
          <wp:docPr id="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35BF1"/>
    <w:rsid w:val="00062580"/>
    <w:rsid w:val="0008504A"/>
    <w:rsid w:val="00115920"/>
    <w:rsid w:val="00124F41"/>
    <w:rsid w:val="00152CF3"/>
    <w:rsid w:val="00175864"/>
    <w:rsid w:val="001B2FB8"/>
    <w:rsid w:val="001B5C80"/>
    <w:rsid w:val="001F13FF"/>
    <w:rsid w:val="0024363E"/>
    <w:rsid w:val="00246DFE"/>
    <w:rsid w:val="002769AF"/>
    <w:rsid w:val="0028346A"/>
    <w:rsid w:val="00287C0D"/>
    <w:rsid w:val="002E0D00"/>
    <w:rsid w:val="002F0D6B"/>
    <w:rsid w:val="003129F9"/>
    <w:rsid w:val="0031492A"/>
    <w:rsid w:val="00357B3F"/>
    <w:rsid w:val="00392864"/>
    <w:rsid w:val="00442ED7"/>
    <w:rsid w:val="00456F52"/>
    <w:rsid w:val="00457B83"/>
    <w:rsid w:val="00476D65"/>
    <w:rsid w:val="005210DD"/>
    <w:rsid w:val="00551BE7"/>
    <w:rsid w:val="00663802"/>
    <w:rsid w:val="006D650D"/>
    <w:rsid w:val="006E38A8"/>
    <w:rsid w:val="00704815"/>
    <w:rsid w:val="007133BC"/>
    <w:rsid w:val="00774B13"/>
    <w:rsid w:val="007C516A"/>
    <w:rsid w:val="007F2F91"/>
    <w:rsid w:val="00800D0A"/>
    <w:rsid w:val="008325AC"/>
    <w:rsid w:val="008667F3"/>
    <w:rsid w:val="008F046F"/>
    <w:rsid w:val="008F09F1"/>
    <w:rsid w:val="00911423"/>
    <w:rsid w:val="009205F6"/>
    <w:rsid w:val="00930D53"/>
    <w:rsid w:val="0095351E"/>
    <w:rsid w:val="009817BB"/>
    <w:rsid w:val="009D650B"/>
    <w:rsid w:val="009E7B90"/>
    <w:rsid w:val="00A06E46"/>
    <w:rsid w:val="00AB5F02"/>
    <w:rsid w:val="00AD6A4C"/>
    <w:rsid w:val="00B01480"/>
    <w:rsid w:val="00B81040"/>
    <w:rsid w:val="00C24916"/>
    <w:rsid w:val="00C43AED"/>
    <w:rsid w:val="00C43CDF"/>
    <w:rsid w:val="00C55B67"/>
    <w:rsid w:val="00C90F6D"/>
    <w:rsid w:val="00CB1CA6"/>
    <w:rsid w:val="00CF031A"/>
    <w:rsid w:val="00D160B2"/>
    <w:rsid w:val="00D4776A"/>
    <w:rsid w:val="00D5398F"/>
    <w:rsid w:val="00D9430D"/>
    <w:rsid w:val="00DF1323"/>
    <w:rsid w:val="00DF7067"/>
    <w:rsid w:val="00E20276"/>
    <w:rsid w:val="00E3610C"/>
    <w:rsid w:val="00E7008E"/>
    <w:rsid w:val="00E8486B"/>
    <w:rsid w:val="00E96574"/>
    <w:rsid w:val="00F5612F"/>
    <w:rsid w:val="00F85493"/>
    <w:rsid w:val="00F94E9D"/>
    <w:rsid w:val="00FC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2014-10-01T07:00:00Z</dcterms:created>
  <dcterms:modified xsi:type="dcterms:W3CDTF">2014-10-20T04:42:00Z</dcterms:modified>
</cp:coreProperties>
</file>