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E0134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A4B4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E3CAD0E" wp14:editId="68C7CB19">
                  <wp:extent cx="109220" cy="109220"/>
                  <wp:effectExtent l="0" t="0" r="5080" b="5080"/>
                  <wp:docPr id="1" name="図 1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CE013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CE0134" w:rsidP="001B2FB8">
            <w:r w:rsidRPr="00CE0134">
              <w:rPr>
                <w:rFonts w:hint="eastAsia"/>
              </w:rPr>
              <w:t>C</w:t>
            </w:r>
            <w:r w:rsidRPr="00CE0134">
              <w:rPr>
                <w:rFonts w:hint="eastAsia"/>
              </w:rPr>
              <w:t>，</w:t>
            </w:r>
            <w:r w:rsidRPr="00CE0134">
              <w:rPr>
                <w:rFonts w:hint="eastAsia"/>
              </w:rPr>
              <w:t>D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5624F" w:rsidRDefault="00266A5F" w:rsidP="008F05AB">
            <w:pPr>
              <w:ind w:rightChars="1233" w:right="2589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ED15BDD" wp14:editId="60BDE0C2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64770</wp:posOffset>
                  </wp:positionV>
                  <wp:extent cx="1440815" cy="1444625"/>
                  <wp:effectExtent l="0" t="0" r="6985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3_1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24F">
              <w:rPr>
                <w:rFonts w:hint="eastAsia"/>
              </w:rPr>
              <w:t>・</w:t>
            </w:r>
            <w:r w:rsidR="0025624F">
              <w:t>Y</w:t>
            </w:r>
            <w:r w:rsidR="00CE0134" w:rsidRPr="00CE0134">
              <w:rPr>
                <w:rFonts w:hint="eastAsia"/>
              </w:rPr>
              <w:t>点から入射光が鏡の左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はし</w:t>
                  </w:r>
                </w:rt>
                <w:rubyBase>
                  <w:r w:rsidR="00266A5F">
                    <w:rPr>
                      <w:rFonts w:hint="eastAsia"/>
                    </w:rPr>
                    <w:t>端</w:t>
                  </w:r>
                </w:rubyBase>
              </w:ruby>
            </w:r>
            <w:r w:rsidR="00CE0134" w:rsidRPr="00CE0134">
              <w:rPr>
                <w:rFonts w:hint="eastAsia"/>
              </w:rPr>
              <w:t>で反射するときの反射光は，図の</w:t>
            </w:r>
            <w:r w:rsidR="0025624F">
              <w:rPr>
                <w:rFonts w:hint="eastAsia"/>
              </w:rPr>
              <w:t>⑴</w:t>
            </w:r>
            <w:r w:rsidR="00CE0134" w:rsidRPr="00CE0134">
              <w:rPr>
                <w:rFonts w:hint="eastAsia"/>
              </w:rPr>
              <w:t>になる。この反射光はぎりぎりのところで</w:t>
            </w:r>
            <w:r w:rsidR="0025624F">
              <w:t>B</w:t>
            </w:r>
            <w:r w:rsidR="00CE0134" w:rsidRPr="00CE0134">
              <w:rPr>
                <w:rFonts w:hint="eastAsia"/>
              </w:rPr>
              <w:t>点を通らない。</w:t>
            </w:r>
          </w:p>
          <w:p w:rsidR="00A62B53" w:rsidRDefault="0025624F" w:rsidP="005A6D4F">
            <w:pPr>
              <w:ind w:rightChars="1233" w:right="2589"/>
            </w:pPr>
            <w:r w:rsidRPr="0025624F">
              <w:rPr>
                <w:rFonts w:hint="eastAsia"/>
              </w:rPr>
              <w:t>・</w:t>
            </w:r>
            <w:r>
              <w:t>Y</w:t>
            </w:r>
            <w:r>
              <w:rPr>
                <w:rFonts w:hint="eastAsia"/>
              </w:rPr>
              <w:t>点から入射光が鏡の右端で反射するときの反射光は，</w:t>
            </w:r>
          </w:p>
          <w:p w:rsidR="008667F3" w:rsidRPr="007C516A" w:rsidRDefault="0025624F" w:rsidP="004667A4">
            <w:r>
              <w:rPr>
                <w:rFonts w:hint="eastAsia"/>
              </w:rPr>
              <w:t>図の⑵</w:t>
            </w:r>
            <w:r w:rsidRPr="0025624F">
              <w:rPr>
                <w:rFonts w:hint="eastAsia"/>
              </w:rPr>
              <w:t>になる。</w:t>
            </w:r>
            <w:r w:rsidR="004667A4">
              <w:rPr>
                <w:rFonts w:hint="eastAsia"/>
              </w:rPr>
              <w:t>よって</w:t>
            </w:r>
            <w:r w:rsidR="00CE0134" w:rsidRPr="00CE0134">
              <w:rPr>
                <w:rFonts w:hint="eastAsia"/>
              </w:rPr>
              <w:t>，</w:t>
            </w:r>
            <w:r>
              <w:t>Y</w:t>
            </w:r>
            <w:r w:rsidR="00CE0134" w:rsidRPr="00CE0134">
              <w:rPr>
                <w:rFonts w:hint="eastAsia"/>
              </w:rPr>
              <w:t>点から見たとき物体</w:t>
            </w:r>
            <w:r w:rsidR="00307A5D">
              <w:t>X</w:t>
            </w:r>
            <w:r w:rsidR="00CE0134" w:rsidRPr="00CE0134">
              <w:rPr>
                <w:rFonts w:hint="eastAsia"/>
              </w:rPr>
              <w:t>が鏡にうつっているのは，</w:t>
            </w:r>
            <w:r w:rsidR="00307A5D">
              <w:t>B</w:t>
            </w:r>
            <w:r w:rsidR="00CE0134" w:rsidRPr="00CE0134">
              <w:rPr>
                <w:rFonts w:hint="eastAsia"/>
              </w:rPr>
              <w:t>点よりも右側の</w:t>
            </w:r>
            <w:r w:rsidR="00307A5D">
              <w:t>C</w:t>
            </w:r>
            <w:r w:rsidR="00CE0134" w:rsidRPr="00CE0134">
              <w:rPr>
                <w:rFonts w:hint="eastAsia"/>
              </w:rPr>
              <w:t>点と</w:t>
            </w:r>
            <w:r w:rsidR="00307A5D">
              <w:t>D</w:t>
            </w:r>
            <w:r w:rsidR="00CE0134" w:rsidRPr="00CE0134">
              <w:rPr>
                <w:rFonts w:hint="eastAsia"/>
              </w:rPr>
              <w:t>点になる。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A4B4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574ED01" wp14:editId="71B4E520">
                  <wp:extent cx="109220" cy="109220"/>
                  <wp:effectExtent l="0" t="0" r="5080" b="5080"/>
                  <wp:docPr id="2" name="図 2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3B7828" w:rsidRDefault="003B7828" w:rsidP="001B2FB8">
            <w:r>
              <w:rPr>
                <w:rFonts w:hint="eastAsia"/>
              </w:rPr>
              <w:t>解説参照</w:t>
            </w:r>
          </w:p>
          <w:p w:rsidR="008667F3" w:rsidRPr="007C516A" w:rsidRDefault="00CE0134" w:rsidP="001B2FB8">
            <w:r w:rsidRPr="00CE0134">
              <w:rPr>
                <w:rFonts w:hint="eastAsia"/>
              </w:rPr>
              <w:t>図のように，水面で屈折が起こり，</w:t>
            </w:r>
            <w:r w:rsidRPr="00CE0134">
              <w:rPr>
                <w:rFonts w:hint="eastAsia"/>
              </w:rPr>
              <w:t>X</w:t>
            </w:r>
            <w:r w:rsidRPr="00CE0134">
              <w:rPr>
                <w:rFonts w:hint="eastAsia"/>
              </w:rPr>
              <w:t>が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う</w:t>
                  </w:r>
                </w:rt>
                <w:rubyBase>
                  <w:r w:rsidR="00266A5F">
                    <w:rPr>
                      <w:rFonts w:hint="eastAsia"/>
                    </w:rPr>
                    <w:t>浮</w:t>
                  </w:r>
                </w:rubyBase>
              </w:ruby>
            </w:r>
            <w:r w:rsidRPr="00CE0134">
              <w:rPr>
                <w:rFonts w:hint="eastAsia"/>
              </w:rPr>
              <w:t>かび上がって</w:t>
            </w:r>
            <w:r w:rsidRPr="00CE0134">
              <w:rPr>
                <w:rFonts w:hint="eastAsia"/>
              </w:rPr>
              <w:t>Y</w:t>
            </w:r>
            <w:r w:rsidRPr="00CE0134">
              <w:rPr>
                <w:rFonts w:hint="eastAsia"/>
              </w:rPr>
              <w:t>の位置にあるように見える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E0134" w:rsidRPr="007C516A" w:rsidRDefault="00266A5F" w:rsidP="00266A5F">
            <w:pPr>
              <w:ind w:rightChars="1436" w:right="3016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EECDB8F" wp14:editId="7FAFC5DA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239395</wp:posOffset>
                  </wp:positionV>
                  <wp:extent cx="1800225" cy="1084580"/>
                  <wp:effectExtent l="0" t="0" r="9525" b="127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3_2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134" w:rsidRPr="00CE0134">
              <w:rPr>
                <w:rFonts w:hint="eastAsia"/>
              </w:rPr>
              <w:t>水から空気中へ光が進むとき，水面で光が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くっ</w:t>
                  </w:r>
                </w:rt>
                <w:rubyBase>
                  <w:r w:rsidR="00266A5F">
                    <w:rPr>
                      <w:rFonts w:hint="eastAsia"/>
                    </w:rPr>
                    <w:t>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せつ</w:t>
                  </w:r>
                </w:rt>
                <w:rubyBase>
                  <w:r w:rsidR="00266A5F">
                    <w:rPr>
                      <w:rFonts w:hint="eastAsia"/>
                    </w:rPr>
                    <w:t>折</w:t>
                  </w:r>
                </w:rubyBase>
              </w:ruby>
            </w:r>
            <w:r w:rsidR="00B61A96">
              <w:rPr>
                <w:rFonts w:hint="eastAsia"/>
              </w:rPr>
              <w:t>する（</w:t>
            </w:r>
            <w:r w:rsidR="00B61A96" w:rsidRPr="00B61A96">
              <w:rPr>
                <w:rFonts w:hint="eastAsia"/>
              </w:rPr>
              <w:t>屈折角は入射角より大きい）が</w:t>
            </w:r>
            <w:r w:rsidR="00B61A96">
              <w:rPr>
                <w:rFonts w:hint="eastAsia"/>
              </w:rPr>
              <w:t>，</w:t>
            </w:r>
            <w:r w:rsidR="00B61A96" w:rsidRPr="00B61A96">
              <w:rPr>
                <w:rFonts w:hint="eastAsia"/>
              </w:rPr>
              <w:t>ヒトは</w:t>
            </w:r>
            <w:r w:rsidR="00B61A96">
              <w:rPr>
                <w:rFonts w:hint="eastAsia"/>
              </w:rPr>
              <w:t>，</w:t>
            </w:r>
            <w:r w:rsidR="00B61A96" w:rsidRPr="00B61A96">
              <w:rPr>
                <w:rFonts w:hint="eastAsia"/>
              </w:rPr>
              <w:t>光が直進していると感じるので，棒の先が浮かび上がって（短く）</w:t>
            </w:r>
            <w:r w:rsidR="00CE0134" w:rsidRPr="00CE0134">
              <w:rPr>
                <w:rFonts w:hint="eastAsia"/>
              </w:rPr>
              <w:t>見える。</w:t>
            </w:r>
          </w:p>
        </w:tc>
      </w:tr>
      <w:tr w:rsidR="00CE0134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E0134" w:rsidRPr="001B2FB8" w:rsidRDefault="00CE0134" w:rsidP="00EA08D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E0134" w:rsidRPr="001B2FB8" w:rsidRDefault="006A4B4D" w:rsidP="00EA08D2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C187C90" wp14:editId="626F8696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134" w:rsidRPr="001B2FB8" w:rsidRDefault="00622249" w:rsidP="00EA08D2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E500D20" wp14:editId="30144417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134" w:rsidRPr="001B2FB8" w:rsidRDefault="006A4B4D" w:rsidP="00EA08D2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6A1818" wp14:editId="242B40AA">
                  <wp:extent cx="109220" cy="109220"/>
                  <wp:effectExtent l="0" t="0" r="5080" b="508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E0134" w:rsidRPr="007C516A" w:rsidRDefault="00CE0134" w:rsidP="00EA08D2">
            <w:r w:rsidRPr="007C516A">
              <w:rPr>
                <w:rFonts w:hint="eastAsia"/>
              </w:rPr>
              <w:t xml:space="preserve">⑴　</w:t>
            </w:r>
            <w:r w:rsidRPr="00CE0134">
              <w:rPr>
                <w:rFonts w:ascii="ＭＳ 明朝" w:hAnsi="ＭＳ 明朝" w:hint="eastAsia"/>
              </w:rPr>
              <w:t>虚像</w:t>
            </w:r>
          </w:p>
          <w:p w:rsidR="00CE0134" w:rsidRDefault="00CE0134" w:rsidP="00EA08D2">
            <w:r w:rsidRPr="007C516A">
              <w:rPr>
                <w:rFonts w:hint="eastAsia"/>
              </w:rPr>
              <w:t xml:space="preserve">⑵　</w:t>
            </w:r>
            <w:r w:rsidR="00EB3C7E">
              <w:rPr>
                <w:rFonts w:hint="eastAsia"/>
              </w:rPr>
              <w:t>解説参照</w:t>
            </w:r>
          </w:p>
          <w:p w:rsidR="00CE0134" w:rsidRDefault="00CE0134" w:rsidP="00CE0134">
            <w:r w:rsidRPr="007C516A">
              <w:rPr>
                <w:rFonts w:hint="eastAsia"/>
              </w:rPr>
              <w:t xml:space="preserve">⑶　</w:t>
            </w:r>
          </w:p>
          <w:p w:rsidR="00EB3C7E" w:rsidRDefault="00266A5F" w:rsidP="00CE013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80645</wp:posOffset>
                  </wp:positionV>
                  <wp:extent cx="1648440" cy="1441440"/>
                  <wp:effectExtent l="0" t="0" r="0" b="698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3_3a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40" cy="144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3C7E" w:rsidRDefault="00EB3C7E" w:rsidP="00CE0134"/>
          <w:p w:rsidR="00EB3C7E" w:rsidRDefault="00EB3C7E" w:rsidP="00CE0134"/>
          <w:p w:rsidR="00EB3C7E" w:rsidRDefault="00EB3C7E" w:rsidP="00CE0134"/>
          <w:p w:rsidR="00EB3C7E" w:rsidRDefault="00EB3C7E" w:rsidP="00CE0134"/>
          <w:p w:rsidR="00EB3C7E" w:rsidRDefault="00EB3C7E" w:rsidP="00CE0134"/>
          <w:p w:rsidR="00EB3C7E" w:rsidRDefault="00EB3C7E" w:rsidP="00CE0134"/>
          <w:p w:rsidR="00CE0134" w:rsidRPr="007C516A" w:rsidRDefault="00A325F7" w:rsidP="00467D10">
            <w:r>
              <w:rPr>
                <w:rFonts w:hint="eastAsia"/>
              </w:rPr>
              <w:t>凸レンズを通った</w:t>
            </w:r>
            <w:r w:rsidR="00CE0134" w:rsidRPr="00CE0134">
              <w:rPr>
                <w:rFonts w:hint="eastAsia"/>
              </w:rPr>
              <w:t>光が平行に進</w:t>
            </w:r>
            <w:r w:rsidR="00467D10">
              <w:rPr>
                <w:rFonts w:hint="eastAsia"/>
              </w:rPr>
              <w:t>み，交わらないのでで</w:t>
            </w:r>
            <w:r w:rsidR="00CE0134" w:rsidRPr="00CE0134">
              <w:rPr>
                <w:rFonts w:hint="eastAsia"/>
              </w:rPr>
              <w:t>きない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E0134" w:rsidRPr="001B2FB8" w:rsidRDefault="00CE0134" w:rsidP="00EA08D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72C3E" w:rsidRDefault="00CE0134" w:rsidP="00EB3C7E">
            <w:pPr>
              <w:ind w:rightChars="1301" w:right="2732"/>
            </w:pPr>
            <w:r w:rsidRPr="00CE0134">
              <w:rPr>
                <w:rFonts w:hint="eastAsia"/>
              </w:rPr>
              <w:t xml:space="preserve">⑵　</w:t>
            </w:r>
          </w:p>
          <w:p w:rsidR="00A72C3E" w:rsidRDefault="00DB0A0D" w:rsidP="00EB3C7E">
            <w:pPr>
              <w:ind w:rightChars="1301" w:right="2732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72F4E6B" wp14:editId="5CE02C45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42545</wp:posOffset>
                  </wp:positionV>
                  <wp:extent cx="1654810" cy="1447800"/>
                  <wp:effectExtent l="0" t="0" r="254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3_3av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C3E">
              <w:rPr>
                <w:rFonts w:hint="eastAsia"/>
              </w:rPr>
              <w:t>・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とつ</w:t>
                  </w:r>
                </w:rt>
                <w:rubyBase>
                  <w:r w:rsidR="00266A5F">
                    <w:rPr>
                      <w:rFonts w:hint="eastAsia"/>
                    </w:rPr>
                    <w:t>凸</w:t>
                  </w:r>
                </w:rubyBase>
              </w:ruby>
            </w:r>
            <w:r w:rsidR="00CE0134" w:rsidRPr="00CE0134">
              <w:rPr>
                <w:rFonts w:hint="eastAsia"/>
              </w:rPr>
              <w:t>レンズの中心を通る</w:t>
            </w:r>
            <w:r w:rsidR="00A72C3E">
              <w:rPr>
                <w:rFonts w:hint="eastAsia"/>
              </w:rPr>
              <w:t>光の</w:t>
            </w:r>
            <w:r w:rsidR="00CE0134" w:rsidRPr="00CE0134">
              <w:rPr>
                <w:rFonts w:hint="eastAsia"/>
              </w:rPr>
              <w:t>線を凸レンズの物体側へ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266A5F">
                    <w:rPr>
                      <w:rFonts w:hint="eastAsia"/>
                    </w:rPr>
                    <w:t>延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266A5F">
                    <w:rPr>
                      <w:rFonts w:hint="eastAsia"/>
                    </w:rPr>
                    <w:t>長</w:t>
                  </w:r>
                </w:rubyBase>
              </w:ruby>
            </w:r>
            <w:r w:rsidR="00CE0134" w:rsidRPr="00CE0134">
              <w:rPr>
                <w:rFonts w:hint="eastAsia"/>
              </w:rPr>
              <w:t>する</w:t>
            </w:r>
            <w:r w:rsidR="00A72C3E">
              <w:rPr>
                <w:rFonts w:hint="eastAsia"/>
              </w:rPr>
              <w:t>（ア）</w:t>
            </w:r>
            <w:r w:rsidR="00CE0134" w:rsidRPr="00CE0134">
              <w:rPr>
                <w:rFonts w:hint="eastAsia"/>
              </w:rPr>
              <w:t>。</w:t>
            </w:r>
          </w:p>
          <w:p w:rsidR="00CE0134" w:rsidRDefault="00A72C3E" w:rsidP="00EB3C7E">
            <w:pPr>
              <w:ind w:rightChars="1301" w:right="2732"/>
            </w:pPr>
            <w:r>
              <w:rPr>
                <w:rFonts w:hint="eastAsia"/>
              </w:rPr>
              <w:t>・</w:t>
            </w:r>
            <w:r w:rsidR="00CE0134" w:rsidRPr="00CE0134">
              <w:rPr>
                <w:rFonts w:hint="eastAsia"/>
              </w:rPr>
              <w:t>凸レンズの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じく</w:t>
                  </w:r>
                </w:rt>
                <w:rubyBase>
                  <w:r w:rsidR="00266A5F">
                    <w:rPr>
                      <w:rFonts w:hint="eastAsia"/>
                    </w:rPr>
                    <w:t>軸</w:t>
                  </w:r>
                </w:rubyBase>
              </w:ruby>
            </w:r>
            <w:r w:rsidR="00CE0134" w:rsidRPr="00CE0134">
              <w:rPr>
                <w:rFonts w:hint="eastAsia"/>
              </w:rPr>
              <w:t>に平行に進んだ光が，凸レンズを通る点と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266A5F">
                    <w:rPr>
                      <w:rFonts w:hint="eastAsia"/>
                    </w:rPr>
                    <w:t>焦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266A5F">
                    <w:rPr>
                      <w:rFonts w:hint="eastAsia"/>
                    </w:rPr>
                    <w:t>点</w:t>
                  </w:r>
                </w:rubyBase>
              </w:ruby>
            </w:r>
            <w:r w:rsidR="00CE0134" w:rsidRPr="00CE0134">
              <w:rPr>
                <w:rFonts w:hint="eastAsia"/>
              </w:rPr>
              <w:t>を結んだ線を凸レンズの物体側へ延長する</w:t>
            </w:r>
            <w:r>
              <w:rPr>
                <w:rFonts w:hint="eastAsia"/>
              </w:rPr>
              <w:t>（イ）</w:t>
            </w:r>
            <w:r w:rsidR="00CE0134" w:rsidRPr="00CE0134">
              <w:rPr>
                <w:rFonts w:hint="eastAsia"/>
              </w:rPr>
              <w:t>。</w:t>
            </w:r>
          </w:p>
          <w:p w:rsidR="00A72C3E" w:rsidRDefault="00A72C3E" w:rsidP="00EA08D2">
            <w:r>
              <w:rPr>
                <w:rFonts w:hint="eastAsia"/>
              </w:rPr>
              <w:t>・</w:t>
            </w:r>
            <w:r w:rsidRPr="00CE0134">
              <w:rPr>
                <w:rFonts w:hint="eastAsia"/>
              </w:rPr>
              <w:t>この</w:t>
            </w:r>
            <w:r>
              <w:t>2</w:t>
            </w:r>
            <w:r w:rsidRPr="00CE0134">
              <w:rPr>
                <w:rFonts w:hint="eastAsia"/>
              </w:rPr>
              <w:t>本の線</w:t>
            </w:r>
            <w:r w:rsidR="00512CA9">
              <w:rPr>
                <w:rFonts w:hint="eastAsia"/>
              </w:rPr>
              <w:t>（アとイ）</w:t>
            </w:r>
            <w:r w:rsidRPr="00CE0134">
              <w:rPr>
                <w:rFonts w:hint="eastAsia"/>
              </w:rPr>
              <w:t>が交わったところが，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266A5F">
                    <w:rPr>
                      <w:rFonts w:hint="eastAsia"/>
                    </w:rPr>
                    <w:t>虚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266A5F">
                    <w:rPr>
                      <w:rFonts w:hint="eastAsia"/>
                    </w:rPr>
                    <w:t>像</w:t>
                  </w:r>
                </w:rubyBase>
              </w:ruby>
            </w:r>
            <w:r w:rsidR="00266A5F" w:rsidRPr="00CE0134">
              <w:rPr>
                <w:rFonts w:hint="eastAsia"/>
              </w:rPr>
              <w:t>の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266A5F">
                    <w:rPr>
                      <w:rFonts w:hint="eastAsia"/>
                    </w:rPr>
                    <w:t>先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266A5F">
                    <w:rPr>
                      <w:rFonts w:hint="eastAsia"/>
                    </w:rPr>
                    <w:t>端</w:t>
                  </w:r>
                </w:rubyBase>
              </w:ruby>
            </w:r>
            <w:r w:rsidRPr="00CE0134">
              <w:rPr>
                <w:rFonts w:hint="eastAsia"/>
              </w:rPr>
              <w:t>になる。</w:t>
            </w:r>
          </w:p>
          <w:p w:rsidR="00EB3C7E" w:rsidRPr="007C516A" w:rsidRDefault="00EB3C7E" w:rsidP="005A6D4F">
            <w:r>
              <w:rPr>
                <w:rFonts w:hint="eastAsia"/>
              </w:rPr>
              <w:t xml:space="preserve">⑶　</w:t>
            </w:r>
            <w:r w:rsidR="00B65612">
              <w:rPr>
                <w:rFonts w:hint="eastAsia"/>
              </w:rPr>
              <w:t>物体が凸レンズの焦点の位置にあると，凸レンズの軸に平行に進みレンズを通ったあと焦点を通る光と，凸レンズの中心を通る光が，平行になる。像ができるためには，光が集まる点が必要であるため，実像も虚像もできない。</w:t>
            </w:r>
          </w:p>
        </w:tc>
      </w:tr>
      <w:tr w:rsidR="00CE0134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E0134" w:rsidRPr="001B2FB8" w:rsidRDefault="00CE0134" w:rsidP="00EA08D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E0134" w:rsidRPr="001B2FB8" w:rsidRDefault="006A4B4D" w:rsidP="00EA08D2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DE2788" wp14:editId="3C9F5397">
                  <wp:extent cx="109220" cy="109220"/>
                  <wp:effectExtent l="0" t="0" r="5080" b="5080"/>
                  <wp:docPr id="6" name="図 6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134" w:rsidRPr="001B2FB8" w:rsidRDefault="00CE0134" w:rsidP="00EA08D2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E0134" w:rsidRPr="007C516A" w:rsidRDefault="00CE0134" w:rsidP="00266A5F">
            <w:r w:rsidRPr="00CE0134">
              <w:rPr>
                <w:rFonts w:hint="eastAsia"/>
              </w:rPr>
              <w:t>ことじの</w:t>
            </w:r>
            <w:r w:rsidR="00C47FCC">
              <w:rPr>
                <w:rFonts w:hint="eastAsia"/>
              </w:rPr>
              <w:t>左</w:t>
            </w:r>
            <w:r w:rsidRPr="00CE0134">
              <w:rPr>
                <w:rFonts w:hint="eastAsia"/>
              </w:rPr>
              <w:t>側の部分</w:t>
            </w:r>
            <w:r w:rsidR="001E453A">
              <w:rPr>
                <w:rFonts w:hint="eastAsia"/>
              </w:rPr>
              <w:t>，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266A5F">
                    <w:rPr>
                      <w:rFonts w:hint="eastAsia"/>
                    </w:rPr>
                    <w:t>竜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び</w:t>
                  </w:r>
                </w:rt>
                <w:rubyBase>
                  <w:r w:rsidR="00266A5F">
                    <w:rPr>
                      <w:rFonts w:hint="eastAsia"/>
                    </w:rPr>
                    <w:t>尾</w:t>
                  </w:r>
                </w:rubyBase>
              </w:ruby>
            </w:r>
            <w:r w:rsidR="001E453A">
              <w:rPr>
                <w:rFonts w:hint="eastAsia"/>
              </w:rPr>
              <w:t>の側</w:t>
            </w:r>
            <w:r w:rsidRPr="00CE0134">
              <w:rPr>
                <w:rFonts w:hint="eastAsia"/>
              </w:rPr>
              <w:t>の弦を指で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266A5F">
                    <w:rPr>
                      <w:rFonts w:hint="eastAsia"/>
                    </w:rPr>
                    <w:t>押</w:t>
                  </w:r>
                </w:rubyBase>
              </w:ruby>
            </w:r>
            <w:r w:rsidRPr="00CE0134">
              <w:rPr>
                <w:rFonts w:hint="eastAsia"/>
              </w:rPr>
              <w:t>さえる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E0134" w:rsidRPr="001B2FB8" w:rsidRDefault="00CE0134" w:rsidP="00EA08D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B65612" w:rsidRPr="006A4B4D" w:rsidRDefault="00CE0134" w:rsidP="00266A5F">
            <w:r w:rsidRPr="00CE0134">
              <w:rPr>
                <w:rFonts w:hint="eastAsia"/>
              </w:rPr>
              <w:t>音を高くするには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266A5F">
                    <w:rPr>
                      <w:rFonts w:hint="eastAsia"/>
                    </w:rPr>
                    <w:t>振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266A5F">
                    <w:rPr>
                      <w:rFonts w:hint="eastAsia"/>
                    </w:rPr>
                    <w:t>動</w:t>
                  </w:r>
                </w:rubyBase>
              </w:ruby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すう</w:t>
                  </w:r>
                </w:rt>
                <w:rubyBase>
                  <w:r w:rsidR="00266A5F">
                    <w:rPr>
                      <w:rFonts w:hint="eastAsia"/>
                    </w:rPr>
                    <w:t>数</w:t>
                  </w:r>
                </w:rubyBase>
              </w:ruby>
            </w:r>
            <w:r w:rsidRPr="00CE0134">
              <w:rPr>
                <w:rFonts w:hint="eastAsia"/>
              </w:rPr>
              <w:t>を多くす</w:t>
            </w:r>
            <w:r w:rsidR="00A62B53">
              <w:rPr>
                <w:rFonts w:hint="eastAsia"/>
              </w:rPr>
              <w:t>る。</w:t>
            </w:r>
            <w:r w:rsidRPr="00CE0134">
              <w:rPr>
                <w:rFonts w:hint="eastAsia"/>
              </w:rPr>
              <w:t>そのための方法としては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266A5F">
                    <w:rPr>
                      <w:rFonts w:hint="eastAsia"/>
                    </w:rPr>
                    <w:t>弦</w:t>
                  </w:r>
                </w:rubyBase>
              </w:ruby>
            </w:r>
            <w:r w:rsidRPr="00CE0134">
              <w:rPr>
                <w:rFonts w:hint="eastAsia"/>
              </w:rPr>
              <w:t>の長さを短くしたり，弦の太さを細くしたり，弦の張りを強くしたり，などといった方法がある。本問題ではことじを動かすこと，弦を張り</w:t>
            </w:r>
            <w:r w:rsidR="00266A5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6A5F" w:rsidRPr="00266A5F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266A5F">
                    <w:rPr>
                      <w:rFonts w:hint="eastAsia"/>
                    </w:rPr>
                    <w:t>替</w:t>
                  </w:r>
                </w:rubyBase>
              </w:ruby>
            </w:r>
            <w:r w:rsidRPr="00CE0134">
              <w:rPr>
                <w:rFonts w:hint="eastAsia"/>
              </w:rPr>
              <w:t>えることをしてはいけないので，弦の長さや太さを調整できないことになる。そこで，弦の張りを強くする方法を考えれば</w:t>
            </w:r>
            <w:r w:rsidR="00A62B53">
              <w:rPr>
                <w:rFonts w:hint="eastAsia"/>
              </w:rPr>
              <w:t>よ</w:t>
            </w:r>
            <w:r w:rsidRPr="00CE0134">
              <w:rPr>
                <w:rFonts w:hint="eastAsia"/>
              </w:rPr>
              <w:t>い。</w:t>
            </w:r>
          </w:p>
        </w:tc>
      </w:tr>
    </w:tbl>
    <w:p w:rsidR="00E96574" w:rsidRPr="003B4B92" w:rsidRDefault="00E96574" w:rsidP="000659E4">
      <w:pPr>
        <w:rPr>
          <w:rFonts w:hint="eastAsia"/>
        </w:rPr>
      </w:pPr>
      <w:bookmarkStart w:id="0" w:name="_GoBack"/>
      <w:bookmarkEnd w:id="0"/>
    </w:p>
    <w:sectPr w:rsidR="00E96574" w:rsidRPr="003B4B92" w:rsidSect="000659E4">
      <w:headerReference w:type="first" r:id="rId13"/>
      <w:pgSz w:w="11906" w:h="16838" w:code="9"/>
      <w:pgMar w:top="1985" w:right="737" w:bottom="567" w:left="1134" w:header="56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AE" w:rsidRDefault="00663EAE" w:rsidP="00E96574">
      <w:r>
        <w:separator/>
      </w:r>
    </w:p>
  </w:endnote>
  <w:endnote w:type="continuationSeparator" w:id="0">
    <w:p w:rsidR="00663EAE" w:rsidRDefault="00663EA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AE" w:rsidRDefault="00663EAE" w:rsidP="00E96574">
      <w:r>
        <w:separator/>
      </w:r>
    </w:p>
  </w:footnote>
  <w:footnote w:type="continuationSeparator" w:id="0">
    <w:p w:rsidR="00663EAE" w:rsidRDefault="00663EA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CE013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１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CE0134">
      <w:rPr>
        <w:rFonts w:ascii="ＭＳ Ｐゴシック" w:eastAsia="ＭＳ Ｐゴシック" w:hAnsi="ＭＳ Ｐゴシック" w:hint="eastAsia"/>
        <w:b/>
        <w:sz w:val="26"/>
        <w:szCs w:val="26"/>
      </w:rPr>
      <w:t>光と音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A4B4D">
      <w:rPr>
        <w:noProof/>
      </w:rPr>
      <w:drawing>
        <wp:inline distT="0" distB="0" distL="0" distR="0" wp14:anchorId="6DE876A1" wp14:editId="0A1BE7EA">
          <wp:extent cx="109220" cy="109220"/>
          <wp:effectExtent l="0" t="0" r="5080" b="508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6A4B4D">
      <w:rPr>
        <w:noProof/>
      </w:rPr>
      <w:drawing>
        <wp:inline distT="0" distB="0" distL="0" distR="0" wp14:anchorId="6B9CC55C" wp14:editId="784C53F4">
          <wp:extent cx="109220" cy="109220"/>
          <wp:effectExtent l="0" t="0" r="5080" b="508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6A4B4D">
      <w:rPr>
        <w:noProof/>
      </w:rPr>
      <w:drawing>
        <wp:inline distT="0" distB="0" distL="0" distR="0" wp14:anchorId="233DA975" wp14:editId="0F9AC40D">
          <wp:extent cx="109220" cy="109220"/>
          <wp:effectExtent l="0" t="0" r="5080" b="508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A407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659E4"/>
    <w:rsid w:val="00173080"/>
    <w:rsid w:val="001832FE"/>
    <w:rsid w:val="001B2FB8"/>
    <w:rsid w:val="001E453A"/>
    <w:rsid w:val="0025624F"/>
    <w:rsid w:val="00266A5F"/>
    <w:rsid w:val="002F0D6B"/>
    <w:rsid w:val="00307A5D"/>
    <w:rsid w:val="00314E91"/>
    <w:rsid w:val="003421B6"/>
    <w:rsid w:val="00354A05"/>
    <w:rsid w:val="00380C87"/>
    <w:rsid w:val="003B4B92"/>
    <w:rsid w:val="003B7828"/>
    <w:rsid w:val="004212B9"/>
    <w:rsid w:val="0045619D"/>
    <w:rsid w:val="004667A4"/>
    <w:rsid w:val="00467D10"/>
    <w:rsid w:val="00504205"/>
    <w:rsid w:val="00512CA9"/>
    <w:rsid w:val="0051347A"/>
    <w:rsid w:val="0056624F"/>
    <w:rsid w:val="005A6D4F"/>
    <w:rsid w:val="00622249"/>
    <w:rsid w:val="00663EAE"/>
    <w:rsid w:val="006A4B4D"/>
    <w:rsid w:val="006D650D"/>
    <w:rsid w:val="007133BC"/>
    <w:rsid w:val="007C516A"/>
    <w:rsid w:val="008667F3"/>
    <w:rsid w:val="008F05AB"/>
    <w:rsid w:val="00930D53"/>
    <w:rsid w:val="00966E3D"/>
    <w:rsid w:val="00A325F7"/>
    <w:rsid w:val="00A62B53"/>
    <w:rsid w:val="00A72C3E"/>
    <w:rsid w:val="00AD5CD3"/>
    <w:rsid w:val="00AF21BE"/>
    <w:rsid w:val="00B61A96"/>
    <w:rsid w:val="00B65612"/>
    <w:rsid w:val="00C33631"/>
    <w:rsid w:val="00C43CDF"/>
    <w:rsid w:val="00C47FCC"/>
    <w:rsid w:val="00CE0134"/>
    <w:rsid w:val="00D346BE"/>
    <w:rsid w:val="00D377F6"/>
    <w:rsid w:val="00D9430D"/>
    <w:rsid w:val="00DB0A0D"/>
    <w:rsid w:val="00DB5FAD"/>
    <w:rsid w:val="00E61F2C"/>
    <w:rsid w:val="00E96574"/>
    <w:rsid w:val="00EA08D2"/>
    <w:rsid w:val="00EB3C7E"/>
    <w:rsid w:val="00F35FB1"/>
    <w:rsid w:val="00F5612F"/>
    <w:rsid w:val="00FA1886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9A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0" baseType="variant">
      <vt:variant>
        <vt:i4>-2141954036</vt:i4>
      </vt:variant>
      <vt:variant>
        <vt:i4>2068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2316</vt:i4>
      </vt:variant>
      <vt:variant>
        <vt:i4>1025</vt:i4>
      </vt:variant>
      <vt:variant>
        <vt:i4>1</vt:i4>
      </vt:variant>
      <vt:variant>
        <vt:lpwstr>思考アイコン</vt:lpwstr>
      </vt:variant>
      <vt:variant>
        <vt:lpwstr/>
      </vt:variant>
      <vt:variant>
        <vt:i4>-1961920524</vt:i4>
      </vt:variant>
      <vt:variant>
        <vt:i4>2548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2552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2556</vt:i4>
      </vt:variant>
      <vt:variant>
        <vt:i4>1030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7318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5832754</vt:i4>
      </vt:variant>
      <vt:variant>
        <vt:i4>-1</vt:i4>
      </vt:variant>
      <vt:variant>
        <vt:i4>1028</vt:i4>
      </vt:variant>
      <vt:variant>
        <vt:i4>1</vt:i4>
      </vt:variant>
      <vt:variant>
        <vt:lpwstr>fig01-4-6</vt:lpwstr>
      </vt:variant>
      <vt:variant>
        <vt:lpwstr/>
      </vt:variant>
      <vt:variant>
        <vt:i4>5832755</vt:i4>
      </vt:variant>
      <vt:variant>
        <vt:i4>-1</vt:i4>
      </vt:variant>
      <vt:variant>
        <vt:i4>1029</vt:i4>
      </vt:variant>
      <vt:variant>
        <vt:i4>1</vt:i4>
      </vt:variant>
      <vt:variant>
        <vt:lpwstr>fig01-4-7</vt:lpwstr>
      </vt:variant>
      <vt:variant>
        <vt:lpwstr/>
      </vt:variant>
      <vt:variant>
        <vt:i4>5832764</vt:i4>
      </vt:variant>
      <vt:variant>
        <vt:i4>-1</vt:i4>
      </vt:variant>
      <vt:variant>
        <vt:i4>1031</vt:i4>
      </vt:variant>
      <vt:variant>
        <vt:i4>1</vt:i4>
      </vt:variant>
      <vt:variant>
        <vt:lpwstr>fig01-4-8</vt:lpwstr>
      </vt:variant>
      <vt:variant>
        <vt:lpwstr/>
      </vt:variant>
      <vt:variant>
        <vt:i4>5832765</vt:i4>
      </vt:variant>
      <vt:variant>
        <vt:i4>-1</vt:i4>
      </vt:variant>
      <vt:variant>
        <vt:i4>1032</vt:i4>
      </vt:variant>
      <vt:variant>
        <vt:i4>1</vt:i4>
      </vt:variant>
      <vt:variant>
        <vt:lpwstr>fig01-4-9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2014-09-09T08:14:00Z</dcterms:created>
  <dcterms:modified xsi:type="dcterms:W3CDTF">2019-09-19T23:31:00Z</dcterms:modified>
</cp:coreProperties>
</file>