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3062"/>
        <w:gridCol w:w="454"/>
        <w:gridCol w:w="5613"/>
      </w:tblGrid>
      <w:tr w:rsidR="008667F3" w:rsidTr="006B5669">
        <w:tc>
          <w:tcPr>
            <w:tcW w:w="3970" w:type="dxa"/>
            <w:gridSpan w:val="3"/>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解答例</w:t>
            </w:r>
          </w:p>
        </w:tc>
        <w:tc>
          <w:tcPr>
            <w:tcW w:w="6067" w:type="dxa"/>
            <w:gridSpan w:val="2"/>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解説</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454" w:type="dxa"/>
            <w:tcBorders>
              <w:left w:val="nil"/>
              <w:right w:val="nil"/>
            </w:tcBorders>
            <w:shd w:val="clear" w:color="auto" w:fill="auto"/>
          </w:tcPr>
          <w:p w:rsidR="008667F3" w:rsidRPr="001B2FB8" w:rsidRDefault="00BD2FCA" w:rsidP="001B2FB8">
            <w:pPr>
              <w:jc w:val="center"/>
              <w:rPr>
                <w:rFonts w:ascii="Century" w:hAnsi="Century"/>
              </w:rPr>
            </w:pPr>
            <w:r>
              <w:rPr>
                <w:rFonts w:ascii="Century" w:hAnsi="Century"/>
                <w:noProof/>
              </w:rPr>
              <w:drawing>
                <wp:inline distT="0" distB="0" distL="0" distR="0" wp14:anchorId="3C6D7472" wp14:editId="4E1913A1">
                  <wp:extent cx="109220" cy="109220"/>
                  <wp:effectExtent l="0" t="0" r="5080" b="5080"/>
                  <wp:docPr id="1" name="図 1"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思考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p w:rsidR="008667F3" w:rsidRPr="001B2FB8" w:rsidRDefault="008667F3" w:rsidP="001B2FB8">
            <w:pPr>
              <w:jc w:val="center"/>
              <w:rPr>
                <w:rFonts w:ascii="Century" w:hAnsi="Century"/>
              </w:rPr>
            </w:pPr>
          </w:p>
        </w:tc>
        <w:tc>
          <w:tcPr>
            <w:tcW w:w="3062" w:type="dxa"/>
            <w:tcBorders>
              <w:left w:val="nil"/>
            </w:tcBorders>
            <w:shd w:val="clear" w:color="auto" w:fill="auto"/>
          </w:tcPr>
          <w:p w:rsidR="0000149B" w:rsidRPr="007C516A" w:rsidRDefault="0000149B" w:rsidP="0000149B">
            <w:r w:rsidRPr="006B5669">
              <w:rPr>
                <w:rFonts w:hint="eastAsia"/>
              </w:rPr>
              <w:t>マグマから気体成分が抜け出して，そのあとが穴として残ったから</w:t>
            </w:r>
          </w:p>
          <w:p w:rsidR="008667F3" w:rsidRPr="007C516A" w:rsidRDefault="008667F3" w:rsidP="00607A1F"/>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5613" w:type="dxa"/>
            <w:tcBorders>
              <w:left w:val="nil"/>
            </w:tcBorders>
            <w:shd w:val="clear" w:color="auto" w:fill="auto"/>
          </w:tcPr>
          <w:p w:rsidR="0000149B" w:rsidRDefault="0000149B" w:rsidP="0000149B">
            <w:r>
              <w:rPr>
                <w:rFonts w:hint="eastAsia"/>
              </w:rPr>
              <w:t>地下にあるマグマには水や二酸化炭素などの気体になる成分がとけこんでおり，マグマが</w:t>
            </w:r>
            <w:r>
              <w:ruby>
                <w:rubyPr>
                  <w:rubyAlign w:val="distributeSpace"/>
                  <w:hps w:val="10"/>
                  <w:hpsRaise w:val="18"/>
                  <w:hpsBaseText w:val="21"/>
                  <w:lid w:val="ja-JP"/>
                </w:rubyPr>
                <w:rt>
                  <w:r w:rsidR="0000149B" w:rsidRPr="00607A1F">
                    <w:rPr>
                      <w:rFonts w:ascii="ＭＳ ゴシック" w:hAnsi="ＭＳ ゴシック" w:hint="eastAsia"/>
                      <w:sz w:val="10"/>
                    </w:rPr>
                    <w:t>じょう</w:t>
                  </w:r>
                </w:rt>
                <w:rubyBase>
                  <w:r w:rsidR="0000149B">
                    <w:rPr>
                      <w:rFonts w:hint="eastAsia"/>
                    </w:rPr>
                    <w:t>上</w:t>
                  </w:r>
                </w:rubyBase>
              </w:ruby>
            </w:r>
            <w:r>
              <w:ruby>
                <w:rubyPr>
                  <w:rubyAlign w:val="distributeSpace"/>
                  <w:hps w:val="10"/>
                  <w:hpsRaise w:val="18"/>
                  <w:hpsBaseText w:val="21"/>
                  <w:lid w:val="ja-JP"/>
                </w:rubyPr>
                <w:rt>
                  <w:r w:rsidR="0000149B" w:rsidRPr="00607A1F">
                    <w:rPr>
                      <w:rFonts w:ascii="ＭＳ ゴシック" w:hAnsi="ＭＳ ゴシック" w:hint="eastAsia"/>
                      <w:sz w:val="10"/>
                    </w:rPr>
                    <w:t>しょう</w:t>
                  </w:r>
                </w:rt>
                <w:rubyBase>
                  <w:r w:rsidR="0000149B">
                    <w:rPr>
                      <w:rFonts w:hint="eastAsia"/>
                    </w:rPr>
                    <w:t>昇</w:t>
                  </w:r>
                </w:rubyBase>
              </w:ruby>
            </w:r>
            <w:r>
              <w:rPr>
                <w:rFonts w:hint="eastAsia"/>
              </w:rPr>
              <w:t>するにつれマグマにとけこんでいた気体成分が</w:t>
            </w:r>
            <w:r>
              <w:ruby>
                <w:rubyPr>
                  <w:rubyAlign w:val="distributeSpace"/>
                  <w:hps w:val="10"/>
                  <w:hpsRaise w:val="18"/>
                  <w:hpsBaseText w:val="21"/>
                  <w:lid w:val="ja-JP"/>
                </w:rubyPr>
                <w:rt>
                  <w:r w:rsidR="0000149B" w:rsidRPr="00607A1F">
                    <w:rPr>
                      <w:rFonts w:ascii="ＭＳ ゴシック" w:hAnsi="ＭＳ ゴシック" w:hint="eastAsia"/>
                      <w:sz w:val="10"/>
                    </w:rPr>
                    <w:t>き</w:t>
                  </w:r>
                </w:rt>
                <w:rubyBase>
                  <w:r w:rsidR="0000149B">
                    <w:rPr>
                      <w:rFonts w:hint="eastAsia"/>
                    </w:rPr>
                    <w:t>気</w:t>
                  </w:r>
                </w:rubyBase>
              </w:ruby>
            </w:r>
            <w:r>
              <w:ruby>
                <w:rubyPr>
                  <w:rubyAlign w:val="distributeSpace"/>
                  <w:hps w:val="10"/>
                  <w:hpsRaise w:val="18"/>
                  <w:hpsBaseText w:val="21"/>
                  <w:lid w:val="ja-JP"/>
                </w:rubyPr>
                <w:rt>
                  <w:r w:rsidR="0000149B" w:rsidRPr="00607A1F">
                    <w:rPr>
                      <w:rFonts w:ascii="ＭＳ ゴシック" w:hAnsi="ＭＳ ゴシック" w:hint="eastAsia"/>
                      <w:sz w:val="10"/>
                    </w:rPr>
                    <w:t>ほう</w:t>
                  </w:r>
                </w:rt>
                <w:rubyBase>
                  <w:r w:rsidR="0000149B">
                    <w:rPr>
                      <w:rFonts w:hint="eastAsia"/>
                    </w:rPr>
                    <w:t>泡</w:t>
                  </w:r>
                </w:rubyBase>
              </w:ruby>
            </w:r>
            <w:r>
              <w:rPr>
                <w:rFonts w:hint="eastAsia"/>
              </w:rPr>
              <w:t>となって出てくる。そして，</w:t>
            </w:r>
            <w:r>
              <w:ruby>
                <w:rubyPr>
                  <w:rubyAlign w:val="distributeSpace"/>
                  <w:hps w:val="10"/>
                  <w:hpsRaise w:val="18"/>
                  <w:hpsBaseText w:val="21"/>
                  <w:lid w:val="ja-JP"/>
                </w:rubyPr>
                <w:rt>
                  <w:r w:rsidR="0000149B" w:rsidRPr="00607A1F">
                    <w:rPr>
                      <w:rFonts w:ascii="ＭＳ ゴシック" w:hAnsi="ＭＳ ゴシック" w:hint="eastAsia"/>
                      <w:sz w:val="10"/>
                    </w:rPr>
                    <w:t>ふん</w:t>
                  </w:r>
                </w:rt>
                <w:rubyBase>
                  <w:r w:rsidR="0000149B">
                    <w:rPr>
                      <w:rFonts w:hint="eastAsia"/>
                    </w:rPr>
                    <w:t>噴</w:t>
                  </w:r>
                </w:rubyBase>
              </w:ruby>
            </w:r>
            <w:r>
              <w:ruby>
                <w:rubyPr>
                  <w:rubyAlign w:val="distributeSpace"/>
                  <w:hps w:val="10"/>
                  <w:hpsRaise w:val="18"/>
                  <w:hpsBaseText w:val="21"/>
                  <w:lid w:val="ja-JP"/>
                </w:rubyPr>
                <w:rt>
                  <w:r w:rsidR="0000149B" w:rsidRPr="00607A1F">
                    <w:rPr>
                      <w:rFonts w:ascii="ＭＳ ゴシック" w:hAnsi="ＭＳ ゴシック" w:hint="eastAsia"/>
                      <w:sz w:val="10"/>
                    </w:rPr>
                    <w:t>か</w:t>
                  </w:r>
                </w:rt>
                <w:rubyBase>
                  <w:r w:rsidR="0000149B">
                    <w:rPr>
                      <w:rFonts w:hint="eastAsia"/>
                    </w:rPr>
                    <w:t>火</w:t>
                  </w:r>
                </w:rubyBase>
              </w:ruby>
            </w:r>
            <w:r>
              <w:rPr>
                <w:rFonts w:hint="eastAsia"/>
              </w:rPr>
              <w:t>のときに火山噴出物として</w:t>
            </w:r>
            <w:r>
              <w:ruby>
                <w:rubyPr>
                  <w:rubyAlign w:val="distributeSpace"/>
                  <w:hps w:val="10"/>
                  <w:hpsRaise w:val="18"/>
                  <w:hpsBaseText w:val="21"/>
                  <w:lid w:val="ja-JP"/>
                </w:rubyPr>
                <w:rt>
                  <w:r w:rsidR="0000149B" w:rsidRPr="00607A1F">
                    <w:rPr>
                      <w:rFonts w:ascii="ＭＳ ゴシック" w:hAnsi="ＭＳ ゴシック" w:hint="eastAsia"/>
                      <w:sz w:val="10"/>
                    </w:rPr>
                    <w:t>か</w:t>
                  </w:r>
                </w:rt>
                <w:rubyBase>
                  <w:r w:rsidR="0000149B">
                    <w:rPr>
                      <w:rFonts w:hint="eastAsia"/>
                    </w:rPr>
                    <w:t>火</w:t>
                  </w:r>
                </w:rubyBase>
              </w:ruby>
            </w:r>
            <w:r>
              <w:ruby>
                <w:rubyPr>
                  <w:rubyAlign w:val="distributeSpace"/>
                  <w:hps w:val="10"/>
                  <w:hpsRaise w:val="18"/>
                  <w:hpsBaseText w:val="21"/>
                  <w:lid w:val="ja-JP"/>
                </w:rubyPr>
                <w:rt>
                  <w:r w:rsidR="0000149B" w:rsidRPr="00607A1F">
                    <w:rPr>
                      <w:rFonts w:ascii="ＭＳ ゴシック" w:hAnsi="ＭＳ ゴシック" w:hint="eastAsia"/>
                      <w:sz w:val="10"/>
                    </w:rPr>
                    <w:t>ざん</w:t>
                  </w:r>
                </w:rt>
                <w:rubyBase>
                  <w:r w:rsidR="0000149B">
                    <w:rPr>
                      <w:rFonts w:hint="eastAsia"/>
                    </w:rPr>
                    <w:t>山</w:t>
                  </w:r>
                </w:rubyBase>
              </w:ruby>
            </w:r>
            <w:r>
              <w:ruby>
                <w:rubyPr>
                  <w:rubyAlign w:val="distributeSpace"/>
                  <w:hps w:val="10"/>
                  <w:hpsRaise w:val="18"/>
                  <w:hpsBaseText w:val="21"/>
                  <w:lid w:val="ja-JP"/>
                </w:rubyPr>
                <w:rt>
                  <w:r w:rsidR="0000149B" w:rsidRPr="00607A1F">
                    <w:rPr>
                      <w:rFonts w:ascii="ＭＳ ゴシック" w:hAnsi="ＭＳ ゴシック" w:hint="eastAsia"/>
                      <w:sz w:val="10"/>
                    </w:rPr>
                    <w:t>だん</w:t>
                  </w:r>
                </w:rt>
                <w:rubyBase>
                  <w:r w:rsidR="0000149B">
                    <w:rPr>
                      <w:rFonts w:hint="eastAsia"/>
                    </w:rPr>
                    <w:t>弾</w:t>
                  </w:r>
                </w:rubyBase>
              </w:ruby>
            </w:r>
            <w:r>
              <w:rPr>
                <w:rFonts w:hint="eastAsia"/>
              </w:rPr>
              <w:t>や軽石，火山れきなどが吹き出される。軽石はマグマから気体成分が</w:t>
            </w:r>
            <w:r>
              <w:ruby>
                <w:rubyPr>
                  <w:rubyAlign w:val="distributeSpace"/>
                  <w:hps w:val="10"/>
                  <w:hpsRaise w:val="18"/>
                  <w:hpsBaseText w:val="21"/>
                  <w:lid w:val="ja-JP"/>
                </w:rubyPr>
                <w:rt>
                  <w:r w:rsidR="0000149B" w:rsidRPr="00607A1F">
                    <w:rPr>
                      <w:rFonts w:ascii="ＭＳ ゴシック" w:hAnsi="ＭＳ ゴシック" w:hint="eastAsia"/>
                      <w:sz w:val="10"/>
                    </w:rPr>
                    <w:t>ぬ</w:t>
                  </w:r>
                </w:rt>
                <w:rubyBase>
                  <w:r w:rsidR="0000149B">
                    <w:rPr>
                      <w:rFonts w:hint="eastAsia"/>
                    </w:rPr>
                    <w:t>抜</w:t>
                  </w:r>
                </w:rubyBase>
              </w:ruby>
            </w:r>
            <w:r>
              <w:rPr>
                <w:rFonts w:hint="eastAsia"/>
              </w:rPr>
              <w:t>け出したあとが穴として残ったものである。</w:t>
            </w:r>
          </w:p>
          <w:p w:rsidR="00AF4AA3" w:rsidRPr="007C516A" w:rsidRDefault="00AF4AA3" w:rsidP="0000149B"/>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hint="eastAsia"/>
                <w:bdr w:val="single" w:sz="4" w:space="0" w:color="auto"/>
              </w:rPr>
              <w:t>２</w:t>
            </w:r>
          </w:p>
        </w:tc>
        <w:tc>
          <w:tcPr>
            <w:tcW w:w="454" w:type="dxa"/>
            <w:tcBorders>
              <w:left w:val="nil"/>
              <w:right w:val="nil"/>
            </w:tcBorders>
            <w:shd w:val="clear" w:color="auto" w:fill="auto"/>
          </w:tcPr>
          <w:p w:rsidR="008667F3" w:rsidRPr="001B2FB8" w:rsidRDefault="00BD2FCA" w:rsidP="008667F3">
            <w:pPr>
              <w:rPr>
                <w:rFonts w:ascii="Century" w:hAnsi="Century"/>
              </w:rPr>
            </w:pPr>
            <w:r>
              <w:rPr>
                <w:rFonts w:ascii="Century" w:hAnsi="Century"/>
                <w:noProof/>
              </w:rPr>
              <w:drawing>
                <wp:inline distT="0" distB="0" distL="0" distR="0" wp14:anchorId="3312D5A4" wp14:editId="749AB95C">
                  <wp:extent cx="109220" cy="109220"/>
                  <wp:effectExtent l="0" t="0" r="5080" b="5080"/>
                  <wp:docPr id="2" name="図 2"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思考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p w:rsidR="008667F3" w:rsidRPr="001B2FB8" w:rsidRDefault="008667F3" w:rsidP="008667F3">
            <w:pPr>
              <w:rPr>
                <w:rFonts w:ascii="Century" w:hAnsi="Century"/>
              </w:rPr>
            </w:pPr>
          </w:p>
        </w:tc>
        <w:tc>
          <w:tcPr>
            <w:tcW w:w="3062" w:type="dxa"/>
            <w:tcBorders>
              <w:left w:val="nil"/>
            </w:tcBorders>
            <w:shd w:val="clear" w:color="auto" w:fill="auto"/>
          </w:tcPr>
          <w:p w:rsidR="008667F3" w:rsidRPr="007C516A" w:rsidRDefault="0000149B" w:rsidP="0000149B">
            <w:r w:rsidRPr="006B5669">
              <w:rPr>
                <w:rFonts w:hint="eastAsia"/>
              </w:rPr>
              <w:t>地下水がマグマに</w:t>
            </w:r>
            <w:r>
              <w:ruby>
                <w:rubyPr>
                  <w:rubyAlign w:val="distributeSpace"/>
                  <w:hps w:val="10"/>
                  <w:hpsRaise w:val="18"/>
                  <w:hpsBaseText w:val="21"/>
                  <w:lid w:val="ja-JP"/>
                </w:rubyPr>
                <w:rt>
                  <w:r w:rsidR="0000149B" w:rsidRPr="00607A1F">
                    <w:rPr>
                      <w:rFonts w:ascii="ＭＳ ゴシック" w:hAnsi="ＭＳ ゴシック" w:hint="eastAsia"/>
                      <w:sz w:val="10"/>
                    </w:rPr>
                    <w:t>ふ</w:t>
                  </w:r>
                </w:rt>
                <w:rubyBase>
                  <w:r w:rsidR="0000149B">
                    <w:rPr>
                      <w:rFonts w:hint="eastAsia"/>
                    </w:rPr>
                    <w:t>触</w:t>
                  </w:r>
                </w:rubyBase>
              </w:ruby>
            </w:r>
            <w:r w:rsidRPr="006B5669">
              <w:rPr>
                <w:rFonts w:hint="eastAsia"/>
              </w:rPr>
              <w:t>れることで水蒸気となり圧力が高まっていき，岩盤が耐えきれなくなると爆発が起こる</w:t>
            </w:r>
          </w:p>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２</w:t>
            </w:r>
          </w:p>
        </w:tc>
        <w:tc>
          <w:tcPr>
            <w:tcW w:w="5613" w:type="dxa"/>
            <w:tcBorders>
              <w:left w:val="nil"/>
            </w:tcBorders>
            <w:shd w:val="clear" w:color="auto" w:fill="auto"/>
          </w:tcPr>
          <w:p w:rsidR="0000149B" w:rsidRDefault="0000149B" w:rsidP="0000149B">
            <w:r w:rsidRPr="00AF4AA3">
              <w:rPr>
                <w:rFonts w:hint="eastAsia"/>
              </w:rPr>
              <w:t>ポップコーンをつくるとき</w:t>
            </w:r>
            <w:r>
              <w:rPr>
                <w:rFonts w:hint="eastAsia"/>
              </w:rPr>
              <w:t>，</w:t>
            </w:r>
            <w:r w:rsidRPr="00AF4AA3">
              <w:rPr>
                <w:rFonts w:hint="eastAsia"/>
              </w:rPr>
              <w:t>加熱により水蒸気が発生することで</w:t>
            </w:r>
            <w:r>
              <w:ruby>
                <w:rubyPr>
                  <w:rubyAlign w:val="distributeSpace"/>
                  <w:hps w:val="10"/>
                  <w:hpsRaise w:val="18"/>
                  <w:hpsBaseText w:val="21"/>
                  <w:lid w:val="ja-JP"/>
                </w:rubyPr>
                <w:rt>
                  <w:r w:rsidR="0000149B" w:rsidRPr="00607A1F">
                    <w:rPr>
                      <w:rFonts w:ascii="ＭＳ ゴシック" w:hAnsi="ＭＳ ゴシック" w:hint="eastAsia"/>
                      <w:sz w:val="10"/>
                    </w:rPr>
                    <w:t>つぶ</w:t>
                  </w:r>
                </w:rt>
                <w:rubyBase>
                  <w:r w:rsidR="0000149B">
                    <w:rPr>
                      <w:rFonts w:hint="eastAsia"/>
                    </w:rPr>
                    <w:t>粒</w:t>
                  </w:r>
                </w:rubyBase>
              </w:ruby>
            </w:r>
            <w:r w:rsidRPr="00AF4AA3">
              <w:rPr>
                <w:rFonts w:hint="eastAsia"/>
              </w:rPr>
              <w:t>の中</w:t>
            </w:r>
            <w:r>
              <w:rPr>
                <w:rFonts w:hint="eastAsia"/>
              </w:rPr>
              <w:t>の</w:t>
            </w:r>
            <w:r w:rsidRPr="00AF4AA3">
              <w:rPr>
                <w:rFonts w:hint="eastAsia"/>
              </w:rPr>
              <w:t>圧力が高まっていき，最終的に圧力に</w:t>
            </w:r>
            <w:r>
              <w:ruby>
                <w:rubyPr>
                  <w:rubyAlign w:val="distributeSpace"/>
                  <w:hps w:val="10"/>
                  <w:hpsRaise w:val="18"/>
                  <w:hpsBaseText w:val="21"/>
                  <w:lid w:val="ja-JP"/>
                </w:rubyPr>
                <w:rt>
                  <w:r w:rsidR="0000149B" w:rsidRPr="00607A1F">
                    <w:rPr>
                      <w:rFonts w:ascii="ＭＳ ゴシック" w:hAnsi="ＭＳ ゴシック" w:hint="eastAsia"/>
                      <w:sz w:val="10"/>
                    </w:rPr>
                    <w:t>た</w:t>
                  </w:r>
                </w:rt>
                <w:rubyBase>
                  <w:r w:rsidR="0000149B">
                    <w:rPr>
                      <w:rFonts w:hint="eastAsia"/>
                    </w:rPr>
                    <w:t>耐</w:t>
                  </w:r>
                </w:rubyBase>
              </w:ruby>
            </w:r>
            <w:r w:rsidRPr="00AF4AA3">
              <w:rPr>
                <w:rFonts w:hint="eastAsia"/>
              </w:rPr>
              <w:t>えられなくなると</w:t>
            </w:r>
            <w:r>
              <w:ruby>
                <w:rubyPr>
                  <w:rubyAlign w:val="distributeSpace"/>
                  <w:hps w:val="10"/>
                  <w:hpsRaise w:val="18"/>
                  <w:hpsBaseText w:val="21"/>
                  <w:lid w:val="ja-JP"/>
                </w:rubyPr>
                <w:rt>
                  <w:r w:rsidR="0000149B" w:rsidRPr="00607A1F">
                    <w:rPr>
                      <w:rFonts w:ascii="ＭＳ ゴシック" w:hAnsi="ＭＳ ゴシック" w:hint="eastAsia"/>
                      <w:sz w:val="10"/>
                    </w:rPr>
                    <w:t>は</w:t>
                  </w:r>
                </w:rt>
                <w:rubyBase>
                  <w:r w:rsidR="0000149B">
                    <w:rPr>
                      <w:rFonts w:hint="eastAsia"/>
                    </w:rPr>
                    <w:t>破</w:t>
                  </w:r>
                </w:rubyBase>
              </w:ruby>
            </w:r>
            <w:r>
              <w:ruby>
                <w:rubyPr>
                  <w:rubyAlign w:val="distributeSpace"/>
                  <w:hps w:val="10"/>
                  <w:hpsRaise w:val="18"/>
                  <w:hpsBaseText w:val="21"/>
                  <w:lid w:val="ja-JP"/>
                </w:rubyPr>
                <w:rt>
                  <w:r w:rsidR="0000149B" w:rsidRPr="00607A1F">
                    <w:rPr>
                      <w:rFonts w:ascii="ＭＳ ゴシック" w:hAnsi="ＭＳ ゴシック" w:hint="eastAsia"/>
                      <w:sz w:val="10"/>
                    </w:rPr>
                    <w:t>れつ</w:t>
                  </w:r>
                </w:rt>
                <w:rubyBase>
                  <w:r w:rsidR="0000149B">
                    <w:rPr>
                      <w:rFonts w:hint="eastAsia"/>
                    </w:rPr>
                    <w:t>裂</w:t>
                  </w:r>
                </w:rubyBase>
              </w:ruby>
            </w:r>
            <w:r w:rsidRPr="00AF4AA3">
              <w:rPr>
                <w:rFonts w:hint="eastAsia"/>
              </w:rPr>
              <w:t>する。火山でも同じく，圧力が高まっていき，最後に火山の</w:t>
            </w:r>
            <w:r>
              <w:ruby>
                <w:rubyPr>
                  <w:rubyAlign w:val="distributeSpace"/>
                  <w:hps w:val="10"/>
                  <w:hpsRaise w:val="18"/>
                  <w:hpsBaseText w:val="21"/>
                  <w:lid w:val="ja-JP"/>
                </w:rubyPr>
                <w:rt>
                  <w:r w:rsidR="0000149B" w:rsidRPr="00607A1F">
                    <w:rPr>
                      <w:rFonts w:ascii="ＭＳ ゴシック" w:hAnsi="ＭＳ ゴシック" w:hint="eastAsia"/>
                      <w:sz w:val="10"/>
                    </w:rPr>
                    <w:t>がん</w:t>
                  </w:r>
                </w:rt>
                <w:rubyBase>
                  <w:r w:rsidR="0000149B">
                    <w:rPr>
                      <w:rFonts w:hint="eastAsia"/>
                    </w:rPr>
                    <w:t>岩</w:t>
                  </w:r>
                </w:rubyBase>
              </w:ruby>
            </w:r>
            <w:r>
              <w:ruby>
                <w:rubyPr>
                  <w:rubyAlign w:val="distributeSpace"/>
                  <w:hps w:val="10"/>
                  <w:hpsRaise w:val="18"/>
                  <w:hpsBaseText w:val="21"/>
                  <w:lid w:val="ja-JP"/>
                </w:rubyPr>
                <w:rt>
                  <w:r w:rsidR="0000149B" w:rsidRPr="00607A1F">
                    <w:rPr>
                      <w:rFonts w:ascii="ＭＳ ゴシック" w:hAnsi="ＭＳ ゴシック" w:hint="eastAsia"/>
                      <w:sz w:val="10"/>
                    </w:rPr>
                    <w:t>ばん</w:t>
                  </w:r>
                </w:rt>
                <w:rubyBase>
                  <w:r w:rsidR="0000149B">
                    <w:rPr>
                      <w:rFonts w:hint="eastAsia"/>
                    </w:rPr>
                    <w:t>盤</w:t>
                  </w:r>
                </w:rubyBase>
              </w:ruby>
            </w:r>
            <w:r w:rsidRPr="00AF4AA3">
              <w:rPr>
                <w:rFonts w:hint="eastAsia"/>
              </w:rPr>
              <w:t>が耐えられなくなったとき</w:t>
            </w:r>
            <w:r>
              <w:ruby>
                <w:rubyPr>
                  <w:rubyAlign w:val="distributeSpace"/>
                  <w:hps w:val="10"/>
                  <w:hpsRaise w:val="18"/>
                  <w:hpsBaseText w:val="21"/>
                  <w:lid w:val="ja-JP"/>
                </w:rubyPr>
                <w:rt>
                  <w:r w:rsidR="0000149B" w:rsidRPr="00607A1F">
                    <w:rPr>
                      <w:rFonts w:ascii="ＭＳ ゴシック" w:hAnsi="ＭＳ ゴシック" w:hint="eastAsia"/>
                      <w:sz w:val="10"/>
                    </w:rPr>
                    <w:t>ばく</w:t>
                  </w:r>
                </w:rt>
                <w:rubyBase>
                  <w:r w:rsidR="0000149B">
                    <w:rPr>
                      <w:rFonts w:hint="eastAsia"/>
                    </w:rPr>
                    <w:t>爆</w:t>
                  </w:r>
                </w:rubyBase>
              </w:ruby>
            </w:r>
            <w:r>
              <w:ruby>
                <w:rubyPr>
                  <w:rubyAlign w:val="distributeSpace"/>
                  <w:hps w:val="10"/>
                  <w:hpsRaise w:val="18"/>
                  <w:hpsBaseText w:val="21"/>
                  <w:lid w:val="ja-JP"/>
                </w:rubyPr>
                <w:rt>
                  <w:r w:rsidR="0000149B" w:rsidRPr="00607A1F">
                    <w:rPr>
                      <w:rFonts w:ascii="ＭＳ ゴシック" w:hAnsi="ＭＳ ゴシック" w:hint="eastAsia"/>
                      <w:sz w:val="10"/>
                    </w:rPr>
                    <w:t>はつ</w:t>
                  </w:r>
                </w:rt>
                <w:rubyBase>
                  <w:r w:rsidR="0000149B">
                    <w:rPr>
                      <w:rFonts w:hint="eastAsia"/>
                    </w:rPr>
                    <w:t>発</w:t>
                  </w:r>
                </w:rubyBase>
              </w:ruby>
            </w:r>
            <w:r w:rsidRPr="00AF4AA3">
              <w:rPr>
                <w:rFonts w:hint="eastAsia"/>
              </w:rPr>
              <w:t>が</w:t>
            </w:r>
            <w:r w:rsidRPr="006B5669">
              <w:rPr>
                <w:rFonts w:hint="eastAsia"/>
              </w:rPr>
              <w:t>起</w:t>
            </w:r>
            <w:r w:rsidRPr="00AF4AA3">
              <w:rPr>
                <w:rFonts w:hint="eastAsia"/>
              </w:rPr>
              <w:t>こる。</w:t>
            </w:r>
          </w:p>
          <w:p w:rsidR="006A0E31" w:rsidRPr="0000149B" w:rsidRDefault="006A0E31" w:rsidP="0000149B">
            <w:bookmarkStart w:id="0" w:name="_GoBack"/>
            <w:bookmarkEnd w:id="0"/>
          </w:p>
        </w:tc>
      </w:tr>
      <w:tr w:rsidR="006B5669" w:rsidTr="001B2FB8">
        <w:tc>
          <w:tcPr>
            <w:tcW w:w="454" w:type="dxa"/>
            <w:tcBorders>
              <w:right w:val="nil"/>
            </w:tcBorders>
            <w:shd w:val="clear" w:color="auto" w:fill="auto"/>
          </w:tcPr>
          <w:p w:rsidR="006B5669" w:rsidRPr="001B2FB8" w:rsidRDefault="006B5669" w:rsidP="00535AE4">
            <w:pPr>
              <w:rPr>
                <w:rFonts w:ascii="ＭＳ ゴシック" w:hAnsi="ＭＳ ゴシック"/>
              </w:rPr>
            </w:pPr>
            <w:r>
              <w:rPr>
                <w:rFonts w:ascii="ＭＳ ゴシック" w:hAnsi="ＭＳ ゴシック" w:hint="eastAsia"/>
                <w:bdr w:val="single" w:sz="4" w:space="0" w:color="auto"/>
              </w:rPr>
              <w:t>３</w:t>
            </w:r>
          </w:p>
        </w:tc>
        <w:tc>
          <w:tcPr>
            <w:tcW w:w="454" w:type="dxa"/>
            <w:tcBorders>
              <w:left w:val="nil"/>
              <w:right w:val="nil"/>
            </w:tcBorders>
            <w:shd w:val="clear" w:color="auto" w:fill="auto"/>
          </w:tcPr>
          <w:p w:rsidR="006B5669" w:rsidRDefault="00BD2FCA" w:rsidP="00535AE4">
            <w:pPr>
              <w:rPr>
                <w:rFonts w:ascii="Century" w:hAnsi="Century"/>
              </w:rPr>
            </w:pPr>
            <w:r>
              <w:rPr>
                <w:rFonts w:ascii="Century" w:hAnsi="Century"/>
                <w:noProof/>
              </w:rPr>
              <w:drawing>
                <wp:inline distT="0" distB="0" distL="0" distR="0" wp14:anchorId="6EC5F4E2" wp14:editId="3B5062AF">
                  <wp:extent cx="109220" cy="109220"/>
                  <wp:effectExtent l="0" t="0" r="5080" b="5080"/>
                  <wp:docPr id="3" name="図 3"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技能アイコ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p w:rsidR="006B5669" w:rsidRPr="001B2FB8" w:rsidRDefault="00BD2FCA" w:rsidP="00535AE4">
            <w:pPr>
              <w:rPr>
                <w:rFonts w:ascii="Century" w:hAnsi="Century"/>
              </w:rPr>
            </w:pPr>
            <w:r>
              <w:rPr>
                <w:rFonts w:ascii="Century" w:hAnsi="Century"/>
                <w:noProof/>
              </w:rPr>
              <w:drawing>
                <wp:inline distT="0" distB="0" distL="0" distR="0" wp14:anchorId="15E6B2A9" wp14:editId="4E60C420">
                  <wp:extent cx="109220" cy="109220"/>
                  <wp:effectExtent l="0" t="0" r="5080" b="5080"/>
                  <wp:docPr id="4" name="図 4"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思考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p w:rsidR="006B5669" w:rsidRPr="001B2FB8" w:rsidRDefault="006B5669" w:rsidP="00535AE4">
            <w:pPr>
              <w:rPr>
                <w:rFonts w:ascii="Century" w:hAnsi="Century"/>
              </w:rPr>
            </w:pPr>
          </w:p>
          <w:p w:rsidR="006B5669" w:rsidRPr="001B2FB8" w:rsidRDefault="006B5669" w:rsidP="00535AE4">
            <w:pPr>
              <w:rPr>
                <w:rFonts w:ascii="Century" w:hAnsi="Century"/>
              </w:rPr>
            </w:pPr>
          </w:p>
        </w:tc>
        <w:tc>
          <w:tcPr>
            <w:tcW w:w="3062" w:type="dxa"/>
            <w:tcBorders>
              <w:left w:val="nil"/>
            </w:tcBorders>
            <w:shd w:val="clear" w:color="auto" w:fill="auto"/>
          </w:tcPr>
          <w:p w:rsidR="006B5669" w:rsidRPr="007C516A" w:rsidRDefault="006B5669" w:rsidP="00535AE4">
            <w:r w:rsidRPr="007C516A">
              <w:rPr>
                <w:rFonts w:hint="eastAsia"/>
              </w:rPr>
              <w:t xml:space="preserve">⑴　</w:t>
            </w:r>
            <w:r>
              <w:t>10</w:t>
            </w:r>
            <w:r>
              <w:rPr>
                <w:rFonts w:hint="eastAsia"/>
              </w:rPr>
              <w:t>時</w:t>
            </w:r>
            <w:r>
              <w:t>16</w:t>
            </w:r>
            <w:r>
              <w:rPr>
                <w:rFonts w:hint="eastAsia"/>
              </w:rPr>
              <w:t>分</w:t>
            </w:r>
            <w:r>
              <w:t>05</w:t>
            </w:r>
            <w:r>
              <w:rPr>
                <w:rFonts w:hint="eastAsia"/>
              </w:rPr>
              <w:t>秒</w:t>
            </w:r>
          </w:p>
          <w:p w:rsidR="006B5669" w:rsidRPr="007C516A" w:rsidRDefault="006B5669" w:rsidP="00535AE4">
            <w:r w:rsidRPr="007C516A">
              <w:rPr>
                <w:rFonts w:hint="eastAsia"/>
              </w:rPr>
              <w:t xml:space="preserve">⑵　</w:t>
            </w:r>
            <w:r w:rsidRPr="006B5669">
              <w:rPr>
                <w:rFonts w:hint="eastAsia"/>
              </w:rPr>
              <w:t>地層の</w:t>
            </w:r>
            <w:r w:rsidR="00607A1F">
              <w:rPr>
                <w:rFonts w:hint="eastAsia"/>
              </w:rPr>
              <w:t>かた</w:t>
            </w:r>
            <w:r w:rsidRPr="006B5669">
              <w:rPr>
                <w:rFonts w:hint="eastAsia"/>
              </w:rPr>
              <w:t>さの</w:t>
            </w:r>
            <w:r w:rsidR="00607A1F">
              <w:rPr>
                <w:rFonts w:hint="eastAsia"/>
              </w:rPr>
              <w:t>ちが</w:t>
            </w:r>
            <w:r w:rsidRPr="006B5669">
              <w:rPr>
                <w:rFonts w:hint="eastAsia"/>
              </w:rPr>
              <w:t>いによってもゆれの大きさが変わってくるから</w:t>
            </w:r>
          </w:p>
          <w:p w:rsidR="006B5669" w:rsidRPr="007C516A" w:rsidRDefault="006B5669" w:rsidP="00535AE4"/>
        </w:tc>
        <w:tc>
          <w:tcPr>
            <w:tcW w:w="454" w:type="dxa"/>
            <w:tcBorders>
              <w:right w:val="nil"/>
            </w:tcBorders>
            <w:shd w:val="clear" w:color="auto" w:fill="auto"/>
          </w:tcPr>
          <w:p w:rsidR="006B5669" w:rsidRPr="001B2FB8" w:rsidRDefault="006B5669" w:rsidP="00535AE4">
            <w:pPr>
              <w:rPr>
                <w:rFonts w:ascii="ＭＳ ゴシック" w:hAnsi="ＭＳ ゴシック"/>
              </w:rPr>
            </w:pPr>
            <w:r>
              <w:rPr>
                <w:rFonts w:ascii="ＭＳ ゴシック" w:hAnsi="ＭＳ ゴシック" w:hint="eastAsia"/>
                <w:bdr w:val="single" w:sz="4" w:space="0" w:color="auto"/>
              </w:rPr>
              <w:t>３</w:t>
            </w:r>
          </w:p>
        </w:tc>
        <w:tc>
          <w:tcPr>
            <w:tcW w:w="5613" w:type="dxa"/>
            <w:tcBorders>
              <w:left w:val="nil"/>
            </w:tcBorders>
            <w:shd w:val="clear" w:color="auto" w:fill="auto"/>
          </w:tcPr>
          <w:p w:rsidR="002F0A94" w:rsidRDefault="006B5669" w:rsidP="006A0E31">
            <w:r w:rsidRPr="007C516A">
              <w:rPr>
                <w:rFonts w:hint="eastAsia"/>
              </w:rPr>
              <w:t>⑴</w:t>
            </w:r>
            <w:r w:rsidR="00FC0D5E" w:rsidRPr="00FC0D5E">
              <w:rPr>
                <w:rFonts w:hint="eastAsia"/>
              </w:rPr>
              <w:t xml:space="preserve">　</w:t>
            </w:r>
          </w:p>
          <w:p w:rsidR="002F0A94" w:rsidRDefault="002F0A94" w:rsidP="002F0A94">
            <w:r>
              <w:rPr>
                <w:rFonts w:hint="eastAsia"/>
              </w:rPr>
              <w:t>・</w:t>
            </w:r>
            <w:r>
              <w:rPr>
                <w:rFonts w:hint="eastAsia"/>
              </w:rPr>
              <w:t>S</w:t>
            </w:r>
            <w:r>
              <w:rPr>
                <w:rFonts w:hint="eastAsia"/>
              </w:rPr>
              <w:t>波（主要動を起こす波）の伝わる速さ〔</w:t>
            </w:r>
            <w:r>
              <w:t>km</w:t>
            </w:r>
            <w:r>
              <w:rPr>
                <w:rFonts w:hint="eastAsia"/>
              </w:rPr>
              <w:t>/</w:t>
            </w:r>
            <w:r w:rsidR="00607A1F">
              <w:rPr>
                <w:rFonts w:hint="eastAsia"/>
              </w:rPr>
              <w:t>s</w:t>
            </w:r>
            <w:r>
              <w:rPr>
                <w:rFonts w:hint="eastAsia"/>
              </w:rPr>
              <w:t>〕を求める。</w:t>
            </w:r>
          </w:p>
          <w:p w:rsidR="002F0A94" w:rsidRDefault="002F0A94" w:rsidP="002F0A94">
            <w:r>
              <w:rPr>
                <w:rFonts w:hint="eastAsia"/>
              </w:rPr>
              <w:t xml:space="preserve">　</w:t>
            </w:r>
            <w:r>
              <w:t>A</w:t>
            </w:r>
            <w:r>
              <w:rPr>
                <w:rFonts w:hint="eastAsia"/>
              </w:rPr>
              <w:t>地点から</w:t>
            </w:r>
            <w:r>
              <w:t>B</w:t>
            </w:r>
            <w:r>
              <w:rPr>
                <w:rFonts w:hint="eastAsia"/>
              </w:rPr>
              <w:t>地点までの</w:t>
            </w:r>
            <w:r w:rsidR="00607A1F">
              <w:ruby>
                <w:rubyPr>
                  <w:rubyAlign w:val="distributeSpace"/>
                  <w:hps w:val="10"/>
                  <w:hpsRaise w:val="18"/>
                  <w:hpsBaseText w:val="21"/>
                  <w:lid w:val="ja-JP"/>
                </w:rubyPr>
                <w:rt>
                  <w:r w:rsidR="00607A1F" w:rsidRPr="00607A1F">
                    <w:rPr>
                      <w:rFonts w:ascii="ＭＳ ゴシック" w:hAnsi="ＭＳ ゴシック" w:hint="eastAsia"/>
                      <w:sz w:val="10"/>
                    </w:rPr>
                    <w:t>きょ</w:t>
                  </w:r>
                </w:rt>
                <w:rubyBase>
                  <w:r w:rsidR="00607A1F">
                    <w:rPr>
                      <w:rFonts w:hint="eastAsia"/>
                    </w:rPr>
                    <w:t>距</w:t>
                  </w:r>
                </w:rubyBase>
              </w:ruby>
            </w:r>
            <w:r w:rsidR="00607A1F">
              <w:ruby>
                <w:rubyPr>
                  <w:rubyAlign w:val="distributeSpace"/>
                  <w:hps w:val="10"/>
                  <w:hpsRaise w:val="18"/>
                  <w:hpsBaseText w:val="21"/>
                  <w:lid w:val="ja-JP"/>
                </w:rubyPr>
                <w:rt>
                  <w:r w:rsidR="00607A1F" w:rsidRPr="00607A1F">
                    <w:rPr>
                      <w:rFonts w:ascii="ＭＳ ゴシック" w:hAnsi="ＭＳ ゴシック" w:hint="eastAsia"/>
                      <w:sz w:val="10"/>
                    </w:rPr>
                    <w:t>り</w:t>
                  </w:r>
                </w:rt>
                <w:rubyBase>
                  <w:r w:rsidR="00607A1F">
                    <w:rPr>
                      <w:rFonts w:hint="eastAsia"/>
                    </w:rPr>
                    <w:t>離</w:t>
                  </w:r>
                </w:rubyBase>
              </w:ruby>
            </w:r>
          </w:p>
          <w:p w:rsidR="002F0A94" w:rsidRDefault="002F0A94" w:rsidP="002F0A94">
            <w:r>
              <w:rPr>
                <w:rFonts w:hint="eastAsia"/>
              </w:rPr>
              <w:t xml:space="preserve">　　</w:t>
            </w:r>
            <w:r>
              <w:rPr>
                <w:rFonts w:hint="eastAsia"/>
              </w:rPr>
              <w:t>108</w:t>
            </w:r>
            <w:r>
              <w:rPr>
                <w:rFonts w:hint="eastAsia"/>
              </w:rPr>
              <w:t>〔</w:t>
            </w:r>
            <w:r>
              <w:rPr>
                <w:rFonts w:hint="eastAsia"/>
              </w:rPr>
              <w:t>km</w:t>
            </w:r>
            <w:r>
              <w:rPr>
                <w:rFonts w:hint="eastAsia"/>
              </w:rPr>
              <w:t>〕－</w:t>
            </w:r>
            <w:r>
              <w:rPr>
                <w:rFonts w:hint="eastAsia"/>
              </w:rPr>
              <w:t>54</w:t>
            </w:r>
            <w:r>
              <w:rPr>
                <w:rFonts w:hint="eastAsia"/>
              </w:rPr>
              <w:t>〔</w:t>
            </w:r>
            <w:r>
              <w:rPr>
                <w:rFonts w:hint="eastAsia"/>
              </w:rPr>
              <w:t>km</w:t>
            </w:r>
            <w:r>
              <w:rPr>
                <w:rFonts w:hint="eastAsia"/>
              </w:rPr>
              <w:t>〕＝</w:t>
            </w:r>
            <w:r>
              <w:rPr>
                <w:rFonts w:hint="eastAsia"/>
              </w:rPr>
              <w:t>54</w:t>
            </w:r>
            <w:r>
              <w:rPr>
                <w:rFonts w:hint="eastAsia"/>
              </w:rPr>
              <w:t>〔</w:t>
            </w:r>
            <w:r>
              <w:rPr>
                <w:rFonts w:hint="eastAsia"/>
              </w:rPr>
              <w:t>km</w:t>
            </w:r>
            <w:r>
              <w:rPr>
                <w:rFonts w:hint="eastAsia"/>
              </w:rPr>
              <w:t>〕</w:t>
            </w:r>
          </w:p>
          <w:p w:rsidR="002F0A94" w:rsidRDefault="002F0A94" w:rsidP="002F0A94">
            <w:r>
              <w:rPr>
                <w:rFonts w:hint="eastAsia"/>
              </w:rPr>
              <w:t xml:space="preserve">　かかった時間</w:t>
            </w:r>
          </w:p>
          <w:p w:rsidR="002F0A94" w:rsidRDefault="002F0A94" w:rsidP="002F0A94">
            <w:r>
              <w:rPr>
                <w:rFonts w:hint="eastAsia"/>
              </w:rPr>
              <w:t xml:space="preserve">　　</w:t>
            </w:r>
            <w:r>
              <w:rPr>
                <w:rFonts w:hint="eastAsia"/>
              </w:rPr>
              <w:t>50</w:t>
            </w:r>
            <w:r>
              <w:rPr>
                <w:rFonts w:hint="eastAsia"/>
              </w:rPr>
              <w:t>〔</w:t>
            </w:r>
            <w:r w:rsidR="00607A1F">
              <w:rPr>
                <w:rFonts w:hint="eastAsia"/>
              </w:rPr>
              <w:t>s</w:t>
            </w:r>
            <w:r>
              <w:rPr>
                <w:rFonts w:hint="eastAsia"/>
              </w:rPr>
              <w:t>〕－</w:t>
            </w:r>
            <w:r>
              <w:rPr>
                <w:rFonts w:hint="eastAsia"/>
              </w:rPr>
              <w:t>35</w:t>
            </w:r>
            <w:r>
              <w:rPr>
                <w:rFonts w:hint="eastAsia"/>
              </w:rPr>
              <w:t>〔</w:t>
            </w:r>
            <w:r w:rsidR="00607A1F">
              <w:rPr>
                <w:rFonts w:hint="eastAsia"/>
              </w:rPr>
              <w:t>s</w:t>
            </w:r>
            <w:r>
              <w:rPr>
                <w:rFonts w:hint="eastAsia"/>
              </w:rPr>
              <w:t>〕＝</w:t>
            </w:r>
            <w:r>
              <w:rPr>
                <w:rFonts w:hint="eastAsia"/>
              </w:rPr>
              <w:t>15</w:t>
            </w:r>
            <w:r>
              <w:rPr>
                <w:rFonts w:hint="eastAsia"/>
              </w:rPr>
              <w:t>〔</w:t>
            </w:r>
            <w:r w:rsidR="00607A1F">
              <w:rPr>
                <w:rFonts w:hint="eastAsia"/>
              </w:rPr>
              <w:t>s</w:t>
            </w:r>
            <w:r>
              <w:rPr>
                <w:rFonts w:hint="eastAsia"/>
              </w:rPr>
              <w:t>〕</w:t>
            </w:r>
          </w:p>
          <w:p w:rsidR="002F0A94" w:rsidRDefault="002F0A94" w:rsidP="002F0A94">
            <w:r>
              <w:rPr>
                <w:rFonts w:hint="eastAsia"/>
              </w:rPr>
              <w:t xml:space="preserve">　</w:t>
            </w:r>
            <w:r>
              <w:rPr>
                <w:rFonts w:hint="eastAsia"/>
              </w:rPr>
              <w:t>S</w:t>
            </w:r>
            <w:r>
              <w:rPr>
                <w:rFonts w:hint="eastAsia"/>
              </w:rPr>
              <w:t>波の伝わる速さ（秒速）</w:t>
            </w:r>
          </w:p>
          <w:p w:rsidR="002F0A94" w:rsidRDefault="002F0A94" w:rsidP="002F0A94">
            <w:r>
              <w:rPr>
                <w:rFonts w:hint="eastAsia"/>
              </w:rPr>
              <w:t xml:space="preserve">　　</w:t>
            </w:r>
            <w:r>
              <w:rPr>
                <w:rFonts w:hint="eastAsia"/>
              </w:rPr>
              <w:t>54</w:t>
            </w:r>
            <w:r>
              <w:rPr>
                <w:rFonts w:hint="eastAsia"/>
              </w:rPr>
              <w:t>〔</w:t>
            </w:r>
            <w:r>
              <w:rPr>
                <w:rFonts w:hint="eastAsia"/>
              </w:rPr>
              <w:t>km</w:t>
            </w:r>
            <w:r>
              <w:rPr>
                <w:rFonts w:hint="eastAsia"/>
              </w:rPr>
              <w:t>〕÷</w:t>
            </w:r>
            <w:r>
              <w:rPr>
                <w:rFonts w:hint="eastAsia"/>
              </w:rPr>
              <w:t>15</w:t>
            </w:r>
            <w:r>
              <w:rPr>
                <w:rFonts w:hint="eastAsia"/>
              </w:rPr>
              <w:t>〔</w:t>
            </w:r>
            <w:r w:rsidR="00607A1F">
              <w:rPr>
                <w:rFonts w:hint="eastAsia"/>
              </w:rPr>
              <w:t>s</w:t>
            </w:r>
            <w:r>
              <w:rPr>
                <w:rFonts w:hint="eastAsia"/>
              </w:rPr>
              <w:t>〕＝</w:t>
            </w:r>
            <w:r>
              <w:rPr>
                <w:rFonts w:hint="eastAsia"/>
              </w:rPr>
              <w:t>54/15</w:t>
            </w:r>
            <w:r>
              <w:rPr>
                <w:rFonts w:hint="eastAsia"/>
              </w:rPr>
              <w:t>〔</w:t>
            </w:r>
            <w:r>
              <w:t>km</w:t>
            </w:r>
            <w:r>
              <w:rPr>
                <w:rFonts w:hint="eastAsia"/>
              </w:rPr>
              <w:t>/</w:t>
            </w:r>
            <w:r w:rsidR="00607A1F">
              <w:rPr>
                <w:rFonts w:hint="eastAsia"/>
              </w:rPr>
              <w:t>s</w:t>
            </w:r>
            <w:r>
              <w:rPr>
                <w:rFonts w:hint="eastAsia"/>
              </w:rPr>
              <w:t>〕</w:t>
            </w:r>
          </w:p>
          <w:p w:rsidR="002F0A94" w:rsidRDefault="002F0A94" w:rsidP="002F0A94">
            <w:r>
              <w:rPr>
                <w:rFonts w:hint="eastAsia"/>
              </w:rPr>
              <w:t>・</w:t>
            </w:r>
            <w:r>
              <w:rPr>
                <w:rFonts w:hint="eastAsia"/>
              </w:rPr>
              <w:t>C</w:t>
            </w:r>
            <w:r>
              <w:rPr>
                <w:rFonts w:hint="eastAsia"/>
              </w:rPr>
              <w:t>地点に主要動が伝わる時刻を求める。</w:t>
            </w:r>
          </w:p>
          <w:p w:rsidR="002F0A94" w:rsidRDefault="002F0A94" w:rsidP="002F0A94">
            <w:r>
              <w:rPr>
                <w:rFonts w:hint="eastAsia"/>
              </w:rPr>
              <w:t xml:space="preserve">　</w:t>
            </w:r>
            <w:r>
              <w:rPr>
                <w:rFonts w:hint="eastAsia"/>
              </w:rPr>
              <w:t>B</w:t>
            </w:r>
            <w:r>
              <w:rPr>
                <w:rFonts w:hint="eastAsia"/>
              </w:rPr>
              <w:t>地点から</w:t>
            </w:r>
            <w:r>
              <w:rPr>
                <w:rFonts w:hint="eastAsia"/>
              </w:rPr>
              <w:t>C</w:t>
            </w:r>
            <w:r>
              <w:rPr>
                <w:rFonts w:hint="eastAsia"/>
              </w:rPr>
              <w:t>地点までの距離</w:t>
            </w:r>
          </w:p>
          <w:p w:rsidR="002F0A94" w:rsidRDefault="002F0A94" w:rsidP="002F0A94">
            <w:r>
              <w:rPr>
                <w:rFonts w:hint="eastAsia"/>
              </w:rPr>
              <w:t xml:space="preserve">　　</w:t>
            </w:r>
            <w:r>
              <w:rPr>
                <w:rFonts w:hint="eastAsia"/>
              </w:rPr>
              <w:t>162</w:t>
            </w:r>
            <w:r>
              <w:rPr>
                <w:rFonts w:hint="eastAsia"/>
              </w:rPr>
              <w:t>〔</w:t>
            </w:r>
            <w:r>
              <w:rPr>
                <w:rFonts w:hint="eastAsia"/>
              </w:rPr>
              <w:t>km</w:t>
            </w:r>
            <w:r>
              <w:rPr>
                <w:rFonts w:hint="eastAsia"/>
              </w:rPr>
              <w:t>〕－</w:t>
            </w:r>
            <w:r>
              <w:rPr>
                <w:rFonts w:hint="eastAsia"/>
              </w:rPr>
              <w:t>108</w:t>
            </w:r>
            <w:r>
              <w:rPr>
                <w:rFonts w:hint="eastAsia"/>
              </w:rPr>
              <w:t>〔</w:t>
            </w:r>
            <w:r>
              <w:rPr>
                <w:rFonts w:hint="eastAsia"/>
              </w:rPr>
              <w:t>km</w:t>
            </w:r>
            <w:r>
              <w:rPr>
                <w:rFonts w:hint="eastAsia"/>
              </w:rPr>
              <w:t>〕＝</w:t>
            </w:r>
            <w:r>
              <w:rPr>
                <w:rFonts w:hint="eastAsia"/>
              </w:rPr>
              <w:t>54</w:t>
            </w:r>
            <w:r>
              <w:rPr>
                <w:rFonts w:hint="eastAsia"/>
              </w:rPr>
              <w:t>〔</w:t>
            </w:r>
            <w:r>
              <w:rPr>
                <w:rFonts w:hint="eastAsia"/>
              </w:rPr>
              <w:t>km</w:t>
            </w:r>
            <w:r>
              <w:rPr>
                <w:rFonts w:hint="eastAsia"/>
              </w:rPr>
              <w:t>〕</w:t>
            </w:r>
          </w:p>
          <w:p w:rsidR="002F0A94" w:rsidRDefault="002F0A94" w:rsidP="002F0A94">
            <w:r>
              <w:rPr>
                <w:rFonts w:hint="eastAsia"/>
              </w:rPr>
              <w:t xml:space="preserve">　</w:t>
            </w:r>
            <w:r>
              <w:rPr>
                <w:rFonts w:hint="eastAsia"/>
              </w:rPr>
              <w:t>B</w:t>
            </w:r>
            <w:r>
              <w:rPr>
                <w:rFonts w:hint="eastAsia"/>
              </w:rPr>
              <w:t>地点から</w:t>
            </w:r>
            <w:r>
              <w:rPr>
                <w:rFonts w:hint="eastAsia"/>
              </w:rPr>
              <w:t>C</w:t>
            </w:r>
            <w:r>
              <w:rPr>
                <w:rFonts w:hint="eastAsia"/>
              </w:rPr>
              <w:t>地点に</w:t>
            </w:r>
            <w:r>
              <w:rPr>
                <w:rFonts w:hint="eastAsia"/>
              </w:rPr>
              <w:t>S</w:t>
            </w:r>
            <w:r>
              <w:rPr>
                <w:rFonts w:hint="eastAsia"/>
              </w:rPr>
              <w:t>波が伝わる時間</w:t>
            </w:r>
          </w:p>
          <w:p w:rsidR="002F0A94" w:rsidRDefault="002F0A94" w:rsidP="002F0A94">
            <w:r>
              <w:rPr>
                <w:rFonts w:hint="eastAsia"/>
              </w:rPr>
              <w:t xml:space="preserve">　　</w:t>
            </w:r>
            <w:r>
              <w:rPr>
                <w:rFonts w:hint="eastAsia"/>
              </w:rPr>
              <w:t>54</w:t>
            </w:r>
            <w:r>
              <w:rPr>
                <w:rFonts w:hint="eastAsia"/>
              </w:rPr>
              <w:t>〔</w:t>
            </w:r>
            <w:r>
              <w:rPr>
                <w:rFonts w:hint="eastAsia"/>
              </w:rPr>
              <w:t>km</w:t>
            </w:r>
            <w:r>
              <w:rPr>
                <w:rFonts w:hint="eastAsia"/>
              </w:rPr>
              <w:t>〕÷</w:t>
            </w:r>
            <w:r>
              <w:rPr>
                <w:rFonts w:hint="eastAsia"/>
              </w:rPr>
              <w:t>54/15</w:t>
            </w:r>
            <w:r w:rsidR="005144BE">
              <w:rPr>
                <w:rFonts w:hint="eastAsia"/>
              </w:rPr>
              <w:t>〔</w:t>
            </w:r>
            <w:r w:rsidR="005144BE">
              <w:rPr>
                <w:rFonts w:hint="eastAsia"/>
              </w:rPr>
              <w:t>km</w:t>
            </w:r>
            <w:r>
              <w:rPr>
                <w:rFonts w:hint="eastAsia"/>
              </w:rPr>
              <w:t>/</w:t>
            </w:r>
            <w:r w:rsidR="00607A1F">
              <w:rPr>
                <w:rFonts w:hint="eastAsia"/>
              </w:rPr>
              <w:t>s</w:t>
            </w:r>
            <w:r>
              <w:rPr>
                <w:rFonts w:hint="eastAsia"/>
              </w:rPr>
              <w:t>〕＝</w:t>
            </w:r>
            <w:r>
              <w:rPr>
                <w:rFonts w:hint="eastAsia"/>
              </w:rPr>
              <w:t>15</w:t>
            </w:r>
            <w:r>
              <w:rPr>
                <w:rFonts w:hint="eastAsia"/>
              </w:rPr>
              <w:t>〔</w:t>
            </w:r>
            <w:r w:rsidR="00607A1F">
              <w:rPr>
                <w:rFonts w:hint="eastAsia"/>
              </w:rPr>
              <w:t>s</w:t>
            </w:r>
            <w:r>
              <w:rPr>
                <w:rFonts w:hint="eastAsia"/>
              </w:rPr>
              <w:t>〕</w:t>
            </w:r>
          </w:p>
          <w:p w:rsidR="002F0A94" w:rsidRDefault="002F0A94" w:rsidP="002F0A94">
            <w:r>
              <w:rPr>
                <w:rFonts w:hint="eastAsia"/>
              </w:rPr>
              <w:t xml:space="preserve">　</w:t>
            </w:r>
            <w:r>
              <w:rPr>
                <w:rFonts w:hint="eastAsia"/>
              </w:rPr>
              <w:t>C</w:t>
            </w:r>
            <w:r>
              <w:rPr>
                <w:rFonts w:hint="eastAsia"/>
              </w:rPr>
              <w:t>地点に主要動が伝わる時刻</w:t>
            </w:r>
          </w:p>
          <w:p w:rsidR="002F0A94" w:rsidRDefault="002F0A94" w:rsidP="002F0A94">
            <w:r>
              <w:rPr>
                <w:rFonts w:hint="eastAsia"/>
              </w:rPr>
              <w:t xml:space="preserve">　　</w:t>
            </w:r>
            <w:r>
              <w:rPr>
                <w:rFonts w:hint="eastAsia"/>
              </w:rPr>
              <w:t>10</w:t>
            </w:r>
            <w:r>
              <w:rPr>
                <w:rFonts w:hint="eastAsia"/>
              </w:rPr>
              <w:t>時</w:t>
            </w:r>
            <w:r>
              <w:rPr>
                <w:rFonts w:hint="eastAsia"/>
              </w:rPr>
              <w:t>15</w:t>
            </w:r>
            <w:r>
              <w:rPr>
                <w:rFonts w:hint="eastAsia"/>
              </w:rPr>
              <w:t>分</w:t>
            </w:r>
            <w:r>
              <w:rPr>
                <w:rFonts w:hint="eastAsia"/>
              </w:rPr>
              <w:t>50</w:t>
            </w:r>
            <w:r>
              <w:rPr>
                <w:rFonts w:hint="eastAsia"/>
              </w:rPr>
              <w:t>秒＋</w:t>
            </w:r>
            <w:r>
              <w:rPr>
                <w:rFonts w:hint="eastAsia"/>
              </w:rPr>
              <w:t>15</w:t>
            </w:r>
            <w:r>
              <w:rPr>
                <w:rFonts w:hint="eastAsia"/>
              </w:rPr>
              <w:t>秒＝</w:t>
            </w:r>
            <w:r>
              <w:rPr>
                <w:rFonts w:hint="eastAsia"/>
              </w:rPr>
              <w:t>10</w:t>
            </w:r>
            <w:r>
              <w:rPr>
                <w:rFonts w:hint="eastAsia"/>
              </w:rPr>
              <w:t>時</w:t>
            </w:r>
            <w:r>
              <w:rPr>
                <w:rFonts w:hint="eastAsia"/>
              </w:rPr>
              <w:t>16</w:t>
            </w:r>
            <w:r>
              <w:rPr>
                <w:rFonts w:hint="eastAsia"/>
              </w:rPr>
              <w:t>分</w:t>
            </w:r>
            <w:r>
              <w:rPr>
                <w:rFonts w:hint="eastAsia"/>
              </w:rPr>
              <w:t>05</w:t>
            </w:r>
            <w:r>
              <w:rPr>
                <w:rFonts w:hint="eastAsia"/>
              </w:rPr>
              <w:t>秒</w:t>
            </w:r>
          </w:p>
          <w:p w:rsidR="0043527F" w:rsidRDefault="0043527F" w:rsidP="006A0E31">
            <w:r>
              <w:rPr>
                <w:rFonts w:hint="eastAsia"/>
              </w:rPr>
              <w:t>⑵　震度はある地点でのある</w:t>
            </w:r>
            <w:r>
              <w:t>1</w:t>
            </w:r>
            <w:r>
              <w:rPr>
                <w:rFonts w:hint="eastAsia"/>
              </w:rPr>
              <w:t>つの地震についてのゆれの強さを表したものであり，基本的には震央からの距離が近ければ近いほど大きくなるが，その土地の地層の</w:t>
            </w:r>
            <w:r w:rsidR="00607A1F">
              <w:rPr>
                <w:rFonts w:hint="eastAsia"/>
              </w:rPr>
              <w:t>かた</w:t>
            </w:r>
            <w:r>
              <w:rPr>
                <w:rFonts w:hint="eastAsia"/>
              </w:rPr>
              <w:t>さの</w:t>
            </w:r>
            <w:r w:rsidR="00607A1F">
              <w:rPr>
                <w:rFonts w:hint="eastAsia"/>
              </w:rPr>
              <w:t>ちが</w:t>
            </w:r>
            <w:r>
              <w:rPr>
                <w:rFonts w:hint="eastAsia"/>
              </w:rPr>
              <w:t>いによってもゆれの強さは変わってくる。</w:t>
            </w:r>
          </w:p>
          <w:p w:rsidR="0043527F" w:rsidRPr="007C516A" w:rsidRDefault="0043527F" w:rsidP="006A0E31"/>
        </w:tc>
      </w:tr>
    </w:tbl>
    <w:p w:rsidR="00E96574" w:rsidRDefault="00E96574" w:rsidP="008667F3"/>
    <w:sectPr w:rsidR="00E96574" w:rsidSect="007133BC">
      <w:headerReference w:type="even" r:id="rId10"/>
      <w:headerReference w:type="default" r:id="rId11"/>
      <w:footerReference w:type="even" r:id="rId12"/>
      <w:footerReference w:type="default" r:id="rId13"/>
      <w:headerReference w:type="first" r:id="rId14"/>
      <w:footerReference w:type="first" r:id="rId15"/>
      <w:pgSz w:w="11906" w:h="16838" w:code="9"/>
      <w:pgMar w:top="1985" w:right="737" w:bottom="737"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44C" w:rsidRDefault="003B744C" w:rsidP="00E96574">
      <w:r>
        <w:separator/>
      </w:r>
    </w:p>
  </w:endnote>
  <w:endnote w:type="continuationSeparator" w:id="0">
    <w:p w:rsidR="003B744C" w:rsidRDefault="003B744C" w:rsidP="00E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00" w:rsidRDefault="00586D0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00" w:rsidRDefault="00586D0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00" w:rsidRDefault="00586D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44C" w:rsidRDefault="003B744C" w:rsidP="00E96574">
      <w:r>
        <w:separator/>
      </w:r>
    </w:p>
  </w:footnote>
  <w:footnote w:type="continuationSeparator" w:id="0">
    <w:p w:rsidR="003B744C" w:rsidRDefault="003B744C" w:rsidP="00E9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00" w:rsidRDefault="00586D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00" w:rsidRDefault="00586D0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sidRPr="00604FC9">
      <w:rPr>
        <w:rFonts w:ascii="ＭＳ Ｐゴシック" w:eastAsia="ＭＳ Ｐゴシック" w:hAnsi="ＭＳ Ｐゴシック" w:hint="eastAsia"/>
        <w:b/>
        <w:color w:val="000000"/>
        <w:sz w:val="26"/>
        <w:szCs w:val="26"/>
      </w:rPr>
      <w:t>解答プリント「</w:t>
    </w:r>
    <w:r w:rsidRPr="00604FC9">
      <w:rPr>
        <w:rFonts w:ascii="ＭＳ Ｐゴシック" w:eastAsia="ＭＳ Ｐゴシック" w:hAnsi="ＭＳ Ｐゴシック" w:hint="eastAsia"/>
        <w:b/>
        <w:sz w:val="26"/>
        <w:szCs w:val="26"/>
      </w:rPr>
      <w:t>中学１年理科・第２分野」</w:t>
    </w: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■発展プリント</w:t>
    </w: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単元：</w:t>
    </w:r>
    <w:r w:rsidR="006B5669">
      <w:rPr>
        <w:rFonts w:ascii="ＭＳ Ｐゴシック" w:eastAsia="ＭＳ Ｐゴシック" w:hAnsi="ＭＳ Ｐゴシック" w:hint="eastAsia"/>
        <w:b/>
        <w:sz w:val="26"/>
        <w:szCs w:val="26"/>
      </w:rPr>
      <w:t>８</w:t>
    </w:r>
    <w:r>
      <w:rPr>
        <w:rFonts w:ascii="ＭＳ Ｐゴシック" w:eastAsia="ＭＳ Ｐゴシック" w:hAnsi="ＭＳ Ｐゴシック" w:hint="eastAsia"/>
        <w:b/>
        <w:sz w:val="26"/>
        <w:szCs w:val="26"/>
      </w:rPr>
      <w:t xml:space="preserve">　</w:t>
    </w:r>
    <w:r w:rsidR="006B5669">
      <w:rPr>
        <w:rFonts w:ascii="ＭＳ Ｐゴシック" w:eastAsia="ＭＳ Ｐゴシック" w:hAnsi="ＭＳ Ｐゴシック" w:hint="eastAsia"/>
        <w:b/>
        <w:sz w:val="26"/>
        <w:szCs w:val="26"/>
      </w:rPr>
      <w:t>火山と地震</w:t>
    </w:r>
  </w:p>
  <w:p w:rsidR="00E96574" w:rsidRPr="00E96574" w:rsidRDefault="00E96574" w:rsidP="00E96574">
    <w:pPr>
      <w:tabs>
        <w:tab w:val="right" w:pos="10036"/>
      </w:tabs>
      <w:snapToGrid w:val="0"/>
      <w:jc w:val="right"/>
      <w:textAlignment w:val="bottom"/>
    </w:pPr>
    <w:r>
      <w:t>【評価の観点】</w:t>
    </w:r>
    <w:r w:rsidR="00BD2FCA">
      <w:rPr>
        <w:noProof/>
      </w:rPr>
      <w:drawing>
        <wp:inline distT="0" distB="0" distL="0" distR="0" wp14:anchorId="4128B23A" wp14:editId="514A3A01">
          <wp:extent cx="109220" cy="109220"/>
          <wp:effectExtent l="0" t="0" r="5080" b="508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t>：思考・表現</w:t>
    </w:r>
    <w:r w:rsidR="006D650D">
      <w:t xml:space="preserve">　　</w:t>
    </w:r>
    <w:r w:rsidR="00BD2FCA">
      <w:rPr>
        <w:noProof/>
      </w:rPr>
      <w:drawing>
        <wp:inline distT="0" distB="0" distL="0" distR="0" wp14:anchorId="27A01786" wp14:editId="43B33D61">
          <wp:extent cx="109220" cy="109220"/>
          <wp:effectExtent l="0" t="0" r="5080" b="5080"/>
          <wp:docPr id="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t>：技能</w:t>
    </w:r>
    <w:r w:rsidR="006D650D">
      <w:t xml:space="preserve">　　</w:t>
    </w:r>
    <w:r w:rsidR="00BD2FCA">
      <w:rPr>
        <w:noProof/>
      </w:rPr>
      <w:drawing>
        <wp:inline distT="0" distB="0" distL="0" distR="0" wp14:anchorId="4E4699F0" wp14:editId="058C7504">
          <wp:extent cx="109220" cy="109220"/>
          <wp:effectExtent l="0" t="0" r="5080" b="5080"/>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t>：知識・理解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visibility:visible" o:bullet="t">
        <v:imagedata r:id="rId1" o:title=""/>
      </v:shape>
    </w:pict>
  </w:numPicBullet>
  <w:abstractNum w:abstractNumId="0">
    <w:nsid w:val="FFFFFF1D"/>
    <w:multiLevelType w:val="multilevel"/>
    <w:tmpl w:val="6D84E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0149B"/>
    <w:rsid w:val="001B2FB8"/>
    <w:rsid w:val="002F0A94"/>
    <w:rsid w:val="002F0D6B"/>
    <w:rsid w:val="003B744C"/>
    <w:rsid w:val="0043527F"/>
    <w:rsid w:val="00504205"/>
    <w:rsid w:val="005144BE"/>
    <w:rsid w:val="00535AE4"/>
    <w:rsid w:val="00586D00"/>
    <w:rsid w:val="00607A1F"/>
    <w:rsid w:val="00634913"/>
    <w:rsid w:val="006A0E31"/>
    <w:rsid w:val="006B5669"/>
    <w:rsid w:val="006D650D"/>
    <w:rsid w:val="007133BC"/>
    <w:rsid w:val="007C516A"/>
    <w:rsid w:val="007E18A6"/>
    <w:rsid w:val="008667F3"/>
    <w:rsid w:val="008D1BD7"/>
    <w:rsid w:val="00930D53"/>
    <w:rsid w:val="00A62BE8"/>
    <w:rsid w:val="00AF4AA3"/>
    <w:rsid w:val="00BD2FCA"/>
    <w:rsid w:val="00C33631"/>
    <w:rsid w:val="00C43CDF"/>
    <w:rsid w:val="00D355B0"/>
    <w:rsid w:val="00D9430D"/>
    <w:rsid w:val="00E26586"/>
    <w:rsid w:val="00E96574"/>
    <w:rsid w:val="00F5612F"/>
    <w:rsid w:val="00FC0D5E"/>
    <w:rsid w:val="00FE4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19F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Links>
    <vt:vector size="24" baseType="variant">
      <vt:variant>
        <vt:i4>-2141954036</vt:i4>
      </vt:variant>
      <vt:variant>
        <vt:i4>2068</vt:i4>
      </vt:variant>
      <vt:variant>
        <vt:i4>1025</vt:i4>
      </vt:variant>
      <vt:variant>
        <vt:i4>1</vt:i4>
      </vt:variant>
      <vt:variant>
        <vt:lpwstr>思考アイコン</vt:lpwstr>
      </vt:variant>
      <vt:variant>
        <vt:lpwstr/>
      </vt:variant>
      <vt:variant>
        <vt:i4>-2141954036</vt:i4>
      </vt:variant>
      <vt:variant>
        <vt:i4>2592</vt:i4>
      </vt:variant>
      <vt:variant>
        <vt:i4>1026</vt:i4>
      </vt:variant>
      <vt:variant>
        <vt:i4>1</vt:i4>
      </vt:variant>
      <vt:variant>
        <vt:lpwstr>思考アイコン</vt:lpwstr>
      </vt:variant>
      <vt:variant>
        <vt:lpwstr/>
      </vt:variant>
      <vt:variant>
        <vt:i4>-2136317295</vt:i4>
      </vt:variant>
      <vt:variant>
        <vt:i4>2982</vt:i4>
      </vt:variant>
      <vt:variant>
        <vt:i4>1027</vt:i4>
      </vt:variant>
      <vt:variant>
        <vt:i4>1</vt:i4>
      </vt:variant>
      <vt:variant>
        <vt:lpwstr>技能アイコン</vt:lpwstr>
      </vt:variant>
      <vt:variant>
        <vt:lpwstr/>
      </vt:variant>
      <vt:variant>
        <vt:i4>-2141954036</vt:i4>
      </vt:variant>
      <vt:variant>
        <vt:i4>2986</vt:i4>
      </vt:variant>
      <vt:variant>
        <vt:i4>1028</vt:i4>
      </vt:variant>
      <vt:variant>
        <vt:i4>1</vt:i4>
      </vt:variant>
      <vt:variant>
        <vt:lpwstr>思考アイコン</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2014-09-09T08:28:00Z</dcterms:created>
  <dcterms:modified xsi:type="dcterms:W3CDTF">2014-10-14T09:30:00Z</dcterms:modified>
</cp:coreProperties>
</file>