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6E" w:rsidRPr="001113F2" w:rsidRDefault="001113F2" w:rsidP="001113F2">
      <w:pPr>
        <w:pStyle w:val="01"/>
        <w:ind w:left="194" w:right="3119" w:hanging="194"/>
      </w:pPr>
      <w:r>
        <w:rPr>
          <w:rFonts w:hint="eastAsia"/>
          <w:noProof/>
        </w:rPr>
        <w:drawing>
          <wp:anchor distT="0" distB="0" distL="114300" distR="114300" simplePos="0" relativeHeight="251811840" behindDoc="0" locked="0" layoutInCell="1" allowOverlap="1" wp14:anchorId="5610A388" wp14:editId="575E70D2">
            <wp:simplePos x="0" y="0"/>
            <wp:positionH relativeFrom="column">
              <wp:posOffset>4451985</wp:posOffset>
            </wp:positionH>
            <wp:positionV relativeFrom="paragraph">
              <wp:posOffset>459105</wp:posOffset>
            </wp:positionV>
            <wp:extent cx="1901825" cy="1861820"/>
            <wp:effectExtent l="0" t="0" r="317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2_1.jpg"/>
                    <pic:cNvPicPr/>
                  </pic:nvPicPr>
                  <pic:blipFill>
                    <a:blip r:embed="rId11">
                      <a:extLst>
                        <a:ext uri="{28A0092B-C50C-407E-A947-70E740481C1C}">
                          <a14:useLocalDpi xmlns:a14="http://schemas.microsoft.com/office/drawing/2010/main" val="0"/>
                        </a:ext>
                      </a:extLst>
                    </a:blip>
                    <a:stretch>
                      <a:fillRect/>
                    </a:stretch>
                  </pic:blipFill>
                  <pic:spPr>
                    <a:xfrm>
                      <a:off x="0" y="0"/>
                      <a:ext cx="1901825" cy="1861820"/>
                    </a:xfrm>
                    <a:prstGeom prst="rect">
                      <a:avLst/>
                    </a:prstGeom>
                  </pic:spPr>
                </pic:pic>
              </a:graphicData>
            </a:graphic>
            <wp14:sizeRelH relativeFrom="margin">
              <wp14:pctWidth>0</wp14:pctWidth>
            </wp14:sizeRelH>
            <wp14:sizeRelV relativeFrom="margin">
              <wp14:pctHeight>0</wp14:pctHeight>
            </wp14:sizeRelV>
          </wp:anchor>
        </w:drawing>
      </w:r>
      <w:r w:rsidR="00BD346E" w:rsidRPr="001113F2">
        <w:rPr>
          <w:bdr w:val="single" w:sz="4" w:space="0" w:color="auto"/>
        </w:rPr>
        <w:t>１</w:t>
      </w:r>
      <w:r w:rsidR="00BD346E" w:rsidRPr="001113F2">
        <w:rPr>
          <w:rFonts w:hint="eastAsia"/>
        </w:rPr>
        <w:t xml:space="preserve">　</w:t>
      </w:r>
      <w:r w:rsidR="00B971FA" w:rsidRPr="001113F2">
        <w:rPr>
          <w:rFonts w:hint="eastAsia"/>
        </w:rPr>
        <w:t>図</w:t>
      </w:r>
      <w:r w:rsidR="00287080" w:rsidRPr="001113F2">
        <w:rPr>
          <w:rFonts w:hint="eastAsia"/>
        </w:rPr>
        <w:t>のようにして，うすい</w:t>
      </w:r>
      <w:r>
        <w:ruby>
          <w:rubyPr>
            <w:rubyAlign w:val="distributeSpace"/>
            <w:hps w:val="10"/>
            <w:hpsRaise w:val="18"/>
            <w:hpsBaseText w:val="21"/>
            <w:lid w:val="ja-JP"/>
          </w:rubyPr>
          <w:rt>
            <w:r w:rsidR="001113F2" w:rsidRPr="001113F2">
              <w:rPr>
                <w:rFonts w:ascii="ＭＳ ゴシック" w:hAnsi="ＭＳ ゴシック" w:hint="eastAsia"/>
                <w:sz w:val="10"/>
              </w:rPr>
              <w:t>りゅう</w:t>
            </w:r>
          </w:rt>
          <w:rubyBase>
            <w:r w:rsidR="001113F2">
              <w:rPr>
                <w:rFonts w:hint="eastAsia"/>
              </w:rPr>
              <w:t>硫</w:t>
            </w:r>
          </w:rubyBase>
        </w:ruby>
      </w:r>
      <w:r>
        <w:ruby>
          <w:rubyPr>
            <w:rubyAlign w:val="distributeSpace"/>
            <w:hps w:val="10"/>
            <w:hpsRaise w:val="18"/>
            <w:hpsBaseText w:val="21"/>
            <w:lid w:val="ja-JP"/>
          </w:rubyPr>
          <w:rt>
            <w:r w:rsidR="001113F2" w:rsidRPr="001113F2">
              <w:rPr>
                <w:rFonts w:ascii="ＭＳ ゴシック" w:hAnsi="ＭＳ ゴシック" w:hint="eastAsia"/>
                <w:sz w:val="10"/>
              </w:rPr>
              <w:t>さん</w:t>
            </w:r>
          </w:rt>
          <w:rubyBase>
            <w:r w:rsidR="001113F2">
              <w:rPr>
                <w:rFonts w:hint="eastAsia"/>
              </w:rPr>
              <w:t>酸</w:t>
            </w:r>
          </w:rubyBase>
        </w:ruby>
      </w:r>
      <w:r w:rsidR="00287080" w:rsidRPr="001113F2">
        <w:rPr>
          <w:rFonts w:hint="eastAsia"/>
        </w:rPr>
        <w:t>とうすい塩化バリウム</w:t>
      </w:r>
      <w:r>
        <w:ruby>
          <w:rubyPr>
            <w:rubyAlign w:val="distributeSpace"/>
            <w:hps w:val="10"/>
            <w:hpsRaise w:val="18"/>
            <w:hpsBaseText w:val="21"/>
            <w:lid w:val="ja-JP"/>
          </w:rubyPr>
          <w:rt>
            <w:r w:rsidR="001113F2" w:rsidRPr="001113F2">
              <w:rPr>
                <w:rFonts w:ascii="ＭＳ ゴシック" w:hAnsi="ＭＳ ゴシック" w:hint="eastAsia"/>
                <w:sz w:val="10"/>
              </w:rPr>
              <w:t>すい</w:t>
            </w:r>
          </w:rt>
          <w:rubyBase>
            <w:r w:rsidR="001113F2">
              <w:rPr>
                <w:rFonts w:hint="eastAsia"/>
              </w:rPr>
              <w:t>水</w:t>
            </w:r>
          </w:rubyBase>
        </w:ruby>
      </w:r>
      <w:r>
        <w:ruby>
          <w:rubyPr>
            <w:rubyAlign w:val="distributeSpace"/>
            <w:hps w:val="10"/>
            <w:hpsRaise w:val="18"/>
            <w:hpsBaseText w:val="21"/>
            <w:lid w:val="ja-JP"/>
          </w:rubyPr>
          <w:rt>
            <w:r w:rsidR="001113F2" w:rsidRPr="001113F2">
              <w:rPr>
                <w:rFonts w:ascii="ＭＳ ゴシック" w:hAnsi="ＭＳ ゴシック" w:hint="eastAsia"/>
                <w:sz w:val="10"/>
              </w:rPr>
              <w:t>よう</w:t>
            </w:r>
          </w:rt>
          <w:rubyBase>
            <w:r w:rsidR="001113F2">
              <w:rPr>
                <w:rFonts w:hint="eastAsia"/>
              </w:rPr>
              <w:t>溶</w:t>
            </w:r>
          </w:rubyBase>
        </w:ruby>
      </w:r>
      <w:r>
        <w:ruby>
          <w:rubyPr>
            <w:rubyAlign w:val="distributeSpace"/>
            <w:hps w:val="10"/>
            <w:hpsRaise w:val="18"/>
            <w:hpsBaseText w:val="21"/>
            <w:lid w:val="ja-JP"/>
          </w:rubyPr>
          <w:rt>
            <w:r w:rsidR="001113F2" w:rsidRPr="001113F2">
              <w:rPr>
                <w:rFonts w:ascii="ＭＳ ゴシック" w:hAnsi="ＭＳ ゴシック" w:hint="eastAsia"/>
                <w:sz w:val="10"/>
              </w:rPr>
              <w:t>えき</w:t>
            </w:r>
          </w:rt>
          <w:rubyBase>
            <w:r w:rsidR="001113F2">
              <w:rPr>
                <w:rFonts w:hint="eastAsia"/>
              </w:rPr>
              <w:t>液</w:t>
            </w:r>
          </w:rubyBase>
        </w:ruby>
      </w:r>
      <w:r w:rsidR="00287080" w:rsidRPr="001113F2">
        <w:rPr>
          <w:rFonts w:hint="eastAsia"/>
        </w:rPr>
        <w:t>を別々の容器に入れ，いっしょに質量をはか</w:t>
      </w:r>
      <w:r>
        <w:rPr>
          <w:rFonts w:hint="eastAsia"/>
        </w:rPr>
        <w:t>りまし</w:t>
      </w:r>
      <w:r w:rsidR="00287080" w:rsidRPr="001113F2">
        <w:rPr>
          <w:rFonts w:hint="eastAsia"/>
        </w:rPr>
        <w:t>た。その後，２つの水溶液を混ぜ合わせて反応させ，反応後に全体の質量をはか</w:t>
      </w:r>
      <w:r>
        <w:rPr>
          <w:rFonts w:hint="eastAsia"/>
        </w:rPr>
        <w:t>りまし</w:t>
      </w:r>
      <w:r w:rsidR="00287080" w:rsidRPr="001113F2">
        <w:rPr>
          <w:rFonts w:hint="eastAsia"/>
        </w:rPr>
        <w:t>た。</w:t>
      </w:r>
    </w:p>
    <w:p w:rsidR="00231AC6" w:rsidRPr="001113F2" w:rsidRDefault="00231AC6" w:rsidP="001113F2">
      <w:pPr>
        <w:pStyle w:val="02a"/>
        <w:ind w:left="193" w:right="3119" w:hanging="193"/>
      </w:pPr>
      <w:r w:rsidRPr="001113F2">
        <w:rPr>
          <w:noProof/>
        </w:rPr>
        <w:drawing>
          <wp:anchor distT="0" distB="0" distL="114300" distR="114300" simplePos="0" relativeHeight="251810816" behindDoc="0" locked="0" layoutInCell="1" allowOverlap="1" wp14:anchorId="2F37F245" wp14:editId="1056039B">
            <wp:simplePos x="0" y="0"/>
            <wp:positionH relativeFrom="column">
              <wp:posOffset>-124460</wp:posOffset>
            </wp:positionH>
            <wp:positionV relativeFrom="paragraph">
              <wp:posOffset>84455</wp:posOffset>
            </wp:positionV>
            <wp:extent cx="107950" cy="10795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1113F2">
        <w:rPr>
          <w:rFonts w:hint="eastAsia"/>
        </w:rPr>
        <w:t>⑴　うすい硫酸とうすい塩化バリウム水溶液を混ぜ合わせたとき</w:t>
      </w:r>
      <w:r w:rsidR="001113F2">
        <w:ruby>
          <w:rubyPr>
            <w:rubyAlign w:val="distributeSpace"/>
            <w:hps w:val="10"/>
            <w:hpsRaise w:val="18"/>
            <w:hpsBaseText w:val="21"/>
            <w:lid w:val="ja-JP"/>
          </w:rubyPr>
          <w:rt>
            <w:r w:rsidR="001113F2" w:rsidRPr="001113F2">
              <w:rPr>
                <w:rFonts w:ascii="ＭＳ Ｐ明朝" w:hAnsi="ＭＳ Ｐ明朝" w:hint="eastAsia"/>
                <w:sz w:val="10"/>
              </w:rPr>
              <w:t>ちん</w:t>
            </w:r>
          </w:rt>
          <w:rubyBase>
            <w:r w:rsidR="001113F2">
              <w:rPr>
                <w:rFonts w:hint="eastAsia"/>
              </w:rPr>
              <w:t>沈</w:t>
            </w:r>
          </w:rubyBase>
        </w:ruby>
      </w:r>
      <w:r w:rsidR="001113F2">
        <w:ruby>
          <w:rubyPr>
            <w:rubyAlign w:val="distributeSpace"/>
            <w:hps w:val="10"/>
            <w:hpsRaise w:val="18"/>
            <w:hpsBaseText w:val="21"/>
            <w:lid w:val="ja-JP"/>
          </w:rubyPr>
          <w:rt>
            <w:r w:rsidR="001113F2" w:rsidRPr="001113F2">
              <w:rPr>
                <w:rFonts w:ascii="ＭＳ Ｐ明朝" w:hAnsi="ＭＳ Ｐ明朝" w:hint="eastAsia"/>
                <w:sz w:val="10"/>
              </w:rPr>
              <w:t>でん</w:t>
            </w:r>
          </w:rt>
          <w:rubyBase>
            <w:r w:rsidR="001113F2">
              <w:rPr>
                <w:rFonts w:hint="eastAsia"/>
              </w:rPr>
              <w:t>殿</w:t>
            </w:r>
          </w:rubyBase>
        </w:ruby>
      </w:r>
      <w:r w:rsidRPr="001113F2">
        <w:rPr>
          <w:rFonts w:hint="eastAsia"/>
        </w:rPr>
        <w:t>が生じました。この物質名を書きなさい。</w:t>
      </w:r>
    </w:p>
    <w:p w:rsidR="00231AC6" w:rsidRPr="001113F2" w:rsidRDefault="00231AC6" w:rsidP="001113F2">
      <w:pPr>
        <w:pStyle w:val="02c"/>
        <w:ind w:left="193" w:right="3119" w:hanging="193"/>
        <w:rPr>
          <w:rStyle w:val="1"/>
          <w:rFonts w:eastAsia="ＭＳ 明朝"/>
        </w:rPr>
      </w:pPr>
      <w:r w:rsidRPr="001113F2">
        <w:rPr>
          <w:rStyle w:val="1"/>
          <w:rFonts w:eastAsia="ＭＳ 明朝" w:hint="eastAsia"/>
        </w:rPr>
        <w:t>（　　　　　　　　　　）</w:t>
      </w:r>
    </w:p>
    <w:p w:rsidR="000C53DC" w:rsidRPr="001113F2" w:rsidRDefault="000C53DC" w:rsidP="001113F2">
      <w:pPr>
        <w:pStyle w:val="02a"/>
        <w:ind w:left="193" w:right="3119" w:hanging="193"/>
      </w:pPr>
      <w:r w:rsidRPr="001113F2">
        <w:rPr>
          <w:noProof/>
        </w:rPr>
        <w:drawing>
          <wp:anchor distT="0" distB="0" distL="114300" distR="114300" simplePos="0" relativeHeight="251789312" behindDoc="0" locked="0" layoutInCell="1" allowOverlap="1" wp14:anchorId="4ED5102C" wp14:editId="5EDA5108">
            <wp:simplePos x="0" y="0"/>
            <wp:positionH relativeFrom="column">
              <wp:posOffset>-124460</wp:posOffset>
            </wp:positionH>
            <wp:positionV relativeFrom="paragraph">
              <wp:posOffset>76835</wp:posOffset>
            </wp:positionV>
            <wp:extent cx="107950" cy="107950"/>
            <wp:effectExtent l="0" t="0" r="635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231AC6" w:rsidRPr="001113F2">
        <w:rPr>
          <w:rFonts w:hint="eastAsia"/>
        </w:rPr>
        <w:t>⑵</w:t>
      </w:r>
      <w:r w:rsidRPr="001113F2">
        <w:rPr>
          <w:rFonts w:hint="eastAsia"/>
        </w:rPr>
        <w:t xml:space="preserve">　反応後の質量は，反応前と比べてどのようにな</w:t>
      </w:r>
      <w:r w:rsidR="001113F2">
        <w:rPr>
          <w:rFonts w:hint="eastAsia"/>
        </w:rPr>
        <w:t>りますか。次の</w:t>
      </w:r>
      <w:r w:rsidR="001113F2" w:rsidRPr="001113F2">
        <w:rPr>
          <w:rFonts w:ascii="ＭＳ ゴシック" w:eastAsia="ＭＳ ゴシック" w:hAnsi="ＭＳ ゴシック" w:hint="eastAsia"/>
        </w:rPr>
        <w:t>ア</w:t>
      </w:r>
      <w:r w:rsidR="001113F2">
        <w:rPr>
          <w:rFonts w:hint="eastAsia"/>
        </w:rPr>
        <w:t>～</w:t>
      </w:r>
      <w:r w:rsidR="001113F2" w:rsidRPr="001113F2">
        <w:rPr>
          <w:rFonts w:ascii="ＭＳ ゴシック" w:eastAsia="ＭＳ ゴシック" w:hAnsi="ＭＳ ゴシック" w:hint="eastAsia"/>
        </w:rPr>
        <w:t>ウ</w:t>
      </w:r>
      <w:r w:rsidR="001113F2">
        <w:rPr>
          <w:rFonts w:hint="eastAsia"/>
        </w:rPr>
        <w:t>から</w:t>
      </w:r>
      <w:r w:rsidR="001113F2">
        <w:rPr>
          <w:rFonts w:hint="eastAsia"/>
        </w:rPr>
        <w:t>1</w:t>
      </w:r>
      <w:r w:rsidR="001113F2">
        <w:rPr>
          <w:rFonts w:hint="eastAsia"/>
        </w:rPr>
        <w:t>つ選び，記号で答えなさい</w:t>
      </w:r>
      <w:r w:rsidRPr="001113F2">
        <w:rPr>
          <w:rFonts w:hint="eastAsia"/>
        </w:rPr>
        <w:t>。</w:t>
      </w:r>
    </w:p>
    <w:p w:rsidR="000C53DC" w:rsidRPr="001113F2" w:rsidRDefault="000C53DC" w:rsidP="001113F2">
      <w:pPr>
        <w:pStyle w:val="02b1w"/>
        <w:ind w:left="376" w:right="3119" w:hanging="193"/>
      </w:pPr>
      <w:r w:rsidRPr="001113F2">
        <w:rPr>
          <w:rFonts w:ascii="ＭＳ ゴシック" w:eastAsia="ＭＳ ゴシック" w:hAnsi="ＭＳ ゴシック" w:hint="eastAsia"/>
        </w:rPr>
        <w:t>ア</w:t>
      </w:r>
      <w:r w:rsidRPr="001113F2">
        <w:rPr>
          <w:rFonts w:hint="eastAsia"/>
        </w:rPr>
        <w:t xml:space="preserve">　増加する</w:t>
      </w:r>
      <w:r w:rsidR="008E3E41">
        <w:rPr>
          <w:rFonts w:hint="eastAsia"/>
        </w:rPr>
        <w:t>。</w:t>
      </w:r>
      <w:r w:rsidRPr="001113F2">
        <w:rPr>
          <w:rFonts w:hint="eastAsia"/>
        </w:rPr>
        <w:t xml:space="preserve">　　</w:t>
      </w:r>
      <w:r w:rsidRPr="001113F2">
        <w:rPr>
          <w:rFonts w:ascii="ＭＳ ゴシック" w:eastAsia="ＭＳ ゴシック" w:hAnsi="ＭＳ ゴシック" w:hint="eastAsia"/>
        </w:rPr>
        <w:t>イ</w:t>
      </w:r>
      <w:r w:rsidRPr="001113F2">
        <w:rPr>
          <w:rFonts w:hint="eastAsia"/>
        </w:rPr>
        <w:t xml:space="preserve">　変わらない</w:t>
      </w:r>
      <w:r w:rsidR="008E3E41">
        <w:rPr>
          <w:rFonts w:hint="eastAsia"/>
        </w:rPr>
        <w:t>。</w:t>
      </w:r>
      <w:r w:rsidRPr="001113F2">
        <w:rPr>
          <w:rFonts w:hint="eastAsia"/>
        </w:rPr>
        <w:t xml:space="preserve">　　</w:t>
      </w:r>
      <w:r w:rsidRPr="001113F2">
        <w:rPr>
          <w:rFonts w:ascii="ＭＳ ゴシック" w:eastAsia="ＭＳ ゴシック" w:hAnsi="ＭＳ ゴシック" w:hint="eastAsia"/>
        </w:rPr>
        <w:t>ウ</w:t>
      </w:r>
      <w:r w:rsidRPr="001113F2">
        <w:rPr>
          <w:rFonts w:hint="eastAsia"/>
        </w:rPr>
        <w:t xml:space="preserve">　減少する</w:t>
      </w:r>
      <w:r w:rsidR="008E3E41">
        <w:rPr>
          <w:rFonts w:hint="eastAsia"/>
        </w:rPr>
        <w:t>。</w:t>
      </w:r>
    </w:p>
    <w:p w:rsidR="000C53DC" w:rsidRPr="001113F2" w:rsidRDefault="000C53DC" w:rsidP="001113F2">
      <w:pPr>
        <w:pStyle w:val="02c"/>
        <w:ind w:left="193" w:right="3119" w:hanging="193"/>
        <w:rPr>
          <w:rStyle w:val="1"/>
          <w:rFonts w:eastAsia="ＭＳ 明朝"/>
        </w:rPr>
      </w:pPr>
      <w:r w:rsidRPr="001113F2">
        <w:rPr>
          <w:rStyle w:val="1"/>
          <w:rFonts w:eastAsia="ＭＳ 明朝" w:hint="eastAsia"/>
        </w:rPr>
        <w:t>（　　　　　）</w:t>
      </w:r>
    </w:p>
    <w:p w:rsidR="00BD346E" w:rsidRPr="0012498F" w:rsidRDefault="00BD346E" w:rsidP="0012498F">
      <w:pPr>
        <w:spacing w:line="370" w:lineRule="exact"/>
        <w:rPr>
          <w:rStyle w:val="1"/>
        </w:rPr>
      </w:pPr>
    </w:p>
    <w:p w:rsidR="00BD346E" w:rsidRPr="001113F2" w:rsidRDefault="001113F2" w:rsidP="001113F2">
      <w:pPr>
        <w:pStyle w:val="01"/>
        <w:ind w:left="194" w:right="3119" w:hanging="194"/>
      </w:pPr>
      <w:r>
        <w:rPr>
          <w:rFonts w:hint="eastAsia"/>
          <w:noProof/>
        </w:rPr>
        <w:drawing>
          <wp:anchor distT="0" distB="0" distL="114300" distR="114300" simplePos="0" relativeHeight="251812864" behindDoc="0" locked="0" layoutInCell="1" allowOverlap="1" wp14:anchorId="5B4A0596" wp14:editId="41C52D20">
            <wp:simplePos x="0" y="0"/>
            <wp:positionH relativeFrom="column">
              <wp:posOffset>4404360</wp:posOffset>
            </wp:positionH>
            <wp:positionV relativeFrom="paragraph">
              <wp:posOffset>41275</wp:posOffset>
            </wp:positionV>
            <wp:extent cx="1971675" cy="278892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2_2.jpg"/>
                    <pic:cNvPicPr/>
                  </pic:nvPicPr>
                  <pic:blipFill>
                    <a:blip r:embed="rId13">
                      <a:extLst>
                        <a:ext uri="{28A0092B-C50C-407E-A947-70E740481C1C}">
                          <a14:useLocalDpi xmlns:a14="http://schemas.microsoft.com/office/drawing/2010/main" val="0"/>
                        </a:ext>
                      </a:extLst>
                    </a:blip>
                    <a:stretch>
                      <a:fillRect/>
                    </a:stretch>
                  </pic:blipFill>
                  <pic:spPr>
                    <a:xfrm>
                      <a:off x="0" y="0"/>
                      <a:ext cx="1971675" cy="2788920"/>
                    </a:xfrm>
                    <a:prstGeom prst="rect">
                      <a:avLst/>
                    </a:prstGeom>
                  </pic:spPr>
                </pic:pic>
              </a:graphicData>
            </a:graphic>
            <wp14:sizeRelH relativeFrom="margin">
              <wp14:pctWidth>0</wp14:pctWidth>
            </wp14:sizeRelH>
          </wp:anchor>
        </w:drawing>
      </w:r>
      <w:r w:rsidR="00BD346E" w:rsidRPr="001113F2">
        <w:rPr>
          <w:rFonts w:hint="eastAsia"/>
          <w:bdr w:val="single" w:sz="4" w:space="0" w:color="auto"/>
        </w:rPr>
        <w:t>２</w:t>
      </w:r>
      <w:r w:rsidR="00BD346E" w:rsidRPr="001113F2">
        <w:rPr>
          <w:rFonts w:hint="eastAsia"/>
        </w:rPr>
        <w:t xml:space="preserve">　</w:t>
      </w:r>
      <w:r w:rsidR="00231AC6" w:rsidRPr="001113F2">
        <w:rPr>
          <w:rFonts w:hint="eastAsia"/>
        </w:rPr>
        <w:t>図</w:t>
      </w:r>
      <w:r w:rsidR="00231AC6" w:rsidRPr="001113F2">
        <w:t>1</w:t>
      </w:r>
      <w:r w:rsidR="00231AC6" w:rsidRPr="001113F2">
        <w:rPr>
          <w:rFonts w:hint="eastAsia"/>
        </w:rPr>
        <w:t>のように，</w:t>
      </w:r>
      <w:r w:rsidR="005F19A8" w:rsidRPr="001113F2">
        <w:rPr>
          <w:rFonts w:hint="eastAsia"/>
        </w:rPr>
        <w:t>銅</w:t>
      </w:r>
      <w:r w:rsidR="0089359E" w:rsidRPr="001113F2">
        <w:rPr>
          <w:rFonts w:hint="eastAsia"/>
        </w:rPr>
        <w:t>の粉末の質量をいろいろ変えて加熱し，加熱後の物質の質量に変化がなくなった</w:t>
      </w:r>
      <w:r w:rsidR="0086439D" w:rsidRPr="001113F2">
        <w:rPr>
          <w:rFonts w:hint="eastAsia"/>
        </w:rPr>
        <w:t>とき</w:t>
      </w:r>
      <w:r w:rsidR="0089359E" w:rsidRPr="001113F2">
        <w:rPr>
          <w:rFonts w:hint="eastAsia"/>
        </w:rPr>
        <w:t>の</w:t>
      </w:r>
      <w:r>
        <w:ruby>
          <w:rubyPr>
            <w:rubyAlign w:val="distributeSpace"/>
            <w:hps w:val="10"/>
            <w:hpsRaise w:val="18"/>
            <w:hpsBaseText w:val="21"/>
            <w:lid w:val="ja-JP"/>
          </w:rubyPr>
          <w:rt>
            <w:r w:rsidR="001113F2" w:rsidRPr="001113F2">
              <w:rPr>
                <w:rFonts w:ascii="ＭＳ ゴシック" w:hAnsi="ＭＳ ゴシック" w:hint="eastAsia"/>
                <w:sz w:val="10"/>
              </w:rPr>
              <w:t>あたい</w:t>
            </w:r>
          </w:rt>
          <w:rubyBase>
            <w:r w:rsidR="001113F2">
              <w:rPr>
                <w:rFonts w:hint="eastAsia"/>
              </w:rPr>
              <w:t>値</w:t>
            </w:r>
          </w:rubyBase>
        </w:ruby>
      </w:r>
      <w:r w:rsidR="0089359E" w:rsidRPr="001113F2">
        <w:rPr>
          <w:rFonts w:hint="eastAsia"/>
        </w:rPr>
        <w:t>を</w:t>
      </w:r>
      <w:r w:rsidR="00231AC6" w:rsidRPr="001113F2">
        <w:rPr>
          <w:rFonts w:hint="eastAsia"/>
        </w:rPr>
        <w:t>調べ，図</w:t>
      </w:r>
      <w:r w:rsidR="00231AC6" w:rsidRPr="001113F2">
        <w:t>2</w:t>
      </w:r>
      <w:r w:rsidR="00231AC6" w:rsidRPr="001113F2">
        <w:rPr>
          <w:rFonts w:hint="eastAsia"/>
        </w:rPr>
        <w:t>のようにもとの銅の質量とできた化合物の質量との関係をグラフにまとめました</w:t>
      </w:r>
      <w:r w:rsidR="00954DEA" w:rsidRPr="001113F2">
        <w:rPr>
          <w:rFonts w:hint="eastAsia"/>
        </w:rPr>
        <w:t>。</w:t>
      </w:r>
      <w:r w:rsidR="005F19A8" w:rsidRPr="001113F2">
        <w:rPr>
          <w:rFonts w:hint="eastAsia"/>
        </w:rPr>
        <w:t>次の問いに答えなさい。</w:t>
      </w:r>
    </w:p>
    <w:p w:rsidR="000C53DC" w:rsidRPr="001113F2" w:rsidRDefault="000B255D" w:rsidP="001113F2">
      <w:pPr>
        <w:pStyle w:val="02a"/>
        <w:ind w:left="193" w:right="3119" w:hanging="193"/>
      </w:pPr>
      <w:r w:rsidRPr="001113F2">
        <w:rPr>
          <w:noProof/>
        </w:rPr>
        <w:drawing>
          <wp:anchor distT="0" distB="0" distL="114300" distR="114300" simplePos="0" relativeHeight="251781120" behindDoc="0" locked="0" layoutInCell="1" allowOverlap="1" wp14:anchorId="38C9FDDC" wp14:editId="381CA016">
            <wp:simplePos x="0" y="0"/>
            <wp:positionH relativeFrom="column">
              <wp:posOffset>-124460</wp:posOffset>
            </wp:positionH>
            <wp:positionV relativeFrom="paragraph">
              <wp:posOffset>109691</wp:posOffset>
            </wp:positionV>
            <wp:extent cx="107950" cy="107950"/>
            <wp:effectExtent l="0" t="0" r="6350" b="63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BD346E" w:rsidRPr="001113F2">
        <w:rPr>
          <w:rFonts w:hint="eastAsia"/>
        </w:rPr>
        <w:t xml:space="preserve">⑴　</w:t>
      </w:r>
      <w:r w:rsidR="00834157" w:rsidRPr="001113F2">
        <w:rPr>
          <w:rFonts w:hint="eastAsia"/>
        </w:rPr>
        <w:t>銅を加熱してできた物質の</w:t>
      </w:r>
      <w:r w:rsidR="001113F2">
        <w:ruby>
          <w:rubyPr>
            <w:rubyAlign w:val="distributeSpace"/>
            <w:hps w:val="10"/>
            <w:hpsRaise w:val="18"/>
            <w:hpsBaseText w:val="21"/>
            <w:lid w:val="ja-JP"/>
          </w:rubyPr>
          <w:rt>
            <w:r w:rsidR="001113F2" w:rsidRPr="001113F2">
              <w:rPr>
                <w:rFonts w:ascii="ＭＳ Ｐ明朝" w:hAnsi="ＭＳ Ｐ明朝" w:hint="eastAsia"/>
                <w:sz w:val="10"/>
              </w:rPr>
              <w:t>めい</w:t>
            </w:r>
          </w:rt>
          <w:rubyBase>
            <w:r w:rsidR="001113F2">
              <w:rPr>
                <w:rFonts w:hint="eastAsia"/>
              </w:rPr>
              <w:t>名</w:t>
            </w:r>
          </w:rubyBase>
        </w:ruby>
      </w:r>
      <w:r w:rsidR="001113F2">
        <w:ruby>
          <w:rubyPr>
            <w:rubyAlign w:val="distributeSpace"/>
            <w:hps w:val="10"/>
            <w:hpsRaise w:val="18"/>
            <w:hpsBaseText w:val="21"/>
            <w:lid w:val="ja-JP"/>
          </w:rubyPr>
          <w:rt>
            <w:r w:rsidR="001113F2" w:rsidRPr="001113F2">
              <w:rPr>
                <w:rFonts w:ascii="ＭＳ Ｐ明朝" w:hAnsi="ＭＳ Ｐ明朝" w:hint="eastAsia"/>
                <w:sz w:val="10"/>
              </w:rPr>
              <w:t>しょう</w:t>
            </w:r>
          </w:rt>
          <w:rubyBase>
            <w:r w:rsidR="001113F2">
              <w:rPr>
                <w:rFonts w:hint="eastAsia"/>
              </w:rPr>
              <w:t>称</w:t>
            </w:r>
          </w:rubyBase>
        </w:ruby>
      </w:r>
      <w:r w:rsidR="00834157" w:rsidRPr="001113F2">
        <w:rPr>
          <w:rFonts w:hint="eastAsia"/>
        </w:rPr>
        <w:t>を答えなさい。</w:t>
      </w:r>
    </w:p>
    <w:p w:rsidR="00834157" w:rsidRPr="001113F2" w:rsidRDefault="00834157" w:rsidP="001113F2">
      <w:pPr>
        <w:pStyle w:val="02c"/>
        <w:ind w:left="193" w:right="3119" w:hanging="193"/>
        <w:rPr>
          <w:rStyle w:val="1"/>
          <w:rFonts w:eastAsia="ＭＳ 明朝"/>
        </w:rPr>
      </w:pPr>
      <w:r w:rsidRPr="001113F2">
        <w:rPr>
          <w:rStyle w:val="1"/>
          <w:rFonts w:eastAsia="ＭＳ 明朝" w:hint="eastAsia"/>
        </w:rPr>
        <w:t xml:space="preserve">（　　　　</w:t>
      </w:r>
      <w:r w:rsidR="001113F2">
        <w:rPr>
          <w:rStyle w:val="1"/>
          <w:rFonts w:eastAsia="ＭＳ 明朝" w:hint="eastAsia"/>
        </w:rPr>
        <w:t xml:space="preserve">　　</w:t>
      </w:r>
      <w:r w:rsidRPr="001113F2">
        <w:rPr>
          <w:rStyle w:val="1"/>
          <w:rFonts w:eastAsia="ＭＳ 明朝" w:hint="eastAsia"/>
        </w:rPr>
        <w:t xml:space="preserve">　　　　）</w:t>
      </w:r>
    </w:p>
    <w:p w:rsidR="0012498F" w:rsidRPr="001113F2" w:rsidRDefault="000B255D" w:rsidP="001113F2">
      <w:pPr>
        <w:pStyle w:val="02a"/>
        <w:ind w:left="193" w:right="3119" w:hanging="193"/>
      </w:pPr>
      <w:r w:rsidRPr="001113F2">
        <w:rPr>
          <w:noProof/>
        </w:rPr>
        <w:drawing>
          <wp:anchor distT="0" distB="0" distL="114300" distR="114300" simplePos="0" relativeHeight="251783168" behindDoc="0" locked="0" layoutInCell="1" allowOverlap="1" wp14:anchorId="3D364A8D" wp14:editId="66D6E5E7">
            <wp:simplePos x="0" y="0"/>
            <wp:positionH relativeFrom="column">
              <wp:posOffset>-124460</wp:posOffset>
            </wp:positionH>
            <wp:positionV relativeFrom="paragraph">
              <wp:posOffset>92956</wp:posOffset>
            </wp:positionV>
            <wp:extent cx="107950" cy="107950"/>
            <wp:effectExtent l="0" t="0" r="6350" b="635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834157" w:rsidRPr="001113F2">
        <w:rPr>
          <w:rFonts w:hint="eastAsia"/>
        </w:rPr>
        <w:t xml:space="preserve">⑵　</w:t>
      </w:r>
      <w:r w:rsidR="008F057A" w:rsidRPr="001113F2">
        <w:t>1.2</w:t>
      </w:r>
      <w:r w:rsidR="00134D9E" w:rsidRPr="001113F2">
        <w:rPr>
          <w:rFonts w:hint="eastAsia"/>
        </w:rPr>
        <w:t>g</w:t>
      </w:r>
      <w:r w:rsidR="00134D9E" w:rsidRPr="001113F2">
        <w:rPr>
          <w:rFonts w:hint="eastAsia"/>
        </w:rPr>
        <w:t>の</w:t>
      </w:r>
      <w:r w:rsidR="008F057A" w:rsidRPr="001113F2">
        <w:rPr>
          <w:rFonts w:hint="eastAsia"/>
        </w:rPr>
        <w:t>銅</w:t>
      </w:r>
      <w:r w:rsidR="00134D9E" w:rsidRPr="001113F2">
        <w:rPr>
          <w:rFonts w:hint="eastAsia"/>
        </w:rPr>
        <w:t>を加熱すると，できた化合物の質量は何</w:t>
      </w:r>
      <w:r w:rsidR="00134D9E" w:rsidRPr="001113F2">
        <w:rPr>
          <w:rFonts w:hint="eastAsia"/>
        </w:rPr>
        <w:t>g</w:t>
      </w:r>
      <w:r w:rsidR="00134D9E" w:rsidRPr="001113F2">
        <w:rPr>
          <w:rFonts w:hint="eastAsia"/>
        </w:rPr>
        <w:t>にな</w:t>
      </w:r>
      <w:r w:rsidR="008F057A" w:rsidRPr="001113F2">
        <w:rPr>
          <w:rFonts w:hint="eastAsia"/>
        </w:rPr>
        <w:t>りますか</w:t>
      </w:r>
      <w:r w:rsidR="00134D9E" w:rsidRPr="001113F2">
        <w:rPr>
          <w:rFonts w:hint="eastAsia"/>
        </w:rPr>
        <w:t>。</w:t>
      </w:r>
    </w:p>
    <w:p w:rsidR="00BD346E" w:rsidRPr="001113F2" w:rsidRDefault="00BD346E" w:rsidP="001113F2">
      <w:pPr>
        <w:pStyle w:val="02c"/>
        <w:ind w:left="193" w:right="3119" w:hanging="193"/>
        <w:rPr>
          <w:rStyle w:val="1"/>
          <w:rFonts w:eastAsia="ＭＳ 明朝"/>
        </w:rPr>
      </w:pPr>
      <w:r w:rsidRPr="001113F2">
        <w:rPr>
          <w:rStyle w:val="1"/>
          <w:rFonts w:eastAsia="ＭＳ 明朝" w:hint="eastAsia"/>
        </w:rPr>
        <w:t xml:space="preserve">（　</w:t>
      </w:r>
      <w:r w:rsidR="00834157" w:rsidRPr="001113F2">
        <w:rPr>
          <w:rStyle w:val="1"/>
          <w:rFonts w:eastAsia="ＭＳ 明朝" w:hint="eastAsia"/>
        </w:rPr>
        <w:t xml:space="preserve">　　</w:t>
      </w:r>
      <w:r w:rsidR="001113F2">
        <w:rPr>
          <w:rStyle w:val="1"/>
          <w:rFonts w:eastAsia="ＭＳ 明朝" w:hint="eastAsia"/>
        </w:rPr>
        <w:t xml:space="preserve">　　</w:t>
      </w:r>
      <w:r w:rsidRPr="001113F2">
        <w:rPr>
          <w:rStyle w:val="1"/>
          <w:rFonts w:eastAsia="ＭＳ 明朝" w:hint="eastAsia"/>
        </w:rPr>
        <w:t xml:space="preserve">　　）</w:t>
      </w:r>
    </w:p>
    <w:p w:rsidR="00B971FA" w:rsidRPr="001113F2" w:rsidRDefault="000B255D" w:rsidP="001113F2">
      <w:pPr>
        <w:pStyle w:val="02a"/>
        <w:ind w:left="193" w:right="3119" w:hanging="193"/>
      </w:pPr>
      <w:r w:rsidRPr="001113F2">
        <w:rPr>
          <w:noProof/>
        </w:rPr>
        <w:drawing>
          <wp:anchor distT="0" distB="0" distL="114300" distR="114300" simplePos="0" relativeHeight="251785216" behindDoc="0" locked="0" layoutInCell="1" allowOverlap="1" wp14:anchorId="5D3EB139" wp14:editId="4921BD89">
            <wp:simplePos x="0" y="0"/>
            <wp:positionH relativeFrom="column">
              <wp:posOffset>-124460</wp:posOffset>
            </wp:positionH>
            <wp:positionV relativeFrom="paragraph">
              <wp:posOffset>98814</wp:posOffset>
            </wp:positionV>
            <wp:extent cx="107950" cy="107950"/>
            <wp:effectExtent l="0" t="0" r="6350"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BD346E" w:rsidRPr="001113F2">
        <w:rPr>
          <w:rFonts w:hint="eastAsia"/>
        </w:rPr>
        <w:t xml:space="preserve">⑶　</w:t>
      </w:r>
      <w:r w:rsidR="00834157" w:rsidRPr="001113F2">
        <w:rPr>
          <w:rFonts w:hint="eastAsia"/>
        </w:rPr>
        <w:t>銅</w:t>
      </w:r>
      <w:r w:rsidR="00134D9E" w:rsidRPr="001113F2">
        <w:rPr>
          <w:rFonts w:hint="eastAsia"/>
        </w:rPr>
        <w:t>の質量と，化合してできた化合物の質量</w:t>
      </w:r>
      <w:r w:rsidR="00834157" w:rsidRPr="001113F2">
        <w:rPr>
          <w:rFonts w:hint="eastAsia"/>
        </w:rPr>
        <w:t>の比を，簡単な整数の比で表しなさい。</w:t>
      </w:r>
    </w:p>
    <w:p w:rsidR="00BD346E" w:rsidRPr="001113F2" w:rsidRDefault="00BD346E" w:rsidP="001113F2">
      <w:pPr>
        <w:pStyle w:val="02c"/>
        <w:ind w:left="193" w:right="3119" w:hanging="193"/>
        <w:rPr>
          <w:rStyle w:val="1"/>
          <w:rFonts w:eastAsia="ＭＳ 明朝"/>
        </w:rPr>
      </w:pPr>
      <w:r w:rsidRPr="001113F2">
        <w:rPr>
          <w:rStyle w:val="1"/>
          <w:rFonts w:eastAsia="ＭＳ 明朝" w:hint="eastAsia"/>
        </w:rPr>
        <w:t>（</w:t>
      </w:r>
      <w:r w:rsidR="009C65F8" w:rsidRPr="001113F2">
        <w:rPr>
          <w:rStyle w:val="1"/>
          <w:rFonts w:eastAsia="ＭＳ 明朝" w:hint="eastAsia"/>
        </w:rPr>
        <w:t xml:space="preserve">　　　</w:t>
      </w:r>
      <w:r w:rsidR="001113F2">
        <w:rPr>
          <w:rStyle w:val="1"/>
          <w:rFonts w:eastAsia="ＭＳ 明朝" w:hint="eastAsia"/>
        </w:rPr>
        <w:t xml:space="preserve">　　</w:t>
      </w:r>
      <w:r w:rsidR="009C65F8" w:rsidRPr="001113F2">
        <w:rPr>
          <w:rStyle w:val="1"/>
          <w:rFonts w:eastAsia="ＭＳ 明朝" w:hint="eastAsia"/>
        </w:rPr>
        <w:t xml:space="preserve">　　</w:t>
      </w:r>
      <w:r w:rsidRPr="001113F2">
        <w:rPr>
          <w:rStyle w:val="1"/>
          <w:rFonts w:eastAsia="ＭＳ 明朝" w:hint="eastAsia"/>
        </w:rPr>
        <w:t>）</w:t>
      </w:r>
    </w:p>
    <w:p w:rsidR="00954DEA" w:rsidRPr="001113F2" w:rsidRDefault="00954DEA" w:rsidP="001113F2">
      <w:pPr>
        <w:pStyle w:val="02c"/>
        <w:ind w:left="193" w:hanging="193"/>
        <w:rPr>
          <w:rStyle w:val="1"/>
          <w:rFonts w:eastAsia="ＭＳ 明朝"/>
        </w:rPr>
      </w:pPr>
    </w:p>
    <w:p w:rsidR="00BD346E" w:rsidRPr="001113F2" w:rsidRDefault="00BD346E" w:rsidP="001113F2">
      <w:pPr>
        <w:pStyle w:val="01"/>
        <w:ind w:left="194" w:hanging="194"/>
      </w:pPr>
      <w:r w:rsidRPr="001113F2">
        <w:rPr>
          <w:rFonts w:hint="eastAsia"/>
          <w:bdr w:val="single" w:sz="4" w:space="0" w:color="auto"/>
        </w:rPr>
        <w:t>３</w:t>
      </w:r>
      <w:r w:rsidRPr="001113F2">
        <w:rPr>
          <w:rFonts w:hint="eastAsia"/>
        </w:rPr>
        <w:t xml:space="preserve">　</w:t>
      </w:r>
      <w:r w:rsidR="003019FC" w:rsidRPr="001113F2">
        <w:rPr>
          <w:rFonts w:hint="eastAsia"/>
        </w:rPr>
        <w:t>次の問いに答えなさい。</w:t>
      </w:r>
    </w:p>
    <w:p w:rsidR="00826EFB" w:rsidRPr="001113F2" w:rsidRDefault="00826EFB" w:rsidP="001113F2">
      <w:pPr>
        <w:pStyle w:val="02a"/>
        <w:ind w:left="193" w:hanging="193"/>
      </w:pPr>
      <w:r w:rsidRPr="001113F2">
        <w:rPr>
          <w:noProof/>
        </w:rPr>
        <w:drawing>
          <wp:anchor distT="0" distB="0" distL="114300" distR="114300" simplePos="0" relativeHeight="251749376" behindDoc="0" locked="0" layoutInCell="1" allowOverlap="1" wp14:anchorId="5C20EB76" wp14:editId="75F5EFB8">
            <wp:simplePos x="0" y="0"/>
            <wp:positionH relativeFrom="column">
              <wp:posOffset>-124460</wp:posOffset>
            </wp:positionH>
            <wp:positionV relativeFrom="paragraph">
              <wp:posOffset>88900</wp:posOffset>
            </wp:positionV>
            <wp:extent cx="107950" cy="107950"/>
            <wp:effectExtent l="0" t="0" r="635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1113F2">
        <w:rPr>
          <w:rFonts w:hint="eastAsia"/>
        </w:rPr>
        <w:t>⑴　「</w:t>
      </w:r>
      <w:r w:rsidR="00231AC6" w:rsidRPr="001113F2">
        <w:rPr>
          <w:rFonts w:hint="eastAsia"/>
        </w:rPr>
        <w:t>化学</w:t>
      </w:r>
      <w:r w:rsidRPr="001113F2">
        <w:rPr>
          <w:rFonts w:hint="eastAsia"/>
        </w:rPr>
        <w:t>反応の前後で物質全体の質量は変わらない」という法則を何とい</w:t>
      </w:r>
      <w:r w:rsidR="001113F2">
        <w:rPr>
          <w:rFonts w:hint="eastAsia"/>
        </w:rPr>
        <w:t>いますか</w:t>
      </w:r>
      <w:r w:rsidRPr="001113F2">
        <w:rPr>
          <w:rFonts w:hint="eastAsia"/>
        </w:rPr>
        <w:t>。</w:t>
      </w:r>
    </w:p>
    <w:p w:rsidR="000C4E5C" w:rsidRPr="001113F2" w:rsidRDefault="000C4E5C" w:rsidP="001113F2">
      <w:pPr>
        <w:pStyle w:val="02c"/>
        <w:ind w:left="193" w:hanging="193"/>
        <w:rPr>
          <w:rStyle w:val="1"/>
          <w:rFonts w:eastAsia="ＭＳ 明朝"/>
        </w:rPr>
      </w:pPr>
      <w:r w:rsidRPr="001113F2">
        <w:rPr>
          <w:rStyle w:val="1"/>
          <w:rFonts w:eastAsia="ＭＳ 明朝" w:hint="eastAsia"/>
        </w:rPr>
        <w:t>（</w:t>
      </w:r>
      <w:r w:rsidR="009F3284" w:rsidRPr="001113F2">
        <w:rPr>
          <w:rStyle w:val="1"/>
          <w:rFonts w:eastAsia="ＭＳ 明朝" w:hint="eastAsia"/>
        </w:rPr>
        <w:t xml:space="preserve">　　　　　</w:t>
      </w:r>
      <w:r w:rsidRPr="001113F2">
        <w:rPr>
          <w:rStyle w:val="1"/>
          <w:rFonts w:eastAsia="ＭＳ 明朝" w:hint="eastAsia"/>
        </w:rPr>
        <w:t xml:space="preserve">　　　　　）</w:t>
      </w:r>
    </w:p>
    <w:p w:rsidR="00954DEA" w:rsidRPr="001113F2" w:rsidRDefault="003567E9" w:rsidP="001113F2">
      <w:pPr>
        <w:pStyle w:val="02a"/>
        <w:ind w:left="193" w:hanging="193"/>
      </w:pPr>
      <w:r w:rsidRPr="001113F2">
        <w:rPr>
          <w:noProof/>
        </w:rPr>
        <w:drawing>
          <wp:anchor distT="0" distB="0" distL="114300" distR="114300" simplePos="0" relativeHeight="251720704" behindDoc="0" locked="0" layoutInCell="1" allowOverlap="1" wp14:anchorId="59D267B5" wp14:editId="77E16C88">
            <wp:simplePos x="0" y="0"/>
            <wp:positionH relativeFrom="column">
              <wp:posOffset>-124460</wp:posOffset>
            </wp:positionH>
            <wp:positionV relativeFrom="paragraph">
              <wp:posOffset>100023</wp:posOffset>
            </wp:positionV>
            <wp:extent cx="107950" cy="107950"/>
            <wp:effectExtent l="0" t="0" r="6350" b="635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0C4E5C" w:rsidRPr="001113F2">
        <w:rPr>
          <w:rFonts w:hint="eastAsia"/>
        </w:rPr>
        <w:t>⑵</w:t>
      </w:r>
      <w:r w:rsidR="00BD346E" w:rsidRPr="001113F2">
        <w:rPr>
          <w:rFonts w:hint="eastAsia"/>
        </w:rPr>
        <w:t xml:space="preserve">　</w:t>
      </w:r>
      <w:r w:rsidR="00954DEA" w:rsidRPr="001113F2">
        <w:rPr>
          <w:rFonts w:hint="eastAsia"/>
        </w:rPr>
        <w:t>決まった質量の金属を熱し</w:t>
      </w:r>
      <w:r w:rsidR="00231AC6" w:rsidRPr="001113F2">
        <w:rPr>
          <w:rFonts w:hint="eastAsia"/>
        </w:rPr>
        <w:t>て酸素と化合させた</w:t>
      </w:r>
      <w:r w:rsidR="00954DEA" w:rsidRPr="001113F2">
        <w:rPr>
          <w:rFonts w:hint="eastAsia"/>
        </w:rPr>
        <w:t>とき，質量</w:t>
      </w:r>
      <w:r w:rsidR="00231AC6" w:rsidRPr="001113F2">
        <w:rPr>
          <w:rFonts w:hint="eastAsia"/>
        </w:rPr>
        <w:t>はどのように変化しますか</w:t>
      </w:r>
      <w:r w:rsidR="00954DEA" w:rsidRPr="001113F2">
        <w:rPr>
          <w:rFonts w:hint="eastAsia"/>
        </w:rPr>
        <w:t>。</w:t>
      </w:r>
      <w:r w:rsidR="00826EFB" w:rsidRPr="001113F2">
        <w:rPr>
          <w:rFonts w:hint="eastAsia"/>
        </w:rPr>
        <w:t>次の</w:t>
      </w:r>
      <w:r w:rsidR="00826EFB" w:rsidRPr="001113F2">
        <w:rPr>
          <w:rFonts w:ascii="ＭＳ ゴシック" w:eastAsia="ＭＳ ゴシック" w:hAnsi="ＭＳ ゴシック" w:hint="eastAsia"/>
        </w:rPr>
        <w:t>ア</w:t>
      </w:r>
      <w:r w:rsidR="00826EFB" w:rsidRPr="001113F2">
        <w:rPr>
          <w:rFonts w:hint="eastAsia"/>
        </w:rPr>
        <w:t>～</w:t>
      </w:r>
      <w:r w:rsidR="00826EFB" w:rsidRPr="001113F2">
        <w:rPr>
          <w:rFonts w:ascii="ＭＳ ゴシック" w:eastAsia="ＭＳ ゴシック" w:hAnsi="ＭＳ ゴシック" w:hint="eastAsia"/>
        </w:rPr>
        <w:t>エ</w:t>
      </w:r>
      <w:r w:rsidR="00826EFB" w:rsidRPr="001113F2">
        <w:rPr>
          <w:rFonts w:hint="eastAsia"/>
        </w:rPr>
        <w:t>から</w:t>
      </w:r>
      <w:r w:rsidR="001113F2">
        <w:rPr>
          <w:rFonts w:hint="eastAsia"/>
        </w:rPr>
        <w:t>1</w:t>
      </w:r>
      <w:r w:rsidR="001113F2">
        <w:rPr>
          <w:rFonts w:hint="eastAsia"/>
        </w:rPr>
        <w:t>つ</w:t>
      </w:r>
      <w:r w:rsidR="00826EFB" w:rsidRPr="001113F2">
        <w:rPr>
          <w:rFonts w:hint="eastAsia"/>
        </w:rPr>
        <w:t>選び</w:t>
      </w:r>
      <w:r w:rsidR="001113F2">
        <w:rPr>
          <w:rFonts w:hint="eastAsia"/>
        </w:rPr>
        <w:t>，記号で答え</w:t>
      </w:r>
      <w:r w:rsidR="00826EFB" w:rsidRPr="001113F2">
        <w:rPr>
          <w:rFonts w:hint="eastAsia"/>
        </w:rPr>
        <w:t>なさい。</w:t>
      </w:r>
    </w:p>
    <w:p w:rsidR="00954DEA" w:rsidRPr="001113F2" w:rsidRDefault="00954DEA" w:rsidP="001113F2">
      <w:pPr>
        <w:pStyle w:val="02b1w"/>
        <w:ind w:left="376" w:hanging="193"/>
      </w:pPr>
      <w:r w:rsidRPr="001113F2">
        <w:rPr>
          <w:rFonts w:ascii="ＭＳ ゴシック" w:eastAsia="ＭＳ ゴシック" w:hAnsi="ＭＳ ゴシック" w:hint="eastAsia"/>
        </w:rPr>
        <w:t>ア</w:t>
      </w:r>
      <w:r w:rsidRPr="001113F2">
        <w:rPr>
          <w:rFonts w:hint="eastAsia"/>
        </w:rPr>
        <w:t xml:space="preserve">　</w:t>
      </w:r>
      <w:r w:rsidR="003019FC" w:rsidRPr="001113F2">
        <w:rPr>
          <w:rFonts w:hint="eastAsia"/>
        </w:rPr>
        <w:t>ある一定の質量まで</w:t>
      </w:r>
      <w:r w:rsidRPr="001113F2">
        <w:rPr>
          <w:rFonts w:hint="eastAsia"/>
        </w:rPr>
        <w:t>増加</w:t>
      </w:r>
      <w:r w:rsidR="003019FC" w:rsidRPr="001113F2">
        <w:rPr>
          <w:rFonts w:hint="eastAsia"/>
        </w:rPr>
        <w:t>する</w:t>
      </w:r>
      <w:r w:rsidR="001113F2">
        <w:rPr>
          <w:rFonts w:hint="eastAsia"/>
        </w:rPr>
        <w:t>。</w:t>
      </w:r>
      <w:r w:rsidR="000C4E5C" w:rsidRPr="001113F2">
        <w:rPr>
          <w:rFonts w:hint="eastAsia"/>
        </w:rPr>
        <w:tab/>
      </w:r>
      <w:r w:rsidRPr="001113F2">
        <w:rPr>
          <w:rFonts w:ascii="ＭＳ ゴシック" w:eastAsia="ＭＳ ゴシック" w:hAnsi="ＭＳ ゴシック" w:hint="eastAsia"/>
        </w:rPr>
        <w:t>イ</w:t>
      </w:r>
      <w:r w:rsidRPr="001113F2">
        <w:rPr>
          <w:rFonts w:hint="eastAsia"/>
        </w:rPr>
        <w:t xml:space="preserve">　</w:t>
      </w:r>
      <w:r w:rsidR="003019FC" w:rsidRPr="001113F2">
        <w:rPr>
          <w:rFonts w:hint="eastAsia"/>
        </w:rPr>
        <w:t>ある一定の質量まで減少する</w:t>
      </w:r>
      <w:r w:rsidR="001113F2">
        <w:rPr>
          <w:rFonts w:hint="eastAsia"/>
        </w:rPr>
        <w:t>。</w:t>
      </w:r>
    </w:p>
    <w:p w:rsidR="003019FC" w:rsidRPr="001113F2" w:rsidRDefault="003019FC" w:rsidP="001113F2">
      <w:pPr>
        <w:pStyle w:val="02b1w"/>
        <w:ind w:left="376" w:hanging="193"/>
      </w:pPr>
      <w:r w:rsidRPr="001113F2">
        <w:rPr>
          <w:rFonts w:ascii="ＭＳ ゴシック" w:eastAsia="ＭＳ ゴシック" w:hAnsi="ＭＳ ゴシック"/>
        </w:rPr>
        <w:t>ウ</w:t>
      </w:r>
      <w:r w:rsidRPr="001113F2">
        <w:t xml:space="preserve">　増加し続ける</w:t>
      </w:r>
      <w:r w:rsidR="001113F2">
        <w:t>。</w:t>
      </w:r>
      <w:r w:rsidR="000C4E5C" w:rsidRPr="001113F2">
        <w:rPr>
          <w:rFonts w:hint="eastAsia"/>
        </w:rPr>
        <w:tab/>
      </w:r>
      <w:r w:rsidR="000C4E5C" w:rsidRPr="001113F2">
        <w:rPr>
          <w:rFonts w:hint="eastAsia"/>
        </w:rPr>
        <w:tab/>
      </w:r>
      <w:r w:rsidRPr="001113F2">
        <w:rPr>
          <w:rFonts w:ascii="ＭＳ ゴシック" w:eastAsia="ＭＳ ゴシック" w:hAnsi="ＭＳ ゴシック"/>
        </w:rPr>
        <w:t>エ</w:t>
      </w:r>
      <w:r w:rsidRPr="001113F2">
        <w:t xml:space="preserve">　減少し続ける</w:t>
      </w:r>
      <w:r w:rsidR="001113F2">
        <w:t>。</w:t>
      </w:r>
    </w:p>
    <w:p w:rsidR="0089359E" w:rsidRPr="001113F2" w:rsidRDefault="0089359E" w:rsidP="001113F2">
      <w:pPr>
        <w:pStyle w:val="02c"/>
        <w:ind w:left="193" w:hanging="193"/>
        <w:rPr>
          <w:rStyle w:val="1"/>
          <w:rFonts w:eastAsia="ＭＳ 明朝"/>
        </w:rPr>
      </w:pPr>
      <w:r w:rsidRPr="001113F2">
        <w:rPr>
          <w:rStyle w:val="1"/>
          <w:rFonts w:eastAsia="ＭＳ 明朝" w:hint="eastAsia"/>
        </w:rPr>
        <w:t>（　　　　　）</w:t>
      </w:r>
    </w:p>
    <w:p w:rsidR="0089359E" w:rsidRPr="001113F2" w:rsidRDefault="000C4E5C" w:rsidP="001113F2">
      <w:pPr>
        <w:pStyle w:val="02a"/>
        <w:ind w:left="193" w:hanging="193"/>
      </w:pPr>
      <w:r w:rsidRPr="001113F2">
        <w:rPr>
          <w:rFonts w:hint="eastAsia"/>
        </w:rPr>
        <w:t>⑶</w:t>
      </w:r>
      <w:r w:rsidR="00BD346E" w:rsidRPr="001113F2">
        <w:rPr>
          <w:rFonts w:hint="eastAsia"/>
        </w:rPr>
        <w:t xml:space="preserve">　</w:t>
      </w:r>
      <w:r w:rsidR="006335B5" w:rsidRPr="001113F2">
        <w:rPr>
          <w:rFonts w:hint="eastAsia"/>
        </w:rPr>
        <w:t>次の文の</w:t>
      </w:r>
      <w:r w:rsidR="0089359E" w:rsidRPr="001113F2">
        <w:rPr>
          <w:rFonts w:hint="eastAsia"/>
        </w:rPr>
        <w:t>（　　）に入る語句</w:t>
      </w:r>
      <w:r w:rsidR="001113F2">
        <w:rPr>
          <w:rFonts w:hint="eastAsia"/>
        </w:rPr>
        <w:t>や比</w:t>
      </w:r>
      <w:bookmarkStart w:id="0" w:name="_GoBack"/>
      <w:bookmarkEnd w:id="0"/>
      <w:r w:rsidR="0089359E" w:rsidRPr="001113F2">
        <w:rPr>
          <w:rFonts w:hint="eastAsia"/>
        </w:rPr>
        <w:t>を書きなさい。</w:t>
      </w:r>
    </w:p>
    <w:p w:rsidR="00727DEF" w:rsidRPr="001113F2" w:rsidRDefault="006335B5" w:rsidP="001113F2">
      <w:pPr>
        <w:pStyle w:val="02b1w"/>
        <w:ind w:left="376" w:hanging="193"/>
      </w:pPr>
      <w:r w:rsidRPr="001113F2">
        <w:rPr>
          <w:noProof/>
        </w:rPr>
        <w:drawing>
          <wp:anchor distT="0" distB="0" distL="114300" distR="114300" simplePos="0" relativeHeight="251760640" behindDoc="0" locked="0" layoutInCell="1" allowOverlap="1" wp14:anchorId="50A764AC" wp14:editId="40CDF06D">
            <wp:simplePos x="0" y="0"/>
            <wp:positionH relativeFrom="column">
              <wp:posOffset>-124460</wp:posOffset>
            </wp:positionH>
            <wp:positionV relativeFrom="paragraph">
              <wp:posOffset>75565</wp:posOffset>
            </wp:positionV>
            <wp:extent cx="107950" cy="107950"/>
            <wp:effectExtent l="0" t="0" r="635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1113F2">
        <w:rPr>
          <w:rFonts w:hint="eastAsia"/>
        </w:rPr>
        <w:t>①</w:t>
      </w:r>
      <w:r w:rsidR="00B96CE2" w:rsidRPr="001113F2">
        <w:rPr>
          <w:rFonts w:hint="eastAsia"/>
        </w:rPr>
        <w:t xml:space="preserve">　</w:t>
      </w:r>
      <w:r w:rsidR="001113F2">
        <w:rPr>
          <w:rFonts w:hint="eastAsia"/>
        </w:rPr>
        <w:t>金属の質量とその金属と化合する酸素の質量の</w:t>
      </w:r>
      <w:r w:rsidR="0089359E" w:rsidRPr="001113F2">
        <w:rPr>
          <w:rFonts w:hint="eastAsia"/>
        </w:rPr>
        <w:t xml:space="preserve">（　</w:t>
      </w:r>
      <w:r w:rsidR="001113F2" w:rsidRPr="001113F2">
        <w:rPr>
          <w:rFonts w:ascii="ＭＳ ゴシック" w:eastAsia="ＭＳ ゴシック" w:hAnsi="ＭＳ ゴシック" w:hint="eastAsia"/>
        </w:rPr>
        <w:t>ア</w:t>
      </w:r>
      <w:r w:rsidR="0089359E" w:rsidRPr="001113F2">
        <w:rPr>
          <w:rFonts w:hint="eastAsia"/>
        </w:rPr>
        <w:t xml:space="preserve">　）は決まって</w:t>
      </w:r>
      <w:r w:rsidR="00B96CE2" w:rsidRPr="001113F2">
        <w:rPr>
          <w:rFonts w:hint="eastAsia"/>
        </w:rPr>
        <w:t>おり，銅と酸素の場合は</w:t>
      </w:r>
      <w:r w:rsidR="00231AC6" w:rsidRPr="001113F2">
        <w:rPr>
          <w:rFonts w:hint="eastAsia"/>
        </w:rPr>
        <w:t xml:space="preserve">（　</w:t>
      </w:r>
      <w:r w:rsidR="001113F2" w:rsidRPr="001113F2">
        <w:rPr>
          <w:rFonts w:ascii="ＭＳ ゴシック" w:eastAsia="ＭＳ ゴシック" w:hAnsi="ＭＳ ゴシック" w:hint="eastAsia"/>
        </w:rPr>
        <w:t>イ</w:t>
      </w:r>
      <w:r w:rsidR="00231AC6" w:rsidRPr="001113F2">
        <w:rPr>
          <w:rFonts w:hint="eastAsia"/>
        </w:rPr>
        <w:t xml:space="preserve">　）</w:t>
      </w:r>
      <w:r w:rsidR="00B96CE2" w:rsidRPr="001113F2">
        <w:rPr>
          <w:rFonts w:hint="eastAsia"/>
        </w:rPr>
        <w:t>である。</w:t>
      </w:r>
    </w:p>
    <w:p w:rsidR="0089359E" w:rsidRPr="001113F2" w:rsidRDefault="001113F2" w:rsidP="001113F2">
      <w:pPr>
        <w:pStyle w:val="02c"/>
        <w:ind w:left="193" w:hanging="193"/>
        <w:rPr>
          <w:rStyle w:val="1"/>
          <w:rFonts w:eastAsia="ＭＳ 明朝"/>
        </w:rPr>
      </w:pPr>
      <w:r w:rsidRPr="001113F2">
        <w:rPr>
          <w:rStyle w:val="1"/>
          <w:rFonts w:ascii="ＭＳ ゴシック" w:eastAsia="ＭＳ ゴシック" w:hAnsi="ＭＳ ゴシック" w:hint="eastAsia"/>
        </w:rPr>
        <w:t>ア</w:t>
      </w:r>
      <w:r w:rsidR="0089359E" w:rsidRPr="001113F2">
        <w:rPr>
          <w:rStyle w:val="1"/>
          <w:rFonts w:eastAsia="ＭＳ 明朝" w:hint="eastAsia"/>
        </w:rPr>
        <w:t xml:space="preserve">（　</w:t>
      </w:r>
      <w:r w:rsidR="009F3284" w:rsidRPr="001113F2">
        <w:rPr>
          <w:rStyle w:val="1"/>
          <w:rFonts w:eastAsia="ＭＳ 明朝" w:hint="eastAsia"/>
        </w:rPr>
        <w:t xml:space="preserve">　　　</w:t>
      </w:r>
      <w:r w:rsidR="0089359E" w:rsidRPr="001113F2">
        <w:rPr>
          <w:rStyle w:val="1"/>
          <w:rFonts w:eastAsia="ＭＳ 明朝" w:hint="eastAsia"/>
        </w:rPr>
        <w:t xml:space="preserve">　　　）</w:t>
      </w:r>
    </w:p>
    <w:p w:rsidR="00231AC6" w:rsidRPr="001113F2" w:rsidRDefault="001113F2" w:rsidP="001113F2">
      <w:pPr>
        <w:pStyle w:val="02c"/>
        <w:ind w:left="193" w:hanging="193"/>
        <w:rPr>
          <w:rStyle w:val="1"/>
          <w:rFonts w:eastAsia="ＭＳ 明朝"/>
        </w:rPr>
      </w:pPr>
      <w:r w:rsidRPr="001113F2">
        <w:rPr>
          <w:rStyle w:val="1"/>
          <w:rFonts w:ascii="ＭＳ ゴシック" w:eastAsia="ＭＳ ゴシック" w:hAnsi="ＭＳ ゴシック" w:hint="eastAsia"/>
        </w:rPr>
        <w:t>イ</w:t>
      </w:r>
      <w:r w:rsidR="00231AC6" w:rsidRPr="001113F2">
        <w:rPr>
          <w:rStyle w:val="1"/>
          <w:rFonts w:eastAsia="ＭＳ 明朝" w:hint="eastAsia"/>
        </w:rPr>
        <w:t>（　　　　　　　）</w:t>
      </w:r>
    </w:p>
    <w:p w:rsidR="00954DEA" w:rsidRPr="001113F2" w:rsidRDefault="006335B5" w:rsidP="001113F2">
      <w:pPr>
        <w:pStyle w:val="02b1w"/>
        <w:ind w:left="376" w:hanging="193"/>
      </w:pPr>
      <w:r w:rsidRPr="001113F2">
        <w:rPr>
          <w:rFonts w:hint="eastAsia"/>
        </w:rPr>
        <w:t>②</w:t>
      </w:r>
      <w:r w:rsidR="003567E9" w:rsidRPr="001113F2">
        <w:rPr>
          <w:noProof/>
        </w:rPr>
        <w:drawing>
          <wp:anchor distT="0" distB="0" distL="114300" distR="114300" simplePos="0" relativeHeight="251722752" behindDoc="0" locked="0" layoutInCell="1" allowOverlap="1" wp14:anchorId="4072C7E2" wp14:editId="0E6AFA8D">
            <wp:simplePos x="0" y="0"/>
            <wp:positionH relativeFrom="column">
              <wp:posOffset>-124460</wp:posOffset>
            </wp:positionH>
            <wp:positionV relativeFrom="paragraph">
              <wp:posOffset>96213</wp:posOffset>
            </wp:positionV>
            <wp:extent cx="107950" cy="107950"/>
            <wp:effectExtent l="0" t="0" r="6350" b="635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BD346E" w:rsidRPr="001113F2">
        <w:rPr>
          <w:rFonts w:hint="eastAsia"/>
        </w:rPr>
        <w:t xml:space="preserve">　</w:t>
      </w:r>
      <w:r w:rsidR="00954DEA" w:rsidRPr="001113F2">
        <w:rPr>
          <w:rFonts w:ascii="Arial" w:hAnsi="Arial" w:cs="Arial"/>
        </w:rPr>
        <w:t>A</w:t>
      </w:r>
      <w:r w:rsidR="00954DEA" w:rsidRPr="001113F2">
        <w:rPr>
          <w:rFonts w:hint="eastAsia"/>
        </w:rPr>
        <w:t>と</w:t>
      </w:r>
      <w:r w:rsidR="00954DEA" w:rsidRPr="001113F2">
        <w:rPr>
          <w:rFonts w:ascii="Arial" w:hAnsi="Arial" w:cs="Arial"/>
        </w:rPr>
        <w:t>B</w:t>
      </w:r>
      <w:r w:rsidR="00954DEA" w:rsidRPr="001113F2">
        <w:rPr>
          <w:rFonts w:hint="eastAsia"/>
        </w:rPr>
        <w:t>の</w:t>
      </w:r>
      <w:r w:rsidR="00954DEA" w:rsidRPr="001113F2">
        <w:rPr>
          <w:rFonts w:hint="eastAsia"/>
        </w:rPr>
        <w:t>2</w:t>
      </w:r>
      <w:r w:rsidR="00954DEA" w:rsidRPr="001113F2">
        <w:rPr>
          <w:rFonts w:hint="eastAsia"/>
        </w:rPr>
        <w:t>種類の物質が化合する場合，</w:t>
      </w:r>
      <w:r w:rsidR="00954DEA" w:rsidRPr="001113F2">
        <w:rPr>
          <w:rFonts w:ascii="Arial" w:hAnsi="Arial" w:cs="Arial"/>
        </w:rPr>
        <w:t>A</w:t>
      </w:r>
      <w:r w:rsidR="00954DEA" w:rsidRPr="001113F2">
        <w:rPr>
          <w:rFonts w:hint="eastAsia"/>
        </w:rPr>
        <w:t>と</w:t>
      </w:r>
      <w:r w:rsidR="00954DEA" w:rsidRPr="001113F2">
        <w:rPr>
          <w:rFonts w:ascii="Arial" w:hAnsi="Arial" w:cs="Arial"/>
        </w:rPr>
        <w:t>B</w:t>
      </w:r>
      <w:r w:rsidR="00954DEA" w:rsidRPr="001113F2">
        <w:rPr>
          <w:rFonts w:hint="eastAsia"/>
        </w:rPr>
        <w:t>はいつも一定の（　　）の割合で化合する。</w:t>
      </w:r>
    </w:p>
    <w:p w:rsidR="0089359E" w:rsidRPr="001113F2" w:rsidRDefault="0089359E" w:rsidP="001113F2">
      <w:pPr>
        <w:pStyle w:val="02c"/>
        <w:ind w:left="193" w:hanging="193"/>
        <w:rPr>
          <w:rStyle w:val="1"/>
          <w:rFonts w:eastAsia="ＭＳ 明朝"/>
        </w:rPr>
      </w:pPr>
      <w:r w:rsidRPr="001113F2">
        <w:rPr>
          <w:rStyle w:val="1"/>
          <w:rFonts w:eastAsia="ＭＳ 明朝" w:hint="eastAsia"/>
        </w:rPr>
        <w:t>（</w:t>
      </w:r>
      <w:r w:rsidR="009F3284" w:rsidRPr="001113F2">
        <w:rPr>
          <w:rStyle w:val="1"/>
          <w:rFonts w:eastAsia="ＭＳ 明朝" w:hint="eastAsia"/>
        </w:rPr>
        <w:t xml:space="preserve">　　　　</w:t>
      </w:r>
      <w:r w:rsidRPr="001113F2">
        <w:rPr>
          <w:rStyle w:val="1"/>
          <w:rFonts w:eastAsia="ＭＳ 明朝" w:hint="eastAsia"/>
        </w:rPr>
        <w:t xml:space="preserve">　　　）</w:t>
      </w:r>
    </w:p>
    <w:sectPr w:rsidR="0089359E" w:rsidRPr="001113F2" w:rsidSect="0012498F">
      <w:headerReference w:type="even" r:id="rId14"/>
      <w:headerReference w:type="default" r:id="rId15"/>
      <w:footerReference w:type="even" r:id="rId16"/>
      <w:footerReference w:type="default" r:id="rId17"/>
      <w:headerReference w:type="first" r:id="rId18"/>
      <w:footerReference w:type="first" r:id="rId19"/>
      <w:pgSz w:w="11906" w:h="16838" w:code="9"/>
      <w:pgMar w:top="567" w:right="737" w:bottom="680" w:left="1134" w:header="397" w:footer="454" w:gutter="0"/>
      <w:cols w:space="425"/>
      <w:titlePg/>
      <w:docGrid w:type="linesAndChars" w:linePitch="41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EA8" w:rsidRDefault="00307EA8" w:rsidP="00705B32">
      <w:r>
        <w:separator/>
      </w:r>
    </w:p>
  </w:endnote>
  <w:endnote w:type="continuationSeparator" w:id="0">
    <w:p w:rsidR="00307EA8" w:rsidRDefault="00307EA8" w:rsidP="0070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078" w:rsidRDefault="00AD60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7A" w:rsidRDefault="008F057A">
    <w:pPr>
      <w:pStyle w:val="a8"/>
      <w:jc w:val="center"/>
    </w:pPr>
  </w:p>
  <w:p w:rsidR="008F057A" w:rsidRDefault="008F057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078" w:rsidRDefault="00AD60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EA8" w:rsidRDefault="00307EA8" w:rsidP="00705B32">
      <w:r>
        <w:separator/>
      </w:r>
    </w:p>
  </w:footnote>
  <w:footnote w:type="continuationSeparator" w:id="0">
    <w:p w:rsidR="00307EA8" w:rsidRDefault="00307EA8" w:rsidP="0070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078" w:rsidRDefault="00AD60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078" w:rsidRDefault="00AD60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8F" w:rsidRPr="00470EE7" w:rsidRDefault="0012498F" w:rsidP="001113F2">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rPr>
        <w:rFonts w:ascii="ＭＳ 明朝"/>
        <w:noProof/>
      </w:rPr>
      <mc:AlternateContent>
        <mc:Choice Requires="wps">
          <w:drawing>
            <wp:inline distT="0" distB="0" distL="0" distR="0">
              <wp:extent cx="438150" cy="210185"/>
              <wp:effectExtent l="9525" t="0" r="0" b="8890"/>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84785"/>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498F" w:rsidRPr="00CC1619" w:rsidRDefault="0012498F" w:rsidP="0012498F">
                          <w:pPr>
                            <w:jc w:val="center"/>
                            <w:rPr>
                              <w:color w:val="FFFFFF"/>
                            </w:rPr>
                          </w:pPr>
                          <w:r w:rsidRPr="00CC1619">
                            <w:rPr>
                              <w:rFonts w:ascii="HG丸ｺﾞｼｯｸM-PRO" w:eastAsia="HG丸ｺﾞｼｯｸM-PRO" w:hAnsi="HG丸ｺﾞｼｯｸM-PRO" w:hint="eastAsia"/>
                              <w:b/>
                              <w:color w:val="FFFFFF"/>
                              <w:sz w:val="18"/>
                              <w:szCs w:val="18"/>
                            </w:rPr>
                            <w:t>確認</w:t>
                          </w:r>
                        </w:p>
                      </w:txbxContent>
                    </wps:txbx>
                    <wps:bodyPr rot="0" vert="horz" wrap="none" lIns="74295" tIns="8890" rIns="74295" bIns="8890" anchor="t" anchorCtr="0" upright="1">
                      <a:spAutoFit/>
                    </wps:bodyPr>
                  </wps:wsp>
                </a:graphicData>
              </a:graphic>
            </wp:inline>
          </w:drawing>
        </mc:Choice>
        <mc:Fallback>
          <w:pict>
            <v:roundrect id="角丸四角形 15" o:spid="_x0000_s1026"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" fillcolor="#bfbfbf" stroked="f">
              <v:textbox style="mso-fit-shape-to-text:t" inset="5.85pt,.7pt,5.85pt,.7pt">
                <w:txbxContent>
                  <w:p w:rsidR="0012498F" w:rsidRPr="00CC1619" w:rsidRDefault="0012498F" w:rsidP="0012498F">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anchorlock/>
            </v:roundrect>
          </w:pict>
        </mc:Fallback>
      </mc:AlternateContent>
    </w:r>
    <w:r>
      <w:rPr>
        <w:rFonts w:ascii="HG丸ｺﾞｼｯｸM-PRO" w:eastAsia="HG丸ｺﾞｼｯｸM-PRO" w:hAnsi="HG丸ｺﾞｼｯｸM-PRO" w:hint="eastAsia"/>
        <w:b/>
        <w:color w:val="000000"/>
        <w:sz w:val="18"/>
        <w:szCs w:val="18"/>
      </w:rPr>
      <w:t xml:space="preserve">　</w:t>
    </w:r>
    <w:r>
      <w:rPr>
        <w:rFonts w:ascii="ＭＳ 明朝"/>
        <w:noProof/>
      </w:rPr>
      <mc:AlternateContent>
        <mc:Choice Requires="wps">
          <w:drawing>
            <wp:inline distT="0" distB="0" distL="0" distR="0">
              <wp:extent cx="438150" cy="210185"/>
              <wp:effectExtent l="9525" t="0" r="0" b="8890"/>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84785"/>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498F" w:rsidRPr="00CA1776" w:rsidRDefault="0012498F" w:rsidP="0012498F">
                          <w:pPr>
                            <w:jc w:val="center"/>
                          </w:pPr>
                          <w:r w:rsidRPr="00CA1776">
                            <w:rPr>
                              <w:rFonts w:ascii="HG丸ｺﾞｼｯｸM-PRO" w:eastAsia="HG丸ｺﾞｼｯｸM-PRO" w:hAnsi="HG丸ｺﾞｼｯｸM-PRO" w:hint="eastAsia"/>
                              <w:b/>
                              <w:sz w:val="18"/>
                              <w:szCs w:val="18"/>
                            </w:rPr>
                            <w:t>補充</w:t>
                          </w:r>
                        </w:p>
                      </w:txbxContent>
                    </wps:txbx>
                    <wps:bodyPr rot="0" vert="horz" wrap="none" lIns="74295" tIns="8890" rIns="74295" bIns="8890" anchor="t" anchorCtr="0" upright="1">
                      <a:spAutoFit/>
                    </wps:bodyPr>
                  </wps:wsp>
                </a:graphicData>
              </a:graphic>
            </wp:inline>
          </w:drawing>
        </mc:Choice>
        <mc:Fallback>
          <w:pict>
            <v:roundrect id="角丸四角形 13" o:spid="_x0000_s1027"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" fillcolor="#bfbfbf" stroked="f">
              <v:textbox style="mso-fit-shape-to-text:t" inset="5.85pt,.7pt,5.85pt,.7pt">
                <w:txbxContent>
                  <w:p w:rsidR="0012498F" w:rsidRPr="00CA1776" w:rsidRDefault="0012498F" w:rsidP="0012498F">
                    <w:pPr>
                      <w:jc w:val="center"/>
                    </w:pPr>
                    <w:r w:rsidRPr="00CA1776">
                      <w:rPr>
                        <w:rFonts w:ascii="HG丸ｺﾞｼｯｸM-PRO" w:eastAsia="HG丸ｺﾞｼｯｸM-PRO" w:hAnsi="HG丸ｺﾞｼｯｸM-PRO" w:hint="eastAsia"/>
                        <w:b/>
                        <w:sz w:val="18"/>
                        <w:szCs w:val="18"/>
                      </w:rPr>
                      <w:t>補充</w:t>
                    </w:r>
                  </w:p>
                </w:txbxContent>
              </v:textbox>
              <w10:anchorlock/>
            </v:roundrect>
          </w:pict>
        </mc:Fallback>
      </mc:AlternateContent>
    </w:r>
    <w:r>
      <w:rPr>
        <w:rFonts w:ascii="HG丸ｺﾞｼｯｸM-PRO" w:eastAsia="HG丸ｺﾞｼｯｸM-PRO" w:hAnsi="HG丸ｺﾞｼｯｸM-PRO" w:hint="eastAsia"/>
        <w:b/>
        <w:color w:val="000000"/>
        <w:sz w:val="18"/>
        <w:szCs w:val="18"/>
      </w:rPr>
      <w:t xml:space="preserve">　</w:t>
    </w:r>
    <w:r>
      <w:rPr>
        <w:rFonts w:ascii="ＭＳ 明朝"/>
        <w:noProof/>
      </w:rPr>
      <mc:AlternateContent>
        <mc:Choice Requires="wps">
          <w:drawing>
            <wp:inline distT="0" distB="0" distL="0" distR="0">
              <wp:extent cx="438150" cy="210185"/>
              <wp:effectExtent l="9525" t="0" r="0" b="8890"/>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84785"/>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498F" w:rsidRPr="004B388B" w:rsidRDefault="0012498F" w:rsidP="0012498F">
                          <w:pPr>
                            <w:jc w:val="center"/>
                            <w:rPr>
                              <w:color w:val="FFFFFF"/>
                            </w:rPr>
                          </w:pPr>
                          <w:r w:rsidRPr="004B388B">
                            <w:rPr>
                              <w:rFonts w:ascii="HG丸ｺﾞｼｯｸM-PRO" w:eastAsia="HG丸ｺﾞｼｯｸM-PRO" w:hAnsi="HG丸ｺﾞｼｯｸM-PRO" w:hint="eastAsia"/>
                              <w:b/>
                              <w:color w:val="FFFFFF"/>
                              <w:sz w:val="18"/>
                              <w:szCs w:val="18"/>
                            </w:rPr>
                            <w:t>発展</w:t>
                          </w:r>
                        </w:p>
                      </w:txbxContent>
                    </wps:txbx>
                    <wps:bodyPr rot="0" vert="horz" wrap="none" lIns="74295" tIns="8890" rIns="74295" bIns="8890" anchor="t" anchorCtr="0" upright="1">
                      <a:spAutoFit/>
                    </wps:bodyPr>
                  </wps:wsp>
                </a:graphicData>
              </a:graphic>
            </wp:inline>
          </w:drawing>
        </mc:Choice>
        <mc:Fallback>
          <w:pict>
            <v:roundrect id="角丸四角形 12" o:spid="_x0000_s1028"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" fillcolor="#bfbfbf" stroked="f">
              <v:textbox style="mso-fit-shape-to-text:t" inset="5.85pt,.7pt,5.85pt,.7pt">
                <w:txbxContent>
                  <w:p w:rsidR="0012498F" w:rsidRPr="004B388B" w:rsidRDefault="0012498F" w:rsidP="0012498F">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mc:Fallback>
      </mc:AlternateContent>
    </w:r>
    <w:r>
      <w:rPr>
        <w:rFonts w:ascii="HG丸ｺﾞｼｯｸM-PRO" w:eastAsia="HG丸ｺﾞｼｯｸM-PRO" w:hAnsi="HG丸ｺﾞｼｯｸM-PRO"/>
        <w:b/>
        <w:color w:val="000000"/>
        <w:sz w:val="18"/>
        <w:szCs w:val="18"/>
      </w:rPr>
      <w:tab/>
    </w:r>
    <w:r w:rsidRPr="002E3E0B">
      <w:rPr>
        <w:rFonts w:ascii="HG丸ｺﾞｼｯｸM-PRO" w:eastAsia="HG丸ｺﾞｼｯｸM-PRO" w:hAnsi="HG丸ｺﾞｼｯｸM-PRO" w:hint="eastAsia"/>
        <w:b/>
        <w:sz w:val="18"/>
        <w:szCs w:val="18"/>
      </w:rPr>
      <w:t>中学</w:t>
    </w:r>
    <w:r>
      <w:rPr>
        <w:rFonts w:ascii="HG丸ｺﾞｼｯｸM-PRO" w:eastAsia="HG丸ｺﾞｼｯｸM-PRO" w:hAnsi="HG丸ｺﾞｼｯｸM-PRO" w:hint="eastAsia"/>
        <w:b/>
        <w:sz w:val="18"/>
        <w:szCs w:val="18"/>
      </w:rPr>
      <w:t>２</w:t>
    </w:r>
    <w:r w:rsidRPr="002E3E0B">
      <w:rPr>
        <w:rFonts w:ascii="HG丸ｺﾞｼｯｸM-PRO" w:eastAsia="HG丸ｺﾞｼｯｸM-PRO" w:hAnsi="HG丸ｺﾞｼｯｸM-PRO" w:hint="eastAsia"/>
        <w:b/>
        <w:sz w:val="18"/>
        <w:szCs w:val="18"/>
      </w:rPr>
      <w:t>年理科・第</w:t>
    </w:r>
    <w:r>
      <w:rPr>
        <w:rFonts w:ascii="HG丸ｺﾞｼｯｸM-PRO" w:eastAsia="HG丸ｺﾞｼｯｸM-PRO" w:hAnsi="HG丸ｺﾞｼｯｸM-PRO" w:hint="eastAsia"/>
        <w:b/>
        <w:sz w:val="18"/>
        <w:szCs w:val="18"/>
      </w:rPr>
      <w:t>１</w:t>
    </w:r>
    <w:r w:rsidRPr="002E3E0B">
      <w:rPr>
        <w:rFonts w:ascii="HG丸ｺﾞｼｯｸM-PRO" w:eastAsia="HG丸ｺﾞｼｯｸM-PRO" w:hAnsi="HG丸ｺﾞｼｯｸM-PRO" w:hint="eastAsia"/>
        <w:b/>
        <w:sz w:val="18"/>
        <w:szCs w:val="18"/>
      </w:rPr>
      <w:t>分</w:t>
    </w:r>
    <w:r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3"/>
      <w:gridCol w:w="4452"/>
      <w:gridCol w:w="2429"/>
      <w:gridCol w:w="87"/>
      <w:gridCol w:w="218"/>
      <w:gridCol w:w="1230"/>
      <w:gridCol w:w="737"/>
      <w:gridCol w:w="87"/>
    </w:tblGrid>
    <w:tr w:rsidR="00830DC1" w:rsidTr="00830DC1">
      <w:trPr>
        <w:cantSplit/>
        <w:trHeight w:val="567"/>
      </w:trPr>
      <w:tc>
        <w:tcPr>
          <w:tcW w:w="813" w:type="dxa"/>
          <w:vMerge w:val="restart"/>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rsidR="00830DC1" w:rsidRDefault="00830DC1" w:rsidP="00830DC1">
          <w:pPr>
            <w:jc w:val="center"/>
            <w:rPr>
              <w:rFonts w:ascii="Arial" w:eastAsia="HGP創英角ｺﾞｼｯｸUB" w:hAnsi="Arial" w:cs="Arial"/>
              <w:b/>
              <w:sz w:val="52"/>
              <w:szCs w:val="52"/>
            </w:rPr>
          </w:pPr>
          <w:r>
            <w:rPr>
              <w:rFonts w:ascii="Arial" w:eastAsia="HGP創英角ｺﾞｼｯｸUB" w:hAnsi="Arial" w:cs="Arial"/>
              <w:b/>
              <w:sz w:val="52"/>
              <w:szCs w:val="52"/>
            </w:rPr>
            <w:t>14</w:t>
          </w:r>
        </w:p>
      </w:tc>
      <w:tc>
        <w:tcPr>
          <w:tcW w:w="4452" w:type="dxa"/>
          <w:vMerge w:val="restart"/>
          <w:tcBorders>
            <w:top w:val="single" w:sz="12" w:space="0" w:color="auto"/>
            <w:left w:val="single" w:sz="12" w:space="0" w:color="auto"/>
            <w:bottom w:val="single" w:sz="12" w:space="0" w:color="auto"/>
            <w:right w:val="single" w:sz="12" w:space="0" w:color="auto"/>
          </w:tcBorders>
          <w:vAlign w:val="center"/>
          <w:hideMark/>
        </w:tcPr>
        <w:p w:rsidR="00830DC1" w:rsidRDefault="00830DC1" w:rsidP="00830DC1">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化学変化と物質の質量</w:t>
          </w:r>
        </w:p>
      </w:tc>
      <w:tc>
        <w:tcPr>
          <w:tcW w:w="2429" w:type="dxa"/>
          <w:vMerge w:val="restart"/>
          <w:tcBorders>
            <w:top w:val="single" w:sz="12" w:space="0" w:color="auto"/>
            <w:left w:val="single" w:sz="12" w:space="0" w:color="auto"/>
            <w:bottom w:val="single" w:sz="12" w:space="0" w:color="auto"/>
            <w:right w:val="single" w:sz="12" w:space="0" w:color="auto"/>
          </w:tcBorders>
          <w:vAlign w:val="center"/>
        </w:tcPr>
        <w:p w:rsidR="00830DC1" w:rsidRDefault="00830DC1" w:rsidP="00830DC1">
          <w:pPr>
            <w:snapToGrid w:val="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組　　番</w:t>
          </w:r>
        </w:p>
        <w:p w:rsidR="00830DC1" w:rsidRDefault="00830DC1" w:rsidP="00830DC1">
          <w:pPr>
            <w:snapToGrid w:val="0"/>
            <w:jc w:val="right"/>
            <w:rPr>
              <w:rFonts w:ascii="ＭＳ ゴシック" w:eastAsia="ＭＳ ゴシック" w:hAnsi="ＭＳ ゴシック"/>
              <w:sz w:val="12"/>
              <w:szCs w:val="12"/>
            </w:rPr>
          </w:pPr>
        </w:p>
        <w:p w:rsidR="00830DC1" w:rsidRDefault="00830DC1" w:rsidP="00830DC1">
          <w:pPr>
            <w:snapToGrid w:val="0"/>
            <w:jc w:val="right"/>
            <w:rPr>
              <w:rFonts w:ascii="ＭＳ ゴシック" w:eastAsia="ＭＳ ゴシック" w:hAnsi="ＭＳ ゴシック"/>
              <w:sz w:val="12"/>
              <w:szCs w:val="12"/>
            </w:rPr>
          </w:pPr>
        </w:p>
        <w:p w:rsidR="00830DC1" w:rsidRDefault="00830DC1" w:rsidP="00830DC1">
          <w:pPr>
            <w:snapToGrid w:val="0"/>
            <w:jc w:val="left"/>
            <w:rPr>
              <w:rFonts w:ascii="ＭＳ ゴシック" w:eastAsia="ＭＳ ゴシック" w:hAnsi="ＭＳ ゴシック"/>
            </w:rPr>
          </w:pPr>
          <w:r>
            <w:rPr>
              <w:rFonts w:ascii="ＭＳ ゴシック" w:eastAsia="ＭＳ ゴシック" w:hAnsi="ＭＳ ゴシック" w:hint="eastAsia"/>
            </w:rPr>
            <w:t>名前</w:t>
          </w:r>
        </w:p>
      </w:tc>
      <w:tc>
        <w:tcPr>
          <w:tcW w:w="87" w:type="dxa"/>
          <w:tcBorders>
            <w:top w:val="single" w:sz="12" w:space="0" w:color="auto"/>
            <w:left w:val="single" w:sz="12" w:space="0" w:color="auto"/>
            <w:bottom w:val="dashed" w:sz="4" w:space="0" w:color="auto"/>
            <w:right w:val="nil"/>
          </w:tcBorders>
          <w:tcMar>
            <w:top w:w="0" w:type="dxa"/>
            <w:left w:w="0" w:type="dxa"/>
            <w:bottom w:w="0" w:type="dxa"/>
            <w:right w:w="0" w:type="dxa"/>
          </w:tcMar>
          <w:vAlign w:val="center"/>
        </w:tcPr>
        <w:p w:rsidR="00830DC1" w:rsidRDefault="00830DC1" w:rsidP="00830DC1">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dashed" w:sz="4" w:space="0" w:color="auto"/>
            <w:right w:val="nil"/>
          </w:tcBorders>
          <w:tcMar>
            <w:top w:w="0" w:type="dxa"/>
            <w:left w:w="0" w:type="dxa"/>
            <w:bottom w:w="0" w:type="dxa"/>
            <w:right w:w="0" w:type="dxa"/>
          </w:tcMar>
          <w:vAlign w:val="center"/>
          <w:hideMark/>
        </w:tcPr>
        <w:p w:rsidR="00830DC1" w:rsidRDefault="00830DC1" w:rsidP="00830DC1">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9525" b="9525"/>
                <wp:docPr id="7" name="図 7"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技能アイコ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830DC1" w:rsidRDefault="00830DC1" w:rsidP="00830DC1">
          <w:pPr>
            <w:snapToGrid w:val="0"/>
            <w:spacing w:line="320" w:lineRule="exact"/>
            <w:jc w:val="distribute"/>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技能</w:t>
          </w:r>
        </w:p>
      </w:tc>
      <w:tc>
        <w:tcPr>
          <w:tcW w:w="737"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830DC1" w:rsidRDefault="00830DC1" w:rsidP="00830DC1">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／0問</w:t>
          </w:r>
        </w:p>
      </w:tc>
      <w:tc>
        <w:tcPr>
          <w:tcW w:w="87" w:type="dxa"/>
          <w:tcBorders>
            <w:top w:val="single" w:sz="12" w:space="0" w:color="auto"/>
            <w:left w:val="nil"/>
            <w:bottom w:val="dashed" w:sz="4" w:space="0" w:color="auto"/>
            <w:right w:val="single" w:sz="12" w:space="0" w:color="auto"/>
          </w:tcBorders>
          <w:tcMar>
            <w:top w:w="0" w:type="dxa"/>
            <w:left w:w="0" w:type="dxa"/>
            <w:bottom w:w="0" w:type="dxa"/>
            <w:right w:w="0" w:type="dxa"/>
          </w:tcMar>
          <w:vAlign w:val="center"/>
        </w:tcPr>
        <w:p w:rsidR="00830DC1" w:rsidRDefault="00830DC1" w:rsidP="00830DC1">
          <w:pPr>
            <w:snapToGrid w:val="0"/>
            <w:spacing w:line="320" w:lineRule="exact"/>
            <w:jc w:val="right"/>
            <w:rPr>
              <w:rFonts w:ascii="ＭＳ ゴシック" w:eastAsia="ＭＳ ゴシック" w:hAnsi="ＭＳ ゴシック"/>
              <w:sz w:val="16"/>
              <w:szCs w:val="16"/>
            </w:rPr>
          </w:pPr>
        </w:p>
      </w:tc>
    </w:tr>
    <w:tr w:rsidR="00830DC1" w:rsidTr="00830DC1">
      <w:trPr>
        <w:cantSplit/>
        <w:trHeight w:val="567"/>
      </w:trPr>
      <w:tc>
        <w:tcPr>
          <w:tcW w:w="813" w:type="dxa"/>
          <w:vMerge/>
          <w:tcBorders>
            <w:top w:val="single" w:sz="12" w:space="0" w:color="auto"/>
            <w:left w:val="single" w:sz="12" w:space="0" w:color="auto"/>
            <w:bottom w:val="single" w:sz="12" w:space="0" w:color="auto"/>
            <w:right w:val="single" w:sz="12" w:space="0" w:color="auto"/>
          </w:tcBorders>
          <w:vAlign w:val="center"/>
          <w:hideMark/>
        </w:tcPr>
        <w:p w:rsidR="00830DC1" w:rsidRDefault="00830DC1" w:rsidP="00830DC1">
          <w:pPr>
            <w:widowControl/>
            <w:jc w:val="left"/>
            <w:rPr>
              <w:rFonts w:ascii="Arial" w:eastAsia="HGP創英角ｺﾞｼｯｸUB" w:hAnsi="Arial" w:cs="Arial"/>
              <w:b/>
              <w:sz w:val="52"/>
              <w:szCs w:val="52"/>
            </w:rPr>
          </w:pPr>
        </w:p>
      </w:tc>
      <w:tc>
        <w:tcPr>
          <w:tcW w:w="4452" w:type="dxa"/>
          <w:vMerge/>
          <w:tcBorders>
            <w:top w:val="single" w:sz="12" w:space="0" w:color="auto"/>
            <w:left w:val="single" w:sz="12" w:space="0" w:color="auto"/>
            <w:bottom w:val="single" w:sz="12" w:space="0" w:color="auto"/>
            <w:right w:val="single" w:sz="12" w:space="0" w:color="auto"/>
          </w:tcBorders>
          <w:vAlign w:val="center"/>
          <w:hideMark/>
        </w:tcPr>
        <w:p w:rsidR="00830DC1" w:rsidRDefault="00830DC1" w:rsidP="00830DC1">
          <w:pPr>
            <w:widowControl/>
            <w:jc w:val="left"/>
            <w:rPr>
              <w:rFonts w:ascii="ＭＳ ゴシック" w:eastAsia="ＭＳ ゴシック" w:hAnsi="ＭＳ ゴシック"/>
              <w:b/>
              <w:sz w:val="32"/>
              <w:szCs w:val="32"/>
            </w:rPr>
          </w:pPr>
        </w:p>
      </w:tc>
      <w:tc>
        <w:tcPr>
          <w:tcW w:w="2429" w:type="dxa"/>
          <w:vMerge/>
          <w:tcBorders>
            <w:top w:val="single" w:sz="12" w:space="0" w:color="auto"/>
            <w:left w:val="single" w:sz="12" w:space="0" w:color="auto"/>
            <w:bottom w:val="single" w:sz="12" w:space="0" w:color="auto"/>
            <w:right w:val="single" w:sz="12" w:space="0" w:color="auto"/>
          </w:tcBorders>
          <w:vAlign w:val="center"/>
          <w:hideMark/>
        </w:tcPr>
        <w:p w:rsidR="00830DC1" w:rsidRDefault="00830DC1" w:rsidP="00830DC1">
          <w:pPr>
            <w:widowControl/>
            <w:jc w:val="left"/>
            <w:rPr>
              <w:rFonts w:ascii="ＭＳ ゴシック" w:eastAsia="ＭＳ ゴシック" w:hAnsi="ＭＳ ゴシック"/>
            </w:rPr>
          </w:pPr>
        </w:p>
      </w:tc>
      <w:tc>
        <w:tcPr>
          <w:tcW w:w="87" w:type="dxa"/>
          <w:tcBorders>
            <w:top w:val="nil"/>
            <w:left w:val="single" w:sz="12" w:space="0" w:color="auto"/>
            <w:bottom w:val="single" w:sz="12" w:space="0" w:color="auto"/>
            <w:right w:val="nil"/>
          </w:tcBorders>
          <w:tcMar>
            <w:top w:w="0" w:type="dxa"/>
            <w:left w:w="0" w:type="dxa"/>
            <w:bottom w:w="0" w:type="dxa"/>
            <w:right w:w="0" w:type="dxa"/>
          </w:tcMar>
          <w:vAlign w:val="center"/>
        </w:tcPr>
        <w:p w:rsidR="00830DC1" w:rsidRDefault="00830DC1" w:rsidP="00830DC1">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top w:w="0" w:type="dxa"/>
            <w:left w:w="0" w:type="dxa"/>
            <w:bottom w:w="0" w:type="dxa"/>
            <w:right w:w="0" w:type="dxa"/>
          </w:tcMar>
          <w:vAlign w:val="center"/>
          <w:hideMark/>
        </w:tcPr>
        <w:p w:rsidR="00830DC1" w:rsidRDefault="00830DC1" w:rsidP="00830DC1">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9525" b="9525"/>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知識アイコ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830DC1" w:rsidRDefault="00830DC1" w:rsidP="00830DC1">
          <w:pPr>
            <w:snapToGrid w:val="0"/>
            <w:spacing w:line="320" w:lineRule="exact"/>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830DC1" w:rsidRDefault="00830DC1" w:rsidP="00830DC1">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／10問</w:t>
          </w:r>
        </w:p>
      </w:tc>
      <w:tc>
        <w:tcPr>
          <w:tcW w:w="87" w:type="dxa"/>
          <w:tcBorders>
            <w:top w:val="nil"/>
            <w:left w:val="nil"/>
            <w:bottom w:val="single" w:sz="12" w:space="0" w:color="auto"/>
            <w:right w:val="single" w:sz="12" w:space="0" w:color="auto"/>
          </w:tcBorders>
          <w:tcMar>
            <w:top w:w="0" w:type="dxa"/>
            <w:left w:w="0" w:type="dxa"/>
            <w:bottom w:w="0" w:type="dxa"/>
            <w:right w:w="0" w:type="dxa"/>
          </w:tcMar>
          <w:vAlign w:val="center"/>
        </w:tcPr>
        <w:p w:rsidR="00830DC1" w:rsidRDefault="00830DC1" w:rsidP="00830DC1">
          <w:pPr>
            <w:snapToGrid w:val="0"/>
            <w:spacing w:line="320" w:lineRule="exact"/>
            <w:jc w:val="right"/>
            <w:rPr>
              <w:rFonts w:ascii="ＭＳ ゴシック" w:eastAsia="ＭＳ ゴシック" w:hAnsi="ＭＳ ゴシック"/>
              <w:sz w:val="16"/>
              <w:szCs w:val="16"/>
            </w:rPr>
          </w:pPr>
        </w:p>
      </w:tc>
    </w:tr>
  </w:tbl>
  <w:p w:rsidR="0012498F" w:rsidRPr="00F4659D" w:rsidRDefault="0012498F" w:rsidP="0012498F">
    <w:pPr>
      <w:tabs>
        <w:tab w:val="left" w:pos="7250"/>
      </w:tabs>
      <w:jc w:val="left"/>
      <w:rPr>
        <w:rFonts w:ascii="HG丸ｺﾞｼｯｸM-PRO" w:eastAsia="HG丸ｺﾞｼｯｸM-PRO" w:hAnsi="HG丸ｺﾞｼｯｸM-PRO"/>
        <w:b/>
        <w:sz w:val="18"/>
        <w:szCs w:val="18"/>
      </w:rPr>
    </w:pPr>
  </w:p>
  <w:p w:rsidR="0012498F" w:rsidRPr="00702504" w:rsidRDefault="0012498F" w:rsidP="0012498F">
    <w:pPr>
      <w:pStyle w:val="a6"/>
    </w:pPr>
  </w:p>
  <w:p w:rsidR="0012498F" w:rsidRPr="00C335BF" w:rsidRDefault="0012498F" w:rsidP="0012498F">
    <w:pPr>
      <w:pStyle w:val="a6"/>
    </w:pPr>
  </w:p>
  <w:p w:rsidR="0012498F" w:rsidRPr="00C335BF" w:rsidRDefault="0012498F" w:rsidP="0012498F">
    <w:pPr>
      <w:pStyle w:val="a6"/>
    </w:pPr>
  </w:p>
  <w:p w:rsidR="0012498F" w:rsidRPr="0012498F" w:rsidRDefault="0012498F" w:rsidP="001249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visibility:visible;mso-wrap-style:square" o:bullet="t">
        <v:imagedata r:id="rId1" o:title=""/>
      </v:shape>
    </w:pict>
  </w:numPicBullet>
  <w:numPicBullet w:numPicBulletId="1">
    <w:pict>
      <v:shape id="_x0000_i1027" type="#_x0000_t75" style="width:47.1pt;height:47.1pt;visibility:visible;mso-wrap-style:square" o:bullet="t">
        <v:imagedata r:id="rId2" o:title="評価の観点アイコン_思"/>
        <o:lock v:ext="edit" aspectratio="f"/>
      </v:shape>
    </w:pict>
  </w:numPicBullet>
  <w:abstractNum w:abstractNumId="0">
    <w:nsid w:val="25684B4D"/>
    <w:multiLevelType w:val="hybridMultilevel"/>
    <w:tmpl w:val="148A5D38"/>
    <w:lvl w:ilvl="0" w:tplc="A2CAB46C">
      <w:start w:val="1"/>
      <w:numFmt w:val="bullet"/>
      <w:lvlText w:val=""/>
      <w:lvlPicBulletId w:val="0"/>
      <w:lvlJc w:val="left"/>
      <w:pPr>
        <w:tabs>
          <w:tab w:val="num" w:pos="420"/>
        </w:tabs>
        <w:ind w:left="420" w:firstLine="0"/>
      </w:pPr>
      <w:rPr>
        <w:rFonts w:ascii="Symbol" w:hAnsi="Symbol" w:hint="default"/>
      </w:rPr>
    </w:lvl>
    <w:lvl w:ilvl="1" w:tplc="3B0A38AC" w:tentative="1">
      <w:start w:val="1"/>
      <w:numFmt w:val="bullet"/>
      <w:lvlText w:val=""/>
      <w:lvlJc w:val="left"/>
      <w:pPr>
        <w:tabs>
          <w:tab w:val="num" w:pos="840"/>
        </w:tabs>
        <w:ind w:left="840" w:firstLine="0"/>
      </w:pPr>
      <w:rPr>
        <w:rFonts w:ascii="Symbol" w:hAnsi="Symbol" w:hint="default"/>
      </w:rPr>
    </w:lvl>
    <w:lvl w:ilvl="2" w:tplc="AD121880" w:tentative="1">
      <w:start w:val="1"/>
      <w:numFmt w:val="bullet"/>
      <w:lvlText w:val=""/>
      <w:lvlJc w:val="left"/>
      <w:pPr>
        <w:tabs>
          <w:tab w:val="num" w:pos="1260"/>
        </w:tabs>
        <w:ind w:left="1260" w:firstLine="0"/>
      </w:pPr>
      <w:rPr>
        <w:rFonts w:ascii="Symbol" w:hAnsi="Symbol" w:hint="default"/>
      </w:rPr>
    </w:lvl>
    <w:lvl w:ilvl="3" w:tplc="627C85BC" w:tentative="1">
      <w:start w:val="1"/>
      <w:numFmt w:val="bullet"/>
      <w:lvlText w:val=""/>
      <w:lvlJc w:val="left"/>
      <w:pPr>
        <w:tabs>
          <w:tab w:val="num" w:pos="1680"/>
        </w:tabs>
        <w:ind w:left="1680" w:firstLine="0"/>
      </w:pPr>
      <w:rPr>
        <w:rFonts w:ascii="Symbol" w:hAnsi="Symbol" w:hint="default"/>
      </w:rPr>
    </w:lvl>
    <w:lvl w:ilvl="4" w:tplc="24AE9218" w:tentative="1">
      <w:start w:val="1"/>
      <w:numFmt w:val="bullet"/>
      <w:lvlText w:val=""/>
      <w:lvlJc w:val="left"/>
      <w:pPr>
        <w:tabs>
          <w:tab w:val="num" w:pos="2100"/>
        </w:tabs>
        <w:ind w:left="2100" w:firstLine="0"/>
      </w:pPr>
      <w:rPr>
        <w:rFonts w:ascii="Symbol" w:hAnsi="Symbol" w:hint="default"/>
      </w:rPr>
    </w:lvl>
    <w:lvl w:ilvl="5" w:tplc="1B700A62" w:tentative="1">
      <w:start w:val="1"/>
      <w:numFmt w:val="bullet"/>
      <w:lvlText w:val=""/>
      <w:lvlJc w:val="left"/>
      <w:pPr>
        <w:tabs>
          <w:tab w:val="num" w:pos="2520"/>
        </w:tabs>
        <w:ind w:left="2520" w:firstLine="0"/>
      </w:pPr>
      <w:rPr>
        <w:rFonts w:ascii="Symbol" w:hAnsi="Symbol" w:hint="default"/>
      </w:rPr>
    </w:lvl>
    <w:lvl w:ilvl="6" w:tplc="C60A219C" w:tentative="1">
      <w:start w:val="1"/>
      <w:numFmt w:val="bullet"/>
      <w:lvlText w:val=""/>
      <w:lvlJc w:val="left"/>
      <w:pPr>
        <w:tabs>
          <w:tab w:val="num" w:pos="2940"/>
        </w:tabs>
        <w:ind w:left="2940" w:firstLine="0"/>
      </w:pPr>
      <w:rPr>
        <w:rFonts w:ascii="Symbol" w:hAnsi="Symbol" w:hint="default"/>
      </w:rPr>
    </w:lvl>
    <w:lvl w:ilvl="7" w:tplc="DBD8AA34" w:tentative="1">
      <w:start w:val="1"/>
      <w:numFmt w:val="bullet"/>
      <w:lvlText w:val=""/>
      <w:lvlJc w:val="left"/>
      <w:pPr>
        <w:tabs>
          <w:tab w:val="num" w:pos="3360"/>
        </w:tabs>
        <w:ind w:left="3360" w:firstLine="0"/>
      </w:pPr>
      <w:rPr>
        <w:rFonts w:ascii="Symbol" w:hAnsi="Symbol" w:hint="default"/>
      </w:rPr>
    </w:lvl>
    <w:lvl w:ilvl="8" w:tplc="0838BA5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evenAndOddHeaders/>
  <w:drawingGridHorizontalSpacing w:val="193"/>
  <w:drawingGridVerticalSpacing w:val="20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59"/>
    <w:rsid w:val="000153BB"/>
    <w:rsid w:val="000348A7"/>
    <w:rsid w:val="0004293E"/>
    <w:rsid w:val="00051755"/>
    <w:rsid w:val="00075B51"/>
    <w:rsid w:val="000766B8"/>
    <w:rsid w:val="00093051"/>
    <w:rsid w:val="000B255D"/>
    <w:rsid w:val="000C3C97"/>
    <w:rsid w:val="000C4E5C"/>
    <w:rsid w:val="000C53DC"/>
    <w:rsid w:val="000D4D9C"/>
    <w:rsid w:val="0010591D"/>
    <w:rsid w:val="00106B36"/>
    <w:rsid w:val="001113F2"/>
    <w:rsid w:val="00113315"/>
    <w:rsid w:val="001165DB"/>
    <w:rsid w:val="00116FD3"/>
    <w:rsid w:val="00117772"/>
    <w:rsid w:val="00117F12"/>
    <w:rsid w:val="0012498F"/>
    <w:rsid w:val="00125A27"/>
    <w:rsid w:val="001304BF"/>
    <w:rsid w:val="00134897"/>
    <w:rsid w:val="00134D9E"/>
    <w:rsid w:val="00150FD1"/>
    <w:rsid w:val="0015662C"/>
    <w:rsid w:val="001618E6"/>
    <w:rsid w:val="00166B64"/>
    <w:rsid w:val="001715E9"/>
    <w:rsid w:val="00195E6E"/>
    <w:rsid w:val="001B4D02"/>
    <w:rsid w:val="001C7F06"/>
    <w:rsid w:val="001E1982"/>
    <w:rsid w:val="001E6693"/>
    <w:rsid w:val="001E7012"/>
    <w:rsid w:val="001E7D40"/>
    <w:rsid w:val="001F6912"/>
    <w:rsid w:val="0021558A"/>
    <w:rsid w:val="00227D81"/>
    <w:rsid w:val="002303CD"/>
    <w:rsid w:val="00231AC6"/>
    <w:rsid w:val="002815B5"/>
    <w:rsid w:val="00287080"/>
    <w:rsid w:val="0029708F"/>
    <w:rsid w:val="002A1E5E"/>
    <w:rsid w:val="002A291D"/>
    <w:rsid w:val="002B1C0A"/>
    <w:rsid w:val="002C0856"/>
    <w:rsid w:val="002C64EB"/>
    <w:rsid w:val="002C684E"/>
    <w:rsid w:val="002D68C2"/>
    <w:rsid w:val="002E2EF1"/>
    <w:rsid w:val="002E6790"/>
    <w:rsid w:val="002F2624"/>
    <w:rsid w:val="002F62AB"/>
    <w:rsid w:val="0030091F"/>
    <w:rsid w:val="003019FC"/>
    <w:rsid w:val="00301B81"/>
    <w:rsid w:val="00307A73"/>
    <w:rsid w:val="00307EA8"/>
    <w:rsid w:val="0032390A"/>
    <w:rsid w:val="00325E34"/>
    <w:rsid w:val="003420D4"/>
    <w:rsid w:val="00346B77"/>
    <w:rsid w:val="00354CDA"/>
    <w:rsid w:val="003567E9"/>
    <w:rsid w:val="00362794"/>
    <w:rsid w:val="003702D7"/>
    <w:rsid w:val="003808A6"/>
    <w:rsid w:val="003A1EAF"/>
    <w:rsid w:val="003A7DEE"/>
    <w:rsid w:val="003B2585"/>
    <w:rsid w:val="003C7544"/>
    <w:rsid w:val="003D1F5F"/>
    <w:rsid w:val="003D5342"/>
    <w:rsid w:val="003F502D"/>
    <w:rsid w:val="0041439A"/>
    <w:rsid w:val="00421A93"/>
    <w:rsid w:val="00433EA3"/>
    <w:rsid w:val="00434F99"/>
    <w:rsid w:val="0043507C"/>
    <w:rsid w:val="00440497"/>
    <w:rsid w:val="00441974"/>
    <w:rsid w:val="00464958"/>
    <w:rsid w:val="00470889"/>
    <w:rsid w:val="00474C85"/>
    <w:rsid w:val="00480E84"/>
    <w:rsid w:val="0049039C"/>
    <w:rsid w:val="00491A62"/>
    <w:rsid w:val="004A4FB1"/>
    <w:rsid w:val="004B3B2B"/>
    <w:rsid w:val="004C528D"/>
    <w:rsid w:val="004C5971"/>
    <w:rsid w:val="004C701E"/>
    <w:rsid w:val="004D1B17"/>
    <w:rsid w:val="004D50BA"/>
    <w:rsid w:val="004E1E0A"/>
    <w:rsid w:val="004E5629"/>
    <w:rsid w:val="004F730A"/>
    <w:rsid w:val="00501996"/>
    <w:rsid w:val="0053076C"/>
    <w:rsid w:val="0055560C"/>
    <w:rsid w:val="00565E2F"/>
    <w:rsid w:val="00571B96"/>
    <w:rsid w:val="00577EEA"/>
    <w:rsid w:val="00585D6D"/>
    <w:rsid w:val="005924EC"/>
    <w:rsid w:val="005A4C3C"/>
    <w:rsid w:val="005A765D"/>
    <w:rsid w:val="005C3D70"/>
    <w:rsid w:val="005E42E4"/>
    <w:rsid w:val="005E5982"/>
    <w:rsid w:val="005F19A8"/>
    <w:rsid w:val="005F29CE"/>
    <w:rsid w:val="00606678"/>
    <w:rsid w:val="00606E44"/>
    <w:rsid w:val="006115B0"/>
    <w:rsid w:val="0062514C"/>
    <w:rsid w:val="006335B5"/>
    <w:rsid w:val="006365A3"/>
    <w:rsid w:val="0064714C"/>
    <w:rsid w:val="00652033"/>
    <w:rsid w:val="00652C46"/>
    <w:rsid w:val="00653FF0"/>
    <w:rsid w:val="00657D36"/>
    <w:rsid w:val="00657D3E"/>
    <w:rsid w:val="00675A2D"/>
    <w:rsid w:val="00681A5B"/>
    <w:rsid w:val="0068636C"/>
    <w:rsid w:val="006877B5"/>
    <w:rsid w:val="006A205C"/>
    <w:rsid w:val="006B73BF"/>
    <w:rsid w:val="006D093A"/>
    <w:rsid w:val="006D1DDD"/>
    <w:rsid w:val="006F0D7E"/>
    <w:rsid w:val="00705B32"/>
    <w:rsid w:val="00713E1B"/>
    <w:rsid w:val="007212EA"/>
    <w:rsid w:val="00727DEF"/>
    <w:rsid w:val="007303DA"/>
    <w:rsid w:val="00736097"/>
    <w:rsid w:val="0076024C"/>
    <w:rsid w:val="0076176B"/>
    <w:rsid w:val="00772E85"/>
    <w:rsid w:val="00773672"/>
    <w:rsid w:val="007772D8"/>
    <w:rsid w:val="007A32F5"/>
    <w:rsid w:val="007D03CB"/>
    <w:rsid w:val="007E298B"/>
    <w:rsid w:val="007F15FE"/>
    <w:rsid w:val="007F6F0A"/>
    <w:rsid w:val="00800891"/>
    <w:rsid w:val="00810BA8"/>
    <w:rsid w:val="00820DE3"/>
    <w:rsid w:val="00824CBA"/>
    <w:rsid w:val="00826EFB"/>
    <w:rsid w:val="00830570"/>
    <w:rsid w:val="00830DC1"/>
    <w:rsid w:val="00832AD8"/>
    <w:rsid w:val="00832BEB"/>
    <w:rsid w:val="00834157"/>
    <w:rsid w:val="00843157"/>
    <w:rsid w:val="0084357B"/>
    <w:rsid w:val="00855EB1"/>
    <w:rsid w:val="0086090E"/>
    <w:rsid w:val="0086439D"/>
    <w:rsid w:val="008653BB"/>
    <w:rsid w:val="00876FD0"/>
    <w:rsid w:val="0088682C"/>
    <w:rsid w:val="0089359E"/>
    <w:rsid w:val="008A4622"/>
    <w:rsid w:val="008A52D2"/>
    <w:rsid w:val="008D223D"/>
    <w:rsid w:val="008E1B63"/>
    <w:rsid w:val="008E3E41"/>
    <w:rsid w:val="008F057A"/>
    <w:rsid w:val="008F1ED7"/>
    <w:rsid w:val="00901CCE"/>
    <w:rsid w:val="009324EA"/>
    <w:rsid w:val="0093284E"/>
    <w:rsid w:val="00942B7A"/>
    <w:rsid w:val="00942D5F"/>
    <w:rsid w:val="00954DEA"/>
    <w:rsid w:val="0096684A"/>
    <w:rsid w:val="00967E82"/>
    <w:rsid w:val="00980B21"/>
    <w:rsid w:val="00986ACC"/>
    <w:rsid w:val="00993E59"/>
    <w:rsid w:val="009A7D37"/>
    <w:rsid w:val="009B6832"/>
    <w:rsid w:val="009C65F8"/>
    <w:rsid w:val="009D404E"/>
    <w:rsid w:val="009D4651"/>
    <w:rsid w:val="009D7AD3"/>
    <w:rsid w:val="009E00B6"/>
    <w:rsid w:val="009E0735"/>
    <w:rsid w:val="009E08A1"/>
    <w:rsid w:val="009E6856"/>
    <w:rsid w:val="009F3284"/>
    <w:rsid w:val="009F4466"/>
    <w:rsid w:val="00A109A5"/>
    <w:rsid w:val="00A16EA2"/>
    <w:rsid w:val="00A43093"/>
    <w:rsid w:val="00A50017"/>
    <w:rsid w:val="00A53A03"/>
    <w:rsid w:val="00A7632F"/>
    <w:rsid w:val="00A77554"/>
    <w:rsid w:val="00AA70EF"/>
    <w:rsid w:val="00AB5C0F"/>
    <w:rsid w:val="00AD6078"/>
    <w:rsid w:val="00AE04ED"/>
    <w:rsid w:val="00AE1CD1"/>
    <w:rsid w:val="00AE6524"/>
    <w:rsid w:val="00AF5CFD"/>
    <w:rsid w:val="00B069BD"/>
    <w:rsid w:val="00B1087D"/>
    <w:rsid w:val="00B216BB"/>
    <w:rsid w:val="00B23059"/>
    <w:rsid w:val="00B252B1"/>
    <w:rsid w:val="00B3081D"/>
    <w:rsid w:val="00B33023"/>
    <w:rsid w:val="00B33455"/>
    <w:rsid w:val="00B539E7"/>
    <w:rsid w:val="00B569F5"/>
    <w:rsid w:val="00B60313"/>
    <w:rsid w:val="00B67229"/>
    <w:rsid w:val="00B734F3"/>
    <w:rsid w:val="00B77BF2"/>
    <w:rsid w:val="00B948A6"/>
    <w:rsid w:val="00B96CE2"/>
    <w:rsid w:val="00B971FA"/>
    <w:rsid w:val="00BB5264"/>
    <w:rsid w:val="00BB5767"/>
    <w:rsid w:val="00BC19BD"/>
    <w:rsid w:val="00BC28A4"/>
    <w:rsid w:val="00BC4CA8"/>
    <w:rsid w:val="00BD346E"/>
    <w:rsid w:val="00BD51EF"/>
    <w:rsid w:val="00BD6084"/>
    <w:rsid w:val="00BF59E4"/>
    <w:rsid w:val="00C1127F"/>
    <w:rsid w:val="00C22498"/>
    <w:rsid w:val="00C30BFB"/>
    <w:rsid w:val="00C441B0"/>
    <w:rsid w:val="00C50BC4"/>
    <w:rsid w:val="00C643F2"/>
    <w:rsid w:val="00C75C6B"/>
    <w:rsid w:val="00CA1EA6"/>
    <w:rsid w:val="00CA705C"/>
    <w:rsid w:val="00CB5374"/>
    <w:rsid w:val="00CD1668"/>
    <w:rsid w:val="00CD42E2"/>
    <w:rsid w:val="00CE5661"/>
    <w:rsid w:val="00CF621A"/>
    <w:rsid w:val="00D1511F"/>
    <w:rsid w:val="00D1658A"/>
    <w:rsid w:val="00D17A91"/>
    <w:rsid w:val="00D249AB"/>
    <w:rsid w:val="00D250BE"/>
    <w:rsid w:val="00D31C94"/>
    <w:rsid w:val="00D36F2E"/>
    <w:rsid w:val="00D37BF4"/>
    <w:rsid w:val="00D4031E"/>
    <w:rsid w:val="00D43BC1"/>
    <w:rsid w:val="00D81213"/>
    <w:rsid w:val="00D81FD0"/>
    <w:rsid w:val="00D92D73"/>
    <w:rsid w:val="00DA020D"/>
    <w:rsid w:val="00DA58EE"/>
    <w:rsid w:val="00DA7754"/>
    <w:rsid w:val="00DB2F1C"/>
    <w:rsid w:val="00DB44DF"/>
    <w:rsid w:val="00DC72E8"/>
    <w:rsid w:val="00E01329"/>
    <w:rsid w:val="00E04AE3"/>
    <w:rsid w:val="00E17555"/>
    <w:rsid w:val="00E20A78"/>
    <w:rsid w:val="00E27352"/>
    <w:rsid w:val="00E34424"/>
    <w:rsid w:val="00E3726D"/>
    <w:rsid w:val="00E61F43"/>
    <w:rsid w:val="00E84856"/>
    <w:rsid w:val="00E85EA7"/>
    <w:rsid w:val="00E95971"/>
    <w:rsid w:val="00EA0DAC"/>
    <w:rsid w:val="00EA3BDC"/>
    <w:rsid w:val="00EA5FBD"/>
    <w:rsid w:val="00EB4E0D"/>
    <w:rsid w:val="00EB6392"/>
    <w:rsid w:val="00EC4584"/>
    <w:rsid w:val="00ED0E85"/>
    <w:rsid w:val="00ED5043"/>
    <w:rsid w:val="00ED5CE0"/>
    <w:rsid w:val="00EE30BF"/>
    <w:rsid w:val="00F04E59"/>
    <w:rsid w:val="00F158CD"/>
    <w:rsid w:val="00F246C7"/>
    <w:rsid w:val="00F2770E"/>
    <w:rsid w:val="00F32B1A"/>
    <w:rsid w:val="00F3745D"/>
    <w:rsid w:val="00F44312"/>
    <w:rsid w:val="00F5502B"/>
    <w:rsid w:val="00F70335"/>
    <w:rsid w:val="00F7793D"/>
    <w:rsid w:val="00F96A57"/>
    <w:rsid w:val="00FA5F04"/>
    <w:rsid w:val="00FC0960"/>
    <w:rsid w:val="00FC4410"/>
    <w:rsid w:val="00FC6ECA"/>
    <w:rsid w:val="00FD0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021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F2"/>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3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3F2"/>
    <w:rPr>
      <w:rFonts w:ascii="Arial" w:eastAsia="ＭＳ ゴシック" w:hAnsi="Arial"/>
      <w:sz w:val="18"/>
      <w:szCs w:val="18"/>
    </w:rPr>
  </w:style>
  <w:style w:type="character" w:customStyle="1" w:styleId="a5">
    <w:name w:val="吹き出し (文字)"/>
    <w:link w:val="a4"/>
    <w:uiPriority w:val="99"/>
    <w:semiHidden/>
    <w:rsid w:val="001113F2"/>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1113F2"/>
    <w:pPr>
      <w:tabs>
        <w:tab w:val="center" w:pos="4252"/>
        <w:tab w:val="right" w:pos="8504"/>
      </w:tabs>
      <w:snapToGrid w:val="0"/>
    </w:pPr>
  </w:style>
  <w:style w:type="character" w:customStyle="1" w:styleId="a7">
    <w:name w:val="ヘッダー (文字)"/>
    <w:link w:val="a6"/>
    <w:uiPriority w:val="99"/>
    <w:rsid w:val="001113F2"/>
    <w:rPr>
      <w:rFonts w:ascii="Century" w:eastAsia="ＭＳ 明朝" w:hAnsi="Century" w:cs="Times New Roman"/>
      <w:sz w:val="20"/>
      <w:szCs w:val="24"/>
    </w:rPr>
  </w:style>
  <w:style w:type="paragraph" w:styleId="a8">
    <w:name w:val="footer"/>
    <w:basedOn w:val="a"/>
    <w:link w:val="a9"/>
    <w:uiPriority w:val="99"/>
    <w:unhideWhenUsed/>
    <w:rsid w:val="001113F2"/>
    <w:pPr>
      <w:tabs>
        <w:tab w:val="center" w:pos="4252"/>
        <w:tab w:val="right" w:pos="8504"/>
      </w:tabs>
      <w:snapToGrid w:val="0"/>
    </w:pPr>
  </w:style>
  <w:style w:type="character" w:customStyle="1" w:styleId="a9">
    <w:name w:val="フッター (文字)"/>
    <w:link w:val="a8"/>
    <w:uiPriority w:val="99"/>
    <w:rsid w:val="001113F2"/>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character" w:customStyle="1" w:styleId="1">
    <w:name w:val="スタイル1"/>
    <w:basedOn w:val="a0"/>
    <w:uiPriority w:val="1"/>
    <w:qFormat/>
    <w:rsid w:val="0012498F"/>
    <w:rPr>
      <w:rFonts w:ascii="Century" w:eastAsia="ＭＳ Ｐ明朝" w:hAnsi="Century"/>
    </w:rPr>
  </w:style>
  <w:style w:type="paragraph" w:customStyle="1" w:styleId="01">
    <w:name w:val="01_大問発問"/>
    <w:basedOn w:val="a"/>
    <w:link w:val="010"/>
    <w:rsid w:val="001113F2"/>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1113F2"/>
    <w:rPr>
      <w:rFonts w:ascii="Arial" w:eastAsia="ＭＳ ゴシック" w:hAnsi="Arial" w:cs="Times New Roman"/>
      <w:b/>
      <w:szCs w:val="24"/>
    </w:rPr>
  </w:style>
  <w:style w:type="paragraph" w:customStyle="1" w:styleId="02a">
    <w:name w:val="02a_大問内文章"/>
    <w:basedOn w:val="a"/>
    <w:rsid w:val="001113F2"/>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1113F2"/>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1113F2"/>
    <w:pPr>
      <w:spacing w:line="370" w:lineRule="exact"/>
      <w:ind w:left="100" w:hangingChars="100" w:hanging="100"/>
      <w:jc w:val="right"/>
    </w:pPr>
    <w:rPr>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F2"/>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3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3F2"/>
    <w:rPr>
      <w:rFonts w:ascii="Arial" w:eastAsia="ＭＳ ゴシック" w:hAnsi="Arial"/>
      <w:sz w:val="18"/>
      <w:szCs w:val="18"/>
    </w:rPr>
  </w:style>
  <w:style w:type="character" w:customStyle="1" w:styleId="a5">
    <w:name w:val="吹き出し (文字)"/>
    <w:link w:val="a4"/>
    <w:uiPriority w:val="99"/>
    <w:semiHidden/>
    <w:rsid w:val="001113F2"/>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1113F2"/>
    <w:pPr>
      <w:tabs>
        <w:tab w:val="center" w:pos="4252"/>
        <w:tab w:val="right" w:pos="8504"/>
      </w:tabs>
      <w:snapToGrid w:val="0"/>
    </w:pPr>
  </w:style>
  <w:style w:type="character" w:customStyle="1" w:styleId="a7">
    <w:name w:val="ヘッダー (文字)"/>
    <w:link w:val="a6"/>
    <w:uiPriority w:val="99"/>
    <w:rsid w:val="001113F2"/>
    <w:rPr>
      <w:rFonts w:ascii="Century" w:eastAsia="ＭＳ 明朝" w:hAnsi="Century" w:cs="Times New Roman"/>
      <w:sz w:val="20"/>
      <w:szCs w:val="24"/>
    </w:rPr>
  </w:style>
  <w:style w:type="paragraph" w:styleId="a8">
    <w:name w:val="footer"/>
    <w:basedOn w:val="a"/>
    <w:link w:val="a9"/>
    <w:uiPriority w:val="99"/>
    <w:unhideWhenUsed/>
    <w:rsid w:val="001113F2"/>
    <w:pPr>
      <w:tabs>
        <w:tab w:val="center" w:pos="4252"/>
        <w:tab w:val="right" w:pos="8504"/>
      </w:tabs>
      <w:snapToGrid w:val="0"/>
    </w:pPr>
  </w:style>
  <w:style w:type="character" w:customStyle="1" w:styleId="a9">
    <w:name w:val="フッター (文字)"/>
    <w:link w:val="a8"/>
    <w:uiPriority w:val="99"/>
    <w:rsid w:val="001113F2"/>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character" w:customStyle="1" w:styleId="1">
    <w:name w:val="スタイル1"/>
    <w:basedOn w:val="a0"/>
    <w:uiPriority w:val="1"/>
    <w:qFormat/>
    <w:rsid w:val="0012498F"/>
    <w:rPr>
      <w:rFonts w:ascii="Century" w:eastAsia="ＭＳ Ｐ明朝" w:hAnsi="Century"/>
    </w:rPr>
  </w:style>
  <w:style w:type="paragraph" w:customStyle="1" w:styleId="01">
    <w:name w:val="01_大問発問"/>
    <w:basedOn w:val="a"/>
    <w:link w:val="010"/>
    <w:rsid w:val="001113F2"/>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1113F2"/>
    <w:rPr>
      <w:rFonts w:ascii="Arial" w:eastAsia="ＭＳ ゴシック" w:hAnsi="Arial" w:cs="Times New Roman"/>
      <w:b/>
      <w:szCs w:val="24"/>
    </w:rPr>
  </w:style>
  <w:style w:type="paragraph" w:customStyle="1" w:styleId="02a">
    <w:name w:val="02a_大問内文章"/>
    <w:basedOn w:val="a"/>
    <w:rsid w:val="001113F2"/>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1113F2"/>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1113F2"/>
    <w:pPr>
      <w:spacing w:line="370" w:lineRule="exact"/>
      <w:ind w:left="100" w:hangingChars="100" w:hanging="100"/>
      <w:jc w:val="right"/>
    </w:pPr>
    <w:rPr>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83602">
      <w:bodyDiv w:val="1"/>
      <w:marLeft w:val="0"/>
      <w:marRight w:val="0"/>
      <w:marTop w:val="0"/>
      <w:marBottom w:val="0"/>
      <w:divBdr>
        <w:top w:val="none" w:sz="0" w:space="0" w:color="auto"/>
        <w:left w:val="none" w:sz="0" w:space="0" w:color="auto"/>
        <w:bottom w:val="none" w:sz="0" w:space="0" w:color="auto"/>
        <w:right w:val="none" w:sz="0" w:space="0" w:color="auto"/>
      </w:divBdr>
    </w:div>
    <w:div w:id="1322386954">
      <w:bodyDiv w:val="1"/>
      <w:marLeft w:val="0"/>
      <w:marRight w:val="0"/>
      <w:marTop w:val="0"/>
      <w:marBottom w:val="0"/>
      <w:divBdr>
        <w:top w:val="none" w:sz="0" w:space="0" w:color="auto"/>
        <w:left w:val="none" w:sz="0" w:space="0" w:color="auto"/>
        <w:bottom w:val="none" w:sz="0" w:space="0" w:color="auto"/>
        <w:right w:val="none" w:sz="0" w:space="0" w:color="auto"/>
      </w:divBdr>
    </w:div>
    <w:div w:id="16694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6DE40FF-270C-4500-B859-720F7ADDF3CC}">
  <ds:schemaRefs>
    <ds:schemaRef ds:uri="http://schemas.microsoft.com/office/2006/metadata/properties"/>
  </ds:schemaRefs>
</ds:datastoreItem>
</file>

<file path=customXml/itemProps2.xml><?xml version="1.0" encoding="utf-8"?>
<ds:datastoreItem xmlns:ds="http://schemas.openxmlformats.org/officeDocument/2006/customXml" ds:itemID="{355984F6-CA0D-4B2F-AD87-4FDEBA257E1F}">
  <ds:schemaRefs>
    <ds:schemaRef ds:uri="http://schemas.microsoft.com/sharepoint/v3/contenttype/forms"/>
  </ds:schemaRefs>
</ds:datastoreItem>
</file>

<file path=customXml/itemProps3.xml><?xml version="1.0" encoding="utf-8"?>
<ds:datastoreItem xmlns:ds="http://schemas.openxmlformats.org/officeDocument/2006/customXml" ds:itemID="{2A3829C9-0D0F-446A-AE3F-0B2A082B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2014-09-25T03:11:00Z</dcterms:created>
  <dcterms:modified xsi:type="dcterms:W3CDTF">2015-02-19T12:29:00Z</dcterms:modified>
</cp:coreProperties>
</file>