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56" w:rsidRPr="00533456" w:rsidRDefault="007434AF" w:rsidP="00533456">
      <w:pPr>
        <w:pStyle w:val="01"/>
        <w:ind w:left="204" w:hanging="204"/>
      </w:pPr>
      <w:bookmarkStart w:id="0" w:name="_GoBack"/>
      <w:bookmarkEnd w:id="0"/>
      <w:r w:rsidRPr="00533456">
        <w:rPr>
          <w:rFonts w:hint="eastAsia"/>
          <w:bdr w:val="single" w:sz="4" w:space="0" w:color="auto"/>
        </w:rPr>
        <w:t>１</w:t>
      </w:r>
      <w:r w:rsidR="00F4659D" w:rsidRPr="00533456">
        <w:rPr>
          <w:rFonts w:hint="eastAsia"/>
        </w:rPr>
        <w:t xml:space="preserve">　</w:t>
      </w:r>
      <w:r w:rsidR="00533456" w:rsidRPr="00533456">
        <w:rPr>
          <w:rFonts w:hint="eastAsia"/>
        </w:rPr>
        <w:t>図は，</w:t>
      </w:r>
      <w:r w:rsidR="00BB1BE2">
        <w:rPr>
          <w:rFonts w:hint="eastAsia"/>
        </w:rPr>
        <w:t>シダのなかまとコケのなかま</w:t>
      </w:r>
      <w:r w:rsidR="00533456" w:rsidRPr="00533456">
        <w:rPr>
          <w:rFonts w:hint="eastAsia"/>
        </w:rPr>
        <w:t>の体のつくりを表したものです。次の問いに答えなさい。</w:t>
      </w:r>
    </w:p>
    <w:p w:rsidR="00533456" w:rsidRPr="00533456" w:rsidRDefault="00133E11" w:rsidP="00575F57">
      <w:pPr>
        <w:spacing w:line="374" w:lineRule="exact"/>
        <w:ind w:left="193" w:rightChars="1178" w:right="2270" w:hangingChars="100" w:hanging="193"/>
        <w:rPr>
          <w:rFonts w:ascii="ＭＳ 明朝" w:hAnsi="ＭＳ 明朝"/>
          <w:sz w:val="21"/>
          <w:szCs w:val="22"/>
        </w:rPr>
      </w:pPr>
      <w:r>
        <w:rPr>
          <w:noProof/>
        </w:rPr>
        <w:pict>
          <v:shape id="_x0000_s1423" type="#_x0000_t75" style="position:absolute;left:0;text-align:left;margin-left:239.55pt;margin-top:5.05pt;width:141.75pt;height:157.5pt;z-index:12;mso-position-horizontal-relative:text;mso-position-vertical-relative:text">
            <v:imagedata r:id="rId8" o:title="fig07_1_2v2"/>
          </v:shape>
        </w:pict>
      </w:r>
      <w:r>
        <w:rPr>
          <w:noProof/>
        </w:rPr>
        <w:pict>
          <v:shape id="_x0000_s1419" type="#_x0000_t75" style="position:absolute;left:0;text-align:left;margin-left:109.2pt;margin-top:8.4pt;width:102pt;height:154.5pt;z-index:10">
            <v:imagedata r:id="rId9" o:title="fig07_1_1"/>
          </v:shape>
        </w:pict>
      </w:r>
    </w:p>
    <w:p w:rsidR="00533456" w:rsidRPr="00533456" w:rsidRDefault="00533456" w:rsidP="00533456">
      <w:pPr>
        <w:spacing w:line="374" w:lineRule="exact"/>
        <w:ind w:left="203" w:rightChars="1178" w:right="2270" w:hangingChars="100" w:hanging="203"/>
        <w:rPr>
          <w:rFonts w:ascii="ＭＳ 明朝" w:hAnsi="ＭＳ 明朝"/>
          <w:sz w:val="21"/>
          <w:szCs w:val="22"/>
        </w:rPr>
      </w:pPr>
    </w:p>
    <w:p w:rsidR="00533456" w:rsidRPr="00533456" w:rsidRDefault="00533456" w:rsidP="0073187E">
      <w:pPr>
        <w:spacing w:line="374" w:lineRule="exact"/>
        <w:ind w:left="203" w:rightChars="1178" w:right="2270" w:hangingChars="100" w:hanging="203"/>
        <w:rPr>
          <w:rFonts w:ascii="ＭＳ 明朝" w:hAnsi="ＭＳ 明朝"/>
          <w:sz w:val="21"/>
          <w:szCs w:val="22"/>
        </w:rPr>
      </w:pPr>
    </w:p>
    <w:p w:rsidR="00533456" w:rsidRPr="00533456" w:rsidRDefault="00533456" w:rsidP="00533456">
      <w:pPr>
        <w:spacing w:line="374" w:lineRule="exact"/>
        <w:ind w:left="203" w:rightChars="1178" w:right="2270" w:hangingChars="100" w:hanging="203"/>
        <w:rPr>
          <w:rFonts w:ascii="ＭＳ 明朝" w:hAnsi="ＭＳ 明朝"/>
          <w:sz w:val="21"/>
          <w:szCs w:val="22"/>
        </w:rPr>
      </w:pPr>
    </w:p>
    <w:p w:rsidR="00533456" w:rsidRPr="00533456" w:rsidRDefault="00533456" w:rsidP="00533456">
      <w:pPr>
        <w:spacing w:line="374" w:lineRule="exact"/>
        <w:ind w:left="203" w:rightChars="1178" w:right="2270" w:hangingChars="100" w:hanging="203"/>
        <w:rPr>
          <w:rFonts w:ascii="ＭＳ 明朝" w:hAnsi="ＭＳ 明朝"/>
          <w:sz w:val="21"/>
          <w:szCs w:val="22"/>
        </w:rPr>
      </w:pPr>
    </w:p>
    <w:p w:rsidR="00533456" w:rsidRPr="00533456" w:rsidRDefault="00533456" w:rsidP="00556E74">
      <w:pPr>
        <w:spacing w:line="374" w:lineRule="exact"/>
        <w:ind w:left="203" w:rightChars="1178" w:right="2270" w:hangingChars="100" w:hanging="203"/>
        <w:rPr>
          <w:rFonts w:ascii="ＭＳ 明朝" w:hAnsi="ＭＳ 明朝"/>
          <w:sz w:val="21"/>
          <w:szCs w:val="22"/>
        </w:rPr>
      </w:pPr>
    </w:p>
    <w:p w:rsidR="00533456" w:rsidRPr="00533456" w:rsidRDefault="00533456" w:rsidP="00533456">
      <w:pPr>
        <w:spacing w:line="374" w:lineRule="exact"/>
        <w:ind w:left="203" w:rightChars="1178" w:right="2270" w:hangingChars="100" w:hanging="203"/>
        <w:rPr>
          <w:rFonts w:ascii="ＭＳ 明朝" w:hAnsi="ＭＳ 明朝"/>
          <w:sz w:val="21"/>
          <w:szCs w:val="22"/>
        </w:rPr>
      </w:pPr>
    </w:p>
    <w:p w:rsidR="00533456" w:rsidRPr="00533456" w:rsidRDefault="00533456" w:rsidP="00533456">
      <w:pPr>
        <w:spacing w:line="374" w:lineRule="exact"/>
        <w:ind w:left="203" w:rightChars="1178" w:right="2270" w:hangingChars="100" w:hanging="203"/>
        <w:rPr>
          <w:rFonts w:ascii="ＭＳ 明朝" w:hAnsi="ＭＳ 明朝"/>
          <w:sz w:val="21"/>
          <w:szCs w:val="22"/>
        </w:rPr>
      </w:pPr>
    </w:p>
    <w:p w:rsidR="00533456" w:rsidRPr="00533456" w:rsidRDefault="00533456" w:rsidP="00533456">
      <w:pPr>
        <w:spacing w:line="374" w:lineRule="exact"/>
        <w:ind w:left="203" w:rightChars="1178" w:right="2270" w:hangingChars="100" w:hanging="203"/>
        <w:rPr>
          <w:rFonts w:ascii="ＭＳ 明朝" w:hAnsi="ＭＳ 明朝"/>
          <w:sz w:val="21"/>
          <w:szCs w:val="22"/>
        </w:rPr>
      </w:pPr>
    </w:p>
    <w:p w:rsidR="00533456" w:rsidRPr="00533456" w:rsidRDefault="00133E11" w:rsidP="00533456">
      <w:pPr>
        <w:pStyle w:val="02a"/>
        <w:ind w:left="203" w:hanging="203"/>
      </w:pPr>
      <w:r>
        <w:rPr>
          <w:noProof/>
        </w:rPr>
        <w:pict>
          <v:shape id="_x0000_s1418" type="#_x0000_t75" style="position:absolute;left:0;text-align:left;margin-left:-11.85pt;margin-top:7.5pt;width:8.5pt;height:8.5pt;z-index:9">
            <v:imagedata r:id="rId10" o:title="知識アイコン"/>
          </v:shape>
        </w:pict>
      </w:r>
      <w:r w:rsidR="00533456" w:rsidRPr="00533456">
        <w:rPr>
          <w:rFonts w:hint="eastAsia"/>
        </w:rPr>
        <w:t xml:space="preserve">⑴　</w:t>
      </w:r>
      <w:r w:rsidR="00BB1BE2">
        <w:rPr>
          <w:rFonts w:hint="eastAsia"/>
        </w:rPr>
        <w:t>シダのなかまで</w:t>
      </w:r>
      <w:r w:rsidR="00731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87E" w:rsidRPr="0073187E">
              <w:rPr>
                <w:rFonts w:ascii="ＭＳ Ｐ明朝" w:hAnsi="ＭＳ Ｐ明朝" w:hint="eastAsia"/>
                <w:sz w:val="10"/>
              </w:rPr>
              <w:t>くき</w:t>
            </w:r>
          </w:rt>
          <w:rubyBase>
            <w:r w:rsidR="0073187E">
              <w:rPr>
                <w:rFonts w:hint="eastAsia"/>
              </w:rPr>
              <w:t>茎</w:t>
            </w:r>
          </w:rubyBase>
        </w:ruby>
      </w:r>
      <w:r w:rsidR="00533456" w:rsidRPr="00533456">
        <w:rPr>
          <w:rFonts w:hint="eastAsia"/>
        </w:rPr>
        <w:t>にあたる部分はどこでしょうか。図の中に○で印をつけなさい。</w:t>
      </w:r>
    </w:p>
    <w:p w:rsidR="00533456" w:rsidRPr="00533456" w:rsidRDefault="00133E11" w:rsidP="00533456">
      <w:pPr>
        <w:pStyle w:val="02a"/>
        <w:ind w:left="203" w:hanging="203"/>
      </w:pPr>
      <w:r>
        <w:rPr>
          <w:noProof/>
        </w:rPr>
        <w:pict>
          <v:shape id="_x0000_s1411" type="#_x0000_t75" style="position:absolute;left:0;text-align:left;margin-left:-11.9pt;margin-top:6.95pt;width:8.5pt;height:8.5pt;z-index:2">
            <v:imagedata r:id="rId10" o:title="知識アイコン"/>
          </v:shape>
        </w:pict>
      </w:r>
      <w:r w:rsidR="00533456" w:rsidRPr="00533456">
        <w:rPr>
          <w:rFonts w:ascii="ＭＳ 明朝" w:hAnsi="ＭＳ 明朝" w:hint="eastAsia"/>
        </w:rPr>
        <w:t>⑵</w:t>
      </w:r>
      <w:r w:rsidR="00BB1BE2">
        <w:rPr>
          <w:rFonts w:hint="eastAsia"/>
        </w:rPr>
        <w:t xml:space="preserve">　シダのなかまとコケのなかま</w:t>
      </w:r>
      <w:r w:rsidR="00533456" w:rsidRPr="00533456">
        <w:rPr>
          <w:rFonts w:hint="eastAsia"/>
        </w:rPr>
        <w:t>で</w:t>
      </w:r>
      <w:r w:rsidR="0073187E">
        <w:rPr>
          <w:rFonts w:hint="eastAsia"/>
        </w:rPr>
        <w:t>ちが</w:t>
      </w:r>
      <w:r w:rsidR="00533456" w:rsidRPr="00533456">
        <w:rPr>
          <w:rFonts w:hint="eastAsia"/>
        </w:rPr>
        <w:t>う</w:t>
      </w:r>
      <w:r w:rsidR="00731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87E" w:rsidRPr="0073187E">
              <w:rPr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73187E">
              <w:rPr>
                <w:rFonts w:hint="eastAsia"/>
              </w:rPr>
              <w:t>特</w:t>
            </w:r>
          </w:rubyBase>
        </w:ruby>
      </w:r>
      <w:r w:rsidR="00731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87E" w:rsidRPr="0073187E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73187E">
              <w:rPr>
                <w:rFonts w:hint="eastAsia"/>
              </w:rPr>
              <w:t>徴</w:t>
            </w:r>
          </w:rubyBase>
        </w:ruby>
      </w:r>
      <w:r w:rsidR="00BB1BE2">
        <w:rPr>
          <w:rFonts w:hint="eastAsia"/>
        </w:rPr>
        <w:t>を</w:t>
      </w:r>
      <w:r w:rsidR="00533456" w:rsidRPr="00533456">
        <w:rPr>
          <w:rFonts w:hint="eastAsia"/>
        </w:rPr>
        <w:t>2</w:t>
      </w:r>
      <w:r w:rsidR="00533456" w:rsidRPr="00533456">
        <w:rPr>
          <w:rFonts w:hint="eastAsia"/>
        </w:rPr>
        <w:t>点書きなさい。</w:t>
      </w:r>
    </w:p>
    <w:p w:rsidR="00533456" w:rsidRPr="00533456" w:rsidRDefault="00533456" w:rsidP="00533456">
      <w:pPr>
        <w:pStyle w:val="02c"/>
        <w:ind w:left="203" w:hanging="203"/>
      </w:pPr>
      <w:r w:rsidRPr="00533456">
        <w:rPr>
          <w:rFonts w:hint="eastAsia"/>
        </w:rPr>
        <w:t>（</w:t>
      </w:r>
      <w:r w:rsidR="00575F57">
        <w:rPr>
          <w:rFonts w:hint="eastAsia"/>
        </w:rPr>
        <w:t xml:space="preserve">　　　　　　　　　　　　　　　　　　　　　　　　　　　　</w:t>
      </w:r>
      <w:r w:rsidRPr="00533456">
        <w:rPr>
          <w:rFonts w:hint="eastAsia"/>
        </w:rPr>
        <w:t xml:space="preserve">　　　　　　　　　　　　　　　　　　　）</w:t>
      </w:r>
    </w:p>
    <w:p w:rsidR="00533456" w:rsidRPr="00533456" w:rsidRDefault="00533456" w:rsidP="00533456">
      <w:pPr>
        <w:pStyle w:val="02c"/>
        <w:ind w:left="203" w:hanging="203"/>
      </w:pPr>
      <w:r w:rsidRPr="00533456">
        <w:rPr>
          <w:rFonts w:hint="eastAsia"/>
        </w:rPr>
        <w:t xml:space="preserve">（　　　</w:t>
      </w:r>
      <w:r w:rsidR="00575F57">
        <w:rPr>
          <w:rFonts w:hint="eastAsia"/>
        </w:rPr>
        <w:t xml:space="preserve">　　　　　　　　　　　　　　　　　　　　　　　　　　　　</w:t>
      </w:r>
      <w:r w:rsidRPr="00533456">
        <w:rPr>
          <w:rFonts w:hint="eastAsia"/>
        </w:rPr>
        <w:t xml:space="preserve">　　　　　　　　　　　　　　　　）</w:t>
      </w:r>
    </w:p>
    <w:p w:rsidR="0073187E" w:rsidRPr="00533456" w:rsidRDefault="00133E11" w:rsidP="0073187E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412" type="#_x0000_t75" style="position:absolute;left:0;text-align:left;margin-left:-11.9pt;margin-top:6.95pt;width:8.5pt;height:8.5pt;z-index:3">
            <v:imagedata r:id="rId10" o:title="知識アイコン"/>
          </v:shape>
        </w:pict>
      </w:r>
      <w:r w:rsidR="00533456" w:rsidRPr="00533456">
        <w:rPr>
          <w:rFonts w:hint="eastAsia"/>
        </w:rPr>
        <w:t>⑶　シダ植物とコケ植物で共通する</w:t>
      </w:r>
      <w:r w:rsidR="00BB1BE2">
        <w:rPr>
          <w:rFonts w:hint="eastAsia"/>
        </w:rPr>
        <w:t>特徴を</w:t>
      </w:r>
      <w:r w:rsidR="00533456" w:rsidRPr="00533456">
        <w:rPr>
          <w:rFonts w:hint="eastAsia"/>
        </w:rPr>
        <w:t>2</w:t>
      </w:r>
      <w:r w:rsidR="00533456" w:rsidRPr="00533456">
        <w:rPr>
          <w:rFonts w:hint="eastAsia"/>
        </w:rPr>
        <w:t>点書きなさい。</w:t>
      </w:r>
      <w:r w:rsidR="0073187E">
        <w:rPr>
          <w:rFonts w:hint="eastAsia"/>
        </w:rPr>
        <w:tab/>
      </w:r>
      <w:r w:rsidR="00533456" w:rsidRPr="00533456">
        <w:rPr>
          <w:rFonts w:hint="eastAsia"/>
        </w:rPr>
        <w:t xml:space="preserve">（　　　　　　　　　</w:t>
      </w:r>
      <w:r w:rsidR="0073187E">
        <w:rPr>
          <w:rFonts w:hint="eastAsia"/>
        </w:rPr>
        <w:t xml:space="preserve">　　　　　　　　　　　</w:t>
      </w:r>
      <w:r w:rsidR="00533456" w:rsidRPr="00533456">
        <w:rPr>
          <w:rFonts w:hint="eastAsia"/>
        </w:rPr>
        <w:t xml:space="preserve">　　　　　　　　　）</w:t>
      </w:r>
    </w:p>
    <w:p w:rsidR="00533456" w:rsidRDefault="0073187E" w:rsidP="0073187E">
      <w:pPr>
        <w:pStyle w:val="02a"/>
        <w:tabs>
          <w:tab w:val="right" w:pos="9923"/>
        </w:tabs>
        <w:ind w:left="203" w:hanging="203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Pr="00533456">
        <w:rPr>
          <w:rFonts w:hint="eastAsia"/>
        </w:rPr>
        <w:t xml:space="preserve">（　　　　　　　　　</w:t>
      </w:r>
      <w:r>
        <w:rPr>
          <w:rFonts w:hint="eastAsia"/>
        </w:rPr>
        <w:t xml:space="preserve">　　　　　　　　　　　</w:t>
      </w:r>
      <w:r w:rsidRPr="00533456">
        <w:rPr>
          <w:rFonts w:hint="eastAsia"/>
        </w:rPr>
        <w:t xml:space="preserve">　　　　　　　　　）</w:t>
      </w:r>
    </w:p>
    <w:p w:rsidR="0073187E" w:rsidRPr="00533456" w:rsidRDefault="0073187E" w:rsidP="0073187E">
      <w:pPr>
        <w:pStyle w:val="02a"/>
        <w:tabs>
          <w:tab w:val="right" w:pos="9923"/>
        </w:tabs>
        <w:ind w:left="203" w:hanging="203"/>
        <w:jc w:val="left"/>
        <w:rPr>
          <w:szCs w:val="22"/>
        </w:rPr>
      </w:pPr>
    </w:p>
    <w:p w:rsidR="00533456" w:rsidRPr="00533456" w:rsidRDefault="00133E11" w:rsidP="00533456">
      <w:pPr>
        <w:pStyle w:val="01"/>
        <w:ind w:left="204" w:hanging="204"/>
      </w:pPr>
      <w:r>
        <w:rPr>
          <w:bdr w:val="single" w:sz="4" w:space="0" w:color="auto"/>
        </w:rPr>
        <w:pict>
          <v:shape id="図 41" o:spid="_x0000_s1306" type="#_x0000_t75" style="position:absolute;left:0;text-align:left;margin-left:-16.05pt;margin-top:596.45pt;width:12.65pt;height:12.65pt;z-index:1;visibility:visible">
            <v:imagedata r:id="rId11" o:title=""/>
          </v:shape>
        </w:pict>
      </w:r>
      <w:r w:rsidR="00533456" w:rsidRPr="00533456">
        <w:rPr>
          <w:rFonts w:hint="eastAsia"/>
          <w:bdr w:val="single" w:sz="4" w:space="0" w:color="auto"/>
        </w:rPr>
        <w:t>２</w:t>
      </w:r>
      <w:r w:rsidR="00533456" w:rsidRPr="00533456">
        <w:rPr>
          <w:rFonts w:hint="eastAsia"/>
        </w:rPr>
        <w:t xml:space="preserve">　図は，植</w:t>
      </w:r>
      <w:r w:rsidR="00575F57">
        <w:rPr>
          <w:rFonts w:hint="eastAsia"/>
        </w:rPr>
        <w:t>物をＡ〜Ｄの特徴を</w:t>
      </w:r>
      <w:r w:rsidR="0073187E">
        <w:rPr>
          <w:rFonts w:hint="eastAsia"/>
        </w:rPr>
        <w:t>も</w:t>
      </w:r>
      <w:r w:rsidR="00575F57">
        <w:rPr>
          <w:rFonts w:hint="eastAsia"/>
        </w:rPr>
        <w:t>つもの（○），</w:t>
      </w:r>
      <w:r w:rsidR="0073187E">
        <w:rPr>
          <w:rFonts w:hint="eastAsia"/>
        </w:rPr>
        <w:t>も</w:t>
      </w:r>
      <w:r w:rsidR="00575F57">
        <w:rPr>
          <w:rFonts w:hint="eastAsia"/>
        </w:rPr>
        <w:t>たないもの（×）で</w:t>
      </w:r>
      <w:r w:rsidR="00533456" w:rsidRPr="00533456">
        <w:rPr>
          <w:rFonts w:hint="eastAsia"/>
        </w:rPr>
        <w:t>なかま分けしたものです。次の問いに答えなさい。</w:t>
      </w:r>
    </w:p>
    <w:p w:rsidR="00533456" w:rsidRPr="00533456" w:rsidRDefault="00133E11" w:rsidP="00533456">
      <w:pPr>
        <w:pStyle w:val="02a"/>
        <w:ind w:left="203" w:right="5954" w:hanging="203"/>
      </w:pPr>
      <w:r>
        <w:rPr>
          <w:noProof/>
        </w:rPr>
        <w:pict>
          <v:group id="_x0000_s1361" style="position:absolute;left:0;text-align:left;margin-left:211.2pt;margin-top:3.45pt;width:283.95pt;height:167pt;z-index:11" coordorigin="5193,7880" coordsize="5679,3340">
            <v:group id="_x0000_s1362" style="position:absolute;left:5193;top:7880;width:3557;height:3141" coordorigin="5779,7751" coordsize="3557,314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63" type="#_x0000_t202" style="position:absolute;left:5779;top:9617;width:840;height:920" filled="f" stroked="f">
                <v:fill o:detectmouseclick="t"/>
                <v:textbox style="mso-next-textbox:#_x0000_s1363" inset=",5.5mm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fldChar w:fldCharType="begin"/>
                      </w: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instrText xml:space="preserve"> eq \o\ac(</w:instrText>
                      </w:r>
                      <w:r w:rsidRPr="00533456">
                        <w:rPr>
                          <w:rFonts w:ascii="ＭＳ ゴシック" w:eastAsia="ＭＳ ゴシック" w:hAnsi="ＭＳ ゴシック" w:hint="eastAsia"/>
                          <w:position w:val="-4"/>
                          <w:sz w:val="31"/>
                        </w:rPr>
                        <w:instrText>○</w:instrText>
                      </w: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instrText>,Ａ)</w:instrText>
                      </w: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fldChar w:fldCharType="end"/>
                      </w:r>
                    </w:p>
                  </w:txbxContent>
                </v:textbox>
              </v:shape>
              <v:shape id="_x0000_s1364" type="#_x0000_t202" style="position:absolute;left:6516;top:9148;width:840;height:920" filled="f" stroked="f">
                <v:fill o:detectmouseclick="t"/>
                <v:textbox style="mso-next-textbox:#_x0000_s1364" inset=",5.5mm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/>
                        </w:rPr>
                        <w:fldChar w:fldCharType="begin"/>
                      </w:r>
                      <w:r w:rsidRPr="00533456">
                        <w:rPr>
                          <w:rFonts w:ascii="ＭＳ ゴシック" w:eastAsia="ＭＳ ゴシック" w:hAnsi="ＭＳ ゴシック"/>
                        </w:rPr>
                        <w:instrText xml:space="preserve"> eq \o\ac(</w:instrText>
                      </w:r>
                      <w:r w:rsidRPr="00533456">
                        <w:rPr>
                          <w:rFonts w:ascii="ＭＳ ゴシック" w:eastAsia="ＭＳ ゴシック" w:hAnsi="ＭＳ ゴシック"/>
                          <w:position w:val="-4"/>
                          <w:sz w:val="31"/>
                        </w:rPr>
                        <w:instrText>○</w:instrText>
                      </w:r>
                      <w:r w:rsidRPr="00533456">
                        <w:rPr>
                          <w:rFonts w:ascii="ＭＳ ゴシック" w:eastAsia="ＭＳ ゴシック" w:hAnsi="ＭＳ ゴシック"/>
                        </w:rPr>
                        <w:instrText>,Ｂ)</w:instrText>
                      </w:r>
                      <w:r w:rsidRPr="00533456">
                        <w:rPr>
                          <w:rFonts w:ascii="ＭＳ ゴシック" w:eastAsia="ＭＳ ゴシック" w:hAnsi="ＭＳ ゴシック"/>
                        </w:rPr>
                        <w:fldChar w:fldCharType="end"/>
                      </w:r>
                    </w:p>
                  </w:txbxContent>
                </v:textbox>
              </v:shape>
              <v:shape id="_x0000_s1365" type="#_x0000_t202" style="position:absolute;left:7247;top:8658;width:591;height:866;mso-wrap-style:none" filled="f" stroked="f">
                <v:fill o:detectmouseclick="t"/>
                <v:textbox style="mso-next-textbox:#_x0000_s1365;mso-fit-shape-to-text:t" inset=",5.5mm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/>
                        </w:rPr>
                        <w:fldChar w:fldCharType="begin"/>
                      </w:r>
                      <w:r w:rsidRPr="00533456">
                        <w:rPr>
                          <w:rFonts w:ascii="ＭＳ ゴシック" w:eastAsia="ＭＳ ゴシック" w:hAnsi="ＭＳ ゴシック"/>
                        </w:rPr>
                        <w:instrText xml:space="preserve"> eq \o\ac(</w:instrText>
                      </w:r>
                      <w:r w:rsidRPr="00533456">
                        <w:rPr>
                          <w:rFonts w:ascii="ＭＳ ゴシック" w:eastAsia="ＭＳ ゴシック" w:hAnsi="ＭＳ ゴシック"/>
                          <w:position w:val="-4"/>
                          <w:sz w:val="31"/>
                        </w:rPr>
                        <w:instrText>○</w:instrText>
                      </w:r>
                      <w:r w:rsidRPr="00533456">
                        <w:rPr>
                          <w:rFonts w:ascii="ＭＳ ゴシック" w:eastAsia="ＭＳ ゴシック" w:hAnsi="ＭＳ ゴシック"/>
                        </w:rPr>
                        <w:instrText>,Ｃ)</w:instrText>
                      </w:r>
                      <w:r w:rsidRPr="00533456">
                        <w:rPr>
                          <w:rFonts w:ascii="ＭＳ ゴシック" w:eastAsia="ＭＳ ゴシック" w:hAnsi="ＭＳ ゴシック"/>
                        </w:rPr>
                        <w:fldChar w:fldCharType="end"/>
                      </w:r>
                    </w:p>
                  </w:txbxContent>
                </v:textbox>
              </v:shape>
              <v:shape id="_x0000_s1366" type="#_x0000_t202" style="position:absolute;left:7987;top:8186;width:840;height:920" filled="f" stroked="f">
                <v:fill o:detectmouseclick="t"/>
                <v:textbox style="mso-next-textbox:#_x0000_s1366" inset=",5.5mm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/>
                        </w:rPr>
                        <w:fldChar w:fldCharType="begin"/>
                      </w:r>
                      <w:r w:rsidRPr="00533456">
                        <w:rPr>
                          <w:rFonts w:ascii="ＭＳ ゴシック" w:eastAsia="ＭＳ ゴシック" w:hAnsi="ＭＳ ゴシック"/>
                        </w:rPr>
                        <w:instrText xml:space="preserve"> eq \o\ac(</w:instrText>
                      </w:r>
                      <w:r w:rsidRPr="00533456">
                        <w:rPr>
                          <w:rFonts w:ascii="ＭＳ ゴシック" w:eastAsia="ＭＳ ゴシック" w:hAnsi="ＭＳ ゴシック"/>
                          <w:position w:val="-4"/>
                          <w:sz w:val="31"/>
                        </w:rPr>
                        <w:instrText>○</w:instrText>
                      </w:r>
                      <w:r w:rsidRPr="00533456">
                        <w:rPr>
                          <w:rFonts w:ascii="ＭＳ ゴシック" w:eastAsia="ＭＳ ゴシック" w:hAnsi="ＭＳ ゴシック"/>
                        </w:rPr>
                        <w:instrText>,Ｄ)</w:instrText>
                      </w:r>
                      <w:r w:rsidRPr="00533456">
                        <w:rPr>
                          <w:rFonts w:ascii="ＭＳ ゴシック" w:eastAsia="ＭＳ ゴシック" w:hAnsi="ＭＳ ゴシック"/>
                        </w:rPr>
                        <w:fldChar w:fldCharType="end"/>
                      </w:r>
                    </w:p>
                  </w:txbxContent>
                </v:textbox>
              </v:shape>
              <v:line id="_x0000_s1367" style="position:absolute" from="8281,8245" to="8281,8591" strokeweight="1.5pt">
                <v:fill o:detectmouseclick="t"/>
                <v:shadow opacity="22938f" offset="0"/>
              </v:line>
              <v:line id="_x0000_s1368" style="position:absolute" from="8282,8815" to="8282,9161" strokeweight="1.5pt">
                <v:fill o:detectmouseclick="t"/>
                <v:shadow opacity="22938f" offset="0"/>
              </v:line>
              <v:line id="_x0000_s1369" style="position:absolute;rotation:-90" from="8799,7710" to="8799,8768" strokeweight="1.5pt">
                <v:fill o:detectmouseclick="t"/>
                <v:shadow opacity="22938f" offset="0"/>
              </v:line>
              <v:line id="_x0000_s1370" style="position:absolute;rotation:-90" from="8807,8610" to="8807,9668" strokeweight="1.5pt">
                <v:fill o:detectmouseclick="t"/>
                <v:shadow opacity="22938f" offset="0"/>
              </v:line>
              <v:line id="_x0000_s1371" style="position:absolute;rotation:-90" from="7856,8388" to="7860,9012" strokeweight="1.5pt">
                <v:fill o:detectmouseclick="t"/>
                <v:shadow opacity="22938f" offset="0"/>
              </v:line>
              <v:line id="_x0000_s1372" style="position:absolute;rotation:-90" from="8417,8758" to="8417,10508" strokeweight="1.5pt">
                <v:fill o:detectmouseclick="t"/>
                <v:shadow opacity="22938f" offset="0"/>
              </v:line>
              <v:line id="_x0000_s1373" style="position:absolute" from="7552,8693" to="7552,9051" strokeweight="1.5pt">
                <v:fill o:detectmouseclick="t"/>
                <v:shadow opacity="22938f" offset="0"/>
              </v:line>
              <v:line id="_x0000_s1374" style="position:absolute" from="7542,9289" to="7542,9635" strokeweight="1.5pt">
                <v:fill o:detectmouseclick="t"/>
                <v:shadow opacity="22938f" offset="0"/>
              </v:line>
              <v:line id="_x0000_s1375" style="position:absolute;rotation:-90" from="7108,8868" to="7112,9492" strokeweight="1.5pt">
                <v:fill o:detectmouseclick="t"/>
                <v:shadow opacity="22938f" offset="0"/>
              </v:line>
              <v:line id="_x0000_s1376" style="position:absolute" from="6812,9181" to="6812,9539" strokeweight="1.5pt">
                <v:fill o:detectmouseclick="t"/>
                <v:shadow opacity="22938f" offset="0"/>
              </v:line>
              <v:line id="_x0000_s1377" style="position:absolute" from="6810,9795" to="6810,10141" strokeweight="1.5pt">
                <v:fill o:detectmouseclick="t"/>
                <v:shadow opacity="22938f" offset="0"/>
              </v:line>
              <v:line id="_x0000_s1378" style="position:absolute;rotation:-90" from="8063,8868" to="8063,11374" strokeweight="1.5pt">
                <v:fill o:detectmouseclick="t"/>
                <v:shadow opacity="22938f" offset="0"/>
              </v:line>
              <v:line id="_x0000_s1379" style="position:absolute;rotation:-90" from="6376,9353" to="6380,9977" strokeweight="1.5pt">
                <v:fill o:detectmouseclick="t"/>
                <v:shadow opacity="22938f" offset="0"/>
              </v:line>
              <v:line id="_x0000_s1380" style="position:absolute" from="6078,9663" to="6078,10009" strokeweight="1.5pt">
                <v:fill o:detectmouseclick="t"/>
                <v:shadow opacity="22938f" offset="0"/>
              </v:line>
              <v:line id="_x0000_s1381" style="position:absolute" from="6074,10263" to="6074,10609" strokeweight="1.5pt">
                <v:fill o:detectmouseclick="t"/>
                <v:shadow opacity="22938f" offset="0"/>
              </v:line>
              <v:line id="_x0000_s1382" style="position:absolute;rotation:-90;flip:y" from="7683,8984" to="7703,12222" strokeweight="1.5pt">
                <v:fill o:detectmouseclick="t"/>
                <v:shadow opacity="22938f" offset="0"/>
              </v:line>
              <v:shape id="_x0000_s1383" type="#_x0000_t202" style="position:absolute;left:5924;top:9191;width:679;height:761" filled="f" stroked="f">
                <v:fill o:detectmouseclick="t"/>
                <v:textbox style="mso-next-textbox:#_x0000_s1383" inset=",7.2pt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t>◯</w:t>
                      </w:r>
                    </w:p>
                  </w:txbxContent>
                </v:textbox>
              </v:shape>
              <v:shape id="_x0000_s1384" type="#_x0000_t202" style="position:absolute;left:6668;top:8711;width:679;height:761" filled="f" stroked="f">
                <v:fill o:detectmouseclick="t"/>
                <v:textbox style="mso-next-textbox:#_x0000_s1384" inset=",7.2pt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t>◯</w:t>
                      </w:r>
                    </w:p>
                  </w:txbxContent>
                </v:textbox>
              </v:shape>
              <v:shape id="_x0000_s1385" type="#_x0000_t202" style="position:absolute;left:7412;top:8227;width:679;height:761" filled="f" stroked="f">
                <v:fill o:detectmouseclick="t"/>
                <v:textbox style="mso-next-textbox:#_x0000_s1385" inset=",7.2pt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t>◯</w:t>
                      </w:r>
                    </w:p>
                  </w:txbxContent>
                </v:textbox>
              </v:shape>
              <v:shape id="_x0000_s1386" type="#_x0000_t202" style="position:absolute;left:8144;top:7751;width:679;height:761" filled="f" stroked="f">
                <v:fill o:detectmouseclick="t"/>
                <v:textbox style="mso-next-textbox:#_x0000_s1386" inset=",7.2pt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t>◯</w:t>
                      </w:r>
                    </w:p>
                  </w:txbxContent>
                </v:textbox>
              </v:shape>
              <v:shape id="_x0000_s1387" type="#_x0000_t202" style="position:absolute;left:8224;top:8659;width:679;height:761" filled="f" stroked="f">
                <v:fill o:detectmouseclick="t"/>
                <v:textbox style="mso-next-textbox:#_x0000_s1387" inset=",7.2pt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t>×</w:t>
                      </w:r>
                    </w:p>
                  </w:txbxContent>
                </v:textbox>
              </v:shape>
              <v:shape id="_x0000_s1388" type="#_x0000_t202" style="position:absolute;left:7460;top:9183;width:679;height:761" filled="f" stroked="f">
                <v:fill o:detectmouseclick="t"/>
                <v:textbox style="mso-next-textbox:#_x0000_s1388" inset=",7.2pt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t>×</w:t>
                      </w:r>
                    </w:p>
                  </w:txbxContent>
                </v:textbox>
              </v:shape>
              <v:shape id="_x0000_s1389" type="#_x0000_t202" style="position:absolute;left:6728;top:9655;width:679;height:761" filled="f" stroked="f">
                <v:fill o:detectmouseclick="t"/>
                <v:textbox style="mso-next-textbox:#_x0000_s1389" inset=",7.2pt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t>×</w:t>
                      </w:r>
                    </w:p>
                  </w:txbxContent>
                </v:textbox>
              </v:shape>
              <v:shape id="_x0000_s1390" type="#_x0000_t202" style="position:absolute;left:5980;top:10131;width:679;height:761" filled="f" stroked="f">
                <v:fill o:detectmouseclick="t"/>
                <v:textbox style="mso-next-textbox:#_x0000_s1390" inset=",7.2pt,,7.2pt">
                  <w:txbxContent>
                    <w:p w:rsidR="00533456" w:rsidRPr="00533456" w:rsidRDefault="00533456" w:rsidP="00533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3456">
                        <w:rPr>
                          <w:rFonts w:ascii="ＭＳ ゴシック" w:eastAsia="ＭＳ ゴシック" w:hAnsi="ＭＳ ゴシック" w:hint="eastAsia"/>
                        </w:rPr>
                        <w:t>×</w:t>
                      </w:r>
                    </w:p>
                  </w:txbxContent>
                </v:textbox>
              </v:shape>
            </v:group>
            <v:shape id="_x0000_s1391" type="#_x0000_t202" style="position:absolute;left:8680;top:8066;width:2192;height:820" filled="f" stroked="f">
              <v:fill o:detectmouseclick="t"/>
              <v:textbox style="mso-next-textbox:#_x0000_s1391" inset=",7.2pt,,7.2pt">
                <w:txbxContent>
                  <w:p w:rsidR="00BB1BE2" w:rsidRDefault="00533456" w:rsidP="00BB1BE2">
                    <w:pPr>
                      <w:snapToGrid w:val="0"/>
                    </w:pPr>
                    <w:r>
                      <w:rPr>
                        <w:rFonts w:hint="eastAsia"/>
                      </w:rPr>
                      <w:t>タンポポ・アサガオ</w:t>
                    </w:r>
                  </w:p>
                  <w:p w:rsidR="00BB1BE2" w:rsidRDefault="00BB1BE2" w:rsidP="00BB1BE2">
                    <w:pPr>
                      <w:snapToGrid w:val="0"/>
                    </w:pPr>
                    <w:r>
                      <w:rPr>
                        <w:rFonts w:hint="eastAsia"/>
                      </w:rPr>
                      <w:t>（合弁花）</w:t>
                    </w:r>
                  </w:p>
                </w:txbxContent>
              </v:textbox>
            </v:shape>
            <v:shape id="_x0000_s1392" type="#_x0000_t202" style="position:absolute;left:8667;top:8953;width:2192;height:820" filled="f" stroked="f">
              <v:fill o:detectmouseclick="t"/>
              <v:textbox style="mso-next-textbox:#_x0000_s1392" inset=",7.2pt,,7.2pt">
                <w:txbxContent>
                  <w:p w:rsidR="00533456" w:rsidRDefault="00533456" w:rsidP="00BB1BE2">
                    <w:pPr>
                      <w:snapToGrid w:val="0"/>
                    </w:pPr>
                    <w:r>
                      <w:rPr>
                        <w:rFonts w:hint="eastAsia"/>
                      </w:rPr>
                      <w:t>アブラナ・サクラ</w:t>
                    </w:r>
                  </w:p>
                  <w:p w:rsidR="00BB1BE2" w:rsidRDefault="00BB1BE2" w:rsidP="00BB1BE2">
                    <w:pPr>
                      <w:snapToGrid w:val="0"/>
                    </w:pPr>
                    <w:r>
                      <w:rPr>
                        <w:rFonts w:hint="eastAsia"/>
                      </w:rPr>
                      <w:t>（離弁花）</w:t>
                    </w:r>
                  </w:p>
                </w:txbxContent>
              </v:textbox>
            </v:shape>
            <v:shape id="_x0000_s1393" type="#_x0000_t202" style="position:absolute;left:8667;top:9433;width:2192;height:820" filled="f" stroked="f">
              <v:fill o:detectmouseclick="t"/>
              <v:textbox style="mso-next-textbox:#_x0000_s1393" inset=",7.2pt,,7.2pt">
                <w:txbxContent>
                  <w:p w:rsidR="00533456" w:rsidRDefault="00533456" w:rsidP="00533456">
                    <w:r>
                      <w:rPr>
                        <w:rFonts w:hint="eastAsia"/>
                      </w:rPr>
                      <w:t>ツユクサ・イネ</w:t>
                    </w:r>
                  </w:p>
                </w:txbxContent>
              </v:textbox>
            </v:shape>
            <v:shape id="_x0000_s1394" type="#_x0000_t202" style="position:absolute;left:8667;top:9920;width:2192;height:820" filled="f" stroked="f">
              <v:fill o:detectmouseclick="t"/>
              <v:textbox style="mso-next-textbox:#_x0000_s1394" inset=",7.2pt,,7.2pt">
                <w:txbxContent>
                  <w:p w:rsidR="00533456" w:rsidRDefault="00533456" w:rsidP="00533456">
                    <w:r>
                      <w:rPr>
                        <w:rFonts w:hint="eastAsia"/>
                      </w:rPr>
                      <w:t>スギ・イチョウ</w:t>
                    </w:r>
                  </w:p>
                </w:txbxContent>
              </v:textbox>
            </v:shape>
            <v:shape id="_x0000_s1395" type="#_x0000_t202" style="position:absolute;left:8667;top:10400;width:2192;height:820" filled="f" stroked="f">
              <v:fill o:detectmouseclick="t"/>
              <v:textbox style="mso-next-textbox:#_x0000_s1395" inset=",7.2pt,,7.2pt">
                <w:txbxContent>
                  <w:p w:rsidR="00533456" w:rsidRDefault="00533456" w:rsidP="00533456">
                    <w:r>
                      <w:rPr>
                        <w:rFonts w:hint="eastAsia"/>
                      </w:rPr>
                      <w:t>スギゴケ・ゼンマイ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413" type="#_x0000_t75" style="position:absolute;left:0;text-align:left;margin-left:-11.9pt;margin-top:6.65pt;width:8.5pt;height:8.5pt;z-index:4">
            <v:imagedata r:id="rId10" o:title="知識アイコン"/>
          </v:shape>
        </w:pict>
      </w:r>
      <w:r w:rsidR="00533456" w:rsidRPr="00533456">
        <w:rPr>
          <w:rFonts w:hint="eastAsia"/>
        </w:rPr>
        <w:t>⑴　図の</w:t>
      </w:r>
      <w:r w:rsidR="00533456" w:rsidRPr="00533456">
        <w:rPr>
          <w:rFonts w:ascii="Arial" w:eastAsia="ＭＳ ゴシック" w:hAnsi="Arial" w:cs="Arial"/>
        </w:rPr>
        <w:t>A</w:t>
      </w:r>
      <w:r w:rsidR="00533456" w:rsidRPr="00533456">
        <w:rPr>
          <w:rFonts w:ascii="ＭＳ Ｐ明朝" w:hAnsi="ＭＳ Ｐ明朝" w:hint="eastAsia"/>
        </w:rPr>
        <w:t>，</w:t>
      </w:r>
      <w:r w:rsidR="00533456" w:rsidRPr="00533456">
        <w:rPr>
          <w:rFonts w:ascii="Arial" w:eastAsia="ＭＳ ゴシック" w:hAnsi="Arial" w:cs="Arial"/>
        </w:rPr>
        <w:t>B</w:t>
      </w:r>
      <w:r w:rsidR="00533456" w:rsidRPr="00533456">
        <w:rPr>
          <w:rFonts w:ascii="ＭＳ Ｐ明朝" w:hAnsi="ＭＳ Ｐ明朝" w:hint="eastAsia"/>
        </w:rPr>
        <w:t>，</w:t>
      </w:r>
      <w:r w:rsidR="00533456" w:rsidRPr="00533456">
        <w:rPr>
          <w:rFonts w:ascii="Arial" w:eastAsia="ＭＳ ゴシック" w:hAnsi="Arial" w:cs="Arial"/>
        </w:rPr>
        <w:t>D</w:t>
      </w:r>
      <w:r w:rsidR="00533456" w:rsidRPr="00533456">
        <w:rPr>
          <w:rFonts w:ascii="ＭＳ 明朝" w:hAnsi="ＭＳ 明朝" w:hint="eastAsia"/>
        </w:rPr>
        <w:t>にあてはまる</w:t>
      </w:r>
      <w:r w:rsidR="00533456" w:rsidRPr="00533456">
        <w:rPr>
          <w:rFonts w:hint="eastAsia"/>
        </w:rPr>
        <w:t>特徴を</w:t>
      </w:r>
      <w:r w:rsidR="00731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87E" w:rsidRPr="0073187E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73187E">
              <w:rPr>
                <w:rFonts w:hint="eastAsia"/>
              </w:rPr>
              <w:t>簡</w:t>
            </w:r>
          </w:rubyBase>
        </w:ruby>
      </w:r>
      <w:r w:rsidR="00731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87E" w:rsidRPr="0073187E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73187E">
              <w:rPr>
                <w:rFonts w:hint="eastAsia"/>
              </w:rPr>
              <w:t>潔</w:t>
            </w:r>
          </w:rubyBase>
        </w:ruby>
      </w:r>
      <w:r w:rsidR="00533456" w:rsidRPr="00533456">
        <w:rPr>
          <w:rFonts w:hint="eastAsia"/>
        </w:rPr>
        <w:t>に書きなさい。</w:t>
      </w:r>
    </w:p>
    <w:p w:rsidR="00533456" w:rsidRPr="00533456" w:rsidRDefault="00533456" w:rsidP="00533456">
      <w:pPr>
        <w:pStyle w:val="02c"/>
        <w:ind w:left="203" w:right="5954" w:hanging="203"/>
      </w:pPr>
      <w:r w:rsidRPr="00533456">
        <w:rPr>
          <w:rFonts w:ascii="Arial" w:eastAsia="ＭＳ ゴシック" w:hAnsi="Arial" w:cs="Arial"/>
        </w:rPr>
        <w:t>A</w:t>
      </w:r>
      <w:r w:rsidRPr="00533456">
        <w:rPr>
          <w:rFonts w:hint="eastAsia"/>
        </w:rPr>
        <w:t>（　　　　　　　　　　　　）</w:t>
      </w:r>
    </w:p>
    <w:p w:rsidR="00533456" w:rsidRPr="00533456" w:rsidRDefault="00533456" w:rsidP="00533456">
      <w:pPr>
        <w:pStyle w:val="02c"/>
        <w:ind w:left="203" w:right="5954" w:hanging="203"/>
      </w:pPr>
      <w:r w:rsidRPr="00533456">
        <w:rPr>
          <w:rFonts w:ascii="Arial" w:eastAsia="ＭＳ ゴシック" w:hAnsi="Arial" w:cs="Arial"/>
        </w:rPr>
        <w:t>B</w:t>
      </w:r>
      <w:r w:rsidRPr="00533456">
        <w:rPr>
          <w:rFonts w:hint="eastAsia"/>
        </w:rPr>
        <w:t>（　　　　　　　　　　　　）</w:t>
      </w:r>
    </w:p>
    <w:p w:rsidR="00533456" w:rsidRPr="00533456" w:rsidRDefault="00533456" w:rsidP="00533456">
      <w:pPr>
        <w:pStyle w:val="02c"/>
        <w:ind w:left="203" w:right="5954" w:hanging="203"/>
      </w:pPr>
      <w:r w:rsidRPr="00533456">
        <w:rPr>
          <w:rFonts w:ascii="Arial" w:eastAsia="ＭＳ ゴシック" w:hAnsi="Arial" w:cs="Arial"/>
        </w:rPr>
        <w:t>D</w:t>
      </w:r>
      <w:r w:rsidRPr="00533456">
        <w:rPr>
          <w:rFonts w:hint="eastAsia"/>
        </w:rPr>
        <w:t>（　　　　　　　　　　　　）</w:t>
      </w:r>
    </w:p>
    <w:p w:rsidR="004A6A16" w:rsidRDefault="00133E11" w:rsidP="00533456">
      <w:pPr>
        <w:pStyle w:val="02a"/>
        <w:ind w:left="203" w:right="5954" w:hanging="203"/>
      </w:pPr>
      <w:r>
        <w:rPr>
          <w:noProof/>
        </w:rPr>
        <w:pict>
          <v:shape id="_x0000_s1414" type="#_x0000_t75" style="position:absolute;left:0;text-align:left;margin-left:-11.9pt;margin-top:7.15pt;width:8.5pt;height:8.5pt;z-index:5">
            <v:imagedata r:id="rId10" o:title="知識アイコン"/>
          </v:shape>
        </w:pict>
      </w:r>
      <w:r w:rsidR="00533456" w:rsidRPr="00533456">
        <w:rPr>
          <w:rFonts w:hint="eastAsia"/>
        </w:rPr>
        <w:t xml:space="preserve">⑵　</w:t>
      </w:r>
      <w:r w:rsidR="00533456" w:rsidRPr="00533456">
        <w:rPr>
          <w:rFonts w:ascii="Arial" w:hAnsi="Arial" w:cs="Arial"/>
        </w:rPr>
        <w:t>C</w:t>
      </w:r>
      <w:r w:rsidR="00533456" w:rsidRPr="00533456">
        <w:rPr>
          <w:rFonts w:hint="eastAsia"/>
        </w:rPr>
        <w:t>は「子葉が</w:t>
      </w:r>
      <w:r w:rsidR="00533456" w:rsidRPr="00533456">
        <w:rPr>
          <w:rFonts w:hint="eastAsia"/>
        </w:rPr>
        <w:t>2</w:t>
      </w:r>
      <w:r w:rsidR="00533456" w:rsidRPr="00533456">
        <w:rPr>
          <w:rFonts w:hint="eastAsia"/>
        </w:rPr>
        <w:t>枚」という特徴でなかま分けしていますが，ほかの表現に置きかえることができます。置きかえることができる特徴を簡潔に書きなさい。</w:t>
      </w:r>
    </w:p>
    <w:p w:rsidR="00533456" w:rsidRPr="00533456" w:rsidRDefault="004A6A16" w:rsidP="004A6A16">
      <w:pPr>
        <w:pStyle w:val="02c"/>
        <w:ind w:left="203" w:right="5954" w:hanging="203"/>
      </w:pPr>
      <w:r w:rsidRPr="007F59FB">
        <w:rPr>
          <w:rFonts w:hint="eastAsia"/>
        </w:rPr>
        <w:t>（</w:t>
      </w:r>
      <w:r>
        <w:rPr>
          <w:rFonts w:hint="eastAsia"/>
        </w:rPr>
        <w:t xml:space="preserve">　　　　　　　　</w:t>
      </w:r>
      <w:r w:rsidRPr="007F59F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F59FB">
        <w:rPr>
          <w:rFonts w:hint="eastAsia"/>
        </w:rPr>
        <w:t>）</w:t>
      </w:r>
    </w:p>
    <w:p w:rsidR="00533456" w:rsidRPr="00533456" w:rsidRDefault="00133E11" w:rsidP="00BB1BE2">
      <w:pPr>
        <w:pStyle w:val="02a"/>
        <w:ind w:left="203" w:hanging="203"/>
      </w:pPr>
      <w:r>
        <w:rPr>
          <w:noProof/>
        </w:rPr>
        <w:pict>
          <v:shape id="_x0000_s1415" type="#_x0000_t75" style="position:absolute;left:0;text-align:left;margin-left:-11.75pt;margin-top:6.6pt;width:8.5pt;height:8.5pt;z-index:6">
            <v:imagedata r:id="rId12" o:title="技能アイコン"/>
          </v:shape>
        </w:pict>
      </w:r>
      <w:r w:rsidR="00533456" w:rsidRPr="00533456">
        <w:rPr>
          <w:rFonts w:hint="eastAsia"/>
        </w:rPr>
        <w:t>⑶　ツユクサ・イネの葉のようすを</w:t>
      </w:r>
      <w:r w:rsidR="00BB1BE2">
        <w:rPr>
          <w:rFonts w:hint="eastAsia"/>
        </w:rPr>
        <w:t>模式的に</w:t>
      </w:r>
      <w:r w:rsidR="00533456" w:rsidRPr="00533456">
        <w:rPr>
          <w:rFonts w:hint="eastAsia"/>
        </w:rPr>
        <w:t>図示しなさい。</w:t>
      </w:r>
    </w:p>
    <w:p w:rsidR="00533456" w:rsidRDefault="00533456" w:rsidP="00533456">
      <w:pPr>
        <w:spacing w:line="374" w:lineRule="exact"/>
        <w:ind w:left="203" w:rightChars="52" w:right="100" w:hangingChars="100" w:hanging="203"/>
        <w:rPr>
          <w:sz w:val="21"/>
          <w:szCs w:val="22"/>
        </w:rPr>
      </w:pPr>
    </w:p>
    <w:p w:rsidR="004A6A16" w:rsidRPr="00533456" w:rsidRDefault="004A6A16" w:rsidP="007A2028">
      <w:pPr>
        <w:spacing w:line="374" w:lineRule="exact"/>
        <w:ind w:left="203" w:rightChars="52" w:right="100" w:hangingChars="100" w:hanging="203"/>
        <w:rPr>
          <w:sz w:val="21"/>
          <w:szCs w:val="22"/>
        </w:rPr>
      </w:pPr>
    </w:p>
    <w:p w:rsidR="00533456" w:rsidRPr="00533456" w:rsidRDefault="00533456" w:rsidP="00533456">
      <w:pPr>
        <w:spacing w:line="374" w:lineRule="exact"/>
        <w:ind w:left="203" w:rightChars="52" w:right="100" w:hangingChars="100" w:hanging="203"/>
        <w:rPr>
          <w:sz w:val="21"/>
          <w:szCs w:val="22"/>
        </w:rPr>
      </w:pPr>
    </w:p>
    <w:p w:rsidR="00533456" w:rsidRPr="00533456" w:rsidRDefault="00133E11" w:rsidP="0073187E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416" type="#_x0000_t75" style="position:absolute;left:0;text-align:left;margin-left:-11.9pt;margin-top:6.85pt;width:8.5pt;height:8.5pt;z-index:7">
            <v:imagedata r:id="rId10" o:title="知識アイコン"/>
          </v:shape>
        </w:pict>
      </w:r>
      <w:r w:rsidR="00533456" w:rsidRPr="00533456">
        <w:rPr>
          <w:rFonts w:hint="eastAsia"/>
        </w:rPr>
        <w:t xml:space="preserve">⑷　</w:t>
      </w:r>
      <w:r w:rsidR="00575F57">
        <w:rPr>
          <w:rFonts w:hint="eastAsia"/>
        </w:rPr>
        <w:t>スギゴケ・ゼンマイのグループをさらに</w:t>
      </w:r>
      <w:r w:rsidR="00575F57">
        <w:rPr>
          <w:rFonts w:hint="eastAsia"/>
        </w:rPr>
        <w:t>2</w:t>
      </w:r>
      <w:r w:rsidR="00575F57">
        <w:rPr>
          <w:rFonts w:hint="eastAsia"/>
        </w:rPr>
        <w:t>種類に分けるとすると，どのような特徴で分けられますか。簡潔に書きなさい。</w:t>
      </w:r>
      <w:r w:rsidR="0073187E">
        <w:rPr>
          <w:rFonts w:hint="eastAsia"/>
        </w:rPr>
        <w:tab/>
      </w:r>
      <w:r w:rsidR="00533456" w:rsidRPr="00533456">
        <w:rPr>
          <w:rFonts w:hint="eastAsia"/>
        </w:rPr>
        <w:t xml:space="preserve">（　　</w:t>
      </w:r>
      <w:r w:rsidR="004A6A16">
        <w:rPr>
          <w:rFonts w:hint="eastAsia"/>
        </w:rPr>
        <w:t xml:space="preserve">　</w:t>
      </w:r>
      <w:r w:rsidR="0073187E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4A6A16">
        <w:rPr>
          <w:rFonts w:hint="eastAsia"/>
        </w:rPr>
        <w:t xml:space="preserve">　</w:t>
      </w:r>
      <w:r w:rsidR="00533456" w:rsidRPr="00533456">
        <w:rPr>
          <w:rFonts w:hint="eastAsia"/>
        </w:rPr>
        <w:t xml:space="preserve">　）</w:t>
      </w:r>
    </w:p>
    <w:p w:rsidR="00855AF9" w:rsidRPr="00855AF9" w:rsidRDefault="00133E11" w:rsidP="0073187E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417" type="#_x0000_t75" style="position:absolute;left:0;text-align:left;margin-left:-11.9pt;margin-top:6.75pt;width:8.5pt;height:8.5pt;z-index:8">
            <v:imagedata r:id="rId10" o:title="知識アイコン"/>
          </v:shape>
        </w:pict>
      </w:r>
      <w:r w:rsidR="00533456" w:rsidRPr="00533456">
        <w:rPr>
          <w:rFonts w:hint="eastAsia"/>
        </w:rPr>
        <w:t>⑸　⑷を加えると，</w:t>
      </w:r>
      <w:r w:rsidR="00575F57">
        <w:rPr>
          <w:rFonts w:hint="eastAsia"/>
        </w:rPr>
        <w:t>スギゴケとゼンマイ</w:t>
      </w:r>
      <w:r w:rsidR="00533456" w:rsidRPr="00533456">
        <w:rPr>
          <w:rFonts w:hint="eastAsia"/>
        </w:rPr>
        <w:t>は，</w:t>
      </w:r>
      <w:r w:rsidR="00533456" w:rsidRPr="00533456">
        <w:t>1</w:t>
      </w:r>
      <w:r w:rsidR="00533456" w:rsidRPr="00533456">
        <w:rPr>
          <w:rFonts w:hint="eastAsia"/>
        </w:rPr>
        <w:t>種類が「◯」，もう</w:t>
      </w:r>
      <w:r w:rsidR="00533456" w:rsidRPr="00533456">
        <w:t>1</w:t>
      </w:r>
      <w:r w:rsidR="00533456" w:rsidRPr="00533456">
        <w:rPr>
          <w:rFonts w:hint="eastAsia"/>
        </w:rPr>
        <w:t>種類が「×」に分類されます。「×」に分類される植物は何ですか。</w:t>
      </w:r>
      <w:r w:rsidR="0073187E">
        <w:rPr>
          <w:rFonts w:hint="eastAsia"/>
        </w:rPr>
        <w:tab/>
      </w:r>
      <w:r w:rsidR="00533456" w:rsidRPr="00533456">
        <w:rPr>
          <w:rFonts w:hint="eastAsia"/>
        </w:rPr>
        <w:t xml:space="preserve">（　　　</w:t>
      </w:r>
      <w:r w:rsidR="004A6A16">
        <w:rPr>
          <w:rFonts w:hint="eastAsia"/>
        </w:rPr>
        <w:t xml:space="preserve">　　　</w:t>
      </w:r>
      <w:r w:rsidR="00533456" w:rsidRPr="00533456">
        <w:rPr>
          <w:rFonts w:hint="eastAsia"/>
        </w:rPr>
        <w:t xml:space="preserve">　　　）</w:t>
      </w:r>
    </w:p>
    <w:sectPr w:rsidR="00855AF9" w:rsidRPr="00855AF9" w:rsidSect="004E44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11" w:rsidRDefault="00133E11" w:rsidP="00287909">
      <w:r>
        <w:separator/>
      </w:r>
    </w:p>
  </w:endnote>
  <w:endnote w:type="continuationSeparator" w:id="0">
    <w:p w:rsidR="00133E11" w:rsidRDefault="00133E11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6" w:rsidRDefault="00C41F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6" w:rsidRDefault="00C41F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6" w:rsidRDefault="00C41F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11" w:rsidRDefault="00133E11" w:rsidP="00287909">
      <w:r>
        <w:separator/>
      </w:r>
    </w:p>
  </w:footnote>
  <w:footnote w:type="continuationSeparator" w:id="0">
    <w:p w:rsidR="00133E11" w:rsidRDefault="00133E11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6" w:rsidRDefault="00C41F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6" w:rsidRDefault="00C41F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F9" w:rsidRPr="00470EE7" w:rsidRDefault="00133E11" w:rsidP="00BB1BE2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C41F86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855AF9" w:rsidRPr="00913F65" w:rsidRDefault="00855AF9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855AF9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C41F86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855AF9" w:rsidRPr="00F23670" w:rsidRDefault="00855AF9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855AF9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C41F86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855AF9" w:rsidRPr="004B388B" w:rsidRDefault="00855AF9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855AF9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855AF9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855AF9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855AF9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5915BA" w:rsidRPr="005915BA" w:rsidTr="005915BA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5915BA" w:rsidRPr="005915BA" w:rsidRDefault="005915BA" w:rsidP="005915B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7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915BA" w:rsidRPr="005915BA" w:rsidRDefault="005915BA" w:rsidP="005915BA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植物のなかま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915BA" w:rsidRPr="005915BA" w:rsidRDefault="005915BA" w:rsidP="005915B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915BA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5915BA" w:rsidRPr="005915BA" w:rsidRDefault="005915BA" w:rsidP="005915B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5915BA" w:rsidRPr="005915BA" w:rsidRDefault="005915BA" w:rsidP="005915B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5915BA" w:rsidRPr="005915BA" w:rsidRDefault="005915BA" w:rsidP="005915BA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5915BA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5915BA" w:rsidRPr="005915BA" w:rsidRDefault="005915BA" w:rsidP="005915B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5915BA" w:rsidRPr="005915BA" w:rsidRDefault="00133E11" w:rsidP="005915B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5915BA" w:rsidRPr="005915BA" w:rsidRDefault="005915BA" w:rsidP="005915B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915BA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5915BA" w:rsidRPr="005915BA" w:rsidRDefault="005915BA" w:rsidP="005915B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915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5915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5915BA" w:rsidRPr="005915BA" w:rsidRDefault="005915BA" w:rsidP="005915B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5915BA" w:rsidRPr="005915BA" w:rsidTr="005915BA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5915BA" w:rsidRPr="005915BA" w:rsidRDefault="005915BA" w:rsidP="005915B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915BA" w:rsidRPr="005915BA" w:rsidRDefault="005915BA" w:rsidP="005915BA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915BA" w:rsidRPr="005915BA" w:rsidRDefault="005915BA" w:rsidP="005915B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5915BA" w:rsidRPr="005915BA" w:rsidRDefault="005915BA" w:rsidP="005915B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5915BA" w:rsidRPr="005915BA" w:rsidRDefault="00133E11" w:rsidP="005915B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5915BA" w:rsidRPr="005915BA" w:rsidRDefault="005915BA" w:rsidP="005915B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915BA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5915BA" w:rsidRPr="005915BA" w:rsidRDefault="005915BA" w:rsidP="005915B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915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11</w:t>
          </w:r>
          <w:r w:rsidRPr="005915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5915BA" w:rsidRPr="005915BA" w:rsidRDefault="005915BA" w:rsidP="005915B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855AF9" w:rsidRPr="00F4659D" w:rsidRDefault="00855AF9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53F9F"/>
    <w:rsid w:val="00065DB6"/>
    <w:rsid w:val="000762D6"/>
    <w:rsid w:val="00082EF4"/>
    <w:rsid w:val="000B4AEA"/>
    <w:rsid w:val="00102B28"/>
    <w:rsid w:val="0010741D"/>
    <w:rsid w:val="00133E11"/>
    <w:rsid w:val="00160765"/>
    <w:rsid w:val="00161792"/>
    <w:rsid w:val="00164942"/>
    <w:rsid w:val="001823BA"/>
    <w:rsid w:val="00193B32"/>
    <w:rsid w:val="001A1A79"/>
    <w:rsid w:val="001A5A0F"/>
    <w:rsid w:val="001A631F"/>
    <w:rsid w:val="001B0277"/>
    <w:rsid w:val="001C03C1"/>
    <w:rsid w:val="001E701A"/>
    <w:rsid w:val="001F67D8"/>
    <w:rsid w:val="00241C00"/>
    <w:rsid w:val="002853B1"/>
    <w:rsid w:val="00287909"/>
    <w:rsid w:val="002A0CE1"/>
    <w:rsid w:val="002C3B83"/>
    <w:rsid w:val="002D037A"/>
    <w:rsid w:val="002E5D1D"/>
    <w:rsid w:val="002E72EE"/>
    <w:rsid w:val="00313C89"/>
    <w:rsid w:val="00330918"/>
    <w:rsid w:val="003456F2"/>
    <w:rsid w:val="0034686E"/>
    <w:rsid w:val="003643E2"/>
    <w:rsid w:val="00384184"/>
    <w:rsid w:val="003A25AC"/>
    <w:rsid w:val="003B4844"/>
    <w:rsid w:val="003B4DA3"/>
    <w:rsid w:val="003E0953"/>
    <w:rsid w:val="004063AE"/>
    <w:rsid w:val="00416381"/>
    <w:rsid w:val="00425A49"/>
    <w:rsid w:val="00425C99"/>
    <w:rsid w:val="00431FE2"/>
    <w:rsid w:val="00442450"/>
    <w:rsid w:val="00462820"/>
    <w:rsid w:val="00470CB2"/>
    <w:rsid w:val="00470EE7"/>
    <w:rsid w:val="00480163"/>
    <w:rsid w:val="004A5F12"/>
    <w:rsid w:val="004A6A16"/>
    <w:rsid w:val="004B388B"/>
    <w:rsid w:val="004B5E68"/>
    <w:rsid w:val="004C3F77"/>
    <w:rsid w:val="004C436A"/>
    <w:rsid w:val="004D4375"/>
    <w:rsid w:val="004E446A"/>
    <w:rsid w:val="004F5382"/>
    <w:rsid w:val="00510FE5"/>
    <w:rsid w:val="005144D3"/>
    <w:rsid w:val="00516677"/>
    <w:rsid w:val="005252CC"/>
    <w:rsid w:val="00533456"/>
    <w:rsid w:val="00543A70"/>
    <w:rsid w:val="005527D3"/>
    <w:rsid w:val="005561F0"/>
    <w:rsid w:val="00556E74"/>
    <w:rsid w:val="0057167A"/>
    <w:rsid w:val="00575F57"/>
    <w:rsid w:val="005915BA"/>
    <w:rsid w:val="0059306A"/>
    <w:rsid w:val="005B3A18"/>
    <w:rsid w:val="005C65CF"/>
    <w:rsid w:val="005D6C27"/>
    <w:rsid w:val="005E46C0"/>
    <w:rsid w:val="005F3AAF"/>
    <w:rsid w:val="00606CED"/>
    <w:rsid w:val="0062264C"/>
    <w:rsid w:val="00630817"/>
    <w:rsid w:val="00631EC9"/>
    <w:rsid w:val="00636731"/>
    <w:rsid w:val="006555AA"/>
    <w:rsid w:val="00656E17"/>
    <w:rsid w:val="00660EA2"/>
    <w:rsid w:val="00672F5C"/>
    <w:rsid w:val="00680315"/>
    <w:rsid w:val="00680D9D"/>
    <w:rsid w:val="00684A93"/>
    <w:rsid w:val="00685307"/>
    <w:rsid w:val="006C6BE6"/>
    <w:rsid w:val="0070031F"/>
    <w:rsid w:val="0071054A"/>
    <w:rsid w:val="00717DF8"/>
    <w:rsid w:val="00721E95"/>
    <w:rsid w:val="0073187E"/>
    <w:rsid w:val="007334D7"/>
    <w:rsid w:val="007348E3"/>
    <w:rsid w:val="00740FF4"/>
    <w:rsid w:val="007434AF"/>
    <w:rsid w:val="00755E73"/>
    <w:rsid w:val="00756E80"/>
    <w:rsid w:val="007831F5"/>
    <w:rsid w:val="007A2028"/>
    <w:rsid w:val="007B63CA"/>
    <w:rsid w:val="007D0D34"/>
    <w:rsid w:val="007D2C4D"/>
    <w:rsid w:val="007F39D6"/>
    <w:rsid w:val="008118C8"/>
    <w:rsid w:val="00815060"/>
    <w:rsid w:val="00830278"/>
    <w:rsid w:val="00855AF9"/>
    <w:rsid w:val="00874E8D"/>
    <w:rsid w:val="00880E4C"/>
    <w:rsid w:val="00891F19"/>
    <w:rsid w:val="008C6085"/>
    <w:rsid w:val="008D0894"/>
    <w:rsid w:val="008F2E6E"/>
    <w:rsid w:val="00900442"/>
    <w:rsid w:val="00913F65"/>
    <w:rsid w:val="009259F9"/>
    <w:rsid w:val="00950834"/>
    <w:rsid w:val="00957899"/>
    <w:rsid w:val="00974B3F"/>
    <w:rsid w:val="0099391B"/>
    <w:rsid w:val="00997E66"/>
    <w:rsid w:val="009D0E17"/>
    <w:rsid w:val="009D700A"/>
    <w:rsid w:val="009E5290"/>
    <w:rsid w:val="009E601C"/>
    <w:rsid w:val="009E6941"/>
    <w:rsid w:val="00A22504"/>
    <w:rsid w:val="00A3311F"/>
    <w:rsid w:val="00A34EC3"/>
    <w:rsid w:val="00A5243C"/>
    <w:rsid w:val="00A75C8F"/>
    <w:rsid w:val="00AC2C92"/>
    <w:rsid w:val="00AC48DE"/>
    <w:rsid w:val="00B20610"/>
    <w:rsid w:val="00B26566"/>
    <w:rsid w:val="00B347BF"/>
    <w:rsid w:val="00B61663"/>
    <w:rsid w:val="00B7162A"/>
    <w:rsid w:val="00B7347E"/>
    <w:rsid w:val="00B83A4B"/>
    <w:rsid w:val="00BA2997"/>
    <w:rsid w:val="00BB1BE2"/>
    <w:rsid w:val="00BE2666"/>
    <w:rsid w:val="00BE78FF"/>
    <w:rsid w:val="00C1232B"/>
    <w:rsid w:val="00C148DF"/>
    <w:rsid w:val="00C14E55"/>
    <w:rsid w:val="00C264F9"/>
    <w:rsid w:val="00C3278A"/>
    <w:rsid w:val="00C40678"/>
    <w:rsid w:val="00C41F86"/>
    <w:rsid w:val="00C47682"/>
    <w:rsid w:val="00C9295D"/>
    <w:rsid w:val="00C939EE"/>
    <w:rsid w:val="00CA0726"/>
    <w:rsid w:val="00CB496D"/>
    <w:rsid w:val="00CC7A71"/>
    <w:rsid w:val="00CD2E78"/>
    <w:rsid w:val="00D10EA2"/>
    <w:rsid w:val="00D27F3E"/>
    <w:rsid w:val="00D552B7"/>
    <w:rsid w:val="00D60937"/>
    <w:rsid w:val="00D6636D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51FE9"/>
    <w:rsid w:val="00E530C8"/>
    <w:rsid w:val="00E802EC"/>
    <w:rsid w:val="00EA02E3"/>
    <w:rsid w:val="00ED3217"/>
    <w:rsid w:val="00ED411B"/>
    <w:rsid w:val="00EE1FA1"/>
    <w:rsid w:val="00F014D0"/>
    <w:rsid w:val="00F23670"/>
    <w:rsid w:val="00F44AB8"/>
    <w:rsid w:val="00F4659D"/>
    <w:rsid w:val="00F467CD"/>
    <w:rsid w:val="00F54318"/>
    <w:rsid w:val="00F671DA"/>
    <w:rsid w:val="00F76980"/>
    <w:rsid w:val="00F87209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2014-10-02T06:19:00Z</dcterms:created>
  <dcterms:modified xsi:type="dcterms:W3CDTF">2014-10-14T06:07:00Z</dcterms:modified>
</cp:coreProperties>
</file>