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17021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0AF5707" wp14:editId="61AA6475">
                  <wp:extent cx="107315" cy="107315"/>
                  <wp:effectExtent l="0" t="0" r="6985" b="6985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Default="0017021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0DCD031" wp14:editId="122BDE7E">
                  <wp:extent cx="107315" cy="107315"/>
                  <wp:effectExtent l="0" t="0" r="6985" b="6985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01" w:rsidRDefault="0017021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8033076" wp14:editId="6D66EA8B">
                  <wp:extent cx="107315" cy="107315"/>
                  <wp:effectExtent l="0" t="0" r="6985" b="6985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01" w:rsidRDefault="0017021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40C1DF" wp14:editId="6F5A46B9">
                  <wp:extent cx="107315" cy="107315"/>
                  <wp:effectExtent l="0" t="0" r="6985" b="6985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01" w:rsidRDefault="00D91701" w:rsidP="001B2FB8">
            <w:pPr>
              <w:jc w:val="center"/>
              <w:rPr>
                <w:rFonts w:ascii="Century" w:hAnsi="Century"/>
              </w:rPr>
            </w:pPr>
          </w:p>
          <w:p w:rsidR="00D91701" w:rsidRPr="001B2FB8" w:rsidRDefault="0017021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55828AE" wp14:editId="521D969E">
                  <wp:extent cx="107315" cy="107315"/>
                  <wp:effectExtent l="0" t="0" r="6985" b="6985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D91701" w:rsidRPr="00D91701">
              <w:rPr>
                <w:rFonts w:hint="eastAsia"/>
              </w:rPr>
              <w:t>気泡が入らないようにするため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D91701">
              <w:rPr>
                <w:rFonts w:hint="eastAsia"/>
              </w:rPr>
              <w:t>接眼レンズ→対物レンズ</w:t>
            </w:r>
          </w:p>
          <w:p w:rsidR="008667F3" w:rsidRPr="007C516A" w:rsidRDefault="00D91701" w:rsidP="001B2FB8">
            <w:r>
              <w:rPr>
                <w:rFonts w:hint="eastAsia"/>
              </w:rPr>
              <w:t xml:space="preserve">⑶　</w:t>
            </w:r>
            <w:r>
              <w:t>400</w:t>
            </w:r>
            <w:r>
              <w:rPr>
                <w:rFonts w:hint="eastAsia"/>
              </w:rPr>
              <w:t>倍</w:t>
            </w:r>
          </w:p>
          <w:p w:rsidR="008667F3" w:rsidRPr="007C516A" w:rsidRDefault="00D91701" w:rsidP="001B2FB8">
            <w:r>
              <w:rPr>
                <w:rFonts w:hint="eastAsia"/>
              </w:rPr>
              <w:t xml:space="preserve">⑷　</w:t>
            </w:r>
            <w:r w:rsidR="009308B0">
              <w:rPr>
                <w:rFonts w:hint="eastAsia"/>
              </w:rPr>
              <w:t>見える範囲：せまくなる，明るさ：暗くなる</w:t>
            </w:r>
          </w:p>
          <w:p w:rsidR="008667F3" w:rsidRPr="007C516A" w:rsidRDefault="00D91701" w:rsidP="009308B0">
            <w:r>
              <w:rPr>
                <w:rFonts w:hint="eastAsia"/>
              </w:rPr>
              <w:t xml:space="preserve">⑸　</w:t>
            </w:r>
            <w:r w:rsidR="009308B0" w:rsidRPr="00D91701">
              <w:rPr>
                <w:rFonts w:hint="eastAsia"/>
              </w:rPr>
              <w:t>視野が広く観察する場所を見つけやすいから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F66225" w:rsidP="008667F3">
            <w:r>
              <w:rPr>
                <w:rFonts w:hint="eastAsia"/>
              </w:rPr>
              <w:t>⑴</w:t>
            </w:r>
            <w:r w:rsidRPr="00F66225">
              <w:rPr>
                <w:rFonts w:hint="eastAsia"/>
              </w:rPr>
              <w:t xml:space="preserve">　プレパラートでは，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486055">
                    <w:rPr>
                      <w:rFonts w:hint="eastAsia"/>
                    </w:rPr>
                    <w:t>気</w:t>
                  </w:r>
                </w:rubyBase>
              </w:ruby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486055">
                    <w:rPr>
                      <w:rFonts w:hint="eastAsia"/>
                    </w:rPr>
                    <w:t>泡</w:t>
                  </w:r>
                </w:rubyBase>
              </w:ruby>
            </w:r>
            <w:r w:rsidRPr="00F66225">
              <w:rPr>
                <w:rFonts w:hint="eastAsia"/>
              </w:rPr>
              <w:t>が入らないように，カバーガラスを</w:t>
            </w:r>
            <w:r w:rsidR="002E636C" w:rsidRPr="002E636C">
              <w:rPr>
                <w:rFonts w:hint="eastAsia"/>
              </w:rPr>
              <w:t>ピンセットを使って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なな</w:t>
                  </w:r>
                </w:rt>
                <w:rubyBase>
                  <w:r w:rsidR="00486055">
                    <w:rPr>
                      <w:rFonts w:hint="eastAsia"/>
                    </w:rPr>
                    <w:t>斜</w:t>
                  </w:r>
                </w:rubyBase>
              </w:ruby>
            </w:r>
            <w:r w:rsidRPr="00F66225">
              <w:rPr>
                <w:rFonts w:hint="eastAsia"/>
              </w:rPr>
              <w:t>めからゆっくりのせる。</w:t>
            </w:r>
          </w:p>
          <w:p w:rsidR="003E1E82" w:rsidRPr="007C516A" w:rsidRDefault="003E1E82" w:rsidP="008667F3">
            <w:r>
              <w:rPr>
                <w:rFonts w:hint="eastAsia"/>
              </w:rPr>
              <w:t xml:space="preserve">⑵　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486055">
                    <w:rPr>
                      <w:rFonts w:hint="eastAsia"/>
                    </w:rPr>
                    <w:t>鏡</w:t>
                  </w:r>
                </w:rubyBase>
              </w:ruby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486055">
                    <w:rPr>
                      <w:rFonts w:hint="eastAsia"/>
                    </w:rPr>
                    <w:t>筒</w:t>
                  </w:r>
                </w:rubyBase>
              </w:ruby>
            </w:r>
            <w:r w:rsidR="00595B14">
              <w:rPr>
                <w:rFonts w:hint="eastAsia"/>
              </w:rPr>
              <w:t>の中に</w:t>
            </w:r>
            <w:r w:rsidR="00781B07">
              <w:rPr>
                <w:rFonts w:hint="eastAsia"/>
              </w:rPr>
              <w:t>ごみ</w:t>
            </w:r>
            <w:r w:rsidR="00595B14">
              <w:rPr>
                <w:rFonts w:hint="eastAsia"/>
              </w:rPr>
              <w:t>が入らないよう，接眼レンズ，対物レンズの順に</w:t>
            </w:r>
            <w:r w:rsidR="00486055">
              <w:rPr>
                <w:rFonts w:hint="eastAsia"/>
              </w:rPr>
              <w:t>と</w:t>
            </w:r>
            <w:r w:rsidR="00595B14">
              <w:rPr>
                <w:rFonts w:hint="eastAsia"/>
              </w:rPr>
              <w:t>りつける。</w:t>
            </w:r>
          </w:p>
          <w:p w:rsidR="00CA4D83" w:rsidRDefault="003E1E82" w:rsidP="003E1E82">
            <w:r>
              <w:rPr>
                <w:rFonts w:hint="eastAsia"/>
              </w:rPr>
              <w:t>⑶</w:t>
            </w:r>
            <w:r w:rsidR="00F66225" w:rsidRPr="00F66225">
              <w:rPr>
                <w:rFonts w:hint="eastAsia"/>
              </w:rPr>
              <w:t xml:space="preserve">　顕微鏡の倍率は，</w:t>
            </w:r>
          </w:p>
          <w:p w:rsidR="00CA4D83" w:rsidRDefault="003E1E82" w:rsidP="003E1E82">
            <w:r>
              <w:rPr>
                <w:rFonts w:hint="eastAsia"/>
              </w:rPr>
              <w:t>（</w:t>
            </w:r>
            <w:r w:rsidR="00F66225" w:rsidRPr="00F66225">
              <w:rPr>
                <w:rFonts w:hint="eastAsia"/>
              </w:rPr>
              <w:t>接眼レンズの倍率</w:t>
            </w:r>
            <w:r>
              <w:rPr>
                <w:rFonts w:hint="eastAsia"/>
              </w:rPr>
              <w:t>）×（</w:t>
            </w:r>
            <w:r w:rsidR="00F66225" w:rsidRPr="00F66225">
              <w:rPr>
                <w:rFonts w:hint="eastAsia"/>
              </w:rPr>
              <w:t>対物レンズの倍率</w:t>
            </w:r>
            <w:r>
              <w:rPr>
                <w:rFonts w:hint="eastAsia"/>
              </w:rPr>
              <w:t>）</w:t>
            </w:r>
          </w:p>
          <w:p w:rsidR="008667F3" w:rsidRDefault="00F66225" w:rsidP="003E1E82">
            <w:r w:rsidRPr="00F66225">
              <w:rPr>
                <w:rFonts w:hint="eastAsia"/>
              </w:rPr>
              <w:t>なので，</w:t>
            </w:r>
            <w:r w:rsidRPr="00F66225">
              <w:t>10</w:t>
            </w:r>
            <w:r w:rsidR="003E1E82">
              <w:rPr>
                <w:rFonts w:hint="eastAsia"/>
              </w:rPr>
              <w:t>×</w:t>
            </w:r>
            <w:r w:rsidRPr="00F66225">
              <w:t>40</w:t>
            </w:r>
            <w:r w:rsidRPr="00F66225">
              <w:rPr>
                <w:rFonts w:hint="eastAsia"/>
              </w:rPr>
              <w:t>＝</w:t>
            </w:r>
            <w:r w:rsidRPr="00F66225">
              <w:t>400</w:t>
            </w:r>
            <w:r w:rsidR="003E1E82">
              <w:rPr>
                <w:rFonts w:hint="eastAsia"/>
              </w:rPr>
              <w:t>（</w:t>
            </w:r>
            <w:r w:rsidRPr="00F66225">
              <w:rPr>
                <w:rFonts w:hint="eastAsia"/>
              </w:rPr>
              <w:t>倍</w:t>
            </w:r>
            <w:r w:rsidR="003E1E82">
              <w:rPr>
                <w:rFonts w:hint="eastAsia"/>
              </w:rPr>
              <w:t>）</w:t>
            </w:r>
            <w:r w:rsidRPr="00F66225">
              <w:rPr>
                <w:rFonts w:hint="eastAsia"/>
              </w:rPr>
              <w:t>である。</w:t>
            </w:r>
          </w:p>
          <w:p w:rsidR="00595B14" w:rsidRDefault="00595B14" w:rsidP="003E1E82">
            <w:r>
              <w:rPr>
                <w:rFonts w:hint="eastAsia"/>
              </w:rPr>
              <w:t xml:space="preserve">⑷　</w:t>
            </w:r>
            <w:r w:rsidR="009308B0">
              <w:rPr>
                <w:rFonts w:hint="eastAsia"/>
              </w:rPr>
              <w:t>高倍率にすると大きく見えるようになるので，見える</w:t>
            </w:r>
            <w:r w:rsidR="009308B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08B0" w:rsidRPr="00486055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9308B0">
                    <w:rPr>
                      <w:rFonts w:hint="eastAsia"/>
                    </w:rPr>
                    <w:t>範</w:t>
                  </w:r>
                </w:rubyBase>
              </w:ruby>
            </w:r>
            <w:r w:rsidR="009308B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08B0" w:rsidRPr="00486055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9308B0">
                    <w:rPr>
                      <w:rFonts w:hint="eastAsia"/>
                    </w:rPr>
                    <w:t>囲</w:t>
                  </w:r>
                </w:rubyBase>
              </w:ruby>
            </w:r>
            <w:r w:rsidR="009308B0">
              <w:rPr>
                <w:rFonts w:hint="eastAsia"/>
              </w:rPr>
              <w:t>としてはせまくなる。また，明るさも暗くなる。</w:t>
            </w:r>
          </w:p>
          <w:p w:rsidR="00595B14" w:rsidRPr="007C516A" w:rsidRDefault="00595B14" w:rsidP="009308B0">
            <w:r>
              <w:rPr>
                <w:rFonts w:hint="eastAsia"/>
              </w:rPr>
              <w:t xml:space="preserve">⑸　</w:t>
            </w:r>
            <w:r w:rsidR="009308B0">
              <w:rPr>
                <w:rFonts w:hint="eastAsia"/>
              </w:rPr>
              <w:t>低倍率の方が視野が広いため，観察する部分を見つけやすい。</w:t>
            </w:r>
            <w:bookmarkStart w:id="0" w:name="_GoBack"/>
            <w:bookmarkEnd w:id="0"/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17021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4280B88" wp14:editId="1F4F3BF9">
                  <wp:extent cx="107315" cy="107315"/>
                  <wp:effectExtent l="0" t="0" r="6985" b="698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17021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DBC7196" wp14:editId="015E4ED4">
                  <wp:extent cx="107315" cy="107315"/>
                  <wp:effectExtent l="0" t="0" r="6985" b="698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17021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A02CB7F" wp14:editId="78458E9E">
                  <wp:extent cx="107315" cy="107315"/>
                  <wp:effectExtent l="0" t="0" r="6985" b="698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68646A" w:rsidRDefault="0068646A" w:rsidP="008667F3">
            <w:pPr>
              <w:rPr>
                <w:rFonts w:ascii="Century" w:hAnsi="Century"/>
              </w:rPr>
            </w:pPr>
          </w:p>
          <w:p w:rsidR="0068646A" w:rsidRDefault="0068646A" w:rsidP="008667F3">
            <w:pPr>
              <w:rPr>
                <w:rFonts w:ascii="Century" w:hAnsi="Century"/>
              </w:rPr>
            </w:pPr>
          </w:p>
          <w:p w:rsidR="0068646A" w:rsidRDefault="0017021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F7D33AE" wp14:editId="21346837">
                  <wp:extent cx="107315" cy="107315"/>
                  <wp:effectExtent l="0" t="0" r="6985" b="6985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46A" w:rsidRDefault="0068646A" w:rsidP="008667F3">
            <w:pPr>
              <w:rPr>
                <w:rFonts w:ascii="Century" w:hAnsi="Century"/>
              </w:rPr>
            </w:pPr>
          </w:p>
          <w:p w:rsidR="0068646A" w:rsidRDefault="0068646A" w:rsidP="008667F3">
            <w:pPr>
              <w:rPr>
                <w:rFonts w:ascii="Century" w:hAnsi="Century"/>
              </w:rPr>
            </w:pPr>
          </w:p>
          <w:p w:rsidR="0068646A" w:rsidRDefault="0068646A" w:rsidP="008667F3">
            <w:pPr>
              <w:rPr>
                <w:rFonts w:ascii="Century" w:hAnsi="Century"/>
              </w:rPr>
            </w:pPr>
          </w:p>
          <w:p w:rsidR="0068646A" w:rsidRDefault="0068646A" w:rsidP="008667F3">
            <w:pPr>
              <w:rPr>
                <w:rFonts w:ascii="Century" w:hAnsi="Century"/>
              </w:rPr>
            </w:pPr>
          </w:p>
          <w:p w:rsidR="0068646A" w:rsidRPr="001B2FB8" w:rsidRDefault="0017021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28EBCD3" wp14:editId="68EEE95B">
                  <wp:extent cx="107315" cy="107315"/>
                  <wp:effectExtent l="0" t="0" r="6985" b="6985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D91701">
              <w:rPr>
                <w:rFonts w:hint="eastAsia"/>
              </w:rPr>
              <w:t>めしべ→おしべ→花弁→がく</w:t>
            </w:r>
          </w:p>
          <w:p w:rsidR="008667F3" w:rsidRPr="007C516A" w:rsidRDefault="00D91701" w:rsidP="008667F3">
            <w:r>
              <w:rPr>
                <w:rFonts w:hint="eastAsia"/>
              </w:rPr>
              <w:t xml:space="preserve">⑵　</w:t>
            </w:r>
            <w:r w:rsidRPr="00D91701">
              <w:rPr>
                <w:rFonts w:hint="eastAsia"/>
              </w:rPr>
              <w:t>おしべの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486055">
                    <w:rPr>
                      <w:rFonts w:hint="eastAsia"/>
                    </w:rPr>
                    <w:t>先</w:t>
                  </w:r>
                </w:rubyBase>
              </w:ruby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たん</w:t>
                  </w:r>
                </w:rt>
                <w:rubyBase>
                  <w:r w:rsidR="00486055">
                    <w:rPr>
                      <w:rFonts w:hint="eastAsia"/>
                    </w:rPr>
                    <w:t>端</w:t>
                  </w:r>
                </w:rubyBase>
              </w:ruby>
            </w:r>
            <w:r w:rsidRPr="00D91701">
              <w:rPr>
                <w:rFonts w:hint="eastAsia"/>
              </w:rPr>
              <w:t>のやくの中に入っている花粉がめしべの柱頭につくこと</w:t>
            </w:r>
          </w:p>
          <w:p w:rsidR="00D91701" w:rsidRDefault="00D91701" w:rsidP="00D91701">
            <w:r>
              <w:rPr>
                <w:rFonts w:hint="eastAsia"/>
              </w:rPr>
              <w:t>⑶　胚珠がむき出しになっている裸子植物と</w:t>
            </w:r>
            <w:r w:rsidR="00486055">
              <w:rPr>
                <w:rFonts w:hint="eastAsia"/>
              </w:rPr>
              <w:t>ちが</w:t>
            </w:r>
            <w:r>
              <w:rPr>
                <w:rFonts w:hint="eastAsia"/>
              </w:rPr>
              <w:t>い，胚珠が子房に包まれている</w:t>
            </w:r>
          </w:p>
          <w:p w:rsidR="00D91701" w:rsidRDefault="00D91701" w:rsidP="00D91701">
            <w:r>
              <w:rPr>
                <w:rFonts w:hint="eastAsia"/>
              </w:rPr>
              <w:t>別解：裸子植物には花弁がないが，被子植物には花弁がある</w:t>
            </w:r>
          </w:p>
          <w:p w:rsidR="008667F3" w:rsidRPr="007C516A" w:rsidRDefault="00486055" w:rsidP="008667F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7EC21A" wp14:editId="08E94653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182245</wp:posOffset>
                  </wp:positionV>
                  <wp:extent cx="1437640" cy="89916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06_1_3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701">
              <w:rPr>
                <w:rFonts w:hint="eastAsia"/>
              </w:rPr>
              <w:t>⑷</w:t>
            </w:r>
          </w:p>
          <w:p w:rsidR="008667F3" w:rsidRDefault="008667F3" w:rsidP="008667F3"/>
          <w:p w:rsidR="00D91701" w:rsidRDefault="00D91701" w:rsidP="008667F3"/>
          <w:p w:rsidR="00D91701" w:rsidRDefault="00D91701" w:rsidP="008667F3"/>
          <w:p w:rsidR="00C43CDF" w:rsidRPr="007C516A" w:rsidRDefault="00C43CDF" w:rsidP="008667F3"/>
          <w:p w:rsidR="00D91701" w:rsidRDefault="00D91701" w:rsidP="00D91701">
            <w:r>
              <w:rPr>
                <w:rFonts w:hint="eastAsia"/>
              </w:rPr>
              <w:t>⑸</w:t>
            </w:r>
            <w:r w:rsidR="008667F3" w:rsidRPr="007C5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胚珠が子房の中にある被子植物と</w:t>
            </w:r>
            <w:r w:rsidR="00486055">
              <w:rPr>
                <w:rFonts w:hint="eastAsia"/>
              </w:rPr>
              <w:t>ちが</w:t>
            </w:r>
            <w:r>
              <w:rPr>
                <w:rFonts w:hint="eastAsia"/>
              </w:rPr>
              <w:t>い，胚珠がむき出しになっている</w:t>
            </w:r>
          </w:p>
          <w:p w:rsidR="00D91701" w:rsidRDefault="00D91701" w:rsidP="00D91701">
            <w:r>
              <w:rPr>
                <w:rFonts w:hint="eastAsia"/>
              </w:rPr>
              <w:t>別解：裸子植物には花弁がないが，被子植物には花弁がある</w:t>
            </w:r>
          </w:p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220E09" w:rsidP="00220E09">
            <w:r>
              <w:rPr>
                <w:rFonts w:hint="eastAsia"/>
              </w:rPr>
              <w:t>⑵</w:t>
            </w:r>
            <w:r w:rsidR="008667F3" w:rsidRPr="007C5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受粉</w:t>
            </w:r>
            <w:r w:rsidR="00CA4D83" w:rsidRPr="00CA4D83">
              <w:rPr>
                <w:rFonts w:hint="eastAsia"/>
              </w:rPr>
              <w:t>が起こると</w:t>
            </w:r>
            <w:r w:rsidR="00CA4D83">
              <w:rPr>
                <w:rFonts w:hint="eastAsia"/>
              </w:rPr>
              <w:t>，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486055">
                    <w:rPr>
                      <w:rFonts w:hint="eastAsia"/>
                    </w:rPr>
                    <w:t>子</w:t>
                  </w:r>
                </w:rubyBase>
              </w:ruby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ぼう</w:t>
                  </w:r>
                </w:rt>
                <w:rubyBase>
                  <w:r w:rsidR="00486055">
                    <w:rPr>
                      <w:rFonts w:hint="eastAsia"/>
                    </w:rPr>
                    <w:t>房</w:t>
                  </w:r>
                </w:rubyBase>
              </w:ruby>
            </w:r>
            <w:r>
              <w:rPr>
                <w:rFonts w:hint="eastAsia"/>
              </w:rPr>
              <w:t>は果実に成長し，子房の中にある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はい</w:t>
                  </w:r>
                </w:rt>
                <w:rubyBase>
                  <w:r w:rsidR="00486055">
                    <w:rPr>
                      <w:rFonts w:hint="eastAsia"/>
                    </w:rPr>
                    <w:t>胚</w:t>
                  </w:r>
                </w:rubyBase>
              </w:ruby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しゅ</w:t>
                  </w:r>
                </w:rt>
                <w:rubyBase>
                  <w:r w:rsidR="00486055">
                    <w:rPr>
                      <w:rFonts w:hint="eastAsia"/>
                    </w:rPr>
                    <w:t>珠</w:t>
                  </w:r>
                </w:rubyBase>
              </w:ruby>
            </w:r>
            <w:r w:rsidR="001B1FCC">
              <w:rPr>
                <w:rFonts w:hint="eastAsia"/>
              </w:rPr>
              <w:t>は</w:t>
            </w:r>
            <w:r>
              <w:rPr>
                <w:rFonts w:hint="eastAsia"/>
              </w:rPr>
              <w:t>種子になる。</w:t>
            </w:r>
          </w:p>
          <w:p w:rsidR="00220E09" w:rsidRDefault="00220E09" w:rsidP="00220E09">
            <w:r>
              <w:rPr>
                <w:rFonts w:hint="eastAsia"/>
              </w:rPr>
              <w:t>⑶⑸　胚珠がむき出しになっている植物を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ら</w:t>
                  </w:r>
                </w:rt>
                <w:rubyBase>
                  <w:r w:rsidR="00486055">
                    <w:rPr>
                      <w:rFonts w:hint="eastAsia"/>
                    </w:rPr>
                    <w:t>裸</w:t>
                  </w:r>
                </w:rubyBase>
              </w:ruby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486055">
                    <w:rPr>
                      <w:rFonts w:hint="eastAsia"/>
                    </w:rPr>
                    <w:t>子</w:t>
                  </w:r>
                </w:rubyBase>
              </w:ruby>
            </w:r>
            <w:r>
              <w:rPr>
                <w:rFonts w:hint="eastAsia"/>
              </w:rPr>
              <w:t>植物，胚珠が子房に包まれている植物を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486055">
                    <w:rPr>
                      <w:rFonts w:hint="eastAsia"/>
                    </w:rPr>
                    <w:t>被</w:t>
                  </w:r>
                </w:rubyBase>
              </w:ruby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486055">
                    <w:rPr>
                      <w:rFonts w:hint="eastAsia"/>
                    </w:rPr>
                    <w:t>子</w:t>
                  </w:r>
                </w:rubyBase>
              </w:ruby>
            </w:r>
            <w:r>
              <w:rPr>
                <w:rFonts w:hint="eastAsia"/>
              </w:rPr>
              <w:t>植物という。また，裸子植物と被子植物を合わせて種子植物という。</w:t>
            </w:r>
          </w:p>
          <w:p w:rsidR="00F71961" w:rsidRDefault="00D46179" w:rsidP="00F71961">
            <w:r>
              <w:rPr>
                <w:rFonts w:hint="eastAsia"/>
              </w:rPr>
              <w:t xml:space="preserve">⑷　</w:t>
            </w:r>
          </w:p>
          <w:p w:rsidR="00F71961" w:rsidRDefault="00F71961" w:rsidP="00F71961">
            <w:r>
              <w:rPr>
                <w:rFonts w:hint="eastAsia"/>
              </w:rPr>
              <w:t>・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め</w:t>
                  </w:r>
                </w:rt>
                <w:rubyBase>
                  <w:r w:rsidR="00486055">
                    <w:rPr>
                      <w:rFonts w:hint="eastAsia"/>
                    </w:rPr>
                    <w:t>雌</w:t>
                  </w:r>
                </w:rubyBase>
              </w:ruby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ばな</w:t>
                  </w:r>
                </w:rt>
                <w:rubyBase>
                  <w:r w:rsidR="00486055">
                    <w:rPr>
                      <w:rFonts w:hint="eastAsia"/>
                    </w:rPr>
                    <w:t>花</w:t>
                  </w:r>
                </w:rubyBase>
              </w:ruby>
            </w:r>
            <w:r>
              <w:rPr>
                <w:rFonts w:hint="eastAsia"/>
              </w:rPr>
              <w:t>（図の左側）</w:t>
            </w:r>
          </w:p>
          <w:p w:rsidR="00F71961" w:rsidRDefault="00F71961" w:rsidP="00F71961">
            <w:r>
              <w:rPr>
                <w:rFonts w:hint="eastAsia"/>
              </w:rPr>
              <w:t xml:space="preserve">　りん片に胚珠がむき出しについている。</w:t>
            </w:r>
          </w:p>
          <w:p w:rsidR="00F71961" w:rsidRDefault="00F71961" w:rsidP="00F71961">
            <w:r>
              <w:rPr>
                <w:rFonts w:hint="eastAsia"/>
              </w:rPr>
              <w:t>・</w:t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お</w:t>
                  </w:r>
                </w:rt>
                <w:rubyBase>
                  <w:r w:rsidR="00486055">
                    <w:rPr>
                      <w:rFonts w:hint="eastAsia"/>
                    </w:rPr>
                    <w:t>雄</w:t>
                  </w:r>
                </w:rubyBase>
              </w:ruby>
            </w:r>
            <w:r w:rsidR="0048605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6055" w:rsidRPr="00486055">
                    <w:rPr>
                      <w:rFonts w:ascii="ＭＳ ゴシック" w:hAnsi="ＭＳ ゴシック" w:hint="eastAsia"/>
                      <w:sz w:val="10"/>
                    </w:rPr>
                    <w:t>ばな</w:t>
                  </w:r>
                </w:rt>
                <w:rubyBase>
                  <w:r w:rsidR="00486055">
                    <w:rPr>
                      <w:rFonts w:hint="eastAsia"/>
                    </w:rPr>
                    <w:t>花</w:t>
                  </w:r>
                </w:rubyBase>
              </w:ruby>
            </w:r>
            <w:r>
              <w:rPr>
                <w:rFonts w:hint="eastAsia"/>
              </w:rPr>
              <w:t>（図の右側）</w:t>
            </w:r>
          </w:p>
          <w:p w:rsidR="00F71961" w:rsidRDefault="00F71961" w:rsidP="00F71961">
            <w:r>
              <w:rPr>
                <w:rFonts w:hint="eastAsia"/>
              </w:rPr>
              <w:t xml:space="preserve">　りん片の花粉のうに花粉ができる。</w:t>
            </w:r>
          </w:p>
          <w:p w:rsidR="00D46179" w:rsidRPr="007C516A" w:rsidRDefault="00D46179" w:rsidP="00F71961">
            <w:r w:rsidRPr="00D46179">
              <w:rPr>
                <w:rFonts w:hint="eastAsia"/>
              </w:rPr>
              <w:t>花粉は風に運ばれて，雌花のりん片にある胚珠と受粉して種子ができる。</w:t>
            </w:r>
          </w:p>
        </w:tc>
      </w:tr>
    </w:tbl>
    <w:p w:rsidR="00E96574" w:rsidRDefault="00E96574" w:rsidP="008667F3"/>
    <w:sectPr w:rsidR="00E96574" w:rsidSect="00713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C2" w:rsidRDefault="00ED68C2" w:rsidP="00E96574">
      <w:r>
        <w:separator/>
      </w:r>
    </w:p>
  </w:endnote>
  <w:endnote w:type="continuationSeparator" w:id="0">
    <w:p w:rsidR="00ED68C2" w:rsidRDefault="00ED68C2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62" w:rsidRDefault="004A0E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62" w:rsidRDefault="004A0E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62" w:rsidRDefault="004A0E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C2" w:rsidRDefault="00ED68C2" w:rsidP="00E96574">
      <w:r>
        <w:separator/>
      </w:r>
    </w:p>
  </w:footnote>
  <w:footnote w:type="continuationSeparator" w:id="0">
    <w:p w:rsidR="00ED68C2" w:rsidRDefault="00ED68C2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62" w:rsidRDefault="004A0E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62" w:rsidRDefault="004A0E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単元：</w:t>
    </w:r>
    <w:r w:rsidR="00D91701">
      <w:rPr>
        <w:rFonts w:ascii="ＭＳ Ｐゴシック" w:eastAsia="ＭＳ Ｐゴシック" w:hAnsi="ＭＳ Ｐゴシック" w:hint="eastAsia"/>
        <w:b/>
        <w:sz w:val="26"/>
        <w:szCs w:val="26"/>
      </w:rPr>
      <w:t>６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D91701" w:rsidRPr="00D91701">
      <w:rPr>
        <w:rFonts w:ascii="ＭＳ Ｐゴシック" w:eastAsia="ＭＳ Ｐゴシック" w:hAnsi="ＭＳ Ｐゴシック" w:hint="eastAsia"/>
        <w:b/>
        <w:sz w:val="26"/>
        <w:szCs w:val="26"/>
      </w:rPr>
      <w:t>生物の観察，植物の体のつくりと働き①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17021B">
      <w:rPr>
        <w:noProof/>
      </w:rPr>
      <w:drawing>
        <wp:inline distT="0" distB="0" distL="0" distR="0" wp14:anchorId="2BB4AE88" wp14:editId="4D986D33">
          <wp:extent cx="107315" cy="107315"/>
          <wp:effectExtent l="0" t="0" r="6985" b="6985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17021B">
      <w:rPr>
        <w:noProof/>
      </w:rPr>
      <w:drawing>
        <wp:inline distT="0" distB="0" distL="0" distR="0" wp14:anchorId="6BA2168A" wp14:editId="4447A43E">
          <wp:extent cx="107315" cy="107315"/>
          <wp:effectExtent l="0" t="0" r="6985" b="6985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17021B">
      <w:rPr>
        <w:noProof/>
      </w:rPr>
      <w:drawing>
        <wp:inline distT="0" distB="0" distL="0" distR="0" wp14:anchorId="0B74BEF6" wp14:editId="18CE8E14">
          <wp:extent cx="107315" cy="107315"/>
          <wp:effectExtent l="0" t="0" r="6985" b="6985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642EA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135A75"/>
    <w:rsid w:val="0017021B"/>
    <w:rsid w:val="00177E6E"/>
    <w:rsid w:val="001B1FCC"/>
    <w:rsid w:val="001B2FB8"/>
    <w:rsid w:val="00220E09"/>
    <w:rsid w:val="002707E1"/>
    <w:rsid w:val="002E636C"/>
    <w:rsid w:val="002F0D6B"/>
    <w:rsid w:val="003B4933"/>
    <w:rsid w:val="003E1E82"/>
    <w:rsid w:val="00486055"/>
    <w:rsid w:val="004A0E62"/>
    <w:rsid w:val="00504205"/>
    <w:rsid w:val="00595B14"/>
    <w:rsid w:val="006117B0"/>
    <w:rsid w:val="0067017B"/>
    <w:rsid w:val="0068646A"/>
    <w:rsid w:val="006D650D"/>
    <w:rsid w:val="007133BC"/>
    <w:rsid w:val="00781B07"/>
    <w:rsid w:val="007C516A"/>
    <w:rsid w:val="008667F3"/>
    <w:rsid w:val="008669F8"/>
    <w:rsid w:val="009308B0"/>
    <w:rsid w:val="00930D53"/>
    <w:rsid w:val="00AE6ADC"/>
    <w:rsid w:val="00B66966"/>
    <w:rsid w:val="00C309D3"/>
    <w:rsid w:val="00C33631"/>
    <w:rsid w:val="00C43CDF"/>
    <w:rsid w:val="00CA421C"/>
    <w:rsid w:val="00CA4D83"/>
    <w:rsid w:val="00D46179"/>
    <w:rsid w:val="00D91701"/>
    <w:rsid w:val="00D93566"/>
    <w:rsid w:val="00D9430D"/>
    <w:rsid w:val="00DC569C"/>
    <w:rsid w:val="00DF7E85"/>
    <w:rsid w:val="00E96574"/>
    <w:rsid w:val="00ED68C2"/>
    <w:rsid w:val="00F44CA9"/>
    <w:rsid w:val="00F5612F"/>
    <w:rsid w:val="00F66225"/>
    <w:rsid w:val="00F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00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Links>
    <vt:vector size="66" baseType="variant">
      <vt:variant>
        <vt:i4>-2136317295</vt:i4>
      </vt:variant>
      <vt:variant>
        <vt:i4>2068</vt:i4>
      </vt:variant>
      <vt:variant>
        <vt:i4>1025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2074</vt:i4>
      </vt:variant>
      <vt:variant>
        <vt:i4>1026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2078</vt:i4>
      </vt:variant>
      <vt:variant>
        <vt:i4>1027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2082</vt:i4>
      </vt:variant>
      <vt:variant>
        <vt:i4>1028</vt:i4>
      </vt:variant>
      <vt:variant>
        <vt:i4>1</vt:i4>
      </vt:variant>
      <vt:variant>
        <vt:lpwstr>技能アイコン</vt:lpwstr>
      </vt:variant>
      <vt:variant>
        <vt:lpwstr/>
      </vt:variant>
      <vt:variant>
        <vt:i4>-2136317295</vt:i4>
      </vt:variant>
      <vt:variant>
        <vt:i4>2088</vt:i4>
      </vt:variant>
      <vt:variant>
        <vt:i4>1029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2728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2734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2742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2754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2766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-718890009</vt:i4>
      </vt:variant>
      <vt:variant>
        <vt:i4>-1</vt:i4>
      </vt:variant>
      <vt:variant>
        <vt:i4>1027</vt:i4>
      </vt:variant>
      <vt:variant>
        <vt:i4>1</vt:i4>
      </vt:variant>
      <vt:variant>
        <vt:lpwstr>Lion:Users:A198:Desktop:大阪単元プリント:140901_単元1-9最終チェック用作業:140908_修正:06_生物の観察，植物の体のつくりと働き:fig:04_解答:fig06-4-1.png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2014-09-09T08:22:00Z</dcterms:created>
  <dcterms:modified xsi:type="dcterms:W3CDTF">2014-10-14T09:29:00Z</dcterms:modified>
</cp:coreProperties>
</file>