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480"/>
        <w:gridCol w:w="30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386"/>
        <w:gridCol w:w="1267"/>
        <w:gridCol w:w="290"/>
        <w:gridCol w:w="1079"/>
      </w:tblGrid>
      <w:tr w:rsidR="00EF2003" w:rsidRPr="00EF2003" w:rsidTr="00EF2003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EF2003" w:rsidRPr="00EF2003" w:rsidTr="00EF2003">
        <w:trPr>
          <w:trHeight w:val="315"/>
        </w:trPr>
        <w:tc>
          <w:tcPr>
            <w:tcW w:w="1020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学校経営推進費評価報告書（２年</w:t>
            </w:r>
            <w:r w:rsidR="003613F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め</w:t>
            </w:r>
            <w:r w:rsidRPr="00EF200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EF2003" w:rsidRPr="00EF2003" w:rsidTr="00EF2003">
        <w:trPr>
          <w:trHeight w:val="315"/>
        </w:trPr>
        <w:tc>
          <w:tcPr>
            <w:tcW w:w="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EF200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１．事業計画の概要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33803" w:rsidRPr="00EF2003" w:rsidTr="00EF2003">
        <w:trPr>
          <w:trHeight w:val="315"/>
        </w:trPr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433803" w:rsidRPr="00F46DC5" w:rsidRDefault="003613F9" w:rsidP="0043380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noProof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kern w:val="0"/>
                <w:sz w:val="20"/>
                <w:szCs w:val="20"/>
              </w:rPr>
              <w:t>学校</w:t>
            </w:r>
            <w:r w:rsidR="00433803"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kern w:val="0"/>
                <w:sz w:val="20"/>
                <w:szCs w:val="20"/>
              </w:rPr>
              <w:t>名</w:t>
            </w:r>
          </w:p>
        </w:tc>
        <w:tc>
          <w:tcPr>
            <w:tcW w:w="8646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433803" w:rsidRPr="003613F9" w:rsidRDefault="003613F9" w:rsidP="00433803">
            <w:pPr>
              <w:widowControl/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3613F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大阪府立長野高等学校</w:t>
            </w:r>
            <w:r w:rsidRPr="003613F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33803" w:rsidRPr="003613F9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全日制の課程</w:t>
            </w:r>
          </w:p>
        </w:tc>
      </w:tr>
      <w:tr w:rsidR="00EF2003" w:rsidRPr="00EF2003" w:rsidTr="00EF2003">
        <w:trPr>
          <w:trHeight w:val="315"/>
        </w:trPr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取り組む課題</w:t>
            </w:r>
          </w:p>
        </w:tc>
        <w:tc>
          <w:tcPr>
            <w:tcW w:w="8646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Pr="003613F9" w:rsidRDefault="00EF2003" w:rsidP="00EF2003">
            <w:pPr>
              <w:widowControl/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3613F9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英語教育の充実</w:t>
            </w:r>
          </w:p>
        </w:tc>
      </w:tr>
      <w:tr w:rsidR="00EF2003" w:rsidRPr="00EF2003" w:rsidTr="00EF2003">
        <w:trPr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評価指標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Pr="003613F9" w:rsidRDefault="00EF2003" w:rsidP="00EF2003">
            <w:pPr>
              <w:widowControl/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3613F9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英検準２級・２級の合格者数</w:t>
            </w:r>
          </w:p>
          <w:p w:rsidR="00EF2003" w:rsidRPr="003613F9" w:rsidRDefault="00EF2003" w:rsidP="00EF2003">
            <w:pPr>
              <w:widowControl/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3613F9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G-TEC</w:t>
            </w:r>
            <w:r w:rsidR="00900D1E" w:rsidRPr="003613F9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  <w:t xml:space="preserve"> </w:t>
            </w:r>
            <w:r w:rsidRPr="003613F9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for</w:t>
            </w:r>
            <w:r w:rsidR="00900D1E" w:rsidRPr="003613F9"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  <w:t xml:space="preserve"> </w:t>
            </w:r>
            <w:r w:rsidRPr="003613F9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students(スコア型英語テスト）における目標スコアの達成率</w:t>
            </w:r>
          </w:p>
        </w:tc>
      </w:tr>
      <w:tr w:rsidR="00EF2003" w:rsidRPr="00EF2003" w:rsidTr="00EF2003">
        <w:trPr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計画名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Pr="00433803" w:rsidRDefault="00EF2003" w:rsidP="00EF2003">
            <w:pPr>
              <w:widowControl/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43380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「英語による発信能力（話す・書く）」育成プロジェクト</w:t>
            </w:r>
          </w:p>
        </w:tc>
      </w:tr>
      <w:tr w:rsidR="00EF2003" w:rsidRPr="00EF2003" w:rsidTr="00EF2003">
        <w:trPr>
          <w:trHeight w:val="315"/>
        </w:trPr>
        <w:tc>
          <w:tcPr>
            <w:tcW w:w="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２．事業目標及び本年度の取組み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2003" w:rsidRPr="00EF2003" w:rsidTr="003613F9">
        <w:trPr>
          <w:trHeight w:val="315"/>
        </w:trPr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28" w:type="dxa"/>
              <w:bottom w:w="142" w:type="dxa"/>
              <w:right w:w="28" w:type="dxa"/>
            </w:tcMar>
            <w:vAlign w:val="center"/>
            <w:hideMark/>
          </w:tcPr>
          <w:p w:rsidR="00EF2003" w:rsidRPr="003613F9" w:rsidRDefault="00EF2003" w:rsidP="00EF200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3613F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学校経営計画の</w:t>
            </w:r>
          </w:p>
          <w:p w:rsidR="00EF2003" w:rsidRPr="003613F9" w:rsidRDefault="00EF2003" w:rsidP="00EF200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3613F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中期的目標</w:t>
            </w:r>
          </w:p>
        </w:tc>
        <w:tc>
          <w:tcPr>
            <w:tcW w:w="8646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EF2003" w:rsidRDefault="00EF2003" w:rsidP="003613F9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英語教育、国際教育のさらなる充実を図り、グローバル化の進む</w:t>
            </w:r>
            <w:r w:rsidR="004338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21</w:t>
            </w: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世紀をしなやかに生きる生徒を育成する。</w:t>
            </w:r>
          </w:p>
          <w:p w:rsidR="00EF2003" w:rsidRDefault="00EF2003" w:rsidP="003613F9">
            <w:pPr>
              <w:widowControl/>
              <w:spacing w:line="280" w:lineRule="exact"/>
              <w:ind w:left="716" w:hangingChars="358" w:hanging="71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（１）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英語コミュニケーション能力のさらなる向上に取り組むとともに、</w:t>
            </w:r>
            <w:r w:rsidRPr="00EF200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論理的思考力・課題解決能力・探究力</w:t>
            </w: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の育成を図る。</w:t>
            </w:r>
          </w:p>
          <w:p w:rsidR="00EF2003" w:rsidRPr="00EF2003" w:rsidRDefault="00EF2003" w:rsidP="003613F9">
            <w:pPr>
              <w:widowControl/>
              <w:spacing w:line="280" w:lineRule="exact"/>
              <w:ind w:leftChars="138" w:left="574" w:hangingChars="142" w:hanging="28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ア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少人数展開を行い、</w:t>
            </w:r>
            <w:r w:rsidRPr="00EF200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アクティブラーニングの手法を取り入れた授業を実施</w:t>
            </w: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することにより、一人ひとりが主体的・意欲的に取り組む授業を実践する。</w:t>
            </w:r>
            <w:r w:rsidR="004338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I</w:t>
            </w:r>
            <w:r w:rsidR="00433803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CT</w:t>
            </w: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機器等を活用し４技能をバランスよく伸ばす。</w:t>
            </w:r>
            <w:r w:rsidRPr="00EF200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英検・G-TEC等の試験</w:t>
            </w: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を積極的に活用する。</w:t>
            </w:r>
          </w:p>
        </w:tc>
      </w:tr>
      <w:tr w:rsidR="00EF2003" w:rsidRPr="00EF2003" w:rsidTr="00EF2003">
        <w:trPr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事業目標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Default="00EF2003" w:rsidP="003613F9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「読む」「聞く」「話す」「書く」４技能のうち、特に課題がある「話す」「書く」の発信能力を向上させるため、民間の英語教育関連会社(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ベルリッツ）と連携</w:t>
            </w: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共同で指導法および教材開発を行う。また</w:t>
            </w:r>
            <w:r w:rsidR="003613F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そのための学習環境を整える。</w:t>
            </w:r>
          </w:p>
          <w:p w:rsidR="00EF2003" w:rsidRDefault="00EF2003" w:rsidP="003613F9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幅広い話題について発表・討論・ディベートなどを行い、</w:t>
            </w: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言語活動を豊富に体験させ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ることで</w:t>
            </w: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、情報や考えなどを的確に理解し伝える能力を高める。</w:t>
            </w:r>
          </w:p>
          <w:p w:rsidR="00EF2003" w:rsidRPr="00EF2003" w:rsidRDefault="00EF2003" w:rsidP="003613F9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英検準２級・２級の合格者数を毎年５％ずつ増やすとともに、G-TECの目標スコア達成率を平成29年度に10％、平成30年度には15%、平成31年度には20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％に</w:t>
            </w: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する。</w:t>
            </w:r>
          </w:p>
        </w:tc>
      </w:tr>
      <w:tr w:rsidR="00EF2003" w:rsidRPr="00EF2003" w:rsidTr="00EF2003">
        <w:trPr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Default="00EF2003" w:rsidP="00EF200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整備した</w:t>
            </w:r>
          </w:p>
          <w:p w:rsidR="00EF2003" w:rsidRPr="00EF2003" w:rsidRDefault="00EF2003" w:rsidP="00EF200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設備・物品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Default="00EF2003" w:rsidP="003613F9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可動式机</w:t>
            </w:r>
            <w:r w:rsidR="004338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12</w:t>
            </w: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台</w:t>
            </w:r>
          </w:p>
          <w:p w:rsidR="00EF2003" w:rsidRDefault="00EF2003" w:rsidP="003613F9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可動式椅子</w:t>
            </w:r>
            <w:r w:rsidR="004338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30</w:t>
            </w: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台</w:t>
            </w:r>
          </w:p>
          <w:p w:rsidR="00EF2003" w:rsidRDefault="00EF2003" w:rsidP="003613F9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プレゼンター６台</w:t>
            </w:r>
          </w:p>
          <w:p w:rsidR="00EF2003" w:rsidRDefault="00EF2003" w:rsidP="003613F9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書画カメラ３台</w:t>
            </w:r>
          </w:p>
          <w:p w:rsidR="00EF2003" w:rsidRPr="00EF2003" w:rsidRDefault="00EF2003" w:rsidP="003613F9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ホワイトボード一式（２面）</w:t>
            </w:r>
          </w:p>
        </w:tc>
      </w:tr>
      <w:tr w:rsidR="00EF2003" w:rsidRPr="00EF2003" w:rsidTr="00EF2003">
        <w:trPr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Default="00EF2003" w:rsidP="00EF200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取組みの</w:t>
            </w:r>
          </w:p>
          <w:p w:rsidR="00EF2003" w:rsidRPr="00EF2003" w:rsidRDefault="00EF2003" w:rsidP="00EF200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主担・実施者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Default="00EF2003" w:rsidP="003613F9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首席</w:t>
            </w:r>
          </w:p>
          <w:p w:rsidR="00EF2003" w:rsidRDefault="00EF2003" w:rsidP="003613F9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英語科</w:t>
            </w:r>
            <w:r w:rsidR="003613F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教員</w:t>
            </w: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全員</w:t>
            </w:r>
          </w:p>
          <w:p w:rsidR="00EF2003" w:rsidRPr="00EF2003" w:rsidRDefault="00EF2003" w:rsidP="003613F9">
            <w:pPr>
              <w:widowControl/>
              <w:spacing w:line="280" w:lineRule="exact"/>
              <w:ind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授業のあり方研究会メンバー（各教科代表者）実施者：全員</w:t>
            </w:r>
          </w:p>
        </w:tc>
      </w:tr>
      <w:tr w:rsidR="00EF2003" w:rsidRPr="00EF2003" w:rsidTr="00EF2003">
        <w:trPr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Default="00EF2003" w:rsidP="00EF200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本年度の</w:t>
            </w:r>
          </w:p>
          <w:p w:rsidR="00EF2003" w:rsidRPr="00EF2003" w:rsidRDefault="00EF2003" w:rsidP="00EF200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取組内容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Pr="00EF2003" w:rsidRDefault="00EF2003" w:rsidP="003613F9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 w:left="291" w:hanging="28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可動式机と椅子、プロジェクター、ホワイトボードを完備した</w:t>
            </w:r>
            <w:r w:rsidR="004338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AL</w:t>
            </w: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ルームを、通常授業及び、放課後の「英語トレーニング講座」で活用し、アクティブラーニングを実施した。</w:t>
            </w:r>
          </w:p>
          <w:p w:rsidR="00EF2003" w:rsidRPr="00EF2003" w:rsidRDefault="00EF2003" w:rsidP="003613F9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 w:left="291" w:hanging="28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特に「英語トレーニング講座」では、４技能のうち「話す」「書く」を強化した内容で開講した。</w:t>
            </w:r>
          </w:p>
        </w:tc>
      </w:tr>
      <w:tr w:rsidR="00EF2003" w:rsidRPr="00EF2003" w:rsidTr="003613F9">
        <w:trPr>
          <w:cantSplit/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Pr="00900D1E" w:rsidRDefault="00EF2003" w:rsidP="00EF200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spacing w:val="-16"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b/>
                <w:bCs/>
                <w:spacing w:val="-16"/>
                <w:kern w:val="0"/>
                <w:sz w:val="20"/>
                <w:szCs w:val="20"/>
              </w:rPr>
              <w:t>成果の検証方法</w:t>
            </w:r>
          </w:p>
          <w:p w:rsidR="00EF2003" w:rsidRPr="00EF2003" w:rsidRDefault="00EF2003" w:rsidP="00EF200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spacing w:val="-16"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b/>
                <w:bCs/>
                <w:spacing w:val="-16"/>
                <w:kern w:val="0"/>
                <w:sz w:val="20"/>
                <w:szCs w:val="20"/>
              </w:rPr>
              <w:t>と評価指標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Default="00EF2003" w:rsidP="003613F9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 w:left="291" w:hanging="28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英検２級の合格者数：30人／準２級の合格者数：60人</w:t>
            </w:r>
          </w:p>
          <w:p w:rsidR="00EF2003" w:rsidRPr="00EF2003" w:rsidRDefault="00EF2003" w:rsidP="003613F9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 w:left="291" w:hanging="28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G-TECの目標スコア（500点）達成率10％</w:t>
            </w:r>
          </w:p>
        </w:tc>
      </w:tr>
      <w:tr w:rsidR="00EF2003" w:rsidRPr="00EF2003" w:rsidTr="00EF2003">
        <w:trPr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自己評価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Pr="00EF2003" w:rsidRDefault="003613F9" w:rsidP="003613F9">
            <w:pPr>
              <w:pStyle w:val="a3"/>
              <w:widowControl/>
              <w:numPr>
                <w:ilvl w:val="0"/>
                <w:numId w:val="1"/>
              </w:numPr>
              <w:tabs>
                <w:tab w:val="right" w:leader="middleDot" w:pos="8371"/>
              </w:tabs>
              <w:spacing w:line="280" w:lineRule="exact"/>
              <w:ind w:leftChars="0" w:left="290" w:hanging="28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</w:t>
            </w:r>
            <w:r w:rsidR="00EF2003"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30年度の英検の資格保有者は準１級：３人／２級：40人／準２級：94人</w:t>
            </w:r>
            <w:r w:rsidR="00EF2003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（◎）</w:t>
            </w:r>
          </w:p>
          <w:p w:rsidR="00EF2003" w:rsidRPr="00EF2003" w:rsidRDefault="00EF2003" w:rsidP="003613F9">
            <w:pPr>
              <w:pStyle w:val="a3"/>
              <w:widowControl/>
              <w:numPr>
                <w:ilvl w:val="0"/>
                <w:numId w:val="1"/>
              </w:numPr>
              <w:tabs>
                <w:tab w:val="right" w:leader="middleDot" w:pos="8371"/>
              </w:tabs>
              <w:spacing w:line="280" w:lineRule="exact"/>
              <w:ind w:leftChars="0" w:left="290" w:hanging="28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G-TECに表れた成果は、国際教養科２年生500点達成率17％であったが、普通科１年生は３％に留まった。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（〇）</w:t>
            </w:r>
          </w:p>
          <w:p w:rsidR="00EF2003" w:rsidRPr="003613F9" w:rsidRDefault="00EF2003" w:rsidP="003613F9">
            <w:pPr>
              <w:widowControl/>
              <w:tabs>
                <w:tab w:val="right" w:leader="middleDot" w:pos="8371"/>
              </w:tabs>
              <w:spacing w:line="280" w:lineRule="exact"/>
              <w:ind w:left="6"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613F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「英語トレーニング講座」については、講座終了後のアンケート結果によると、「発信力がついた」と答えた生徒は94％であったが、特に指導法や教材開発につながる内容とは言えなかった。</w:t>
            </w:r>
          </w:p>
        </w:tc>
      </w:tr>
      <w:tr w:rsidR="00EF2003" w:rsidRPr="00EF2003" w:rsidTr="00EF2003">
        <w:trPr>
          <w:trHeight w:val="31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Pr="00EF2003" w:rsidRDefault="00EF2003" w:rsidP="00EF2003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spacing w:val="-16"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b/>
                <w:bCs/>
                <w:spacing w:val="-16"/>
                <w:kern w:val="0"/>
                <w:sz w:val="20"/>
                <w:szCs w:val="20"/>
              </w:rPr>
              <w:t>次年度に向けて</w:t>
            </w:r>
          </w:p>
        </w:tc>
        <w:tc>
          <w:tcPr>
            <w:tcW w:w="8646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F2003" w:rsidRPr="00900D1E" w:rsidRDefault="00EF2003" w:rsidP="003613F9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 w:left="291" w:hanging="28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引き続き、民間英語教育産業のノウハウを活用できるよう、講師を厳選したい。ただ、予算が委託料でなく報償費のみであるので、個人の資質に寄るところが大きく、教材開発等の目標達成はかなり困難であると予想される。</w:t>
            </w:r>
          </w:p>
          <w:p w:rsidR="00EF2003" w:rsidRPr="00EF2003" w:rsidRDefault="00EF2003" w:rsidP="003613F9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 w:left="291" w:hanging="28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F200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放課後に希望者を募ってトレーニング講座を開講することで、生徒のモチベーションを引き上げ、発信力を高める機会となっていることは確かである。英検の資格保有者の増加やG-TECの得点向上については、しっかりと成果を出したい。</w:t>
            </w:r>
          </w:p>
        </w:tc>
      </w:tr>
    </w:tbl>
    <w:p w:rsidR="00ED6C87" w:rsidRPr="00EF2003" w:rsidRDefault="00ED6C87"/>
    <w:sectPr w:rsidR="00ED6C87" w:rsidRPr="00EF2003" w:rsidSect="00EF200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6B2C"/>
    <w:multiLevelType w:val="hybridMultilevel"/>
    <w:tmpl w:val="92C29E18"/>
    <w:lvl w:ilvl="0" w:tplc="FC4A3B9C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03"/>
    <w:rsid w:val="002D692A"/>
    <w:rsid w:val="003613F9"/>
    <w:rsid w:val="00433803"/>
    <w:rsid w:val="00535569"/>
    <w:rsid w:val="00900D1E"/>
    <w:rsid w:val="00ED6C87"/>
    <w:rsid w:val="00E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CB2DB"/>
  <w15:chartTrackingRefBased/>
  <w15:docId w15:val="{DA46C9DB-8D72-4D6E-8407-278186BA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冨本　佳照</dc:creator>
  <cp:keywords/>
  <dc:description/>
  <cp:lastModifiedBy>Tomimoto</cp:lastModifiedBy>
  <cp:revision>4</cp:revision>
  <dcterms:created xsi:type="dcterms:W3CDTF">2019-12-17T01:58:00Z</dcterms:created>
  <dcterms:modified xsi:type="dcterms:W3CDTF">2020-03-20T10:43:00Z</dcterms:modified>
</cp:coreProperties>
</file>