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CE" w:rsidRPr="00AC1B27" w:rsidRDefault="005B4D24" w:rsidP="00D66D46">
      <w:pPr>
        <w:wordWrap w:val="0"/>
        <w:jc w:val="right"/>
        <w:rPr>
          <w:rFonts w:ascii="ＭＳ ゴシック" w:eastAsia="ＭＳ ゴシック" w:hAnsi="ＭＳ ゴシック"/>
          <w:color w:val="FF0000"/>
          <w:sz w:val="24"/>
          <w:szCs w:val="32"/>
          <w:u w:val="single"/>
        </w:rPr>
      </w:pPr>
      <w:r w:rsidRPr="00FC4EF6">
        <w:rPr>
          <w:rFonts w:ascii="ＭＳ ゴシック" w:eastAsia="ＭＳ ゴシック" w:hAnsi="ＭＳ ゴシック"/>
          <w:noProof/>
          <w:color w:val="FF0000"/>
          <w:sz w:val="20"/>
        </w:rPr>
        <w:drawing>
          <wp:anchor distT="0" distB="0" distL="114300" distR="114300" simplePos="0" relativeHeight="251728384" behindDoc="1" locked="0" layoutInCell="1" allowOverlap="1">
            <wp:simplePos x="0" y="0"/>
            <wp:positionH relativeFrom="column">
              <wp:posOffset>-545465</wp:posOffset>
            </wp:positionH>
            <wp:positionV relativeFrom="paragraph">
              <wp:posOffset>-596900</wp:posOffset>
            </wp:positionV>
            <wp:extent cx="1294765" cy="403860"/>
            <wp:effectExtent l="0" t="0" r="635" b="0"/>
            <wp:wrapTight wrapText="bothSides">
              <wp:wrapPolygon edited="0">
                <wp:start x="0" y="0"/>
                <wp:lineTo x="0" y="20377"/>
                <wp:lineTo x="21293" y="20377"/>
                <wp:lineTo x="21293" y="0"/>
                <wp:lineTo x="0" y="0"/>
              </wp:wrapPolygon>
            </wp:wrapTight>
            <wp:docPr id="33" name="図 33"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ポスター用よこ型表示イメー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anchor>
        </w:drawing>
      </w:r>
    </w:p>
    <w:p w:rsidR="00F52DCE" w:rsidRPr="00FC4EF6" w:rsidRDefault="00F52DCE" w:rsidP="00E16B32">
      <w:pPr>
        <w:jc w:val="right"/>
        <w:rPr>
          <w:color w:val="000000"/>
          <w:sz w:val="32"/>
          <w:szCs w:val="32"/>
        </w:rPr>
      </w:pPr>
    </w:p>
    <w:p w:rsidR="00F52DCE" w:rsidRPr="00FC4EF6" w:rsidRDefault="00F52DCE" w:rsidP="00F52DCE">
      <w:pPr>
        <w:jc w:val="center"/>
        <w:rPr>
          <w:color w:val="000000"/>
          <w:sz w:val="32"/>
          <w:szCs w:val="32"/>
        </w:rPr>
      </w:pPr>
    </w:p>
    <w:p w:rsidR="00F52DCE" w:rsidRPr="007667A3" w:rsidRDefault="007667A3" w:rsidP="007667A3">
      <w:pPr>
        <w:jc w:val="center"/>
        <w:rPr>
          <w:rFonts w:ascii="HG丸ｺﾞｼｯｸM-PRO" w:eastAsia="HG丸ｺﾞｼｯｸM-PRO"/>
          <w:b/>
          <w:color w:val="000000"/>
          <w:spacing w:val="897"/>
          <w:kern w:val="0"/>
          <w:sz w:val="40"/>
          <w:szCs w:val="40"/>
        </w:rPr>
      </w:pPr>
      <w:r>
        <w:rPr>
          <w:rFonts w:ascii="HG丸ｺﾞｼｯｸM-PRO" w:eastAsia="HG丸ｺﾞｼｯｸM-PRO" w:hint="eastAsia"/>
          <w:b/>
          <w:color w:val="000000"/>
          <w:kern w:val="0"/>
          <w:sz w:val="40"/>
          <w:szCs w:val="40"/>
        </w:rPr>
        <w:t>令</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和</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２</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年</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度</w:t>
      </w:r>
    </w:p>
    <w:p w:rsidR="00F52DCE" w:rsidRPr="00FC4EF6" w:rsidRDefault="00F52DCE" w:rsidP="00F52DCE">
      <w:pPr>
        <w:jc w:val="center"/>
        <w:rPr>
          <w:color w:val="000000"/>
          <w:sz w:val="32"/>
          <w:szCs w:val="32"/>
        </w:rPr>
      </w:pPr>
    </w:p>
    <w:p w:rsidR="00F52DCE" w:rsidRPr="00FC4EF6"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ＭＳ ゴシック" w:eastAsia="ＭＳ ゴシック" w:hAnsi="ＭＳ ゴシック"/>
          <w:b/>
          <w:color w:val="000000"/>
          <w:sz w:val="56"/>
          <w:szCs w:val="56"/>
        </w:rPr>
      </w:pPr>
      <w:r w:rsidRPr="003C6C36">
        <w:rPr>
          <w:rFonts w:ascii="HG丸ｺﾞｼｯｸM-PRO" w:eastAsia="HG丸ｺﾞｼｯｸM-PRO" w:hAnsi="ＭＳ ゴシック" w:hint="eastAsia"/>
          <w:b/>
          <w:color w:val="000000"/>
          <w:spacing w:val="4"/>
          <w:w w:val="78"/>
          <w:kern w:val="0"/>
          <w:sz w:val="56"/>
          <w:szCs w:val="56"/>
          <w:fitText w:val="8435" w:id="-517158909"/>
        </w:rPr>
        <w:t>市町村教育委員会に対する指導・助言事</w:t>
      </w:r>
      <w:r w:rsidRPr="003C6C36">
        <w:rPr>
          <w:rFonts w:ascii="HG丸ｺﾞｼｯｸM-PRO" w:eastAsia="HG丸ｺﾞｼｯｸM-PRO" w:hAnsi="ＭＳ ゴシック" w:hint="eastAsia"/>
          <w:b/>
          <w:color w:val="000000"/>
          <w:spacing w:val="10"/>
          <w:w w:val="78"/>
          <w:kern w:val="0"/>
          <w:sz w:val="56"/>
          <w:szCs w:val="56"/>
          <w:fitText w:val="8435" w:id="-517158909"/>
        </w:rPr>
        <w:t>項</w:t>
      </w:r>
    </w:p>
    <w:p w:rsidR="00F52DCE" w:rsidRPr="00A63EAC"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HG教科書体" w:eastAsia="HG教科書体"/>
          <w:b/>
          <w:color w:val="000000"/>
          <w:sz w:val="36"/>
          <w:szCs w:val="36"/>
        </w:rPr>
      </w:pPr>
      <w:r w:rsidRPr="006A6A2F">
        <w:rPr>
          <w:rFonts w:ascii="HG教科書体" w:eastAsia="HG教科書体" w:hint="eastAsia"/>
          <w:b/>
          <w:color w:val="000000"/>
          <w:spacing w:val="82"/>
          <w:kern w:val="0"/>
          <w:sz w:val="36"/>
          <w:szCs w:val="36"/>
          <w:fitText w:val="7200" w:id="1632809984"/>
        </w:rPr>
        <w:t>～</w:t>
      </w:r>
      <w:r w:rsidR="00DA0042" w:rsidRPr="006A6A2F">
        <w:rPr>
          <w:rFonts w:ascii="HG教科書体" w:eastAsia="HG教科書体" w:hint="eastAsia"/>
          <w:b/>
          <w:color w:val="000000"/>
          <w:spacing w:val="82"/>
          <w:kern w:val="0"/>
          <w:sz w:val="36"/>
          <w:szCs w:val="36"/>
          <w:fitText w:val="7200" w:id="1632809984"/>
        </w:rPr>
        <w:t>未来を</w:t>
      </w:r>
      <w:r w:rsidR="00812CC7" w:rsidRPr="006A6A2F">
        <w:rPr>
          <w:rFonts w:ascii="HG教科書体" w:eastAsia="HG教科書体"/>
          <w:b/>
          <w:color w:val="000000"/>
          <w:spacing w:val="82"/>
          <w:kern w:val="0"/>
          <w:sz w:val="36"/>
          <w:szCs w:val="36"/>
          <w:fitText w:val="7200" w:id="1632809984"/>
        </w:rPr>
        <w:ruby>
          <w:rubyPr>
            <w:rubyAlign w:val="left"/>
            <w:hps w:val="18"/>
            <w:hpsRaise w:val="34"/>
            <w:hpsBaseText w:val="36"/>
            <w:lid w:val="ja-JP"/>
          </w:rubyPr>
          <w:rt>
            <w:r w:rsidR="00DA0042" w:rsidRPr="006A6A2F">
              <w:rPr>
                <w:rFonts w:ascii="HG教科書体" w:eastAsia="HG教科書体" w:hint="eastAsia"/>
                <w:b/>
                <w:color w:val="000000"/>
                <w:spacing w:val="82"/>
                <w:kern w:val="0"/>
                <w:sz w:val="18"/>
                <w:szCs w:val="36"/>
                <w:fitText w:val="7200" w:id="1632809984"/>
              </w:rPr>
              <w:t>ひら</w:t>
            </w:r>
          </w:rt>
          <w:rubyBase>
            <w:r w:rsidR="00DA0042" w:rsidRPr="006A6A2F">
              <w:rPr>
                <w:rFonts w:ascii="HG教科書体" w:eastAsia="HG教科書体" w:hint="eastAsia"/>
                <w:b/>
                <w:color w:val="000000"/>
                <w:spacing w:val="82"/>
                <w:kern w:val="0"/>
                <w:sz w:val="36"/>
                <w:szCs w:val="36"/>
                <w:fitText w:val="7200" w:id="1632809984"/>
              </w:rPr>
              <w:t>拓</w:t>
            </w:r>
          </w:rubyBase>
        </w:ruby>
      </w:r>
      <w:r w:rsidR="00DA0042" w:rsidRPr="006A6A2F">
        <w:rPr>
          <w:rFonts w:ascii="HG教科書体" w:eastAsia="HG教科書体" w:hint="eastAsia"/>
          <w:b/>
          <w:color w:val="000000"/>
          <w:spacing w:val="82"/>
          <w:kern w:val="0"/>
          <w:sz w:val="36"/>
          <w:szCs w:val="36"/>
          <w:fitText w:val="7200" w:id="1632809984"/>
        </w:rPr>
        <w:t>く教育をめざして</w:t>
      </w:r>
      <w:r w:rsidRPr="006A6A2F">
        <w:rPr>
          <w:rFonts w:ascii="HG教科書体" w:eastAsia="HG教科書体" w:hint="eastAsia"/>
          <w:b/>
          <w:color w:val="000000"/>
          <w:spacing w:val="4"/>
          <w:kern w:val="0"/>
          <w:sz w:val="36"/>
          <w:szCs w:val="36"/>
          <w:fitText w:val="7200" w:id="1632809984"/>
        </w:rPr>
        <w:t>～</w:t>
      </w:r>
    </w:p>
    <w:p w:rsidR="001D6356" w:rsidRPr="00FC4EF6" w:rsidRDefault="001D6356" w:rsidP="008D0D84">
      <w:pPr>
        <w:rPr>
          <w:rFonts w:ascii="HG丸ｺﾞｼｯｸM-PRO" w:eastAsia="HG丸ｺﾞｼｯｸM-PRO" w:hAnsi="ＭＳ ゴシック"/>
          <w:b/>
          <w:color w:val="000000"/>
          <w:kern w:val="0"/>
          <w:sz w:val="24"/>
          <w:szCs w:val="56"/>
        </w:rPr>
      </w:pPr>
    </w:p>
    <w:p w:rsidR="00F52DCE" w:rsidRDefault="00F52DCE" w:rsidP="00552E5B">
      <w:pPr>
        <w:jc w:val="center"/>
        <w:rPr>
          <w:color w:val="000000"/>
          <w:sz w:val="32"/>
        </w:rPr>
      </w:pPr>
    </w:p>
    <w:p w:rsidR="00552E5B" w:rsidRPr="00FC4EF6" w:rsidRDefault="00552E5B" w:rsidP="008D0D84">
      <w:pPr>
        <w:rPr>
          <w:color w:val="000000"/>
          <w:sz w:val="32"/>
        </w:rPr>
      </w:pPr>
    </w:p>
    <w:p w:rsidR="00C50916" w:rsidRPr="00FC4EF6" w:rsidRDefault="00C50916" w:rsidP="008D0D84">
      <w:pPr>
        <w:rPr>
          <w:color w:val="000000"/>
          <w:kern w:val="0"/>
          <w:sz w:val="32"/>
          <w:szCs w:val="32"/>
        </w:rPr>
      </w:pPr>
    </w:p>
    <w:p w:rsidR="00F61853" w:rsidRPr="00FC4EF6" w:rsidRDefault="00F61853" w:rsidP="008D0D84">
      <w:pPr>
        <w:rPr>
          <w:color w:val="000000"/>
          <w:kern w:val="0"/>
          <w:sz w:val="32"/>
          <w:szCs w:val="32"/>
        </w:rPr>
      </w:pPr>
    </w:p>
    <w:p w:rsidR="00F52DCE" w:rsidRPr="00FC4EF6" w:rsidRDefault="00F52DCE" w:rsidP="008D0D84">
      <w:pPr>
        <w:rPr>
          <w:color w:val="000000"/>
          <w:kern w:val="0"/>
          <w:sz w:val="32"/>
          <w:szCs w:val="32"/>
        </w:rPr>
      </w:pPr>
    </w:p>
    <w:p w:rsidR="00F52DCE" w:rsidRPr="00FC4EF6" w:rsidRDefault="00F52DCE" w:rsidP="00EC69E9">
      <w:pPr>
        <w:rPr>
          <w:color w:val="000000"/>
          <w:kern w:val="0"/>
          <w:sz w:val="32"/>
          <w:szCs w:val="32"/>
        </w:rPr>
      </w:pPr>
    </w:p>
    <w:p w:rsidR="00FF5CA6" w:rsidRPr="00FC4EF6" w:rsidRDefault="00FF5CA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FF5CA6" w:rsidRPr="00FC4EF6" w:rsidRDefault="00FF5CA6" w:rsidP="00EC69E9">
      <w:pPr>
        <w:rPr>
          <w:color w:val="000000"/>
          <w:kern w:val="0"/>
          <w:sz w:val="32"/>
          <w:szCs w:val="32"/>
        </w:rPr>
      </w:pPr>
    </w:p>
    <w:p w:rsidR="00FF5CA6" w:rsidRPr="00FC4EF6" w:rsidRDefault="00FF5CA6" w:rsidP="00FF5CA6">
      <w:pPr>
        <w:jc w:val="center"/>
        <w:rPr>
          <w:color w:val="000000"/>
          <w:kern w:val="0"/>
          <w:sz w:val="32"/>
          <w:szCs w:val="32"/>
        </w:rPr>
      </w:pPr>
      <w:r w:rsidRPr="006875E0">
        <w:rPr>
          <w:rFonts w:ascii="HG丸ｺﾞｼｯｸM-PRO" w:eastAsia="HG丸ｺﾞｼｯｸM-PRO" w:hint="eastAsia"/>
          <w:b/>
          <w:color w:val="000000"/>
          <w:spacing w:val="30"/>
          <w:kern w:val="0"/>
          <w:sz w:val="36"/>
          <w:szCs w:val="36"/>
          <w:fitText w:val="3310" w:id="1005819393"/>
        </w:rPr>
        <w:t>大阪府教育委員</w:t>
      </w:r>
      <w:r w:rsidRPr="006875E0">
        <w:rPr>
          <w:rFonts w:ascii="HG丸ｺﾞｼｯｸM-PRO" w:eastAsia="HG丸ｺﾞｼｯｸM-PRO" w:hint="eastAsia"/>
          <w:b/>
          <w:color w:val="000000"/>
          <w:kern w:val="0"/>
          <w:sz w:val="36"/>
          <w:szCs w:val="36"/>
          <w:fitText w:val="3310" w:id="1005819393"/>
        </w:rPr>
        <w:t>会</w:t>
      </w:r>
    </w:p>
    <w:p w:rsidR="00A771FC" w:rsidRPr="00FC4EF6" w:rsidRDefault="00A771FC" w:rsidP="00EC69E9">
      <w:pPr>
        <w:rPr>
          <w:color w:val="000000"/>
          <w:kern w:val="0"/>
          <w:sz w:val="32"/>
          <w:szCs w:val="32"/>
        </w:rPr>
        <w:sectPr w:rsidR="00A771FC" w:rsidRPr="00FC4EF6" w:rsidSect="00A771FC">
          <w:footerReference w:type="even" r:id="rId9"/>
          <w:footerReference w:type="default" r:id="rId10"/>
          <w:footerReference w:type="first" r:id="rId11"/>
          <w:pgSz w:w="11906" w:h="16838" w:code="9"/>
          <w:pgMar w:top="1418" w:right="1179" w:bottom="1418" w:left="1520" w:header="170" w:footer="720" w:gutter="0"/>
          <w:pgNumType w:start="0"/>
          <w:cols w:space="720"/>
          <w:noEndnote/>
          <w:titlePg/>
          <w:docGrid w:type="lines" w:linePitch="286"/>
        </w:sect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A562BD" w:rsidRPr="00FC4EF6" w:rsidRDefault="00A562BD" w:rsidP="00A562BD">
      <w:pPr>
        <w:wordWrap w:val="0"/>
        <w:autoSpaceDE w:val="0"/>
        <w:autoSpaceDN w:val="0"/>
        <w:adjustRightInd w:val="0"/>
        <w:ind w:leftChars="67" w:left="141" w:rightChars="131" w:right="275"/>
        <w:jc w:val="center"/>
        <w:rPr>
          <w:rFonts w:ascii="HG教科書体" w:eastAsia="HG教科書体" w:hAnsi="ＭＳ 明朝" w:cs="ＭＳ ゴシック"/>
          <w:b/>
          <w:kern w:val="0"/>
          <w:szCs w:val="21"/>
        </w:rPr>
      </w:pPr>
      <w:r w:rsidRPr="00FC4EF6">
        <w:rPr>
          <w:rFonts w:ascii="HG教科書体" w:eastAsia="HG教科書体" w:hAnsi="ＭＳ ゴシック" w:cs="ＭＳ ゴシック" w:hint="eastAsia"/>
          <w:b/>
          <w:kern w:val="0"/>
          <w:sz w:val="28"/>
          <w:szCs w:val="28"/>
        </w:rPr>
        <w:lastRenderedPageBreak/>
        <w:t>未来を</w:t>
      </w:r>
      <w:r w:rsidRPr="00FC4EF6">
        <w:rPr>
          <w:rFonts w:ascii="HG教科書体" w:eastAsia="HG教科書体" w:hAnsi="ＭＳ ゴシック" w:cs="ＭＳ ゴシック" w:hint="eastAsia"/>
          <w:b/>
          <w:kern w:val="0"/>
          <w:sz w:val="28"/>
          <w:szCs w:val="28"/>
        </w:rPr>
        <w:ruby>
          <w:rubyPr>
            <w:rubyAlign w:val="distributeSpace"/>
            <w:hps w:val="14"/>
            <w:hpsRaise w:val="26"/>
            <w:hpsBaseText w:val="28"/>
            <w:lid w:val="ja-JP"/>
          </w:rubyPr>
          <w:rt>
            <w:r w:rsidR="00A562BD" w:rsidRPr="00FC4EF6">
              <w:rPr>
                <w:rFonts w:ascii="HG教科書体" w:eastAsia="HG教科書体" w:hAnsi="ＭＳ ゴシック" w:cs="ＭＳ ゴシック" w:hint="eastAsia"/>
                <w:b/>
                <w:kern w:val="0"/>
                <w:sz w:val="14"/>
                <w:szCs w:val="14"/>
              </w:rPr>
              <w:t>ひら</w:t>
            </w:r>
          </w:rt>
          <w:rubyBase>
            <w:r w:rsidR="00A562BD" w:rsidRPr="00FC4EF6">
              <w:rPr>
                <w:rFonts w:ascii="HG教科書体" w:eastAsia="HG教科書体" w:hAnsi="ＭＳ ゴシック" w:cs="ＭＳ ゴシック" w:hint="eastAsia"/>
                <w:b/>
                <w:kern w:val="0"/>
                <w:sz w:val="28"/>
                <w:szCs w:val="28"/>
              </w:rPr>
              <w:t>拓</w:t>
            </w:r>
          </w:rubyBase>
        </w:ruby>
      </w:r>
      <w:r w:rsidRPr="00FC4EF6">
        <w:rPr>
          <w:rFonts w:ascii="HG教科書体" w:eastAsia="HG教科書体" w:hAnsi="ＭＳ ゴシック" w:cs="ＭＳ ゴシック" w:hint="eastAsia"/>
          <w:b/>
          <w:kern w:val="0"/>
          <w:sz w:val="28"/>
          <w:szCs w:val="28"/>
        </w:rPr>
        <w:t>く教育をめざして</w:t>
      </w:r>
    </w:p>
    <w:p w:rsidR="00A562BD" w:rsidRPr="005534D5" w:rsidRDefault="00A562BD" w:rsidP="00A562BD">
      <w:pPr>
        <w:autoSpaceDE w:val="0"/>
        <w:autoSpaceDN w:val="0"/>
        <w:adjustRightInd w:val="0"/>
        <w:spacing w:line="360" w:lineRule="exact"/>
        <w:ind w:rightChars="131" w:right="275"/>
        <w:rPr>
          <w:rFonts w:ascii="ＭＳ 明朝" w:eastAsia="ＭＳ ゴシック" w:hAnsi="ＭＳ 明朝" w:cs="ＭＳ ゴシック"/>
          <w:kern w:val="0"/>
          <w:szCs w:val="21"/>
          <w:bdr w:val="single" w:sz="4" w:space="0" w:color="auto"/>
        </w:rPr>
      </w:pPr>
    </w:p>
    <w:p w:rsidR="00A562BD"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令和２年度は、新学習指導要領が小学校において全面実施となり、中学校においては</w:t>
      </w:r>
      <w:r w:rsidRPr="009E5D36">
        <w:rPr>
          <w:rFonts w:ascii="ＭＳ 明朝" w:hAnsi="ＭＳ 明朝" w:cs="Century" w:hint="eastAsia"/>
          <w:sz w:val="22"/>
          <w:szCs w:val="22"/>
        </w:rPr>
        <w:t>移行措置期間</w:t>
      </w:r>
      <w:r>
        <w:rPr>
          <w:rFonts w:ascii="ＭＳ 明朝" w:hAnsi="ＭＳ 明朝" w:cs="Century" w:hint="eastAsia"/>
          <w:sz w:val="22"/>
          <w:szCs w:val="22"/>
        </w:rPr>
        <w:t>の最終年度となります。</w:t>
      </w:r>
      <w:r w:rsidRPr="00C508E3">
        <w:rPr>
          <w:rFonts w:asciiTheme="minorEastAsia" w:eastAsiaTheme="minorEastAsia" w:hAnsiTheme="minorEastAsia" w:cs="Century"/>
          <w:sz w:val="22"/>
          <w:szCs w:val="22"/>
        </w:rPr>
        <w:t>AI</w:t>
      </w:r>
      <w:r w:rsidRPr="00F24995">
        <w:rPr>
          <w:rFonts w:ascii="ＭＳ 明朝" w:hAnsi="ＭＳ 明朝" w:cs="Century" w:hint="eastAsia"/>
          <w:sz w:val="22"/>
          <w:szCs w:val="22"/>
        </w:rPr>
        <w:t>の飛躍的進化、「</w:t>
      </w:r>
      <w:r w:rsidRPr="00C508E3">
        <w:rPr>
          <w:rFonts w:asciiTheme="minorEastAsia" w:eastAsiaTheme="minorEastAsia" w:hAnsiTheme="minorEastAsia" w:cs="Century"/>
          <w:sz w:val="22"/>
          <w:szCs w:val="22"/>
        </w:rPr>
        <w:t>Society5.0</w:t>
      </w:r>
      <w:r w:rsidRPr="00F24995">
        <w:rPr>
          <w:rFonts w:ascii="ＭＳ 明朝" w:hAnsi="ＭＳ 明朝" w:cs="Century" w:hint="eastAsia"/>
          <w:sz w:val="22"/>
          <w:szCs w:val="22"/>
        </w:rPr>
        <w:t>」、第</w:t>
      </w:r>
      <w:r>
        <w:rPr>
          <w:rFonts w:ascii="ＭＳ 明朝" w:hAnsi="ＭＳ 明朝" w:cs="Century" w:hint="eastAsia"/>
          <w:sz w:val="22"/>
          <w:szCs w:val="22"/>
        </w:rPr>
        <w:t>４</w:t>
      </w:r>
      <w:r w:rsidRPr="00F24995">
        <w:rPr>
          <w:rFonts w:ascii="ＭＳ 明朝" w:hAnsi="ＭＳ 明朝" w:cs="Century" w:hint="eastAsia"/>
          <w:sz w:val="22"/>
          <w:szCs w:val="22"/>
        </w:rPr>
        <w:t>次産業革命といった言葉が未来社会を語るキーワードとなっ</w:t>
      </w:r>
      <w:r>
        <w:rPr>
          <w:rFonts w:ascii="ＭＳ 明朝" w:hAnsi="ＭＳ 明朝" w:cs="Century" w:hint="eastAsia"/>
          <w:sz w:val="22"/>
          <w:szCs w:val="22"/>
        </w:rPr>
        <w:t>ています。教育におけるICTを基盤とした先端技術等の効果的な活用</w:t>
      </w:r>
      <w:r w:rsidR="00AB098B">
        <w:rPr>
          <w:rFonts w:ascii="ＭＳ 明朝" w:hAnsi="ＭＳ 明朝" w:cs="Century" w:hint="eastAsia"/>
          <w:sz w:val="22"/>
          <w:szCs w:val="22"/>
        </w:rPr>
        <w:t>と、その力を子どもたちに育むこと</w:t>
      </w:r>
      <w:r>
        <w:rPr>
          <w:rFonts w:ascii="ＭＳ 明朝" w:hAnsi="ＭＳ 明朝" w:cs="Century" w:hint="eastAsia"/>
          <w:sz w:val="22"/>
          <w:szCs w:val="22"/>
        </w:rPr>
        <w:t>が求められ</w:t>
      </w:r>
      <w:r w:rsidR="00AB098B">
        <w:rPr>
          <w:rFonts w:ascii="ＭＳ 明朝" w:hAnsi="ＭＳ 明朝" w:cs="Century" w:hint="eastAsia"/>
          <w:sz w:val="22"/>
          <w:szCs w:val="22"/>
        </w:rPr>
        <w:t>ており</w:t>
      </w:r>
      <w:r>
        <w:rPr>
          <w:rFonts w:ascii="ＭＳ 明朝" w:hAnsi="ＭＳ 明朝" w:cs="Century" w:hint="eastAsia"/>
          <w:sz w:val="22"/>
          <w:szCs w:val="22"/>
        </w:rPr>
        <w:t>、</w:t>
      </w:r>
      <w:r w:rsidR="00AB098B">
        <w:rPr>
          <w:rFonts w:ascii="ＭＳ 明朝" w:hAnsi="ＭＳ 明朝" w:cs="Century" w:hint="eastAsia"/>
          <w:sz w:val="22"/>
          <w:szCs w:val="22"/>
        </w:rPr>
        <w:t>国は、「GIGAスクール構想の実現」を打ち出す中、</w:t>
      </w:r>
      <w:r>
        <w:rPr>
          <w:rFonts w:ascii="ＭＳ 明朝" w:hAnsi="ＭＳ 明朝" w:cs="Century" w:hint="eastAsia"/>
          <w:sz w:val="22"/>
          <w:szCs w:val="22"/>
        </w:rPr>
        <w:t>学校ICT環境の整備が急務となっています。そして、</w:t>
      </w:r>
      <w:r w:rsidRPr="00C508E3">
        <w:rPr>
          <w:rFonts w:asciiTheme="minorEastAsia" w:eastAsiaTheme="minorEastAsia" w:hAnsiTheme="minorEastAsia" w:cs="Century"/>
          <w:sz w:val="22"/>
          <w:szCs w:val="22"/>
        </w:rPr>
        <w:t>Society5.0</w:t>
      </w:r>
      <w:r>
        <w:rPr>
          <w:rFonts w:asciiTheme="minorHAnsi" w:hAnsiTheme="minorHAnsi" w:cs="Century" w:hint="eastAsia"/>
          <w:sz w:val="22"/>
          <w:szCs w:val="22"/>
        </w:rPr>
        <w:t>時代を生きる</w:t>
      </w:r>
      <w:r w:rsidRPr="00F24995">
        <w:rPr>
          <w:rFonts w:ascii="ＭＳ 明朝" w:hAnsi="ＭＳ 明朝" w:cs="Century" w:hint="eastAsia"/>
          <w:sz w:val="22"/>
          <w:szCs w:val="22"/>
        </w:rPr>
        <w:t>子どもたち</w:t>
      </w:r>
      <w:r>
        <w:rPr>
          <w:rFonts w:ascii="ＭＳ 明朝" w:hAnsi="ＭＳ 明朝" w:cs="Century" w:hint="eastAsia"/>
          <w:sz w:val="22"/>
          <w:szCs w:val="22"/>
        </w:rPr>
        <w:t>が</w:t>
      </w:r>
      <w:r w:rsidRPr="00F24995">
        <w:rPr>
          <w:rFonts w:ascii="ＭＳ 明朝" w:hAnsi="ＭＳ 明朝" w:cs="Century" w:hint="eastAsia"/>
          <w:sz w:val="22"/>
          <w:szCs w:val="22"/>
        </w:rPr>
        <w:t>「人間としての強み」</w:t>
      </w:r>
      <w:r>
        <w:rPr>
          <w:rFonts w:ascii="ＭＳ 明朝" w:hAnsi="ＭＳ 明朝" w:cs="Century" w:hint="eastAsia"/>
          <w:sz w:val="22"/>
          <w:szCs w:val="22"/>
        </w:rPr>
        <w:t>例えば、これまでにない新しいことを発想する力、自分で考えたことを相手に伝わるように表現する力、相手の心情を読み取りながらコミュニケーションする力、自分の役割を考え自発的に行動する力等をしっかりと身につけることが必要</w:t>
      </w:r>
      <w:r>
        <w:rPr>
          <w:rFonts w:asciiTheme="minorHAnsi" w:hAnsiTheme="minorHAnsi" w:cs="Century" w:hint="eastAsia"/>
          <w:sz w:val="22"/>
          <w:szCs w:val="22"/>
        </w:rPr>
        <w:t>であり、学校教育が担う役割は大きなものとなります</w:t>
      </w:r>
      <w:r w:rsidRPr="0084648F">
        <w:rPr>
          <w:rFonts w:ascii="ＭＳ 明朝" w:hAnsi="ＭＳ 明朝" w:cs="Century" w:hint="eastAsia"/>
          <w:sz w:val="22"/>
          <w:szCs w:val="22"/>
        </w:rPr>
        <w:t>。</w:t>
      </w:r>
    </w:p>
    <w:p w:rsidR="00A562BD" w:rsidRPr="0058339D" w:rsidRDefault="00A562BD" w:rsidP="00A562BD">
      <w:pPr>
        <w:suppressAutoHyphens/>
        <w:spacing w:line="360" w:lineRule="exact"/>
        <w:ind w:rightChars="131" w:right="275"/>
        <w:rPr>
          <w:rFonts w:ascii="ＭＳ 明朝" w:hAnsi="ＭＳ 明朝" w:cs="Century"/>
          <w:sz w:val="22"/>
          <w:szCs w:val="22"/>
        </w:rPr>
      </w:pPr>
    </w:p>
    <w:p w:rsidR="00A562BD" w:rsidRPr="007430F7"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大阪</w:t>
      </w:r>
      <w:r w:rsidRPr="00FF2294">
        <w:rPr>
          <w:rFonts w:ascii="ＭＳ 明朝" w:hAnsi="ＭＳ 明朝" w:cs="Century" w:hint="eastAsia"/>
          <w:sz w:val="22"/>
          <w:szCs w:val="22"/>
        </w:rPr>
        <w:t>府においては、大阪府教育振興基本計画において、「大きく変化する社会経済情勢や国際社会の中で、自立して力強く生きる人づくり」を基本的な目標に掲げ、子どもたちが自ら学び、論理的に考え、主体的に判断し、行動する態度や自立して力強く生きる態度をはぐくめるよう</w:t>
      </w:r>
      <w:r>
        <w:rPr>
          <w:rFonts w:ascii="ＭＳ 明朝" w:hAnsi="ＭＳ 明朝" w:cs="Century" w:hint="eastAsia"/>
          <w:sz w:val="22"/>
          <w:szCs w:val="22"/>
        </w:rPr>
        <w:t>、「後期事業計画」に基づいて</w:t>
      </w:r>
      <w:r w:rsidRPr="00FF2294">
        <w:rPr>
          <w:rFonts w:ascii="ＭＳ 明朝" w:hAnsi="ＭＳ 明朝" w:cs="Century" w:hint="eastAsia"/>
          <w:sz w:val="22"/>
          <w:szCs w:val="22"/>
        </w:rPr>
        <w:t>様々な取組みを進めて</w:t>
      </w:r>
      <w:r>
        <w:rPr>
          <w:rFonts w:ascii="ＭＳ 明朝" w:hAnsi="ＭＳ 明朝" w:cs="Century" w:hint="eastAsia"/>
          <w:sz w:val="22"/>
          <w:szCs w:val="22"/>
        </w:rPr>
        <w:t>いるところです</w:t>
      </w:r>
      <w:r w:rsidRPr="00FF2294">
        <w:rPr>
          <w:rFonts w:ascii="ＭＳ 明朝" w:hAnsi="ＭＳ 明朝" w:cs="Century" w:hint="eastAsia"/>
          <w:sz w:val="22"/>
          <w:szCs w:val="22"/>
        </w:rPr>
        <w:t>。</w:t>
      </w:r>
    </w:p>
    <w:p w:rsidR="00A562BD"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sidRPr="000D0919">
        <w:rPr>
          <w:rFonts w:ascii="ＭＳ 明朝" w:hAnsi="ＭＳ 明朝" w:cs="Century" w:hint="eastAsia"/>
          <w:sz w:val="22"/>
          <w:szCs w:val="22"/>
        </w:rPr>
        <w:t>この間、府教育委員会と市町村教育委員会との連携のもと、それぞれの役割と責任を果</w:t>
      </w:r>
      <w:r w:rsidRPr="00460784">
        <w:rPr>
          <w:rFonts w:ascii="ＭＳ 明朝" w:hAnsi="ＭＳ 明朝" w:cs="Century" w:hint="eastAsia"/>
          <w:sz w:val="22"/>
          <w:szCs w:val="22"/>
        </w:rPr>
        <w:t>たすべく学力向上や生徒指導をはじめとした様々な課題の解決に取り組み、着実に成果をあげてきました。</w:t>
      </w:r>
    </w:p>
    <w:p w:rsidR="00A562BD" w:rsidRDefault="00A562BD" w:rsidP="00A562BD">
      <w:pPr>
        <w:suppressAutoHyphens/>
        <w:spacing w:line="360" w:lineRule="exact"/>
        <w:ind w:rightChars="131" w:right="275"/>
        <w:rPr>
          <w:rFonts w:ascii="ＭＳ 明朝" w:hAnsi="ＭＳ 明朝" w:cs="Century"/>
          <w:sz w:val="22"/>
          <w:szCs w:val="22"/>
        </w:rPr>
      </w:pPr>
    </w:p>
    <w:p w:rsidR="00A562BD" w:rsidRPr="00C648CE"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その中で、</w:t>
      </w:r>
      <w:r w:rsidRPr="00C648CE">
        <w:rPr>
          <w:rFonts w:ascii="ＭＳ 明朝" w:hAnsi="ＭＳ 明朝" w:cs="Century" w:hint="eastAsia"/>
          <w:sz w:val="22"/>
          <w:szCs w:val="22"/>
        </w:rPr>
        <w:t>子どもの将来が生まれ育った環境によって左右されることのないよう、「すべての子どもの学びと育ちの支援」</w:t>
      </w:r>
      <w:r>
        <w:rPr>
          <w:rFonts w:ascii="ＭＳ 明朝" w:hAnsi="ＭＳ 明朝" w:cs="Century" w:hint="eastAsia"/>
          <w:sz w:val="22"/>
          <w:szCs w:val="22"/>
        </w:rPr>
        <w:t>のさらなる充実に取り組みたいと考えております</w:t>
      </w:r>
      <w:r w:rsidRPr="00C648CE">
        <w:rPr>
          <w:rFonts w:ascii="ＭＳ 明朝" w:hAnsi="ＭＳ 明朝" w:cs="Century" w:hint="eastAsia"/>
          <w:sz w:val="22"/>
          <w:szCs w:val="22"/>
        </w:rPr>
        <w:t>。</w:t>
      </w:r>
    </w:p>
    <w:p w:rsidR="00A562BD" w:rsidRPr="005A4EE3"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sidRPr="007203FB">
        <w:rPr>
          <w:rFonts w:ascii="ＭＳ 明朝" w:hAnsi="ＭＳ 明朝" w:cs="Century" w:hint="eastAsia"/>
          <w:sz w:val="22"/>
          <w:szCs w:val="22"/>
        </w:rPr>
        <w:t>学力向上については、小中学校において「ことばの力」を高める取組みを一層進め</w:t>
      </w:r>
      <w:r>
        <w:rPr>
          <w:rFonts w:ascii="ＭＳ 明朝" w:hAnsi="ＭＳ 明朝" w:cs="Century" w:hint="eastAsia"/>
          <w:sz w:val="22"/>
          <w:szCs w:val="22"/>
        </w:rPr>
        <w:t>る等</w:t>
      </w:r>
      <w:r w:rsidRPr="007203FB">
        <w:rPr>
          <w:rFonts w:ascii="ＭＳ 明朝" w:hAnsi="ＭＳ 明朝" w:cs="Century" w:hint="eastAsia"/>
          <w:sz w:val="22"/>
          <w:szCs w:val="22"/>
        </w:rPr>
        <w:t>、</w:t>
      </w:r>
      <w:r w:rsidRPr="005A4EE3">
        <w:rPr>
          <w:rFonts w:ascii="ＭＳ 明朝" w:hAnsi="ＭＳ 明朝" w:cs="Century" w:hint="eastAsia"/>
          <w:sz w:val="22"/>
          <w:szCs w:val="22"/>
        </w:rPr>
        <w:t>将来を生き抜く基礎となるより確かな学力と学びに向かう力を育</w:t>
      </w:r>
      <w:r>
        <w:rPr>
          <w:rFonts w:ascii="ＭＳ 明朝" w:hAnsi="ＭＳ 明朝" w:cs="Century" w:hint="eastAsia"/>
          <w:sz w:val="22"/>
          <w:szCs w:val="22"/>
        </w:rPr>
        <w:t>まなければなりません</w:t>
      </w:r>
      <w:r w:rsidRPr="005A4EE3">
        <w:rPr>
          <w:rFonts w:ascii="ＭＳ 明朝" w:hAnsi="ＭＳ 明朝" w:cs="Century" w:hint="eastAsia"/>
          <w:sz w:val="22"/>
          <w:szCs w:val="22"/>
        </w:rPr>
        <w:t>。</w:t>
      </w:r>
    </w:p>
    <w:p w:rsidR="00A562BD" w:rsidRPr="005A4EE3"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sidRPr="005A4EE3">
        <w:rPr>
          <w:rFonts w:ascii="ＭＳ 明朝" w:hAnsi="ＭＳ 明朝" w:cs="Century" w:hint="eastAsia"/>
          <w:sz w:val="22"/>
          <w:szCs w:val="22"/>
        </w:rPr>
        <w:t>また、貧困や虐待など、様々な課題を抱える子どもへの支援体制を強化させるなど、教育と福祉の連携強化に取り組むとともに、全国的にいじめ重大事態が増加傾向にある中、すべての教職員がいじめは重大な人権侵害であるという意識を持ち、スクールカウンセラーやスクールソーシャルワーカー、スクールロイヤーなど専門人材を含めたチームとしての対応を強化する</w:t>
      </w:r>
      <w:r>
        <w:rPr>
          <w:rFonts w:ascii="ＭＳ 明朝" w:hAnsi="ＭＳ 明朝" w:cs="Century" w:hint="eastAsia"/>
          <w:sz w:val="22"/>
          <w:szCs w:val="22"/>
        </w:rPr>
        <w:t>ことが重要です</w:t>
      </w:r>
      <w:r w:rsidRPr="005A4EE3">
        <w:rPr>
          <w:rFonts w:ascii="ＭＳ 明朝" w:hAnsi="ＭＳ 明朝" w:cs="Century" w:hint="eastAsia"/>
          <w:sz w:val="22"/>
          <w:szCs w:val="22"/>
        </w:rPr>
        <w:t>。子どもたちに対しては、いじめを許さない意識やいじめをなくす実践力を育む取組みを意識的・継続的に行うことが大切です。</w:t>
      </w:r>
    </w:p>
    <w:p w:rsidR="00A562BD" w:rsidRPr="005A4EE3" w:rsidRDefault="00A562BD" w:rsidP="00A562BD">
      <w:pPr>
        <w:suppressAutoHyphens/>
        <w:spacing w:line="360" w:lineRule="exact"/>
        <w:ind w:rightChars="131" w:right="275"/>
        <w:rPr>
          <w:rFonts w:ascii="ＭＳ 明朝" w:hAnsi="ＭＳ 明朝" w:cs="Century"/>
          <w:sz w:val="22"/>
          <w:szCs w:val="22"/>
        </w:rPr>
      </w:pPr>
    </w:p>
    <w:p w:rsidR="00A562BD" w:rsidRPr="00460784"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そして</w:t>
      </w:r>
      <w:r w:rsidRPr="00460784">
        <w:rPr>
          <w:rFonts w:ascii="ＭＳ 明朝" w:hAnsi="ＭＳ 明朝" w:cs="Century" w:hint="eastAsia"/>
          <w:sz w:val="22"/>
          <w:szCs w:val="22"/>
        </w:rPr>
        <w:t>、学校の安全に万全を期すためには、</w:t>
      </w:r>
      <w:r>
        <w:rPr>
          <w:rFonts w:ascii="ＭＳ 明朝" w:hAnsi="ＭＳ 明朝" w:cs="Century" w:hint="eastAsia"/>
          <w:sz w:val="22"/>
          <w:szCs w:val="22"/>
        </w:rPr>
        <w:t>各学校において</w:t>
      </w:r>
      <w:r w:rsidRPr="00460784">
        <w:rPr>
          <w:rFonts w:ascii="ＭＳ 明朝" w:hAnsi="ＭＳ 明朝" w:cs="Century" w:hint="eastAsia"/>
          <w:sz w:val="22"/>
          <w:szCs w:val="22"/>
        </w:rPr>
        <w:t>危機管理体制を構築することはもちろん、日常的にその点検を行うとともに、必要に応じた見直しを行う</w:t>
      </w:r>
      <w:r>
        <w:rPr>
          <w:rFonts w:ascii="ＭＳ 明朝" w:hAnsi="ＭＳ 明朝" w:cs="Century" w:hint="eastAsia"/>
          <w:sz w:val="22"/>
          <w:szCs w:val="22"/>
        </w:rPr>
        <w:t>必要があります</w:t>
      </w:r>
      <w:r w:rsidRPr="00460784">
        <w:rPr>
          <w:rFonts w:ascii="ＭＳ 明朝" w:hAnsi="ＭＳ 明朝" w:cs="Century" w:hint="eastAsia"/>
          <w:sz w:val="22"/>
          <w:szCs w:val="22"/>
        </w:rPr>
        <w:t>。そして</w:t>
      </w:r>
      <w:r>
        <w:rPr>
          <w:rFonts w:ascii="ＭＳ 明朝" w:hAnsi="ＭＳ 明朝" w:cs="Century" w:hint="eastAsia"/>
          <w:sz w:val="22"/>
          <w:szCs w:val="22"/>
        </w:rPr>
        <w:t>、学校の組織力の向上のために、</w:t>
      </w:r>
      <w:r>
        <w:rPr>
          <w:rFonts w:hint="eastAsia"/>
          <w:sz w:val="22"/>
          <w:szCs w:val="22"/>
        </w:rPr>
        <w:t>教職員が</w:t>
      </w:r>
      <w:r w:rsidRPr="0054007C">
        <w:rPr>
          <w:rFonts w:ascii="ＭＳ 明朝" w:hAnsi="ＭＳ 明朝" w:cs="Century" w:hint="eastAsia"/>
          <w:sz w:val="22"/>
          <w:szCs w:val="22"/>
        </w:rPr>
        <w:t>互いに</w:t>
      </w:r>
      <w:r w:rsidRPr="000D31CC">
        <w:rPr>
          <w:rFonts w:ascii="ＭＳ 明朝" w:hAnsi="ＭＳ 明朝" w:cs="Century" w:hint="eastAsia"/>
          <w:sz w:val="22"/>
          <w:szCs w:val="22"/>
        </w:rPr>
        <w:t>学びあい育ち合う同僚性を高めつつ一体となって、学校組織のマネジメントを進めていくことが重要で</w:t>
      </w:r>
      <w:r>
        <w:rPr>
          <w:rFonts w:ascii="ＭＳ 明朝" w:hAnsi="ＭＳ 明朝" w:cs="Century" w:hint="eastAsia"/>
          <w:sz w:val="22"/>
          <w:szCs w:val="22"/>
        </w:rPr>
        <w:t>す</w:t>
      </w:r>
      <w:r w:rsidRPr="000D31CC">
        <w:rPr>
          <w:rFonts w:ascii="ＭＳ 明朝" w:hAnsi="ＭＳ 明朝" w:cs="Century" w:hint="eastAsia"/>
          <w:sz w:val="22"/>
          <w:szCs w:val="22"/>
        </w:rPr>
        <w:t>。</w:t>
      </w:r>
    </w:p>
    <w:p w:rsidR="00A562BD" w:rsidRDefault="004E0F18" w:rsidP="00A562BD">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同時に</w:t>
      </w:r>
      <w:r w:rsidR="00A562BD">
        <w:rPr>
          <w:rFonts w:ascii="ＭＳ 明朝" w:hAnsi="ＭＳ 明朝" w:cs="Century" w:hint="eastAsia"/>
          <w:sz w:val="22"/>
          <w:szCs w:val="22"/>
        </w:rPr>
        <w:t>、</w:t>
      </w:r>
      <w:r w:rsidR="00A562BD" w:rsidRPr="003E61E6">
        <w:rPr>
          <w:rFonts w:ascii="ＭＳ 明朝" w:hAnsi="ＭＳ 明朝" w:cs="Century" w:hint="eastAsia"/>
          <w:sz w:val="22"/>
          <w:szCs w:val="22"/>
        </w:rPr>
        <w:t>教職員の働き方改革については、法の改正など国の動向も踏まえながら、</w:t>
      </w:r>
      <w:r w:rsidR="00A562BD" w:rsidRPr="00AE0477">
        <w:rPr>
          <w:rFonts w:ascii="ＭＳ 明朝" w:hAnsi="ＭＳ 明朝" w:cs="Century" w:hint="eastAsia"/>
          <w:sz w:val="22"/>
          <w:szCs w:val="22"/>
        </w:rPr>
        <w:t>教職員の長時間勤務の是正、負担軽減に向け</w:t>
      </w:r>
      <w:r w:rsidR="00A562BD">
        <w:rPr>
          <w:rFonts w:ascii="ＭＳ 明朝" w:hAnsi="ＭＳ 明朝" w:cs="Century" w:hint="eastAsia"/>
          <w:sz w:val="22"/>
          <w:szCs w:val="22"/>
        </w:rPr>
        <w:t>て</w:t>
      </w:r>
      <w:r w:rsidR="00A562BD" w:rsidRPr="00AE0477">
        <w:rPr>
          <w:rFonts w:ascii="ＭＳ 明朝" w:hAnsi="ＭＳ 明朝" w:cs="Century" w:hint="eastAsia"/>
          <w:sz w:val="22"/>
          <w:szCs w:val="22"/>
        </w:rPr>
        <w:t>取</w:t>
      </w:r>
      <w:r w:rsidR="00A562BD">
        <w:rPr>
          <w:rFonts w:ascii="ＭＳ 明朝" w:hAnsi="ＭＳ 明朝" w:cs="Century" w:hint="eastAsia"/>
          <w:sz w:val="22"/>
          <w:szCs w:val="22"/>
        </w:rPr>
        <w:t>り</w:t>
      </w:r>
      <w:r w:rsidR="00A562BD" w:rsidRPr="00AE0477">
        <w:rPr>
          <w:rFonts w:ascii="ＭＳ 明朝" w:hAnsi="ＭＳ 明朝" w:cs="Century" w:hint="eastAsia"/>
          <w:sz w:val="22"/>
          <w:szCs w:val="22"/>
        </w:rPr>
        <w:t>組</w:t>
      </w:r>
      <w:r w:rsidR="00A562BD">
        <w:rPr>
          <w:rFonts w:ascii="ＭＳ 明朝" w:hAnsi="ＭＳ 明朝" w:cs="Century" w:hint="eastAsia"/>
          <w:sz w:val="22"/>
          <w:szCs w:val="22"/>
        </w:rPr>
        <w:t>まなければなりません</w:t>
      </w:r>
      <w:r w:rsidR="00A562BD" w:rsidRPr="00AE0477">
        <w:rPr>
          <w:rFonts w:ascii="ＭＳ 明朝" w:hAnsi="ＭＳ 明朝" w:cs="Century" w:hint="eastAsia"/>
          <w:sz w:val="22"/>
          <w:szCs w:val="22"/>
        </w:rPr>
        <w:t>。</w:t>
      </w:r>
    </w:p>
    <w:p w:rsidR="00A562BD" w:rsidRPr="008513F6" w:rsidRDefault="00A562BD" w:rsidP="00A562BD">
      <w:pPr>
        <w:suppressAutoHyphens/>
        <w:spacing w:line="360" w:lineRule="exact"/>
        <w:ind w:rightChars="131" w:right="275"/>
        <w:rPr>
          <w:rFonts w:ascii="ＭＳ 明朝" w:hAnsi="ＭＳ 明朝" w:cs="Century"/>
          <w:color w:val="FF0000"/>
          <w:sz w:val="22"/>
          <w:szCs w:val="22"/>
        </w:rPr>
      </w:pPr>
    </w:p>
    <w:p w:rsidR="00A562BD" w:rsidRPr="00497A4D"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sidRPr="00497A4D">
        <w:rPr>
          <w:rFonts w:ascii="ＭＳ 明朝" w:hAnsi="ＭＳ 明朝" w:cs="Century" w:hint="eastAsia"/>
          <w:sz w:val="22"/>
          <w:szCs w:val="22"/>
        </w:rPr>
        <w:t>この「市町村教育委員会に対する指導・助言事項（以下「指導・助言事項」）」は、</w:t>
      </w:r>
      <w:r>
        <w:rPr>
          <w:rFonts w:ascii="ＭＳ 明朝" w:hAnsi="ＭＳ 明朝" w:cs="Century" w:hint="eastAsia"/>
          <w:sz w:val="22"/>
          <w:szCs w:val="22"/>
        </w:rPr>
        <w:t>「大阪府教育振興基本計画」を踏まえ、</w:t>
      </w:r>
      <w:r w:rsidRPr="00497A4D">
        <w:rPr>
          <w:rFonts w:ascii="ＭＳ 明朝" w:hAnsi="ＭＳ 明朝" w:cs="Century" w:hint="eastAsia"/>
          <w:sz w:val="22"/>
          <w:szCs w:val="22"/>
        </w:rPr>
        <w:t>市町村に共通する教育の基本方針（大阪府教育行政基本条例第８条の２）として、取組みの重点等について定めたものです。</w:t>
      </w:r>
    </w:p>
    <w:p w:rsidR="00A562BD" w:rsidRPr="00497A4D" w:rsidRDefault="00A562BD" w:rsidP="00A562BD">
      <w:pPr>
        <w:suppressAutoHyphens/>
        <w:spacing w:line="360" w:lineRule="exact"/>
        <w:ind w:rightChars="131" w:right="275"/>
        <w:rPr>
          <w:rFonts w:ascii="ＭＳ 明朝" w:hAnsi="ＭＳ 明朝" w:cs="Century"/>
          <w:sz w:val="22"/>
          <w:szCs w:val="22"/>
        </w:rPr>
      </w:pPr>
    </w:p>
    <w:p w:rsidR="00A562BD"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sidRPr="00497A4D">
        <w:rPr>
          <w:rFonts w:ascii="ＭＳ 明朝" w:hAnsi="ＭＳ 明朝" w:cs="Century" w:hint="eastAsia"/>
          <w:sz w:val="22"/>
          <w:szCs w:val="22"/>
        </w:rPr>
        <w:t>市町村教育委員会においては、「指導・助言事項」の内容を十分理解の上、所管の学校園それぞれが持つ「学校力」をさらに高め、</w:t>
      </w:r>
      <w:r>
        <w:rPr>
          <w:rFonts w:ascii="ＭＳ 明朝" w:hAnsi="ＭＳ 明朝" w:cs="Century" w:hint="eastAsia"/>
          <w:sz w:val="22"/>
          <w:szCs w:val="22"/>
        </w:rPr>
        <w:t>すべ</w:t>
      </w:r>
      <w:r w:rsidRPr="00497A4D">
        <w:rPr>
          <w:rFonts w:ascii="ＭＳ 明朝" w:hAnsi="ＭＳ 明朝" w:cs="Century" w:hint="eastAsia"/>
          <w:sz w:val="22"/>
          <w:szCs w:val="22"/>
        </w:rPr>
        <w:t>ての子どもたちが生き生きと学ぶことのできる学校園づくりを進めてほしいと考えております。</w:t>
      </w:r>
    </w:p>
    <w:p w:rsidR="00A562BD" w:rsidRDefault="00A562BD" w:rsidP="00A562BD">
      <w:pPr>
        <w:suppressAutoHyphens/>
        <w:spacing w:line="360" w:lineRule="exact"/>
        <w:ind w:leftChars="67" w:left="141" w:rightChars="131" w:right="275" w:firstLineChars="100" w:firstLine="220"/>
        <w:rPr>
          <w:rFonts w:ascii="ＭＳ 明朝" w:hAnsi="ＭＳ 明朝" w:cs="Century"/>
          <w:sz w:val="22"/>
          <w:szCs w:val="22"/>
        </w:rPr>
      </w:pPr>
      <w:r>
        <w:rPr>
          <w:rFonts w:ascii="ＭＳ 明朝" w:hAnsi="ＭＳ 明朝" w:cs="Century" w:hint="eastAsia"/>
          <w:sz w:val="22"/>
          <w:szCs w:val="22"/>
        </w:rPr>
        <w:t>そして、</w:t>
      </w:r>
      <w:r w:rsidRPr="00497A4D">
        <w:rPr>
          <w:rFonts w:ascii="ＭＳ 明朝" w:hAnsi="ＭＳ 明朝" w:cs="Century" w:hint="eastAsia"/>
          <w:sz w:val="22"/>
          <w:szCs w:val="22"/>
        </w:rPr>
        <w:t>地域性と多様性を大切にしながら進めてきたこれま</w:t>
      </w:r>
      <w:r>
        <w:rPr>
          <w:rFonts w:ascii="ＭＳ 明朝" w:hAnsi="ＭＳ 明朝" w:cs="Century" w:hint="eastAsia"/>
          <w:sz w:val="22"/>
          <w:szCs w:val="22"/>
        </w:rPr>
        <w:t>での成果を基盤として、今後も大阪の教育が、子どもたちの未来を</w:t>
      </w:r>
      <w:r w:rsidRPr="00497A4D">
        <w:rPr>
          <w:rFonts w:ascii="ＭＳ 明朝" w:hAnsi="ＭＳ 明朝" w:cs="Century" w:hint="eastAsia"/>
          <w:sz w:val="22"/>
          <w:szCs w:val="22"/>
        </w:rPr>
        <w:t>拓くものとなるよう、首長部局の理解、協力のもと、教育活動の一層の充実に努めていただくことを期待いたします。</w:t>
      </w:r>
    </w:p>
    <w:p w:rsidR="00A562BD" w:rsidRPr="001C4E6C" w:rsidRDefault="00A562BD" w:rsidP="00A562BD">
      <w:pPr>
        <w:suppressAutoHyphens/>
        <w:spacing w:line="360" w:lineRule="exact"/>
        <w:ind w:rightChars="131" w:right="275"/>
        <w:rPr>
          <w:rFonts w:ascii="ＭＳ 明朝" w:hAnsi="ＭＳ 明朝" w:cs="Century"/>
          <w:sz w:val="22"/>
          <w:szCs w:val="22"/>
        </w:rPr>
      </w:pPr>
    </w:p>
    <w:p w:rsidR="00A562BD" w:rsidRDefault="00A562BD" w:rsidP="00A562BD">
      <w:pPr>
        <w:suppressAutoHyphens/>
        <w:spacing w:line="360" w:lineRule="exact"/>
        <w:ind w:rightChars="131" w:right="275"/>
        <w:rPr>
          <w:rFonts w:ascii="ＭＳ 明朝" w:hAnsi="ＭＳ 明朝" w:cs="Century"/>
          <w:sz w:val="22"/>
          <w:szCs w:val="22"/>
        </w:rPr>
      </w:pPr>
    </w:p>
    <w:p w:rsidR="00A562BD" w:rsidRDefault="00A562BD" w:rsidP="00A562BD">
      <w:pPr>
        <w:suppressAutoHyphens/>
        <w:spacing w:line="360" w:lineRule="exact"/>
        <w:ind w:leftChars="67" w:left="141" w:rightChars="131" w:right="275" w:firstLineChars="100" w:firstLine="220"/>
        <w:jc w:val="right"/>
        <w:rPr>
          <w:rFonts w:ascii="ＭＳ 明朝" w:hAnsi="ＭＳ 明朝" w:cs="Century"/>
          <w:sz w:val="22"/>
          <w:szCs w:val="22"/>
        </w:rPr>
      </w:pPr>
      <w:r>
        <w:rPr>
          <w:rFonts w:ascii="ＭＳ 明朝" w:hAnsi="ＭＳ 明朝" w:cs="Century" w:hint="eastAsia"/>
          <w:sz w:val="22"/>
          <w:szCs w:val="22"/>
        </w:rPr>
        <w:t>令和２年２月</w:t>
      </w: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AB098B" w:rsidRDefault="00AB098B"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6875E0" w:rsidP="006875E0">
      <w:pPr>
        <w:suppressAutoHyphens/>
        <w:spacing w:line="360" w:lineRule="exact"/>
        <w:ind w:rightChars="131" w:right="275"/>
        <w:rPr>
          <w:rFonts w:ascii="ＭＳ 明朝" w:hAnsi="ＭＳ 明朝" w:cs="Century"/>
          <w:sz w:val="22"/>
          <w:szCs w:val="22"/>
        </w:rPr>
      </w:pPr>
    </w:p>
    <w:p w:rsidR="006875E0" w:rsidRDefault="00522076" w:rsidP="006875E0">
      <w:pPr>
        <w:suppressAutoHyphens/>
        <w:spacing w:line="360" w:lineRule="exact"/>
        <w:ind w:rightChars="131" w:right="275"/>
        <w:rPr>
          <w:rFonts w:ascii="ＭＳ 明朝" w:hAnsi="ＭＳ 明朝" w:cs="Century"/>
          <w:sz w:val="22"/>
          <w:szCs w:val="22"/>
        </w:rPr>
      </w:pPr>
      <w:r w:rsidRPr="005F0BE2">
        <w:rPr>
          <w:rFonts w:ascii="ＭＳ 明朝" w:hAnsi="ＭＳ 明朝" w:cs="Century"/>
          <w:noProof/>
          <w:kern w:val="1"/>
          <w:sz w:val="22"/>
          <w:szCs w:val="22"/>
        </w:rPr>
        <mc:AlternateContent>
          <mc:Choice Requires="wps">
            <w:drawing>
              <wp:inline distT="0" distB="0" distL="0" distR="0" wp14:anchorId="5AE0580D" wp14:editId="6B9EC11D">
                <wp:extent cx="5576570" cy="1047750"/>
                <wp:effectExtent l="0" t="0" r="24130" b="19050"/>
                <wp:docPr id="5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6570" cy="1047750"/>
                        </a:xfrm>
                        <a:prstGeom prst="roundRect">
                          <a:avLst>
                            <a:gd name="adj" fmla="val 16667"/>
                          </a:avLst>
                        </a:prstGeom>
                        <a:noFill/>
                        <a:ln w="190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E44D0" w:rsidRPr="00522076" w:rsidRDefault="000E44D0" w:rsidP="00522076">
                            <w:pPr>
                              <w:suppressAutoHyphens/>
                              <w:spacing w:line="320" w:lineRule="exact"/>
                              <w:ind w:left="220" w:hangingChars="100" w:hanging="220"/>
                              <w:rPr>
                                <w:rFonts w:ascii="ＭＳ 明朝" w:hAnsi="ＭＳ 明朝" w:cs="Century"/>
                                <w:kern w:val="1"/>
                                <w:sz w:val="22"/>
                                <w:szCs w:val="22"/>
                                <w:u w:val="double"/>
                              </w:rPr>
                            </w:pPr>
                            <w:r w:rsidRPr="00522076">
                              <w:rPr>
                                <w:rFonts w:ascii="ＭＳ 明朝" w:hAnsi="ＭＳ 明朝" w:cs="Century" w:hint="eastAsia"/>
                                <w:kern w:val="1"/>
                                <w:sz w:val="22"/>
                                <w:szCs w:val="22"/>
                                <w:u w:val="double"/>
                              </w:rPr>
                              <w:t>・冊子の本文中の「小学校」「中学校」は必要に応じて「義務教育学校」と読み替えて活用してください。</w:t>
                            </w:r>
                          </w:p>
                          <w:p w:rsidR="000E44D0" w:rsidRPr="00FA10BB" w:rsidRDefault="000E44D0" w:rsidP="00522076">
                            <w:pPr>
                              <w:suppressAutoHyphens/>
                              <w:spacing w:line="320" w:lineRule="exact"/>
                              <w:ind w:left="220" w:hangingChars="100" w:hanging="220"/>
                              <w:rPr>
                                <w:rFonts w:ascii="ＭＳ 明朝" w:hAnsi="ＭＳ 明朝" w:cs="Century"/>
                                <w:kern w:val="1"/>
                                <w:sz w:val="22"/>
                                <w:szCs w:val="22"/>
                              </w:rPr>
                            </w:pPr>
                            <w:r>
                              <w:rPr>
                                <w:rFonts w:ascii="ＭＳ 明朝" w:hAnsi="ＭＳ 明朝" w:cs="Century" w:hint="eastAsia"/>
                                <w:kern w:val="1"/>
                                <w:sz w:val="22"/>
                                <w:szCs w:val="22"/>
                                <w:u w:val="double"/>
                              </w:rPr>
                              <w:t>・「</w:t>
                            </w:r>
                            <w:r w:rsidRPr="00C75D8A">
                              <w:rPr>
                                <w:rFonts w:ascii="ＭＳ 明朝" w:hAnsi="ＭＳ 明朝" w:cs="Century" w:hint="eastAsia"/>
                                <w:kern w:val="1"/>
                                <w:sz w:val="22"/>
                                <w:szCs w:val="22"/>
                                <w:u w:val="double"/>
                              </w:rPr>
                              <w:t>新学習指導要領</w:t>
                            </w:r>
                            <w:r>
                              <w:rPr>
                                <w:rFonts w:ascii="ＭＳ 明朝" w:hAnsi="ＭＳ 明朝" w:cs="Century" w:hint="eastAsia"/>
                                <w:kern w:val="1"/>
                                <w:sz w:val="22"/>
                                <w:szCs w:val="22"/>
                                <w:u w:val="double"/>
                              </w:rPr>
                              <w:t>」</w:t>
                            </w:r>
                            <w:r w:rsidRPr="00C75D8A">
                              <w:rPr>
                                <w:rFonts w:ascii="ＭＳ 明朝" w:hAnsi="ＭＳ 明朝" w:cs="Century" w:hint="eastAsia"/>
                                <w:kern w:val="1"/>
                                <w:sz w:val="22"/>
                                <w:szCs w:val="22"/>
                                <w:u w:val="double"/>
                              </w:rPr>
                              <w:t>とは、</w:t>
                            </w:r>
                            <w:r>
                              <w:rPr>
                                <w:rFonts w:ascii="ＭＳ 明朝" w:hAnsi="ＭＳ 明朝" w:cs="Century" w:hint="eastAsia"/>
                                <w:kern w:val="1"/>
                                <w:sz w:val="22"/>
                                <w:szCs w:val="22"/>
                                <w:u w:val="double"/>
                              </w:rPr>
                              <w:t>平成</w:t>
                            </w:r>
                            <w:r>
                              <w:rPr>
                                <w:rFonts w:ascii="ＭＳ 明朝" w:hAnsi="ＭＳ 明朝" w:cs="Century"/>
                                <w:kern w:val="1"/>
                                <w:sz w:val="22"/>
                                <w:szCs w:val="22"/>
                                <w:u w:val="double"/>
                              </w:rPr>
                              <w:t>29年３</w:t>
                            </w:r>
                            <w:r>
                              <w:rPr>
                                <w:rFonts w:ascii="ＭＳ 明朝" w:hAnsi="ＭＳ 明朝" w:cs="Century" w:hint="eastAsia"/>
                                <w:kern w:val="1"/>
                                <w:sz w:val="22"/>
                                <w:szCs w:val="22"/>
                                <w:u w:val="double"/>
                              </w:rPr>
                              <w:t>月</w:t>
                            </w:r>
                            <w:r>
                              <w:rPr>
                                <w:rFonts w:ascii="ＭＳ 明朝" w:hAnsi="ＭＳ 明朝" w:cs="Century"/>
                                <w:kern w:val="1"/>
                                <w:sz w:val="22"/>
                                <w:szCs w:val="22"/>
                                <w:u w:val="double"/>
                              </w:rPr>
                              <w:t>に</w:t>
                            </w:r>
                            <w:r>
                              <w:rPr>
                                <w:rFonts w:ascii="ＭＳ 明朝" w:hAnsi="ＭＳ 明朝" w:cs="Century" w:hint="eastAsia"/>
                                <w:kern w:val="1"/>
                                <w:sz w:val="22"/>
                                <w:szCs w:val="22"/>
                                <w:u w:val="double"/>
                              </w:rPr>
                              <w:t>改訂</w:t>
                            </w:r>
                            <w:r>
                              <w:rPr>
                                <w:rFonts w:ascii="ＭＳ 明朝" w:hAnsi="ＭＳ 明朝" w:cs="Century"/>
                                <w:kern w:val="1"/>
                                <w:sz w:val="22"/>
                                <w:szCs w:val="22"/>
                                <w:u w:val="double"/>
                              </w:rPr>
                              <w:t>された</w:t>
                            </w:r>
                            <w:r w:rsidRPr="00C75D8A">
                              <w:rPr>
                                <w:rFonts w:ascii="ＭＳ 明朝" w:hAnsi="ＭＳ 明朝" w:cs="Century" w:hint="eastAsia"/>
                                <w:kern w:val="1"/>
                                <w:sz w:val="22"/>
                                <w:szCs w:val="22"/>
                                <w:u w:val="double"/>
                              </w:rPr>
                              <w:t>小学校</w:t>
                            </w:r>
                            <w:r>
                              <w:rPr>
                                <w:rFonts w:ascii="ＭＳ 明朝" w:hAnsi="ＭＳ 明朝" w:cs="Century" w:hint="eastAsia"/>
                                <w:kern w:val="1"/>
                                <w:sz w:val="22"/>
                                <w:szCs w:val="22"/>
                                <w:u w:val="double"/>
                              </w:rPr>
                              <w:t>学習</w:t>
                            </w:r>
                            <w:r>
                              <w:rPr>
                                <w:rFonts w:ascii="ＭＳ 明朝" w:hAnsi="ＭＳ 明朝" w:cs="Century"/>
                                <w:kern w:val="1"/>
                                <w:sz w:val="22"/>
                                <w:szCs w:val="22"/>
                                <w:u w:val="double"/>
                              </w:rPr>
                              <w:t>指導要領及び</w:t>
                            </w:r>
                            <w:r>
                              <w:rPr>
                                <w:rFonts w:ascii="ＭＳ 明朝" w:hAnsi="ＭＳ 明朝" w:cs="Century" w:hint="eastAsia"/>
                                <w:kern w:val="1"/>
                                <w:sz w:val="22"/>
                                <w:szCs w:val="22"/>
                                <w:u w:val="double"/>
                              </w:rPr>
                              <w:t>中学校</w:t>
                            </w:r>
                            <w:r w:rsidRPr="00C75D8A">
                              <w:rPr>
                                <w:rFonts w:ascii="ＭＳ 明朝" w:hAnsi="ＭＳ 明朝" w:cs="Century" w:hint="eastAsia"/>
                                <w:kern w:val="1"/>
                                <w:sz w:val="22"/>
                                <w:szCs w:val="22"/>
                                <w:u w:val="double"/>
                              </w:rPr>
                              <w:t>学習</w:t>
                            </w:r>
                            <w:r w:rsidRPr="00C75D8A">
                              <w:rPr>
                                <w:rFonts w:ascii="ＭＳ 明朝" w:hAnsi="ＭＳ 明朝" w:cs="Century"/>
                                <w:kern w:val="1"/>
                                <w:sz w:val="22"/>
                                <w:szCs w:val="22"/>
                                <w:u w:val="double"/>
                              </w:rPr>
                              <w:t>指導</w:t>
                            </w:r>
                            <w:r w:rsidRPr="00C75D8A">
                              <w:rPr>
                                <w:rFonts w:ascii="ＭＳ 明朝" w:hAnsi="ＭＳ 明朝" w:cs="Century" w:hint="eastAsia"/>
                                <w:kern w:val="1"/>
                                <w:sz w:val="22"/>
                                <w:szCs w:val="22"/>
                                <w:u w:val="double"/>
                              </w:rPr>
                              <w:t>要領のことをい</w:t>
                            </w:r>
                            <w:r>
                              <w:rPr>
                                <w:rFonts w:ascii="ＭＳ 明朝" w:hAnsi="ＭＳ 明朝" w:cs="Century" w:hint="eastAsia"/>
                                <w:kern w:val="1"/>
                                <w:sz w:val="22"/>
                                <w:szCs w:val="22"/>
                                <w:u w:val="double"/>
                              </w:rPr>
                              <w:t>います</w:t>
                            </w:r>
                            <w:r w:rsidRPr="00C75D8A">
                              <w:rPr>
                                <w:rFonts w:ascii="ＭＳ 明朝" w:hAnsi="ＭＳ 明朝" w:cs="Century" w:hint="eastAsia"/>
                                <w:kern w:val="1"/>
                                <w:sz w:val="22"/>
                                <w:szCs w:val="22"/>
                                <w:u w:val="double"/>
                              </w:rPr>
                              <w:t>。</w:t>
                            </w:r>
                          </w:p>
                          <w:p w:rsidR="000E44D0" w:rsidRPr="00522076" w:rsidRDefault="000E44D0" w:rsidP="00522076"/>
                        </w:txbxContent>
                      </wps:txbx>
                      <wps:bodyPr rot="0" vert="horz" wrap="square" lIns="74295" tIns="8890" rIns="74295" bIns="8890" anchor="t" anchorCtr="0" upright="1">
                        <a:noAutofit/>
                      </wps:bodyPr>
                    </wps:wsp>
                  </a:graphicData>
                </a:graphic>
              </wp:inline>
            </w:drawing>
          </mc:Choice>
          <mc:Fallback>
            <w:pict>
              <v:roundrect w14:anchorId="5AE0580D" id="AutoShape 141" o:spid="_x0000_s1026" style="width:439.1pt;height:8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" filled="f" strokeweight="1.5pt">
                <v:stroke dashstyle="1 1" endcap="round"/>
                <v:textbox inset="5.85pt,.7pt,5.85pt,.7pt">
                  <w:txbxContent>
                    <w:p w:rsidR="000E44D0" w:rsidRPr="00522076" w:rsidRDefault="000E44D0" w:rsidP="00522076">
                      <w:pPr>
                        <w:suppressAutoHyphens/>
                        <w:spacing w:line="320" w:lineRule="exact"/>
                        <w:ind w:left="220" w:hangingChars="100" w:hanging="220"/>
                        <w:rPr>
                          <w:rFonts w:ascii="ＭＳ 明朝" w:hAnsi="ＭＳ 明朝" w:cs="Century"/>
                          <w:kern w:val="1"/>
                          <w:sz w:val="22"/>
                          <w:szCs w:val="22"/>
                          <w:u w:val="double"/>
                        </w:rPr>
                      </w:pPr>
                      <w:r w:rsidRPr="00522076">
                        <w:rPr>
                          <w:rFonts w:ascii="ＭＳ 明朝" w:hAnsi="ＭＳ 明朝" w:cs="Century" w:hint="eastAsia"/>
                          <w:kern w:val="1"/>
                          <w:sz w:val="22"/>
                          <w:szCs w:val="22"/>
                          <w:u w:val="double"/>
                        </w:rPr>
                        <w:t>・冊子の本文中の「小学校」「中学校」は必要に応じて「義務教育学校」と読み替えて活用してください。</w:t>
                      </w:r>
                    </w:p>
                    <w:p w:rsidR="000E44D0" w:rsidRPr="00FA10BB" w:rsidRDefault="000E44D0" w:rsidP="00522076">
                      <w:pPr>
                        <w:suppressAutoHyphens/>
                        <w:spacing w:line="320" w:lineRule="exact"/>
                        <w:ind w:left="220" w:hangingChars="100" w:hanging="220"/>
                        <w:rPr>
                          <w:rFonts w:ascii="ＭＳ 明朝" w:hAnsi="ＭＳ 明朝" w:cs="Century"/>
                          <w:kern w:val="1"/>
                          <w:sz w:val="22"/>
                          <w:szCs w:val="22"/>
                        </w:rPr>
                      </w:pPr>
                      <w:r>
                        <w:rPr>
                          <w:rFonts w:ascii="ＭＳ 明朝" w:hAnsi="ＭＳ 明朝" w:cs="Century" w:hint="eastAsia"/>
                          <w:kern w:val="1"/>
                          <w:sz w:val="22"/>
                          <w:szCs w:val="22"/>
                          <w:u w:val="double"/>
                        </w:rPr>
                        <w:t>・「</w:t>
                      </w:r>
                      <w:r w:rsidRPr="00C75D8A">
                        <w:rPr>
                          <w:rFonts w:ascii="ＭＳ 明朝" w:hAnsi="ＭＳ 明朝" w:cs="Century" w:hint="eastAsia"/>
                          <w:kern w:val="1"/>
                          <w:sz w:val="22"/>
                          <w:szCs w:val="22"/>
                          <w:u w:val="double"/>
                        </w:rPr>
                        <w:t>新学習指導要領</w:t>
                      </w:r>
                      <w:r>
                        <w:rPr>
                          <w:rFonts w:ascii="ＭＳ 明朝" w:hAnsi="ＭＳ 明朝" w:cs="Century" w:hint="eastAsia"/>
                          <w:kern w:val="1"/>
                          <w:sz w:val="22"/>
                          <w:szCs w:val="22"/>
                          <w:u w:val="double"/>
                        </w:rPr>
                        <w:t>」</w:t>
                      </w:r>
                      <w:r w:rsidRPr="00C75D8A">
                        <w:rPr>
                          <w:rFonts w:ascii="ＭＳ 明朝" w:hAnsi="ＭＳ 明朝" w:cs="Century" w:hint="eastAsia"/>
                          <w:kern w:val="1"/>
                          <w:sz w:val="22"/>
                          <w:szCs w:val="22"/>
                          <w:u w:val="double"/>
                        </w:rPr>
                        <w:t>とは、</w:t>
                      </w:r>
                      <w:r>
                        <w:rPr>
                          <w:rFonts w:ascii="ＭＳ 明朝" w:hAnsi="ＭＳ 明朝" w:cs="Century" w:hint="eastAsia"/>
                          <w:kern w:val="1"/>
                          <w:sz w:val="22"/>
                          <w:szCs w:val="22"/>
                          <w:u w:val="double"/>
                        </w:rPr>
                        <w:t>平成</w:t>
                      </w:r>
                      <w:r>
                        <w:rPr>
                          <w:rFonts w:ascii="ＭＳ 明朝" w:hAnsi="ＭＳ 明朝" w:cs="Century"/>
                          <w:kern w:val="1"/>
                          <w:sz w:val="22"/>
                          <w:szCs w:val="22"/>
                          <w:u w:val="double"/>
                        </w:rPr>
                        <w:t>29年３</w:t>
                      </w:r>
                      <w:r>
                        <w:rPr>
                          <w:rFonts w:ascii="ＭＳ 明朝" w:hAnsi="ＭＳ 明朝" w:cs="Century" w:hint="eastAsia"/>
                          <w:kern w:val="1"/>
                          <w:sz w:val="22"/>
                          <w:szCs w:val="22"/>
                          <w:u w:val="double"/>
                        </w:rPr>
                        <w:t>月</w:t>
                      </w:r>
                      <w:r>
                        <w:rPr>
                          <w:rFonts w:ascii="ＭＳ 明朝" w:hAnsi="ＭＳ 明朝" w:cs="Century"/>
                          <w:kern w:val="1"/>
                          <w:sz w:val="22"/>
                          <w:szCs w:val="22"/>
                          <w:u w:val="double"/>
                        </w:rPr>
                        <w:t>に</w:t>
                      </w:r>
                      <w:r>
                        <w:rPr>
                          <w:rFonts w:ascii="ＭＳ 明朝" w:hAnsi="ＭＳ 明朝" w:cs="Century" w:hint="eastAsia"/>
                          <w:kern w:val="1"/>
                          <w:sz w:val="22"/>
                          <w:szCs w:val="22"/>
                          <w:u w:val="double"/>
                        </w:rPr>
                        <w:t>改訂</w:t>
                      </w:r>
                      <w:r>
                        <w:rPr>
                          <w:rFonts w:ascii="ＭＳ 明朝" w:hAnsi="ＭＳ 明朝" w:cs="Century"/>
                          <w:kern w:val="1"/>
                          <w:sz w:val="22"/>
                          <w:szCs w:val="22"/>
                          <w:u w:val="double"/>
                        </w:rPr>
                        <w:t>された</w:t>
                      </w:r>
                      <w:r w:rsidRPr="00C75D8A">
                        <w:rPr>
                          <w:rFonts w:ascii="ＭＳ 明朝" w:hAnsi="ＭＳ 明朝" w:cs="Century" w:hint="eastAsia"/>
                          <w:kern w:val="1"/>
                          <w:sz w:val="22"/>
                          <w:szCs w:val="22"/>
                          <w:u w:val="double"/>
                        </w:rPr>
                        <w:t>小学校</w:t>
                      </w:r>
                      <w:r>
                        <w:rPr>
                          <w:rFonts w:ascii="ＭＳ 明朝" w:hAnsi="ＭＳ 明朝" w:cs="Century" w:hint="eastAsia"/>
                          <w:kern w:val="1"/>
                          <w:sz w:val="22"/>
                          <w:szCs w:val="22"/>
                          <w:u w:val="double"/>
                        </w:rPr>
                        <w:t>学習</w:t>
                      </w:r>
                      <w:r>
                        <w:rPr>
                          <w:rFonts w:ascii="ＭＳ 明朝" w:hAnsi="ＭＳ 明朝" w:cs="Century"/>
                          <w:kern w:val="1"/>
                          <w:sz w:val="22"/>
                          <w:szCs w:val="22"/>
                          <w:u w:val="double"/>
                        </w:rPr>
                        <w:t>指導要領及び</w:t>
                      </w:r>
                      <w:r>
                        <w:rPr>
                          <w:rFonts w:ascii="ＭＳ 明朝" w:hAnsi="ＭＳ 明朝" w:cs="Century" w:hint="eastAsia"/>
                          <w:kern w:val="1"/>
                          <w:sz w:val="22"/>
                          <w:szCs w:val="22"/>
                          <w:u w:val="double"/>
                        </w:rPr>
                        <w:t>中学校</w:t>
                      </w:r>
                      <w:r w:rsidRPr="00C75D8A">
                        <w:rPr>
                          <w:rFonts w:ascii="ＭＳ 明朝" w:hAnsi="ＭＳ 明朝" w:cs="Century" w:hint="eastAsia"/>
                          <w:kern w:val="1"/>
                          <w:sz w:val="22"/>
                          <w:szCs w:val="22"/>
                          <w:u w:val="double"/>
                        </w:rPr>
                        <w:t>学習</w:t>
                      </w:r>
                      <w:r w:rsidRPr="00C75D8A">
                        <w:rPr>
                          <w:rFonts w:ascii="ＭＳ 明朝" w:hAnsi="ＭＳ 明朝" w:cs="Century"/>
                          <w:kern w:val="1"/>
                          <w:sz w:val="22"/>
                          <w:szCs w:val="22"/>
                          <w:u w:val="double"/>
                        </w:rPr>
                        <w:t>指導</w:t>
                      </w:r>
                      <w:r w:rsidRPr="00C75D8A">
                        <w:rPr>
                          <w:rFonts w:ascii="ＭＳ 明朝" w:hAnsi="ＭＳ 明朝" w:cs="Century" w:hint="eastAsia"/>
                          <w:kern w:val="1"/>
                          <w:sz w:val="22"/>
                          <w:szCs w:val="22"/>
                          <w:u w:val="double"/>
                        </w:rPr>
                        <w:t>要領のことをい</w:t>
                      </w:r>
                      <w:r>
                        <w:rPr>
                          <w:rFonts w:ascii="ＭＳ 明朝" w:hAnsi="ＭＳ 明朝" w:cs="Century" w:hint="eastAsia"/>
                          <w:kern w:val="1"/>
                          <w:sz w:val="22"/>
                          <w:szCs w:val="22"/>
                          <w:u w:val="double"/>
                        </w:rPr>
                        <w:t>います</w:t>
                      </w:r>
                      <w:r w:rsidRPr="00C75D8A">
                        <w:rPr>
                          <w:rFonts w:ascii="ＭＳ 明朝" w:hAnsi="ＭＳ 明朝" w:cs="Century" w:hint="eastAsia"/>
                          <w:kern w:val="1"/>
                          <w:sz w:val="22"/>
                          <w:szCs w:val="22"/>
                          <w:u w:val="double"/>
                        </w:rPr>
                        <w:t>。</w:t>
                      </w:r>
                    </w:p>
                    <w:p w:rsidR="000E44D0" w:rsidRPr="00522076" w:rsidRDefault="000E44D0" w:rsidP="00522076"/>
                  </w:txbxContent>
                </v:textbox>
                <w10:anchorlock/>
              </v:roundrect>
            </w:pict>
          </mc:Fallback>
        </mc:AlternateContent>
      </w:r>
    </w:p>
    <w:p w:rsidR="006875E0" w:rsidRPr="00497A4D" w:rsidRDefault="006875E0" w:rsidP="00800B7F">
      <w:pPr>
        <w:suppressAutoHyphens/>
        <w:spacing w:line="240" w:lineRule="exact"/>
        <w:ind w:rightChars="131" w:right="275"/>
        <w:rPr>
          <w:rFonts w:ascii="ＭＳ 明朝" w:hAnsi="ＭＳ 明朝" w:cs="Century"/>
          <w:sz w:val="22"/>
          <w:szCs w:val="22"/>
        </w:rPr>
      </w:pPr>
    </w:p>
    <w:p w:rsidR="00EA1596" w:rsidRPr="006456F2" w:rsidRDefault="00EA1596"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r w:rsidRPr="006456F2">
        <w:rPr>
          <w:rFonts w:ascii="ＭＳ 明朝" w:eastAsia="ＭＳ ゴシック" w:hAnsi="ＭＳ 明朝" w:cs="ＭＳ ゴシック" w:hint="eastAsia"/>
          <w:color w:val="000000"/>
          <w:kern w:val="0"/>
          <w:sz w:val="28"/>
          <w:szCs w:val="28"/>
        </w:rPr>
        <w:lastRenderedPageBreak/>
        <w:t>目　　次</w:t>
      </w:r>
    </w:p>
    <w:p w:rsidR="00EA1596" w:rsidRPr="00D078DA" w:rsidRDefault="00EA1596" w:rsidP="00EA1596">
      <w:pPr>
        <w:wordWrap w:val="0"/>
        <w:autoSpaceDE w:val="0"/>
        <w:autoSpaceDN w:val="0"/>
        <w:adjustRightInd w:val="0"/>
        <w:spacing w:line="360" w:lineRule="auto"/>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w:t>
      </w:r>
      <w:r w:rsidR="00C4137A" w:rsidRPr="00D078DA">
        <w:rPr>
          <w:rFonts w:ascii="ＭＳ 明朝" w:eastAsia="ＭＳ ゴシック" w:hAnsi="ＭＳ 明朝" w:cs="ＭＳ ゴシック" w:hint="eastAsia"/>
          <w:color w:val="000000"/>
          <w:kern w:val="0"/>
          <w:szCs w:val="21"/>
        </w:rPr>
        <w:t xml:space="preserve"> </w:t>
      </w:r>
      <w:r w:rsidR="007667A3">
        <w:rPr>
          <w:rFonts w:ascii="ＭＳ 明朝" w:eastAsia="ＭＳ ゴシック" w:hAnsi="ＭＳ 明朝" w:cs="ＭＳ ゴシック" w:hint="eastAsia"/>
          <w:color w:val="000000"/>
          <w:kern w:val="0"/>
          <w:szCs w:val="21"/>
        </w:rPr>
        <w:t>令和２</w:t>
      </w:r>
      <w:r w:rsidRPr="00D078DA">
        <w:rPr>
          <w:rFonts w:ascii="ＭＳ ゴシック" w:eastAsia="ＭＳ ゴシック" w:hAnsi="ＭＳ ゴシック" w:cs="ＭＳ ゴシック" w:hint="eastAsia"/>
          <w:color w:val="000000"/>
          <w:kern w:val="0"/>
          <w:szCs w:val="21"/>
        </w:rPr>
        <w:t>年</w:t>
      </w:r>
      <w:r w:rsidRPr="00D078DA">
        <w:rPr>
          <w:rFonts w:ascii="ＭＳ 明朝" w:eastAsia="ＭＳ ゴシック" w:hAnsi="ＭＳ 明朝" w:cs="ＭＳ ゴシック" w:hint="eastAsia"/>
          <w:color w:val="000000"/>
          <w:kern w:val="0"/>
          <w:szCs w:val="21"/>
        </w:rPr>
        <w:t>度の取組みの重点</w:t>
      </w:r>
    </w:p>
    <w:p w:rsidR="00B44BC0" w:rsidRPr="007667A3" w:rsidRDefault="00B44BC0"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重点１　小中学校の教育力の充実</w:t>
      </w: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（１）【学習指導要領の確実な実施】････････････</w:t>
      </w:r>
      <w:r w:rsidR="00085EA2" w:rsidRPr="00D078DA">
        <w:rPr>
          <w:rFonts w:ascii="ＭＳ 明朝" w:eastAsia="ＭＳ ゴシック" w:hAnsi="ＭＳ 明朝" w:cs="ＭＳ ゴシック" w:hint="eastAsia"/>
          <w:color w:val="000000"/>
          <w:kern w:val="0"/>
          <w:szCs w:val="21"/>
        </w:rPr>
        <w:t xml:space="preserve">･･････････････････････････　</w:t>
      </w:r>
      <w:r w:rsidR="006875E0">
        <w:rPr>
          <w:rFonts w:ascii="ＭＳ 明朝" w:eastAsia="ＭＳ ゴシック" w:hAnsi="ＭＳ 明朝" w:cs="ＭＳ ゴシック" w:hint="eastAsia"/>
          <w:color w:val="000000"/>
          <w:kern w:val="0"/>
          <w:szCs w:val="21"/>
        </w:rPr>
        <w:t>６</w:t>
      </w: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（２）【学力向上の取組みの充実】･･････････</w:t>
      </w:r>
      <w:r w:rsidR="00085EA2" w:rsidRPr="00D078DA">
        <w:rPr>
          <w:rFonts w:ascii="ＭＳ 明朝" w:eastAsia="ＭＳ ゴシック" w:hAnsi="ＭＳ 明朝" w:cs="ＭＳ ゴシック" w:hint="eastAsia"/>
          <w:color w:val="000000"/>
          <w:kern w:val="0"/>
          <w:szCs w:val="21"/>
        </w:rPr>
        <w:t xml:space="preserve">･･････････････････････････････　</w:t>
      </w:r>
      <w:r w:rsidR="006875E0">
        <w:rPr>
          <w:rFonts w:ascii="ＭＳ 明朝" w:eastAsia="ＭＳ ゴシック" w:hAnsi="ＭＳ 明朝" w:cs="ＭＳ ゴシック" w:hint="eastAsia"/>
          <w:color w:val="000000"/>
          <w:kern w:val="0"/>
          <w:szCs w:val="21"/>
        </w:rPr>
        <w:t>６</w:t>
      </w:r>
    </w:p>
    <w:p w:rsidR="00EA1596" w:rsidRPr="00D078DA"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（３</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学びに向かう環境づくりの充実</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 xml:space="preserve">　</w:t>
      </w:r>
      <w:r w:rsidR="006875E0">
        <w:rPr>
          <w:rFonts w:ascii="ＭＳ 明朝" w:eastAsia="ＭＳ ゴシック" w:hAnsi="ＭＳ 明朝" w:cs="ＭＳ ゴシック" w:hint="eastAsia"/>
          <w:color w:val="000000"/>
          <w:kern w:val="0"/>
          <w:szCs w:val="21"/>
        </w:rPr>
        <w:t>７</w:t>
      </w:r>
    </w:p>
    <w:p w:rsidR="00F95B77" w:rsidRPr="00D078DA" w:rsidRDefault="000F25F2" w:rsidP="00F95B77">
      <w:pPr>
        <w:wordWrap w:val="0"/>
        <w:autoSpaceDE w:val="0"/>
        <w:autoSpaceDN w:val="0"/>
        <w:adjustRightInd w:val="0"/>
        <w:spacing w:line="300" w:lineRule="atLeast"/>
        <w:ind w:firstLineChars="300" w:firstLine="63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（４）【外国語（英語）教育の充実】･･････････････････････････････････････　</w:t>
      </w:r>
      <w:r w:rsidR="006875E0">
        <w:rPr>
          <w:rFonts w:ascii="ＭＳ 明朝" w:eastAsia="ＭＳ ゴシック" w:hAnsi="ＭＳ 明朝" w:cs="ＭＳ ゴシック" w:hint="eastAsia"/>
          <w:color w:val="000000"/>
          <w:kern w:val="0"/>
          <w:szCs w:val="21"/>
        </w:rPr>
        <w:t>８</w:t>
      </w:r>
    </w:p>
    <w:p w:rsidR="000F25F2" w:rsidRPr="00D078DA" w:rsidRDefault="000F25F2"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重点２　障がいのある子どもの自立支援</w:t>
      </w:r>
    </w:p>
    <w:p w:rsidR="00EA1596" w:rsidRPr="00D078DA"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1A0736" w:rsidRPr="00D078DA">
        <w:rPr>
          <w:rFonts w:ascii="ＭＳ 明朝" w:eastAsia="ＭＳ ゴシック" w:hAnsi="ＭＳ 明朝" w:cs="ＭＳ ゴシック" w:hint="eastAsia"/>
          <w:color w:val="000000"/>
          <w:kern w:val="0"/>
          <w:szCs w:val="21"/>
        </w:rPr>
        <w:t>５</w:t>
      </w:r>
      <w:r w:rsidR="006A108C" w:rsidRPr="00D078DA">
        <w:rPr>
          <w:rFonts w:ascii="ＭＳ 明朝" w:eastAsia="ＭＳ ゴシック" w:hAnsi="ＭＳ 明朝" w:cs="ＭＳ ゴシック" w:hint="eastAsia"/>
          <w:color w:val="000000"/>
          <w:kern w:val="0"/>
          <w:szCs w:val="21"/>
        </w:rPr>
        <w:t>）【「ともに学び、ともに育つ」教育のさら</w:t>
      </w:r>
      <w:r w:rsidR="000C4703" w:rsidRPr="00D078DA">
        <w:rPr>
          <w:rFonts w:ascii="ＭＳ 明朝" w:eastAsia="ＭＳ ゴシック" w:hAnsi="ＭＳ 明朝" w:cs="ＭＳ ゴシック" w:hint="eastAsia"/>
          <w:color w:val="000000"/>
          <w:kern w:val="0"/>
          <w:szCs w:val="21"/>
        </w:rPr>
        <w:t>なる</w:t>
      </w:r>
      <w:r w:rsidR="00EA1596" w:rsidRPr="00D078DA">
        <w:rPr>
          <w:rFonts w:ascii="ＭＳ 明朝" w:eastAsia="ＭＳ ゴシック" w:hAnsi="ＭＳ 明朝" w:cs="ＭＳ ゴシック" w:hint="eastAsia"/>
          <w:color w:val="000000"/>
          <w:kern w:val="0"/>
          <w:szCs w:val="21"/>
        </w:rPr>
        <w:t>推進】･･････････････････</w:t>
      </w:r>
      <w:r w:rsidR="00EA1596" w:rsidRPr="00D078DA">
        <w:rPr>
          <w:rFonts w:ascii="ＭＳ 明朝" w:eastAsia="ＭＳ ゴシック" w:hAnsi="ＭＳ 明朝" w:cs="ＭＳ ゴシック" w:hint="eastAsia"/>
          <w:color w:val="000000"/>
          <w:kern w:val="0"/>
          <w:szCs w:val="21"/>
        </w:rPr>
        <w:tab/>
      </w:r>
      <w:r w:rsidR="006875E0">
        <w:rPr>
          <w:rFonts w:ascii="ＭＳ 明朝" w:eastAsia="ＭＳ ゴシック" w:hAnsi="ＭＳ 明朝" w:cs="ＭＳ ゴシック" w:hint="eastAsia"/>
          <w:color w:val="000000"/>
          <w:kern w:val="0"/>
          <w:szCs w:val="21"/>
        </w:rPr>
        <w:t>８</w:t>
      </w:r>
    </w:p>
    <w:p w:rsidR="00B44BC0" w:rsidRDefault="00BB1617" w:rsidP="007667A3">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1A0736" w:rsidRPr="00D078DA">
        <w:rPr>
          <w:rFonts w:ascii="ＭＳ 明朝" w:eastAsia="ＭＳ ゴシック" w:hAnsi="ＭＳ 明朝" w:cs="ＭＳ ゴシック" w:hint="eastAsia"/>
          <w:color w:val="000000"/>
          <w:kern w:val="0"/>
          <w:szCs w:val="21"/>
        </w:rPr>
        <w:t>６</w:t>
      </w:r>
      <w:r w:rsidR="00EA1596" w:rsidRPr="00D078DA">
        <w:rPr>
          <w:rFonts w:ascii="ＭＳ 明朝" w:eastAsia="ＭＳ ゴシック" w:hAnsi="ＭＳ 明朝" w:cs="ＭＳ ゴシック" w:hint="eastAsia"/>
          <w:color w:val="000000"/>
          <w:kern w:val="0"/>
          <w:szCs w:val="21"/>
        </w:rPr>
        <w:t>）【一人ひとりの教育的ニーズ</w:t>
      </w:r>
      <w:r w:rsidR="00ED0905" w:rsidRPr="00D078DA">
        <w:rPr>
          <w:rFonts w:ascii="ＭＳ 明朝" w:eastAsia="ＭＳ ゴシック" w:hAnsi="ＭＳ 明朝" w:cs="ＭＳ ゴシック" w:hint="eastAsia"/>
          <w:color w:val="000000"/>
          <w:kern w:val="0"/>
          <w:szCs w:val="21"/>
        </w:rPr>
        <w:t xml:space="preserve">に応じた支援の充実】････････････････････　</w:t>
      </w:r>
      <w:r w:rsidR="006875E0">
        <w:rPr>
          <w:rFonts w:ascii="ＭＳ 明朝" w:eastAsia="ＭＳ ゴシック" w:hAnsi="ＭＳ 明朝" w:cs="ＭＳ ゴシック" w:hint="eastAsia"/>
          <w:color w:val="000000"/>
          <w:kern w:val="0"/>
          <w:szCs w:val="21"/>
        </w:rPr>
        <w:t>９</w:t>
      </w:r>
    </w:p>
    <w:p w:rsidR="007667A3" w:rsidRPr="007667A3" w:rsidRDefault="007667A3" w:rsidP="007667A3">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重点３　豊かでたくましい人間性のはぐくみ</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BB1617"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７</w:t>
      </w:r>
      <w:r w:rsidRPr="00D078DA">
        <w:rPr>
          <w:rFonts w:ascii="ＭＳ ゴシック" w:eastAsia="ＭＳ ゴシック" w:hAnsi="ＭＳ ゴシック" w:cs="ＭＳ ゴシック" w:hint="eastAsia"/>
          <w:color w:val="000000"/>
          <w:kern w:val="0"/>
          <w:szCs w:val="21"/>
        </w:rPr>
        <w:t>）【心の教育の充実】････････････････････････････････････････････････</w:t>
      </w:r>
      <w:r w:rsidRPr="00D078DA">
        <w:rPr>
          <w:rFonts w:ascii="ＭＳ ゴシック" w:eastAsia="ＭＳ ゴシック" w:hAnsi="ＭＳ ゴシック" w:cs="ＭＳ ゴシック" w:hint="eastAsia"/>
          <w:color w:val="000000"/>
          <w:kern w:val="0"/>
          <w:szCs w:val="21"/>
        </w:rPr>
        <w:tab/>
      </w:r>
      <w:r w:rsidR="006875E0">
        <w:rPr>
          <w:rFonts w:ascii="ＭＳ ゴシック" w:eastAsia="ＭＳ ゴシック" w:hAnsi="ＭＳ ゴシック" w:cs="ＭＳ ゴシック" w:hint="eastAsia"/>
          <w:color w:val="000000"/>
          <w:kern w:val="0"/>
          <w:szCs w:val="21"/>
        </w:rPr>
        <w:t>９</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８</w:t>
      </w:r>
      <w:r w:rsidRPr="00D078DA">
        <w:rPr>
          <w:rFonts w:ascii="ＭＳ ゴシック" w:eastAsia="ＭＳ ゴシック" w:hAnsi="ＭＳ ゴシック" w:cs="ＭＳ ゴシック" w:hint="eastAsia"/>
          <w:color w:val="000000"/>
          <w:kern w:val="0"/>
          <w:szCs w:val="21"/>
        </w:rPr>
        <w:t>）【人権尊重の教育の推進】･･････････････････････････････････････････</w:t>
      </w:r>
      <w:r w:rsidRPr="00D078DA">
        <w:rPr>
          <w:rFonts w:ascii="ＭＳ ゴシック" w:eastAsia="ＭＳ ゴシック" w:hAnsi="ＭＳ ゴシック" w:cs="ＭＳ ゴシック" w:hint="eastAsia"/>
          <w:color w:val="000000"/>
          <w:kern w:val="0"/>
          <w:szCs w:val="21"/>
        </w:rPr>
        <w:tab/>
      </w:r>
      <w:r w:rsidR="006875E0">
        <w:rPr>
          <w:rFonts w:ascii="ＭＳ ゴシック" w:eastAsia="ＭＳ ゴシック" w:hAnsi="ＭＳ ゴシック" w:cs="ＭＳ ゴシック" w:hint="eastAsia"/>
          <w:color w:val="000000"/>
          <w:kern w:val="0"/>
          <w:szCs w:val="21"/>
        </w:rPr>
        <w:t>10</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９</w:t>
      </w:r>
      <w:r w:rsidRPr="00D078DA">
        <w:rPr>
          <w:rFonts w:ascii="ＭＳ ゴシック" w:eastAsia="ＭＳ ゴシック" w:hAnsi="ＭＳ ゴシック" w:cs="ＭＳ ゴシック" w:hint="eastAsia"/>
          <w:color w:val="000000"/>
          <w:kern w:val="0"/>
          <w:szCs w:val="21"/>
        </w:rPr>
        <w:t>）【読書活動の推進】････････････････････････････････････････････････</w:t>
      </w:r>
      <w:r w:rsidRPr="00D078DA">
        <w:rPr>
          <w:rFonts w:ascii="ＭＳ ゴシック" w:eastAsia="ＭＳ ゴシック" w:hAnsi="ＭＳ ゴシック" w:cs="ＭＳ ゴシック" w:hint="eastAsia"/>
          <w:color w:val="000000"/>
          <w:kern w:val="0"/>
          <w:szCs w:val="21"/>
        </w:rPr>
        <w:tab/>
      </w:r>
      <w:r w:rsidR="006875E0">
        <w:rPr>
          <w:rFonts w:ascii="ＭＳ ゴシック" w:eastAsia="ＭＳ ゴシック" w:hAnsi="ＭＳ ゴシック" w:cs="ＭＳ ゴシック" w:hint="eastAsia"/>
          <w:color w:val="000000"/>
          <w:kern w:val="0"/>
          <w:szCs w:val="21"/>
        </w:rPr>
        <w:t>11</w:t>
      </w:r>
    </w:p>
    <w:p w:rsidR="00EA1596" w:rsidRPr="00D078DA" w:rsidRDefault="00EA1596" w:rsidP="00BB161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10</w:t>
      </w:r>
      <w:r w:rsidR="00BB1617" w:rsidRPr="00D078DA">
        <w:rPr>
          <w:rFonts w:ascii="ＭＳ ゴシック" w:eastAsia="ＭＳ ゴシック" w:hAnsi="ＭＳ ゴシック" w:cs="ＭＳ ゴシック" w:hint="eastAsia"/>
          <w:color w:val="000000"/>
          <w:kern w:val="0"/>
          <w:szCs w:val="21"/>
        </w:rPr>
        <w:t>）【いじめ・暴力行為等の問題行動や不登校への取組みの推進</w:t>
      </w:r>
      <w:r w:rsidRPr="00D078DA">
        <w:rPr>
          <w:rFonts w:ascii="ＭＳ ゴシック" w:eastAsia="ＭＳ ゴシック" w:hAnsi="ＭＳ ゴシック" w:cs="ＭＳ ゴシック" w:hint="eastAsia"/>
          <w:color w:val="000000"/>
          <w:kern w:val="0"/>
          <w:szCs w:val="21"/>
        </w:rPr>
        <w:t>】･･</w:t>
      </w:r>
      <w:r w:rsidR="00BB1617"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6875E0">
        <w:rPr>
          <w:rFonts w:ascii="ＭＳ ゴシック" w:eastAsia="ＭＳ ゴシック" w:hAnsi="ＭＳ ゴシック" w:cs="ＭＳ ゴシック" w:hint="eastAsia"/>
          <w:color w:val="000000"/>
          <w:kern w:val="0"/>
          <w:szCs w:val="21"/>
        </w:rPr>
        <w:t>12</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重点４  健やかな体のはぐくみ</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BB161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1</w:t>
      </w:r>
      <w:r w:rsidRPr="00D078DA">
        <w:rPr>
          <w:rFonts w:ascii="ＭＳ ゴシック" w:eastAsia="ＭＳ ゴシック" w:hAnsi="ＭＳ ゴシック" w:cs="ＭＳ ゴシック" w:hint="eastAsia"/>
          <w:color w:val="000000"/>
          <w:kern w:val="0"/>
          <w:szCs w:val="21"/>
        </w:rPr>
        <w:t>）【体力づくりの取組み】････････････････････････････････････････････</w:t>
      </w:r>
      <w:r w:rsidR="00085EA2"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6875E0">
        <w:rPr>
          <w:rFonts w:ascii="ＭＳ ゴシック" w:eastAsia="ＭＳ ゴシック" w:hAnsi="ＭＳ ゴシック" w:cs="ＭＳ ゴシック" w:hint="eastAsia"/>
          <w:color w:val="000000"/>
          <w:kern w:val="0"/>
          <w:szCs w:val="21"/>
        </w:rPr>
        <w:t>4</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重点５  教員の資質向上</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2</w:t>
      </w:r>
      <w:r w:rsidRPr="00D078DA">
        <w:rPr>
          <w:rFonts w:ascii="ＭＳ ゴシック" w:eastAsia="ＭＳ ゴシック" w:hAnsi="ＭＳ ゴシック" w:cs="ＭＳ ゴシック" w:hint="eastAsia"/>
          <w:color w:val="000000"/>
          <w:kern w:val="0"/>
          <w:szCs w:val="21"/>
        </w:rPr>
        <w:t>）【教職員の組織的・継続的な</w:t>
      </w:r>
      <w:r w:rsidR="0044463A" w:rsidRPr="00D078DA">
        <w:rPr>
          <w:rFonts w:ascii="ＭＳ ゴシック" w:eastAsia="ＭＳ ゴシック" w:hAnsi="ＭＳ ゴシック" w:cs="ＭＳ ゴシック" w:hint="eastAsia"/>
          <w:color w:val="000000"/>
          <w:kern w:val="0"/>
          <w:szCs w:val="21"/>
        </w:rPr>
        <w:t>人材育成】</w:t>
      </w:r>
      <w:r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6875E0">
        <w:rPr>
          <w:rFonts w:ascii="ＭＳ ゴシック" w:eastAsia="ＭＳ ゴシック" w:hAnsi="ＭＳ ゴシック" w:cs="ＭＳ ゴシック"/>
          <w:color w:val="000000"/>
          <w:kern w:val="0"/>
          <w:szCs w:val="21"/>
        </w:rPr>
        <w:t>5</w:t>
      </w:r>
    </w:p>
    <w:p w:rsidR="009D0C97"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3</w:t>
      </w:r>
      <w:r w:rsidR="009D0C97" w:rsidRPr="00D078DA">
        <w:rPr>
          <w:rFonts w:ascii="ＭＳ ゴシック" w:eastAsia="ＭＳ ゴシック" w:hAnsi="ＭＳ ゴシック" w:cs="ＭＳ ゴシック" w:hint="eastAsia"/>
          <w:color w:val="000000"/>
          <w:kern w:val="0"/>
          <w:szCs w:val="21"/>
        </w:rPr>
        <w:t>）【不祥事の防止】･･････････････････････････････････････････････････</w:t>
      </w:r>
      <w:r w:rsidR="009D0C97"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6875E0">
        <w:rPr>
          <w:rFonts w:ascii="ＭＳ ゴシック" w:eastAsia="ＭＳ ゴシック" w:hAnsi="ＭＳ ゴシック" w:cs="ＭＳ ゴシック"/>
          <w:color w:val="000000"/>
          <w:kern w:val="0"/>
          <w:szCs w:val="21"/>
        </w:rPr>
        <w:t>5</w:t>
      </w:r>
    </w:p>
    <w:p w:rsidR="00EA1596" w:rsidRPr="00D078DA" w:rsidRDefault="00EA1596" w:rsidP="009D0C97">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4</w:t>
      </w:r>
      <w:r w:rsidRPr="00D078DA">
        <w:rPr>
          <w:rFonts w:ascii="ＭＳ ゴシック" w:eastAsia="ＭＳ ゴシック" w:hAnsi="ＭＳ ゴシック" w:cs="ＭＳ ゴシック" w:hint="eastAsia"/>
          <w:color w:val="000000"/>
          <w:kern w:val="0"/>
          <w:szCs w:val="21"/>
        </w:rPr>
        <w:t>）【体罰</w:t>
      </w:r>
      <w:r w:rsidR="0058772B" w:rsidRPr="00D078DA">
        <w:rPr>
          <w:rFonts w:ascii="ＭＳ ゴシック" w:eastAsia="ＭＳ ゴシック" w:hAnsi="ＭＳ ゴシック" w:cs="ＭＳ ゴシック" w:hint="eastAsia"/>
          <w:color w:val="000000"/>
          <w:kern w:val="0"/>
          <w:szCs w:val="21"/>
        </w:rPr>
        <w:t>・セクハラ</w:t>
      </w:r>
      <w:r w:rsidRPr="00D078DA">
        <w:rPr>
          <w:rFonts w:ascii="ＭＳ ゴシック" w:eastAsia="ＭＳ ゴシック" w:hAnsi="ＭＳ ゴシック" w:cs="ＭＳ ゴシック" w:hint="eastAsia"/>
          <w:color w:val="000000"/>
          <w:kern w:val="0"/>
          <w:szCs w:val="21"/>
        </w:rPr>
        <w:t>防止の取組み】････････････････････････････････････</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6875E0">
        <w:rPr>
          <w:rFonts w:ascii="ＭＳ ゴシック" w:eastAsia="ＭＳ ゴシック" w:hAnsi="ＭＳ ゴシック" w:cs="ＭＳ ゴシック"/>
          <w:color w:val="000000"/>
          <w:kern w:val="0"/>
          <w:szCs w:val="21"/>
        </w:rPr>
        <w:t>6</w:t>
      </w:r>
    </w:p>
    <w:p w:rsidR="003D4196" w:rsidRPr="00D078DA" w:rsidRDefault="003D4196" w:rsidP="003D41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（1</w:t>
      </w:r>
      <w:r w:rsidRPr="00D078DA">
        <w:rPr>
          <w:rFonts w:ascii="ＭＳ ゴシック" w:eastAsia="ＭＳ ゴシック" w:hAnsi="ＭＳ ゴシック" w:cs="ＭＳ ゴシック"/>
          <w:color w:val="000000"/>
          <w:kern w:val="0"/>
          <w:szCs w:val="21"/>
        </w:rPr>
        <w:t>5</w:t>
      </w:r>
      <w:r w:rsidRPr="00D078DA">
        <w:rPr>
          <w:rFonts w:ascii="ＭＳ ゴシック" w:eastAsia="ＭＳ ゴシック" w:hAnsi="ＭＳ ゴシック" w:cs="ＭＳ ゴシック" w:hint="eastAsia"/>
          <w:color w:val="000000"/>
          <w:kern w:val="0"/>
          <w:szCs w:val="21"/>
        </w:rPr>
        <w:t>）【職場におけるハラスメントの防止】････････････････････････････</w:t>
      </w:r>
      <w:r w:rsidR="00FE08D4" w:rsidRPr="00D078DA">
        <w:rPr>
          <w:rFonts w:ascii="ＭＳ ゴシック" w:eastAsia="ＭＳ ゴシック" w:hAnsi="ＭＳ ゴシック" w:cs="ＭＳ ゴシック" w:hint="eastAsia"/>
          <w:color w:val="000000"/>
          <w:kern w:val="0"/>
          <w:szCs w:val="21"/>
        </w:rPr>
        <w:t>････</w:t>
      </w:r>
      <w:r w:rsidR="00FE08D4"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6875E0">
        <w:rPr>
          <w:rFonts w:ascii="ＭＳ ゴシック" w:eastAsia="ＭＳ ゴシック" w:hAnsi="ＭＳ ゴシック" w:cs="ＭＳ ゴシック"/>
          <w:color w:val="000000"/>
          <w:kern w:val="0"/>
          <w:szCs w:val="21"/>
        </w:rPr>
        <w:t>7</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FE08D4" w:rsidRPr="00D078DA">
        <w:rPr>
          <w:rFonts w:ascii="ＭＳ ゴシック" w:eastAsia="ＭＳ ゴシック" w:hAnsi="ＭＳ ゴシック" w:cs="ＭＳ ゴシック" w:hint="eastAsia"/>
          <w:color w:val="000000"/>
          <w:kern w:val="0"/>
          <w:szCs w:val="21"/>
        </w:rPr>
        <w:t>6</w:t>
      </w:r>
      <w:r w:rsidRPr="00D078DA">
        <w:rPr>
          <w:rFonts w:ascii="ＭＳ ゴシック" w:eastAsia="ＭＳ ゴシック" w:hAnsi="ＭＳ ゴシック" w:cs="ＭＳ ゴシック" w:hint="eastAsia"/>
          <w:color w:val="000000"/>
          <w:kern w:val="0"/>
          <w:szCs w:val="21"/>
        </w:rPr>
        <w:t>）【「指導が不適切である」教員への対応】････････････････････････････</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6875E0">
        <w:rPr>
          <w:rFonts w:ascii="ＭＳ ゴシック" w:eastAsia="ＭＳ ゴシック" w:hAnsi="ＭＳ ゴシック" w:cs="ＭＳ ゴシック"/>
          <w:color w:val="000000"/>
          <w:kern w:val="0"/>
          <w:szCs w:val="21"/>
        </w:rPr>
        <w:t>7</w:t>
      </w:r>
    </w:p>
    <w:p w:rsidR="00046D83" w:rsidRPr="00D078DA" w:rsidRDefault="00046D83"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重点６  学校の組織力向上と開かれた学校づくり</w:t>
      </w:r>
      <w:r w:rsidRPr="00D078DA">
        <w:rPr>
          <w:rFonts w:ascii="ＭＳ ゴシック" w:eastAsia="ＭＳ ゴシック" w:hAnsi="ＭＳ ゴシック" w:cs="ＭＳ ゴシック" w:hint="eastAsia"/>
          <w:color w:val="000000"/>
          <w:kern w:val="0"/>
          <w:szCs w:val="21"/>
        </w:rPr>
        <w:tab/>
      </w:r>
    </w:p>
    <w:p w:rsidR="007667A3" w:rsidRDefault="007667A3" w:rsidP="003F7EA2">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8566F7">
        <w:rPr>
          <w:rFonts w:ascii="ＭＳ ゴシック" w:eastAsia="ＭＳ ゴシック" w:hAnsi="ＭＳ ゴシック" w:cs="ＭＳ ゴシック" w:hint="eastAsia"/>
          <w:color w:val="000000"/>
          <w:kern w:val="0"/>
          <w:szCs w:val="21"/>
          <w:u w:val="double"/>
        </w:rPr>
        <w:t>（17）【学校の組織力の向上】</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FF2A04">
        <w:rPr>
          <w:rFonts w:ascii="ＭＳ ゴシック" w:eastAsia="ＭＳ ゴシック" w:hAnsi="ＭＳ ゴシック" w:cs="ＭＳ ゴシック"/>
          <w:color w:val="000000"/>
          <w:kern w:val="0"/>
          <w:szCs w:val="21"/>
        </w:rPr>
        <w:t>1</w:t>
      </w:r>
      <w:r w:rsidR="006875E0">
        <w:rPr>
          <w:rFonts w:ascii="ＭＳ ゴシック" w:eastAsia="ＭＳ ゴシック" w:hAnsi="ＭＳ ゴシック" w:cs="ＭＳ ゴシック"/>
          <w:color w:val="000000"/>
          <w:kern w:val="0"/>
          <w:szCs w:val="21"/>
        </w:rPr>
        <w:t>8</w:t>
      </w:r>
    </w:p>
    <w:p w:rsidR="003F7EA2" w:rsidRPr="00D078DA" w:rsidRDefault="003F7EA2" w:rsidP="003F7EA2">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（1</w:t>
      </w:r>
      <w:r w:rsidR="007667A3">
        <w:rPr>
          <w:rFonts w:ascii="ＭＳ ゴシック" w:eastAsia="ＭＳ ゴシック" w:hAnsi="ＭＳ ゴシック" w:cs="ＭＳ ゴシック" w:hint="eastAsia"/>
          <w:color w:val="000000"/>
          <w:kern w:val="0"/>
          <w:szCs w:val="21"/>
        </w:rPr>
        <w:t>8</w:t>
      </w:r>
      <w:r w:rsidRPr="00D078DA">
        <w:rPr>
          <w:rFonts w:ascii="ＭＳ ゴシック" w:eastAsia="ＭＳ ゴシック" w:hAnsi="ＭＳ ゴシック" w:cs="ＭＳ ゴシック" w:hint="eastAsia"/>
          <w:color w:val="000000"/>
          <w:kern w:val="0"/>
          <w:szCs w:val="21"/>
        </w:rPr>
        <w:t>）【働き方改革】････････････････････････････････････････････････････</w:t>
      </w:r>
      <w:r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6875E0">
        <w:rPr>
          <w:rFonts w:ascii="ＭＳ ゴシック" w:eastAsia="ＭＳ ゴシック" w:hAnsi="ＭＳ ゴシック" w:cs="ＭＳ ゴシック"/>
          <w:color w:val="000000"/>
          <w:kern w:val="0"/>
          <w:szCs w:val="21"/>
        </w:rPr>
        <w:t>8</w:t>
      </w:r>
    </w:p>
    <w:p w:rsidR="001A0736" w:rsidRPr="00D078DA" w:rsidRDefault="001A0736" w:rsidP="001A0736">
      <w:pPr>
        <w:wordWrap w:val="0"/>
        <w:autoSpaceDE w:val="0"/>
        <w:autoSpaceDN w:val="0"/>
        <w:adjustRightInd w:val="0"/>
        <w:spacing w:line="300" w:lineRule="atLeast"/>
        <w:ind w:firstLineChars="300" w:firstLine="63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w:t>
      </w:r>
      <w:r w:rsidRPr="00D078DA">
        <w:rPr>
          <w:rFonts w:asciiTheme="majorEastAsia" w:eastAsiaTheme="majorEastAsia" w:hAnsiTheme="majorEastAsia" w:cs="ＭＳ ゴシック" w:hint="eastAsia"/>
          <w:color w:val="000000"/>
          <w:kern w:val="0"/>
          <w:szCs w:val="21"/>
        </w:rPr>
        <w:t>1</w:t>
      </w:r>
      <w:r w:rsidR="007667A3">
        <w:rPr>
          <w:rFonts w:asciiTheme="majorEastAsia" w:eastAsiaTheme="majorEastAsia" w:hAnsiTheme="majorEastAsia" w:cs="ＭＳ ゴシック" w:hint="eastAsia"/>
          <w:color w:val="000000"/>
          <w:kern w:val="0"/>
          <w:szCs w:val="21"/>
        </w:rPr>
        <w:t>9</w:t>
      </w:r>
      <w:r w:rsidRPr="00D078DA">
        <w:rPr>
          <w:rFonts w:ascii="ＭＳ 明朝" w:eastAsia="ＭＳ ゴシック" w:hAnsi="ＭＳ 明朝" w:cs="ＭＳ ゴシック" w:hint="eastAsia"/>
          <w:color w:val="000000"/>
          <w:kern w:val="0"/>
          <w:szCs w:val="21"/>
        </w:rPr>
        <w:t xml:space="preserve">）【部活動の在り方】････････････････････････････････････････････････　</w:t>
      </w:r>
      <w:r w:rsidR="00D44B9D" w:rsidRPr="00D078DA">
        <w:rPr>
          <w:rFonts w:asciiTheme="majorEastAsia" w:eastAsiaTheme="majorEastAsia" w:hAnsiTheme="majorEastAsia" w:cs="ＭＳ ゴシック"/>
          <w:color w:val="000000"/>
          <w:kern w:val="0"/>
          <w:szCs w:val="21"/>
        </w:rPr>
        <w:t>1</w:t>
      </w:r>
      <w:r w:rsidR="006875E0">
        <w:rPr>
          <w:rFonts w:asciiTheme="majorEastAsia" w:eastAsiaTheme="majorEastAsia" w:hAnsiTheme="majorEastAsia" w:cs="ＭＳ ゴシック"/>
          <w:color w:val="000000"/>
          <w:kern w:val="0"/>
          <w:szCs w:val="21"/>
        </w:rPr>
        <w:t>9</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重点７  安全で安心な学びの場づくり</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B44BC0">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FE08D4" w:rsidRPr="00D078DA">
        <w:rPr>
          <w:rFonts w:ascii="ＭＳ ゴシック" w:eastAsia="ＭＳ ゴシック" w:hAnsi="ＭＳ ゴシック" w:cs="ＭＳ ゴシック" w:hint="eastAsia"/>
          <w:color w:val="000000"/>
          <w:kern w:val="0"/>
          <w:szCs w:val="21"/>
        </w:rPr>
        <w:t>20</w:t>
      </w:r>
      <w:r w:rsidR="00B44BC0" w:rsidRPr="00D078DA">
        <w:rPr>
          <w:rFonts w:ascii="ＭＳ ゴシック" w:eastAsia="ＭＳ ゴシック" w:hAnsi="ＭＳ ゴシック" w:cs="ＭＳ ゴシック" w:hint="eastAsia"/>
          <w:color w:val="000000"/>
          <w:kern w:val="0"/>
          <w:szCs w:val="21"/>
        </w:rPr>
        <w:t>）【子どもたちの生命</w:t>
      </w:r>
      <w:r w:rsidR="00A83128" w:rsidRPr="00D078DA">
        <w:rPr>
          <w:rFonts w:ascii="ＭＳ ゴシック" w:eastAsia="ＭＳ ゴシック" w:hAnsi="ＭＳ ゴシック" w:cs="ＭＳ ゴシック" w:hint="eastAsia"/>
          <w:color w:val="000000"/>
          <w:kern w:val="0"/>
          <w:szCs w:val="21"/>
        </w:rPr>
        <w:t>・</w:t>
      </w:r>
      <w:r w:rsidR="00B44BC0" w:rsidRPr="00D078DA">
        <w:rPr>
          <w:rFonts w:ascii="ＭＳ ゴシック" w:eastAsia="ＭＳ ゴシック" w:hAnsi="ＭＳ ゴシック" w:cs="ＭＳ ゴシック" w:hint="eastAsia"/>
          <w:color w:val="000000"/>
          <w:kern w:val="0"/>
          <w:szCs w:val="21"/>
        </w:rPr>
        <w:t>身体を守る取組み】･･･････････</w:t>
      </w:r>
      <w:r w:rsidR="00524646"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6875E0">
        <w:rPr>
          <w:rFonts w:ascii="ＭＳ ゴシック" w:eastAsia="ＭＳ ゴシック" w:hAnsi="ＭＳ ゴシック" w:cs="ＭＳ ゴシック"/>
          <w:color w:val="000000"/>
          <w:kern w:val="0"/>
          <w:szCs w:val="21"/>
        </w:rPr>
        <w:t>9</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FE08D4" w:rsidRPr="00D078DA">
        <w:rPr>
          <w:rFonts w:ascii="ＭＳ ゴシック" w:eastAsia="ＭＳ ゴシック" w:hAnsi="ＭＳ ゴシック" w:cs="ＭＳ ゴシック"/>
          <w:color w:val="000000"/>
          <w:kern w:val="0"/>
          <w:szCs w:val="21"/>
        </w:rPr>
        <w:t>21</w:t>
      </w: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危機管理体制の充実・防災教育の取</w:t>
      </w:r>
      <w:r w:rsidR="00C968FE" w:rsidRPr="00D078DA">
        <w:rPr>
          <w:rFonts w:ascii="ＭＳ ゴシック" w:eastAsia="ＭＳ ゴシック" w:hAnsi="ＭＳ ゴシック" w:cs="ＭＳ ゴシック" w:hint="eastAsia"/>
          <w:color w:val="000000"/>
          <w:kern w:val="0"/>
          <w:szCs w:val="21"/>
        </w:rPr>
        <w:t>組</w:t>
      </w:r>
      <w:r w:rsidRPr="00D078DA">
        <w:rPr>
          <w:rFonts w:ascii="ＭＳ ゴシック" w:eastAsia="ＭＳ ゴシック" w:hAnsi="ＭＳ ゴシック" w:cs="ＭＳ ゴシック" w:hint="eastAsia"/>
          <w:color w:val="000000"/>
          <w:kern w:val="0"/>
          <w:szCs w:val="21"/>
        </w:rPr>
        <w:t>み】</w:t>
      </w:r>
      <w:r w:rsidR="009D0C97"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6875E0">
        <w:rPr>
          <w:rFonts w:ascii="ＭＳ ゴシック" w:eastAsia="ＭＳ ゴシック" w:hAnsi="ＭＳ ゴシック" w:cs="ＭＳ ゴシック"/>
          <w:color w:val="000000"/>
          <w:kern w:val="0"/>
          <w:szCs w:val="21"/>
        </w:rPr>
        <w:t>21</w:t>
      </w:r>
    </w:p>
    <w:p w:rsidR="00183A95" w:rsidRPr="00D078DA" w:rsidRDefault="001156B1"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FE08D4" w:rsidRPr="00D078DA">
        <w:rPr>
          <w:rFonts w:ascii="ＭＳ ゴシック" w:eastAsia="ＭＳ ゴシック" w:hAnsi="ＭＳ ゴシック" w:cs="ＭＳ ゴシック"/>
          <w:color w:val="000000"/>
          <w:kern w:val="0"/>
          <w:szCs w:val="21"/>
        </w:rPr>
        <w:t>2</w:t>
      </w:r>
      <w:r w:rsidRPr="00D078DA">
        <w:rPr>
          <w:rFonts w:ascii="ＭＳ ゴシック" w:eastAsia="ＭＳ ゴシック" w:hAnsi="ＭＳ ゴシック" w:cs="ＭＳ ゴシック" w:hint="eastAsia"/>
          <w:color w:val="000000"/>
          <w:kern w:val="0"/>
          <w:szCs w:val="21"/>
        </w:rPr>
        <w:t>）</w:t>
      </w:r>
      <w:r w:rsidR="00183A95"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保健・安全・衛生管理に関する指導の徹底】････････････････････････</w:t>
      </w:r>
      <w:r w:rsidR="00183A95" w:rsidRPr="00D078DA">
        <w:rPr>
          <w:rFonts w:ascii="ＭＳ ゴシック" w:eastAsia="ＭＳ ゴシック" w:hAnsi="ＭＳ ゴシック" w:cs="ＭＳ ゴシック" w:hint="eastAsia"/>
          <w:color w:val="000000"/>
          <w:kern w:val="0"/>
          <w:szCs w:val="21"/>
        </w:rPr>
        <w:t xml:space="preserve">　</w:t>
      </w:r>
      <w:r w:rsidR="006875E0">
        <w:rPr>
          <w:rFonts w:ascii="ＭＳ ゴシック" w:eastAsia="ＭＳ ゴシック" w:hAnsi="ＭＳ ゴシック" w:cs="ＭＳ ゴシック"/>
          <w:color w:val="000000"/>
          <w:kern w:val="0"/>
          <w:szCs w:val="21"/>
        </w:rPr>
        <w:t>22</w:t>
      </w:r>
    </w:p>
    <w:p w:rsidR="009D0C97" w:rsidRPr="00D078DA" w:rsidRDefault="009D0C97" w:rsidP="009D0C9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（2</w:t>
      </w:r>
      <w:r w:rsidR="00FE08D4" w:rsidRPr="00D078DA">
        <w:rPr>
          <w:rFonts w:ascii="ＭＳ ゴシック" w:eastAsia="ＭＳ ゴシック" w:hAnsi="ＭＳ ゴシック" w:cs="ＭＳ ゴシック"/>
          <w:color w:val="000000"/>
          <w:kern w:val="0"/>
          <w:szCs w:val="21"/>
        </w:rPr>
        <w:t>3</w:t>
      </w:r>
      <w:r w:rsidRPr="00D078DA">
        <w:rPr>
          <w:rFonts w:ascii="ＭＳ ゴシック" w:eastAsia="ＭＳ ゴシック" w:hAnsi="ＭＳ ゴシック" w:cs="ＭＳ ゴシック" w:hint="eastAsia"/>
          <w:color w:val="000000"/>
          <w:kern w:val="0"/>
          <w:szCs w:val="21"/>
        </w:rPr>
        <w:t xml:space="preserve">）【学校の体育活動中の事故防止等の取組み】･･････････････････････････　</w:t>
      </w:r>
      <w:r w:rsidR="006875E0">
        <w:rPr>
          <w:rFonts w:ascii="ＭＳ ゴシック" w:eastAsia="ＭＳ ゴシック" w:hAnsi="ＭＳ ゴシック" w:cs="ＭＳ ゴシック"/>
          <w:color w:val="000000"/>
          <w:kern w:val="0"/>
          <w:szCs w:val="21"/>
        </w:rPr>
        <w:t>23</w:t>
      </w:r>
    </w:p>
    <w:p w:rsidR="00B44BC0" w:rsidRPr="006875E0"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7667A3" w:rsidRDefault="00EA1596" w:rsidP="007667A3">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重点８　地域の教育コミュニティづくりと家庭教育への支援</w:t>
      </w:r>
      <w:r w:rsidRPr="00D078DA">
        <w:rPr>
          <w:rFonts w:ascii="ＭＳ ゴシック" w:eastAsia="ＭＳ ゴシック" w:hAnsi="ＭＳ ゴシック" w:cs="ＭＳ ゴシック" w:hint="eastAsia"/>
          <w:color w:val="000000"/>
          <w:kern w:val="0"/>
          <w:szCs w:val="21"/>
        </w:rPr>
        <w:tab/>
      </w:r>
    </w:p>
    <w:p w:rsidR="007667A3" w:rsidRPr="00D078DA" w:rsidRDefault="007667A3" w:rsidP="007667A3">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8566F7">
        <w:rPr>
          <w:rFonts w:ascii="ＭＳ ゴシック" w:eastAsia="ＭＳ ゴシック" w:hAnsi="ＭＳ ゴシック" w:cs="ＭＳ ゴシック" w:hint="eastAsia"/>
          <w:color w:val="000000"/>
          <w:kern w:val="0"/>
          <w:szCs w:val="21"/>
          <w:u w:val="double"/>
        </w:rPr>
        <w:t>（2</w:t>
      </w:r>
      <w:r w:rsidRPr="008566F7">
        <w:rPr>
          <w:rFonts w:ascii="ＭＳ ゴシック" w:eastAsia="ＭＳ ゴシック" w:hAnsi="ＭＳ ゴシック" w:cs="ＭＳ ゴシック"/>
          <w:color w:val="000000"/>
          <w:kern w:val="0"/>
          <w:szCs w:val="21"/>
          <w:u w:val="double"/>
        </w:rPr>
        <w:t>4</w:t>
      </w:r>
      <w:r w:rsidRPr="008566F7">
        <w:rPr>
          <w:rFonts w:ascii="ＭＳ ゴシック" w:eastAsia="ＭＳ ゴシック" w:hAnsi="ＭＳ ゴシック" w:cs="ＭＳ ゴシック" w:hint="eastAsia"/>
          <w:color w:val="000000"/>
          <w:kern w:val="0"/>
          <w:szCs w:val="21"/>
          <w:u w:val="double"/>
        </w:rPr>
        <w:t>）【教育コミュニティづくりの推進】</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6875E0">
        <w:rPr>
          <w:rFonts w:ascii="ＭＳ ゴシック" w:eastAsia="ＭＳ ゴシック" w:hAnsi="ＭＳ ゴシック" w:cs="ＭＳ ゴシック"/>
          <w:color w:val="000000"/>
          <w:kern w:val="0"/>
          <w:szCs w:val="21"/>
        </w:rPr>
        <w:t>23</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1534DC">
        <w:rPr>
          <w:rFonts w:ascii="ＭＳ ゴシック" w:eastAsia="ＭＳ ゴシック" w:hAnsi="ＭＳ ゴシック" w:cs="ＭＳ ゴシック" w:hint="eastAsia"/>
          <w:color w:val="000000"/>
          <w:kern w:val="0"/>
          <w:szCs w:val="21"/>
        </w:rPr>
        <w:t>5</w:t>
      </w:r>
      <w:r w:rsidRPr="00D078DA">
        <w:rPr>
          <w:rFonts w:ascii="ＭＳ ゴシック" w:eastAsia="ＭＳ ゴシック" w:hAnsi="ＭＳ ゴシック" w:cs="ＭＳ ゴシック" w:hint="eastAsia"/>
          <w:color w:val="000000"/>
          <w:kern w:val="0"/>
          <w:szCs w:val="21"/>
        </w:rPr>
        <w:t>）【家庭教育支援の充実】････････････････････････････････････････････</w:t>
      </w:r>
      <w:r w:rsidR="00B44BC0" w:rsidRPr="00D078DA">
        <w:rPr>
          <w:rFonts w:ascii="ＭＳ ゴシック" w:eastAsia="ＭＳ ゴシック" w:hAnsi="ＭＳ ゴシック" w:cs="ＭＳ ゴシック" w:hint="eastAsia"/>
          <w:color w:val="000000"/>
          <w:kern w:val="0"/>
          <w:szCs w:val="21"/>
        </w:rPr>
        <w:tab/>
      </w:r>
      <w:r w:rsidR="00737E02">
        <w:rPr>
          <w:rFonts w:ascii="ＭＳ ゴシック" w:eastAsia="ＭＳ ゴシック" w:hAnsi="ＭＳ ゴシック" w:cs="ＭＳ ゴシック" w:hint="eastAsia"/>
          <w:color w:val="000000"/>
          <w:kern w:val="0"/>
          <w:szCs w:val="21"/>
        </w:rPr>
        <w:t>2</w:t>
      </w:r>
      <w:r w:rsidR="006875E0">
        <w:rPr>
          <w:rFonts w:ascii="ＭＳ ゴシック" w:eastAsia="ＭＳ ゴシック" w:hAnsi="ＭＳ ゴシック" w:cs="ＭＳ ゴシック"/>
          <w:color w:val="000000"/>
          <w:kern w:val="0"/>
          <w:szCs w:val="21"/>
        </w:rPr>
        <w:t>4</w:t>
      </w:r>
    </w:p>
    <w:p w:rsidR="00EA1596" w:rsidRPr="00D078DA" w:rsidRDefault="00EA1596" w:rsidP="000D4C68">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sectPr w:rsidR="00EA1596" w:rsidRPr="00D078DA" w:rsidSect="00A771FC">
          <w:pgSz w:w="11906" w:h="16838" w:code="9"/>
          <w:pgMar w:top="1418" w:right="1179" w:bottom="1418" w:left="1520" w:header="170" w:footer="720" w:gutter="0"/>
          <w:pgNumType w:start="0"/>
          <w:cols w:space="720"/>
          <w:noEndnote/>
          <w:titlePg/>
          <w:docGrid w:type="lines" w:linePitch="286"/>
        </w:sect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1534DC">
        <w:rPr>
          <w:rFonts w:ascii="ＭＳ ゴシック" w:eastAsia="ＭＳ ゴシック" w:hAnsi="ＭＳ ゴシック" w:cs="ＭＳ ゴシック" w:hint="eastAsia"/>
          <w:color w:val="000000"/>
          <w:kern w:val="0"/>
          <w:szCs w:val="21"/>
        </w:rPr>
        <w:t>6</w:t>
      </w:r>
      <w:r w:rsidRPr="00D078DA">
        <w:rPr>
          <w:rFonts w:ascii="ＭＳ ゴシック" w:eastAsia="ＭＳ ゴシック" w:hAnsi="ＭＳ ゴシック" w:cs="ＭＳ ゴシック" w:hint="eastAsia"/>
          <w:color w:val="000000"/>
          <w:kern w:val="0"/>
          <w:szCs w:val="21"/>
        </w:rPr>
        <w:t>）【幼児</w:t>
      </w:r>
      <w:r w:rsidR="0087212E" w:rsidRPr="00D078DA">
        <w:rPr>
          <w:rFonts w:ascii="ＭＳ ゴシック" w:eastAsia="ＭＳ ゴシック" w:hAnsi="ＭＳ ゴシック" w:cs="ＭＳ ゴシック" w:hint="eastAsia"/>
          <w:color w:val="000000"/>
          <w:kern w:val="0"/>
          <w:szCs w:val="21"/>
        </w:rPr>
        <w:t>期</w:t>
      </w:r>
      <w:r w:rsidRPr="00D078DA">
        <w:rPr>
          <w:rFonts w:ascii="ＭＳ ゴシック" w:eastAsia="ＭＳ ゴシック" w:hAnsi="ＭＳ ゴシック" w:cs="ＭＳ ゴシック" w:hint="eastAsia"/>
          <w:color w:val="000000"/>
          <w:kern w:val="0"/>
          <w:szCs w:val="21"/>
        </w:rPr>
        <w:t>の</w:t>
      </w:r>
      <w:r w:rsidR="00927352" w:rsidRPr="00D078DA">
        <w:rPr>
          <w:rFonts w:ascii="ＭＳ ゴシック" w:eastAsia="ＭＳ ゴシック" w:hAnsi="ＭＳ ゴシック" w:cs="ＭＳ ゴシック" w:hint="eastAsia"/>
          <w:color w:val="000000"/>
          <w:kern w:val="0"/>
          <w:szCs w:val="21"/>
        </w:rPr>
        <w:t>教育の</w:t>
      </w:r>
      <w:r w:rsidRPr="00D078DA">
        <w:rPr>
          <w:rFonts w:ascii="ＭＳ ゴシック" w:eastAsia="ＭＳ ゴシック" w:hAnsi="ＭＳ ゴシック" w:cs="ＭＳ ゴシック" w:hint="eastAsia"/>
          <w:color w:val="000000"/>
          <w:kern w:val="0"/>
          <w:szCs w:val="21"/>
        </w:rPr>
        <w:t>推進】････････････････････････････････････････････</w:t>
      </w:r>
      <w:r w:rsidR="00ED0905" w:rsidRPr="00D078DA">
        <w:rPr>
          <w:rFonts w:ascii="ＭＳ ゴシック" w:eastAsia="ＭＳ ゴシック" w:hAnsi="ＭＳ ゴシック" w:cs="ＭＳ ゴシック" w:hint="eastAsia"/>
          <w:color w:val="000000"/>
          <w:kern w:val="0"/>
          <w:szCs w:val="21"/>
        </w:rPr>
        <w:tab/>
      </w:r>
      <w:r w:rsidR="00737E02">
        <w:rPr>
          <w:rFonts w:ascii="ＭＳ ゴシック" w:eastAsia="ＭＳ ゴシック" w:hAnsi="ＭＳ ゴシック" w:cs="ＭＳ ゴシック" w:hint="eastAsia"/>
          <w:color w:val="000000"/>
          <w:kern w:val="0"/>
          <w:szCs w:val="21"/>
        </w:rPr>
        <w:t>2</w:t>
      </w:r>
      <w:r w:rsidR="006875E0">
        <w:rPr>
          <w:rFonts w:ascii="ＭＳ ゴシック" w:eastAsia="ＭＳ ゴシック" w:hAnsi="ＭＳ ゴシック" w:cs="ＭＳ ゴシック"/>
          <w:color w:val="000000"/>
          <w:kern w:val="0"/>
          <w:szCs w:val="21"/>
        </w:rPr>
        <w:t>4</w:t>
      </w:r>
    </w:p>
    <w:p w:rsidR="00DD4B21" w:rsidRPr="006456F2" w:rsidRDefault="00DD4B21" w:rsidP="002347D3">
      <w:pPr>
        <w:rPr>
          <w:rFonts w:ascii="ＭＳ Ｐゴシック" w:eastAsia="ＭＳ Ｐゴシック" w:hAnsi="ＭＳ Ｐゴシック" w:cs="ＭＳ Ｐゴシック"/>
          <w:color w:val="000000"/>
          <w:kern w:val="0"/>
          <w:sz w:val="28"/>
          <w:szCs w:val="28"/>
        </w:rPr>
        <w:sectPr w:rsidR="00DD4B21" w:rsidRPr="006456F2" w:rsidSect="003B488E">
          <w:headerReference w:type="default" r:id="rId12"/>
          <w:type w:val="continuous"/>
          <w:pgSz w:w="11906" w:h="16838" w:code="9"/>
          <w:pgMar w:top="1418" w:right="1418" w:bottom="1418" w:left="1418" w:header="510" w:footer="680" w:gutter="0"/>
          <w:cols w:space="425"/>
          <w:docGrid w:type="linesAndChars" w:linePitch="341"/>
        </w:sectPr>
      </w:pPr>
    </w:p>
    <w:p w:rsidR="006875E0"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Cs w:val="18"/>
        </w:rPr>
      </w:pP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第１章　小中学校の教育力の充実</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○「取組みの重点」に関する事項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（１）【学習指導要領の確実な実施】</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ind w:rightChars="47" w:right="8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＜教育課程の編成＞                                     2</w:t>
      </w:r>
      <w:r>
        <w:rPr>
          <w:rFonts w:ascii="ＭＳ ゴシック" w:eastAsia="ＭＳ ゴシック" w:hAnsi="ＭＳ ゴシック" w:cs="ＭＳ ゴシック"/>
          <w:color w:val="000000"/>
          <w:kern w:val="0"/>
          <w:sz w:val="18"/>
          <w:szCs w:val="18"/>
        </w:rPr>
        <w:t>5</w:t>
      </w:r>
    </w:p>
    <w:p w:rsidR="006875E0" w:rsidRPr="006007F5" w:rsidRDefault="006875E0" w:rsidP="006875E0">
      <w:pPr>
        <w:autoSpaceDE w:val="0"/>
        <w:autoSpaceDN w:val="0"/>
        <w:adjustRightInd w:val="0"/>
        <w:spacing w:line="260" w:lineRule="exact"/>
        <w:ind w:right="-1"/>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＜学習評価の充実＞    　　　                           2</w:t>
      </w:r>
      <w:r>
        <w:rPr>
          <w:rFonts w:ascii="ＭＳ ゴシック" w:eastAsia="ＭＳ ゴシック" w:hAnsi="ＭＳ ゴシック" w:cs="ＭＳ ゴシック"/>
          <w:color w:val="000000"/>
          <w:kern w:val="0"/>
          <w:sz w:val="18"/>
          <w:szCs w:val="18"/>
        </w:rPr>
        <w:t>5</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＜土曜日等の授業について＞                             2</w:t>
      </w:r>
      <w:r>
        <w:rPr>
          <w:rFonts w:ascii="ＭＳ ゴシック" w:eastAsia="ＭＳ ゴシック" w:hAnsi="ＭＳ ゴシック" w:cs="ＭＳ ゴシック"/>
          <w:color w:val="000000"/>
          <w:kern w:val="0"/>
          <w:sz w:val="18"/>
          <w:szCs w:val="18"/>
        </w:rPr>
        <w:t>6</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＜総合的な学習の時間について＞ 　　                    2</w:t>
      </w:r>
      <w:r>
        <w:rPr>
          <w:rFonts w:ascii="ＭＳ ゴシック" w:eastAsia="ＭＳ ゴシック" w:hAnsi="ＭＳ ゴシック" w:cs="ＭＳ ゴシック"/>
          <w:color w:val="000000"/>
          <w:kern w:val="0"/>
          <w:sz w:val="18"/>
          <w:szCs w:val="18"/>
        </w:rPr>
        <w:t>6</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＜国旗・国歌の指導＞                   　　　　        2</w:t>
      </w:r>
      <w:r>
        <w:rPr>
          <w:rFonts w:ascii="ＭＳ ゴシック" w:eastAsia="ＭＳ ゴシック" w:hAnsi="ＭＳ ゴシック" w:cs="ＭＳ ゴシック"/>
          <w:color w:val="000000"/>
          <w:kern w:val="0"/>
          <w:sz w:val="18"/>
          <w:szCs w:val="18"/>
        </w:rPr>
        <w:t>6</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（２）【学力向上の取組みの充実】</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＜確かな学力の育成と授業改善＞                         2</w:t>
      </w:r>
      <w:r>
        <w:rPr>
          <w:rFonts w:ascii="ＭＳ ゴシック" w:eastAsia="ＭＳ ゴシック" w:hAnsi="ＭＳ ゴシック" w:cs="ＭＳ ゴシック"/>
          <w:color w:val="000000"/>
          <w:kern w:val="0"/>
          <w:sz w:val="18"/>
          <w:szCs w:val="18"/>
        </w:rPr>
        <w:t>7</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＜学力・学習状況調査結果の分析と活用＞                 2</w:t>
      </w:r>
      <w:r>
        <w:rPr>
          <w:rFonts w:ascii="ＭＳ ゴシック" w:eastAsia="ＭＳ ゴシック" w:hAnsi="ＭＳ ゴシック" w:cs="ＭＳ ゴシック"/>
          <w:color w:val="000000"/>
          <w:kern w:val="0"/>
          <w:sz w:val="18"/>
          <w:szCs w:val="18"/>
        </w:rPr>
        <w:t>7</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＜指導方法の工夫改善＞                                 2</w:t>
      </w:r>
      <w:r>
        <w:rPr>
          <w:rFonts w:ascii="ＭＳ ゴシック" w:eastAsia="ＭＳ ゴシック" w:hAnsi="ＭＳ ゴシック" w:cs="ＭＳ ゴシック"/>
          <w:color w:val="000000"/>
          <w:kern w:val="0"/>
          <w:sz w:val="18"/>
          <w:szCs w:val="18"/>
        </w:rPr>
        <w:t>8</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＜校種間連携の推進＞                                   2</w:t>
      </w:r>
      <w:r>
        <w:rPr>
          <w:rFonts w:ascii="ＭＳ ゴシック" w:eastAsia="ＭＳ ゴシック" w:hAnsi="ＭＳ ゴシック" w:cs="ＭＳ ゴシック"/>
          <w:color w:val="000000"/>
          <w:kern w:val="0"/>
          <w:sz w:val="18"/>
          <w:szCs w:val="18"/>
        </w:rPr>
        <w:t>8</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（３）【学びに向かう環境づくりの充実】</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＜組織的な取組みの充実＞　　　　　　　　　　　　　　　 2</w:t>
      </w:r>
      <w:r>
        <w:rPr>
          <w:rFonts w:ascii="ＭＳ ゴシック" w:eastAsia="ＭＳ ゴシック" w:hAnsi="ＭＳ ゴシック" w:cs="ＭＳ ゴシック"/>
          <w:color w:val="000000"/>
          <w:kern w:val="0"/>
          <w:sz w:val="18"/>
          <w:szCs w:val="18"/>
        </w:rPr>
        <w:t>8</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＜児童・生徒の自主活動の推進＞　　                     2</w:t>
      </w:r>
      <w:r>
        <w:rPr>
          <w:rFonts w:ascii="ＭＳ ゴシック" w:eastAsia="ＭＳ ゴシック" w:hAnsi="ＭＳ ゴシック" w:cs="ＭＳ ゴシック"/>
          <w:color w:val="000000"/>
          <w:kern w:val="0"/>
          <w:sz w:val="18"/>
          <w:szCs w:val="18"/>
        </w:rPr>
        <w:t>9</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＜日本語指導の充実＞　　　　　　　                     2</w:t>
      </w:r>
      <w:r>
        <w:rPr>
          <w:rFonts w:ascii="ＭＳ ゴシック" w:eastAsia="ＭＳ ゴシック" w:hAnsi="ＭＳ ゴシック" w:cs="ＭＳ ゴシック"/>
          <w:color w:val="000000"/>
          <w:kern w:val="0"/>
          <w:sz w:val="18"/>
          <w:szCs w:val="18"/>
        </w:rPr>
        <w:t>9</w:t>
      </w:r>
    </w:p>
    <w:p w:rsidR="006875E0" w:rsidRPr="006007F5" w:rsidRDefault="006875E0" w:rsidP="006875E0">
      <w:pPr>
        <w:autoSpaceDE w:val="0"/>
        <w:autoSpaceDN w:val="0"/>
        <w:adjustRightInd w:val="0"/>
        <w:spacing w:line="260" w:lineRule="exact"/>
        <w:ind w:firstLineChars="100" w:firstLine="15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（４）【外国語（英語）教育の充実】</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＜小学校外国語（英語）教育の推進＞　　　　　　　　　　 2</w:t>
      </w:r>
      <w:r>
        <w:rPr>
          <w:rFonts w:ascii="ＭＳ ゴシック" w:eastAsia="ＭＳ ゴシック" w:hAnsi="ＭＳ ゴシック" w:cs="ＭＳ ゴシック"/>
          <w:color w:val="000000"/>
          <w:kern w:val="0"/>
          <w:sz w:val="18"/>
          <w:szCs w:val="18"/>
        </w:rPr>
        <w:t>9</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＜中学校外国語（英語）教育の推進＞                     </w:t>
      </w:r>
      <w:r>
        <w:rPr>
          <w:rFonts w:ascii="ＭＳ ゴシック" w:eastAsia="ＭＳ ゴシック" w:hAnsi="ＭＳ ゴシック" w:cs="ＭＳ ゴシック"/>
          <w:color w:val="000000"/>
          <w:kern w:val="0"/>
          <w:sz w:val="18"/>
          <w:szCs w:val="18"/>
        </w:rPr>
        <w:t>30</w:t>
      </w:r>
    </w:p>
    <w:p w:rsidR="006875E0" w:rsidRPr="006007F5" w:rsidRDefault="006875E0" w:rsidP="006875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○その他の重要事項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ind w:left="318" w:hangingChars="200" w:hanging="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＜情報活用能力の育成＞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1</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＜「武道」における安全指導＞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1</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＜文化財の活用＞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1</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＜多様な社会人の積極的な活用＞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2</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＜校種間の円滑な接続＞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2</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＜中学校夜間学級の取組み＞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2</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w:t>
      </w:r>
      <w:r w:rsidRPr="006875E0">
        <w:rPr>
          <w:rFonts w:ascii="ＭＳ ゴシック" w:eastAsia="ＭＳ ゴシック" w:hAnsi="ＭＳ ゴシック" w:cs="ＭＳ ゴシック" w:hint="eastAsia"/>
          <w:color w:val="000000"/>
          <w:spacing w:val="3"/>
          <w:kern w:val="0"/>
          <w:sz w:val="18"/>
          <w:szCs w:val="18"/>
          <w:fitText w:val="1829" w:id="2074940416"/>
        </w:rPr>
        <w:t>＜現代社会の諸課題</w:t>
      </w:r>
      <w:r w:rsidRPr="006875E0">
        <w:rPr>
          <w:rFonts w:ascii="ＭＳ ゴシック" w:eastAsia="ＭＳ ゴシック" w:hAnsi="ＭＳ ゴシック" w:cs="ＭＳ ゴシック" w:hint="eastAsia"/>
          <w:color w:val="000000"/>
          <w:spacing w:val="-12"/>
          <w:kern w:val="0"/>
          <w:sz w:val="18"/>
          <w:szCs w:val="18"/>
          <w:fitText w:val="1829" w:id="2074940416"/>
        </w:rPr>
        <w:t>＞</w:t>
      </w:r>
      <w:r w:rsidRPr="006007F5">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color w:val="000000"/>
          <w:kern w:val="0"/>
          <w:sz w:val="18"/>
          <w:szCs w:val="18"/>
        </w:rPr>
        <w:tab/>
      </w:r>
      <w:r>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3</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w:t>
      </w:r>
      <w:r w:rsidRPr="008566F7">
        <w:rPr>
          <w:rFonts w:ascii="ＭＳ ゴシック" w:eastAsia="ＭＳ ゴシック" w:hAnsi="ＭＳ ゴシック" w:cs="ＭＳ ゴシック" w:hint="eastAsia"/>
          <w:color w:val="000000"/>
          <w:kern w:val="0"/>
          <w:sz w:val="18"/>
          <w:szCs w:val="18"/>
          <w:u w:val="double"/>
        </w:rPr>
        <w:t>＜外国籍の児童・生徒の就学機会の確保＞</w:t>
      </w:r>
      <w:r w:rsidRPr="006007F5">
        <w:rPr>
          <w:rFonts w:ascii="ＭＳ ゴシック" w:eastAsia="ＭＳ ゴシック" w:hAnsi="ＭＳ ゴシック" w:cs="ＭＳ ゴシック" w:hint="eastAsia"/>
          <w:color w:val="000000"/>
          <w:kern w:val="0"/>
          <w:sz w:val="18"/>
          <w:szCs w:val="18"/>
        </w:rPr>
        <w:t xml:space="preserve">　　　　　　　　 3</w:t>
      </w:r>
      <w:r>
        <w:rPr>
          <w:rFonts w:ascii="ＭＳ ゴシック" w:eastAsia="ＭＳ ゴシック" w:hAnsi="ＭＳ ゴシック" w:cs="ＭＳ ゴシック"/>
          <w:color w:val="000000"/>
          <w:kern w:val="0"/>
          <w:sz w:val="18"/>
          <w:szCs w:val="18"/>
        </w:rPr>
        <w:t>3</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Cs w:val="18"/>
        </w:rPr>
      </w:pP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第２章　障がいのある子どもの自立支援</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○「取組みの重点」に関する事項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（５）【「ともに学び、ともに育つ」教育のさらなる推進】</w:t>
      </w:r>
    </w:p>
    <w:p w:rsidR="006875E0" w:rsidRPr="006007F5" w:rsidRDefault="006875E0" w:rsidP="006875E0">
      <w:pPr>
        <w:autoSpaceDE w:val="0"/>
        <w:autoSpaceDN w:val="0"/>
        <w:adjustRightInd w:val="0"/>
        <w:spacing w:line="260" w:lineRule="exact"/>
        <w:ind w:left="318" w:right="-1" w:hangingChars="200" w:hanging="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 w:val="16"/>
          <w:szCs w:val="16"/>
        </w:rPr>
        <w:t>「ともに学び</w:t>
      </w:r>
      <w:r w:rsidRPr="006007F5">
        <w:rPr>
          <w:rFonts w:ascii="ＭＳ ゴシック" w:eastAsia="ＭＳ ゴシック" w:hAnsi="ＭＳ ゴシック" w:cs="ＭＳ ゴシック" w:hint="eastAsia"/>
          <w:color w:val="000000"/>
          <w:kern w:val="0"/>
          <w:sz w:val="14"/>
          <w:szCs w:val="14"/>
        </w:rPr>
        <w:t>、</w:t>
      </w:r>
      <w:r w:rsidRPr="006007F5">
        <w:rPr>
          <w:rFonts w:ascii="ＭＳ ゴシック" w:eastAsia="ＭＳ ゴシック" w:hAnsi="ＭＳ ゴシック" w:cs="ＭＳ ゴシック" w:hint="eastAsia"/>
          <w:color w:val="000000"/>
          <w:kern w:val="0"/>
          <w:sz w:val="16"/>
          <w:szCs w:val="16"/>
        </w:rPr>
        <w:t>ともに育つ」学校づくり・集団づくりの推進</w:t>
      </w: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rPr>
        <w:t xml:space="preserve">  3</w:t>
      </w:r>
      <w:r>
        <w:rPr>
          <w:rFonts w:ascii="ＭＳ ゴシック" w:eastAsia="ＭＳ ゴシック" w:hAnsi="ＭＳ ゴシック" w:cs="ＭＳ ゴシック"/>
          <w:color w:val="000000"/>
          <w:kern w:val="0"/>
          <w:sz w:val="18"/>
          <w:szCs w:val="18"/>
        </w:rPr>
        <w:t>3</w:t>
      </w:r>
      <w:r w:rsidRPr="006007F5">
        <w:rPr>
          <w:rFonts w:ascii="ＭＳ ゴシック" w:eastAsia="ＭＳ ゴシック" w:hAnsi="ＭＳ ゴシック" w:cs="ＭＳ ゴシック" w:hint="eastAsia"/>
          <w:color w:val="000000"/>
          <w:kern w:val="0"/>
          <w:sz w:val="18"/>
          <w:szCs w:val="18"/>
        </w:rPr>
        <w:t xml:space="preserve">　　　　＜教職員の資質向上＞                                   3</w:t>
      </w:r>
      <w:r>
        <w:rPr>
          <w:rFonts w:ascii="ＭＳ ゴシック" w:eastAsia="ＭＳ ゴシック" w:hAnsi="ＭＳ ゴシック" w:cs="ＭＳ ゴシック"/>
          <w:color w:val="000000"/>
          <w:kern w:val="0"/>
          <w:sz w:val="18"/>
          <w:szCs w:val="18"/>
        </w:rPr>
        <w:t>4</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＜就学相談・支援の充実＞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4</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＜交流及び共同学習の充実＞                             </w:t>
      </w:r>
      <w:r w:rsidRPr="006007F5">
        <w:rPr>
          <w:rFonts w:ascii="ＭＳ ゴシック" w:eastAsia="ＭＳ ゴシック" w:hAnsi="ＭＳ ゴシック" w:cs="ＭＳ ゴシック"/>
          <w:color w:val="000000"/>
          <w:kern w:val="0"/>
          <w:sz w:val="18"/>
          <w:szCs w:val="18"/>
        </w:rPr>
        <w:t>3</w:t>
      </w:r>
      <w:r>
        <w:rPr>
          <w:rFonts w:ascii="ＭＳ ゴシック" w:eastAsia="ＭＳ ゴシック" w:hAnsi="ＭＳ ゴシック" w:cs="ＭＳ ゴシック"/>
          <w:color w:val="000000"/>
          <w:kern w:val="0"/>
          <w:sz w:val="18"/>
          <w:szCs w:val="18"/>
        </w:rPr>
        <w:t>5</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＜支援学校のセンター的機能の活用＞                     3</w:t>
      </w:r>
      <w:r>
        <w:rPr>
          <w:rFonts w:ascii="ＭＳ ゴシック" w:eastAsia="ＭＳ ゴシック" w:hAnsi="ＭＳ ゴシック" w:cs="ＭＳ ゴシック"/>
          <w:color w:val="000000"/>
          <w:kern w:val="0"/>
          <w:sz w:val="18"/>
          <w:szCs w:val="18"/>
        </w:rPr>
        <w:t>5</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（６）【一人ひとりの教育的ニーズに応じた支援の充実】</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＜合理的配慮についての適切な対応＞　　　　　　　　　　 3</w:t>
      </w:r>
      <w:r>
        <w:rPr>
          <w:rFonts w:ascii="ＭＳ ゴシック" w:eastAsia="ＭＳ ゴシック" w:hAnsi="ＭＳ ゴシック" w:cs="ＭＳ ゴシック"/>
          <w:color w:val="000000"/>
          <w:kern w:val="0"/>
          <w:sz w:val="18"/>
          <w:szCs w:val="18"/>
        </w:rPr>
        <w:t>5</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＜個別の教育支援計画・個別の指導計画の作成・活用＞     3</w:t>
      </w:r>
      <w:r>
        <w:rPr>
          <w:rFonts w:ascii="ＭＳ ゴシック" w:eastAsia="ＭＳ ゴシック" w:hAnsi="ＭＳ ゴシック" w:cs="ＭＳ ゴシック"/>
          <w:color w:val="000000"/>
          <w:kern w:val="0"/>
          <w:sz w:val="18"/>
          <w:szCs w:val="18"/>
        </w:rPr>
        <w:t>6</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＜通常の学級に在籍する児童・生徒への支援の充実＞       3</w:t>
      </w:r>
      <w:r>
        <w:rPr>
          <w:rFonts w:ascii="ＭＳ ゴシック" w:eastAsia="ＭＳ ゴシック" w:hAnsi="ＭＳ ゴシック" w:cs="ＭＳ ゴシック"/>
          <w:color w:val="000000"/>
          <w:kern w:val="0"/>
          <w:sz w:val="18"/>
          <w:szCs w:val="18"/>
        </w:rPr>
        <w:t>6</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＜病弱児や医療的ケアの必要な児童・生徒への支援の充実＞ 3</w:t>
      </w:r>
      <w:r>
        <w:rPr>
          <w:rFonts w:ascii="ＭＳ ゴシック" w:eastAsia="ＭＳ ゴシック" w:hAnsi="ＭＳ ゴシック" w:cs="ＭＳ ゴシック"/>
          <w:color w:val="000000"/>
          <w:kern w:val="0"/>
          <w:sz w:val="18"/>
          <w:szCs w:val="18"/>
        </w:rPr>
        <w:t>7</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＜早期からの切れ目ない支援体制の構築＞                 3</w:t>
      </w:r>
      <w:r>
        <w:rPr>
          <w:rFonts w:ascii="ＭＳ ゴシック" w:eastAsia="ＭＳ ゴシック" w:hAnsi="ＭＳ ゴシック" w:cs="ＭＳ ゴシック"/>
          <w:color w:val="000000"/>
          <w:kern w:val="0"/>
          <w:sz w:val="18"/>
          <w:szCs w:val="18"/>
        </w:rPr>
        <w:t>7</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第３章　豊かでたくましい人間性のはぐくみ</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○「取組みの重点」に関する事項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（７）【心の教育の充実】</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＜道徳性を育むための学習について＞                     3</w:t>
      </w:r>
      <w:r>
        <w:rPr>
          <w:rFonts w:ascii="ＭＳ ゴシック" w:eastAsia="ＭＳ ゴシック" w:hAnsi="ＭＳ ゴシック" w:cs="ＭＳ ゴシック"/>
          <w:color w:val="000000"/>
          <w:kern w:val="0"/>
          <w:sz w:val="18"/>
          <w:szCs w:val="18"/>
        </w:rPr>
        <w:t>8</w:t>
      </w:r>
    </w:p>
    <w:p w:rsidR="006875E0" w:rsidRPr="006007F5" w:rsidRDefault="006875E0" w:rsidP="006875E0">
      <w:pPr>
        <w:autoSpaceDE w:val="0"/>
        <w:autoSpaceDN w:val="0"/>
        <w:adjustRightInd w:val="0"/>
        <w:spacing w:line="260" w:lineRule="exact"/>
        <w:ind w:left="318" w:hangingChars="200" w:hanging="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＜体験活動の在り方＞　　　　　　　　　　　　　　　　　 3</w:t>
      </w:r>
      <w:r>
        <w:rPr>
          <w:rFonts w:ascii="ＭＳ ゴシック" w:eastAsia="ＭＳ ゴシック" w:hAnsi="ＭＳ ゴシック" w:cs="ＭＳ ゴシック"/>
          <w:color w:val="000000"/>
          <w:kern w:val="0"/>
          <w:sz w:val="18"/>
          <w:szCs w:val="18"/>
        </w:rPr>
        <w:t>9</w:t>
      </w:r>
      <w:r w:rsidRPr="006007F5">
        <w:rPr>
          <w:rFonts w:ascii="ＭＳ ゴシック" w:eastAsia="ＭＳ ゴシック" w:hAnsi="ＭＳ ゴシック" w:cs="ＭＳ ゴシック" w:hint="eastAsia"/>
          <w:color w:val="000000"/>
          <w:kern w:val="0"/>
          <w:sz w:val="18"/>
          <w:szCs w:val="18"/>
        </w:rPr>
        <w:t>＜「こころの再生」府民運動＞                           3</w:t>
      </w:r>
      <w:r>
        <w:rPr>
          <w:rFonts w:ascii="ＭＳ ゴシック" w:eastAsia="ＭＳ ゴシック" w:hAnsi="ＭＳ ゴシック" w:cs="ＭＳ ゴシック"/>
          <w:color w:val="000000"/>
          <w:kern w:val="0"/>
          <w:sz w:val="18"/>
          <w:szCs w:val="18"/>
        </w:rPr>
        <w:t>9</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＜学校における動物飼育の在り方＞     </w:t>
      </w:r>
      <w:r w:rsidRPr="006007F5">
        <w:rPr>
          <w:rFonts w:ascii="ＭＳ ゴシック" w:eastAsia="ＭＳ ゴシック" w:hAnsi="ＭＳ ゴシック" w:cs="ＭＳ ゴシック"/>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rPr>
        <w:t xml:space="preserve">               3</w:t>
      </w:r>
      <w:r>
        <w:rPr>
          <w:rFonts w:ascii="ＭＳ ゴシック" w:eastAsia="ＭＳ ゴシック" w:hAnsi="ＭＳ ゴシック" w:cs="ＭＳ ゴシック"/>
          <w:color w:val="000000"/>
          <w:kern w:val="0"/>
          <w:sz w:val="18"/>
          <w:szCs w:val="18"/>
        </w:rPr>
        <w:t>9</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＜大阪人権博物館（リバティおおさか）の活用＞ </w:t>
      </w:r>
      <w:r w:rsidRPr="006007F5">
        <w:rPr>
          <w:rFonts w:ascii="ＭＳ ゴシック" w:eastAsia="ＭＳ ゴシック" w:hAnsi="ＭＳ ゴシック" w:cs="ＭＳ ゴシック"/>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color w:val="000000"/>
          <w:kern w:val="0"/>
          <w:sz w:val="18"/>
          <w:szCs w:val="18"/>
        </w:rPr>
        <w:t>40</w:t>
      </w: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＜福祉・ボランティア教育の推進＞             </w:t>
      </w:r>
      <w:r w:rsidRPr="006007F5">
        <w:rPr>
          <w:rFonts w:ascii="ＭＳ ゴシック" w:eastAsia="ＭＳ ゴシック" w:hAnsi="ＭＳ ゴシック" w:cs="ＭＳ ゴシック"/>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color w:val="000000"/>
          <w:kern w:val="0"/>
          <w:sz w:val="18"/>
          <w:szCs w:val="18"/>
        </w:rPr>
        <w:t>40</w:t>
      </w:r>
    </w:p>
    <w:p w:rsidR="006875E0"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（８）【人権尊重の教育の推進】</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＜人権教育推進計画の作成＞　　　　　　　　　　　　  </w:t>
      </w:r>
      <w:r>
        <w:rPr>
          <w:rFonts w:ascii="ＭＳ ゴシック" w:eastAsia="ＭＳ ゴシック" w:hAnsi="ＭＳ ゴシック" w:cs="ＭＳ ゴシック"/>
          <w:color w:val="000000"/>
          <w:kern w:val="0"/>
          <w:sz w:val="18"/>
          <w:szCs w:val="18"/>
        </w:rPr>
        <w:t>40</w:t>
      </w:r>
      <w:r w:rsidRPr="006007F5">
        <w:rPr>
          <w:rFonts w:ascii="ＭＳ ゴシック" w:eastAsia="ＭＳ ゴシック" w:hAnsi="ＭＳ ゴシック" w:cs="ＭＳ ゴシック" w:hint="eastAsia"/>
          <w:color w:val="000000"/>
          <w:kern w:val="0"/>
          <w:sz w:val="18"/>
          <w:szCs w:val="18"/>
        </w:rPr>
        <w:t xml:space="preserve"> </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＜人権教育の一環としての同和教育の推進＞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＜校内体制の構築＞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＜「ともに学び、ともに育つ」教育の推進＞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＜互いの違いを認め合い、共に生きる教育の推進＞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6"/>
        </w:rPr>
      </w:pP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 w:val="16"/>
          <w:szCs w:val="16"/>
        </w:rPr>
        <w:t>＜男女平等教育の推進と性的マイノリティの子どもへの対応＞</w:t>
      </w: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＜人権侵害事象等に対する対応＞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＜ＰＴＡの人権意識の高揚＞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＜教職員人権研修ハンドブックの活用＞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＜セクシュアル・ハラスメント防止の取組み＞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（９）【読書活動の推進】</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＜読書活動の支援方策＞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＜子ども読書活動推進計画の策定＞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5</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＜学校図書館の活用＞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5</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＜司書教諭の配置＞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5</w:t>
      </w:r>
    </w:p>
    <w:p w:rsidR="006875E0" w:rsidRPr="006007F5" w:rsidRDefault="006875E0" w:rsidP="006875E0">
      <w:pPr>
        <w:autoSpaceDE w:val="0"/>
        <w:autoSpaceDN w:val="0"/>
        <w:adjustRightInd w:val="0"/>
        <w:spacing w:line="260" w:lineRule="exact"/>
        <w:ind w:firstLineChars="100" w:firstLine="159"/>
        <w:jc w:val="left"/>
        <w:rPr>
          <w:rFonts w:ascii="ＭＳ ゴシック" w:eastAsia="ＭＳ ゴシック" w:hAnsi="ＭＳ ゴシック" w:cs="ＭＳ ゴシック"/>
          <w:color w:val="000000"/>
          <w:spacing w:val="-4"/>
          <w:kern w:val="0"/>
          <w:sz w:val="18"/>
          <w:szCs w:val="18"/>
        </w:rPr>
      </w:pPr>
      <w:r w:rsidRPr="006007F5">
        <w:rPr>
          <w:rFonts w:ascii="ＭＳ ゴシック" w:eastAsia="ＭＳ ゴシック" w:hAnsi="ＭＳ ゴシック" w:cs="ＭＳ ゴシック" w:hint="eastAsia"/>
          <w:color w:val="000000"/>
          <w:kern w:val="0"/>
          <w:sz w:val="18"/>
          <w:szCs w:val="18"/>
        </w:rPr>
        <w:t>（10）</w:t>
      </w:r>
      <w:r w:rsidRPr="006007F5">
        <w:rPr>
          <w:rFonts w:ascii="ＭＳ ゴシック" w:eastAsia="ＭＳ ゴシック" w:hAnsi="ＭＳ ゴシック" w:cs="ＭＳ ゴシック" w:hint="eastAsia"/>
          <w:color w:val="000000"/>
          <w:spacing w:val="-4"/>
          <w:kern w:val="0"/>
          <w:sz w:val="18"/>
          <w:szCs w:val="18"/>
        </w:rPr>
        <w:t>【いじめ・暴力行為等の問題行動や不登校への取組みの推進】</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（問題行動への対応）</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＜問題行動等への対応＞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6</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（いじめの防止</w:t>
      </w:r>
      <w:r w:rsidRPr="00C74703">
        <w:rPr>
          <w:rFonts w:ascii="ＭＳ ゴシック" w:eastAsia="ＭＳ ゴシック" w:hAnsi="ＭＳ ゴシック" w:cs="ＭＳ ゴシック" w:hint="eastAsia"/>
          <w:color w:val="000000"/>
          <w:kern w:val="0"/>
          <w:sz w:val="18"/>
          <w:szCs w:val="18"/>
          <w:u w:val="double"/>
        </w:rPr>
        <w:t>と早期発見</w:t>
      </w:r>
      <w:r w:rsidRPr="006007F5">
        <w:rPr>
          <w:rFonts w:ascii="ＭＳ ゴシック" w:eastAsia="ＭＳ ゴシック" w:hAnsi="ＭＳ ゴシック" w:cs="ＭＳ ゴシック" w:hint="eastAsia"/>
          <w:color w:val="000000"/>
          <w:kern w:val="0"/>
          <w:sz w:val="18"/>
          <w:szCs w:val="18"/>
        </w:rPr>
        <w:t>）</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＜いじめの未然防止</w:t>
      </w:r>
      <w:r w:rsidRPr="00C74703">
        <w:rPr>
          <w:rFonts w:ascii="ＭＳ ゴシック" w:eastAsia="ＭＳ ゴシック" w:hAnsi="ＭＳ ゴシック" w:cs="ＭＳ ゴシック" w:hint="eastAsia"/>
          <w:color w:val="000000"/>
          <w:kern w:val="0"/>
          <w:sz w:val="18"/>
          <w:szCs w:val="18"/>
        </w:rPr>
        <w:t>と早期発見</w:t>
      </w: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6</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＜障がいのある幼児・児童・生徒へのいじめの防止＞　</w:t>
      </w:r>
      <w:r w:rsidRPr="006007F5">
        <w:rPr>
          <w:rFonts w:ascii="ＭＳ ゴシック" w:eastAsia="ＭＳ ゴシック" w:hAnsi="ＭＳ ゴシック" w:cs="ＭＳ ゴシック" w:hint="eastAsia"/>
          <w:color w:val="000000"/>
          <w:spacing w:val="-4"/>
          <w:kern w:val="0"/>
          <w:sz w:val="18"/>
          <w:szCs w:val="18"/>
        </w:rPr>
        <w:t xml:space="preserve">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＜携帯電話等への対応＞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（不登校児童・生徒への支援）</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＜不登校への対応＞                               　 </w:t>
      </w:r>
      <w:r w:rsidRPr="006007F5">
        <w:rPr>
          <w:rFonts w:ascii="ＭＳ ゴシック" w:eastAsia="ＭＳ ゴシック" w:hAnsi="ＭＳ ゴシック" w:cs="ＭＳ ゴシック"/>
          <w:color w:val="000000"/>
          <w:kern w:val="0"/>
          <w:sz w:val="18"/>
          <w:szCs w:val="18"/>
        </w:rPr>
        <w:t>4</w:t>
      </w:r>
      <w:r>
        <w:rPr>
          <w:rFonts w:ascii="ＭＳ ゴシック" w:eastAsia="ＭＳ ゴシック" w:hAnsi="ＭＳ ゴシック" w:cs="ＭＳ ゴシック"/>
          <w:color w:val="000000"/>
          <w:kern w:val="0"/>
          <w:sz w:val="18"/>
          <w:szCs w:val="18"/>
        </w:rPr>
        <w:t>8</w:t>
      </w:r>
    </w:p>
    <w:p w:rsidR="006875E0" w:rsidRPr="006007F5" w:rsidRDefault="006875E0" w:rsidP="006875E0">
      <w:pPr>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○その他の重要事項</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＜キャリア教育の在り方＞                            4</w:t>
      </w:r>
      <w:r>
        <w:rPr>
          <w:rFonts w:ascii="ＭＳ ゴシック" w:eastAsia="ＭＳ ゴシック" w:hAnsi="ＭＳ ゴシック" w:cs="ＭＳ ゴシック"/>
          <w:color w:val="000000"/>
          <w:kern w:val="0"/>
          <w:sz w:val="18"/>
          <w:szCs w:val="18"/>
        </w:rPr>
        <w:t>8</w:t>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＜進路指導の在り方＞                                4</w:t>
      </w:r>
      <w:r>
        <w:rPr>
          <w:rFonts w:ascii="ＭＳ ゴシック" w:eastAsia="ＭＳ ゴシック" w:hAnsi="ＭＳ ゴシック" w:cs="ＭＳ ゴシック"/>
          <w:color w:val="000000"/>
          <w:kern w:val="0"/>
          <w:sz w:val="18"/>
          <w:szCs w:val="18"/>
        </w:rPr>
        <w:t>9</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＜日本語指導が必要な生徒等への進路指導＞     　　   </w:t>
      </w:r>
      <w:r>
        <w:rPr>
          <w:rFonts w:ascii="ＭＳ ゴシック" w:eastAsia="ＭＳ ゴシック" w:hAnsi="ＭＳ ゴシック" w:cs="ＭＳ ゴシック"/>
          <w:color w:val="000000"/>
          <w:kern w:val="0"/>
          <w:sz w:val="18"/>
          <w:szCs w:val="18"/>
        </w:rPr>
        <w:t>50</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＜障がいのある生徒の進路指導の充実＞                </w:t>
      </w:r>
      <w:r>
        <w:rPr>
          <w:rFonts w:ascii="ＭＳ ゴシック" w:eastAsia="ＭＳ ゴシック" w:hAnsi="ＭＳ ゴシック" w:cs="ＭＳ ゴシック"/>
          <w:color w:val="000000"/>
          <w:kern w:val="0"/>
          <w:sz w:val="18"/>
          <w:szCs w:val="18"/>
        </w:rPr>
        <w:t>50</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＜奨学金制度等の周知・活用＞　　　　　　　　　　　  </w:t>
      </w:r>
      <w:r>
        <w:rPr>
          <w:rFonts w:ascii="ＭＳ ゴシック" w:eastAsia="ＭＳ ゴシック" w:hAnsi="ＭＳ ゴシック" w:cs="ＭＳ ゴシック"/>
          <w:color w:val="000000"/>
          <w:kern w:val="0"/>
          <w:sz w:val="18"/>
          <w:szCs w:val="18"/>
        </w:rPr>
        <w:t>50</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＜政治的教養を育む教育の取組み＞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＜環境教育の推進＞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＜国際理解教育の推進＞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＜平和教育の推進＞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Cs w:val="18"/>
        </w:rPr>
      </w:pPr>
      <w:r w:rsidRPr="006007F5">
        <w:rPr>
          <w:rFonts w:ascii="ＭＳ ゴシック" w:eastAsia="ＭＳ ゴシック" w:hAnsi="ＭＳ ゴシック" w:cs="ＭＳ ゴシック" w:hint="eastAsia"/>
          <w:color w:val="000000"/>
          <w:kern w:val="0"/>
          <w:szCs w:val="18"/>
        </w:rPr>
        <w:t>◆ 第４章  健やかな体のはぐくみ</w:t>
      </w:r>
      <w:r w:rsidRPr="006007F5">
        <w:rPr>
          <w:rFonts w:ascii="ＭＳ ゴシック" w:eastAsia="ＭＳ ゴシック" w:hAnsi="ＭＳ ゴシック" w:cs="ＭＳ ゴシック" w:hint="eastAsia"/>
          <w:color w:val="000000"/>
          <w:kern w:val="0"/>
          <w:szCs w:val="18"/>
        </w:rPr>
        <w:tab/>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○「取組みの重点」に関する事項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（11）【体力づくりの取組み】</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＜体力づくりの推進＞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＜地域におけるスポーツ活動の支援＞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＜健康教育の充実＞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○その他の重要事項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＜生活習慣の確立＞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＜喫煙・飲酒・薬物乱用防止教育の充実＞ </w:t>
      </w:r>
      <w:r w:rsidRPr="006007F5">
        <w:rPr>
          <w:rFonts w:ascii="ＭＳ ゴシック" w:eastAsia="ＭＳ ゴシック" w:hAnsi="ＭＳ ゴシック" w:cs="ＭＳ ゴシック" w:hint="eastAsia"/>
          <w:color w:val="000000"/>
          <w:kern w:val="0"/>
          <w:sz w:val="18"/>
          <w:szCs w:val="18"/>
        </w:rPr>
        <w:tab/>
        <w:t xml:space="preserve">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＜食育の推進＞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＜学校給食における衛生管理の徹底＞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＜学校保健計画の策定＞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＜学校保健委員会の開催＞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＜性に関する指導の充実＞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Cs w:val="18"/>
        </w:rPr>
        <w:t>◆ 第５章　教員の資質向上</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○「取組みの重点」に関する事項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（12）【教職員の組織的・継続的な人材育成】</w:t>
      </w:r>
    </w:p>
    <w:p w:rsidR="006875E0"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＜教職員の豊かな人間性＞                  </w:t>
      </w:r>
      <w:r>
        <w:rPr>
          <w:rFonts w:ascii="ＭＳ ゴシック" w:eastAsia="ＭＳ ゴシック" w:hAnsi="ＭＳ ゴシック" w:cs="ＭＳ ゴシック"/>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5</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＜教職員相互に高め合う職場環境づくり＞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5</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＜人事異動及び人事交流の充実＞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5</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＜若手教職員の育成＞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5</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＜研修成果の還元＞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5</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＜研修の計画的な実施＞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6</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＜教職員全体の指導力向上＞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6</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＜教員免許更新制についての周知徹底＞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6</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＜女性教職員の登用＞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＜魅力ある学校づくりの推進＞                           </w:t>
      </w:r>
      <w:r w:rsidRPr="006007F5">
        <w:rPr>
          <w:rFonts w:ascii="ＭＳ ゴシック" w:eastAsia="ＭＳ ゴシック" w:hAnsi="ＭＳ ゴシック" w:cs="ＭＳ ゴシック"/>
          <w:color w:val="000000"/>
          <w:kern w:val="0"/>
          <w:sz w:val="18"/>
          <w:szCs w:val="18"/>
        </w:rPr>
        <w:t>5</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（13）【不祥事の防止】</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＜飲酒運転について＞                                   5</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＜服務監督について＞                                   5</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＜自家用自動車等を使用しての通勤認定について＞         5</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＜通勤について＞                                       5</w:t>
      </w:r>
      <w:r>
        <w:rPr>
          <w:rFonts w:ascii="ＭＳ ゴシック" w:eastAsia="ＭＳ ゴシック" w:hAnsi="ＭＳ ゴシック" w:cs="ＭＳ ゴシック"/>
          <w:color w:val="000000"/>
          <w:kern w:val="0"/>
          <w:sz w:val="18"/>
          <w:szCs w:val="18"/>
        </w:rPr>
        <w:t>8</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＜兼職・兼業について＞                                 5</w:t>
      </w:r>
      <w:r>
        <w:rPr>
          <w:rFonts w:ascii="ＭＳ ゴシック" w:eastAsia="ＭＳ ゴシック" w:hAnsi="ＭＳ ゴシック" w:cs="ＭＳ ゴシック"/>
          <w:color w:val="000000"/>
          <w:kern w:val="0"/>
          <w:sz w:val="18"/>
          <w:szCs w:val="18"/>
        </w:rPr>
        <w:t>8</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＜教職員の服務規律の確保について＞                     5</w:t>
      </w:r>
      <w:r>
        <w:rPr>
          <w:rFonts w:ascii="ＭＳ ゴシック" w:eastAsia="ＭＳ ゴシック" w:hAnsi="ＭＳ ゴシック" w:cs="ＭＳ ゴシック"/>
          <w:color w:val="000000"/>
          <w:kern w:val="0"/>
          <w:sz w:val="18"/>
          <w:szCs w:val="18"/>
        </w:rPr>
        <w:t>8</w:t>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20"/>
          <w:szCs w:val="18"/>
        </w:rPr>
      </w:pPr>
      <w:r w:rsidRPr="006007F5">
        <w:rPr>
          <w:rFonts w:ascii="ＭＳ ゴシック" w:eastAsia="ＭＳ ゴシック" w:hAnsi="ＭＳ ゴシック" w:cs="ＭＳ ゴシック" w:hint="eastAsia"/>
          <w:color w:val="000000"/>
          <w:kern w:val="0"/>
          <w:sz w:val="20"/>
          <w:szCs w:val="18"/>
        </w:rPr>
        <w:t>○その他の重要事項</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＜評価基準を踏まえた適正な評価と教職員の育成＞         5</w:t>
      </w:r>
      <w:r>
        <w:rPr>
          <w:rFonts w:ascii="ＭＳ ゴシック" w:eastAsia="ＭＳ ゴシック" w:hAnsi="ＭＳ ゴシック" w:cs="ＭＳ ゴシック"/>
          <w:color w:val="000000"/>
          <w:kern w:val="0"/>
          <w:sz w:val="18"/>
          <w:szCs w:val="18"/>
        </w:rPr>
        <w:t>8</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＜優秀教職員等表彰の実施＞                             5</w:t>
      </w:r>
      <w:r>
        <w:rPr>
          <w:rFonts w:ascii="ＭＳ ゴシック" w:eastAsia="ＭＳ ゴシック" w:hAnsi="ＭＳ ゴシック" w:cs="ＭＳ ゴシック"/>
          <w:color w:val="000000"/>
          <w:kern w:val="0"/>
          <w:sz w:val="18"/>
          <w:szCs w:val="18"/>
        </w:rPr>
        <w:t>9</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＜承認研修について＞                                   5</w:t>
      </w:r>
      <w:r>
        <w:rPr>
          <w:rFonts w:ascii="ＭＳ ゴシック" w:eastAsia="ＭＳ ゴシック" w:hAnsi="ＭＳ ゴシック" w:cs="ＭＳ ゴシック"/>
          <w:color w:val="000000"/>
          <w:kern w:val="0"/>
          <w:sz w:val="18"/>
          <w:szCs w:val="18"/>
        </w:rPr>
        <w:t>9</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＜次世代育成について＞                                 5</w:t>
      </w:r>
      <w:r>
        <w:rPr>
          <w:rFonts w:ascii="ＭＳ ゴシック" w:eastAsia="ＭＳ ゴシック" w:hAnsi="ＭＳ ゴシック" w:cs="ＭＳ ゴシック"/>
          <w:color w:val="000000"/>
          <w:kern w:val="0"/>
          <w:sz w:val="18"/>
          <w:szCs w:val="18"/>
        </w:rPr>
        <w:t>9</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＜女性活躍の推進について＞　　　　　　　　　　　　　　 </w:t>
      </w:r>
      <w:r>
        <w:rPr>
          <w:rFonts w:ascii="ＭＳ ゴシック" w:eastAsia="ＭＳ ゴシック" w:hAnsi="ＭＳ ゴシック" w:cs="ＭＳ ゴシック"/>
          <w:color w:val="000000"/>
          <w:kern w:val="0"/>
          <w:sz w:val="18"/>
          <w:szCs w:val="18"/>
        </w:rPr>
        <w:t>60</w:t>
      </w:r>
    </w:p>
    <w:p w:rsidR="006875E0" w:rsidRPr="006875E0"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第６章  学校の組織力向上と開かれた学校づくり</w:t>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○「取組みの重点」に関する事項</w:t>
      </w:r>
      <w:r w:rsidRPr="006007F5">
        <w:rPr>
          <w:rFonts w:ascii="ＭＳ ゴシック" w:eastAsia="ＭＳ ゴシック" w:hAnsi="ＭＳ ゴシック" w:cs="ＭＳ ゴシック" w:hint="eastAsia"/>
          <w:color w:val="000000"/>
          <w:kern w:val="0"/>
          <w:sz w:val="18"/>
          <w:szCs w:val="18"/>
        </w:rPr>
        <w:tab/>
      </w:r>
    </w:p>
    <w:p w:rsidR="006875E0" w:rsidRPr="00C74703"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u w:val="double"/>
        </w:rPr>
      </w:pPr>
      <w:r w:rsidRPr="00C74703">
        <w:rPr>
          <w:rFonts w:ascii="ＭＳ ゴシック" w:eastAsia="ＭＳ ゴシック" w:hAnsi="ＭＳ ゴシック" w:cs="ＭＳ ゴシック" w:hint="eastAsia"/>
          <w:color w:val="000000"/>
          <w:kern w:val="0"/>
          <w:sz w:val="18"/>
          <w:szCs w:val="18"/>
          <w:u w:val="double"/>
        </w:rPr>
        <w:t>（1</w:t>
      </w:r>
      <w:r w:rsidRPr="00C74703">
        <w:rPr>
          <w:rFonts w:ascii="ＭＳ ゴシック" w:eastAsia="ＭＳ ゴシック" w:hAnsi="ＭＳ ゴシック" w:cs="ＭＳ ゴシック"/>
          <w:color w:val="000000"/>
          <w:kern w:val="0"/>
          <w:sz w:val="18"/>
          <w:szCs w:val="18"/>
          <w:u w:val="double"/>
        </w:rPr>
        <w:t>7</w:t>
      </w:r>
      <w:r w:rsidRPr="00C74703">
        <w:rPr>
          <w:rFonts w:ascii="ＭＳ ゴシック" w:eastAsia="ＭＳ ゴシック" w:hAnsi="ＭＳ ゴシック" w:cs="ＭＳ ゴシック" w:hint="eastAsia"/>
          <w:color w:val="000000"/>
          <w:kern w:val="0"/>
          <w:sz w:val="18"/>
          <w:szCs w:val="18"/>
          <w:u w:val="double"/>
        </w:rPr>
        <w:t>）【学校の組織力の向上】</w:t>
      </w:r>
      <w:r w:rsidRPr="00E923F2">
        <w:rPr>
          <w:rFonts w:ascii="ＭＳ ゴシック" w:eastAsia="ＭＳ ゴシック" w:hAnsi="ＭＳ ゴシック" w:cs="ＭＳ ゴシック" w:hint="eastAsia"/>
          <w:color w:val="000000"/>
          <w:kern w:val="0"/>
          <w:sz w:val="18"/>
          <w:szCs w:val="18"/>
        </w:rPr>
        <w:tab/>
      </w:r>
    </w:p>
    <w:p w:rsidR="006875E0" w:rsidRPr="008566F7"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8566F7">
        <w:rPr>
          <w:rFonts w:ascii="ＭＳ ゴシック" w:eastAsia="ＭＳ ゴシック" w:hAnsi="ＭＳ ゴシック" w:cs="ＭＳ ゴシック" w:hint="eastAsia"/>
          <w:color w:val="000000"/>
          <w:kern w:val="0"/>
          <w:sz w:val="18"/>
          <w:szCs w:val="18"/>
          <w:u w:val="double"/>
        </w:rPr>
        <w:t>＜学校評価の充実＞</w:t>
      </w:r>
      <w:r w:rsidRPr="008566F7">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color w:val="000000"/>
          <w:kern w:val="0"/>
          <w:sz w:val="18"/>
          <w:szCs w:val="18"/>
        </w:rPr>
        <w:t>60</w:t>
      </w:r>
    </w:p>
    <w:p w:rsidR="006875E0" w:rsidRPr="008566F7"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8566F7">
        <w:rPr>
          <w:rFonts w:ascii="ＭＳ ゴシック" w:eastAsia="ＭＳ ゴシック" w:hAnsi="ＭＳ ゴシック" w:cs="ＭＳ ゴシック" w:hint="eastAsia"/>
          <w:color w:val="000000"/>
          <w:kern w:val="0"/>
          <w:sz w:val="18"/>
          <w:szCs w:val="18"/>
          <w:u w:val="double"/>
        </w:rPr>
        <w:t>＜機能的な学校運営＞</w:t>
      </w:r>
      <w:r w:rsidRPr="008566F7">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color w:val="000000"/>
          <w:kern w:val="0"/>
          <w:sz w:val="18"/>
          <w:szCs w:val="18"/>
        </w:rPr>
        <w:t>60</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w:t>
      </w:r>
      <w:r w:rsidRPr="006007F5">
        <w:rPr>
          <w:rFonts w:ascii="ＭＳ ゴシック" w:eastAsia="ＭＳ ゴシック" w:hAnsi="ＭＳ ゴシック" w:cs="ＭＳ ゴシック"/>
          <w:color w:val="000000"/>
          <w:kern w:val="0"/>
          <w:sz w:val="18"/>
          <w:szCs w:val="18"/>
        </w:rPr>
        <w:t>1</w:t>
      </w:r>
      <w:r w:rsidRPr="006007F5">
        <w:rPr>
          <w:rFonts w:ascii="ＭＳ ゴシック" w:eastAsia="ＭＳ ゴシック" w:hAnsi="ＭＳ ゴシック" w:cs="ＭＳ ゴシック" w:hint="eastAsia"/>
          <w:color w:val="000000"/>
          <w:kern w:val="0"/>
          <w:sz w:val="18"/>
          <w:szCs w:val="18"/>
        </w:rPr>
        <w:t>8）【働き方改革】</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＜勤務時間管理について＞ 　                            6</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＜休憩時間について＞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＜労働安全衛生体制の充実＞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○その他の重要事項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＜個人情報の適正な取扱い＞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＜法定表簿等の適正な記載＞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＜非常勤職員の効果的な配置と活用＞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＜調査内容等の精査による学校事務の効率化・集中化＞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3</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第７章  安全で安心な学びの場づくり</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○「取組みの重点」に関する事項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w:t>
      </w:r>
      <w:r w:rsidRPr="006007F5">
        <w:rPr>
          <w:rFonts w:ascii="ＭＳ ゴシック" w:eastAsia="ＭＳ ゴシック" w:hAnsi="ＭＳ ゴシック" w:cs="ＭＳ ゴシック"/>
          <w:color w:val="000000"/>
          <w:kern w:val="0"/>
          <w:sz w:val="18"/>
          <w:szCs w:val="18"/>
        </w:rPr>
        <w:t>20</w:t>
      </w:r>
      <w:r w:rsidRPr="006007F5">
        <w:rPr>
          <w:rFonts w:ascii="ＭＳ ゴシック" w:eastAsia="ＭＳ ゴシック" w:hAnsi="ＭＳ ゴシック" w:cs="ＭＳ ゴシック" w:hint="eastAsia"/>
          <w:color w:val="000000"/>
          <w:kern w:val="0"/>
          <w:sz w:val="18"/>
          <w:szCs w:val="18"/>
        </w:rPr>
        <w:t>）【子どもたちの生命・身体を守る取組み】</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＜児童虐待への対応＞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3</w:t>
      </w:r>
      <w:r w:rsidRPr="006007F5">
        <w:rPr>
          <w:rFonts w:ascii="ＭＳ ゴシック" w:eastAsia="ＭＳ ゴシック" w:hAnsi="ＭＳ ゴシック" w:cs="ＭＳ ゴシック" w:hint="eastAsia"/>
          <w:color w:val="000000"/>
          <w:kern w:val="0"/>
          <w:sz w:val="18"/>
          <w:szCs w:val="18"/>
        </w:rPr>
        <w:t xml:space="preserve"> </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（21）【危機管理体制の充実・防災教育の取組み】</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＜学校安全計画の策定＞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＜緊急事態への対応＞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＜安全確保・安全管理の徹底＞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＜地域関係機関と連携した安全確保及び安全管理＞  </w:t>
      </w:r>
      <w:r w:rsidRPr="006007F5">
        <w:rPr>
          <w:rFonts w:ascii="ＭＳ ゴシック" w:eastAsia="ＭＳ ゴシック" w:hAnsi="ＭＳ ゴシック" w:cs="ＭＳ ゴシック"/>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5</w:t>
      </w:r>
      <w:r w:rsidRPr="006007F5">
        <w:rPr>
          <w:rFonts w:ascii="ＭＳ ゴシック" w:eastAsia="ＭＳ ゴシック" w:hAnsi="ＭＳ ゴシック" w:cs="ＭＳ ゴシック" w:hint="eastAsia"/>
          <w:color w:val="000000"/>
          <w:kern w:val="0"/>
          <w:sz w:val="18"/>
          <w:szCs w:val="18"/>
        </w:rPr>
        <w:t xml:space="preserve"> </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＜安全教育の推進及び安全確保の取組みの点検・強化＞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5</w:t>
      </w:r>
      <w:r w:rsidRPr="006007F5">
        <w:rPr>
          <w:rFonts w:ascii="ＭＳ ゴシック" w:eastAsia="ＭＳ ゴシック" w:hAnsi="ＭＳ ゴシック" w:cs="ＭＳ ゴシック" w:hint="eastAsia"/>
          <w:color w:val="000000"/>
          <w:kern w:val="0"/>
          <w:sz w:val="18"/>
          <w:szCs w:val="18"/>
        </w:rPr>
        <w:t xml:space="preserve"> </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（2</w:t>
      </w:r>
      <w:r w:rsidRPr="006007F5">
        <w:rPr>
          <w:rFonts w:ascii="ＭＳ ゴシック" w:eastAsia="ＭＳ ゴシック" w:hAnsi="ＭＳ ゴシック" w:cs="ＭＳ ゴシック"/>
          <w:color w:val="000000"/>
          <w:kern w:val="0"/>
          <w:sz w:val="18"/>
          <w:szCs w:val="18"/>
        </w:rPr>
        <w:t>3）</w:t>
      </w:r>
      <w:r w:rsidRPr="006007F5">
        <w:rPr>
          <w:rFonts w:ascii="ＭＳ ゴシック" w:eastAsia="ＭＳ ゴシック" w:hAnsi="ＭＳ ゴシック" w:cs="ＭＳ ゴシック" w:hint="eastAsia"/>
          <w:color w:val="000000"/>
          <w:kern w:val="0"/>
          <w:sz w:val="18"/>
          <w:szCs w:val="18"/>
        </w:rPr>
        <w:t>【学校の体育活動中の事故防止等の取組み】</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＜学校の体育活動中の事故防止等の徹底＞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6</w:t>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20"/>
          <w:szCs w:val="18"/>
        </w:rPr>
      </w:pP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○その他の重要事項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＜ＡＥＤの使用を含めた心肺蘇生実施体制の整備＞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＜耐震対策の推進等＞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7</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＜アスベスト対策の推進＞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8</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＜施設のバリアフリー化＞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8</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＜学校施設の長寿命化計画の策定等＞　　　　　　　　　 </w:t>
      </w:r>
      <w:r w:rsidRPr="006007F5">
        <w:rPr>
          <w:rFonts w:ascii="ＭＳ ゴシック" w:eastAsia="ＭＳ ゴシック" w:hAnsi="ＭＳ ゴシック" w:cs="ＭＳ ゴシック"/>
          <w:color w:val="000000"/>
          <w:kern w:val="0"/>
          <w:sz w:val="18"/>
          <w:szCs w:val="18"/>
        </w:rPr>
        <w:t>6</w:t>
      </w:r>
      <w:r>
        <w:rPr>
          <w:rFonts w:ascii="ＭＳ ゴシック" w:eastAsia="ＭＳ ゴシック" w:hAnsi="ＭＳ ゴシック" w:cs="ＭＳ ゴシック"/>
          <w:color w:val="000000"/>
          <w:kern w:val="0"/>
          <w:sz w:val="18"/>
          <w:szCs w:val="18"/>
        </w:rPr>
        <w:t>8</w:t>
      </w:r>
    </w:p>
    <w:p w:rsidR="006875E0" w:rsidRPr="006007F5" w:rsidRDefault="006875E0" w:rsidP="006875E0">
      <w:pPr>
        <w:wordWrap w:val="0"/>
        <w:autoSpaceDE w:val="0"/>
        <w:autoSpaceDN w:val="0"/>
        <w:adjustRightInd w:val="0"/>
        <w:spacing w:line="260" w:lineRule="exact"/>
        <w:ind w:firstLineChars="100" w:firstLine="159"/>
        <w:jc w:val="left"/>
        <w:rPr>
          <w:rFonts w:ascii="ＭＳ ゴシック" w:eastAsia="ＭＳ ゴシック" w:hAnsi="ＭＳ ゴシック" w:cs="ＭＳ ゴシック"/>
          <w:color w:val="000000"/>
          <w:kern w:val="0"/>
          <w:sz w:val="18"/>
          <w:szCs w:val="18"/>
        </w:rPr>
      </w:pP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Cs w:val="18"/>
        </w:rPr>
      </w:pPr>
      <w:r w:rsidRPr="006007F5">
        <w:rPr>
          <w:rFonts w:ascii="ＭＳ ゴシック" w:eastAsia="ＭＳ ゴシック" w:hAnsi="ＭＳ ゴシック" w:cs="ＭＳ ゴシック" w:hint="eastAsia"/>
          <w:color w:val="000000"/>
          <w:kern w:val="0"/>
          <w:szCs w:val="18"/>
        </w:rPr>
        <w:t>◆ 第８章  地域の教育コミュニティづくりと家庭教育</w:t>
      </w:r>
    </w:p>
    <w:p w:rsidR="006875E0" w:rsidRPr="006007F5" w:rsidRDefault="006875E0" w:rsidP="006875E0">
      <w:pPr>
        <w:wordWrap w:val="0"/>
        <w:autoSpaceDE w:val="0"/>
        <w:autoSpaceDN w:val="0"/>
        <w:adjustRightInd w:val="0"/>
        <w:spacing w:line="260" w:lineRule="exact"/>
        <w:ind w:firstLineChars="550" w:firstLine="1039"/>
        <w:jc w:val="left"/>
        <w:rPr>
          <w:rFonts w:ascii="ＭＳ ゴシック" w:eastAsia="ＭＳ ゴシック" w:hAnsi="ＭＳ ゴシック" w:cs="ＭＳ ゴシック"/>
          <w:color w:val="000000"/>
          <w:kern w:val="0"/>
          <w:szCs w:val="18"/>
        </w:rPr>
      </w:pPr>
      <w:r w:rsidRPr="006007F5">
        <w:rPr>
          <w:rFonts w:ascii="ＭＳ ゴシック" w:eastAsia="ＭＳ ゴシック" w:hAnsi="ＭＳ ゴシック" w:cs="ＭＳ ゴシック" w:hint="eastAsia"/>
          <w:color w:val="000000"/>
          <w:kern w:val="0"/>
          <w:szCs w:val="18"/>
        </w:rPr>
        <w:t>への支援</w:t>
      </w:r>
    </w:p>
    <w:p w:rsidR="006875E0" w:rsidRPr="006007F5" w:rsidRDefault="006875E0" w:rsidP="006875E0">
      <w:pPr>
        <w:wordWrap w:val="0"/>
        <w:autoSpaceDE w:val="0"/>
        <w:autoSpaceDN w:val="0"/>
        <w:adjustRightInd w:val="0"/>
        <w:spacing w:line="260" w:lineRule="exact"/>
        <w:ind w:firstLineChars="100" w:firstLine="179"/>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20"/>
          <w:szCs w:val="18"/>
        </w:rPr>
        <w:t>○「取組みの重点」に関する事項</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u w:val="double"/>
        </w:rPr>
      </w:pPr>
      <w:r w:rsidRPr="006007F5">
        <w:rPr>
          <w:rFonts w:ascii="ＭＳ ゴシック" w:eastAsia="ＭＳ ゴシック" w:hAnsi="ＭＳ ゴシック" w:cs="ＭＳ ゴシック" w:hint="eastAsia"/>
          <w:color w:val="000000"/>
          <w:kern w:val="0"/>
          <w:sz w:val="18"/>
          <w:szCs w:val="18"/>
          <w:u w:val="double"/>
        </w:rPr>
        <w:t>（24）【教育コミュニティづくりの推進】</w:t>
      </w:r>
      <w:r w:rsidRPr="006007F5">
        <w:rPr>
          <w:rFonts w:ascii="ＭＳ ゴシック" w:eastAsia="ＭＳ ゴシック" w:hAnsi="ＭＳ ゴシック" w:cs="ＭＳ ゴシック" w:hint="eastAsia"/>
          <w:color w:val="000000"/>
          <w:kern w:val="0"/>
          <w:sz w:val="18"/>
          <w:szCs w:val="18"/>
          <w:u w:val="double"/>
        </w:rPr>
        <w:tab/>
      </w:r>
    </w:p>
    <w:p w:rsidR="006875E0" w:rsidRPr="008566F7"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u w:val="double"/>
        </w:rPr>
        <w:t xml:space="preserve">　＜教育コミュニティづくりの活性化＞ </w:t>
      </w:r>
      <w:r w:rsidRPr="008566F7">
        <w:rPr>
          <w:rFonts w:ascii="ＭＳ ゴシック" w:eastAsia="ＭＳ ゴシック" w:hAnsi="ＭＳ ゴシック" w:cs="ＭＳ ゴシック" w:hint="eastAsia"/>
          <w:color w:val="000000"/>
          <w:kern w:val="0"/>
          <w:sz w:val="18"/>
          <w:szCs w:val="18"/>
        </w:rPr>
        <w:t xml:space="preserve">                  6</w:t>
      </w:r>
      <w:r>
        <w:rPr>
          <w:rFonts w:ascii="ＭＳ ゴシック" w:eastAsia="ＭＳ ゴシック" w:hAnsi="ＭＳ ゴシック" w:cs="ＭＳ ゴシック"/>
          <w:color w:val="000000"/>
          <w:kern w:val="0"/>
          <w:sz w:val="18"/>
          <w:szCs w:val="18"/>
        </w:rPr>
        <w:t>8</w:t>
      </w:r>
    </w:p>
    <w:p w:rsidR="006875E0" w:rsidRPr="008566F7"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923F2">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u w:val="double"/>
        </w:rPr>
        <w:t xml:space="preserve">　＜教育コミュニティづくりへの主体的な参画＞</w:t>
      </w:r>
      <w:r w:rsidRPr="008566F7">
        <w:rPr>
          <w:rFonts w:ascii="ＭＳ ゴシック" w:eastAsia="ＭＳ ゴシック" w:hAnsi="ＭＳ ゴシック" w:cs="ＭＳ ゴシック" w:hint="eastAsia"/>
          <w:color w:val="000000"/>
          <w:kern w:val="0"/>
          <w:sz w:val="18"/>
          <w:szCs w:val="18"/>
        </w:rPr>
        <w:t xml:space="preserve">　　　　　 6</w:t>
      </w:r>
      <w:r>
        <w:rPr>
          <w:rFonts w:ascii="ＭＳ ゴシック" w:eastAsia="ＭＳ ゴシック" w:hAnsi="ＭＳ ゴシック" w:cs="ＭＳ ゴシック"/>
          <w:color w:val="000000"/>
          <w:kern w:val="0"/>
          <w:sz w:val="18"/>
          <w:szCs w:val="18"/>
        </w:rPr>
        <w:t>8</w:t>
      </w:r>
    </w:p>
    <w:p w:rsidR="006875E0" w:rsidRPr="008566F7"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E923F2">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u w:val="double"/>
        </w:rPr>
        <w:t xml:space="preserve">　</w:t>
      </w:r>
      <w:r w:rsidRPr="005164D4">
        <w:rPr>
          <w:rFonts w:ascii="ＭＳ ゴシック" w:eastAsia="ＭＳ ゴシック" w:hAnsi="ＭＳ ゴシック" w:cs="ＭＳ ゴシック" w:hint="eastAsia"/>
          <w:color w:val="000000"/>
          <w:kern w:val="0"/>
          <w:sz w:val="16"/>
          <w:szCs w:val="16"/>
          <w:u w:val="double"/>
        </w:rPr>
        <w:t>＜地域とともにある学校づくりに係る組織の</w:t>
      </w:r>
      <w:r w:rsidR="005164D4" w:rsidRPr="005164D4">
        <w:rPr>
          <w:rFonts w:ascii="ＭＳ ゴシック" w:eastAsia="ＭＳ ゴシック" w:hAnsi="ＭＳ ゴシック" w:cs="ＭＳ ゴシック" w:hint="eastAsia"/>
          <w:color w:val="000000"/>
          <w:kern w:val="0"/>
          <w:sz w:val="16"/>
          <w:szCs w:val="16"/>
          <w:u w:val="double"/>
        </w:rPr>
        <w:t>さら</w:t>
      </w:r>
      <w:r w:rsidRPr="005164D4">
        <w:rPr>
          <w:rFonts w:ascii="ＭＳ ゴシック" w:eastAsia="ＭＳ ゴシック" w:hAnsi="ＭＳ ゴシック" w:cs="ＭＳ ゴシック" w:hint="eastAsia"/>
          <w:color w:val="000000"/>
          <w:kern w:val="0"/>
          <w:sz w:val="16"/>
          <w:szCs w:val="16"/>
          <w:u w:val="double"/>
        </w:rPr>
        <w:t>なる充実＞</w:t>
      </w:r>
      <w:r w:rsidR="005164D4">
        <w:rPr>
          <w:rFonts w:ascii="ＭＳ ゴシック" w:eastAsia="ＭＳ ゴシック" w:hAnsi="ＭＳ ゴシック" w:cs="ＭＳ ゴシック"/>
          <w:color w:val="000000"/>
          <w:kern w:val="0"/>
          <w:sz w:val="18"/>
          <w:szCs w:val="18"/>
        </w:rPr>
        <w:t xml:space="preserve"> </w:t>
      </w:r>
      <w:r w:rsidR="005164D4" w:rsidRPr="005164D4">
        <w:rPr>
          <w:rFonts w:ascii="ＭＳ ゴシック" w:eastAsia="ＭＳ ゴシック" w:hAnsi="ＭＳ ゴシック" w:cs="ＭＳ ゴシック"/>
          <w:color w:val="000000"/>
          <w:kern w:val="0"/>
          <w:sz w:val="14"/>
          <w:szCs w:val="14"/>
        </w:rPr>
        <w:t xml:space="preserve"> </w:t>
      </w:r>
      <w:r w:rsidR="005164D4">
        <w:rPr>
          <w:rFonts w:ascii="ＭＳ ゴシック" w:eastAsia="ＭＳ ゴシック" w:hAnsi="ＭＳ ゴシック" w:cs="ＭＳ ゴシック"/>
          <w:color w:val="000000"/>
          <w:kern w:val="0"/>
          <w:sz w:val="18"/>
          <w:szCs w:val="18"/>
        </w:rPr>
        <w:t xml:space="preserve">    69</w:t>
      </w:r>
    </w:p>
    <w:p w:rsidR="006875E0" w:rsidRPr="008566F7"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u w:val="double"/>
        </w:rPr>
        <w:t>＜</w:t>
      </w:r>
      <w:r w:rsidRPr="006007F5">
        <w:rPr>
          <w:rFonts w:ascii="ＭＳ ゴシック" w:eastAsia="ＭＳ ゴシック" w:hAnsi="ＭＳ ゴシック" w:cs="ＭＳ ゴシック" w:hint="eastAsia"/>
          <w:color w:val="000000"/>
          <w:kern w:val="0"/>
          <w:sz w:val="16"/>
          <w:szCs w:val="16"/>
          <w:u w:val="double"/>
        </w:rPr>
        <w:t>放課後等における子どもの様々な体験活動の場づくりの充実</w:t>
      </w:r>
      <w:r w:rsidRPr="006007F5">
        <w:rPr>
          <w:rFonts w:ascii="ＭＳ ゴシック" w:eastAsia="ＭＳ ゴシック" w:hAnsi="ＭＳ ゴシック" w:cs="ＭＳ ゴシック" w:hint="eastAsia"/>
          <w:color w:val="000000"/>
          <w:kern w:val="0"/>
          <w:sz w:val="18"/>
          <w:szCs w:val="18"/>
          <w:u w:val="double"/>
        </w:rPr>
        <w:t>＞</w:t>
      </w:r>
      <w:r w:rsidRPr="008566F7">
        <w:rPr>
          <w:rFonts w:ascii="ＭＳ ゴシック" w:eastAsia="ＭＳ ゴシック" w:hAnsi="ＭＳ ゴシック" w:cs="ＭＳ ゴシック" w:hint="eastAsia"/>
          <w:color w:val="000000"/>
          <w:spacing w:val="-12"/>
          <w:kern w:val="0"/>
          <w:sz w:val="18"/>
          <w:szCs w:val="18"/>
        </w:rPr>
        <w:t xml:space="preserve">　</w:t>
      </w:r>
      <w:r w:rsidRPr="008566F7">
        <w:rPr>
          <w:rFonts w:ascii="ＭＳ ゴシック" w:eastAsia="ＭＳ ゴシック" w:hAnsi="ＭＳ ゴシック" w:cs="ＭＳ ゴシック" w:hint="eastAsia"/>
          <w:color w:val="000000"/>
          <w:kern w:val="0"/>
          <w:sz w:val="18"/>
          <w:szCs w:val="18"/>
        </w:rPr>
        <w:t>6</w:t>
      </w:r>
      <w:r>
        <w:rPr>
          <w:rFonts w:ascii="ＭＳ ゴシック" w:eastAsia="ＭＳ ゴシック" w:hAnsi="ＭＳ ゴシック" w:cs="ＭＳ ゴシック"/>
          <w:color w:val="000000"/>
          <w:kern w:val="0"/>
          <w:sz w:val="18"/>
          <w:szCs w:val="18"/>
        </w:rPr>
        <w:t>9</w:t>
      </w:r>
    </w:p>
    <w:p w:rsidR="006875E0" w:rsidRPr="008566F7" w:rsidRDefault="006875E0" w:rsidP="006875E0">
      <w:pPr>
        <w:wordWrap w:val="0"/>
        <w:autoSpaceDE w:val="0"/>
        <w:autoSpaceDN w:val="0"/>
        <w:adjustRightInd w:val="0"/>
        <w:spacing w:line="260" w:lineRule="exact"/>
        <w:ind w:leftChars="6" w:left="11" w:rightChars="106" w:right="200" w:firstLineChars="209" w:firstLine="332"/>
        <w:jc w:val="left"/>
        <w:rPr>
          <w:rFonts w:ascii="ＭＳ ゴシック" w:eastAsia="ＭＳ ゴシック" w:hAnsi="ＭＳ ゴシック" w:cs="ＭＳ ゴシック"/>
          <w:color w:val="000000"/>
          <w:kern w:val="0"/>
          <w:sz w:val="18"/>
          <w:szCs w:val="18"/>
        </w:rPr>
      </w:pPr>
      <w:r w:rsidRPr="00E923F2">
        <w:rPr>
          <w:rFonts w:ascii="ＭＳ ゴシック" w:eastAsia="ＭＳ ゴシック" w:hAnsi="ＭＳ ゴシック" w:cs="ＭＳ ゴシック" w:hint="eastAsia"/>
          <w:color w:val="000000"/>
          <w:kern w:val="0"/>
          <w:sz w:val="18"/>
          <w:szCs w:val="18"/>
          <w:u w:val="double"/>
        </w:rPr>
        <w:t>＜障がいのある子どもなどの地域活動への参加促進＞</w:t>
      </w:r>
      <w:r w:rsidRPr="00E923F2">
        <w:rPr>
          <w:rFonts w:ascii="ＭＳ ゴシック" w:eastAsia="ＭＳ ゴシック" w:hAnsi="ＭＳ ゴシック" w:cs="ＭＳ ゴシック" w:hint="eastAsia"/>
          <w:color w:val="000000"/>
          <w:kern w:val="0"/>
          <w:sz w:val="18"/>
          <w:szCs w:val="18"/>
        </w:rPr>
        <w:tab/>
        <w:t xml:space="preserve"> </w:t>
      </w:r>
      <w:r w:rsidRPr="008566F7">
        <w:rPr>
          <w:rFonts w:ascii="ＭＳ ゴシック" w:eastAsia="ＭＳ ゴシック" w:hAnsi="ＭＳ ゴシック" w:cs="ＭＳ ゴシック" w:hint="eastAsia"/>
          <w:color w:val="000000"/>
          <w:kern w:val="0"/>
          <w:sz w:val="18"/>
          <w:szCs w:val="18"/>
        </w:rPr>
        <w:t xml:space="preserve">   6</w:t>
      </w:r>
      <w:r>
        <w:rPr>
          <w:rFonts w:ascii="ＭＳ ゴシック" w:eastAsia="ＭＳ ゴシック" w:hAnsi="ＭＳ ゴシック" w:cs="ＭＳ ゴシック"/>
          <w:color w:val="000000"/>
          <w:kern w:val="0"/>
          <w:sz w:val="18"/>
          <w:szCs w:val="18"/>
        </w:rPr>
        <w:t>9</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（25）【家庭教育支援の充実】</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＜家庭教育支援の体制づくり＞                         6</w:t>
      </w:r>
      <w:r>
        <w:rPr>
          <w:rFonts w:ascii="ＭＳ ゴシック" w:eastAsia="ＭＳ ゴシック" w:hAnsi="ＭＳ ゴシック" w:cs="ＭＳ ゴシック"/>
          <w:color w:val="000000"/>
          <w:kern w:val="0"/>
          <w:sz w:val="18"/>
          <w:szCs w:val="18"/>
        </w:rPr>
        <w:t>9</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＜親学習の推進＞                                     6</w:t>
      </w:r>
      <w:r>
        <w:rPr>
          <w:rFonts w:ascii="ＭＳ ゴシック" w:eastAsia="ＭＳ ゴシック" w:hAnsi="ＭＳ ゴシック" w:cs="ＭＳ ゴシック"/>
          <w:color w:val="000000"/>
          <w:kern w:val="0"/>
          <w:sz w:val="18"/>
          <w:szCs w:val="18"/>
        </w:rPr>
        <w:t>9</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w:t>
      </w:r>
      <w:r w:rsidRPr="006007F5">
        <w:rPr>
          <w:rFonts w:ascii="ＭＳ ゴシック" w:eastAsia="ＭＳ ゴシック" w:hAnsi="ＭＳ ゴシック" w:cs="ＭＳ ゴシック" w:hint="eastAsia"/>
          <w:color w:val="000000"/>
          <w:kern w:val="0"/>
          <w:sz w:val="16"/>
          <w:szCs w:val="18"/>
        </w:rPr>
        <w:t>基本的生活習慣・学習習慣の確立・自立する力の育成</w:t>
      </w:r>
      <w:r w:rsidRPr="006007F5">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color w:val="000000"/>
          <w:kern w:val="0"/>
          <w:sz w:val="18"/>
          <w:szCs w:val="18"/>
        </w:rPr>
        <w:t>70</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（2</w:t>
      </w:r>
      <w:r>
        <w:rPr>
          <w:rFonts w:ascii="ＭＳ ゴシック" w:eastAsia="ＭＳ ゴシック" w:hAnsi="ＭＳ ゴシック" w:cs="ＭＳ ゴシック" w:hint="eastAsia"/>
          <w:color w:val="000000"/>
          <w:kern w:val="0"/>
          <w:sz w:val="18"/>
          <w:szCs w:val="18"/>
        </w:rPr>
        <w:t>6</w:t>
      </w:r>
      <w:r w:rsidRPr="006007F5">
        <w:rPr>
          <w:rFonts w:ascii="ＭＳ ゴシック" w:eastAsia="ＭＳ ゴシック" w:hAnsi="ＭＳ ゴシック" w:cs="ＭＳ ゴシック" w:hint="eastAsia"/>
          <w:color w:val="000000"/>
          <w:kern w:val="0"/>
          <w:sz w:val="18"/>
          <w:szCs w:val="18"/>
        </w:rPr>
        <w:t>）【幼児期の教育の推進】</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＜就学前教育の充実＞　　　　　　　　　　　　　　     </w:t>
      </w:r>
      <w:r>
        <w:rPr>
          <w:rFonts w:ascii="ＭＳ ゴシック" w:eastAsia="ＭＳ ゴシック" w:hAnsi="ＭＳ ゴシック" w:cs="ＭＳ ゴシック"/>
          <w:color w:val="000000"/>
          <w:kern w:val="0"/>
          <w:sz w:val="18"/>
          <w:szCs w:val="18"/>
        </w:rPr>
        <w:t>70</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＜開かれた幼稚園・</w:t>
      </w:r>
      <w:r w:rsidRPr="006007F5">
        <w:rPr>
          <w:rFonts w:ascii="ＭＳ ゴシック" w:eastAsia="ＭＳ ゴシック" w:hAnsi="ＭＳ ゴシック" w:cs="ＭＳ ゴシック" w:hint="eastAsia"/>
          <w:color w:val="000000"/>
          <w:kern w:val="0"/>
          <w:sz w:val="18"/>
          <w:szCs w:val="18"/>
          <w:u w:val="double"/>
        </w:rPr>
        <w:t>認定こども園</w:t>
      </w:r>
      <w:r w:rsidRPr="006007F5">
        <w:rPr>
          <w:rFonts w:ascii="ＭＳ ゴシック" w:eastAsia="ＭＳ ゴシック" w:hAnsi="ＭＳ ゴシック" w:cs="ＭＳ ゴシック" w:hint="eastAsia"/>
          <w:color w:val="000000"/>
          <w:kern w:val="0"/>
          <w:sz w:val="18"/>
          <w:szCs w:val="18"/>
        </w:rPr>
        <w:t>＞</w:t>
      </w:r>
      <w:r w:rsidR="002657F6">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7</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ind w:firstLineChars="200" w:firstLine="318"/>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＜幼保こ小等の円滑な接続＞                           7</w:t>
      </w:r>
      <w:r>
        <w:rPr>
          <w:rFonts w:ascii="ＭＳ ゴシック" w:eastAsia="ＭＳ ゴシック" w:hAnsi="ＭＳ ゴシック" w:cs="ＭＳ ゴシック"/>
          <w:color w:val="000000"/>
          <w:kern w:val="0"/>
          <w:sz w:val="18"/>
          <w:szCs w:val="18"/>
        </w:rPr>
        <w:t>1</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第９章　教育委員会の活性化</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w:t>
      </w:r>
      <w:r w:rsidRPr="006007F5">
        <w:rPr>
          <w:rFonts w:ascii="ＭＳ ゴシック" w:eastAsia="ＭＳ ゴシック" w:hAnsi="ＭＳ ゴシック" w:cs="ＭＳ ゴシック" w:hint="eastAsia"/>
          <w:color w:val="000000"/>
          <w:kern w:val="0"/>
          <w:sz w:val="16"/>
          <w:szCs w:val="18"/>
        </w:rPr>
        <w:t>教育水準の維持向上・地域の実情に応じた教育の振興</w:t>
      </w:r>
      <w:r w:rsidRPr="006007F5">
        <w:rPr>
          <w:rFonts w:ascii="ＭＳ ゴシック" w:eastAsia="ＭＳ ゴシック" w:hAnsi="ＭＳ ゴシック" w:cs="ＭＳ ゴシック" w:hint="eastAsia"/>
          <w:color w:val="000000"/>
          <w:kern w:val="0"/>
          <w:sz w:val="18"/>
          <w:szCs w:val="18"/>
        </w:rPr>
        <w:t>＞       7</w:t>
      </w:r>
      <w:r w:rsidR="005164D4">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＜首長との協力による教育の振興＞                     7</w:t>
      </w:r>
      <w:r>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＜教育の状況に関する情報の提供＞                     7</w:t>
      </w:r>
      <w:r>
        <w:rPr>
          <w:rFonts w:ascii="ＭＳ ゴシック" w:eastAsia="ＭＳ ゴシック" w:hAnsi="ＭＳ ゴシック" w:cs="ＭＳ ゴシック"/>
          <w:color w:val="000000"/>
          <w:kern w:val="0"/>
          <w:sz w:val="18"/>
          <w:szCs w:val="18"/>
        </w:rPr>
        <w:t>2</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第10章  社会教育の推進</w:t>
      </w:r>
      <w:r w:rsidRPr="006007F5">
        <w:rPr>
          <w:rFonts w:ascii="ＭＳ ゴシック" w:eastAsia="ＭＳ ゴシック" w:hAnsi="ＭＳ ゴシック" w:cs="ＭＳ ゴシック" w:hint="eastAsia"/>
          <w:color w:val="000000"/>
          <w:kern w:val="0"/>
          <w:sz w:val="18"/>
          <w:szCs w:val="18"/>
        </w:rPr>
        <w:tab/>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＜社会教育の推進＞                                   7</w:t>
      </w:r>
      <w:r>
        <w:rPr>
          <w:rFonts w:ascii="ＭＳ ゴシック" w:eastAsia="ＭＳ ゴシック" w:hAnsi="ＭＳ ゴシック"/>
          <w:sz w:val="18"/>
          <w:szCs w:val="18"/>
        </w:rPr>
        <w:t>2</w:t>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＜学習機会の提供＞                                   7</w:t>
      </w:r>
      <w:r>
        <w:rPr>
          <w:rFonts w:ascii="ＭＳ ゴシック" w:eastAsia="ＭＳ ゴシック" w:hAnsi="ＭＳ ゴシック"/>
          <w:sz w:val="18"/>
          <w:szCs w:val="18"/>
        </w:rPr>
        <w:t>2</w:t>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＜研修機会の充実＞                                   7</w:t>
      </w:r>
      <w:r w:rsidR="005164D4">
        <w:rPr>
          <w:rFonts w:ascii="ＭＳ ゴシック" w:eastAsia="ＭＳ ゴシック" w:hAnsi="ＭＳ ゴシック"/>
          <w:sz w:val="18"/>
          <w:szCs w:val="18"/>
        </w:rPr>
        <w:t>3</w:t>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 xml:space="preserve">＜地域活動の推進＞                                   </w:t>
      </w:r>
      <w:r w:rsidRPr="006007F5">
        <w:rPr>
          <w:rFonts w:ascii="ＭＳ ゴシック" w:eastAsia="ＭＳ ゴシック" w:hAnsi="ＭＳ ゴシック"/>
          <w:sz w:val="18"/>
          <w:szCs w:val="18"/>
        </w:rPr>
        <w:t>7</w:t>
      </w:r>
      <w:r w:rsidR="005164D4">
        <w:rPr>
          <w:rFonts w:ascii="ＭＳ ゴシック" w:eastAsia="ＭＳ ゴシック" w:hAnsi="ＭＳ ゴシック"/>
          <w:sz w:val="18"/>
          <w:szCs w:val="18"/>
        </w:rPr>
        <w:t>3</w:t>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 xml:space="preserve">＜図書館の計画的な整備＞　　　　　　　　　　　　　　 </w:t>
      </w:r>
      <w:r w:rsidRPr="006007F5">
        <w:rPr>
          <w:rFonts w:ascii="ＭＳ ゴシック" w:eastAsia="ＭＳ ゴシック" w:hAnsi="ＭＳ ゴシック"/>
          <w:sz w:val="18"/>
          <w:szCs w:val="18"/>
        </w:rPr>
        <w:t>7</w:t>
      </w:r>
      <w:r>
        <w:rPr>
          <w:rFonts w:ascii="ＭＳ ゴシック" w:eastAsia="ＭＳ ゴシック" w:hAnsi="ＭＳ ゴシック"/>
          <w:sz w:val="18"/>
          <w:szCs w:val="18"/>
        </w:rPr>
        <w:t>3</w:t>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 xml:space="preserve">＜子どもの体験活動の推進＞                           </w:t>
      </w:r>
      <w:r w:rsidRPr="006007F5">
        <w:rPr>
          <w:rFonts w:ascii="ＭＳ ゴシック" w:eastAsia="ＭＳ ゴシック" w:hAnsi="ＭＳ ゴシック"/>
          <w:sz w:val="18"/>
          <w:szCs w:val="18"/>
        </w:rPr>
        <w:t>7</w:t>
      </w:r>
      <w:r>
        <w:rPr>
          <w:rFonts w:ascii="ＭＳ ゴシック" w:eastAsia="ＭＳ ゴシック" w:hAnsi="ＭＳ ゴシック"/>
          <w:sz w:val="18"/>
          <w:szCs w:val="18"/>
        </w:rPr>
        <w:t>3</w:t>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 xml:space="preserve">＜ＰＴＡ活動の活性化＞　　　　　　　　　　　　　     </w:t>
      </w:r>
      <w:r w:rsidRPr="006007F5">
        <w:rPr>
          <w:rFonts w:ascii="ＭＳ ゴシック" w:eastAsia="ＭＳ ゴシック" w:hAnsi="ＭＳ ゴシック"/>
          <w:sz w:val="18"/>
          <w:szCs w:val="18"/>
        </w:rPr>
        <w:t>7</w:t>
      </w:r>
      <w:r>
        <w:rPr>
          <w:rFonts w:ascii="ＭＳ ゴシック" w:eastAsia="ＭＳ ゴシック" w:hAnsi="ＭＳ ゴシック"/>
          <w:sz w:val="18"/>
          <w:szCs w:val="18"/>
        </w:rPr>
        <w:t>3</w:t>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 xml:space="preserve">＜人権教育の推進＞                                   </w:t>
      </w:r>
      <w:r w:rsidRPr="006007F5">
        <w:rPr>
          <w:rFonts w:ascii="ＭＳ ゴシック" w:eastAsia="ＭＳ ゴシック" w:hAnsi="ＭＳ ゴシック"/>
          <w:sz w:val="18"/>
          <w:szCs w:val="18"/>
        </w:rPr>
        <w:t>7</w:t>
      </w:r>
      <w:r>
        <w:rPr>
          <w:rFonts w:ascii="ＭＳ ゴシック" w:eastAsia="ＭＳ ゴシック" w:hAnsi="ＭＳ ゴシック"/>
          <w:sz w:val="18"/>
          <w:szCs w:val="18"/>
        </w:rPr>
        <w:t>3</w:t>
      </w:r>
    </w:p>
    <w:p w:rsidR="006875E0" w:rsidRPr="006007F5" w:rsidRDefault="006875E0" w:rsidP="006875E0">
      <w:pPr>
        <w:ind w:firstLineChars="200" w:firstLine="318"/>
        <w:jc w:val="left"/>
        <w:rPr>
          <w:rFonts w:ascii="ＭＳ ゴシック" w:eastAsia="ＭＳ ゴシック" w:hAnsi="ＭＳ ゴシック"/>
          <w:sz w:val="18"/>
          <w:szCs w:val="18"/>
        </w:rPr>
      </w:pPr>
      <w:r w:rsidRPr="006007F5">
        <w:rPr>
          <w:rFonts w:ascii="ＭＳ ゴシック" w:eastAsia="ＭＳ ゴシック" w:hAnsi="ＭＳ ゴシック" w:hint="eastAsia"/>
          <w:sz w:val="18"/>
          <w:szCs w:val="18"/>
        </w:rPr>
        <w:t xml:space="preserve">＜識字・日本語学習活動への支援＞                     </w:t>
      </w:r>
      <w:r w:rsidRPr="006007F5">
        <w:rPr>
          <w:rFonts w:ascii="ＭＳ ゴシック" w:eastAsia="ＭＳ ゴシック" w:hAnsi="ＭＳ ゴシック"/>
          <w:sz w:val="18"/>
          <w:szCs w:val="18"/>
        </w:rPr>
        <w:t>7</w:t>
      </w:r>
      <w:r w:rsidR="005164D4">
        <w:rPr>
          <w:rFonts w:ascii="ＭＳ ゴシック" w:eastAsia="ＭＳ ゴシック" w:hAnsi="ＭＳ ゴシック"/>
          <w:sz w:val="18"/>
          <w:szCs w:val="18"/>
        </w:rPr>
        <w:t>4</w:t>
      </w:r>
    </w:p>
    <w:p w:rsidR="006875E0" w:rsidRPr="005164D4"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第11章  文化財の保存と活用</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＜条例制定の推進＞                                   </w:t>
      </w:r>
      <w:r w:rsidRPr="006007F5">
        <w:rPr>
          <w:rFonts w:ascii="ＭＳ ゴシック" w:eastAsia="ＭＳ ゴシック" w:hAnsi="ＭＳ ゴシック" w:cs="ＭＳ ゴシック"/>
          <w:color w:val="000000"/>
          <w:kern w:val="0"/>
          <w:sz w:val="18"/>
          <w:szCs w:val="18"/>
        </w:rPr>
        <w:t>7</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＜保存活用体制の整備＞                               </w:t>
      </w:r>
      <w:r w:rsidRPr="006007F5">
        <w:rPr>
          <w:rFonts w:ascii="ＭＳ ゴシック" w:eastAsia="ＭＳ ゴシック" w:hAnsi="ＭＳ ゴシック" w:cs="ＭＳ ゴシック"/>
          <w:color w:val="000000"/>
          <w:kern w:val="0"/>
          <w:sz w:val="18"/>
          <w:szCs w:val="18"/>
        </w:rPr>
        <w:t>7</w:t>
      </w:r>
      <w:r>
        <w:rPr>
          <w:rFonts w:ascii="ＭＳ ゴシック" w:eastAsia="ＭＳ ゴシック" w:hAnsi="ＭＳ ゴシック" w:cs="ＭＳ ゴシック"/>
          <w:color w:val="000000"/>
          <w:kern w:val="0"/>
          <w:sz w:val="18"/>
          <w:szCs w:val="18"/>
        </w:rPr>
        <w:t>4</w:t>
      </w:r>
    </w:p>
    <w:p w:rsidR="006875E0" w:rsidRPr="006007F5" w:rsidRDefault="006875E0" w:rsidP="006875E0">
      <w:pPr>
        <w:wordWrap w:val="0"/>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＜展示公開の推進＞                                   </w:t>
      </w:r>
      <w:r w:rsidRPr="006007F5">
        <w:rPr>
          <w:rFonts w:ascii="ＭＳ ゴシック" w:eastAsia="ＭＳ ゴシック" w:hAnsi="ＭＳ ゴシック" w:cs="ＭＳ ゴシック"/>
          <w:color w:val="000000"/>
          <w:kern w:val="0"/>
          <w:sz w:val="18"/>
          <w:szCs w:val="18"/>
        </w:rPr>
        <w:t>7</w:t>
      </w:r>
      <w:r>
        <w:rPr>
          <w:rFonts w:ascii="ＭＳ ゴシック" w:eastAsia="ＭＳ ゴシック" w:hAnsi="ＭＳ ゴシック" w:cs="ＭＳ ゴシック"/>
          <w:color w:val="000000"/>
          <w:kern w:val="0"/>
          <w:sz w:val="18"/>
          <w:szCs w:val="18"/>
        </w:rPr>
        <w:t>4</w:t>
      </w:r>
    </w:p>
    <w:p w:rsidR="006875E0"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 w:val="18"/>
          <w:szCs w:val="18"/>
        </w:rPr>
        <w:t xml:space="preserve">　　</w:t>
      </w:r>
      <w:r w:rsidRPr="00401744">
        <w:rPr>
          <w:rFonts w:ascii="ＭＳ ゴシック" w:eastAsia="ＭＳ ゴシック" w:hAnsi="ＭＳ ゴシック" w:cs="ＭＳ ゴシック" w:hint="eastAsia"/>
          <w:color w:val="000000"/>
          <w:kern w:val="0"/>
          <w:sz w:val="16"/>
          <w:szCs w:val="16"/>
        </w:rPr>
        <w:t>＜世界遺産</w:t>
      </w:r>
      <w:r w:rsidRPr="00401744">
        <w:rPr>
          <w:rFonts w:ascii="ＭＳ ゴシック" w:eastAsia="ＭＳ ゴシック" w:hAnsi="ＭＳ ゴシック" w:cs="ＭＳ ゴシック" w:hint="eastAsia"/>
          <w:color w:val="000000"/>
          <w:kern w:val="0"/>
          <w:sz w:val="16"/>
          <w:szCs w:val="16"/>
          <w:u w:val="double"/>
        </w:rPr>
        <w:t>など地域を代表する文化遺産を活用した</w:t>
      </w:r>
      <w:r w:rsidRPr="00401744">
        <w:rPr>
          <w:rFonts w:ascii="ＭＳ ゴシック" w:eastAsia="ＭＳ ゴシック" w:hAnsi="ＭＳ ゴシック" w:cs="ＭＳ ゴシック" w:hint="eastAsia"/>
          <w:color w:val="000000"/>
          <w:kern w:val="0"/>
          <w:sz w:val="16"/>
          <w:szCs w:val="16"/>
        </w:rPr>
        <w:t>取組みの推進＞</w:t>
      </w:r>
      <w:r w:rsidRPr="00401744">
        <w:rPr>
          <w:rFonts w:ascii="ＭＳ ゴシック" w:eastAsia="ＭＳ ゴシック" w:hAnsi="ＭＳ ゴシック" w:cs="ＭＳ ゴシック" w:hint="eastAsia"/>
          <w:color w:val="000000"/>
          <w:kern w:val="0"/>
          <w:sz w:val="12"/>
          <w:szCs w:val="12"/>
        </w:rPr>
        <w:t xml:space="preserve"> </w:t>
      </w:r>
      <w:r>
        <w:rPr>
          <w:rFonts w:ascii="ＭＳ ゴシック" w:eastAsia="ＭＳ ゴシック" w:hAnsi="ＭＳ ゴシック" w:cs="ＭＳ ゴシック" w:hint="eastAsia"/>
          <w:color w:val="000000"/>
          <w:kern w:val="0"/>
          <w:sz w:val="18"/>
          <w:szCs w:val="18"/>
        </w:rPr>
        <w:t>7</w:t>
      </w:r>
      <w:r>
        <w:rPr>
          <w:rFonts w:ascii="ＭＳ ゴシック" w:eastAsia="ＭＳ ゴシック" w:hAnsi="ＭＳ ゴシック" w:cs="ＭＳ ゴシック"/>
          <w:color w:val="000000"/>
          <w:kern w:val="0"/>
          <w:sz w:val="18"/>
          <w:szCs w:val="18"/>
        </w:rPr>
        <w:t>4</w:t>
      </w:r>
    </w:p>
    <w:p w:rsidR="0010116A" w:rsidRDefault="0010116A" w:rsidP="006875E0">
      <w:pPr>
        <w:autoSpaceDE w:val="0"/>
        <w:autoSpaceDN w:val="0"/>
        <w:adjustRightInd w:val="0"/>
        <w:spacing w:line="260" w:lineRule="exact"/>
        <w:jc w:val="left"/>
        <w:rPr>
          <w:rFonts w:ascii="ＭＳ ゴシック" w:eastAsia="ＭＳ ゴシック" w:hAnsi="ＭＳ ゴシック" w:cs="ＭＳ ゴシック"/>
          <w:color w:val="000000"/>
          <w:kern w:val="0"/>
          <w:szCs w:val="18"/>
        </w:rPr>
      </w:pPr>
    </w:p>
    <w:p w:rsidR="006875E0" w:rsidRPr="006007F5" w:rsidRDefault="006875E0" w:rsidP="006875E0">
      <w:pPr>
        <w:autoSpaceDE w:val="0"/>
        <w:autoSpaceDN w:val="0"/>
        <w:adjustRightInd w:val="0"/>
        <w:spacing w:line="260" w:lineRule="exact"/>
        <w:jc w:val="left"/>
        <w:rPr>
          <w:rFonts w:ascii="ＭＳ ゴシック" w:eastAsia="ＭＳ ゴシック" w:hAnsi="ＭＳ ゴシック" w:cs="ＭＳ ゴシック"/>
          <w:color w:val="000000"/>
          <w:kern w:val="0"/>
          <w:sz w:val="18"/>
          <w:szCs w:val="18"/>
        </w:rPr>
      </w:pPr>
      <w:r w:rsidRPr="006007F5">
        <w:rPr>
          <w:rFonts w:ascii="ＭＳ ゴシック" w:eastAsia="ＭＳ ゴシック" w:hAnsi="ＭＳ ゴシック" w:cs="ＭＳ ゴシック" w:hint="eastAsia"/>
          <w:color w:val="000000"/>
          <w:kern w:val="0"/>
          <w:szCs w:val="18"/>
        </w:rPr>
        <w:t xml:space="preserve">◆ </w:t>
      </w:r>
      <w:r w:rsidRPr="005164D4">
        <w:rPr>
          <w:rFonts w:ascii="ＭＳ ゴシック" w:eastAsia="ＭＳ ゴシック" w:hAnsi="ＭＳ ゴシック" w:cs="ＭＳ ゴシック" w:hint="eastAsia"/>
          <w:color w:val="000000"/>
          <w:spacing w:val="70"/>
          <w:kern w:val="0"/>
          <w:szCs w:val="18"/>
          <w:fitText w:val="491" w:id="2074940417"/>
        </w:rPr>
        <w:t>資</w:t>
      </w:r>
      <w:r w:rsidRPr="005164D4">
        <w:rPr>
          <w:rFonts w:ascii="ＭＳ ゴシック" w:eastAsia="ＭＳ ゴシック" w:hAnsi="ＭＳ ゴシック" w:cs="ＭＳ ゴシック" w:hint="eastAsia"/>
          <w:color w:val="000000"/>
          <w:spacing w:val="-34"/>
          <w:kern w:val="0"/>
          <w:szCs w:val="18"/>
          <w:fitText w:val="491" w:id="2074940417"/>
        </w:rPr>
        <w:t>料</w:t>
      </w:r>
      <w:r w:rsidRPr="006007F5">
        <w:rPr>
          <w:rFonts w:ascii="ＭＳ ゴシック" w:eastAsia="ＭＳ ゴシック" w:hAnsi="ＭＳ ゴシック" w:cs="ＭＳ ゴシック" w:hint="eastAsia"/>
          <w:color w:val="000000"/>
          <w:kern w:val="0"/>
          <w:szCs w:val="18"/>
        </w:rPr>
        <w:t xml:space="preserve">　　　　　　　　　　　　　　　　　　　</w:t>
      </w:r>
      <w:r w:rsidRPr="005164D4">
        <w:rPr>
          <w:rFonts w:ascii="ＭＳ ゴシック" w:eastAsia="ＭＳ ゴシック" w:hAnsi="ＭＳ ゴシック" w:cs="ＭＳ ゴシック" w:hint="eastAsia"/>
          <w:color w:val="000000"/>
          <w:kern w:val="0"/>
          <w:sz w:val="16"/>
          <w:szCs w:val="16"/>
        </w:rPr>
        <w:t xml:space="preserve"> </w:t>
      </w:r>
      <w:r w:rsidRPr="006007F5">
        <w:rPr>
          <w:rFonts w:ascii="ＭＳ ゴシック" w:eastAsia="ＭＳ ゴシック" w:hAnsi="ＭＳ ゴシック" w:cs="ＭＳ ゴシック" w:hint="eastAsia"/>
          <w:color w:val="000000"/>
          <w:kern w:val="0"/>
          <w:szCs w:val="18"/>
        </w:rPr>
        <w:t xml:space="preserve"> </w:t>
      </w:r>
      <w:r w:rsidRPr="006007F5">
        <w:rPr>
          <w:rFonts w:ascii="ＭＳ ゴシック" w:eastAsia="ＭＳ ゴシック" w:hAnsi="ＭＳ ゴシック" w:cs="ＭＳ ゴシック"/>
          <w:color w:val="000000"/>
          <w:kern w:val="0"/>
          <w:sz w:val="18"/>
          <w:szCs w:val="18"/>
        </w:rPr>
        <w:t>7</w:t>
      </w:r>
      <w:r>
        <w:rPr>
          <w:rFonts w:ascii="ＭＳ ゴシック" w:eastAsia="ＭＳ ゴシック" w:hAnsi="ＭＳ ゴシック" w:cs="ＭＳ ゴシック"/>
          <w:color w:val="000000"/>
          <w:kern w:val="0"/>
          <w:sz w:val="18"/>
          <w:szCs w:val="18"/>
        </w:rPr>
        <w:t>5</w:t>
      </w:r>
    </w:p>
    <w:p w:rsidR="006875E0" w:rsidRPr="0010116A" w:rsidRDefault="006875E0" w:rsidP="006875E0">
      <w:pPr>
        <w:autoSpaceDE w:val="0"/>
        <w:autoSpaceDN w:val="0"/>
        <w:adjustRightInd w:val="0"/>
        <w:spacing w:line="260" w:lineRule="exact"/>
        <w:ind w:rightChars="74" w:right="140"/>
        <w:rPr>
          <w:rFonts w:ascii="ＭＳ ゴシック" w:eastAsia="ＭＳ ゴシック" w:hAnsi="ＭＳ ゴシック" w:cs="ＭＳ ゴシック"/>
          <w:color w:val="000000"/>
          <w:kern w:val="0"/>
          <w:szCs w:val="18"/>
        </w:rPr>
      </w:pPr>
    </w:p>
    <w:p w:rsidR="006875E0" w:rsidRPr="00A365DD" w:rsidRDefault="006875E0" w:rsidP="006875E0">
      <w:pPr>
        <w:autoSpaceDE w:val="0"/>
        <w:autoSpaceDN w:val="0"/>
        <w:adjustRightInd w:val="0"/>
        <w:spacing w:line="260" w:lineRule="exact"/>
        <w:ind w:rightChars="74" w:right="140"/>
        <w:rPr>
          <w:rFonts w:ascii="ＭＳ ゴシック" w:eastAsia="ＭＳ ゴシック" w:hAnsi="ＭＳ ゴシック" w:cs="ＭＳ ゴシック"/>
          <w:color w:val="000000"/>
          <w:kern w:val="0"/>
          <w:sz w:val="18"/>
          <w:szCs w:val="18"/>
        </w:rPr>
        <w:sectPr w:rsidR="006875E0" w:rsidRPr="00A365DD" w:rsidSect="005A78E0">
          <w:footerReference w:type="even" r:id="rId13"/>
          <w:footerReference w:type="default" r:id="rId14"/>
          <w:footerReference w:type="first" r:id="rId15"/>
          <w:type w:val="continuous"/>
          <w:pgSz w:w="11906" w:h="16838" w:code="9"/>
          <w:pgMar w:top="1247" w:right="851" w:bottom="1247" w:left="851" w:header="170" w:footer="720" w:gutter="0"/>
          <w:cols w:num="2" w:space="282"/>
          <w:noEndnote/>
          <w:titlePg/>
          <w:docGrid w:type="linesAndChars" w:linePitch="286" w:charSpace="-4301"/>
        </w:sectPr>
      </w:pPr>
      <w:r w:rsidRPr="0024462B">
        <w:rPr>
          <w:rFonts w:ascii="ＭＳ ゴシック" w:eastAsia="ＭＳ ゴシック" w:hAnsi="ＭＳ ゴシック" w:cs="ＭＳ ゴシック" w:hint="eastAsia"/>
          <w:color w:val="000000"/>
          <w:kern w:val="0"/>
          <w:szCs w:val="18"/>
        </w:rPr>
        <w:t xml:space="preserve">　</w:t>
      </w:r>
      <w:r w:rsidRPr="0024462B">
        <w:rPr>
          <w:rFonts w:ascii="ＭＳ ゴシック" w:eastAsia="ＭＳ ゴシック" w:hAnsi="ＭＳ ゴシック" w:cs="ＭＳ ゴシック" w:hint="eastAsia"/>
          <w:color w:val="000000"/>
          <w:kern w:val="0"/>
          <w:sz w:val="18"/>
          <w:szCs w:val="18"/>
        </w:rPr>
        <w:t xml:space="preserve">　　　　　　　　　　　　　　　　　　 　</w:t>
      </w:r>
    </w:p>
    <w:p w:rsidR="006875E0" w:rsidRDefault="006875E0" w:rsidP="006875E0">
      <w:pPr>
        <w:rPr>
          <w:rFonts w:ascii="ＭＳ Ｐゴシック" w:eastAsia="ＭＳ Ｐゴシック" w:hAnsi="ＭＳ Ｐゴシック" w:cs="ＭＳ Ｐゴシック"/>
          <w:color w:val="000000"/>
          <w:kern w:val="0"/>
          <w:sz w:val="28"/>
          <w:szCs w:val="28"/>
        </w:rPr>
      </w:pPr>
    </w:p>
    <w:p w:rsidR="002657F6" w:rsidRPr="00450CEA" w:rsidRDefault="002657F6" w:rsidP="002657F6">
      <w:pPr>
        <w:rPr>
          <w:rFonts w:ascii="ＭＳ 明朝" w:hAnsi="ＭＳ 明朝"/>
          <w:sz w:val="22"/>
          <w:szCs w:val="22"/>
        </w:rPr>
      </w:pPr>
      <w:r w:rsidRPr="00450CEA">
        <w:rPr>
          <w:rFonts w:ascii="ＭＳ 明朝" w:hAnsi="ＭＳ 明朝"/>
          <w:noProof/>
          <w:sz w:val="22"/>
          <w:szCs w:val="22"/>
        </w:rPr>
        <w:lastRenderedPageBreak/>
        <mc:AlternateContent>
          <mc:Choice Requires="wps">
            <w:drawing>
              <wp:anchor distT="0" distB="0" distL="114300" distR="114300" simplePos="0" relativeHeight="251749888" behindDoc="0" locked="0" layoutInCell="1" allowOverlap="1" wp14:anchorId="6C093536" wp14:editId="384B47D0">
                <wp:simplePos x="0" y="0"/>
                <wp:positionH relativeFrom="column">
                  <wp:posOffset>-250190</wp:posOffset>
                </wp:positionH>
                <wp:positionV relativeFrom="page">
                  <wp:posOffset>357505</wp:posOffset>
                </wp:positionV>
                <wp:extent cx="2506345" cy="213360"/>
                <wp:effectExtent l="0" t="0" r="27305" b="15240"/>
                <wp:wrapNone/>
                <wp:docPr id="68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3536" id="_x0000_t202" coordsize="21600,21600" o:spt="202" path="m,l,21600r21600,l21600,xe">
                <v:stroke joinstyle="miter"/>
                <v:path gradientshapeok="t" o:connecttype="rect"/>
              </v:shapetype>
              <v:shape id="Text Box 476" o:spid="_x0000_s1027" type="#_x0000_t202" style="position:absolute;left:0;text-align:left;margin-left:-19.7pt;margin-top:28.15pt;width:197.35pt;height:16.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450CEA">
        <w:rPr>
          <w:rFonts w:ascii="ＭＳ Ｐゴシック" w:eastAsia="ＭＳ Ｐゴシック" w:hAnsi="ＭＳ Ｐゴシック" w:cs="ＭＳ Ｐゴシック" w:hint="eastAsia"/>
          <w:color w:val="000000"/>
          <w:kern w:val="0"/>
          <w:sz w:val="28"/>
          <w:szCs w:val="28"/>
        </w:rPr>
        <w:t>重点１</w:t>
      </w:r>
      <w:r w:rsidRPr="00450CEA">
        <w:rPr>
          <w:rFonts w:ascii="ＭＳ ゴシック" w:eastAsia="ＭＳ ゴシック" w:hAnsi="ＭＳ ゴシック" w:cs="ＭＳ Ｐゴシック" w:hint="eastAsia"/>
          <w:color w:val="000000"/>
          <w:kern w:val="0"/>
          <w:sz w:val="28"/>
          <w:szCs w:val="28"/>
        </w:rPr>
        <w:t xml:space="preserve">　小中学校の教育力の充実</w:t>
      </w:r>
    </w:p>
    <w:p w:rsidR="002657F6" w:rsidRDefault="002657F6" w:rsidP="002657F6">
      <w:pPr>
        <w:ind w:leftChars="-101" w:left="230" w:hangingChars="201" w:hanging="442"/>
        <w:rPr>
          <w:rFonts w:asciiTheme="majorEastAsia" w:eastAsiaTheme="majorEastAsia" w:hAnsiTheme="majorEastAsia"/>
          <w:color w:val="000000"/>
          <w:sz w:val="22"/>
          <w:szCs w:val="22"/>
        </w:rPr>
      </w:pPr>
      <w:r w:rsidRPr="00450CEA">
        <w:rPr>
          <w:rFonts w:asciiTheme="majorEastAsia" w:eastAsiaTheme="majorEastAsia" w:hAnsiTheme="majorEastAsia" w:hint="eastAsia"/>
          <w:color w:val="000000"/>
          <w:sz w:val="22"/>
          <w:szCs w:val="22"/>
        </w:rPr>
        <w:t>（１）【学習指導要領の確実な実施】</w:t>
      </w:r>
    </w:p>
    <w:p w:rsidR="002657F6" w:rsidRPr="00450CEA" w:rsidRDefault="002657F6" w:rsidP="002657F6">
      <w:pPr>
        <w:ind w:leftChars="101" w:left="212" w:firstLineChars="100" w:firstLine="210"/>
        <w:rPr>
          <w:rFonts w:asciiTheme="majorEastAsia" w:eastAsiaTheme="majorEastAsia" w:hAnsiTheme="majorEastAsia"/>
          <w:color w:val="000000"/>
          <w:sz w:val="22"/>
          <w:szCs w:val="22"/>
          <w:highlight w:val="yellow"/>
        </w:rPr>
      </w:pPr>
      <w:r w:rsidRPr="00450CEA">
        <w:rPr>
          <w:rFonts w:ascii="ＭＳ 明朝" w:hAnsi="ＭＳ 明朝" w:hint="eastAsia"/>
          <w:color w:val="000000"/>
        </w:rPr>
        <w:t>新学習指導要領を</w:t>
      </w:r>
      <w:r w:rsidRPr="00450CEA">
        <w:rPr>
          <w:rFonts w:ascii="ＭＳ 明朝" w:hAnsi="ＭＳ 明朝" w:hint="eastAsia"/>
          <w:color w:val="000000"/>
          <w:u w:val="double"/>
        </w:rPr>
        <w:t>踏まえ</w:t>
      </w:r>
      <w:r w:rsidRPr="00450CEA">
        <w:rPr>
          <w:rFonts w:ascii="ＭＳ 明朝" w:hAnsi="ＭＳ 明朝" w:hint="eastAsia"/>
          <w:color w:val="000000"/>
        </w:rPr>
        <w:t>、基礎的・基本的な知識・技能の確実な習得と思考力・判断力・表現力等の育成を図るとともに、予測できない変化に主体的に向き合い、自らの可能性を発揮しようとする態度を養うことが重要である。</w:t>
      </w:r>
    </w:p>
    <w:p w:rsidR="002657F6" w:rsidRPr="00450CEA" w:rsidRDefault="002657F6" w:rsidP="002657F6">
      <w:pPr>
        <w:spacing w:line="320" w:lineRule="exact"/>
        <w:rPr>
          <w:rFonts w:ascii="ＭＳ 明朝" w:hAnsi="ＭＳ 明朝"/>
          <w:color w:val="000000"/>
        </w:rPr>
      </w:pPr>
    </w:p>
    <w:p w:rsidR="002657F6" w:rsidRPr="00450CEA" w:rsidRDefault="002657F6" w:rsidP="002657F6">
      <w:pPr>
        <w:spacing w:line="320" w:lineRule="exact"/>
        <w:ind w:leftChars="100" w:left="420" w:hangingChars="100" w:hanging="210"/>
        <w:rPr>
          <w:rFonts w:ascii="ＭＳ 明朝" w:hAnsi="ＭＳ 明朝"/>
          <w:color w:val="000000"/>
        </w:rPr>
      </w:pPr>
      <w:r w:rsidRPr="00450CEA">
        <w:rPr>
          <w:rFonts w:ascii="ＭＳ 明朝" w:hAnsi="ＭＳ 明朝" w:hint="eastAsia"/>
          <w:color w:val="000000"/>
        </w:rPr>
        <w:t>ア　社会や世界の状況を幅広く視野に入れ、地域や学校、児童・生徒の実態等を十分考慮し、学校の教育目標を設定、社会と共有するよう指導すること。</w:t>
      </w:r>
    </w:p>
    <w:p w:rsidR="002657F6" w:rsidRPr="00450CEA" w:rsidRDefault="002657F6" w:rsidP="002657F6">
      <w:pPr>
        <w:spacing w:line="320" w:lineRule="exact"/>
        <w:rPr>
          <w:rFonts w:ascii="ＭＳ 明朝" w:hAnsi="ＭＳ 明朝"/>
          <w:color w:val="000000"/>
        </w:rPr>
      </w:pPr>
    </w:p>
    <w:p w:rsidR="002657F6" w:rsidRPr="00450CEA" w:rsidRDefault="002657F6" w:rsidP="002657F6">
      <w:pPr>
        <w:spacing w:line="320" w:lineRule="exact"/>
        <w:ind w:leftChars="100" w:left="420" w:hangingChars="100" w:hanging="210"/>
        <w:rPr>
          <w:rFonts w:ascii="ＭＳ 明朝" w:hAnsi="ＭＳ 明朝"/>
          <w:color w:val="000000"/>
        </w:rPr>
      </w:pPr>
      <w:r w:rsidRPr="00450CEA">
        <w:rPr>
          <w:rFonts w:ascii="ＭＳ 明朝" w:hAnsi="ＭＳ 明朝" w:hint="eastAsia"/>
          <w:color w:val="000000"/>
        </w:rPr>
        <w:t>イ　設定した目標の実現をめざして、学校が社会と共有・連携しながら適切な教育課程を編成し、カリキュラム・マネジメントの実現を図り、創意工夫を生かした特色ある教育活動を実施するよう指導すること。</w:t>
      </w:r>
    </w:p>
    <w:p w:rsidR="002657F6" w:rsidRPr="00450CEA" w:rsidRDefault="002657F6" w:rsidP="002657F6">
      <w:pPr>
        <w:spacing w:line="320" w:lineRule="exact"/>
        <w:rPr>
          <w:rFonts w:ascii="ＭＳ 明朝" w:hAnsi="ＭＳ 明朝"/>
          <w:color w:val="000000"/>
        </w:rPr>
      </w:pPr>
    </w:p>
    <w:p w:rsidR="002657F6" w:rsidRPr="00450CEA" w:rsidRDefault="002657F6" w:rsidP="002657F6">
      <w:pPr>
        <w:spacing w:line="320" w:lineRule="exact"/>
        <w:ind w:leftChars="100" w:left="420" w:hangingChars="100" w:hanging="210"/>
        <w:rPr>
          <w:rFonts w:ascii="ＭＳ 明朝" w:hAnsi="ＭＳ 明朝"/>
          <w:color w:val="000000"/>
        </w:rPr>
      </w:pPr>
      <w:r w:rsidRPr="00450CEA">
        <w:rPr>
          <w:rFonts w:ascii="ＭＳ 明朝" w:hAnsi="ＭＳ 明朝" w:hint="eastAsia"/>
          <w:color w:val="000000"/>
        </w:rPr>
        <w:t>ウ　新学習指導要領の全面実施に向けた移行措置の趣旨や内容等を各</w:t>
      </w:r>
      <w:r w:rsidRPr="00450CEA">
        <w:rPr>
          <w:rFonts w:ascii="ＭＳ 明朝" w:hAnsi="ＭＳ 明朝" w:hint="eastAsia"/>
          <w:color w:val="000000"/>
          <w:u w:val="double"/>
        </w:rPr>
        <w:t>中</w:t>
      </w:r>
      <w:r w:rsidRPr="00450CEA">
        <w:rPr>
          <w:rFonts w:ascii="ＭＳ 明朝" w:hAnsi="ＭＳ 明朝" w:hint="eastAsia"/>
          <w:color w:val="000000"/>
        </w:rPr>
        <w:t>学校が十分理解するとともに、確実に実施するよう指導すること。</w:t>
      </w:r>
    </w:p>
    <w:p w:rsidR="002657F6" w:rsidRPr="00450CEA" w:rsidRDefault="002657F6" w:rsidP="002657F6">
      <w:pPr>
        <w:spacing w:line="320" w:lineRule="exact"/>
        <w:rPr>
          <w:rFonts w:ascii="ＭＳ 明朝" w:hAnsi="ＭＳ 明朝"/>
          <w:color w:val="000000"/>
        </w:rPr>
      </w:pPr>
    </w:p>
    <w:p w:rsidR="002657F6" w:rsidRPr="00E11AB1" w:rsidRDefault="002657F6" w:rsidP="002657F6">
      <w:pPr>
        <w:spacing w:line="320" w:lineRule="exact"/>
        <w:ind w:leftChars="100" w:left="420" w:hangingChars="100" w:hanging="210"/>
        <w:rPr>
          <w:rFonts w:ascii="ＭＳ 明朝" w:hAnsi="ＭＳ 明朝"/>
          <w:color w:val="000000"/>
        </w:rPr>
      </w:pPr>
      <w:r w:rsidRPr="00450CEA">
        <w:rPr>
          <w:rFonts w:ascii="ＭＳ 明朝" w:hAnsi="ＭＳ 明朝" w:hint="eastAsia"/>
          <w:color w:val="000000"/>
        </w:rPr>
        <w:t xml:space="preserve">エ　</w:t>
      </w:r>
      <w:r w:rsidRPr="00E11AB1">
        <w:rPr>
          <w:rFonts w:ascii="ＭＳ 明朝" w:hAnsi="ＭＳ 明朝" w:hint="eastAsia"/>
          <w:color w:val="000000"/>
          <w:u w:val="double"/>
        </w:rPr>
        <w:t>特別の教科 道徳（以下「</w:t>
      </w:r>
      <w:r w:rsidRPr="00450CEA">
        <w:rPr>
          <w:rFonts w:ascii="ＭＳ 明朝" w:hAnsi="ＭＳ 明朝" w:hint="eastAsia"/>
          <w:color w:val="000000"/>
          <w:u w:val="double"/>
        </w:rPr>
        <w:t>道徳科</w:t>
      </w:r>
      <w:r>
        <w:rPr>
          <w:rFonts w:ascii="ＭＳ 明朝" w:hAnsi="ＭＳ 明朝" w:hint="eastAsia"/>
          <w:color w:val="000000"/>
          <w:u w:val="double"/>
        </w:rPr>
        <w:t>」という）</w:t>
      </w:r>
      <w:r w:rsidRPr="00450CEA">
        <w:rPr>
          <w:rFonts w:ascii="ＭＳ 明朝" w:hAnsi="ＭＳ 明朝" w:hint="eastAsia"/>
          <w:color w:val="000000"/>
          <w:u w:val="double"/>
        </w:rPr>
        <w:t>を要とした</w:t>
      </w:r>
      <w:r w:rsidRPr="00450CEA">
        <w:rPr>
          <w:rFonts w:ascii="ＭＳ 明朝" w:hAnsi="ＭＳ 明朝" w:hint="eastAsia"/>
          <w:color w:val="000000"/>
        </w:rPr>
        <w:t>道徳教育の充実を図るよう指導すること。</w:t>
      </w:r>
    </w:p>
    <w:p w:rsidR="002657F6" w:rsidRDefault="002657F6" w:rsidP="002657F6">
      <w:pPr>
        <w:spacing w:line="320" w:lineRule="exact"/>
        <w:ind w:firstLineChars="100" w:firstLine="210"/>
        <w:rPr>
          <w:rFonts w:ascii="ＭＳ 明朝" w:hAnsi="ＭＳ 明朝"/>
          <w:color w:val="000000"/>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50912" behindDoc="0" locked="0" layoutInCell="1" allowOverlap="1" wp14:anchorId="3B0EBF52" wp14:editId="3FCE6E94">
                <wp:simplePos x="0" y="0"/>
                <wp:positionH relativeFrom="margin">
                  <wp:posOffset>4445</wp:posOffset>
                </wp:positionH>
                <wp:positionV relativeFrom="paragraph">
                  <wp:posOffset>226060</wp:posOffset>
                </wp:positionV>
                <wp:extent cx="5760085" cy="1644650"/>
                <wp:effectExtent l="0" t="0" r="12065" b="12700"/>
                <wp:wrapSquare wrapText="bothSides"/>
                <wp:docPr id="685"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44650"/>
                        </a:xfrm>
                        <a:prstGeom prst="rect">
                          <a:avLst/>
                        </a:prstGeom>
                        <a:solidFill>
                          <a:srgbClr val="FFFFFF"/>
                        </a:solidFill>
                        <a:ln w="9525" cap="rnd">
                          <a:solidFill>
                            <a:srgbClr val="000000"/>
                          </a:solidFill>
                          <a:prstDash val="sysDot"/>
                          <a:miter lim="800000"/>
                          <a:headEnd/>
                          <a:tailEnd/>
                        </a:ln>
                      </wps:spPr>
                      <wps:txbx>
                        <w:txbxContent>
                          <w:p w:rsidR="000E44D0" w:rsidRDefault="000E44D0" w:rsidP="002657F6">
                            <w:pPr>
                              <w:spacing w:line="300" w:lineRule="exact"/>
                              <w:ind w:left="210" w:hangingChars="100" w:hanging="210"/>
                              <w:rPr>
                                <w:rFonts w:ascii="ＭＳ 明朝" w:hAnsi="ＭＳ 明朝"/>
                                <w:u w:val="double"/>
                              </w:rPr>
                            </w:pPr>
                            <w:r w:rsidRPr="0026305A">
                              <w:rPr>
                                <w:rFonts w:ascii="ＭＳ 明朝" w:hAnsi="ＭＳ 明朝" w:hint="eastAsia"/>
                                <w:u w:val="double"/>
                              </w:rPr>
                              <w:t>「平成30年度公立小・中学校等における教育課程の編成・実施状況調査の結果及び平成31年度以降の教育課程の編成・実施について」（平成31年３月）文部科学省</w:t>
                            </w:r>
                          </w:p>
                          <w:p w:rsidR="000E44D0" w:rsidRPr="00450CEA" w:rsidRDefault="000E44D0" w:rsidP="002657F6">
                            <w:pPr>
                              <w:spacing w:line="300" w:lineRule="exact"/>
                              <w:ind w:left="210" w:hangingChars="100" w:hanging="210"/>
                              <w:rPr>
                                <w:rFonts w:ascii="ＭＳ 明朝" w:hAnsi="ＭＳ 明朝"/>
                                <w:u w:val="double"/>
                              </w:rPr>
                            </w:pPr>
                            <w:r w:rsidRPr="00450CEA">
                              <w:rPr>
                                <w:rFonts w:ascii="ＭＳ 明朝" w:hAnsi="ＭＳ 明朝" w:hint="eastAsia"/>
                                <w:u w:val="double"/>
                              </w:rPr>
                              <w:t>「新学習指導要領のポイント」（平成31年２月）</w:t>
                            </w:r>
                          </w:p>
                          <w:p w:rsidR="000E44D0" w:rsidRPr="00933E76" w:rsidRDefault="000E44D0" w:rsidP="002657F6">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w:t>
                            </w:r>
                            <w:r w:rsidRPr="00450CEA">
                              <w:rPr>
                                <w:rFonts w:ascii="ＭＳ 明朝" w:hAnsi="ＭＳ 明朝" w:hint="eastAsia"/>
                                <w:u w:val="double"/>
                              </w:rPr>
                              <w:t>２月</w:t>
                            </w:r>
                            <w:r w:rsidRPr="00933E76">
                              <w:rPr>
                                <w:rFonts w:ascii="ＭＳ 明朝" w:hAnsi="ＭＳ 明朝" w:hint="eastAsia"/>
                              </w:rPr>
                              <w:t>）</w:t>
                            </w:r>
                          </w:p>
                          <w:p w:rsidR="000E44D0" w:rsidRPr="00465670" w:rsidRDefault="000E44D0" w:rsidP="002657F6">
                            <w:pPr>
                              <w:spacing w:line="320" w:lineRule="exact"/>
                              <w:ind w:left="210" w:hangingChars="100" w:hanging="210"/>
                              <w:rPr>
                                <w:rFonts w:ascii="ＭＳ 明朝" w:hAnsi="ＭＳ 明朝"/>
                              </w:rPr>
                            </w:pPr>
                            <w:r w:rsidRPr="00933E76">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933E76">
                              <w:rPr>
                                <w:rFonts w:ascii="ＭＳ 明朝" w:hAnsi="ＭＳ 明朝" w:hint="eastAsia"/>
                              </w:rPr>
                              <w:t>」（平成29年７月）文</w:t>
                            </w:r>
                            <w:r>
                              <w:rPr>
                                <w:rFonts w:ascii="ＭＳ 明朝" w:hAnsi="ＭＳ 明朝" w:hint="eastAsia"/>
                              </w:rPr>
                              <w:t>部科学省</w:t>
                            </w:r>
                          </w:p>
                          <w:p w:rsidR="000E44D0" w:rsidRPr="009C68CB" w:rsidRDefault="000E44D0" w:rsidP="002657F6">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0E44D0" w:rsidRPr="00B22C94" w:rsidRDefault="000E44D0" w:rsidP="002657F6">
                            <w:pPr>
                              <w:spacing w:line="320" w:lineRule="exact"/>
                              <w:rPr>
                                <w:rFonts w:ascii="ＭＳ 明朝" w:hAnsi="ＭＳ 明朝"/>
                              </w:rPr>
                            </w:pPr>
                            <w:r w:rsidRPr="009C68CB">
                              <w:rPr>
                                <w:rFonts w:ascii="ＭＳ 明朝" w:hAnsi="ＭＳ 明朝" w:hint="eastAsia"/>
                              </w:rPr>
                              <w:t>（平成29年３月・６月）文部科学省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BF52" id="Text Box 478" o:spid="_x0000_s1028" type="#_x0000_t202" style="position:absolute;left:0;text-align:left;margin-left:.35pt;margin-top:17.8pt;width:453.55pt;height:129.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">
                <v:stroke dashstyle="1 1" endcap="round"/>
                <v:textbox inset="5.85pt,.7pt,5.85pt,.7pt">
                  <w:txbxContent>
                    <w:p w:rsidR="000E44D0" w:rsidRDefault="000E44D0" w:rsidP="002657F6">
                      <w:pPr>
                        <w:spacing w:line="300" w:lineRule="exact"/>
                        <w:ind w:left="210" w:hangingChars="100" w:hanging="210"/>
                        <w:rPr>
                          <w:rFonts w:ascii="ＭＳ 明朝" w:hAnsi="ＭＳ 明朝"/>
                          <w:u w:val="double"/>
                        </w:rPr>
                      </w:pPr>
                      <w:r w:rsidRPr="0026305A">
                        <w:rPr>
                          <w:rFonts w:ascii="ＭＳ 明朝" w:hAnsi="ＭＳ 明朝" w:hint="eastAsia"/>
                          <w:u w:val="double"/>
                        </w:rPr>
                        <w:t>「平成30年度公立小・中学校等における教育課程の編成・実施状況調査の結果及び平成31年度以降の教育課程の編成・実施について」（平成31年３月）文部科学省</w:t>
                      </w:r>
                    </w:p>
                    <w:p w:rsidR="000E44D0" w:rsidRPr="00450CEA" w:rsidRDefault="000E44D0" w:rsidP="002657F6">
                      <w:pPr>
                        <w:spacing w:line="300" w:lineRule="exact"/>
                        <w:ind w:left="210" w:hangingChars="100" w:hanging="210"/>
                        <w:rPr>
                          <w:rFonts w:ascii="ＭＳ 明朝" w:hAnsi="ＭＳ 明朝"/>
                          <w:u w:val="double"/>
                        </w:rPr>
                      </w:pPr>
                      <w:r w:rsidRPr="00450CEA">
                        <w:rPr>
                          <w:rFonts w:ascii="ＭＳ 明朝" w:hAnsi="ＭＳ 明朝" w:hint="eastAsia"/>
                          <w:u w:val="double"/>
                        </w:rPr>
                        <w:t>「新学習指導要領のポイント」（平成31年２月）</w:t>
                      </w:r>
                    </w:p>
                    <w:p w:rsidR="000E44D0" w:rsidRPr="00933E76" w:rsidRDefault="000E44D0" w:rsidP="002657F6">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w:t>
                      </w:r>
                      <w:r w:rsidRPr="00450CEA">
                        <w:rPr>
                          <w:rFonts w:ascii="ＭＳ 明朝" w:hAnsi="ＭＳ 明朝" w:hint="eastAsia"/>
                          <w:u w:val="double"/>
                        </w:rPr>
                        <w:t>２月</w:t>
                      </w:r>
                      <w:r w:rsidRPr="00933E76">
                        <w:rPr>
                          <w:rFonts w:ascii="ＭＳ 明朝" w:hAnsi="ＭＳ 明朝" w:hint="eastAsia"/>
                        </w:rPr>
                        <w:t>）</w:t>
                      </w:r>
                    </w:p>
                    <w:p w:rsidR="000E44D0" w:rsidRPr="00465670" w:rsidRDefault="000E44D0" w:rsidP="002657F6">
                      <w:pPr>
                        <w:spacing w:line="320" w:lineRule="exact"/>
                        <w:ind w:left="210" w:hangingChars="100" w:hanging="210"/>
                        <w:rPr>
                          <w:rFonts w:ascii="ＭＳ 明朝" w:hAnsi="ＭＳ 明朝"/>
                        </w:rPr>
                      </w:pPr>
                      <w:r w:rsidRPr="00933E76">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933E76">
                        <w:rPr>
                          <w:rFonts w:ascii="ＭＳ 明朝" w:hAnsi="ＭＳ 明朝" w:hint="eastAsia"/>
                        </w:rPr>
                        <w:t>」（平成29年７月）文</w:t>
                      </w:r>
                      <w:r>
                        <w:rPr>
                          <w:rFonts w:ascii="ＭＳ 明朝" w:hAnsi="ＭＳ 明朝" w:hint="eastAsia"/>
                        </w:rPr>
                        <w:t>部科学省</w:t>
                      </w:r>
                    </w:p>
                    <w:p w:rsidR="000E44D0" w:rsidRPr="009C68CB" w:rsidRDefault="000E44D0" w:rsidP="002657F6">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0E44D0" w:rsidRPr="00B22C94" w:rsidRDefault="000E44D0" w:rsidP="002657F6">
                      <w:pPr>
                        <w:spacing w:line="320" w:lineRule="exact"/>
                        <w:rPr>
                          <w:rFonts w:ascii="ＭＳ 明朝" w:hAnsi="ＭＳ 明朝"/>
                        </w:rPr>
                      </w:pPr>
                      <w:r w:rsidRPr="009C68CB">
                        <w:rPr>
                          <w:rFonts w:ascii="ＭＳ 明朝" w:hAnsi="ＭＳ 明朝" w:hint="eastAsia"/>
                        </w:rPr>
                        <w:t>（平成29年３月・６月）文部科学省</w:t>
                      </w:r>
                    </w:p>
                  </w:txbxContent>
                </v:textbox>
                <w10:wrap type="square" anchorx="margin"/>
              </v:shape>
            </w:pict>
          </mc:Fallback>
        </mc:AlternateContent>
      </w:r>
    </w:p>
    <w:p w:rsidR="002657F6" w:rsidRPr="001C4962" w:rsidRDefault="002657F6" w:rsidP="002657F6">
      <w:pPr>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関連項目⇒Ｐ2</w:t>
      </w:r>
      <w:r>
        <w:rPr>
          <w:rFonts w:ascii="ＭＳ ゴシック" w:eastAsia="ＭＳ ゴシック" w:hAnsi="ＭＳ ゴシック"/>
          <w:color w:val="000000" w:themeColor="text1"/>
          <w:sz w:val="18"/>
        </w:rPr>
        <w:t>5</w:t>
      </w:r>
      <w:r w:rsidRPr="001C4962">
        <w:rPr>
          <w:rFonts w:ascii="ＭＳ ゴシック" w:eastAsia="ＭＳ ゴシック" w:hAnsi="ＭＳ ゴシック" w:hint="eastAsia"/>
          <w:color w:val="000000" w:themeColor="text1"/>
          <w:sz w:val="18"/>
        </w:rPr>
        <w:t>＜教育課程の編成＞＜学習評価の充実＞</w:t>
      </w:r>
    </w:p>
    <w:p w:rsidR="002657F6" w:rsidRPr="001C4962" w:rsidRDefault="002657F6" w:rsidP="002657F6">
      <w:pPr>
        <w:spacing w:line="320" w:lineRule="exact"/>
        <w:ind w:firstLineChars="500" w:firstLine="900"/>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Ｐ2</w:t>
      </w:r>
      <w:r>
        <w:rPr>
          <w:rFonts w:ascii="ＭＳ ゴシック" w:eastAsia="ＭＳ ゴシック" w:hAnsi="ＭＳ ゴシック"/>
          <w:color w:val="000000" w:themeColor="text1"/>
          <w:sz w:val="18"/>
        </w:rPr>
        <w:t>6</w:t>
      </w:r>
      <w:r w:rsidRPr="001C4962">
        <w:rPr>
          <w:rFonts w:ascii="ＭＳ ゴシック" w:eastAsia="ＭＳ ゴシック" w:hAnsi="ＭＳ ゴシック" w:hint="eastAsia"/>
          <w:color w:val="000000" w:themeColor="text1"/>
          <w:sz w:val="18"/>
        </w:rPr>
        <w:t>＜土曜日等の授業について＞＜総合的な学習の時間について＞＜国旗・国歌の指導＞</w:t>
      </w:r>
    </w:p>
    <w:p w:rsidR="002657F6" w:rsidRPr="00F566D8" w:rsidRDefault="002657F6" w:rsidP="002657F6">
      <w:pPr>
        <w:spacing w:line="320" w:lineRule="exact"/>
        <w:ind w:leftChars="-1" w:hanging="2"/>
        <w:rPr>
          <w:rFonts w:ascii="ＭＳ 明朝" w:hAnsi="ＭＳ 明朝"/>
          <w:color w:val="000000"/>
        </w:rPr>
      </w:pPr>
    </w:p>
    <w:p w:rsidR="002657F6" w:rsidRPr="00450CEA" w:rsidRDefault="002657F6" w:rsidP="002657F6">
      <w:pPr>
        <w:autoSpaceDE w:val="0"/>
        <w:autoSpaceDN w:val="0"/>
        <w:adjustRightInd w:val="0"/>
        <w:ind w:leftChars="-101" w:left="230" w:hangingChars="201" w:hanging="442"/>
        <w:rPr>
          <w:rFonts w:ascii="ＭＳ ゴシック" w:eastAsia="ＭＳ ゴシック" w:hAnsi="ＭＳ ゴシック"/>
          <w:color w:val="000000"/>
          <w:sz w:val="22"/>
          <w:szCs w:val="22"/>
        </w:rPr>
      </w:pPr>
      <w:r w:rsidRPr="00450CEA">
        <w:rPr>
          <w:rFonts w:asciiTheme="majorEastAsia" w:eastAsiaTheme="majorEastAsia" w:hAnsiTheme="majorEastAsia" w:hint="eastAsia"/>
          <w:color w:val="000000"/>
          <w:sz w:val="22"/>
          <w:szCs w:val="22"/>
        </w:rPr>
        <w:t>（２）</w:t>
      </w:r>
      <w:r w:rsidRPr="00450CEA">
        <w:rPr>
          <w:rFonts w:ascii="ＭＳ ゴシック" w:eastAsia="ＭＳ ゴシック" w:hAnsi="ＭＳ ゴシック" w:hint="eastAsia"/>
          <w:color w:val="000000"/>
          <w:sz w:val="22"/>
          <w:szCs w:val="22"/>
        </w:rPr>
        <w:t>【学力向上の取組みの充実】</w:t>
      </w:r>
    </w:p>
    <w:p w:rsidR="002657F6" w:rsidRPr="00450CEA" w:rsidRDefault="002657F6" w:rsidP="002657F6">
      <w:pPr>
        <w:autoSpaceDE w:val="0"/>
        <w:autoSpaceDN w:val="0"/>
        <w:adjustRightInd w:val="0"/>
        <w:spacing w:line="320" w:lineRule="exact"/>
        <w:ind w:leftChars="-101" w:left="210" w:hangingChars="201" w:hanging="422"/>
        <w:rPr>
          <w:rFonts w:ascii="ＭＳ 明朝" w:hAnsi="ＭＳ 明朝"/>
          <w:color w:val="000000"/>
          <w:szCs w:val="21"/>
        </w:rPr>
      </w:pPr>
      <w:r w:rsidRPr="00450CEA">
        <w:rPr>
          <w:rFonts w:ascii="ＭＳ ゴシック" w:eastAsia="ＭＳ ゴシック" w:hAnsi="ＭＳ ゴシック" w:hint="eastAsia"/>
          <w:color w:val="000000"/>
          <w:szCs w:val="21"/>
        </w:rPr>
        <w:t xml:space="preserve">　　 </w:t>
      </w:r>
      <w:r w:rsidRPr="00450CEA">
        <w:rPr>
          <w:rFonts w:ascii="ＭＳ 明朝" w:hAnsi="ＭＳ 明朝" w:hint="eastAsia"/>
          <w:color w:val="000000"/>
          <w:szCs w:val="21"/>
        </w:rPr>
        <w:t xml:space="preserve"> 各学校において、これまでの学力向上の取組みの成果を踏まえ、組織体制を有効に機能させ、ＰＤＣＡサイクルに基づいた取組みを充実し、子ども一人ひとりの「確かな学力」の育成を図ることが重要である。</w:t>
      </w:r>
    </w:p>
    <w:p w:rsidR="002657F6" w:rsidRPr="00450CEA" w:rsidRDefault="002657F6" w:rsidP="002657F6">
      <w:pPr>
        <w:autoSpaceDE w:val="0"/>
        <w:autoSpaceDN w:val="0"/>
        <w:adjustRightInd w:val="0"/>
        <w:spacing w:line="320" w:lineRule="exact"/>
        <w:rPr>
          <w:rFonts w:ascii="ＭＳ 明朝" w:hAnsi="ＭＳ 明朝"/>
          <w:color w:val="000000"/>
          <w:szCs w:val="21"/>
        </w:rPr>
      </w:pPr>
    </w:p>
    <w:p w:rsidR="002657F6" w:rsidRPr="00450CEA" w:rsidRDefault="002657F6" w:rsidP="002657F6">
      <w:pPr>
        <w:autoSpaceDE w:val="0"/>
        <w:autoSpaceDN w:val="0"/>
        <w:adjustRightInd w:val="0"/>
        <w:spacing w:line="320" w:lineRule="exact"/>
        <w:ind w:leftChars="101" w:left="422" w:hangingChars="100" w:hanging="210"/>
        <w:rPr>
          <w:rFonts w:ascii="ＭＳ 明朝" w:hAnsi="ＭＳ 明朝"/>
          <w:color w:val="000000"/>
          <w:szCs w:val="21"/>
        </w:rPr>
      </w:pPr>
      <w:r w:rsidRPr="00450CEA">
        <w:rPr>
          <w:rFonts w:ascii="ＭＳ 明朝" w:hAnsi="ＭＳ 明朝" w:hint="eastAsia"/>
          <w:color w:val="000000"/>
          <w:szCs w:val="21"/>
        </w:rPr>
        <w:t>ア　確かな学力の育成に当たっては、その目標を実現できるよう指導計画を立てて取り組み、学力や学習状況に関する調査の結果を活用するなど、児童・生徒の学習の状況を詳細に把握、分析し、その成果と課題に即した取組みを着実に進めるよう指導すること。</w:t>
      </w:r>
    </w:p>
    <w:p w:rsidR="002657F6" w:rsidRPr="00450CEA" w:rsidRDefault="002657F6" w:rsidP="002657F6">
      <w:pPr>
        <w:autoSpaceDE w:val="0"/>
        <w:autoSpaceDN w:val="0"/>
        <w:adjustRightInd w:val="0"/>
        <w:spacing w:line="320" w:lineRule="exact"/>
        <w:rPr>
          <w:rFonts w:ascii="ＭＳ 明朝" w:hAnsi="ＭＳ 明朝"/>
          <w:color w:val="000000"/>
          <w:szCs w:val="21"/>
        </w:rPr>
      </w:pPr>
    </w:p>
    <w:p w:rsidR="002657F6" w:rsidRPr="00450CEA" w:rsidRDefault="002657F6" w:rsidP="002657F6">
      <w:pPr>
        <w:autoSpaceDE w:val="0"/>
        <w:autoSpaceDN w:val="0"/>
        <w:adjustRightInd w:val="0"/>
        <w:spacing w:line="320" w:lineRule="exact"/>
        <w:ind w:leftChars="101" w:left="422" w:hangingChars="100" w:hanging="210"/>
        <w:rPr>
          <w:rFonts w:ascii="ＭＳ 明朝" w:hAnsi="ＭＳ 明朝"/>
          <w:color w:val="000000"/>
          <w:szCs w:val="21"/>
        </w:rPr>
      </w:pPr>
      <w:r w:rsidRPr="00450CEA">
        <w:rPr>
          <w:rFonts w:ascii="ＭＳ 明朝" w:hAnsi="ＭＳ 明朝" w:hint="eastAsia"/>
          <w:color w:val="000000"/>
          <w:szCs w:val="21"/>
        </w:rPr>
        <w:t>イ　学習指導に当たっては、学校全体で指導形態や指導体制を工夫し、個に応じた指導を一層充実するよう指導すること。また、「主体的・対話的で深い学び」の実現に向けた授業改善を行うよう指導すること。</w:t>
      </w:r>
    </w:p>
    <w:p w:rsidR="002657F6" w:rsidRDefault="0010116A" w:rsidP="002657F6">
      <w:pPr>
        <w:autoSpaceDE w:val="0"/>
        <w:autoSpaceDN w:val="0"/>
        <w:adjustRightInd w:val="0"/>
        <w:spacing w:line="320" w:lineRule="exact"/>
        <w:ind w:leftChars="101" w:left="422" w:hangingChars="100" w:hanging="210"/>
        <w:rPr>
          <w:rFonts w:ascii="ＭＳ 明朝" w:hAnsi="ＭＳ 明朝"/>
          <w:color w:val="000000"/>
          <w:sz w:val="18"/>
          <w:szCs w:val="18"/>
        </w:rPr>
      </w:pPr>
      <w:r w:rsidRPr="001534DC">
        <w:rPr>
          <w:rFonts w:ascii="ＭＳ 明朝" w:hAnsi="ＭＳ 明朝"/>
          <w:noProof/>
          <w:color w:val="000000"/>
          <w:highlight w:val="yellow"/>
        </w:rPr>
        <w:lastRenderedPageBreak/>
        <mc:AlternateContent>
          <mc:Choice Requires="wps">
            <w:drawing>
              <wp:anchor distT="0" distB="0" distL="114300" distR="114300" simplePos="0" relativeHeight="251730432" behindDoc="0" locked="0" layoutInCell="1" allowOverlap="1" wp14:anchorId="4E6613A8" wp14:editId="3D0CF1B1">
                <wp:simplePos x="0" y="0"/>
                <wp:positionH relativeFrom="column">
                  <wp:posOffset>-9525</wp:posOffset>
                </wp:positionH>
                <wp:positionV relativeFrom="paragraph">
                  <wp:posOffset>904240</wp:posOffset>
                </wp:positionV>
                <wp:extent cx="5760085" cy="2534920"/>
                <wp:effectExtent l="0" t="0" r="12065" b="17780"/>
                <wp:wrapSquare wrapText="bothSides"/>
                <wp:docPr id="68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34920"/>
                        </a:xfrm>
                        <a:prstGeom prst="rect">
                          <a:avLst/>
                        </a:prstGeom>
                        <a:solidFill>
                          <a:srgbClr val="FFFFFF"/>
                        </a:solidFill>
                        <a:ln w="9525" cap="rnd">
                          <a:solidFill>
                            <a:srgbClr val="000000"/>
                          </a:solidFill>
                          <a:prstDash val="sysDot"/>
                          <a:miter lim="800000"/>
                          <a:headEnd/>
                          <a:tailEnd/>
                        </a:ln>
                      </wps:spPr>
                      <wps:txbx>
                        <w:txbxContent>
                          <w:p w:rsidR="000E44D0" w:rsidRPr="00450CEA" w:rsidRDefault="000E44D0" w:rsidP="002657F6">
                            <w:pPr>
                              <w:spacing w:line="300" w:lineRule="exact"/>
                              <w:rPr>
                                <w:rFonts w:ascii="ＭＳ 明朝" w:hAnsi="ＭＳ 明朝"/>
                              </w:rPr>
                            </w:pPr>
                            <w:r w:rsidRPr="00450CEA">
                              <w:rPr>
                                <w:rFonts w:ascii="ＭＳ 明朝" w:hAnsi="ＭＳ 明朝" w:hint="eastAsia"/>
                              </w:rPr>
                              <w:t>「ことばのちから活用事例」（平成31年２月）</w:t>
                            </w:r>
                          </w:p>
                          <w:p w:rsidR="000E44D0" w:rsidRPr="00450CEA" w:rsidRDefault="000E44D0" w:rsidP="002657F6">
                            <w:pPr>
                              <w:spacing w:line="300" w:lineRule="exact"/>
                              <w:ind w:firstLineChars="100" w:firstLine="210"/>
                              <w:rPr>
                                <w:rFonts w:ascii="ＭＳ 明朝" w:hAnsi="ＭＳ 明朝"/>
                              </w:rPr>
                            </w:pPr>
                            <w:r w:rsidRPr="00450CEA">
                              <w:rPr>
                                <w:rFonts w:ascii="ＭＳ 明朝" w:hAnsi="ＭＳ 明朝"/>
                              </w:rPr>
                              <w:t>http://www.pref.osaka.lg.jp/shochugakko/kotobanotikara/kotobakatuyoujirei.html</w:t>
                            </w:r>
                          </w:p>
                          <w:p w:rsidR="000E44D0" w:rsidRPr="00450CEA" w:rsidRDefault="000E44D0" w:rsidP="002657F6">
                            <w:pPr>
                              <w:spacing w:line="300" w:lineRule="exact"/>
                              <w:rPr>
                                <w:rFonts w:ascii="ＭＳ 明朝" w:hAnsi="ＭＳ 明朝"/>
                              </w:rPr>
                            </w:pPr>
                            <w:r w:rsidRPr="00450CEA">
                              <w:rPr>
                                <w:rFonts w:ascii="ＭＳ 明朝" w:hAnsi="ＭＳ 明朝" w:hint="eastAsia"/>
                              </w:rPr>
                              <w:t>「ことばのちから」（平成30年６月）</w:t>
                            </w:r>
                          </w:p>
                          <w:p w:rsidR="000E44D0" w:rsidRPr="00450CEA" w:rsidRDefault="000E44D0" w:rsidP="002657F6">
                            <w:pPr>
                              <w:spacing w:line="300" w:lineRule="exact"/>
                              <w:rPr>
                                <w:rFonts w:ascii="ＭＳ 明朝" w:hAnsi="ＭＳ 明朝"/>
                              </w:rPr>
                            </w:pPr>
                            <w:r w:rsidRPr="00450CEA">
                              <w:rPr>
                                <w:rFonts w:ascii="ＭＳ 明朝" w:hAnsi="ＭＳ 明朝" w:hint="eastAsia"/>
                              </w:rPr>
                              <w:t>リーフレット・教材「ことばの力を確実に育む」（平成29年11月）</w:t>
                            </w:r>
                          </w:p>
                          <w:p w:rsidR="000E44D0" w:rsidRPr="00450CEA" w:rsidRDefault="000E44D0" w:rsidP="002657F6">
                            <w:pPr>
                              <w:spacing w:line="300" w:lineRule="exact"/>
                              <w:rPr>
                                <w:rFonts w:ascii="ＭＳ 明朝" w:hAnsi="ＭＳ 明朝"/>
                              </w:rPr>
                            </w:pPr>
                            <w:r w:rsidRPr="00450CEA">
                              <w:rPr>
                                <w:rFonts w:ascii="ＭＳ 明朝" w:hAnsi="ＭＳ 明朝" w:hint="eastAsia"/>
                              </w:rPr>
                              <w:t>「国語の授業づくりハンドブック」（平成29年11月）</w:t>
                            </w:r>
                          </w:p>
                          <w:p w:rsidR="000E44D0" w:rsidRPr="00450CEA" w:rsidRDefault="000E44D0" w:rsidP="002657F6">
                            <w:pPr>
                              <w:spacing w:line="300" w:lineRule="exact"/>
                              <w:rPr>
                                <w:rFonts w:ascii="ＭＳ 明朝" w:hAnsi="ＭＳ 明朝"/>
                              </w:rPr>
                            </w:pPr>
                            <w:r w:rsidRPr="00450CEA">
                              <w:rPr>
                                <w:rFonts w:ascii="ＭＳ 明朝" w:hAnsi="ＭＳ 明朝" w:hint="eastAsia"/>
                              </w:rPr>
                              <w:t>「小学校理科ハンドブック」（平成29年11月）</w:t>
                            </w:r>
                          </w:p>
                          <w:p w:rsidR="000E44D0" w:rsidRPr="00450CEA" w:rsidRDefault="000E44D0" w:rsidP="002657F6">
                            <w:pPr>
                              <w:spacing w:line="300" w:lineRule="exact"/>
                              <w:rPr>
                                <w:rFonts w:ascii="ＭＳ 明朝" w:hAnsi="ＭＳ 明朝"/>
                              </w:rPr>
                            </w:pPr>
                            <w:r w:rsidRPr="00450CEA">
                              <w:rPr>
                                <w:rFonts w:ascii="ＭＳ 明朝" w:hAnsi="ＭＳ 明朝" w:hint="eastAsia"/>
                              </w:rPr>
                              <w:t>「校内研究の栞」（平成25年３月）</w:t>
                            </w:r>
                          </w:p>
                          <w:p w:rsidR="000E44D0" w:rsidRPr="00450CEA" w:rsidRDefault="000E44D0" w:rsidP="002657F6">
                            <w:pPr>
                              <w:spacing w:line="300" w:lineRule="exact"/>
                              <w:rPr>
                                <w:rFonts w:ascii="ＭＳ 明朝" w:hAnsi="ＭＳ 明朝"/>
                              </w:rPr>
                            </w:pPr>
                            <w:r w:rsidRPr="00450CEA">
                              <w:rPr>
                                <w:rFonts w:ascii="ＭＳ 明朝" w:hAnsi="ＭＳ 明朝" w:hint="eastAsia"/>
                              </w:rPr>
                              <w:t>「大阪の授業STANDARD」（平成24年５月）</w:t>
                            </w:r>
                          </w:p>
                          <w:p w:rsidR="000E44D0" w:rsidRPr="00450CEA" w:rsidRDefault="000E44D0" w:rsidP="002657F6">
                            <w:pPr>
                              <w:spacing w:line="300" w:lineRule="exact"/>
                              <w:rPr>
                                <w:rFonts w:ascii="ＭＳ 明朝" w:hAnsi="ＭＳ 明朝"/>
                              </w:rPr>
                            </w:pPr>
                            <w:r w:rsidRPr="00450CEA">
                              <w:rPr>
                                <w:rFonts w:ascii="ＭＳ 明朝" w:hAnsi="ＭＳ 明朝" w:hint="eastAsia"/>
                              </w:rPr>
                              <w:t>ＤＶＤ「確かな学力をはぐくむ１．２．３」（平成21.22.23年）</w:t>
                            </w:r>
                          </w:p>
                          <w:p w:rsidR="000E44D0" w:rsidRPr="00450CEA" w:rsidRDefault="000E44D0" w:rsidP="002657F6">
                            <w:pPr>
                              <w:spacing w:line="300" w:lineRule="exact"/>
                              <w:rPr>
                                <w:rFonts w:ascii="ＭＳ 明朝" w:hAnsi="ＭＳ 明朝"/>
                              </w:rPr>
                            </w:pPr>
                            <w:r w:rsidRPr="00450CEA">
                              <w:rPr>
                                <w:rFonts w:ascii="ＭＳ 明朝" w:hAnsi="ＭＳ 明朝" w:hint="eastAsia"/>
                              </w:rPr>
                              <w:t>「学習指導ツール」（平成20～24</w:t>
                            </w:r>
                            <w:r>
                              <w:rPr>
                                <w:rFonts w:ascii="ＭＳ 明朝" w:hAnsi="ＭＳ 明朝" w:hint="eastAsia"/>
                              </w:rPr>
                              <w:t>.</w:t>
                            </w:r>
                            <w:r w:rsidRPr="00450CEA">
                              <w:rPr>
                                <w:rFonts w:ascii="ＭＳ 明朝" w:hAnsi="ＭＳ 明朝" w:hint="eastAsia"/>
                              </w:rPr>
                              <w:t>26</w:t>
                            </w:r>
                            <w:r>
                              <w:rPr>
                                <w:rFonts w:ascii="ＭＳ 明朝" w:hAnsi="ＭＳ 明朝" w:hint="eastAsia"/>
                              </w:rPr>
                              <w:t>.</w:t>
                            </w:r>
                            <w:r w:rsidRPr="00450CEA">
                              <w:rPr>
                                <w:rFonts w:ascii="ＭＳ 明朝" w:hAnsi="ＭＳ 明朝" w:hint="eastAsia"/>
                              </w:rPr>
                              <w:t>27年）</w:t>
                            </w:r>
                          </w:p>
                          <w:p w:rsidR="000E44D0" w:rsidRPr="00450CEA" w:rsidRDefault="000E44D0" w:rsidP="002657F6">
                            <w:pPr>
                              <w:spacing w:line="300" w:lineRule="exact"/>
                              <w:ind w:firstLineChars="100" w:firstLine="210"/>
                              <w:rPr>
                                <w:rFonts w:ascii="ＭＳ 明朝" w:hAnsi="ＭＳ 明朝"/>
                              </w:rPr>
                            </w:pPr>
                            <w:r w:rsidRPr="00450CEA">
                              <w:rPr>
                                <w:rFonts w:ascii="ＭＳ 明朝" w:hAnsi="ＭＳ 明朝"/>
                              </w:rPr>
                              <w:t>https://e-entry.osaka-c.ed.jp/education/tool/tool-top/tool-index.html</w:t>
                            </w:r>
                          </w:p>
                          <w:p w:rsidR="000E44D0" w:rsidRPr="00450CEA" w:rsidRDefault="000E44D0" w:rsidP="002657F6">
                            <w:pPr>
                              <w:spacing w:line="300" w:lineRule="exact"/>
                              <w:rPr>
                                <w:rFonts w:ascii="ＭＳ 明朝" w:hAnsi="ＭＳ 明朝"/>
                              </w:rPr>
                            </w:pPr>
                            <w:r w:rsidRPr="00450CEA">
                              <w:rPr>
                                <w:rFonts w:ascii="ＭＳ 明朝" w:hAnsi="ＭＳ 明朝" w:hint="eastAsia"/>
                              </w:rPr>
                              <w:t>リーフレット「学びを創る10のアイデア」（平成21年３月）</w:t>
                            </w:r>
                          </w:p>
                          <w:p w:rsidR="000E44D0" w:rsidRPr="00D27332" w:rsidRDefault="000E44D0" w:rsidP="002657F6">
                            <w:pPr>
                              <w:spacing w:line="300" w:lineRule="exact"/>
                              <w:rPr>
                                <w:rFonts w:ascii="ＭＳ 明朝" w:hAnsi="ＭＳ 明朝"/>
                              </w:rPr>
                            </w:pPr>
                            <w:r>
                              <w:rPr>
                                <w:rFonts w:ascii="ＭＳ 明朝" w:hAnsi="ＭＳ 明朝" w:hint="eastAsia"/>
                              </w:rPr>
                              <w:t>「学習改善のためのガイドライン」（平成</w:t>
                            </w:r>
                            <w:r>
                              <w:rPr>
                                <w:rFonts w:ascii="ＭＳ 明朝" w:hAnsi="ＭＳ 明朝"/>
                              </w:rPr>
                              <w:t>20年）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13A8" id="Text Box 447" o:spid="_x0000_s1029" type="#_x0000_t202" style="position:absolute;left:0;text-align:left;margin-left:-.75pt;margin-top:71.2pt;width:453.55pt;height:199.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">
                <v:stroke dashstyle="1 1" endcap="round"/>
                <v:textbox inset="5.85pt,.7pt,5.85pt,.7pt">
                  <w:txbxContent>
                    <w:p w:rsidR="000E44D0" w:rsidRPr="00450CEA" w:rsidRDefault="000E44D0" w:rsidP="002657F6">
                      <w:pPr>
                        <w:spacing w:line="300" w:lineRule="exact"/>
                        <w:rPr>
                          <w:rFonts w:ascii="ＭＳ 明朝" w:hAnsi="ＭＳ 明朝"/>
                        </w:rPr>
                      </w:pPr>
                      <w:r w:rsidRPr="00450CEA">
                        <w:rPr>
                          <w:rFonts w:ascii="ＭＳ 明朝" w:hAnsi="ＭＳ 明朝" w:hint="eastAsia"/>
                        </w:rPr>
                        <w:t>「ことばのちから活用事例」（平成31年２月）</w:t>
                      </w:r>
                    </w:p>
                    <w:p w:rsidR="000E44D0" w:rsidRPr="00450CEA" w:rsidRDefault="000E44D0" w:rsidP="002657F6">
                      <w:pPr>
                        <w:spacing w:line="300" w:lineRule="exact"/>
                        <w:ind w:firstLineChars="100" w:firstLine="210"/>
                        <w:rPr>
                          <w:rFonts w:ascii="ＭＳ 明朝" w:hAnsi="ＭＳ 明朝"/>
                        </w:rPr>
                      </w:pPr>
                      <w:r w:rsidRPr="00450CEA">
                        <w:rPr>
                          <w:rFonts w:ascii="ＭＳ 明朝" w:hAnsi="ＭＳ 明朝"/>
                        </w:rPr>
                        <w:t>http://www.pref.osaka.lg.jp/shochugakko/kotobanotikara/kotobakatuyoujirei.html</w:t>
                      </w:r>
                    </w:p>
                    <w:p w:rsidR="000E44D0" w:rsidRPr="00450CEA" w:rsidRDefault="000E44D0" w:rsidP="002657F6">
                      <w:pPr>
                        <w:spacing w:line="300" w:lineRule="exact"/>
                        <w:rPr>
                          <w:rFonts w:ascii="ＭＳ 明朝" w:hAnsi="ＭＳ 明朝"/>
                        </w:rPr>
                      </w:pPr>
                      <w:r w:rsidRPr="00450CEA">
                        <w:rPr>
                          <w:rFonts w:ascii="ＭＳ 明朝" w:hAnsi="ＭＳ 明朝" w:hint="eastAsia"/>
                        </w:rPr>
                        <w:t>「ことばのちから」（平成30年６月）</w:t>
                      </w:r>
                    </w:p>
                    <w:p w:rsidR="000E44D0" w:rsidRPr="00450CEA" w:rsidRDefault="000E44D0" w:rsidP="002657F6">
                      <w:pPr>
                        <w:spacing w:line="300" w:lineRule="exact"/>
                        <w:rPr>
                          <w:rFonts w:ascii="ＭＳ 明朝" w:hAnsi="ＭＳ 明朝"/>
                        </w:rPr>
                      </w:pPr>
                      <w:r w:rsidRPr="00450CEA">
                        <w:rPr>
                          <w:rFonts w:ascii="ＭＳ 明朝" w:hAnsi="ＭＳ 明朝" w:hint="eastAsia"/>
                        </w:rPr>
                        <w:t>リーフレット・教材「ことばの力を確実に育む」（平成29年11月）</w:t>
                      </w:r>
                    </w:p>
                    <w:p w:rsidR="000E44D0" w:rsidRPr="00450CEA" w:rsidRDefault="000E44D0" w:rsidP="002657F6">
                      <w:pPr>
                        <w:spacing w:line="300" w:lineRule="exact"/>
                        <w:rPr>
                          <w:rFonts w:ascii="ＭＳ 明朝" w:hAnsi="ＭＳ 明朝"/>
                        </w:rPr>
                      </w:pPr>
                      <w:r w:rsidRPr="00450CEA">
                        <w:rPr>
                          <w:rFonts w:ascii="ＭＳ 明朝" w:hAnsi="ＭＳ 明朝" w:hint="eastAsia"/>
                        </w:rPr>
                        <w:t>「国語の授業づくりハンドブック」（平成29年11月）</w:t>
                      </w:r>
                    </w:p>
                    <w:p w:rsidR="000E44D0" w:rsidRPr="00450CEA" w:rsidRDefault="000E44D0" w:rsidP="002657F6">
                      <w:pPr>
                        <w:spacing w:line="300" w:lineRule="exact"/>
                        <w:rPr>
                          <w:rFonts w:ascii="ＭＳ 明朝" w:hAnsi="ＭＳ 明朝"/>
                        </w:rPr>
                      </w:pPr>
                      <w:r w:rsidRPr="00450CEA">
                        <w:rPr>
                          <w:rFonts w:ascii="ＭＳ 明朝" w:hAnsi="ＭＳ 明朝" w:hint="eastAsia"/>
                        </w:rPr>
                        <w:t>「小学校理科ハンドブック」（平成29年11月）</w:t>
                      </w:r>
                    </w:p>
                    <w:p w:rsidR="000E44D0" w:rsidRPr="00450CEA" w:rsidRDefault="000E44D0" w:rsidP="002657F6">
                      <w:pPr>
                        <w:spacing w:line="300" w:lineRule="exact"/>
                        <w:rPr>
                          <w:rFonts w:ascii="ＭＳ 明朝" w:hAnsi="ＭＳ 明朝"/>
                        </w:rPr>
                      </w:pPr>
                      <w:r w:rsidRPr="00450CEA">
                        <w:rPr>
                          <w:rFonts w:ascii="ＭＳ 明朝" w:hAnsi="ＭＳ 明朝" w:hint="eastAsia"/>
                        </w:rPr>
                        <w:t>「校内研究の栞」（平成25年３月）</w:t>
                      </w:r>
                    </w:p>
                    <w:p w:rsidR="000E44D0" w:rsidRPr="00450CEA" w:rsidRDefault="000E44D0" w:rsidP="002657F6">
                      <w:pPr>
                        <w:spacing w:line="300" w:lineRule="exact"/>
                        <w:rPr>
                          <w:rFonts w:ascii="ＭＳ 明朝" w:hAnsi="ＭＳ 明朝"/>
                        </w:rPr>
                      </w:pPr>
                      <w:r w:rsidRPr="00450CEA">
                        <w:rPr>
                          <w:rFonts w:ascii="ＭＳ 明朝" w:hAnsi="ＭＳ 明朝" w:hint="eastAsia"/>
                        </w:rPr>
                        <w:t>「大阪の授業STANDARD」（平成24年５月）</w:t>
                      </w:r>
                    </w:p>
                    <w:p w:rsidR="000E44D0" w:rsidRPr="00450CEA" w:rsidRDefault="000E44D0" w:rsidP="002657F6">
                      <w:pPr>
                        <w:spacing w:line="300" w:lineRule="exact"/>
                        <w:rPr>
                          <w:rFonts w:ascii="ＭＳ 明朝" w:hAnsi="ＭＳ 明朝"/>
                        </w:rPr>
                      </w:pPr>
                      <w:r w:rsidRPr="00450CEA">
                        <w:rPr>
                          <w:rFonts w:ascii="ＭＳ 明朝" w:hAnsi="ＭＳ 明朝" w:hint="eastAsia"/>
                        </w:rPr>
                        <w:t>ＤＶＤ「確かな学力をはぐくむ１．２．３」（平成21.22.23年）</w:t>
                      </w:r>
                    </w:p>
                    <w:p w:rsidR="000E44D0" w:rsidRPr="00450CEA" w:rsidRDefault="000E44D0" w:rsidP="002657F6">
                      <w:pPr>
                        <w:spacing w:line="300" w:lineRule="exact"/>
                        <w:rPr>
                          <w:rFonts w:ascii="ＭＳ 明朝" w:hAnsi="ＭＳ 明朝"/>
                        </w:rPr>
                      </w:pPr>
                      <w:r w:rsidRPr="00450CEA">
                        <w:rPr>
                          <w:rFonts w:ascii="ＭＳ 明朝" w:hAnsi="ＭＳ 明朝" w:hint="eastAsia"/>
                        </w:rPr>
                        <w:t>「学習指導ツール」（平成20～24</w:t>
                      </w:r>
                      <w:r>
                        <w:rPr>
                          <w:rFonts w:ascii="ＭＳ 明朝" w:hAnsi="ＭＳ 明朝" w:hint="eastAsia"/>
                        </w:rPr>
                        <w:t>.</w:t>
                      </w:r>
                      <w:r w:rsidRPr="00450CEA">
                        <w:rPr>
                          <w:rFonts w:ascii="ＭＳ 明朝" w:hAnsi="ＭＳ 明朝" w:hint="eastAsia"/>
                        </w:rPr>
                        <w:t>26</w:t>
                      </w:r>
                      <w:r>
                        <w:rPr>
                          <w:rFonts w:ascii="ＭＳ 明朝" w:hAnsi="ＭＳ 明朝" w:hint="eastAsia"/>
                        </w:rPr>
                        <w:t>.</w:t>
                      </w:r>
                      <w:r w:rsidRPr="00450CEA">
                        <w:rPr>
                          <w:rFonts w:ascii="ＭＳ 明朝" w:hAnsi="ＭＳ 明朝" w:hint="eastAsia"/>
                        </w:rPr>
                        <w:t>27年）</w:t>
                      </w:r>
                    </w:p>
                    <w:p w:rsidR="000E44D0" w:rsidRPr="00450CEA" w:rsidRDefault="000E44D0" w:rsidP="002657F6">
                      <w:pPr>
                        <w:spacing w:line="300" w:lineRule="exact"/>
                        <w:ind w:firstLineChars="100" w:firstLine="210"/>
                        <w:rPr>
                          <w:rFonts w:ascii="ＭＳ 明朝" w:hAnsi="ＭＳ 明朝"/>
                        </w:rPr>
                      </w:pPr>
                      <w:r w:rsidRPr="00450CEA">
                        <w:rPr>
                          <w:rFonts w:ascii="ＭＳ 明朝" w:hAnsi="ＭＳ 明朝"/>
                        </w:rPr>
                        <w:t>https://e-entry.osaka-c.ed.jp/education/tool/tool-top/tool-index.html</w:t>
                      </w:r>
                    </w:p>
                    <w:p w:rsidR="000E44D0" w:rsidRPr="00450CEA" w:rsidRDefault="000E44D0" w:rsidP="002657F6">
                      <w:pPr>
                        <w:spacing w:line="300" w:lineRule="exact"/>
                        <w:rPr>
                          <w:rFonts w:ascii="ＭＳ 明朝" w:hAnsi="ＭＳ 明朝"/>
                        </w:rPr>
                      </w:pPr>
                      <w:r w:rsidRPr="00450CEA">
                        <w:rPr>
                          <w:rFonts w:ascii="ＭＳ 明朝" w:hAnsi="ＭＳ 明朝" w:hint="eastAsia"/>
                        </w:rPr>
                        <w:t>リーフレット「学びを創る10のアイデア」（平成21年３月）</w:t>
                      </w:r>
                    </w:p>
                    <w:p w:rsidR="000E44D0" w:rsidRPr="00D27332" w:rsidRDefault="000E44D0" w:rsidP="002657F6">
                      <w:pPr>
                        <w:spacing w:line="300" w:lineRule="exact"/>
                        <w:rPr>
                          <w:rFonts w:ascii="ＭＳ 明朝" w:hAnsi="ＭＳ 明朝"/>
                        </w:rPr>
                      </w:pPr>
                      <w:r>
                        <w:rPr>
                          <w:rFonts w:ascii="ＭＳ 明朝" w:hAnsi="ＭＳ 明朝" w:hint="eastAsia"/>
                        </w:rPr>
                        <w:t>「学習改善のためのガイドライン」（平成</w:t>
                      </w:r>
                      <w:r>
                        <w:rPr>
                          <w:rFonts w:ascii="ＭＳ 明朝" w:hAnsi="ＭＳ 明朝"/>
                        </w:rPr>
                        <w:t>20年）</w:t>
                      </w:r>
                    </w:p>
                  </w:txbxContent>
                </v:textbox>
                <w10:wrap type="square"/>
              </v:shape>
            </w:pict>
          </mc:Fallback>
        </mc:AlternateContent>
      </w:r>
      <w:r w:rsidR="002657F6" w:rsidRPr="001C4962">
        <w:rPr>
          <w:rFonts w:ascii="ＭＳ ゴシック" w:eastAsia="ＭＳ ゴシック" w:hAnsi="ＭＳ ゴシック" w:cs="ＭＳ Ｐゴシック"/>
          <w:noProof/>
          <w:color w:val="000000"/>
          <w:kern w:val="0"/>
          <w:szCs w:val="21"/>
        </w:rPr>
        <mc:AlternateContent>
          <mc:Choice Requires="wps">
            <w:drawing>
              <wp:anchor distT="0" distB="0" distL="114300" distR="114300" simplePos="0" relativeHeight="251739648" behindDoc="0" locked="0" layoutInCell="1" allowOverlap="1" wp14:anchorId="6D74E9AC" wp14:editId="39355762">
                <wp:simplePos x="0" y="0"/>
                <wp:positionH relativeFrom="column">
                  <wp:posOffset>3400425</wp:posOffset>
                </wp:positionH>
                <wp:positionV relativeFrom="page">
                  <wp:posOffset>354965</wp:posOffset>
                </wp:positionV>
                <wp:extent cx="2506345" cy="213360"/>
                <wp:effectExtent l="0" t="0" r="27305" b="15240"/>
                <wp:wrapNone/>
                <wp:docPr id="68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E9AC" id="Text Box 461" o:spid="_x0000_s1030" type="#_x0000_t202" style="position:absolute;left:0;text-align:left;margin-left:267.75pt;margin-top:27.95pt;width:197.35pt;height:16.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450CEA">
        <w:rPr>
          <w:rFonts w:ascii="ＭＳ 明朝" w:hAnsi="ＭＳ 明朝" w:hint="eastAsia"/>
          <w:color w:val="000000"/>
          <w:szCs w:val="21"/>
        </w:rPr>
        <w:t xml:space="preserve">ウ　</w:t>
      </w:r>
      <w:r w:rsidR="002657F6" w:rsidRPr="00E02EB0">
        <w:rPr>
          <w:rFonts w:ascii="ＭＳ 明朝" w:hAnsi="ＭＳ 明朝" w:hint="eastAsia"/>
          <w:color w:val="000000"/>
          <w:szCs w:val="21"/>
          <w:u w:val="double"/>
        </w:rPr>
        <w:t>言語能力は、すべての教科等における学習の基盤となる資質・能力として重要なものであることから、その</w:t>
      </w:r>
      <w:r w:rsidR="002657F6" w:rsidRPr="00786C8B">
        <w:rPr>
          <w:rFonts w:ascii="ＭＳ 明朝" w:hAnsi="ＭＳ 明朝" w:hint="eastAsia"/>
          <w:color w:val="000000"/>
          <w:szCs w:val="21"/>
          <w:u w:val="double"/>
        </w:rPr>
        <w:t>育成に当たっては、国語</w:t>
      </w:r>
      <w:r w:rsidR="00D36E03">
        <w:rPr>
          <w:rFonts w:ascii="ＭＳ 明朝" w:hAnsi="ＭＳ 明朝" w:hint="eastAsia"/>
          <w:color w:val="000000"/>
          <w:szCs w:val="21"/>
          <w:u w:val="double"/>
        </w:rPr>
        <w:t>科</w:t>
      </w:r>
      <w:r w:rsidR="002657F6" w:rsidRPr="00786C8B">
        <w:rPr>
          <w:rFonts w:ascii="ＭＳ 明朝" w:hAnsi="ＭＳ 明朝" w:hint="eastAsia"/>
          <w:color w:val="000000"/>
          <w:szCs w:val="21"/>
          <w:u w:val="double"/>
        </w:rPr>
        <w:t>を中心とした</w:t>
      </w:r>
      <w:r w:rsidR="002657F6" w:rsidRPr="00450CEA">
        <w:rPr>
          <w:rFonts w:ascii="ＭＳ 明朝" w:hAnsi="ＭＳ 明朝" w:hint="eastAsia"/>
          <w:color w:val="000000"/>
          <w:szCs w:val="21"/>
        </w:rPr>
        <w:t>すべての教科で発達段階に応じた系統的な指導を行うよう指導すること。その際、府教育委員会が提供している学習教材等も積極的に活用するよう指導すること。</w:t>
      </w:r>
    </w:p>
    <w:p w:rsidR="002657F6" w:rsidRPr="001C4962" w:rsidRDefault="002657F6" w:rsidP="002657F6">
      <w:pPr>
        <w:autoSpaceDE w:val="0"/>
        <w:autoSpaceDN w:val="0"/>
        <w:adjustRightInd w:val="0"/>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関連項目⇒Ｐ2</w:t>
      </w:r>
      <w:r>
        <w:rPr>
          <w:rFonts w:ascii="ＭＳ ゴシック" w:eastAsia="ＭＳ ゴシック" w:hAnsi="ＭＳ ゴシック"/>
          <w:color w:val="000000" w:themeColor="text1"/>
          <w:sz w:val="18"/>
        </w:rPr>
        <w:t>7</w:t>
      </w:r>
      <w:r w:rsidRPr="001C4962">
        <w:rPr>
          <w:rFonts w:ascii="ＭＳ ゴシック" w:eastAsia="ＭＳ ゴシック" w:hAnsi="ＭＳ ゴシック" w:hint="eastAsia"/>
          <w:color w:val="000000" w:themeColor="text1"/>
          <w:sz w:val="18"/>
        </w:rPr>
        <w:t>＜確かな学力の育成と授業改善＞＜学力・学習状況調査結果の分析と活用＞</w:t>
      </w:r>
    </w:p>
    <w:p w:rsidR="002657F6" w:rsidRPr="001C4962" w:rsidRDefault="002657F6" w:rsidP="002657F6">
      <w:pPr>
        <w:autoSpaceDE w:val="0"/>
        <w:autoSpaceDN w:val="0"/>
        <w:adjustRightInd w:val="0"/>
        <w:spacing w:line="320" w:lineRule="exact"/>
        <w:ind w:firstLineChars="500" w:firstLine="900"/>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Ｐ2</w:t>
      </w:r>
      <w:r>
        <w:rPr>
          <w:rFonts w:ascii="ＭＳ ゴシック" w:eastAsia="ＭＳ ゴシック" w:hAnsi="ＭＳ ゴシック"/>
          <w:color w:val="000000" w:themeColor="text1"/>
          <w:sz w:val="18"/>
        </w:rPr>
        <w:t>8</w:t>
      </w:r>
      <w:r w:rsidRPr="001C4962">
        <w:rPr>
          <w:rFonts w:ascii="ＭＳ ゴシック" w:eastAsia="ＭＳ ゴシック" w:hAnsi="ＭＳ ゴシック" w:hint="eastAsia"/>
          <w:color w:val="000000" w:themeColor="text1"/>
          <w:sz w:val="18"/>
        </w:rPr>
        <w:t>＜指導方法の工夫改善＞＜校種間連携の推進＞</w:t>
      </w:r>
    </w:p>
    <w:p w:rsidR="002657F6" w:rsidRPr="001C4962" w:rsidRDefault="002657F6" w:rsidP="002657F6">
      <w:pPr>
        <w:autoSpaceDE w:val="0"/>
        <w:autoSpaceDN w:val="0"/>
        <w:adjustRightInd w:val="0"/>
        <w:spacing w:line="320" w:lineRule="exact"/>
        <w:ind w:firstLineChars="500" w:firstLine="900"/>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Ｐ4</w:t>
      </w:r>
      <w:r>
        <w:rPr>
          <w:rFonts w:ascii="ＭＳ ゴシック" w:eastAsia="ＭＳ ゴシック" w:hAnsi="ＭＳ ゴシック"/>
          <w:color w:val="000000" w:themeColor="text1"/>
          <w:sz w:val="18"/>
        </w:rPr>
        <w:t>5</w:t>
      </w:r>
      <w:r w:rsidRPr="001C4962">
        <w:rPr>
          <w:rFonts w:ascii="ＭＳ ゴシック" w:eastAsia="ＭＳ ゴシック" w:hAnsi="ＭＳ ゴシック" w:hint="eastAsia"/>
          <w:color w:val="000000" w:themeColor="text1"/>
          <w:sz w:val="18"/>
        </w:rPr>
        <w:t>＜学校図書館の活用＞</w:t>
      </w:r>
    </w:p>
    <w:p w:rsidR="002657F6" w:rsidRPr="001C4962" w:rsidRDefault="002657F6" w:rsidP="002657F6">
      <w:pPr>
        <w:autoSpaceDE w:val="0"/>
        <w:autoSpaceDN w:val="0"/>
        <w:adjustRightInd w:val="0"/>
        <w:spacing w:line="320" w:lineRule="exact"/>
        <w:rPr>
          <w:rFonts w:ascii="ＭＳ 明朝" w:hAnsi="ＭＳ 明朝"/>
          <w:color w:val="000000"/>
        </w:rPr>
      </w:pPr>
    </w:p>
    <w:p w:rsidR="002657F6" w:rsidRPr="001534DC"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highlight w:val="yellow"/>
        </w:rPr>
      </w:pPr>
      <w:r w:rsidRPr="00E02EB0">
        <w:rPr>
          <w:rFonts w:asciiTheme="majorEastAsia" w:eastAsiaTheme="majorEastAsia" w:hAnsiTheme="majorEastAsia" w:hint="eastAsia"/>
          <w:color w:val="000000"/>
          <w:sz w:val="22"/>
          <w:szCs w:val="22"/>
        </w:rPr>
        <w:t>（３）【学びに向かう環境づくりの充実】</w:t>
      </w:r>
    </w:p>
    <w:p w:rsidR="002657F6" w:rsidRPr="00E02EB0" w:rsidRDefault="002657F6" w:rsidP="002657F6">
      <w:pPr>
        <w:autoSpaceDE w:val="0"/>
        <w:autoSpaceDN w:val="0"/>
        <w:adjustRightInd w:val="0"/>
        <w:spacing w:line="320" w:lineRule="exact"/>
        <w:ind w:leftChars="100" w:left="210" w:firstLineChars="100" w:firstLine="210"/>
        <w:rPr>
          <w:rFonts w:ascii="ＭＳ 明朝" w:hAnsi="ＭＳ 明朝"/>
          <w:color w:val="000000"/>
        </w:rPr>
      </w:pPr>
      <w:r w:rsidRPr="00E02EB0">
        <w:rPr>
          <w:rFonts w:ascii="ＭＳ 明朝" w:hAnsi="ＭＳ 明朝" w:hint="eastAsia"/>
          <w:color w:val="000000"/>
        </w:rPr>
        <w:t>貧困、虐待など、大阪の子どもたちをめぐる様々な現状や課題を踏まえ、すべての児童・生徒の学校生活を支え、安心して学べる環境を整えることにより、子どもたちが自他を大切にし、よりよく生きようとする意欲や態度を</w:t>
      </w:r>
      <w:r>
        <w:rPr>
          <w:rFonts w:ascii="ＭＳ 明朝" w:hAnsi="ＭＳ 明朝" w:hint="eastAsia"/>
          <w:color w:val="000000"/>
        </w:rPr>
        <w:t>育む</w:t>
      </w:r>
      <w:r w:rsidRPr="00E02EB0">
        <w:rPr>
          <w:rFonts w:ascii="ＭＳ 明朝" w:hAnsi="ＭＳ 明朝" w:hint="eastAsia"/>
          <w:color w:val="000000"/>
        </w:rPr>
        <w:t>ことが重要である。</w:t>
      </w:r>
    </w:p>
    <w:p w:rsidR="002657F6" w:rsidRPr="00E02EB0" w:rsidRDefault="002657F6" w:rsidP="002657F6">
      <w:pPr>
        <w:autoSpaceDE w:val="0"/>
        <w:autoSpaceDN w:val="0"/>
        <w:adjustRightInd w:val="0"/>
        <w:spacing w:line="320" w:lineRule="exact"/>
        <w:ind w:leftChars="101" w:left="424" w:hangingChars="101" w:hanging="212"/>
        <w:rPr>
          <w:rFonts w:ascii="ＭＳ 明朝" w:hAnsi="ＭＳ 明朝"/>
          <w:color w:val="000000"/>
        </w:rPr>
      </w:pPr>
    </w:p>
    <w:p w:rsidR="002657F6" w:rsidRPr="00E02EB0"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E02EB0">
        <w:rPr>
          <w:rFonts w:ascii="ＭＳ 明朝" w:hAnsi="ＭＳ 明朝" w:hint="eastAsia"/>
          <w:color w:val="000000"/>
        </w:rPr>
        <w:t>ア　全教職員が、正しい子ども理解と児童・生徒との信頼関係に基づく、一致協力した指導体制を築くことで、組織的に対応するよう指導すること。</w:t>
      </w:r>
    </w:p>
    <w:p w:rsidR="002657F6" w:rsidRPr="00E02EB0" w:rsidRDefault="002657F6" w:rsidP="002657F6">
      <w:pPr>
        <w:autoSpaceDE w:val="0"/>
        <w:autoSpaceDN w:val="0"/>
        <w:adjustRightInd w:val="0"/>
        <w:spacing w:line="320" w:lineRule="exact"/>
        <w:ind w:leftChars="101" w:left="424" w:hangingChars="101" w:hanging="212"/>
        <w:rPr>
          <w:rFonts w:ascii="ＭＳ 明朝" w:hAnsi="ＭＳ 明朝"/>
          <w:color w:val="000000"/>
        </w:rPr>
      </w:pPr>
    </w:p>
    <w:p w:rsidR="002657F6" w:rsidRPr="00E02EB0"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E02EB0">
        <w:rPr>
          <w:rFonts w:ascii="ＭＳ 明朝" w:hAnsi="ＭＳ 明朝" w:hint="eastAsia"/>
          <w:color w:val="000000"/>
        </w:rPr>
        <w:t>イ　日々の学校生活において、児童・生徒が主体的に取り組む共同的な活動や自己存在感や充実感を感じられる取組みを推進するよう指導すること。</w:t>
      </w:r>
    </w:p>
    <w:p w:rsidR="002657F6" w:rsidRPr="00E02EB0" w:rsidRDefault="002657F6" w:rsidP="002657F6">
      <w:pPr>
        <w:autoSpaceDE w:val="0"/>
        <w:autoSpaceDN w:val="0"/>
        <w:adjustRightInd w:val="0"/>
        <w:spacing w:line="320" w:lineRule="exact"/>
        <w:ind w:leftChars="101" w:left="424" w:hangingChars="101" w:hanging="212"/>
        <w:rPr>
          <w:rFonts w:ascii="ＭＳ 明朝" w:hAnsi="ＭＳ 明朝"/>
          <w:color w:val="000000"/>
        </w:rPr>
      </w:pPr>
    </w:p>
    <w:p w:rsidR="002657F6" w:rsidRPr="00E02EB0"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E02EB0">
        <w:rPr>
          <w:rFonts w:ascii="ＭＳ 明朝" w:hAnsi="ＭＳ 明朝" w:hint="eastAsia"/>
          <w:color w:val="000000"/>
        </w:rPr>
        <w:t>ウ　不登校児童・生徒、障がいのある児童・生徒、日本語指導が必要な児童・生徒等に対して、教育的ニーズに応じた支援に努めるよう指導すること。</w:t>
      </w:r>
    </w:p>
    <w:p w:rsidR="002657F6" w:rsidRPr="00E02EB0" w:rsidRDefault="002657F6" w:rsidP="002657F6">
      <w:pPr>
        <w:autoSpaceDE w:val="0"/>
        <w:autoSpaceDN w:val="0"/>
        <w:adjustRightInd w:val="0"/>
        <w:spacing w:line="320" w:lineRule="exact"/>
        <w:ind w:leftChars="101" w:left="424" w:hangingChars="101" w:hanging="212"/>
        <w:rPr>
          <w:rFonts w:ascii="ＭＳ 明朝" w:hAnsi="ＭＳ 明朝"/>
          <w:color w:val="000000"/>
        </w:rPr>
      </w:pPr>
    </w:p>
    <w:p w:rsidR="002657F6" w:rsidRPr="001534DC" w:rsidRDefault="002657F6" w:rsidP="002657F6">
      <w:pPr>
        <w:autoSpaceDE w:val="0"/>
        <w:autoSpaceDN w:val="0"/>
        <w:adjustRightInd w:val="0"/>
        <w:spacing w:line="320" w:lineRule="exact"/>
        <w:ind w:leftChars="101" w:left="424" w:hangingChars="101" w:hanging="212"/>
        <w:rPr>
          <w:rFonts w:ascii="ＭＳ 明朝" w:hAnsi="ＭＳ 明朝"/>
          <w:color w:val="000000"/>
          <w:highlight w:val="yellow"/>
        </w:rPr>
      </w:pPr>
      <w:r w:rsidRPr="00E02EB0">
        <w:rPr>
          <w:rFonts w:ascii="ＭＳ 明朝" w:hAnsi="ＭＳ 明朝" w:hint="eastAsia"/>
          <w:color w:val="000000"/>
        </w:rPr>
        <w:t>エ　児童・生徒を取り巻く環境の改善に向けては、スクールカウンセラーやスクールソーシャルワーカー、</w:t>
      </w:r>
      <w:r w:rsidRPr="00E02EB0">
        <w:rPr>
          <w:rFonts w:ascii="ＭＳ 明朝" w:hAnsi="ＭＳ 明朝" w:hint="eastAsia"/>
          <w:color w:val="000000"/>
          <w:u w:val="double"/>
        </w:rPr>
        <w:t>スクールロイヤー</w:t>
      </w:r>
      <w:r w:rsidRPr="00E02EB0">
        <w:rPr>
          <w:rFonts w:ascii="ＭＳ 明朝" w:hAnsi="ＭＳ 明朝" w:hint="eastAsia"/>
          <w:color w:val="000000"/>
        </w:rPr>
        <w:t>等の専門家や福祉機関を含めた関係機関との連携を図るよう指導すること。</w:t>
      </w:r>
    </w:p>
    <w:p w:rsidR="002657F6" w:rsidRPr="001534DC" w:rsidRDefault="002657F6" w:rsidP="002657F6">
      <w:pPr>
        <w:autoSpaceDE w:val="0"/>
        <w:autoSpaceDN w:val="0"/>
        <w:adjustRightInd w:val="0"/>
        <w:spacing w:line="320" w:lineRule="exact"/>
        <w:ind w:leftChars="101" w:left="424" w:hangingChars="101" w:hanging="212"/>
        <w:rPr>
          <w:rFonts w:ascii="ＭＳ 明朝" w:hAnsi="ＭＳ 明朝"/>
          <w:color w:val="000000"/>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53984" behindDoc="0" locked="0" layoutInCell="1" allowOverlap="1" wp14:anchorId="34A0EF17" wp14:editId="1D010C64">
                <wp:simplePos x="0" y="0"/>
                <wp:positionH relativeFrom="margin">
                  <wp:posOffset>4445</wp:posOffset>
                </wp:positionH>
                <wp:positionV relativeFrom="paragraph">
                  <wp:posOffset>250190</wp:posOffset>
                </wp:positionV>
                <wp:extent cx="5760085" cy="419100"/>
                <wp:effectExtent l="0" t="0" r="12065" b="19050"/>
                <wp:wrapSquare wrapText="bothSides"/>
                <wp:docPr id="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19100"/>
                        </a:xfrm>
                        <a:prstGeom prst="rect">
                          <a:avLst/>
                        </a:prstGeom>
                        <a:solidFill>
                          <a:srgbClr val="FFFFFF"/>
                        </a:solidFill>
                        <a:ln w="9525" cap="rnd">
                          <a:solidFill>
                            <a:srgbClr val="000000"/>
                          </a:solidFill>
                          <a:prstDash val="sysDot"/>
                          <a:miter lim="800000"/>
                          <a:headEnd/>
                          <a:tailEnd/>
                        </a:ln>
                      </wps:spPr>
                      <wps:txbx>
                        <w:txbxContent>
                          <w:p w:rsidR="000E44D0" w:rsidRPr="00933E76" w:rsidRDefault="000E44D0" w:rsidP="002657F6">
                            <w:pPr>
                              <w:spacing w:line="300" w:lineRule="exact"/>
                              <w:ind w:left="210" w:hangingChars="100" w:hanging="210"/>
                              <w:rPr>
                                <w:rFonts w:ascii="ＭＳ 明朝" w:hAnsi="ＭＳ 明朝"/>
                              </w:rPr>
                            </w:pPr>
                            <w:r w:rsidRPr="00933E76">
                              <w:rPr>
                                <w:rFonts w:ascii="ＭＳ 明朝" w:hAnsi="ＭＳ 明朝" w:hint="eastAsia"/>
                              </w:rPr>
                              <w:t>「子どもたちが安心して過ごせる学級づくり」（平成29年11月）</w:t>
                            </w:r>
                          </w:p>
                          <w:p w:rsidR="000E44D0" w:rsidRPr="00933E76" w:rsidRDefault="000E44D0" w:rsidP="002657F6">
                            <w:pPr>
                              <w:spacing w:line="300" w:lineRule="exact"/>
                              <w:rPr>
                                <w:rFonts w:ascii="ＭＳ 明朝" w:hAnsi="ＭＳ 明朝"/>
                              </w:rPr>
                            </w:pPr>
                            <w:r w:rsidRPr="00933E76">
                              <w:rPr>
                                <w:rFonts w:ascii="ＭＳ 明朝" w:hAnsi="ＭＳ 明朝" w:hint="eastAsia"/>
                              </w:rPr>
                              <w:t>生徒指導提要（平成22年３月）文部科学省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EF17" id="Text Box 470" o:spid="_x0000_s1031" type="#_x0000_t202" style="position:absolute;left:0;text-align:left;margin-left:.35pt;margin-top:19.7pt;width:453.55pt;height:33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">
                <v:stroke dashstyle="1 1" endcap="round"/>
                <v:textbox inset="5.85pt,.7pt,5.85pt,.7pt">
                  <w:txbxContent>
                    <w:p w:rsidR="000E44D0" w:rsidRPr="00933E76" w:rsidRDefault="000E44D0" w:rsidP="002657F6">
                      <w:pPr>
                        <w:spacing w:line="300" w:lineRule="exact"/>
                        <w:ind w:left="210" w:hangingChars="100" w:hanging="210"/>
                        <w:rPr>
                          <w:rFonts w:ascii="ＭＳ 明朝" w:hAnsi="ＭＳ 明朝"/>
                        </w:rPr>
                      </w:pPr>
                      <w:r w:rsidRPr="00933E76">
                        <w:rPr>
                          <w:rFonts w:ascii="ＭＳ 明朝" w:hAnsi="ＭＳ 明朝" w:hint="eastAsia"/>
                        </w:rPr>
                        <w:t>「子どもたちが安心して過ごせる学級づくり」（平成29年11月）</w:t>
                      </w:r>
                    </w:p>
                    <w:p w:rsidR="000E44D0" w:rsidRPr="00933E76" w:rsidRDefault="000E44D0" w:rsidP="002657F6">
                      <w:pPr>
                        <w:spacing w:line="300" w:lineRule="exact"/>
                        <w:rPr>
                          <w:rFonts w:ascii="ＭＳ 明朝" w:hAnsi="ＭＳ 明朝"/>
                        </w:rPr>
                      </w:pPr>
                      <w:r w:rsidRPr="00933E76">
                        <w:rPr>
                          <w:rFonts w:ascii="ＭＳ 明朝" w:hAnsi="ＭＳ 明朝" w:hint="eastAsia"/>
                        </w:rPr>
                        <w:t>生徒指導提要（平成22年３月）文部科学省</w:t>
                      </w:r>
                    </w:p>
                  </w:txbxContent>
                </v:textbox>
                <w10:wrap type="square" anchorx="margin"/>
              </v:shape>
            </w:pict>
          </mc:Fallback>
        </mc:AlternateContent>
      </w:r>
    </w:p>
    <w:p w:rsidR="002657F6" w:rsidRPr="00394E2D" w:rsidRDefault="002657F6" w:rsidP="002657F6">
      <w:pPr>
        <w:autoSpaceDE w:val="0"/>
        <w:autoSpaceDN w:val="0"/>
        <w:adjustRightInd w:val="0"/>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関連項目⇒Ｐ2</w:t>
      </w:r>
      <w:r>
        <w:rPr>
          <w:rFonts w:ascii="ＭＳ ゴシック" w:eastAsia="ＭＳ ゴシック" w:hAnsi="ＭＳ ゴシック"/>
          <w:color w:val="000000" w:themeColor="text1"/>
          <w:sz w:val="18"/>
        </w:rPr>
        <w:t>8</w:t>
      </w:r>
      <w:r w:rsidRPr="001C4962">
        <w:rPr>
          <w:rFonts w:ascii="ＭＳ ゴシック" w:eastAsia="ＭＳ ゴシック" w:hAnsi="ＭＳ ゴシック" w:hint="eastAsia"/>
          <w:color w:val="000000" w:themeColor="text1"/>
          <w:sz w:val="18"/>
        </w:rPr>
        <w:t>＜組織的な取組みの充実＞</w:t>
      </w:r>
    </w:p>
    <w:p w:rsidR="002657F6" w:rsidRPr="00394E2D" w:rsidRDefault="002657F6" w:rsidP="002657F6">
      <w:pPr>
        <w:autoSpaceDE w:val="0"/>
        <w:autoSpaceDN w:val="0"/>
        <w:adjustRightInd w:val="0"/>
        <w:spacing w:line="320" w:lineRule="exact"/>
        <w:ind w:firstLineChars="500" w:firstLine="900"/>
        <w:rPr>
          <w:rFonts w:ascii="ＭＳ ゴシック" w:eastAsia="ＭＳ ゴシック" w:hAnsi="ＭＳ ゴシック"/>
          <w:color w:val="000000" w:themeColor="text1"/>
          <w:sz w:val="18"/>
        </w:rPr>
      </w:pPr>
      <w:r w:rsidRPr="00394E2D">
        <w:rPr>
          <w:rFonts w:ascii="ＭＳ ゴシック" w:eastAsia="ＭＳ ゴシック" w:hAnsi="ＭＳ ゴシック" w:hint="eastAsia"/>
          <w:color w:val="000000" w:themeColor="text1"/>
          <w:sz w:val="18"/>
        </w:rPr>
        <w:t>Ｐ</w:t>
      </w:r>
      <w:r>
        <w:rPr>
          <w:rFonts w:ascii="ＭＳ ゴシック" w:eastAsia="ＭＳ ゴシック" w:hAnsi="ＭＳ ゴシック" w:hint="eastAsia"/>
          <w:color w:val="000000" w:themeColor="text1"/>
          <w:sz w:val="18"/>
        </w:rPr>
        <w:t>2</w:t>
      </w:r>
      <w:r>
        <w:rPr>
          <w:rFonts w:ascii="ＭＳ ゴシック" w:eastAsia="ＭＳ ゴシック" w:hAnsi="ＭＳ ゴシック"/>
          <w:color w:val="000000" w:themeColor="text1"/>
          <w:sz w:val="18"/>
        </w:rPr>
        <w:t>9</w:t>
      </w:r>
      <w:r w:rsidRPr="00394E2D">
        <w:rPr>
          <w:rFonts w:ascii="ＭＳ ゴシック" w:eastAsia="ＭＳ ゴシック" w:hAnsi="ＭＳ ゴシック" w:hint="eastAsia"/>
          <w:color w:val="000000" w:themeColor="text1"/>
          <w:sz w:val="18"/>
        </w:rPr>
        <w:t>＜児童・生徒の自主活動の推進＞＜日本語指導の充実＞</w:t>
      </w:r>
    </w:p>
    <w:p w:rsidR="002657F6" w:rsidRPr="00AE23DB"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r w:rsidRPr="00AE23DB">
        <w:rPr>
          <w:rFonts w:asciiTheme="majorEastAsia" w:eastAsiaTheme="majorEastAsia" w:hAnsiTheme="majorEastAsia" w:hint="eastAsia"/>
          <w:color w:val="000000"/>
          <w:sz w:val="22"/>
          <w:szCs w:val="22"/>
        </w:rPr>
        <w:lastRenderedPageBreak/>
        <w:t>（４）【外国語（英語）教育の充実】</w:t>
      </w:r>
    </w:p>
    <w:p w:rsidR="002657F6" w:rsidRPr="00AE23DB" w:rsidRDefault="002657F6" w:rsidP="002657F6">
      <w:pPr>
        <w:autoSpaceDE w:val="0"/>
        <w:autoSpaceDN w:val="0"/>
        <w:adjustRightInd w:val="0"/>
        <w:spacing w:line="320" w:lineRule="exact"/>
        <w:ind w:leftChars="117" w:left="246" w:firstLineChars="100" w:firstLine="210"/>
        <w:rPr>
          <w:rFonts w:ascii="ＭＳ 明朝" w:hAnsi="ＭＳ 明朝"/>
          <w:color w:val="000000"/>
        </w:rPr>
      </w:pPr>
      <w:r w:rsidRPr="00AE23DB">
        <w:rPr>
          <w:rFonts w:ascii="ＭＳ 明朝" w:hAnsi="ＭＳ 明朝" w:hint="eastAsia"/>
          <w:color w:val="000000"/>
        </w:rPr>
        <w:t>小学校中学年における外国語活動や高学年での</w:t>
      </w:r>
      <w:r w:rsidRPr="00AE23DB">
        <w:rPr>
          <w:rFonts w:ascii="ＭＳ 明朝" w:hAnsi="ＭＳ 明朝" w:hint="eastAsia"/>
          <w:color w:val="000000"/>
          <w:u w:val="double"/>
        </w:rPr>
        <w:t>外国語（英語）の</w:t>
      </w:r>
      <w:r w:rsidRPr="00AE23DB">
        <w:rPr>
          <w:rFonts w:ascii="ＭＳ 明朝" w:hAnsi="ＭＳ 明朝" w:hint="eastAsia"/>
          <w:color w:val="000000"/>
        </w:rPr>
        <w:t>教科化、中学校では授業を英語で行うことを基本とするなど、新学習指導要領の趣旨や内容を十分理解した上で、確実に実施するため、学校に対する支援と適切な指導が必要である。</w:t>
      </w:r>
    </w:p>
    <w:p w:rsidR="002657F6" w:rsidRPr="00AE23DB" w:rsidRDefault="002657F6" w:rsidP="002657F6">
      <w:pPr>
        <w:autoSpaceDE w:val="0"/>
        <w:autoSpaceDN w:val="0"/>
        <w:adjustRightInd w:val="0"/>
        <w:spacing w:line="240" w:lineRule="exact"/>
        <w:rPr>
          <w:rFonts w:ascii="ＭＳ 明朝" w:hAnsi="ＭＳ 明朝"/>
          <w:color w:val="000000"/>
        </w:rPr>
      </w:pPr>
    </w:p>
    <w:p w:rsidR="002657F6" w:rsidRPr="00AE23DB" w:rsidRDefault="002657F6" w:rsidP="002657F6">
      <w:pPr>
        <w:autoSpaceDE w:val="0"/>
        <w:autoSpaceDN w:val="0"/>
        <w:adjustRightInd w:val="0"/>
        <w:spacing w:line="320" w:lineRule="exact"/>
        <w:ind w:leftChars="101" w:left="434" w:hangingChars="101" w:hanging="222"/>
        <w:rPr>
          <w:rFonts w:ascii="ＭＳ 明朝" w:hAnsi="ＭＳ 明朝"/>
          <w:color w:val="000000"/>
        </w:rPr>
      </w:pPr>
      <w:r w:rsidRPr="00AE23DB">
        <w:rPr>
          <w:rFonts w:asciiTheme="majorEastAsia" w:eastAsiaTheme="majorEastAsia" w:hAnsiTheme="majorEastAsia"/>
          <w:noProof/>
          <w:color w:val="000000"/>
          <w:sz w:val="22"/>
          <w:szCs w:val="22"/>
        </w:rPr>
        <mc:AlternateContent>
          <mc:Choice Requires="wps">
            <w:drawing>
              <wp:anchor distT="0" distB="0" distL="114300" distR="114300" simplePos="0" relativeHeight="251735552" behindDoc="0" locked="0" layoutInCell="1" allowOverlap="1" wp14:anchorId="4C45134C" wp14:editId="11022294">
                <wp:simplePos x="0" y="0"/>
                <wp:positionH relativeFrom="column">
                  <wp:posOffset>-233680</wp:posOffset>
                </wp:positionH>
                <wp:positionV relativeFrom="page">
                  <wp:posOffset>361315</wp:posOffset>
                </wp:positionV>
                <wp:extent cx="2506345" cy="213360"/>
                <wp:effectExtent l="0" t="0" r="27305" b="15240"/>
                <wp:wrapNone/>
                <wp:docPr id="68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5134C" id="Text Box 453" o:spid="_x0000_s1032" type="#_x0000_t202" style="position:absolute;left:0;text-align:left;margin-left:-18.4pt;margin-top:28.45pt;width:197.35pt;height:16.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AE23DB">
        <w:rPr>
          <w:rFonts w:ascii="ＭＳ 明朝" w:hAnsi="ＭＳ 明朝" w:hint="eastAsia"/>
          <w:color w:val="000000"/>
        </w:rPr>
        <w:t>ア　小学校中学年では、外国語（英語）の音声や基本的な表現に慣れ親しませる体験的な活動を充実させ、「聞くこと」「話すこと」を通して、外国語（英語）で自分の考えや気持ちなどを伝え合う力の素地を養うよう指導すること。</w:t>
      </w:r>
    </w:p>
    <w:p w:rsidR="002657F6" w:rsidRPr="00AE23DB"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AE23DB">
        <w:rPr>
          <w:rFonts w:ascii="ＭＳ 明朝" w:hAnsi="ＭＳ 明朝" w:hint="eastAsia"/>
          <w:color w:val="000000"/>
        </w:rPr>
        <w:t xml:space="preserve">　　また、高学年では、「聞くこと」「話すこと」に加え、「読むこと」「書くこと」を通して、外国語（英語）で自分の考えや気持ちなどを伝え合うことができる基礎的な力を養うよう指導すること。</w:t>
      </w:r>
      <w:r w:rsidRPr="00AE23DB">
        <w:rPr>
          <w:rFonts w:ascii="ＭＳ 明朝" w:hAnsi="ＭＳ 明朝" w:hint="eastAsia"/>
          <w:color w:val="000000"/>
          <w:u w:val="double"/>
        </w:rPr>
        <w:t>また、適切な評価についても指導すること。</w:t>
      </w:r>
    </w:p>
    <w:p w:rsidR="002657F6" w:rsidRPr="00AE23DB" w:rsidRDefault="002657F6" w:rsidP="002657F6">
      <w:pPr>
        <w:autoSpaceDE w:val="0"/>
        <w:autoSpaceDN w:val="0"/>
        <w:adjustRightInd w:val="0"/>
        <w:spacing w:line="240" w:lineRule="exact"/>
        <w:rPr>
          <w:rFonts w:ascii="ＭＳ 明朝" w:hAnsi="ＭＳ 明朝"/>
          <w:color w:val="000000"/>
        </w:rPr>
      </w:pPr>
    </w:p>
    <w:p w:rsidR="002657F6" w:rsidRPr="00AE23DB"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AE23DB">
        <w:rPr>
          <w:rFonts w:ascii="ＭＳ 明朝" w:hAnsi="ＭＳ 明朝" w:hint="eastAsia"/>
          <w:color w:val="000000"/>
        </w:rPr>
        <w:t>イ　中学校では、小学校の内容を踏まえた上で、４技能をバランスよく指導するとともに、外国語（英語）を実際に活用する場面を設定し、互いの考えや気持ちなどを外国語（英語）で即興的に伝え合う対話的な言語活動を行い、主体的にコミュニケーションを図ることができる力を養うよう指導すること。</w:t>
      </w:r>
    </w:p>
    <w:p w:rsidR="002657F6" w:rsidRPr="00AE23DB" w:rsidRDefault="002657F6" w:rsidP="002657F6">
      <w:pPr>
        <w:autoSpaceDE w:val="0"/>
        <w:autoSpaceDN w:val="0"/>
        <w:adjustRightInd w:val="0"/>
        <w:spacing w:line="240" w:lineRule="exact"/>
        <w:rPr>
          <w:rFonts w:ascii="ＭＳ 明朝" w:hAnsi="ＭＳ 明朝"/>
          <w:color w:val="000000"/>
        </w:rPr>
      </w:pPr>
    </w:p>
    <w:p w:rsidR="002657F6" w:rsidRPr="00AE23DB"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1534DC">
        <w:rPr>
          <w:rFonts w:ascii="ＭＳ 明朝" w:hAnsi="ＭＳ 明朝"/>
          <w:noProof/>
          <w:color w:val="000000"/>
          <w:highlight w:val="yellow"/>
        </w:rPr>
        <mc:AlternateContent>
          <mc:Choice Requires="wps">
            <w:drawing>
              <wp:anchor distT="0" distB="0" distL="114300" distR="114300" simplePos="0" relativeHeight="251746816" behindDoc="0" locked="0" layoutInCell="1" allowOverlap="1" wp14:anchorId="19F544AF" wp14:editId="7158BAE6">
                <wp:simplePos x="0" y="0"/>
                <wp:positionH relativeFrom="margin">
                  <wp:posOffset>0</wp:posOffset>
                </wp:positionH>
                <wp:positionV relativeFrom="paragraph">
                  <wp:posOffset>496570</wp:posOffset>
                </wp:positionV>
                <wp:extent cx="5760085" cy="1228725"/>
                <wp:effectExtent l="0" t="0" r="12065" b="28575"/>
                <wp:wrapSquare wrapText="bothSides"/>
                <wp:docPr id="682"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28725"/>
                        </a:xfrm>
                        <a:prstGeom prst="rect">
                          <a:avLst/>
                        </a:prstGeom>
                        <a:solidFill>
                          <a:srgbClr val="FFFFFF"/>
                        </a:solidFill>
                        <a:ln w="9525" cap="rnd">
                          <a:solidFill>
                            <a:srgbClr val="000000"/>
                          </a:solidFill>
                          <a:prstDash val="sysDot"/>
                          <a:miter lim="800000"/>
                          <a:headEnd/>
                          <a:tailEnd/>
                        </a:ln>
                      </wps:spPr>
                      <wps:txbx>
                        <w:txbxContent>
                          <w:p w:rsidR="000E44D0" w:rsidRPr="00933E76" w:rsidRDefault="000E44D0" w:rsidP="002657F6">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w:t>
                            </w:r>
                            <w:r w:rsidRPr="00AE23DB">
                              <w:rPr>
                                <w:rFonts w:ascii="ＭＳ 明朝" w:hAnsi="ＭＳ 明朝" w:hint="eastAsia"/>
                                <w:u w:val="double"/>
                              </w:rPr>
                              <w:t>２</w:t>
                            </w:r>
                            <w:r w:rsidRPr="00933E76">
                              <w:rPr>
                                <w:rFonts w:ascii="ＭＳ 明朝" w:hAnsi="ＭＳ 明朝" w:hint="eastAsia"/>
                              </w:rPr>
                              <w:t>月）</w:t>
                            </w:r>
                          </w:p>
                          <w:p w:rsidR="000E44D0" w:rsidRPr="00933E76" w:rsidRDefault="000E44D0" w:rsidP="002657F6">
                            <w:pPr>
                              <w:spacing w:line="300" w:lineRule="exact"/>
                              <w:ind w:left="210" w:hangingChars="100" w:hanging="210"/>
                              <w:rPr>
                                <w:rFonts w:ascii="ＭＳ 明朝" w:hAnsi="ＭＳ 明朝"/>
                              </w:rPr>
                            </w:pPr>
                            <w:r w:rsidRPr="00933E76">
                              <w:rPr>
                                <w:rFonts w:ascii="ＭＳ 明朝" w:hAnsi="ＭＳ 明朝" w:hint="eastAsia"/>
                              </w:rPr>
                              <w:t>「英語によるコミュニケーション力の土台となる力を育む」（平成30年２月）</w:t>
                            </w:r>
                          </w:p>
                          <w:p w:rsidR="000E44D0" w:rsidRPr="00765996" w:rsidRDefault="000E44D0" w:rsidP="002657F6">
                            <w:pPr>
                              <w:spacing w:line="300" w:lineRule="exact"/>
                              <w:ind w:left="210" w:hangingChars="100" w:hanging="210"/>
                              <w:rPr>
                                <w:rFonts w:ascii="ＭＳ 明朝" w:hAnsi="ＭＳ 明朝"/>
                              </w:rPr>
                            </w:pPr>
                            <w:r w:rsidRPr="00933E76">
                              <w:rPr>
                                <w:rFonts w:ascii="ＭＳ 明朝" w:hAnsi="ＭＳ 明朝" w:hint="eastAsia"/>
                              </w:rPr>
                              <w:t>「小学校及び中学校の学習指導要領等に関する移行措置並びに移行期間中における学習指</w:t>
                            </w:r>
                            <w:r>
                              <w:rPr>
                                <w:rFonts w:ascii="ＭＳ 明朝" w:hAnsi="ＭＳ 明朝" w:hint="eastAsia"/>
                              </w:rPr>
                              <w:t>導等について</w:t>
                            </w:r>
                            <w:r w:rsidRPr="00765996">
                              <w:rPr>
                                <w:rFonts w:ascii="ＭＳ 明朝" w:hAnsi="ＭＳ 明朝" w:hint="eastAsia"/>
                              </w:rPr>
                              <w:t>」（平成29年７月）文部科学省</w:t>
                            </w:r>
                          </w:p>
                          <w:p w:rsidR="000E44D0" w:rsidRPr="00765996" w:rsidRDefault="000E44D0" w:rsidP="002657F6">
                            <w:pPr>
                              <w:spacing w:line="300" w:lineRule="exact"/>
                              <w:rPr>
                                <w:rFonts w:ascii="ＭＳ 明朝" w:hAnsi="ＭＳ 明朝"/>
                              </w:rPr>
                            </w:pPr>
                            <w:r w:rsidRPr="00765996">
                              <w:rPr>
                                <w:rFonts w:ascii="ＭＳ 明朝" w:hAnsi="ＭＳ 明朝" w:hint="eastAsia"/>
                              </w:rPr>
                              <w:t>「大阪府公立小学校英語学習</w:t>
                            </w:r>
                            <w:r>
                              <w:rPr>
                                <w:rFonts w:ascii="ＭＳ 明朝" w:hAnsi="ＭＳ 明朝" w:hint="eastAsia"/>
                              </w:rPr>
                              <w:t>６</w:t>
                            </w:r>
                            <w:r w:rsidRPr="00765996">
                              <w:rPr>
                                <w:rFonts w:ascii="ＭＳ 明朝" w:hAnsi="ＭＳ 明朝" w:hint="eastAsia"/>
                              </w:rPr>
                              <w:t>カ年プログラム・DREAM」（平成27年12月）</w:t>
                            </w:r>
                          </w:p>
                          <w:p w:rsidR="000E44D0" w:rsidRPr="00765996" w:rsidRDefault="000E44D0" w:rsidP="002657F6">
                            <w:pPr>
                              <w:spacing w:line="300" w:lineRule="exact"/>
                              <w:rPr>
                                <w:rFonts w:ascii="ＭＳ 明朝" w:hAnsi="ＭＳ 明朝"/>
                              </w:rPr>
                            </w:pPr>
                            <w:r w:rsidRPr="00765996">
                              <w:rPr>
                                <w:rFonts w:ascii="ＭＳ 明朝" w:hAnsi="ＭＳ 明朝" w:hint="eastAsia"/>
                              </w:rPr>
                              <w:t>「英語を使うなにわっ子」育成プログラム（平成25年８月）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544AF" id="_x0000_s1033" type="#_x0000_t202" style="position:absolute;left:0;text-align:left;margin-left:0;margin-top:39.1pt;width:453.55pt;height:96.7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">
                <v:stroke dashstyle="1 1" endcap="round"/>
                <v:textbox inset="5.85pt,.7pt,5.85pt,.7pt">
                  <w:txbxContent>
                    <w:p w:rsidR="000E44D0" w:rsidRPr="00933E76" w:rsidRDefault="000E44D0" w:rsidP="002657F6">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w:t>
                      </w:r>
                      <w:r w:rsidRPr="00AE23DB">
                        <w:rPr>
                          <w:rFonts w:ascii="ＭＳ 明朝" w:hAnsi="ＭＳ 明朝" w:hint="eastAsia"/>
                          <w:u w:val="double"/>
                        </w:rPr>
                        <w:t>２</w:t>
                      </w:r>
                      <w:r w:rsidRPr="00933E76">
                        <w:rPr>
                          <w:rFonts w:ascii="ＭＳ 明朝" w:hAnsi="ＭＳ 明朝" w:hint="eastAsia"/>
                        </w:rPr>
                        <w:t>月）</w:t>
                      </w:r>
                    </w:p>
                    <w:p w:rsidR="000E44D0" w:rsidRPr="00933E76" w:rsidRDefault="000E44D0" w:rsidP="002657F6">
                      <w:pPr>
                        <w:spacing w:line="300" w:lineRule="exact"/>
                        <w:ind w:left="210" w:hangingChars="100" w:hanging="210"/>
                        <w:rPr>
                          <w:rFonts w:ascii="ＭＳ 明朝" w:hAnsi="ＭＳ 明朝"/>
                        </w:rPr>
                      </w:pPr>
                      <w:r w:rsidRPr="00933E76">
                        <w:rPr>
                          <w:rFonts w:ascii="ＭＳ 明朝" w:hAnsi="ＭＳ 明朝" w:hint="eastAsia"/>
                        </w:rPr>
                        <w:t>「英語によるコミュニケーション力の土台となる力を育む」（平成30年２月）</w:t>
                      </w:r>
                    </w:p>
                    <w:p w:rsidR="000E44D0" w:rsidRPr="00765996" w:rsidRDefault="000E44D0" w:rsidP="002657F6">
                      <w:pPr>
                        <w:spacing w:line="300" w:lineRule="exact"/>
                        <w:ind w:left="210" w:hangingChars="100" w:hanging="210"/>
                        <w:rPr>
                          <w:rFonts w:ascii="ＭＳ 明朝" w:hAnsi="ＭＳ 明朝"/>
                        </w:rPr>
                      </w:pPr>
                      <w:r w:rsidRPr="00933E76">
                        <w:rPr>
                          <w:rFonts w:ascii="ＭＳ 明朝" w:hAnsi="ＭＳ 明朝" w:hint="eastAsia"/>
                        </w:rPr>
                        <w:t>「小学校及び中学校の学習指導要領等に関する移行措置並びに移行期間中における学習指</w:t>
                      </w:r>
                      <w:r>
                        <w:rPr>
                          <w:rFonts w:ascii="ＭＳ 明朝" w:hAnsi="ＭＳ 明朝" w:hint="eastAsia"/>
                        </w:rPr>
                        <w:t>導等について</w:t>
                      </w:r>
                      <w:r w:rsidRPr="00765996">
                        <w:rPr>
                          <w:rFonts w:ascii="ＭＳ 明朝" w:hAnsi="ＭＳ 明朝" w:hint="eastAsia"/>
                        </w:rPr>
                        <w:t>」（平成29年７月）文部科学省</w:t>
                      </w:r>
                    </w:p>
                    <w:p w:rsidR="000E44D0" w:rsidRPr="00765996" w:rsidRDefault="000E44D0" w:rsidP="002657F6">
                      <w:pPr>
                        <w:spacing w:line="300" w:lineRule="exact"/>
                        <w:rPr>
                          <w:rFonts w:ascii="ＭＳ 明朝" w:hAnsi="ＭＳ 明朝"/>
                        </w:rPr>
                      </w:pPr>
                      <w:r w:rsidRPr="00765996">
                        <w:rPr>
                          <w:rFonts w:ascii="ＭＳ 明朝" w:hAnsi="ＭＳ 明朝" w:hint="eastAsia"/>
                        </w:rPr>
                        <w:t>「大阪府公立小学校英語学習</w:t>
                      </w:r>
                      <w:r>
                        <w:rPr>
                          <w:rFonts w:ascii="ＭＳ 明朝" w:hAnsi="ＭＳ 明朝" w:hint="eastAsia"/>
                        </w:rPr>
                        <w:t>６</w:t>
                      </w:r>
                      <w:r w:rsidRPr="00765996">
                        <w:rPr>
                          <w:rFonts w:ascii="ＭＳ 明朝" w:hAnsi="ＭＳ 明朝" w:hint="eastAsia"/>
                        </w:rPr>
                        <w:t>カ年プログラム・DREAM」（平成27年12月）</w:t>
                      </w:r>
                    </w:p>
                    <w:p w:rsidR="000E44D0" w:rsidRPr="00765996" w:rsidRDefault="000E44D0" w:rsidP="002657F6">
                      <w:pPr>
                        <w:spacing w:line="300" w:lineRule="exact"/>
                        <w:rPr>
                          <w:rFonts w:ascii="ＭＳ 明朝" w:hAnsi="ＭＳ 明朝"/>
                        </w:rPr>
                      </w:pPr>
                      <w:r w:rsidRPr="00765996">
                        <w:rPr>
                          <w:rFonts w:ascii="ＭＳ 明朝" w:hAnsi="ＭＳ 明朝" w:hint="eastAsia"/>
                        </w:rPr>
                        <w:t>「英語を使うなにわっ子」育成プログラム（平成25年８月）</w:t>
                      </w:r>
                    </w:p>
                  </w:txbxContent>
                </v:textbox>
                <w10:wrap type="square" anchorx="margin"/>
              </v:shape>
            </w:pict>
          </mc:Fallback>
        </mc:AlternateContent>
      </w:r>
      <w:r w:rsidRPr="00AE23DB">
        <w:rPr>
          <w:rFonts w:ascii="ＭＳ 明朝" w:hAnsi="ＭＳ 明朝" w:hint="eastAsia"/>
          <w:color w:val="000000"/>
        </w:rPr>
        <w:t>ウ　中学校区で一貫性のある学習到達目標を作成し、学校間の交流や効果的な研修に努め、外国語（英語）教育の充実を図るよう指導すること。</w:t>
      </w:r>
    </w:p>
    <w:p w:rsidR="002657F6" w:rsidRPr="001C4962" w:rsidRDefault="002657F6" w:rsidP="002657F6">
      <w:pPr>
        <w:autoSpaceDE w:val="0"/>
        <w:autoSpaceDN w:val="0"/>
        <w:adjustRightInd w:val="0"/>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関連項目⇒Ｐ2</w:t>
      </w:r>
      <w:r>
        <w:rPr>
          <w:rFonts w:ascii="ＭＳ ゴシック" w:eastAsia="ＭＳ ゴシック" w:hAnsi="ＭＳ ゴシック"/>
          <w:color w:val="000000" w:themeColor="text1"/>
          <w:sz w:val="18"/>
        </w:rPr>
        <w:t>9</w:t>
      </w:r>
      <w:r w:rsidRPr="001C4962">
        <w:rPr>
          <w:rFonts w:ascii="ＭＳ ゴシック" w:eastAsia="ＭＳ ゴシック" w:hAnsi="ＭＳ ゴシック" w:hint="eastAsia"/>
          <w:color w:val="000000" w:themeColor="text1"/>
          <w:sz w:val="18"/>
        </w:rPr>
        <w:t>＜小学校外国語（英語）教育の推進＞</w:t>
      </w:r>
    </w:p>
    <w:p w:rsidR="002657F6" w:rsidRPr="001C4962" w:rsidRDefault="002657F6" w:rsidP="002657F6">
      <w:pPr>
        <w:autoSpaceDE w:val="0"/>
        <w:autoSpaceDN w:val="0"/>
        <w:adjustRightInd w:val="0"/>
        <w:spacing w:line="320" w:lineRule="exact"/>
        <w:ind w:firstLineChars="500" w:firstLine="900"/>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Ｐ</w:t>
      </w:r>
      <w:r>
        <w:rPr>
          <w:rFonts w:ascii="ＭＳ ゴシック" w:eastAsia="ＭＳ ゴシック" w:hAnsi="ＭＳ ゴシック"/>
          <w:color w:val="000000" w:themeColor="text1"/>
          <w:sz w:val="18"/>
        </w:rPr>
        <w:t>30</w:t>
      </w:r>
      <w:r w:rsidRPr="001C4962">
        <w:rPr>
          <w:rFonts w:ascii="ＭＳ ゴシック" w:eastAsia="ＭＳ ゴシック" w:hAnsi="ＭＳ ゴシック" w:hint="eastAsia"/>
          <w:color w:val="000000" w:themeColor="text1"/>
          <w:sz w:val="18"/>
        </w:rPr>
        <w:t>＜中学校外国語（英語）教育の推進＞</w:t>
      </w:r>
    </w:p>
    <w:p w:rsidR="002657F6" w:rsidRPr="00394E2D" w:rsidRDefault="002657F6" w:rsidP="002657F6">
      <w:pPr>
        <w:autoSpaceDE w:val="0"/>
        <w:autoSpaceDN w:val="0"/>
        <w:adjustRightInd w:val="0"/>
        <w:spacing w:before="240"/>
        <w:rPr>
          <w:rFonts w:ascii="ＭＳ 明朝" w:hAnsi="ＭＳ 明朝"/>
          <w:color w:val="000000"/>
        </w:rPr>
      </w:pPr>
      <w:r w:rsidRPr="001C4962">
        <w:rPr>
          <w:rFonts w:ascii="ＭＳ Ｐゴシック" w:eastAsia="ＭＳ Ｐゴシック" w:hAnsi="ＭＳ Ｐゴシック" w:cs="ＭＳ Ｐゴシック" w:hint="eastAsia"/>
          <w:color w:val="000000"/>
          <w:kern w:val="0"/>
          <w:sz w:val="28"/>
          <w:szCs w:val="28"/>
        </w:rPr>
        <w:t>重</w:t>
      </w:r>
      <w:r w:rsidRPr="00394E2D">
        <w:rPr>
          <w:rFonts w:ascii="ＭＳ Ｐゴシック" w:eastAsia="ＭＳ Ｐゴシック" w:hAnsi="ＭＳ Ｐゴシック" w:cs="ＭＳ Ｐゴシック" w:hint="eastAsia"/>
          <w:color w:val="000000"/>
          <w:kern w:val="0"/>
          <w:sz w:val="28"/>
          <w:szCs w:val="28"/>
        </w:rPr>
        <w:t>点２</w:t>
      </w:r>
      <w:r w:rsidRPr="00394E2D">
        <w:rPr>
          <w:rFonts w:ascii="ＭＳ ゴシック" w:eastAsia="ＭＳ ゴシック" w:hAnsi="ＭＳ ゴシック" w:cs="ＭＳ Ｐゴシック" w:hint="eastAsia"/>
          <w:color w:val="000000"/>
          <w:kern w:val="0"/>
          <w:sz w:val="28"/>
          <w:szCs w:val="28"/>
        </w:rPr>
        <w:t xml:space="preserve">　障がいのある子どもの自立支援</w:t>
      </w:r>
    </w:p>
    <w:p w:rsidR="002657F6" w:rsidRPr="008B5D0F" w:rsidRDefault="002657F6" w:rsidP="002657F6">
      <w:pPr>
        <w:ind w:leftChars="-97" w:left="225" w:hangingChars="195" w:hanging="429"/>
        <w:rPr>
          <w:rFonts w:asciiTheme="majorEastAsia" w:eastAsiaTheme="majorEastAsia" w:hAnsiTheme="majorEastAsia"/>
          <w:color w:val="000000"/>
          <w:sz w:val="22"/>
          <w:szCs w:val="22"/>
        </w:rPr>
      </w:pPr>
      <w:r w:rsidRPr="008B5D0F">
        <w:rPr>
          <w:rFonts w:asciiTheme="majorEastAsia" w:eastAsiaTheme="majorEastAsia" w:hAnsiTheme="majorEastAsia" w:hint="eastAsia"/>
          <w:color w:val="000000"/>
          <w:sz w:val="22"/>
          <w:szCs w:val="22"/>
        </w:rPr>
        <w:t>（５）【「ともに学び、ともに育つ」教育のさらなる推進】</w:t>
      </w:r>
    </w:p>
    <w:p w:rsidR="002657F6" w:rsidRPr="008B5D0F" w:rsidRDefault="002657F6" w:rsidP="002657F6">
      <w:pPr>
        <w:spacing w:line="320" w:lineRule="exact"/>
        <w:ind w:leftChars="-97" w:left="205" w:hangingChars="195" w:hanging="409"/>
        <w:rPr>
          <w:rFonts w:ascii="ＭＳ 明朝" w:hAnsi="ＭＳ 明朝"/>
          <w:color w:val="000000"/>
        </w:rPr>
      </w:pPr>
      <w:r w:rsidRPr="008B5D0F">
        <w:rPr>
          <w:rFonts w:ascii="ＭＳ 明朝" w:hAnsi="ＭＳ 明朝" w:hint="eastAsia"/>
          <w:color w:val="000000"/>
        </w:rPr>
        <w:t xml:space="preserve">　　　障がいのある幼児・児童・生徒が地域社会の中で積極的に活動し、豊かに生きるために、支援教育の推進に当たっては、すべての学校において、これまで培ってきた「ともに学び、ともに育つ」教育を継承し、より一層発展させることが必要である。</w:t>
      </w:r>
    </w:p>
    <w:p w:rsidR="002657F6" w:rsidRPr="008B5D0F" w:rsidRDefault="002657F6" w:rsidP="002657F6">
      <w:pPr>
        <w:spacing w:line="320" w:lineRule="exact"/>
        <w:rPr>
          <w:rFonts w:ascii="ＭＳ 明朝" w:hAnsi="ＭＳ 明朝"/>
          <w:color w:val="000000"/>
        </w:rPr>
      </w:pPr>
    </w:p>
    <w:p w:rsidR="002657F6" w:rsidRPr="008B5D0F" w:rsidRDefault="002657F6" w:rsidP="002657F6">
      <w:pPr>
        <w:spacing w:line="320" w:lineRule="exact"/>
        <w:ind w:leftChars="103" w:left="426" w:hangingChars="100" w:hanging="210"/>
        <w:rPr>
          <w:rFonts w:ascii="ＭＳ 明朝" w:hAnsi="ＭＳ 明朝"/>
          <w:color w:val="000000"/>
        </w:rPr>
      </w:pPr>
      <w:r w:rsidRPr="008B5D0F">
        <w:rPr>
          <w:rFonts w:ascii="ＭＳ 明朝" w:hAnsi="ＭＳ 明朝" w:hint="eastAsia"/>
          <w:color w:val="000000"/>
        </w:rPr>
        <w:t>ア　「ともに学び、ともに育つ」という観点からの学校づくり・集団づくりをより一層進めること。</w:t>
      </w:r>
    </w:p>
    <w:p w:rsidR="002657F6" w:rsidRPr="008B5D0F" w:rsidRDefault="002657F6" w:rsidP="002657F6">
      <w:pPr>
        <w:spacing w:line="240" w:lineRule="exact"/>
        <w:ind w:leftChars="103" w:left="426" w:hangingChars="100" w:hanging="210"/>
        <w:rPr>
          <w:rFonts w:ascii="ＭＳ 明朝" w:hAnsi="ＭＳ 明朝"/>
          <w:color w:val="000000"/>
        </w:rPr>
      </w:pPr>
    </w:p>
    <w:p w:rsidR="002657F6" w:rsidRPr="008B5D0F" w:rsidRDefault="002657F6" w:rsidP="002657F6">
      <w:pPr>
        <w:spacing w:line="320" w:lineRule="exact"/>
        <w:ind w:leftChars="103" w:left="426" w:hangingChars="100" w:hanging="210"/>
        <w:rPr>
          <w:rFonts w:ascii="ＭＳ 明朝" w:hAnsi="ＭＳ 明朝"/>
          <w:color w:val="000000"/>
        </w:rPr>
      </w:pPr>
      <w:r w:rsidRPr="008B5D0F">
        <w:rPr>
          <w:rFonts w:ascii="ＭＳ 明朝" w:hAnsi="ＭＳ 明朝" w:hint="eastAsia"/>
          <w:color w:val="000000"/>
        </w:rPr>
        <w:t>イ　すべての幼児・児童・生徒、教職員、保護者、地域に対する支援教育への理解啓発を一層推進すること。</w:t>
      </w:r>
    </w:p>
    <w:p w:rsidR="002657F6" w:rsidRPr="001534DC" w:rsidRDefault="002657F6" w:rsidP="002657F6">
      <w:pPr>
        <w:spacing w:line="320" w:lineRule="exact"/>
        <w:ind w:left="5" w:firstLineChars="100" w:firstLine="180"/>
        <w:rPr>
          <w:rFonts w:ascii="ＭＳ ゴシック" w:eastAsia="ＭＳ ゴシック" w:hAnsi="ＭＳ ゴシック"/>
          <w:color w:val="000000" w:themeColor="text1"/>
          <w:sz w:val="18"/>
          <w:highlight w:val="yellow"/>
        </w:rPr>
      </w:pPr>
    </w:p>
    <w:p w:rsidR="002657F6" w:rsidRDefault="002657F6" w:rsidP="002657F6">
      <w:pPr>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関連項目⇒Ｐ3</w:t>
      </w:r>
      <w:r>
        <w:rPr>
          <w:rFonts w:ascii="ＭＳ ゴシック" w:eastAsia="ＭＳ ゴシック" w:hAnsi="ＭＳ ゴシック"/>
          <w:color w:val="000000" w:themeColor="text1"/>
          <w:sz w:val="18"/>
        </w:rPr>
        <w:t>3</w:t>
      </w:r>
      <w:r w:rsidRPr="001C4962">
        <w:rPr>
          <w:rFonts w:ascii="ＭＳ ゴシック" w:eastAsia="ＭＳ ゴシック" w:hAnsi="ＭＳ ゴシック" w:hint="eastAsia"/>
          <w:color w:val="000000" w:themeColor="text1"/>
          <w:sz w:val="18"/>
        </w:rPr>
        <w:t>＜「ともに学び、ともに育つ」学校づくり・集団づくりの推進＞</w:t>
      </w:r>
    </w:p>
    <w:p w:rsidR="002657F6" w:rsidRDefault="002657F6" w:rsidP="002657F6">
      <w:pPr>
        <w:spacing w:line="320" w:lineRule="exact"/>
        <w:ind w:firstLineChars="500" w:firstLine="90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Ｐ</w:t>
      </w:r>
      <w:r>
        <w:rPr>
          <w:rFonts w:ascii="ＭＳ ゴシック" w:eastAsia="ＭＳ ゴシック" w:hAnsi="ＭＳ ゴシック"/>
          <w:color w:val="000000" w:themeColor="text1"/>
          <w:sz w:val="18"/>
        </w:rPr>
        <w:t>34</w:t>
      </w:r>
      <w:r w:rsidRPr="00394E2D">
        <w:rPr>
          <w:rFonts w:ascii="ＭＳ ゴシック" w:eastAsia="ＭＳ ゴシック" w:hAnsi="ＭＳ ゴシック" w:hint="eastAsia"/>
          <w:color w:val="000000" w:themeColor="text1"/>
          <w:sz w:val="18"/>
        </w:rPr>
        <w:t>＜教職員の資質向上＞＜就学相談・支援の充実＞</w:t>
      </w:r>
    </w:p>
    <w:p w:rsidR="002657F6" w:rsidRPr="008B5D0F" w:rsidRDefault="002657F6" w:rsidP="002657F6">
      <w:pPr>
        <w:spacing w:line="320" w:lineRule="exact"/>
        <w:ind w:firstLineChars="500" w:firstLine="900"/>
        <w:rPr>
          <w:rFonts w:ascii="ＭＳ 明朝" w:hAnsi="ＭＳ 明朝"/>
          <w:color w:val="000000" w:themeColor="text1"/>
          <w:highlight w:val="yellow"/>
        </w:rPr>
      </w:pPr>
      <w:r>
        <w:rPr>
          <w:rFonts w:ascii="ＭＳ ゴシック" w:eastAsia="ＭＳ ゴシック" w:hAnsi="ＭＳ ゴシック" w:hint="eastAsia"/>
          <w:color w:val="000000" w:themeColor="text1"/>
          <w:sz w:val="18"/>
        </w:rPr>
        <w:t>Ｐ3</w:t>
      </w:r>
      <w:r>
        <w:rPr>
          <w:rFonts w:ascii="ＭＳ ゴシック" w:eastAsia="ＭＳ ゴシック" w:hAnsi="ＭＳ ゴシック"/>
          <w:color w:val="000000" w:themeColor="text1"/>
          <w:sz w:val="18"/>
        </w:rPr>
        <w:t>5</w:t>
      </w:r>
      <w:r w:rsidRPr="00394E2D">
        <w:rPr>
          <w:rFonts w:ascii="ＭＳ ゴシック" w:eastAsia="ＭＳ ゴシック" w:hAnsi="ＭＳ ゴシック" w:hint="eastAsia"/>
          <w:color w:val="000000" w:themeColor="text1"/>
          <w:sz w:val="18"/>
        </w:rPr>
        <w:t>＜交流及び共同学習の充実＞＜支援学校のセンター的機能の活用＞</w:t>
      </w:r>
    </w:p>
    <w:p w:rsidR="002657F6" w:rsidRPr="001534DC" w:rsidRDefault="002657F6" w:rsidP="002657F6">
      <w:pPr>
        <w:ind w:leftChars="-97" w:left="225" w:hangingChars="195" w:hanging="429"/>
        <w:rPr>
          <w:rFonts w:asciiTheme="majorEastAsia" w:eastAsiaTheme="majorEastAsia" w:hAnsiTheme="majorEastAsia"/>
          <w:color w:val="000000"/>
          <w:sz w:val="22"/>
          <w:szCs w:val="22"/>
          <w:highlight w:val="yellow"/>
        </w:rPr>
      </w:pPr>
      <w:r w:rsidRPr="008B5D0F">
        <w:rPr>
          <w:rFonts w:asciiTheme="majorEastAsia" w:eastAsiaTheme="majorEastAsia" w:hAnsiTheme="majorEastAsia" w:cs="ＭＳ 明朝"/>
          <w:noProof/>
          <w:color w:val="000000"/>
          <w:kern w:val="0"/>
          <w:sz w:val="22"/>
          <w:szCs w:val="22"/>
        </w:rPr>
        <w:lastRenderedPageBreak/>
        <mc:AlternateContent>
          <mc:Choice Requires="wps">
            <w:drawing>
              <wp:anchor distT="0" distB="0" distL="114300" distR="114300" simplePos="0" relativeHeight="251736576" behindDoc="0" locked="0" layoutInCell="1" allowOverlap="1" wp14:anchorId="7406F4C6" wp14:editId="49E94D6F">
                <wp:simplePos x="0" y="0"/>
                <wp:positionH relativeFrom="column">
                  <wp:posOffset>3467100</wp:posOffset>
                </wp:positionH>
                <wp:positionV relativeFrom="page">
                  <wp:posOffset>354965</wp:posOffset>
                </wp:positionV>
                <wp:extent cx="2506345" cy="213360"/>
                <wp:effectExtent l="0" t="0" r="27305" b="15240"/>
                <wp:wrapNone/>
                <wp:docPr id="67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6F4C6" id="Text Box 455" o:spid="_x0000_s1034" type="#_x0000_t202" style="position:absolute;left:0;text-align:left;margin-left:273pt;margin-top:27.95pt;width:197.35pt;height:16.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8B5D0F" w:rsidRDefault="002657F6" w:rsidP="002657F6">
      <w:pPr>
        <w:ind w:leftChars="-97" w:left="225" w:hangingChars="195" w:hanging="429"/>
        <w:rPr>
          <w:rFonts w:ascii="ＭＳ 明朝" w:hAnsi="ＭＳ 明朝"/>
          <w:color w:val="000000"/>
        </w:rPr>
      </w:pPr>
      <w:r w:rsidRPr="008B5D0F">
        <w:rPr>
          <w:rFonts w:asciiTheme="majorEastAsia" w:eastAsiaTheme="majorEastAsia" w:hAnsiTheme="majorEastAsia" w:hint="eastAsia"/>
          <w:color w:val="000000"/>
          <w:sz w:val="22"/>
          <w:szCs w:val="22"/>
        </w:rPr>
        <w:t>（６）【一人ひとりの教育的ニーズに応じた支援の充実</w:t>
      </w:r>
      <w:r w:rsidRPr="008B5D0F">
        <w:rPr>
          <w:rFonts w:ascii="ＭＳ ゴシック" w:eastAsia="ＭＳ ゴシック" w:hAnsi="ＭＳ ゴシック" w:hint="eastAsia"/>
          <w:color w:val="000000"/>
          <w:sz w:val="22"/>
          <w:szCs w:val="22"/>
        </w:rPr>
        <w:t>】</w:t>
      </w:r>
    </w:p>
    <w:p w:rsidR="002657F6" w:rsidRPr="008B5D0F" w:rsidRDefault="002657F6" w:rsidP="002657F6">
      <w:pPr>
        <w:spacing w:line="320" w:lineRule="exact"/>
        <w:ind w:left="210" w:hangingChars="100" w:hanging="210"/>
        <w:rPr>
          <w:rFonts w:ascii="ＭＳ 明朝" w:hAnsi="ＭＳ 明朝"/>
          <w:color w:val="000000"/>
        </w:rPr>
      </w:pPr>
      <w:r w:rsidRPr="008B5D0F">
        <w:rPr>
          <w:rFonts w:ascii="ＭＳ 明朝" w:hAnsi="ＭＳ 明朝" w:hint="eastAsia"/>
          <w:color w:val="000000"/>
        </w:rPr>
        <w:t xml:space="preserve">　　発達障がいを含む障がいのあるすべての子ども一人ひとりの自立に向けた効果的な指導・支援の充実を図ることが必要である。</w:t>
      </w:r>
    </w:p>
    <w:p w:rsidR="002657F6" w:rsidRPr="008B5D0F" w:rsidRDefault="002657F6" w:rsidP="002657F6">
      <w:pPr>
        <w:spacing w:line="320" w:lineRule="exact"/>
        <w:ind w:left="210" w:hangingChars="100" w:hanging="210"/>
        <w:rPr>
          <w:rFonts w:ascii="ＭＳ 明朝" w:hAnsi="ＭＳ 明朝"/>
          <w:color w:val="000000"/>
        </w:rPr>
      </w:pPr>
    </w:p>
    <w:p w:rsidR="002657F6" w:rsidRPr="008B5D0F" w:rsidRDefault="002657F6" w:rsidP="002657F6">
      <w:pPr>
        <w:spacing w:line="320" w:lineRule="exact"/>
        <w:ind w:leftChars="100" w:left="420" w:hangingChars="100" w:hanging="210"/>
        <w:rPr>
          <w:rFonts w:ascii="ＭＳ 明朝" w:hAnsi="ＭＳ 明朝"/>
          <w:color w:val="000000"/>
        </w:rPr>
      </w:pPr>
      <w:r w:rsidRPr="008B5D0F">
        <w:rPr>
          <w:rFonts w:ascii="ＭＳ 明朝" w:hAnsi="ＭＳ 明朝" w:hint="eastAsia"/>
          <w:color w:val="000000"/>
        </w:rPr>
        <w:t>ア　全教職員が、支援を必要とする一人ひとりの教育的ニーズに応じた適切な指導・支援について共通理解を図るとともに、支援教育に対する専門性を高め、学校全体の取組みを充実していくこと。</w:t>
      </w:r>
    </w:p>
    <w:p w:rsidR="002657F6" w:rsidRPr="008B5D0F" w:rsidRDefault="002657F6" w:rsidP="002657F6">
      <w:pPr>
        <w:spacing w:line="320" w:lineRule="exact"/>
        <w:ind w:left="210" w:hangingChars="100" w:hanging="210"/>
        <w:rPr>
          <w:rFonts w:ascii="ＭＳ 明朝" w:hAnsi="ＭＳ 明朝"/>
          <w:color w:val="000000"/>
        </w:rPr>
      </w:pPr>
    </w:p>
    <w:p w:rsidR="002657F6" w:rsidRPr="008B5D0F" w:rsidRDefault="002657F6" w:rsidP="002657F6">
      <w:pPr>
        <w:spacing w:line="320" w:lineRule="exact"/>
        <w:ind w:leftChars="100" w:left="420" w:hangingChars="100" w:hanging="210"/>
        <w:rPr>
          <w:rFonts w:ascii="ＭＳ 明朝" w:hAnsi="ＭＳ 明朝"/>
          <w:color w:val="000000"/>
        </w:rPr>
      </w:pPr>
      <w:r w:rsidRPr="008B5D0F">
        <w:rPr>
          <w:rFonts w:ascii="ＭＳ 明朝" w:hAnsi="ＭＳ 明朝" w:hint="eastAsia"/>
          <w:color w:val="000000"/>
        </w:rPr>
        <w:t>イ　通常の学級においても、必要に応じ、「個別の教育支援計画」「個別の指導計画」を作成・活用し、一貫した支援を行うとともに、</w:t>
      </w:r>
      <w:r w:rsidRPr="008B5D0F">
        <w:rPr>
          <w:rFonts w:ascii="ＭＳ 明朝" w:hAnsi="ＭＳ 明朝" w:hint="eastAsia"/>
          <w:color w:val="000000" w:themeColor="text1"/>
        </w:rPr>
        <w:t>医療・福祉・保健・労働等の関係機関と連携しながら、</w:t>
      </w:r>
      <w:r w:rsidRPr="008B5D0F">
        <w:rPr>
          <w:rFonts w:ascii="ＭＳ 明朝" w:hAnsi="ＭＳ 明朝" w:hint="eastAsia"/>
          <w:color w:val="000000"/>
        </w:rPr>
        <w:t>確実な引継ぎを進めること。</w:t>
      </w:r>
    </w:p>
    <w:p w:rsidR="002657F6" w:rsidRPr="008B5D0F" w:rsidRDefault="002657F6" w:rsidP="002657F6">
      <w:pPr>
        <w:spacing w:line="320" w:lineRule="exact"/>
        <w:ind w:left="210" w:hangingChars="100" w:hanging="210"/>
        <w:rPr>
          <w:rFonts w:ascii="ＭＳ 明朝" w:hAnsi="ＭＳ 明朝"/>
          <w:color w:val="000000"/>
        </w:rPr>
      </w:pPr>
    </w:p>
    <w:p w:rsidR="002657F6" w:rsidRPr="001534DC" w:rsidRDefault="002657F6" w:rsidP="002657F6">
      <w:pPr>
        <w:spacing w:line="320" w:lineRule="exact"/>
        <w:ind w:leftChars="100" w:left="420" w:hangingChars="100" w:hanging="210"/>
        <w:rPr>
          <w:rFonts w:ascii="ＭＳ 明朝" w:hAnsi="ＭＳ 明朝"/>
          <w:color w:val="000000"/>
          <w:highlight w:val="yellow"/>
        </w:rPr>
      </w:pPr>
      <w:r w:rsidRPr="008B5D0F">
        <w:rPr>
          <w:rFonts w:ascii="ＭＳ 明朝" w:hAnsi="ＭＳ 明朝" w:hint="eastAsia"/>
          <w:color w:val="000000"/>
        </w:rPr>
        <w:t>ウ　児童・生徒の障がいの状況に応じた指導・支援の工夫や、支援学級及び通級による指導における</w:t>
      </w:r>
      <w:r w:rsidRPr="008B5D0F">
        <w:rPr>
          <w:rFonts w:ascii="ＭＳ 明朝" w:hAnsi="ＭＳ 明朝" w:hint="eastAsia"/>
          <w:color w:val="000000" w:themeColor="text1"/>
        </w:rPr>
        <w:t>自立活動を取り入れた</w:t>
      </w:r>
      <w:r w:rsidRPr="008B5D0F">
        <w:rPr>
          <w:rFonts w:ascii="ＭＳ 明朝" w:hAnsi="ＭＳ 明朝" w:hint="eastAsia"/>
          <w:color w:val="000000"/>
        </w:rPr>
        <w:t>教育課程の編成について、一層の充実を図ること。</w:t>
      </w:r>
    </w:p>
    <w:p w:rsidR="002657F6" w:rsidRPr="001534DC" w:rsidRDefault="002657F6" w:rsidP="002657F6">
      <w:pPr>
        <w:spacing w:line="320" w:lineRule="exact"/>
        <w:ind w:leftChars="100" w:left="420" w:hangingChars="100" w:hanging="210"/>
        <w:rPr>
          <w:rFonts w:ascii="ＭＳ 明朝" w:hAnsi="ＭＳ 明朝"/>
          <w:color w:val="000000"/>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40672" behindDoc="0" locked="0" layoutInCell="1" allowOverlap="1" wp14:anchorId="164C7EC2" wp14:editId="0FA78D61">
                <wp:simplePos x="0" y="0"/>
                <wp:positionH relativeFrom="margin">
                  <wp:posOffset>4445</wp:posOffset>
                </wp:positionH>
                <wp:positionV relativeFrom="paragraph">
                  <wp:posOffset>232410</wp:posOffset>
                </wp:positionV>
                <wp:extent cx="5734050" cy="1914525"/>
                <wp:effectExtent l="0" t="0" r="19050" b="28575"/>
                <wp:wrapSquare wrapText="bothSides"/>
                <wp:docPr id="680"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14525"/>
                        </a:xfrm>
                        <a:prstGeom prst="rect">
                          <a:avLst/>
                        </a:prstGeom>
                        <a:solidFill>
                          <a:srgbClr val="FFFFFF"/>
                        </a:solidFill>
                        <a:ln w="9525" cap="rnd">
                          <a:solidFill>
                            <a:srgbClr val="000000"/>
                          </a:solidFill>
                          <a:prstDash val="sysDot"/>
                          <a:miter lim="800000"/>
                          <a:headEnd/>
                          <a:tailEnd/>
                        </a:ln>
                      </wps:spPr>
                      <wps:txbx>
                        <w:txbxContent>
                          <w:p w:rsidR="000E44D0" w:rsidRPr="00933E76" w:rsidRDefault="000E44D0" w:rsidP="002657F6">
                            <w:pPr>
                              <w:spacing w:line="320" w:lineRule="exact"/>
                              <w:rPr>
                                <w:rFonts w:ascii="ＭＳ 明朝" w:hAnsi="ＭＳ 明朝"/>
                              </w:rPr>
                            </w:pPr>
                            <w:r w:rsidRPr="00933E76">
                              <w:rPr>
                                <w:rFonts w:ascii="ＭＳ 明朝" w:hAnsi="ＭＳ 明朝" w:hint="eastAsia"/>
                              </w:rPr>
                              <w:t>「学校教育法施行規則の一部を改正する省令の施行について」（平成30年８月）文部科学省</w:t>
                            </w:r>
                          </w:p>
                          <w:p w:rsidR="000E44D0" w:rsidRPr="00933E76" w:rsidRDefault="000E44D0" w:rsidP="002657F6">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rsidR="000E44D0" w:rsidRPr="00623C9F" w:rsidRDefault="000E44D0" w:rsidP="002657F6">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0E44D0" w:rsidRPr="00B24E18" w:rsidRDefault="000E44D0"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Pr>
                                <w:rFonts w:ascii="ＭＳ 明朝" w:hAnsi="ＭＳ 明朝" w:hint="eastAsia"/>
                              </w:rPr>
                              <w:t>６</w:t>
                            </w:r>
                            <w:r w:rsidRPr="00B24E18">
                              <w:rPr>
                                <w:rFonts w:ascii="ＭＳ 明朝" w:hAnsi="ＭＳ 明朝" w:hint="eastAsia"/>
                              </w:rPr>
                              <w:t>月）文部科学省</w:t>
                            </w:r>
                          </w:p>
                          <w:p w:rsidR="000E44D0" w:rsidRDefault="000E44D0" w:rsidP="002657F6">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0E44D0" w:rsidRDefault="000E44D0"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0E44D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0E44D0" w:rsidRPr="0046567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0E44D0" w:rsidRPr="00B304D3" w:rsidRDefault="000E44D0" w:rsidP="002657F6">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C7EC2" id="Text Box 462" o:spid="_x0000_s1035" type="#_x0000_t202" style="position:absolute;left:0;text-align:left;margin-left:.35pt;margin-top:18.3pt;width:451.5pt;height:150.7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">
                <v:stroke dashstyle="1 1" endcap="round"/>
                <v:textbox inset="5.85pt,.7pt,5.85pt,.7pt">
                  <w:txbxContent>
                    <w:p w:rsidR="000E44D0" w:rsidRPr="00933E76" w:rsidRDefault="000E44D0" w:rsidP="002657F6">
                      <w:pPr>
                        <w:spacing w:line="320" w:lineRule="exact"/>
                        <w:rPr>
                          <w:rFonts w:ascii="ＭＳ 明朝" w:hAnsi="ＭＳ 明朝"/>
                        </w:rPr>
                      </w:pPr>
                      <w:r w:rsidRPr="00933E76">
                        <w:rPr>
                          <w:rFonts w:ascii="ＭＳ 明朝" w:hAnsi="ＭＳ 明朝" w:hint="eastAsia"/>
                        </w:rPr>
                        <w:t>「学校教育法施行規則の一部を改正する省令の施行について」（平成30年８月）文部科学省</w:t>
                      </w:r>
                    </w:p>
                    <w:p w:rsidR="000E44D0" w:rsidRPr="00933E76" w:rsidRDefault="000E44D0" w:rsidP="002657F6">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rsidR="000E44D0" w:rsidRPr="00623C9F" w:rsidRDefault="000E44D0" w:rsidP="002657F6">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0E44D0" w:rsidRPr="00B24E18" w:rsidRDefault="000E44D0"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Pr>
                          <w:rFonts w:ascii="ＭＳ 明朝" w:hAnsi="ＭＳ 明朝" w:hint="eastAsia"/>
                        </w:rPr>
                        <w:t>６</w:t>
                      </w:r>
                      <w:r w:rsidRPr="00B24E18">
                        <w:rPr>
                          <w:rFonts w:ascii="ＭＳ 明朝" w:hAnsi="ＭＳ 明朝" w:hint="eastAsia"/>
                        </w:rPr>
                        <w:t>月）文部科学省</w:t>
                      </w:r>
                    </w:p>
                    <w:p w:rsidR="000E44D0" w:rsidRDefault="000E44D0" w:rsidP="002657F6">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0E44D0" w:rsidRDefault="000E44D0"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0E44D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0E44D0" w:rsidRPr="0046567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0E44D0" w:rsidRPr="00B304D3" w:rsidRDefault="000E44D0" w:rsidP="002657F6">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v:textbox>
                <w10:wrap type="square" anchorx="margin"/>
              </v:shape>
            </w:pict>
          </mc:Fallback>
        </mc:AlternateContent>
      </w:r>
    </w:p>
    <w:p w:rsidR="002657F6" w:rsidRPr="00116D54" w:rsidRDefault="002657F6" w:rsidP="002657F6">
      <w:pPr>
        <w:spacing w:line="320" w:lineRule="exact"/>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関連項目⇒Ｐ3</w:t>
      </w:r>
      <w:r>
        <w:rPr>
          <w:rFonts w:ascii="ＭＳ ゴシック" w:eastAsia="ＭＳ ゴシック" w:hAnsi="ＭＳ ゴシック"/>
          <w:color w:val="000000" w:themeColor="text1"/>
          <w:sz w:val="18"/>
        </w:rPr>
        <w:t>5</w:t>
      </w:r>
      <w:r w:rsidRPr="00116D54">
        <w:rPr>
          <w:rFonts w:ascii="ＭＳ ゴシック" w:eastAsia="ＭＳ ゴシック" w:hAnsi="ＭＳ ゴシック" w:hint="eastAsia"/>
          <w:color w:val="000000" w:themeColor="text1"/>
          <w:sz w:val="18"/>
        </w:rPr>
        <w:t xml:space="preserve">＜合理的配慮についての適切な対応＞　</w:t>
      </w:r>
    </w:p>
    <w:p w:rsidR="002657F6" w:rsidRPr="00116D54" w:rsidRDefault="002657F6" w:rsidP="002657F6">
      <w:pPr>
        <w:spacing w:line="320" w:lineRule="exact"/>
        <w:ind w:firstLineChars="500" w:firstLine="900"/>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Ｐ3</w:t>
      </w:r>
      <w:r>
        <w:rPr>
          <w:rFonts w:ascii="ＭＳ ゴシック" w:eastAsia="ＭＳ ゴシック" w:hAnsi="ＭＳ ゴシック"/>
          <w:color w:val="000000" w:themeColor="text1"/>
          <w:sz w:val="18"/>
        </w:rPr>
        <w:t>6</w:t>
      </w:r>
      <w:r w:rsidRPr="002657F6">
        <w:rPr>
          <w:rFonts w:ascii="ＭＳ ゴシック" w:eastAsia="ＭＳ ゴシック" w:hAnsi="ＭＳ ゴシック" w:hint="eastAsia"/>
          <w:color w:val="000000" w:themeColor="text1"/>
          <w:spacing w:val="1"/>
          <w:w w:val="84"/>
          <w:kern w:val="0"/>
          <w:sz w:val="18"/>
          <w:fitText w:val="7470" w:id="2077430272"/>
        </w:rPr>
        <w:t>＜個別の教育支援計画・個別の指導計画の作成・活用＞＜通常の学級に在籍する児童・生徒への支援の充実</w:t>
      </w:r>
      <w:r w:rsidRPr="002657F6">
        <w:rPr>
          <w:rFonts w:ascii="ＭＳ ゴシック" w:eastAsia="ＭＳ ゴシック" w:hAnsi="ＭＳ ゴシック" w:hint="eastAsia"/>
          <w:color w:val="000000" w:themeColor="text1"/>
          <w:w w:val="84"/>
          <w:kern w:val="0"/>
          <w:sz w:val="18"/>
          <w:fitText w:val="7470" w:id="2077430272"/>
        </w:rPr>
        <w:t>＞</w:t>
      </w:r>
    </w:p>
    <w:p w:rsidR="002657F6" w:rsidRPr="00394E2D" w:rsidRDefault="002657F6" w:rsidP="002657F6">
      <w:pPr>
        <w:spacing w:line="320" w:lineRule="exact"/>
        <w:ind w:firstLineChars="500" w:firstLine="900"/>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Ｐ3</w:t>
      </w:r>
      <w:r>
        <w:rPr>
          <w:rFonts w:ascii="ＭＳ ゴシック" w:eastAsia="ＭＳ ゴシック" w:hAnsi="ＭＳ ゴシック"/>
          <w:color w:val="000000" w:themeColor="text1"/>
          <w:sz w:val="18"/>
        </w:rPr>
        <w:t>7</w:t>
      </w:r>
      <w:r w:rsidRPr="002657F6">
        <w:rPr>
          <w:rFonts w:ascii="ＭＳ ゴシック" w:eastAsia="ＭＳ ゴシック" w:hAnsi="ＭＳ ゴシック" w:hint="eastAsia"/>
          <w:color w:val="000000" w:themeColor="text1"/>
          <w:w w:val="90"/>
          <w:kern w:val="0"/>
          <w:sz w:val="18"/>
          <w:fitText w:val="7470" w:id="2077430273"/>
        </w:rPr>
        <w:t>＜病弱児や医療的ケアの必要な児童・生徒への支援の充実＞＜早期からの切れ目ない支援体制の構築</w:t>
      </w:r>
      <w:r w:rsidRPr="002657F6">
        <w:rPr>
          <w:rFonts w:ascii="ＭＳ ゴシック" w:eastAsia="ＭＳ ゴシック" w:hAnsi="ＭＳ ゴシック" w:hint="eastAsia"/>
          <w:color w:val="000000" w:themeColor="text1"/>
          <w:spacing w:val="15"/>
          <w:w w:val="90"/>
          <w:kern w:val="0"/>
          <w:sz w:val="18"/>
          <w:fitText w:val="7470" w:id="2077430273"/>
        </w:rPr>
        <w:t>＞</w:t>
      </w:r>
    </w:p>
    <w:p w:rsidR="002657F6" w:rsidRPr="00F566D8" w:rsidRDefault="002657F6" w:rsidP="002657F6">
      <w:pPr>
        <w:spacing w:line="320" w:lineRule="exact"/>
        <w:ind w:firstLineChars="800" w:firstLine="1680"/>
        <w:rPr>
          <w:rFonts w:ascii="ＭＳ 明朝" w:hAnsi="ＭＳ 明朝"/>
          <w:color w:val="000000" w:themeColor="text1"/>
          <w:highlight w:val="yellow"/>
        </w:rPr>
      </w:pPr>
    </w:p>
    <w:p w:rsidR="002657F6" w:rsidRPr="001534DC" w:rsidRDefault="002657F6" w:rsidP="002657F6">
      <w:pPr>
        <w:spacing w:line="320" w:lineRule="exact"/>
        <w:ind w:firstLineChars="800" w:firstLine="1680"/>
        <w:rPr>
          <w:rFonts w:ascii="ＭＳ 明朝" w:hAnsi="ＭＳ 明朝"/>
          <w:color w:val="000000" w:themeColor="text1"/>
          <w:highlight w:val="yellow"/>
        </w:rPr>
      </w:pPr>
    </w:p>
    <w:p w:rsidR="002657F6" w:rsidRPr="001534DC" w:rsidRDefault="002657F6" w:rsidP="002657F6">
      <w:pPr>
        <w:spacing w:line="320" w:lineRule="exact"/>
        <w:ind w:firstLineChars="800" w:firstLine="1680"/>
        <w:rPr>
          <w:rFonts w:ascii="ＭＳ 明朝" w:hAnsi="ＭＳ 明朝"/>
          <w:color w:val="000000" w:themeColor="text1"/>
          <w:highlight w:val="yellow"/>
        </w:rPr>
      </w:pPr>
    </w:p>
    <w:p w:rsidR="002657F6" w:rsidRPr="00AE23DB" w:rsidRDefault="002657F6" w:rsidP="002657F6">
      <w:pPr>
        <w:rPr>
          <w:rFonts w:ascii="ＭＳ ゴシック" w:eastAsia="ＭＳ ゴシック" w:hAnsi="ＭＳ ゴシック"/>
          <w:color w:val="000000"/>
          <w:sz w:val="28"/>
          <w:szCs w:val="28"/>
        </w:rPr>
      </w:pPr>
      <w:r w:rsidRPr="00AE23DB">
        <w:rPr>
          <w:rFonts w:ascii="ＭＳ Ｐゴシック" w:eastAsia="ＭＳ Ｐゴシック" w:hAnsi="ＭＳ Ｐゴシック" w:hint="eastAsia"/>
          <w:color w:val="000000"/>
          <w:sz w:val="28"/>
          <w:szCs w:val="28"/>
        </w:rPr>
        <w:t>重点３</w:t>
      </w:r>
      <w:r w:rsidRPr="00AE23DB">
        <w:rPr>
          <w:rFonts w:ascii="ＭＳ ゴシック" w:eastAsia="ＭＳ ゴシック" w:hAnsi="ＭＳ ゴシック" w:hint="eastAsia"/>
          <w:color w:val="000000"/>
          <w:sz w:val="28"/>
          <w:szCs w:val="28"/>
        </w:rPr>
        <w:t xml:space="preserve">　豊かでたくましい人間性のはぐくみ</w:t>
      </w:r>
    </w:p>
    <w:p w:rsidR="002657F6" w:rsidRPr="00AE23DB" w:rsidRDefault="002657F6" w:rsidP="002657F6">
      <w:pPr>
        <w:ind w:leftChars="-97" w:left="225" w:hangingChars="195" w:hanging="429"/>
        <w:rPr>
          <w:rFonts w:asciiTheme="majorEastAsia" w:eastAsiaTheme="majorEastAsia" w:hAnsiTheme="majorEastAsia"/>
          <w:color w:val="000000"/>
          <w:sz w:val="22"/>
          <w:szCs w:val="22"/>
        </w:rPr>
      </w:pPr>
      <w:r w:rsidRPr="00AE23DB">
        <w:rPr>
          <w:rFonts w:asciiTheme="majorEastAsia" w:eastAsiaTheme="majorEastAsia" w:hAnsiTheme="majorEastAsia" w:hint="eastAsia"/>
          <w:color w:val="000000"/>
          <w:sz w:val="22"/>
          <w:szCs w:val="22"/>
        </w:rPr>
        <w:t>（７）【心の教育の充実】</w:t>
      </w:r>
    </w:p>
    <w:p w:rsidR="002657F6" w:rsidRPr="00AE23DB" w:rsidRDefault="002657F6" w:rsidP="002657F6">
      <w:pPr>
        <w:spacing w:line="320" w:lineRule="exact"/>
        <w:ind w:leftChars="67" w:left="246" w:hangingChars="50" w:hanging="105"/>
        <w:rPr>
          <w:rFonts w:ascii="ＭＳ 明朝" w:hAnsi="ＭＳ 明朝"/>
          <w:color w:val="000000"/>
        </w:rPr>
      </w:pPr>
      <w:r w:rsidRPr="00AE23DB">
        <w:rPr>
          <w:rFonts w:ascii="ＭＳ 明朝" w:hAnsi="ＭＳ 明朝" w:hint="eastAsia"/>
          <w:color w:val="000000"/>
        </w:rPr>
        <w:t xml:space="preserve">　 児童・生徒の豊かな人間性を育むため、学校の教育活動全体を通した道徳教育を推進するとともに、多様な体験活動等の充実を図ることも必要である。</w:t>
      </w:r>
    </w:p>
    <w:p w:rsidR="002657F6" w:rsidRPr="00AE23DB" w:rsidRDefault="002657F6" w:rsidP="002657F6">
      <w:pPr>
        <w:spacing w:line="320" w:lineRule="exact"/>
        <w:ind w:leftChars="103" w:left="216" w:firstLineChars="100" w:firstLine="210"/>
        <w:rPr>
          <w:rFonts w:ascii="ＭＳ 明朝" w:hAnsi="ＭＳ 明朝"/>
          <w:color w:val="000000"/>
        </w:rPr>
      </w:pPr>
    </w:p>
    <w:p w:rsidR="002657F6" w:rsidRPr="00AE23DB" w:rsidRDefault="002657F6" w:rsidP="002657F6">
      <w:pPr>
        <w:spacing w:line="320" w:lineRule="exact"/>
        <w:ind w:leftChars="102" w:left="424" w:hangingChars="100" w:hanging="210"/>
        <w:rPr>
          <w:rFonts w:ascii="ＭＳ 明朝" w:hAnsi="ＭＳ 明朝"/>
          <w:color w:val="000000"/>
        </w:rPr>
      </w:pPr>
      <w:r w:rsidRPr="00AE23DB">
        <w:rPr>
          <w:rFonts w:ascii="ＭＳ 明朝" w:hAnsi="ＭＳ 明朝" w:hint="eastAsia"/>
          <w:color w:val="000000"/>
        </w:rPr>
        <w:t>ア  人間尊重の精神や生命及び自然を尊重する精神、自らを律し他人を思いやる心、規範意識、公共の精神、社会の形成に参画する態度などを養う取組みを進めるよう指導すること。取組みに当たっては、他者との対話等の中で、多様な価値観にふれながら、自ら考え、より良い方向をめざす資質・能力を育むよう指導すること。</w:t>
      </w:r>
    </w:p>
    <w:p w:rsidR="002657F6" w:rsidRPr="00AE23DB" w:rsidRDefault="002657F6" w:rsidP="002657F6">
      <w:pPr>
        <w:spacing w:line="320" w:lineRule="exact"/>
        <w:ind w:leftChars="103" w:left="216" w:firstLineChars="100" w:firstLine="210"/>
        <w:rPr>
          <w:rFonts w:ascii="ＭＳ 明朝" w:hAnsi="ＭＳ 明朝"/>
          <w:color w:val="000000"/>
        </w:rPr>
      </w:pPr>
    </w:p>
    <w:p w:rsidR="002657F6" w:rsidRPr="00AE23DB" w:rsidRDefault="002657F6" w:rsidP="002657F6">
      <w:pPr>
        <w:spacing w:line="320" w:lineRule="exact"/>
        <w:ind w:leftChars="102" w:left="424" w:hangingChars="100" w:hanging="210"/>
        <w:rPr>
          <w:rFonts w:ascii="ＭＳ 明朝" w:hAnsi="ＭＳ 明朝"/>
          <w:color w:val="000000"/>
        </w:rPr>
      </w:pPr>
      <w:r w:rsidRPr="001534DC">
        <w:rPr>
          <w:rFonts w:ascii="ＭＳ 明朝" w:hAnsi="ＭＳ 明朝"/>
          <w:noProof/>
          <w:color w:val="000000"/>
          <w:highlight w:val="yellow"/>
        </w:rPr>
        <w:lastRenderedPageBreak/>
        <mc:AlternateContent>
          <mc:Choice Requires="wps">
            <w:drawing>
              <wp:anchor distT="0" distB="0" distL="114300" distR="114300" simplePos="0" relativeHeight="251758080" behindDoc="0" locked="0" layoutInCell="1" allowOverlap="1" wp14:anchorId="29E77EDB" wp14:editId="30FA6F60">
                <wp:simplePos x="0" y="0"/>
                <wp:positionH relativeFrom="column">
                  <wp:posOffset>-243205</wp:posOffset>
                </wp:positionH>
                <wp:positionV relativeFrom="page">
                  <wp:posOffset>354965</wp:posOffset>
                </wp:positionV>
                <wp:extent cx="2506345" cy="213360"/>
                <wp:effectExtent l="0" t="0" r="27305" b="15240"/>
                <wp:wrapNone/>
                <wp:docPr id="5"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7EDB" id="Text Box 471" o:spid="_x0000_s1036" type="#_x0000_t202" style="position:absolute;left:0;text-align:left;margin-left:-19.15pt;margin-top:27.95pt;width:197.35pt;height:16.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AE23DB">
        <w:rPr>
          <w:rFonts w:ascii="ＭＳ 明朝" w:hAnsi="ＭＳ 明朝" w:hint="eastAsia"/>
          <w:color w:val="000000"/>
        </w:rPr>
        <w:t>イ  伝統と文化を尊重し、それらを育んできた我が国と郷土を愛するとともに、他国を尊重し、国際社会の平和と発展に貢献する態度を養うなど、平和で民主的な国家及び社会の形成者としての自覚や</w:t>
      </w:r>
      <w:r w:rsidRPr="00FD19F7">
        <w:rPr>
          <w:rFonts w:ascii="ＭＳ 明朝" w:hAnsi="ＭＳ 明朝" w:hint="eastAsia"/>
          <w:color w:val="000000"/>
        </w:rPr>
        <w:t>忍耐力・</w:t>
      </w:r>
      <w:r w:rsidRPr="00AE23DB">
        <w:rPr>
          <w:rFonts w:ascii="ＭＳ 明朝" w:hAnsi="ＭＳ 明朝" w:hint="eastAsia"/>
          <w:color w:val="000000"/>
        </w:rPr>
        <w:t>責任感を育てる取組みを進めるよう指導すること。</w:t>
      </w:r>
    </w:p>
    <w:p w:rsidR="002657F6" w:rsidRPr="00AE23DB" w:rsidRDefault="002657F6" w:rsidP="002657F6">
      <w:pPr>
        <w:spacing w:line="320" w:lineRule="exact"/>
        <w:ind w:leftChars="103" w:left="216" w:firstLineChars="100" w:firstLine="210"/>
        <w:rPr>
          <w:rFonts w:ascii="ＭＳ 明朝" w:hAnsi="ＭＳ 明朝"/>
          <w:color w:val="000000"/>
        </w:rPr>
      </w:pPr>
    </w:p>
    <w:p w:rsidR="002657F6" w:rsidRPr="00AE23DB" w:rsidRDefault="002657F6" w:rsidP="002657F6">
      <w:pPr>
        <w:spacing w:line="320" w:lineRule="exact"/>
        <w:ind w:leftChars="102" w:left="424" w:hangingChars="100" w:hanging="210"/>
        <w:rPr>
          <w:rFonts w:ascii="ＭＳ 明朝" w:hAnsi="ＭＳ 明朝"/>
          <w:color w:val="000000"/>
        </w:rPr>
      </w:pPr>
      <w:r w:rsidRPr="00AE23DB">
        <w:rPr>
          <w:rFonts w:ascii="ＭＳ 明朝" w:hAnsi="ＭＳ 明朝" w:hint="eastAsia"/>
          <w:color w:val="000000"/>
        </w:rPr>
        <w:t>ウ　体験活動では、児童・生徒が生命の有限性や自然の大切さ、主体的に挑戦してみることや多様な他者と協働することの重要性などを実感しながら理解することができるよう、各教科等の特質に応じて、家庭や地域社会と連携し体系的・継続的に実施するよう指導すること。</w:t>
      </w:r>
    </w:p>
    <w:p w:rsidR="002657F6" w:rsidRPr="001534DC" w:rsidRDefault="002657F6" w:rsidP="002657F6">
      <w:pPr>
        <w:spacing w:line="320" w:lineRule="exact"/>
        <w:ind w:leftChars="102" w:left="424" w:hangingChars="100" w:hanging="210"/>
        <w:rPr>
          <w:rFonts w:ascii="ＭＳ 明朝" w:cs="ＭＳ 明朝"/>
          <w:color w:val="000000"/>
          <w:kern w:val="0"/>
          <w:highlight w:val="yellow"/>
        </w:rPr>
      </w:pPr>
      <w:r w:rsidRPr="001534DC">
        <w:rPr>
          <w:rFonts w:ascii="ＭＳ 明朝" w:cs="ＭＳ 明朝"/>
          <w:strike/>
          <w:noProof/>
          <w:color w:val="000000"/>
          <w:kern w:val="0"/>
          <w:highlight w:val="yellow"/>
        </w:rPr>
        <mc:AlternateContent>
          <mc:Choice Requires="wps">
            <w:drawing>
              <wp:anchor distT="0" distB="0" distL="114300" distR="114300" simplePos="0" relativeHeight="251741696" behindDoc="0" locked="0" layoutInCell="1" allowOverlap="1" wp14:anchorId="128F8B39" wp14:editId="27DCB8EA">
                <wp:simplePos x="0" y="0"/>
                <wp:positionH relativeFrom="column">
                  <wp:posOffset>-5080</wp:posOffset>
                </wp:positionH>
                <wp:positionV relativeFrom="paragraph">
                  <wp:posOffset>283845</wp:posOffset>
                </wp:positionV>
                <wp:extent cx="5760085" cy="1057275"/>
                <wp:effectExtent l="0" t="0" r="12065" b="28575"/>
                <wp:wrapSquare wrapText="bothSides"/>
                <wp:docPr id="678"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7275"/>
                        </a:xfrm>
                        <a:prstGeom prst="rect">
                          <a:avLst/>
                        </a:prstGeom>
                        <a:solidFill>
                          <a:srgbClr val="FFFFFF"/>
                        </a:solidFill>
                        <a:ln w="9525" cap="rnd">
                          <a:solidFill>
                            <a:srgbClr val="000000"/>
                          </a:solidFill>
                          <a:prstDash val="sysDot"/>
                          <a:miter lim="800000"/>
                          <a:headEnd/>
                          <a:tailEnd/>
                        </a:ln>
                      </wps:spPr>
                      <wps:txbx>
                        <w:txbxContent>
                          <w:p w:rsidR="000E44D0" w:rsidRPr="00BE667E" w:rsidRDefault="000E44D0" w:rsidP="002657F6">
                            <w:pPr>
                              <w:spacing w:line="320" w:lineRule="exact"/>
                              <w:rPr>
                                <w:rFonts w:ascii="ＭＳ 明朝" w:hAnsi="ＭＳ 明朝"/>
                                <w:u w:val="double"/>
                              </w:rPr>
                            </w:pPr>
                            <w:r w:rsidRPr="00BE667E">
                              <w:rPr>
                                <w:rFonts w:ascii="ＭＳ 明朝" w:hAnsi="ＭＳ 明朝" w:hint="eastAsia"/>
                              </w:rPr>
                              <w:t>「「特別の教科　道徳」実践事</w:t>
                            </w:r>
                            <w:r w:rsidRPr="00635181">
                              <w:rPr>
                                <w:rFonts w:ascii="ＭＳ 明朝" w:hAnsi="ＭＳ 明朝" w:hint="eastAsia"/>
                              </w:rPr>
                              <w:t>例集」（平成30年２月）</w:t>
                            </w:r>
                          </w:p>
                          <w:p w:rsidR="000E44D0" w:rsidRPr="00BE667E" w:rsidRDefault="000E44D0" w:rsidP="002657F6">
                            <w:pPr>
                              <w:spacing w:line="320" w:lineRule="exact"/>
                              <w:ind w:left="210" w:hangingChars="100" w:hanging="210"/>
                              <w:rPr>
                                <w:rFonts w:ascii="ＭＳ 明朝" w:hAnsi="ＭＳ 明朝"/>
                              </w:rPr>
                            </w:pPr>
                            <w:r w:rsidRPr="00BE667E">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BE667E">
                              <w:rPr>
                                <w:rFonts w:ascii="ＭＳ 明朝" w:hAnsi="ＭＳ 明朝" w:hint="eastAsia"/>
                              </w:rPr>
                              <w:t>」（平成29年７月）文部科学省</w:t>
                            </w:r>
                          </w:p>
                          <w:p w:rsidR="000E44D0" w:rsidRPr="00BE667E" w:rsidRDefault="000E44D0" w:rsidP="002657F6">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0E44D0" w:rsidRPr="00B24E18" w:rsidRDefault="000E44D0" w:rsidP="002657F6">
                            <w:pPr>
                              <w:spacing w:line="320" w:lineRule="exact"/>
                              <w:rPr>
                                <w:rFonts w:ascii="ＭＳ 明朝" w:hAnsi="ＭＳ 明朝"/>
                              </w:rPr>
                            </w:pPr>
                            <w:r w:rsidRPr="00BE667E">
                              <w:rPr>
                                <w:rFonts w:ascii="ＭＳ 明朝" w:hAnsi="ＭＳ 明朝" w:hint="eastAsia"/>
                              </w:rPr>
                              <w:t>（平成29年３月・６月）文部科学省</w:t>
                            </w:r>
                          </w:p>
                          <w:p w:rsidR="000E44D0" w:rsidRPr="00E36F5A" w:rsidRDefault="000E44D0" w:rsidP="002657F6">
                            <w:pPr>
                              <w:spacing w:line="320" w:lineRule="exact"/>
                              <w:ind w:left="210" w:hangingChars="100" w:hanging="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F8B39" id="Text Box 463" o:spid="_x0000_s1037" type="#_x0000_t202" style="position:absolute;left:0;text-align:left;margin-left:-.4pt;margin-top:22.35pt;width:453.55pt;height:83.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">
                <v:stroke dashstyle="1 1" endcap="round"/>
                <v:textbox inset="5.85pt,.7pt,5.85pt,.7pt">
                  <w:txbxContent>
                    <w:p w:rsidR="000E44D0" w:rsidRPr="00BE667E" w:rsidRDefault="000E44D0" w:rsidP="002657F6">
                      <w:pPr>
                        <w:spacing w:line="320" w:lineRule="exact"/>
                        <w:rPr>
                          <w:rFonts w:ascii="ＭＳ 明朝" w:hAnsi="ＭＳ 明朝"/>
                          <w:u w:val="double"/>
                        </w:rPr>
                      </w:pPr>
                      <w:r w:rsidRPr="00BE667E">
                        <w:rPr>
                          <w:rFonts w:ascii="ＭＳ 明朝" w:hAnsi="ＭＳ 明朝" w:hint="eastAsia"/>
                        </w:rPr>
                        <w:t>「「特別の教科　道徳」実践事</w:t>
                      </w:r>
                      <w:r w:rsidRPr="00635181">
                        <w:rPr>
                          <w:rFonts w:ascii="ＭＳ 明朝" w:hAnsi="ＭＳ 明朝" w:hint="eastAsia"/>
                        </w:rPr>
                        <w:t>例集」（平成30年２月）</w:t>
                      </w:r>
                    </w:p>
                    <w:p w:rsidR="000E44D0" w:rsidRPr="00BE667E" w:rsidRDefault="000E44D0" w:rsidP="002657F6">
                      <w:pPr>
                        <w:spacing w:line="320" w:lineRule="exact"/>
                        <w:ind w:left="210" w:hangingChars="100" w:hanging="210"/>
                        <w:rPr>
                          <w:rFonts w:ascii="ＭＳ 明朝" w:hAnsi="ＭＳ 明朝"/>
                        </w:rPr>
                      </w:pPr>
                      <w:r w:rsidRPr="00BE667E">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BE667E">
                        <w:rPr>
                          <w:rFonts w:ascii="ＭＳ 明朝" w:hAnsi="ＭＳ 明朝" w:hint="eastAsia"/>
                        </w:rPr>
                        <w:t>」（平成29年７月）文部科学省</w:t>
                      </w:r>
                    </w:p>
                    <w:p w:rsidR="000E44D0" w:rsidRPr="00BE667E" w:rsidRDefault="000E44D0" w:rsidP="002657F6">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0E44D0" w:rsidRPr="00B24E18" w:rsidRDefault="000E44D0" w:rsidP="002657F6">
                      <w:pPr>
                        <w:spacing w:line="320" w:lineRule="exact"/>
                        <w:rPr>
                          <w:rFonts w:ascii="ＭＳ 明朝" w:hAnsi="ＭＳ 明朝"/>
                        </w:rPr>
                      </w:pPr>
                      <w:r w:rsidRPr="00BE667E">
                        <w:rPr>
                          <w:rFonts w:ascii="ＭＳ 明朝" w:hAnsi="ＭＳ 明朝" w:hint="eastAsia"/>
                        </w:rPr>
                        <w:t>（平成29年３月・６月）文部科学省</w:t>
                      </w:r>
                    </w:p>
                    <w:p w:rsidR="000E44D0" w:rsidRPr="00E36F5A" w:rsidRDefault="000E44D0" w:rsidP="002657F6">
                      <w:pPr>
                        <w:spacing w:line="320" w:lineRule="exact"/>
                        <w:ind w:left="210" w:hangingChars="100" w:hanging="210"/>
                        <w:rPr>
                          <w:rFonts w:ascii="ＭＳ 明朝" w:hAnsi="ＭＳ 明朝"/>
                        </w:rPr>
                      </w:pPr>
                    </w:p>
                  </w:txbxContent>
                </v:textbox>
                <w10:wrap type="square"/>
              </v:shape>
            </w:pict>
          </mc:Fallback>
        </mc:AlternateContent>
      </w:r>
    </w:p>
    <w:p w:rsidR="002657F6" w:rsidRPr="00116D54" w:rsidRDefault="002657F6" w:rsidP="002657F6">
      <w:pPr>
        <w:autoSpaceDE w:val="0"/>
        <w:autoSpaceDN w:val="0"/>
        <w:adjustRightInd w:val="0"/>
        <w:spacing w:line="320" w:lineRule="exact"/>
        <w:jc w:val="left"/>
        <w:rPr>
          <w:rFonts w:ascii="ＭＳ ゴシック" w:eastAsia="ＭＳ ゴシック" w:hAnsi="ＭＳ ゴシック" w:cs="ＭＳ 明朝"/>
          <w:color w:val="000000" w:themeColor="text1"/>
          <w:kern w:val="0"/>
          <w:sz w:val="18"/>
        </w:rPr>
      </w:pPr>
      <w:r w:rsidRPr="00116D54">
        <w:rPr>
          <w:rFonts w:ascii="ＭＳ ゴシック" w:eastAsia="ＭＳ ゴシック" w:hAnsi="ＭＳ ゴシック" w:cs="ＭＳ 明朝" w:hint="eastAsia"/>
          <w:color w:val="000000" w:themeColor="text1"/>
          <w:kern w:val="0"/>
          <w:sz w:val="18"/>
        </w:rPr>
        <w:t>関連項目⇒Ｐ3</w:t>
      </w:r>
      <w:r>
        <w:rPr>
          <w:rFonts w:ascii="ＭＳ ゴシック" w:eastAsia="ＭＳ ゴシック" w:hAnsi="ＭＳ ゴシック" w:cs="ＭＳ 明朝"/>
          <w:color w:val="000000" w:themeColor="text1"/>
          <w:kern w:val="0"/>
          <w:sz w:val="18"/>
        </w:rPr>
        <w:t>8</w:t>
      </w:r>
      <w:r w:rsidRPr="00116D54">
        <w:rPr>
          <w:rFonts w:ascii="ＭＳ ゴシック" w:eastAsia="ＭＳ ゴシック" w:hAnsi="ＭＳ ゴシック" w:cs="ＭＳ 明朝" w:hint="eastAsia"/>
          <w:color w:val="000000" w:themeColor="text1"/>
          <w:kern w:val="0"/>
          <w:sz w:val="18"/>
        </w:rPr>
        <w:t>＜道徳性を育むための学習について＞</w:t>
      </w:r>
    </w:p>
    <w:p w:rsidR="002657F6" w:rsidRPr="00116D54"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s="ＭＳ 明朝"/>
          <w:color w:val="000000" w:themeColor="text1"/>
          <w:kern w:val="0"/>
          <w:sz w:val="18"/>
        </w:rPr>
      </w:pPr>
      <w:r w:rsidRPr="00116D54">
        <w:rPr>
          <w:rFonts w:ascii="ＭＳ ゴシック" w:eastAsia="ＭＳ ゴシック" w:hAnsi="ＭＳ ゴシック" w:cs="ＭＳ 明朝" w:hint="eastAsia"/>
          <w:color w:val="000000" w:themeColor="text1"/>
          <w:kern w:val="0"/>
          <w:sz w:val="18"/>
        </w:rPr>
        <w:t>Ｐ3</w:t>
      </w:r>
      <w:r>
        <w:rPr>
          <w:rFonts w:ascii="ＭＳ ゴシック" w:eastAsia="ＭＳ ゴシック" w:hAnsi="ＭＳ ゴシック" w:cs="ＭＳ 明朝"/>
          <w:color w:val="000000" w:themeColor="text1"/>
          <w:kern w:val="0"/>
          <w:sz w:val="18"/>
        </w:rPr>
        <w:t>9</w:t>
      </w:r>
      <w:r w:rsidRPr="00116D54">
        <w:rPr>
          <w:rFonts w:ascii="ＭＳ ゴシック" w:eastAsia="ＭＳ ゴシック" w:hAnsi="ＭＳ ゴシック" w:cs="ＭＳ 明朝" w:hint="eastAsia"/>
          <w:color w:val="000000" w:themeColor="text1"/>
          <w:kern w:val="0"/>
          <w:sz w:val="18"/>
        </w:rPr>
        <w:t>＜体験活動の在り方＞＜「こころの再生」府民運動＞＜学校における動物飼育の在り方＞</w:t>
      </w:r>
    </w:p>
    <w:p w:rsidR="002657F6" w:rsidRPr="00FD19F7"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s="ＭＳ 明朝"/>
          <w:color w:val="000000" w:themeColor="text1"/>
          <w:kern w:val="0"/>
          <w:sz w:val="18"/>
        </w:rPr>
      </w:pPr>
      <w:r>
        <w:rPr>
          <w:rFonts w:ascii="ＭＳ ゴシック" w:eastAsia="ＭＳ ゴシック" w:hAnsi="ＭＳ ゴシック" w:cs="ＭＳ 明朝" w:hint="eastAsia"/>
          <w:color w:val="000000" w:themeColor="text1"/>
          <w:kern w:val="0"/>
          <w:sz w:val="18"/>
        </w:rPr>
        <w:t>Ｐ</w:t>
      </w:r>
      <w:r>
        <w:rPr>
          <w:rFonts w:ascii="ＭＳ ゴシック" w:eastAsia="ＭＳ ゴシック" w:hAnsi="ＭＳ ゴシック" w:cs="ＭＳ 明朝"/>
          <w:color w:val="000000" w:themeColor="text1"/>
          <w:kern w:val="0"/>
          <w:sz w:val="18"/>
        </w:rPr>
        <w:t>40</w:t>
      </w:r>
      <w:r w:rsidRPr="00FD19F7">
        <w:rPr>
          <w:rFonts w:ascii="ＭＳ ゴシック" w:eastAsia="ＭＳ ゴシック" w:hAnsi="ＭＳ ゴシック" w:cs="ＭＳ 明朝" w:hint="eastAsia"/>
          <w:color w:val="000000" w:themeColor="text1"/>
          <w:kern w:val="0"/>
          <w:sz w:val="18"/>
        </w:rPr>
        <w:t>＜大阪人権博物館（リバティおおさか）の活用＞＜福祉・ボランティア教育の推進＞</w:t>
      </w:r>
    </w:p>
    <w:p w:rsidR="002657F6" w:rsidRPr="00F566D8" w:rsidRDefault="002657F6" w:rsidP="002657F6">
      <w:pPr>
        <w:autoSpaceDE w:val="0"/>
        <w:autoSpaceDN w:val="0"/>
        <w:adjustRightInd w:val="0"/>
        <w:spacing w:line="320" w:lineRule="exact"/>
        <w:jc w:val="left"/>
        <w:rPr>
          <w:rFonts w:asciiTheme="majorEastAsia" w:eastAsiaTheme="majorEastAsia" w:hAnsiTheme="majorEastAsia" w:cs="ＭＳ 明朝"/>
          <w:color w:val="000000"/>
          <w:kern w:val="0"/>
          <w:sz w:val="22"/>
          <w:szCs w:val="22"/>
          <w:highlight w:val="yellow"/>
        </w:rPr>
      </w:pPr>
    </w:p>
    <w:p w:rsidR="002657F6" w:rsidRPr="004D626F" w:rsidRDefault="002657F6" w:rsidP="002657F6">
      <w:pPr>
        <w:autoSpaceDE w:val="0"/>
        <w:autoSpaceDN w:val="0"/>
        <w:adjustRightInd w:val="0"/>
        <w:ind w:leftChars="-97" w:left="-61" w:hangingChars="65" w:hanging="143"/>
        <w:jc w:val="left"/>
        <w:rPr>
          <w:rFonts w:asciiTheme="majorEastAsia" w:eastAsiaTheme="majorEastAsia" w:hAnsiTheme="majorEastAsia" w:cs="ＭＳ 明朝"/>
          <w:color w:val="000000"/>
          <w:kern w:val="0"/>
          <w:sz w:val="22"/>
          <w:szCs w:val="22"/>
        </w:rPr>
      </w:pPr>
      <w:r w:rsidRPr="004D626F">
        <w:rPr>
          <w:rFonts w:asciiTheme="majorEastAsia" w:eastAsiaTheme="majorEastAsia" w:hAnsiTheme="majorEastAsia" w:cs="ＭＳ 明朝" w:hint="eastAsia"/>
          <w:color w:val="000000"/>
          <w:kern w:val="0"/>
          <w:sz w:val="22"/>
          <w:szCs w:val="22"/>
        </w:rPr>
        <w:t>（８）【人権尊重の教育の推進】</w:t>
      </w:r>
    </w:p>
    <w:p w:rsidR="002657F6" w:rsidRPr="004D626F" w:rsidRDefault="002657F6" w:rsidP="002657F6">
      <w:pPr>
        <w:widowControl/>
        <w:spacing w:after="240"/>
        <w:ind w:leftChars="100" w:left="210"/>
        <w:rPr>
          <w:rFonts w:asciiTheme="minorEastAsia" w:eastAsiaTheme="minorEastAsia" w:hAnsiTheme="minorEastAsia" w:cs="ＭＳ Ｐゴシック"/>
          <w:kern w:val="0"/>
          <w:szCs w:val="21"/>
        </w:rPr>
      </w:pPr>
      <w:r w:rsidRPr="004D626F">
        <w:rPr>
          <w:rFonts w:asciiTheme="minorEastAsia" w:eastAsiaTheme="minorEastAsia" w:hAnsiTheme="minorEastAsia" w:cs="ＭＳ Ｐゴシック" w:hint="eastAsia"/>
          <w:kern w:val="0"/>
          <w:szCs w:val="21"/>
        </w:rPr>
        <w:t xml:space="preserve">　様々な人権問題を解決し、人権尊重の社会づくりを進めるために、人権教育に係る国及び府の関係法令等に基づき、</w:t>
      </w:r>
      <w:r w:rsidRPr="004D626F">
        <w:rPr>
          <w:rFonts w:asciiTheme="minorEastAsia" w:eastAsiaTheme="minorEastAsia" w:hAnsiTheme="minorEastAsia" w:cs="ＭＳ Ｐゴシック" w:hint="eastAsia"/>
          <w:kern w:val="0"/>
          <w:szCs w:val="21"/>
          <w:u w:val="double"/>
        </w:rPr>
        <w:t>人権３法〔※１〕や府人権関係３条例〔※２〕が成立したことも踏まえ</w:t>
      </w:r>
      <w:r w:rsidRPr="004D626F">
        <w:rPr>
          <w:rFonts w:asciiTheme="minorEastAsia" w:eastAsiaTheme="minorEastAsia" w:hAnsiTheme="minorEastAsia" w:cs="ＭＳ Ｐゴシック" w:hint="eastAsia"/>
          <w:kern w:val="0"/>
          <w:szCs w:val="21"/>
        </w:rPr>
        <w:t>、「生きる力」を育む教育活動の基盤として、各教科・</w:t>
      </w:r>
      <w:r w:rsidRPr="004D626F">
        <w:rPr>
          <w:rFonts w:asciiTheme="minorEastAsia" w:eastAsiaTheme="minorEastAsia" w:hAnsiTheme="minorEastAsia" w:cs="ＭＳ Ｐゴシック" w:hint="eastAsia"/>
          <w:kern w:val="0"/>
          <w:szCs w:val="21"/>
          <w:u w:val="double"/>
        </w:rPr>
        <w:t>道徳科</w:t>
      </w:r>
      <w:r w:rsidRPr="004D626F">
        <w:rPr>
          <w:rFonts w:asciiTheme="minorEastAsia" w:eastAsiaTheme="minorEastAsia" w:hAnsiTheme="minorEastAsia" w:cs="ＭＳ Ｐゴシック" w:hint="eastAsia"/>
          <w:kern w:val="0"/>
          <w:szCs w:val="21"/>
        </w:rPr>
        <w:t>・</w:t>
      </w:r>
      <w:r w:rsidRPr="004D626F">
        <w:rPr>
          <w:rFonts w:asciiTheme="minorEastAsia" w:eastAsiaTheme="minorEastAsia" w:hAnsiTheme="minorEastAsia" w:cs="ＭＳ Ｐゴシック" w:hint="eastAsia"/>
          <w:bCs/>
          <w:color w:val="000000" w:themeColor="text1"/>
          <w:kern w:val="0"/>
          <w:szCs w:val="21"/>
        </w:rPr>
        <w:t>外国語活動・</w:t>
      </w:r>
      <w:r w:rsidRPr="004D626F">
        <w:rPr>
          <w:rFonts w:asciiTheme="minorEastAsia" w:eastAsiaTheme="minorEastAsia" w:hAnsiTheme="minorEastAsia" w:cs="ＭＳ Ｐゴシック" w:hint="eastAsia"/>
          <w:kern w:val="0"/>
          <w:szCs w:val="21"/>
          <w:u w:val="double"/>
        </w:rPr>
        <w:t>総合的な学習の時間・特別活動等、あらゆる教育活動</w:t>
      </w:r>
      <w:r w:rsidRPr="004D626F">
        <w:rPr>
          <w:rFonts w:asciiTheme="minorEastAsia" w:eastAsiaTheme="minorEastAsia" w:hAnsiTheme="minorEastAsia" w:cs="ＭＳ Ｐゴシック" w:hint="eastAsia"/>
          <w:kern w:val="0"/>
          <w:szCs w:val="21"/>
        </w:rPr>
        <w:t>において、人権教育を計画的・総合的に推進することが必要である。</w:t>
      </w:r>
    </w:p>
    <w:p w:rsidR="002657F6" w:rsidRPr="004D626F"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4D626F">
        <w:rPr>
          <w:rFonts w:asciiTheme="minorEastAsia" w:eastAsiaTheme="minorEastAsia" w:hAnsiTheme="minorEastAsia" w:cs="ＭＳ Ｐゴシック" w:hint="eastAsia"/>
          <w:kern w:val="0"/>
          <w:szCs w:val="21"/>
        </w:rPr>
        <w:t>ア　人権及び人権問題に関する正しい理解を深め</w:t>
      </w:r>
      <w:r w:rsidRPr="004D626F">
        <w:rPr>
          <w:rFonts w:asciiTheme="minorEastAsia" w:eastAsiaTheme="minorEastAsia" w:hAnsiTheme="minorEastAsia" w:cs="ＭＳ Ｐゴシック" w:hint="eastAsia"/>
          <w:bCs/>
          <w:color w:val="000000" w:themeColor="text1"/>
          <w:kern w:val="0"/>
          <w:szCs w:val="21"/>
        </w:rPr>
        <w:t>、女性、</w:t>
      </w:r>
      <w:r w:rsidRPr="004D626F">
        <w:rPr>
          <w:rFonts w:asciiTheme="minorEastAsia" w:eastAsiaTheme="minorEastAsia" w:hAnsiTheme="minorEastAsia" w:cs="ＭＳ Ｐゴシック" w:hint="eastAsia"/>
          <w:color w:val="000000" w:themeColor="text1"/>
          <w:kern w:val="0"/>
          <w:szCs w:val="21"/>
        </w:rPr>
        <w:t>子ども、</w:t>
      </w:r>
      <w:r w:rsidRPr="004D626F">
        <w:rPr>
          <w:rFonts w:asciiTheme="minorEastAsia" w:eastAsiaTheme="minorEastAsia" w:hAnsiTheme="minorEastAsia" w:cs="ＭＳ Ｐゴシック" w:hint="eastAsia"/>
          <w:bCs/>
          <w:color w:val="000000" w:themeColor="text1"/>
          <w:kern w:val="0"/>
          <w:szCs w:val="21"/>
        </w:rPr>
        <w:t>障がい者、</w:t>
      </w:r>
      <w:r w:rsidRPr="004D626F">
        <w:rPr>
          <w:rFonts w:asciiTheme="minorEastAsia" w:eastAsiaTheme="minorEastAsia" w:hAnsiTheme="minorEastAsia" w:cs="ＭＳ Ｐゴシック" w:hint="eastAsia"/>
          <w:color w:val="000000" w:themeColor="text1"/>
          <w:kern w:val="0"/>
          <w:szCs w:val="21"/>
        </w:rPr>
        <w:t>同和問題</w:t>
      </w:r>
      <w:r w:rsidRPr="004D626F">
        <w:rPr>
          <w:rFonts w:asciiTheme="minorEastAsia" w:eastAsiaTheme="minorEastAsia" w:hAnsiTheme="minorEastAsia" w:cs="ＭＳ Ｐゴシック" w:hint="eastAsia"/>
          <w:bCs/>
          <w:color w:val="000000" w:themeColor="text1"/>
          <w:kern w:val="0"/>
          <w:szCs w:val="21"/>
        </w:rPr>
        <w:t>（部落差別）、</w:t>
      </w:r>
      <w:r w:rsidRPr="004D626F">
        <w:rPr>
          <w:rFonts w:asciiTheme="minorEastAsia" w:eastAsiaTheme="minorEastAsia" w:hAnsiTheme="minorEastAsia" w:cs="ＭＳ Ｐゴシック" w:hint="eastAsia"/>
          <w:kern w:val="0"/>
          <w:szCs w:val="21"/>
        </w:rPr>
        <w:t>在日外国人、性的マイノリティ等に係る人権問題をはじめ、様々な人権問題の解決をめざした教育を人権教育として総合的に推進すること。</w:t>
      </w:r>
    </w:p>
    <w:p w:rsidR="002657F6" w:rsidRPr="004D626F" w:rsidRDefault="002657F6" w:rsidP="002657F6">
      <w:pPr>
        <w:widowControl/>
        <w:spacing w:after="240"/>
        <w:ind w:leftChars="100" w:left="420" w:hangingChars="100" w:hanging="210"/>
        <w:rPr>
          <w:rFonts w:asciiTheme="minorEastAsia" w:eastAsiaTheme="minorEastAsia" w:hAnsiTheme="minorEastAsia" w:cs="ＭＳ Ｐゴシック"/>
          <w:kern w:val="0"/>
          <w:szCs w:val="21"/>
          <w:u w:val="double"/>
        </w:rPr>
      </w:pPr>
      <w:r w:rsidRPr="004D626F">
        <w:rPr>
          <w:rFonts w:asciiTheme="minorEastAsia" w:eastAsiaTheme="minorEastAsia" w:hAnsiTheme="minorEastAsia" w:cs="ＭＳ Ｐゴシック" w:hint="eastAsia"/>
          <w:kern w:val="0"/>
          <w:szCs w:val="21"/>
        </w:rPr>
        <w:t>イ　児童・生徒が自他の権利を尊重するとともに、社会の一員としての自覚のもとに義務を果たすという基本的姿勢の形成をめざすこと。</w:t>
      </w:r>
      <w:r w:rsidRPr="004D626F">
        <w:rPr>
          <w:rFonts w:asciiTheme="minorEastAsia" w:eastAsiaTheme="minorEastAsia" w:hAnsiTheme="minorEastAsia" w:cs="ＭＳ Ｐゴシック" w:hint="eastAsia"/>
          <w:kern w:val="0"/>
          <w:szCs w:val="21"/>
          <w:u w:val="double"/>
        </w:rPr>
        <w:t>とりわけ、いじめは重大な人権侵害であり、いじめを許さない意識や</w:t>
      </w:r>
      <w:r>
        <w:rPr>
          <w:rFonts w:asciiTheme="minorEastAsia" w:eastAsiaTheme="minorEastAsia" w:hAnsiTheme="minorEastAsia" w:cs="ＭＳ Ｐゴシック" w:hint="eastAsia"/>
          <w:kern w:val="0"/>
          <w:szCs w:val="21"/>
          <w:u w:val="double"/>
        </w:rPr>
        <w:t>いじめをなくす実践力</w:t>
      </w:r>
      <w:r w:rsidRPr="004D626F">
        <w:rPr>
          <w:rFonts w:asciiTheme="minorEastAsia" w:eastAsiaTheme="minorEastAsia" w:hAnsiTheme="minorEastAsia" w:cs="ＭＳ Ｐゴシック" w:hint="eastAsia"/>
          <w:kern w:val="0"/>
          <w:szCs w:val="21"/>
          <w:u w:val="double"/>
        </w:rPr>
        <w:t>を育むよう指導すること。</w:t>
      </w:r>
    </w:p>
    <w:p w:rsidR="002657F6" w:rsidRPr="004D626F"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4D626F">
        <w:rPr>
          <w:rFonts w:asciiTheme="minorEastAsia" w:eastAsiaTheme="minorEastAsia" w:hAnsiTheme="minorEastAsia" w:cs="ＭＳ Ｐゴシック" w:hint="eastAsia"/>
          <w:kern w:val="0"/>
          <w:szCs w:val="21"/>
        </w:rPr>
        <w:t>ウ　支援を要する幼児・児童・生徒に対する指導等に当たっては、人権尊重の視点に立って、各学校が、関係機関や専門家とも連携し、組織的に対応するよう指導すること。</w:t>
      </w:r>
    </w:p>
    <w:p w:rsidR="002657F6" w:rsidRPr="004D626F" w:rsidRDefault="002657F6" w:rsidP="002657F6">
      <w:pPr>
        <w:widowControl/>
        <w:spacing w:after="240"/>
        <w:ind w:leftChars="100" w:left="420" w:hangingChars="100" w:hanging="210"/>
        <w:rPr>
          <w:rFonts w:asciiTheme="minorEastAsia" w:eastAsiaTheme="minorEastAsia" w:hAnsiTheme="minorEastAsia" w:cs="ＭＳ Ｐゴシック"/>
          <w:kern w:val="0"/>
          <w:szCs w:val="21"/>
          <w:u w:val="double"/>
        </w:rPr>
      </w:pPr>
      <w:r w:rsidRPr="004D626F">
        <w:rPr>
          <w:rFonts w:asciiTheme="minorEastAsia" w:eastAsiaTheme="minorEastAsia" w:hAnsiTheme="minorEastAsia" w:cs="ＭＳ Ｐゴシック" w:hint="eastAsia"/>
          <w:kern w:val="0"/>
          <w:szCs w:val="21"/>
        </w:rPr>
        <w:t>エ　すべての教職員が</w:t>
      </w:r>
      <w:r w:rsidRPr="004D626F">
        <w:rPr>
          <w:rFonts w:asciiTheme="minorEastAsia" w:eastAsiaTheme="minorEastAsia" w:hAnsiTheme="minorEastAsia" w:cs="ＭＳ Ｐゴシック" w:hint="eastAsia"/>
          <w:kern w:val="0"/>
          <w:szCs w:val="21"/>
          <w:u w:val="double"/>
        </w:rPr>
        <w:t>研修等を通じて</w:t>
      </w:r>
      <w:r w:rsidRPr="004D626F">
        <w:rPr>
          <w:rFonts w:asciiTheme="minorEastAsia" w:eastAsiaTheme="minorEastAsia" w:hAnsiTheme="minorEastAsia" w:cs="ＭＳ Ｐゴシック" w:hint="eastAsia"/>
          <w:kern w:val="0"/>
          <w:szCs w:val="21"/>
        </w:rPr>
        <w:t>自らの</w:t>
      </w:r>
      <w:r w:rsidRPr="004D626F">
        <w:rPr>
          <w:rFonts w:asciiTheme="minorEastAsia" w:eastAsiaTheme="minorEastAsia" w:hAnsiTheme="minorEastAsia" w:cs="ＭＳ Ｐゴシック" w:hint="eastAsia"/>
          <w:kern w:val="0"/>
          <w:szCs w:val="21"/>
          <w:u w:val="double"/>
        </w:rPr>
        <w:t>人権感覚を高めるとともに、あらゆる場面で</w:t>
      </w:r>
      <w:r w:rsidRPr="004D626F">
        <w:rPr>
          <w:rFonts w:asciiTheme="minorEastAsia" w:eastAsiaTheme="minorEastAsia" w:hAnsiTheme="minorEastAsia" w:cs="ＭＳ Ｐゴシック" w:hint="eastAsia"/>
          <w:kern w:val="0"/>
          <w:szCs w:val="21"/>
        </w:rPr>
        <w:t>人権意識を絶えず見つめ直しつつ教育活動を行うよう指導すること。</w:t>
      </w:r>
      <w:r w:rsidRPr="004D626F">
        <w:rPr>
          <w:rFonts w:asciiTheme="minorEastAsia" w:eastAsiaTheme="minorEastAsia" w:hAnsiTheme="minorEastAsia" w:cs="ＭＳ Ｐゴシック" w:hint="eastAsia"/>
          <w:kern w:val="0"/>
          <w:szCs w:val="21"/>
          <w:u w:val="double"/>
        </w:rPr>
        <w:t>その際、</w:t>
      </w:r>
      <w:r w:rsidRPr="004D626F">
        <w:rPr>
          <w:rFonts w:asciiTheme="minorEastAsia" w:eastAsiaTheme="minorEastAsia" w:hAnsiTheme="minorEastAsia" w:cs="ＭＳ Ｐゴシック" w:hint="eastAsia"/>
          <w:kern w:val="0"/>
          <w:szCs w:val="21"/>
        </w:rPr>
        <w:t>教職経験年数の少ない教職員が人権教育の成果を継承できるよう努めること。</w:t>
      </w:r>
    </w:p>
    <w:p w:rsidR="002657F6" w:rsidRPr="004D626F" w:rsidRDefault="002657F6" w:rsidP="002657F6">
      <w:pPr>
        <w:autoSpaceDE w:val="0"/>
        <w:autoSpaceDN w:val="0"/>
        <w:adjustRightInd w:val="0"/>
        <w:spacing w:line="320" w:lineRule="exact"/>
        <w:ind w:left="840" w:hangingChars="400" w:hanging="840"/>
        <w:jc w:val="left"/>
        <w:rPr>
          <w:rFonts w:asciiTheme="minorEastAsia" w:eastAsiaTheme="minorEastAsia" w:hAnsiTheme="minorEastAsia" w:cs="ＭＳ Ｐゴシック"/>
          <w:kern w:val="0"/>
          <w:szCs w:val="21"/>
          <w:u w:val="double"/>
        </w:rPr>
      </w:pPr>
    </w:p>
    <w:p w:rsidR="002657F6" w:rsidRPr="004D626F" w:rsidRDefault="002657F6" w:rsidP="002657F6">
      <w:pPr>
        <w:autoSpaceDE w:val="0"/>
        <w:autoSpaceDN w:val="0"/>
        <w:adjustRightInd w:val="0"/>
        <w:spacing w:line="320" w:lineRule="exact"/>
        <w:ind w:left="840" w:hangingChars="400" w:hanging="840"/>
        <w:jc w:val="left"/>
        <w:rPr>
          <w:rFonts w:ascii="ＭＳ 明朝" w:cs="ＭＳ 明朝"/>
          <w:color w:val="000000"/>
          <w:kern w:val="0"/>
        </w:rPr>
      </w:pPr>
      <w:r w:rsidRPr="002E7BB5">
        <w:rPr>
          <w:rFonts w:ascii="ＭＳ 明朝" w:eastAsia="游明朝" w:hAnsi="ＭＳ 明朝"/>
          <w:noProof/>
          <w:color w:val="000000"/>
          <w:szCs w:val="21"/>
        </w:rPr>
        <w:lastRenderedPageBreak/>
        <mc:AlternateContent>
          <mc:Choice Requires="wps">
            <w:drawing>
              <wp:anchor distT="0" distB="0" distL="114300" distR="114300" simplePos="0" relativeHeight="251772416" behindDoc="0" locked="0" layoutInCell="1" allowOverlap="1" wp14:anchorId="59AEAD1E" wp14:editId="1D343603">
                <wp:simplePos x="0" y="0"/>
                <wp:positionH relativeFrom="margin">
                  <wp:posOffset>3454400</wp:posOffset>
                </wp:positionH>
                <wp:positionV relativeFrom="margin">
                  <wp:posOffset>-548640</wp:posOffset>
                </wp:positionV>
                <wp:extent cx="2506345" cy="213360"/>
                <wp:effectExtent l="0" t="0" r="27305" b="15240"/>
                <wp:wrapNone/>
                <wp:docPr id="674"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EAD1E" id="_x0000_s1038" type="#_x0000_t202" style="position:absolute;left:0;text-align:left;margin-left:272pt;margin-top:-43.2pt;width:197.35pt;height:16.8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v:textbox>
                <w10:wrap anchorx="margin" anchory="margin"/>
              </v:shape>
            </w:pict>
          </mc:Fallback>
        </mc:AlternateContent>
      </w:r>
      <w:r w:rsidRPr="004D626F">
        <w:rPr>
          <w:rFonts w:ascii="ＭＳ 明朝" w:cs="ＭＳ 明朝"/>
          <w:noProof/>
          <w:color w:val="000000"/>
          <w:kern w:val="0"/>
        </w:rPr>
        <mc:AlternateContent>
          <mc:Choice Requires="wps">
            <w:drawing>
              <wp:anchor distT="0" distB="0" distL="114300" distR="114300" simplePos="0" relativeHeight="251731456" behindDoc="0" locked="0" layoutInCell="1" allowOverlap="1" wp14:anchorId="7708C9F5" wp14:editId="2738B70A">
                <wp:simplePos x="0" y="0"/>
                <wp:positionH relativeFrom="margin">
                  <wp:align>left</wp:align>
                </wp:positionH>
                <wp:positionV relativeFrom="paragraph">
                  <wp:posOffset>290195</wp:posOffset>
                </wp:positionV>
                <wp:extent cx="5760085" cy="5038725"/>
                <wp:effectExtent l="0" t="0" r="12065" b="28575"/>
                <wp:wrapSquare wrapText="bothSides"/>
                <wp:docPr id="67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038725"/>
                        </a:xfrm>
                        <a:prstGeom prst="rect">
                          <a:avLst/>
                        </a:prstGeom>
                        <a:solidFill>
                          <a:srgbClr val="FFFFFF"/>
                        </a:solidFill>
                        <a:ln w="9525" cap="rnd">
                          <a:solidFill>
                            <a:srgbClr val="000000"/>
                          </a:solidFill>
                          <a:prstDash val="sysDot"/>
                          <a:miter lim="800000"/>
                          <a:headEnd/>
                          <a:tailEnd/>
                        </a:ln>
                      </wps:spPr>
                      <wps:txbx>
                        <w:txbxContent>
                          <w:p w:rsidR="000E44D0" w:rsidRPr="00430757" w:rsidRDefault="000E44D0" w:rsidP="002657F6">
                            <w:pPr>
                              <w:spacing w:line="320" w:lineRule="exact"/>
                              <w:rPr>
                                <w:rFonts w:ascii="ＭＳ 明朝" w:hAnsi="ＭＳ 明朝"/>
                                <w:u w:val="double"/>
                              </w:rPr>
                            </w:pPr>
                            <w:r w:rsidRPr="00430757">
                              <w:rPr>
                                <w:rFonts w:ascii="ＭＳ 明朝" w:hAnsi="ＭＳ 明朝" w:hint="eastAsia"/>
                                <w:u w:val="double"/>
                              </w:rPr>
                              <w:t>〔※１〕人権３法</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「障害を理由とする差別の解消の推進に関する法律」（平成28年４月）</w:t>
                            </w:r>
                          </w:p>
                          <w:p w:rsidR="000E44D0" w:rsidRPr="004D626F" w:rsidRDefault="000E44D0" w:rsidP="002657F6">
                            <w:pPr>
                              <w:spacing w:line="320" w:lineRule="exact"/>
                              <w:ind w:left="210" w:hangingChars="100" w:hanging="210"/>
                              <w:rPr>
                                <w:rFonts w:ascii="ＭＳ 明朝" w:hAnsi="ＭＳ 明朝"/>
                                <w:u w:val="double"/>
                              </w:rPr>
                            </w:pPr>
                            <w:r w:rsidRPr="004D626F">
                              <w:rPr>
                                <w:rFonts w:ascii="ＭＳ 明朝" w:hAnsi="ＭＳ 明朝" w:hint="eastAsia"/>
                                <w:u w:val="double"/>
                              </w:rPr>
                              <w:t>「本邦外出身者に対する不当な差別的言動の解消に向けた取組の推進に関する法律」</w:t>
                            </w:r>
                          </w:p>
                          <w:p w:rsidR="000E44D0" w:rsidRPr="004D626F" w:rsidRDefault="000E44D0" w:rsidP="002657F6">
                            <w:pPr>
                              <w:spacing w:line="320" w:lineRule="exact"/>
                              <w:ind w:left="210" w:hangingChars="100" w:hanging="210"/>
                              <w:rPr>
                                <w:rFonts w:ascii="ＭＳ 明朝" w:hAnsi="ＭＳ 明朝"/>
                                <w:u w:val="double"/>
                              </w:rPr>
                            </w:pPr>
                            <w:r w:rsidRPr="004D626F">
                              <w:rPr>
                                <w:rFonts w:ascii="ＭＳ 明朝" w:hAnsi="ＭＳ 明朝" w:hint="eastAsia"/>
                                <w:u w:val="double"/>
                              </w:rPr>
                              <w:t>（平成28年６月）</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「部落差別の解消の推進に関する法律」（平成28年12月）</w:t>
                            </w:r>
                          </w:p>
                          <w:p w:rsidR="000E44D0" w:rsidRPr="00430757" w:rsidRDefault="000E44D0" w:rsidP="002657F6">
                            <w:pPr>
                              <w:spacing w:beforeLines="50" w:before="170" w:line="320" w:lineRule="exact"/>
                              <w:rPr>
                                <w:rFonts w:ascii="ＭＳ 明朝" w:hAnsi="ＭＳ 明朝"/>
                                <w:u w:val="double"/>
                              </w:rPr>
                            </w:pPr>
                            <w:r w:rsidRPr="00430757">
                              <w:rPr>
                                <w:rFonts w:ascii="ＭＳ 明朝" w:hAnsi="ＭＳ 明朝" w:hint="eastAsia"/>
                                <w:u w:val="double"/>
                              </w:rPr>
                              <w:t>〔※２〕府人権関係３条例</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「大阪府人権尊重の社会づくり条例」（令和元年10月一部改正）</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「大阪府性的指向及び性自認の多様性に関する府民の理解の増進に関する条例」</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（令和元年10月）</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「大阪府人種又は民族を理由とする不当な差別的言動の解消の推進に関する条例」</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（令和元年11月）</w:t>
                            </w:r>
                          </w:p>
                          <w:p w:rsidR="000E44D0" w:rsidRDefault="000E44D0" w:rsidP="002657F6">
                            <w:pPr>
                              <w:spacing w:line="320" w:lineRule="exact"/>
                              <w:rPr>
                                <w:rFonts w:ascii="ＭＳ 明朝" w:hAnsi="ＭＳ 明朝"/>
                              </w:rPr>
                            </w:pPr>
                          </w:p>
                          <w:p w:rsidR="000E44D0" w:rsidRPr="00046AA0" w:rsidRDefault="000E44D0" w:rsidP="002657F6">
                            <w:pPr>
                              <w:spacing w:line="320" w:lineRule="exact"/>
                              <w:rPr>
                                <w:rFonts w:ascii="ＭＳ 明朝" w:hAnsi="ＭＳ 明朝"/>
                                <w:highlight w:val="yellow"/>
                              </w:rPr>
                            </w:pPr>
                            <w:r w:rsidRPr="00046AA0">
                              <w:rPr>
                                <w:rFonts w:ascii="ＭＳ 明朝" w:hAnsi="ＭＳ 明朝" w:hint="eastAsia"/>
                              </w:rPr>
                              <w:t>大阪府人権白書「ゆまにてなにわ（解説編）</w:t>
                            </w:r>
                            <w:r w:rsidRPr="008D42A4">
                              <w:rPr>
                                <w:rFonts w:ascii="ＭＳ 明朝" w:hAnsi="ＭＳ 明朝" w:hint="eastAsia"/>
                                <w:u w:val="double"/>
                              </w:rPr>
                              <w:t>ver.34</w:t>
                            </w:r>
                            <w:r w:rsidRPr="00046AA0">
                              <w:rPr>
                                <w:rFonts w:ascii="ＭＳ 明朝" w:hAnsi="ＭＳ 明朝" w:hint="eastAsia"/>
                              </w:rPr>
                              <w:t>」（</w:t>
                            </w:r>
                            <w:r w:rsidRPr="008D42A4">
                              <w:rPr>
                                <w:rFonts w:ascii="ＭＳ 明朝" w:hAnsi="ＭＳ 明朝" w:hint="eastAsia"/>
                                <w:u w:val="double"/>
                              </w:rPr>
                              <w:t>令和２年３月</w:t>
                            </w:r>
                            <w:r w:rsidRPr="00046AA0">
                              <w:rPr>
                                <w:rFonts w:ascii="ＭＳ 明朝" w:hAnsi="ＭＳ 明朝" w:hint="eastAsia"/>
                              </w:rPr>
                              <w:t>発行予定）</w:t>
                            </w:r>
                          </w:p>
                          <w:p w:rsidR="000E44D0" w:rsidRPr="004D626F" w:rsidRDefault="000E44D0" w:rsidP="002657F6">
                            <w:pPr>
                              <w:spacing w:line="320" w:lineRule="exact"/>
                              <w:rPr>
                                <w:rFonts w:ascii="ＭＳ 明朝" w:hAnsi="ＭＳ 明朝"/>
                              </w:rPr>
                            </w:pPr>
                            <w:r w:rsidRPr="004D626F">
                              <w:rPr>
                                <w:rFonts w:ascii="ＭＳ 明朝" w:hAnsi="ＭＳ 明朝" w:hint="eastAsia"/>
                              </w:rPr>
                              <w:t>「人権教育基本方針」「人権教育推進プラン」（平成30年３月改訂）</w:t>
                            </w:r>
                          </w:p>
                          <w:p w:rsidR="000E44D0" w:rsidRPr="004D626F" w:rsidRDefault="000E44D0" w:rsidP="002657F6">
                            <w:pPr>
                              <w:spacing w:line="320" w:lineRule="exact"/>
                              <w:rPr>
                                <w:rFonts w:ascii="ＭＳ 明朝" w:hAnsi="ＭＳ 明朝"/>
                              </w:rPr>
                            </w:pPr>
                            <w:r w:rsidRPr="004D626F">
                              <w:rPr>
                                <w:rFonts w:ascii="ＭＳ 明朝" w:hAnsi="ＭＳ 明朝" w:hint="eastAsia"/>
                              </w:rPr>
                              <w:t>「子どもたちが安心して過ごせる学級づくり」（平成29年11月）</w:t>
                            </w:r>
                          </w:p>
                          <w:p w:rsidR="000E44D0" w:rsidRPr="004D626F" w:rsidRDefault="000E44D0" w:rsidP="002657F6">
                            <w:pPr>
                              <w:spacing w:line="320" w:lineRule="exact"/>
                              <w:rPr>
                                <w:rFonts w:ascii="ＭＳ 明朝" w:hAnsi="ＭＳ 明朝"/>
                              </w:rPr>
                            </w:pPr>
                            <w:r w:rsidRPr="004D626F">
                              <w:rPr>
                                <w:rFonts w:ascii="ＭＳ 明朝" w:hAnsi="ＭＳ 明朝" w:hint="eastAsia"/>
                              </w:rPr>
                              <w:t>「大阪府人権教育推進計画」（平成27年３月改定）</w:t>
                            </w:r>
                          </w:p>
                          <w:p w:rsidR="000E44D0" w:rsidRDefault="000E44D0" w:rsidP="002657F6">
                            <w:pPr>
                              <w:spacing w:line="320" w:lineRule="exact"/>
                              <w:ind w:left="210" w:hangingChars="100" w:hanging="210"/>
                              <w:rPr>
                                <w:rFonts w:ascii="ＭＳ 明朝" w:hAnsi="ＭＳ 明朝"/>
                              </w:rPr>
                            </w:pPr>
                            <w:r w:rsidRPr="004D626F">
                              <w:rPr>
                                <w:rFonts w:ascii="ＭＳ 明朝" w:hAnsi="ＭＳ 明朝" w:hint="eastAsia"/>
                              </w:rPr>
                              <w:t>「学校にお</w:t>
                            </w:r>
                            <w:r w:rsidRPr="009C68CB">
                              <w:rPr>
                                <w:rFonts w:ascii="ＭＳ 明朝" w:hAnsi="ＭＳ 明朝" w:hint="eastAsia"/>
                              </w:rPr>
                              <w:t>ける人権教</w:t>
                            </w:r>
                            <w:r>
                              <w:rPr>
                                <w:rFonts w:ascii="ＭＳ 明朝" w:hAnsi="ＭＳ 明朝" w:hint="eastAsia"/>
                              </w:rPr>
                              <w:t>育の推進のために－『人権教育推進の方向性』具体化のポイント集－」</w:t>
                            </w:r>
                          </w:p>
                          <w:p w:rsidR="000E44D0" w:rsidRPr="009C68CB" w:rsidRDefault="000E44D0" w:rsidP="002657F6">
                            <w:pPr>
                              <w:spacing w:line="320" w:lineRule="exact"/>
                              <w:ind w:left="210" w:hangingChars="100" w:hanging="210"/>
                              <w:rPr>
                                <w:rFonts w:ascii="ＭＳ 明朝" w:hAnsi="ＭＳ 明朝"/>
                              </w:rPr>
                            </w:pPr>
                            <w:r w:rsidRPr="009C68CB">
                              <w:rPr>
                                <w:rFonts w:ascii="ＭＳ 明朝" w:hAnsi="ＭＳ 明朝" w:hint="eastAsia"/>
                              </w:rPr>
                              <w:t>（平成26年７月）</w:t>
                            </w:r>
                          </w:p>
                          <w:p w:rsidR="000E44D0" w:rsidRPr="00465670" w:rsidRDefault="000E44D0"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0E44D0" w:rsidRPr="006013D0" w:rsidRDefault="000E44D0" w:rsidP="002657F6">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0E44D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0E44D0" w:rsidRPr="00C36C8F"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0E44D0" w:rsidRPr="00C36C8F"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0E44D0" w:rsidRPr="00DA40EE"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8C9F5" id="Text Box 448" o:spid="_x0000_s1039" type="#_x0000_t202" style="position:absolute;left:0;text-align:left;margin-left:0;margin-top:22.85pt;width:453.55pt;height:396.75pt;z-index:25173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">
                <v:stroke dashstyle="1 1" endcap="round"/>
                <v:textbox inset="5.85pt,.7pt,5.85pt,.7pt">
                  <w:txbxContent>
                    <w:p w:rsidR="000E44D0" w:rsidRPr="00430757" w:rsidRDefault="000E44D0" w:rsidP="002657F6">
                      <w:pPr>
                        <w:spacing w:line="320" w:lineRule="exact"/>
                        <w:rPr>
                          <w:rFonts w:ascii="ＭＳ 明朝" w:hAnsi="ＭＳ 明朝"/>
                          <w:u w:val="double"/>
                        </w:rPr>
                      </w:pPr>
                      <w:r w:rsidRPr="00430757">
                        <w:rPr>
                          <w:rFonts w:ascii="ＭＳ 明朝" w:hAnsi="ＭＳ 明朝" w:hint="eastAsia"/>
                          <w:u w:val="double"/>
                        </w:rPr>
                        <w:t>〔※１〕人権３法</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「障害を理由とする差別の解消の推進に関する法律」（平成28年４月）</w:t>
                      </w:r>
                    </w:p>
                    <w:p w:rsidR="000E44D0" w:rsidRPr="004D626F" w:rsidRDefault="000E44D0" w:rsidP="002657F6">
                      <w:pPr>
                        <w:spacing w:line="320" w:lineRule="exact"/>
                        <w:ind w:left="210" w:hangingChars="100" w:hanging="210"/>
                        <w:rPr>
                          <w:rFonts w:ascii="ＭＳ 明朝" w:hAnsi="ＭＳ 明朝"/>
                          <w:u w:val="double"/>
                        </w:rPr>
                      </w:pPr>
                      <w:r w:rsidRPr="004D626F">
                        <w:rPr>
                          <w:rFonts w:ascii="ＭＳ 明朝" w:hAnsi="ＭＳ 明朝" w:hint="eastAsia"/>
                          <w:u w:val="double"/>
                        </w:rPr>
                        <w:t>「本邦外出身者に対する不当な差別的言動の解消に向けた取組の推進に関する法律」</w:t>
                      </w:r>
                    </w:p>
                    <w:p w:rsidR="000E44D0" w:rsidRPr="004D626F" w:rsidRDefault="000E44D0" w:rsidP="002657F6">
                      <w:pPr>
                        <w:spacing w:line="320" w:lineRule="exact"/>
                        <w:ind w:left="210" w:hangingChars="100" w:hanging="210"/>
                        <w:rPr>
                          <w:rFonts w:ascii="ＭＳ 明朝" w:hAnsi="ＭＳ 明朝"/>
                          <w:u w:val="double"/>
                        </w:rPr>
                      </w:pPr>
                      <w:r w:rsidRPr="004D626F">
                        <w:rPr>
                          <w:rFonts w:ascii="ＭＳ 明朝" w:hAnsi="ＭＳ 明朝" w:hint="eastAsia"/>
                          <w:u w:val="double"/>
                        </w:rPr>
                        <w:t>（平成28年６月）</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「部落差別の解消の推進に関する法律」（平成28年12月）</w:t>
                      </w:r>
                    </w:p>
                    <w:p w:rsidR="000E44D0" w:rsidRPr="00430757" w:rsidRDefault="000E44D0" w:rsidP="002657F6">
                      <w:pPr>
                        <w:spacing w:beforeLines="50" w:before="170" w:line="320" w:lineRule="exact"/>
                        <w:rPr>
                          <w:rFonts w:ascii="ＭＳ 明朝" w:hAnsi="ＭＳ 明朝"/>
                          <w:u w:val="double"/>
                        </w:rPr>
                      </w:pPr>
                      <w:r w:rsidRPr="00430757">
                        <w:rPr>
                          <w:rFonts w:ascii="ＭＳ 明朝" w:hAnsi="ＭＳ 明朝" w:hint="eastAsia"/>
                          <w:u w:val="double"/>
                        </w:rPr>
                        <w:t>〔※２〕府人権関係３条例</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「大阪府人権尊重の社会づくり条例」（令和元年10月一部改正）</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「大阪府性的指向及び性自認の多様性に関する府民の理解の増進に関する条例」</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（令和元年10月）</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「大阪府人種又は民族を理由とする不当な差別的言動の解消の推進に関する条例」</w:t>
                      </w:r>
                    </w:p>
                    <w:p w:rsidR="000E44D0" w:rsidRPr="004D626F" w:rsidRDefault="000E44D0" w:rsidP="002657F6">
                      <w:pPr>
                        <w:spacing w:line="320" w:lineRule="exact"/>
                        <w:rPr>
                          <w:rFonts w:ascii="ＭＳ 明朝" w:hAnsi="ＭＳ 明朝"/>
                          <w:u w:val="double"/>
                        </w:rPr>
                      </w:pPr>
                      <w:r w:rsidRPr="004D626F">
                        <w:rPr>
                          <w:rFonts w:ascii="ＭＳ 明朝" w:hAnsi="ＭＳ 明朝" w:hint="eastAsia"/>
                          <w:u w:val="double"/>
                        </w:rPr>
                        <w:t>（令和元年11月）</w:t>
                      </w:r>
                    </w:p>
                    <w:p w:rsidR="000E44D0" w:rsidRDefault="000E44D0" w:rsidP="002657F6">
                      <w:pPr>
                        <w:spacing w:line="320" w:lineRule="exact"/>
                        <w:rPr>
                          <w:rFonts w:ascii="ＭＳ 明朝" w:hAnsi="ＭＳ 明朝"/>
                        </w:rPr>
                      </w:pPr>
                    </w:p>
                    <w:p w:rsidR="000E44D0" w:rsidRPr="00046AA0" w:rsidRDefault="000E44D0" w:rsidP="002657F6">
                      <w:pPr>
                        <w:spacing w:line="320" w:lineRule="exact"/>
                        <w:rPr>
                          <w:rFonts w:ascii="ＭＳ 明朝" w:hAnsi="ＭＳ 明朝"/>
                          <w:highlight w:val="yellow"/>
                        </w:rPr>
                      </w:pPr>
                      <w:r w:rsidRPr="00046AA0">
                        <w:rPr>
                          <w:rFonts w:ascii="ＭＳ 明朝" w:hAnsi="ＭＳ 明朝" w:hint="eastAsia"/>
                        </w:rPr>
                        <w:t>大阪府人権白書「ゆまにてなにわ（解説編）</w:t>
                      </w:r>
                      <w:r w:rsidRPr="008D42A4">
                        <w:rPr>
                          <w:rFonts w:ascii="ＭＳ 明朝" w:hAnsi="ＭＳ 明朝" w:hint="eastAsia"/>
                          <w:u w:val="double"/>
                        </w:rPr>
                        <w:t>ver.34</w:t>
                      </w:r>
                      <w:r w:rsidRPr="00046AA0">
                        <w:rPr>
                          <w:rFonts w:ascii="ＭＳ 明朝" w:hAnsi="ＭＳ 明朝" w:hint="eastAsia"/>
                        </w:rPr>
                        <w:t>」（</w:t>
                      </w:r>
                      <w:r w:rsidRPr="008D42A4">
                        <w:rPr>
                          <w:rFonts w:ascii="ＭＳ 明朝" w:hAnsi="ＭＳ 明朝" w:hint="eastAsia"/>
                          <w:u w:val="double"/>
                        </w:rPr>
                        <w:t>令和２年３月</w:t>
                      </w:r>
                      <w:r w:rsidRPr="00046AA0">
                        <w:rPr>
                          <w:rFonts w:ascii="ＭＳ 明朝" w:hAnsi="ＭＳ 明朝" w:hint="eastAsia"/>
                        </w:rPr>
                        <w:t>発行予定）</w:t>
                      </w:r>
                    </w:p>
                    <w:p w:rsidR="000E44D0" w:rsidRPr="004D626F" w:rsidRDefault="000E44D0" w:rsidP="002657F6">
                      <w:pPr>
                        <w:spacing w:line="320" w:lineRule="exact"/>
                        <w:rPr>
                          <w:rFonts w:ascii="ＭＳ 明朝" w:hAnsi="ＭＳ 明朝"/>
                        </w:rPr>
                      </w:pPr>
                      <w:r w:rsidRPr="004D626F">
                        <w:rPr>
                          <w:rFonts w:ascii="ＭＳ 明朝" w:hAnsi="ＭＳ 明朝" w:hint="eastAsia"/>
                        </w:rPr>
                        <w:t>「人権教育基本方針」「人権教育推進プラン」（平成30年３月改訂）</w:t>
                      </w:r>
                    </w:p>
                    <w:p w:rsidR="000E44D0" w:rsidRPr="004D626F" w:rsidRDefault="000E44D0" w:rsidP="002657F6">
                      <w:pPr>
                        <w:spacing w:line="320" w:lineRule="exact"/>
                        <w:rPr>
                          <w:rFonts w:ascii="ＭＳ 明朝" w:hAnsi="ＭＳ 明朝"/>
                        </w:rPr>
                      </w:pPr>
                      <w:r w:rsidRPr="004D626F">
                        <w:rPr>
                          <w:rFonts w:ascii="ＭＳ 明朝" w:hAnsi="ＭＳ 明朝" w:hint="eastAsia"/>
                        </w:rPr>
                        <w:t>「子どもたちが安心して過ごせる学級づくり」（平成29年11月）</w:t>
                      </w:r>
                    </w:p>
                    <w:p w:rsidR="000E44D0" w:rsidRPr="004D626F" w:rsidRDefault="000E44D0" w:rsidP="002657F6">
                      <w:pPr>
                        <w:spacing w:line="320" w:lineRule="exact"/>
                        <w:rPr>
                          <w:rFonts w:ascii="ＭＳ 明朝" w:hAnsi="ＭＳ 明朝"/>
                        </w:rPr>
                      </w:pPr>
                      <w:r w:rsidRPr="004D626F">
                        <w:rPr>
                          <w:rFonts w:ascii="ＭＳ 明朝" w:hAnsi="ＭＳ 明朝" w:hint="eastAsia"/>
                        </w:rPr>
                        <w:t>「大阪府人権教育推進計画」（平成27年３月改定）</w:t>
                      </w:r>
                    </w:p>
                    <w:p w:rsidR="000E44D0" w:rsidRDefault="000E44D0" w:rsidP="002657F6">
                      <w:pPr>
                        <w:spacing w:line="320" w:lineRule="exact"/>
                        <w:ind w:left="210" w:hangingChars="100" w:hanging="210"/>
                        <w:rPr>
                          <w:rFonts w:ascii="ＭＳ 明朝" w:hAnsi="ＭＳ 明朝"/>
                        </w:rPr>
                      </w:pPr>
                      <w:r w:rsidRPr="004D626F">
                        <w:rPr>
                          <w:rFonts w:ascii="ＭＳ 明朝" w:hAnsi="ＭＳ 明朝" w:hint="eastAsia"/>
                        </w:rPr>
                        <w:t>「学校にお</w:t>
                      </w:r>
                      <w:r w:rsidRPr="009C68CB">
                        <w:rPr>
                          <w:rFonts w:ascii="ＭＳ 明朝" w:hAnsi="ＭＳ 明朝" w:hint="eastAsia"/>
                        </w:rPr>
                        <w:t>ける人権教</w:t>
                      </w:r>
                      <w:r>
                        <w:rPr>
                          <w:rFonts w:ascii="ＭＳ 明朝" w:hAnsi="ＭＳ 明朝" w:hint="eastAsia"/>
                        </w:rPr>
                        <w:t>育の推進のために－『人権教育推進の方向性』具体化のポイント集－」</w:t>
                      </w:r>
                    </w:p>
                    <w:p w:rsidR="000E44D0" w:rsidRPr="009C68CB" w:rsidRDefault="000E44D0" w:rsidP="002657F6">
                      <w:pPr>
                        <w:spacing w:line="320" w:lineRule="exact"/>
                        <w:ind w:left="210" w:hangingChars="100" w:hanging="210"/>
                        <w:rPr>
                          <w:rFonts w:ascii="ＭＳ 明朝" w:hAnsi="ＭＳ 明朝"/>
                        </w:rPr>
                      </w:pPr>
                      <w:r w:rsidRPr="009C68CB">
                        <w:rPr>
                          <w:rFonts w:ascii="ＭＳ 明朝" w:hAnsi="ＭＳ 明朝" w:hint="eastAsia"/>
                        </w:rPr>
                        <w:t>（平成26年７月）</w:t>
                      </w:r>
                    </w:p>
                    <w:p w:rsidR="000E44D0" w:rsidRPr="00465670" w:rsidRDefault="000E44D0"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0E44D0" w:rsidRPr="006013D0" w:rsidRDefault="000E44D0" w:rsidP="002657F6">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0E44D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0E44D0" w:rsidRPr="00C36C8F"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0E44D0" w:rsidRPr="00C36C8F"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0E44D0" w:rsidRPr="00DA40EE"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v:textbox>
                <w10:wrap type="square" anchorx="margin"/>
              </v:shape>
            </w:pict>
          </mc:Fallback>
        </mc:AlternateContent>
      </w:r>
    </w:p>
    <w:p w:rsidR="002657F6" w:rsidRPr="004D626F" w:rsidRDefault="002657F6" w:rsidP="002657F6">
      <w:pPr>
        <w:autoSpaceDE w:val="0"/>
        <w:autoSpaceDN w:val="0"/>
        <w:adjustRightInd w:val="0"/>
        <w:spacing w:line="320" w:lineRule="exact"/>
        <w:jc w:val="left"/>
        <w:rPr>
          <w:rFonts w:ascii="ＭＳ ゴシック" w:eastAsia="ＭＳ ゴシック" w:hAnsi="ＭＳ ゴシック" w:cs="ＭＳ 明朝"/>
          <w:color w:val="000000" w:themeColor="text1"/>
          <w:kern w:val="0"/>
          <w:sz w:val="18"/>
        </w:rPr>
      </w:pPr>
      <w:r w:rsidRPr="004D626F">
        <w:rPr>
          <w:rFonts w:ascii="ＭＳ ゴシック" w:eastAsia="ＭＳ ゴシック" w:hAnsi="ＭＳ ゴシック" w:cs="ＭＳ 明朝" w:hint="eastAsia"/>
          <w:color w:val="000000" w:themeColor="text1"/>
          <w:kern w:val="0"/>
          <w:sz w:val="18"/>
        </w:rPr>
        <w:t>関連項目⇒Ｐ</w:t>
      </w:r>
      <w:r w:rsidRPr="004D626F">
        <w:rPr>
          <w:rFonts w:ascii="ＭＳ ゴシック" w:eastAsia="ＭＳ ゴシック" w:hAnsi="ＭＳ ゴシック" w:cs="ＭＳ 明朝"/>
          <w:color w:val="000000" w:themeColor="text1"/>
          <w:kern w:val="0"/>
          <w:sz w:val="18"/>
        </w:rPr>
        <w:t>40</w:t>
      </w:r>
      <w:r w:rsidRPr="004D626F">
        <w:rPr>
          <w:rFonts w:ascii="ＭＳ ゴシック" w:eastAsia="ＭＳ ゴシック" w:hAnsi="ＭＳ ゴシック" w:cs="ＭＳ 明朝" w:hint="eastAsia"/>
          <w:color w:val="000000" w:themeColor="text1"/>
          <w:kern w:val="0"/>
          <w:sz w:val="18"/>
        </w:rPr>
        <w:t>＜人権教育推進計画の作成＞</w:t>
      </w:r>
    </w:p>
    <w:p w:rsidR="002657F6" w:rsidRPr="004D626F" w:rsidRDefault="002657F6" w:rsidP="002657F6">
      <w:pPr>
        <w:spacing w:line="320" w:lineRule="exact"/>
        <w:ind w:firstLineChars="500" w:firstLine="900"/>
        <w:rPr>
          <w:rFonts w:ascii="ＭＳ ゴシック" w:eastAsia="ＭＳ ゴシック" w:hAnsi="ＭＳ ゴシック" w:cs="ＭＳ 明朝"/>
          <w:color w:val="000000" w:themeColor="text1"/>
          <w:kern w:val="0"/>
          <w:sz w:val="18"/>
        </w:rPr>
      </w:pPr>
      <w:r w:rsidRPr="004D626F">
        <w:rPr>
          <w:rFonts w:ascii="ＭＳ ゴシック" w:eastAsia="ＭＳ ゴシック" w:hAnsi="ＭＳ ゴシック" w:cs="ＭＳ 明朝" w:hint="eastAsia"/>
          <w:color w:val="000000" w:themeColor="text1"/>
          <w:kern w:val="0"/>
          <w:sz w:val="18"/>
        </w:rPr>
        <w:t>Ｐ4</w:t>
      </w:r>
      <w:r w:rsidRPr="004D626F">
        <w:rPr>
          <w:rFonts w:ascii="ＭＳ ゴシック" w:eastAsia="ＭＳ ゴシック" w:hAnsi="ＭＳ ゴシック" w:cs="ＭＳ 明朝"/>
          <w:color w:val="000000" w:themeColor="text1"/>
          <w:kern w:val="0"/>
          <w:sz w:val="18"/>
        </w:rPr>
        <w:t>1</w:t>
      </w:r>
      <w:r w:rsidRPr="002657F6">
        <w:rPr>
          <w:rFonts w:ascii="ＭＳ ゴシック" w:eastAsia="ＭＳ ゴシック" w:hAnsi="ＭＳ ゴシック" w:cs="ＭＳ 明朝" w:hint="eastAsia"/>
          <w:color w:val="000000" w:themeColor="text1"/>
          <w:spacing w:val="1"/>
          <w:w w:val="84"/>
          <w:kern w:val="0"/>
          <w:sz w:val="18"/>
          <w:fitText w:val="7470" w:id="2077430274"/>
        </w:rPr>
        <w:t>＜人権教育の一環としての同和教育の推進＞＜校内体制の構築＞＜「ともに学び、ともに育つ」教育の推進</w:t>
      </w:r>
      <w:r w:rsidRPr="002657F6">
        <w:rPr>
          <w:rFonts w:ascii="ＭＳ ゴシック" w:eastAsia="ＭＳ ゴシック" w:hAnsi="ＭＳ ゴシック" w:cs="ＭＳ 明朝" w:hint="eastAsia"/>
          <w:color w:val="000000" w:themeColor="text1"/>
          <w:w w:val="84"/>
          <w:kern w:val="0"/>
          <w:sz w:val="18"/>
          <w:fitText w:val="7470" w:id="2077430274"/>
        </w:rPr>
        <w:t>＞</w:t>
      </w:r>
    </w:p>
    <w:p w:rsidR="002657F6" w:rsidRPr="004D626F" w:rsidRDefault="002657F6" w:rsidP="002657F6">
      <w:pPr>
        <w:spacing w:line="320" w:lineRule="exact"/>
        <w:ind w:firstLineChars="500" w:firstLine="900"/>
        <w:rPr>
          <w:rFonts w:ascii="ＭＳ ゴシック" w:eastAsia="ＭＳ ゴシック" w:hAnsi="ＭＳ ゴシック" w:cs="ＭＳ 明朝"/>
          <w:color w:val="000000" w:themeColor="text1"/>
          <w:kern w:val="0"/>
          <w:sz w:val="18"/>
          <w:szCs w:val="18"/>
        </w:rPr>
      </w:pPr>
      <w:r w:rsidRPr="004D626F">
        <w:rPr>
          <w:rFonts w:ascii="ＭＳ ゴシック" w:eastAsia="ＭＳ ゴシック" w:hAnsi="ＭＳ ゴシック" w:cs="ＭＳ 明朝" w:hint="eastAsia"/>
          <w:color w:val="000000" w:themeColor="text1"/>
          <w:kern w:val="0"/>
          <w:sz w:val="18"/>
        </w:rPr>
        <w:t>Ｐ4</w:t>
      </w:r>
      <w:r w:rsidRPr="004D626F">
        <w:rPr>
          <w:rFonts w:ascii="ＭＳ ゴシック" w:eastAsia="ＭＳ ゴシック" w:hAnsi="ＭＳ ゴシック" w:cs="ＭＳ 明朝"/>
          <w:color w:val="000000" w:themeColor="text1"/>
          <w:kern w:val="0"/>
          <w:sz w:val="18"/>
        </w:rPr>
        <w:t>2</w:t>
      </w:r>
      <w:r w:rsidRPr="002657F6">
        <w:rPr>
          <w:rFonts w:ascii="ＭＳ ゴシック" w:eastAsia="ＭＳ ゴシック" w:hAnsi="ＭＳ ゴシック" w:cs="ＭＳ 明朝" w:hint="eastAsia"/>
          <w:color w:val="000000" w:themeColor="text1"/>
          <w:spacing w:val="1"/>
          <w:w w:val="81"/>
          <w:kern w:val="0"/>
          <w:sz w:val="18"/>
          <w:fitText w:val="7470" w:id="2077430275"/>
        </w:rPr>
        <w:t>＜互いの違いを認め合い、共に生きる教育の推進＞</w:t>
      </w:r>
      <w:r w:rsidRPr="002657F6">
        <w:rPr>
          <w:rFonts w:ascii="ＭＳ ゴシック" w:eastAsia="ＭＳ ゴシック" w:hAnsi="ＭＳ ゴシック" w:cs="ＭＳ 明朝" w:hint="eastAsia"/>
          <w:color w:val="000000" w:themeColor="text1"/>
          <w:spacing w:val="1"/>
          <w:w w:val="81"/>
          <w:kern w:val="0"/>
          <w:sz w:val="18"/>
          <w:szCs w:val="18"/>
          <w:fitText w:val="7470" w:id="2077430275"/>
        </w:rPr>
        <w:t>＜男女平等教育の推進と性的マイノリティの子どもへの対応</w:t>
      </w:r>
      <w:r w:rsidRPr="002657F6">
        <w:rPr>
          <w:rFonts w:ascii="ＭＳ ゴシック" w:eastAsia="ＭＳ ゴシック" w:hAnsi="ＭＳ ゴシック" w:cs="ＭＳ 明朝" w:hint="eastAsia"/>
          <w:color w:val="000000" w:themeColor="text1"/>
          <w:spacing w:val="-8"/>
          <w:w w:val="81"/>
          <w:kern w:val="0"/>
          <w:sz w:val="18"/>
          <w:szCs w:val="18"/>
          <w:fitText w:val="7470" w:id="2077430275"/>
        </w:rPr>
        <w:t>＞</w:t>
      </w:r>
    </w:p>
    <w:p w:rsidR="002657F6" w:rsidRPr="004D626F" w:rsidRDefault="002657F6" w:rsidP="002657F6">
      <w:pPr>
        <w:spacing w:line="320" w:lineRule="exact"/>
        <w:ind w:firstLineChars="500" w:firstLine="900"/>
        <w:rPr>
          <w:rFonts w:ascii="ＭＳ ゴシック" w:eastAsia="ＭＳ ゴシック" w:hAnsi="ＭＳ ゴシック" w:cs="ＭＳ 明朝"/>
          <w:color w:val="000000" w:themeColor="text1"/>
          <w:kern w:val="0"/>
          <w:sz w:val="18"/>
        </w:rPr>
      </w:pPr>
      <w:r w:rsidRPr="004D626F">
        <w:rPr>
          <w:rFonts w:ascii="ＭＳ ゴシック" w:eastAsia="ＭＳ ゴシック" w:hAnsi="ＭＳ ゴシック" w:cs="ＭＳ 明朝" w:hint="eastAsia"/>
          <w:color w:val="000000" w:themeColor="text1"/>
          <w:kern w:val="0"/>
          <w:sz w:val="18"/>
        </w:rPr>
        <w:t>Ｐ4</w:t>
      </w:r>
      <w:r w:rsidRPr="004D626F">
        <w:rPr>
          <w:rFonts w:ascii="ＭＳ ゴシック" w:eastAsia="ＭＳ ゴシック" w:hAnsi="ＭＳ ゴシック" w:cs="ＭＳ 明朝"/>
          <w:color w:val="000000" w:themeColor="text1"/>
          <w:kern w:val="0"/>
          <w:sz w:val="18"/>
        </w:rPr>
        <w:t>3</w:t>
      </w:r>
      <w:r w:rsidRPr="002657F6">
        <w:rPr>
          <w:rFonts w:ascii="ＭＳ ゴシック" w:eastAsia="ＭＳ ゴシック" w:hAnsi="ＭＳ ゴシック" w:cs="ＭＳ 明朝" w:hint="eastAsia"/>
          <w:color w:val="000000" w:themeColor="text1"/>
          <w:w w:val="90"/>
          <w:kern w:val="0"/>
          <w:sz w:val="18"/>
          <w:fitText w:val="7470" w:id="2077430276"/>
        </w:rPr>
        <w:t>＜人権侵害事象等に対する対応＞＜ＰＴＡの人権意識の高揚＞＜教職員人権研修ハンドブックの活用</w:t>
      </w:r>
      <w:r w:rsidRPr="002657F6">
        <w:rPr>
          <w:rFonts w:ascii="ＭＳ ゴシック" w:eastAsia="ＭＳ ゴシック" w:hAnsi="ＭＳ ゴシック" w:cs="ＭＳ 明朝" w:hint="eastAsia"/>
          <w:color w:val="000000" w:themeColor="text1"/>
          <w:spacing w:val="15"/>
          <w:w w:val="90"/>
          <w:kern w:val="0"/>
          <w:sz w:val="18"/>
          <w:fitText w:val="7470" w:id="2077430276"/>
        </w:rPr>
        <w:t>＞</w:t>
      </w:r>
    </w:p>
    <w:p w:rsidR="002657F6" w:rsidRPr="004D626F" w:rsidRDefault="002657F6" w:rsidP="002657F6">
      <w:pPr>
        <w:spacing w:line="320" w:lineRule="exact"/>
        <w:ind w:firstLineChars="500" w:firstLine="900"/>
        <w:rPr>
          <w:rFonts w:ascii="ＭＳ ゴシック" w:eastAsia="ＭＳ ゴシック" w:hAnsi="ＭＳ ゴシック" w:cs="ＭＳ 明朝"/>
          <w:color w:val="000000" w:themeColor="text1"/>
          <w:kern w:val="0"/>
          <w:sz w:val="18"/>
        </w:rPr>
      </w:pPr>
      <w:r w:rsidRPr="004D626F">
        <w:rPr>
          <w:rFonts w:ascii="ＭＳ ゴシック" w:eastAsia="ＭＳ ゴシック" w:hAnsi="ＭＳ ゴシック" w:cs="ＭＳ 明朝" w:hint="eastAsia"/>
          <w:color w:val="000000" w:themeColor="text1"/>
          <w:kern w:val="0"/>
          <w:sz w:val="18"/>
        </w:rPr>
        <w:t>Ｐ4</w:t>
      </w:r>
      <w:r w:rsidRPr="004D626F">
        <w:rPr>
          <w:rFonts w:ascii="ＭＳ ゴシック" w:eastAsia="ＭＳ ゴシック" w:hAnsi="ＭＳ ゴシック" w:cs="ＭＳ 明朝"/>
          <w:color w:val="000000" w:themeColor="text1"/>
          <w:kern w:val="0"/>
          <w:sz w:val="18"/>
        </w:rPr>
        <w:t>4</w:t>
      </w:r>
      <w:r w:rsidRPr="004D626F">
        <w:rPr>
          <w:rFonts w:ascii="ＭＳ ゴシック" w:eastAsia="ＭＳ ゴシック" w:hAnsi="ＭＳ ゴシック" w:cs="ＭＳ 明朝" w:hint="eastAsia"/>
          <w:color w:val="000000" w:themeColor="text1"/>
          <w:kern w:val="0"/>
          <w:sz w:val="18"/>
        </w:rPr>
        <w:t>＜セクシュアル・ハラスメント防止の取組み＞</w:t>
      </w:r>
    </w:p>
    <w:p w:rsidR="002657F6" w:rsidRPr="004D626F" w:rsidRDefault="002657F6" w:rsidP="002657F6">
      <w:pPr>
        <w:spacing w:line="320" w:lineRule="exact"/>
        <w:rPr>
          <w:rFonts w:ascii="ＭＳ ゴシック" w:eastAsia="ＭＳ ゴシック" w:hAnsi="ＭＳ ゴシック" w:cs="ＭＳ 明朝"/>
          <w:color w:val="000000"/>
          <w:kern w:val="0"/>
          <w:szCs w:val="21"/>
        </w:rPr>
      </w:pPr>
    </w:p>
    <w:p w:rsidR="002657F6" w:rsidRPr="004D626F" w:rsidRDefault="002657F6" w:rsidP="002657F6">
      <w:pPr>
        <w:ind w:leftChars="-97" w:left="210" w:hangingChars="188" w:hanging="414"/>
        <w:rPr>
          <w:rFonts w:asciiTheme="majorEastAsia" w:eastAsiaTheme="majorEastAsia" w:hAnsiTheme="majorEastAsia" w:cs="ＭＳ 明朝"/>
          <w:color w:val="000000"/>
          <w:kern w:val="0"/>
          <w:sz w:val="22"/>
          <w:szCs w:val="22"/>
        </w:rPr>
      </w:pPr>
      <w:r w:rsidRPr="004D626F">
        <w:rPr>
          <w:rFonts w:asciiTheme="majorEastAsia" w:eastAsiaTheme="majorEastAsia" w:hAnsiTheme="majorEastAsia" w:cs="ＭＳ 明朝" w:hint="eastAsia"/>
          <w:color w:val="000000"/>
          <w:kern w:val="0"/>
          <w:sz w:val="22"/>
          <w:szCs w:val="22"/>
        </w:rPr>
        <w:t>（９）</w:t>
      </w:r>
      <w:r w:rsidRPr="004D626F">
        <w:rPr>
          <w:rFonts w:asciiTheme="majorEastAsia" w:eastAsiaTheme="majorEastAsia" w:hAnsiTheme="majorEastAsia" w:hint="eastAsia"/>
          <w:color w:val="000000"/>
          <w:sz w:val="22"/>
          <w:szCs w:val="22"/>
        </w:rPr>
        <w:t>【読書活動の推進】</w:t>
      </w:r>
    </w:p>
    <w:p w:rsidR="002657F6" w:rsidRPr="004D626F" w:rsidRDefault="002657F6" w:rsidP="002657F6">
      <w:pPr>
        <w:autoSpaceDE w:val="0"/>
        <w:autoSpaceDN w:val="0"/>
        <w:adjustRightInd w:val="0"/>
        <w:spacing w:line="320" w:lineRule="exact"/>
        <w:ind w:leftChars="100" w:left="210" w:firstLineChars="100" w:firstLine="210"/>
        <w:jc w:val="left"/>
        <w:rPr>
          <w:rFonts w:ascii="ＭＳ 明朝" w:cs="ＭＳ 明朝"/>
          <w:color w:val="000000"/>
          <w:kern w:val="0"/>
        </w:rPr>
      </w:pPr>
      <w:r w:rsidRPr="004D626F">
        <w:rPr>
          <w:rFonts w:ascii="ＭＳ 明朝" w:cs="ＭＳ 明朝" w:hint="eastAsia"/>
          <w:color w:val="000000"/>
          <w:kern w:val="0"/>
        </w:rPr>
        <w:t>子どもの読書活動は、子どもが言葉を学び、感性を磨き、表現力を高め、創造力を豊かなものにする等、欠くことのできないものであることから、その推進が必要である。</w:t>
      </w:r>
    </w:p>
    <w:p w:rsidR="002657F6" w:rsidRPr="004D626F" w:rsidRDefault="002657F6" w:rsidP="002657F6">
      <w:pPr>
        <w:autoSpaceDE w:val="0"/>
        <w:autoSpaceDN w:val="0"/>
        <w:adjustRightInd w:val="0"/>
        <w:spacing w:line="320" w:lineRule="exact"/>
        <w:jc w:val="left"/>
        <w:rPr>
          <w:rFonts w:ascii="ＭＳ 明朝" w:cs="ＭＳ 明朝"/>
          <w:color w:val="000000"/>
          <w:kern w:val="0"/>
        </w:rPr>
      </w:pPr>
    </w:p>
    <w:p w:rsidR="002657F6" w:rsidRPr="004D626F" w:rsidRDefault="002657F6" w:rsidP="002657F6">
      <w:pPr>
        <w:autoSpaceDE w:val="0"/>
        <w:autoSpaceDN w:val="0"/>
        <w:adjustRightInd w:val="0"/>
        <w:spacing w:line="320" w:lineRule="exact"/>
        <w:ind w:leftChars="102" w:left="424" w:hangingChars="100" w:hanging="210"/>
        <w:jc w:val="left"/>
        <w:rPr>
          <w:rFonts w:ascii="ＭＳ 明朝" w:cs="ＭＳ 明朝"/>
          <w:color w:val="000000"/>
          <w:kern w:val="0"/>
        </w:rPr>
      </w:pPr>
      <w:r w:rsidRPr="004D626F">
        <w:rPr>
          <w:rFonts w:ascii="ＭＳ 明朝" w:cs="ＭＳ 明朝" w:hint="eastAsia"/>
          <w:color w:val="000000"/>
          <w:kern w:val="0"/>
        </w:rPr>
        <w:t>ア　「第３次大阪府子ども読書活動推進計画」の趣旨を踏まえ、子どもへの読み聞かせや、本と出合う機会の拡大に努め、発達段階に応じた子どもの読書環境の充実を図ること。また、子ども読書活動推進計画を策定し、推進すること。</w:t>
      </w:r>
    </w:p>
    <w:p w:rsidR="002657F6" w:rsidRPr="004D626F" w:rsidRDefault="002657F6" w:rsidP="002657F6">
      <w:pPr>
        <w:autoSpaceDE w:val="0"/>
        <w:autoSpaceDN w:val="0"/>
        <w:adjustRightInd w:val="0"/>
        <w:spacing w:line="320" w:lineRule="exact"/>
        <w:jc w:val="left"/>
        <w:rPr>
          <w:rFonts w:ascii="ＭＳ 明朝" w:cs="ＭＳ 明朝"/>
          <w:color w:val="000000"/>
          <w:kern w:val="0"/>
        </w:rPr>
      </w:pPr>
    </w:p>
    <w:p w:rsidR="002657F6" w:rsidRPr="004D626F" w:rsidRDefault="002657F6" w:rsidP="002657F6">
      <w:pPr>
        <w:autoSpaceDE w:val="0"/>
        <w:autoSpaceDN w:val="0"/>
        <w:adjustRightInd w:val="0"/>
        <w:spacing w:line="320" w:lineRule="exact"/>
        <w:ind w:leftChars="102" w:left="424" w:hangingChars="100" w:hanging="210"/>
        <w:jc w:val="left"/>
        <w:rPr>
          <w:rFonts w:ascii="ＭＳ 明朝" w:cs="ＭＳ 明朝"/>
          <w:color w:val="000000"/>
          <w:kern w:val="0"/>
        </w:rPr>
      </w:pPr>
      <w:r w:rsidRPr="004D626F">
        <w:rPr>
          <w:rFonts w:ascii="ＭＳ 明朝" w:cs="ＭＳ 明朝" w:hint="eastAsia"/>
          <w:color w:val="000000"/>
          <w:kern w:val="0"/>
        </w:rPr>
        <w:t>イ　学校図書館を担当する職員の配置を工夫するなど環境を充実させ、読書センター・学習センター・情報センターとしての機能を高め、豊かな人間性や言語能力等を育むよう指導すること。</w:t>
      </w:r>
    </w:p>
    <w:p w:rsidR="002657F6" w:rsidRPr="004D626F" w:rsidRDefault="002657F6" w:rsidP="002657F6">
      <w:pPr>
        <w:autoSpaceDE w:val="0"/>
        <w:autoSpaceDN w:val="0"/>
        <w:adjustRightInd w:val="0"/>
        <w:spacing w:line="320" w:lineRule="exact"/>
        <w:jc w:val="left"/>
        <w:rPr>
          <w:rFonts w:ascii="ＭＳ ゴシック" w:eastAsia="ＭＳ ゴシック" w:hAnsi="ＭＳ ゴシック" w:cs="ＭＳ 明朝"/>
          <w:color w:val="000000" w:themeColor="text1"/>
          <w:kern w:val="0"/>
          <w:sz w:val="18"/>
        </w:rPr>
      </w:pPr>
      <w:r w:rsidRPr="004D626F">
        <w:rPr>
          <w:rFonts w:ascii="ＭＳ 明朝" w:hAnsi="ＭＳ 明朝"/>
          <w:noProof/>
          <w:color w:val="FFFFFF" w:themeColor="background1"/>
        </w:rPr>
        <w:lastRenderedPageBreak/>
        <mc:AlternateContent>
          <mc:Choice Requires="wps">
            <w:drawing>
              <wp:anchor distT="0" distB="0" distL="114300" distR="114300" simplePos="0" relativeHeight="251767296" behindDoc="0" locked="0" layoutInCell="1" allowOverlap="1" wp14:anchorId="45D2B800" wp14:editId="3FE9A8C6">
                <wp:simplePos x="0" y="0"/>
                <wp:positionH relativeFrom="column">
                  <wp:posOffset>-204470</wp:posOffset>
                </wp:positionH>
                <wp:positionV relativeFrom="page">
                  <wp:posOffset>355600</wp:posOffset>
                </wp:positionV>
                <wp:extent cx="2506345" cy="213360"/>
                <wp:effectExtent l="0" t="0" r="27305" b="15240"/>
                <wp:wrapNone/>
                <wp:docPr id="12"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2B800" id="Text Box 459" o:spid="_x0000_s1040" type="#_x0000_t202" style="position:absolute;margin-left:-16.1pt;margin-top:28pt;width:197.35pt;height:16.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3pMQ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4D626F">
        <w:rPr>
          <w:rFonts w:ascii="ＭＳ 明朝" w:hAnsi="ＭＳ 明朝" w:cs="ＭＳ 明朝"/>
          <w:noProof/>
          <w:color w:val="000000"/>
          <w:kern w:val="0"/>
        </w:rPr>
        <mc:AlternateContent>
          <mc:Choice Requires="wps">
            <w:drawing>
              <wp:anchor distT="0" distB="0" distL="114300" distR="114300" simplePos="0" relativeHeight="251742720" behindDoc="0" locked="0" layoutInCell="1" allowOverlap="1" wp14:anchorId="01FC866E" wp14:editId="4FBDDCE9">
                <wp:simplePos x="0" y="0"/>
                <wp:positionH relativeFrom="column">
                  <wp:posOffset>4445</wp:posOffset>
                </wp:positionH>
                <wp:positionV relativeFrom="paragraph">
                  <wp:posOffset>0</wp:posOffset>
                </wp:positionV>
                <wp:extent cx="5760085" cy="252095"/>
                <wp:effectExtent l="0" t="0" r="12065" b="14605"/>
                <wp:wrapSquare wrapText="bothSides"/>
                <wp:docPr id="67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465670" w:rsidRDefault="000E44D0" w:rsidP="002657F6">
                            <w:pPr>
                              <w:rPr>
                                <w:rFonts w:ascii="ＭＳ 明朝" w:hAnsi="ＭＳ 明朝"/>
                              </w:rPr>
                            </w:pPr>
                            <w:r w:rsidRPr="007F23B9">
                              <w:rPr>
                                <w:rFonts w:ascii="ＭＳ 明朝" w:hAnsi="ＭＳ 明朝" w:hint="eastAsia"/>
                              </w:rPr>
                              <w:t>「第３次大阪府子ども読書活動推進計画」（平成28年３月策定）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866E" id="Text Box 464" o:spid="_x0000_s1041" type="#_x0000_t202" style="position:absolute;margin-left:.35pt;margin-top:0;width:453.55pt;height:19.8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">
                <v:stroke dashstyle="1 1" endcap="round"/>
                <v:textbox inset="5.85pt,.7pt,5.85pt,.7pt">
                  <w:txbxContent>
                    <w:p w:rsidR="000E44D0" w:rsidRPr="00465670" w:rsidRDefault="000E44D0" w:rsidP="002657F6">
                      <w:pPr>
                        <w:rPr>
                          <w:rFonts w:ascii="ＭＳ 明朝" w:hAnsi="ＭＳ 明朝"/>
                        </w:rPr>
                      </w:pPr>
                      <w:r w:rsidRPr="007F23B9">
                        <w:rPr>
                          <w:rFonts w:ascii="ＭＳ 明朝" w:hAnsi="ＭＳ 明朝" w:hint="eastAsia"/>
                        </w:rPr>
                        <w:t>「第３次大阪府子ども読書活動推進計画」（平成28年３月策定）</w:t>
                      </w:r>
                    </w:p>
                  </w:txbxContent>
                </v:textbox>
                <w10:wrap type="square"/>
              </v:shape>
            </w:pict>
          </mc:Fallback>
        </mc:AlternateContent>
      </w:r>
      <w:r w:rsidRPr="004D626F">
        <w:rPr>
          <w:rFonts w:ascii="ＭＳ ゴシック" w:eastAsia="ＭＳ ゴシック" w:hAnsi="ＭＳ ゴシック" w:cs="ＭＳ 明朝" w:hint="eastAsia"/>
          <w:color w:val="000000" w:themeColor="text1"/>
          <w:kern w:val="0"/>
          <w:sz w:val="18"/>
        </w:rPr>
        <w:t>関連項目⇒Ｐ4</w:t>
      </w:r>
      <w:r w:rsidRPr="004D626F">
        <w:rPr>
          <w:rFonts w:ascii="ＭＳ ゴシック" w:eastAsia="ＭＳ ゴシック" w:hAnsi="ＭＳ ゴシック" w:cs="ＭＳ 明朝"/>
          <w:color w:val="000000" w:themeColor="text1"/>
          <w:kern w:val="0"/>
          <w:sz w:val="18"/>
        </w:rPr>
        <w:t>4</w:t>
      </w:r>
      <w:r w:rsidRPr="004D626F">
        <w:rPr>
          <w:rFonts w:ascii="ＭＳ ゴシック" w:eastAsia="ＭＳ ゴシック" w:hAnsi="ＭＳ ゴシック" w:cs="ＭＳ 明朝" w:hint="eastAsia"/>
          <w:color w:val="000000" w:themeColor="text1"/>
          <w:kern w:val="0"/>
          <w:sz w:val="18"/>
        </w:rPr>
        <w:t>＜読書活動の支援方策＞</w:t>
      </w:r>
    </w:p>
    <w:p w:rsidR="002657F6" w:rsidRPr="004D626F" w:rsidRDefault="002657F6" w:rsidP="002657F6">
      <w:pPr>
        <w:autoSpaceDE w:val="0"/>
        <w:autoSpaceDN w:val="0"/>
        <w:adjustRightInd w:val="0"/>
        <w:spacing w:line="320" w:lineRule="exact"/>
        <w:ind w:firstLineChars="500" w:firstLine="900"/>
        <w:rPr>
          <w:rFonts w:ascii="ＭＳ 明朝" w:cs="ＭＳ 明朝"/>
          <w:color w:val="000000"/>
          <w:kern w:val="0"/>
        </w:rPr>
      </w:pPr>
      <w:r w:rsidRPr="004D626F">
        <w:rPr>
          <w:rFonts w:ascii="ＭＳ ゴシック" w:eastAsia="ＭＳ ゴシック" w:hAnsi="ＭＳ ゴシック" w:cs="ＭＳ 明朝" w:hint="eastAsia"/>
          <w:color w:val="000000" w:themeColor="text1"/>
          <w:kern w:val="0"/>
          <w:sz w:val="18"/>
        </w:rPr>
        <w:t>Ｐ4</w:t>
      </w:r>
      <w:r w:rsidRPr="004D626F">
        <w:rPr>
          <w:rFonts w:ascii="ＭＳ ゴシック" w:eastAsia="ＭＳ ゴシック" w:hAnsi="ＭＳ ゴシック" w:cs="ＭＳ 明朝"/>
          <w:color w:val="000000" w:themeColor="text1"/>
          <w:kern w:val="0"/>
          <w:sz w:val="18"/>
        </w:rPr>
        <w:t>5</w:t>
      </w:r>
      <w:r w:rsidRPr="004D626F">
        <w:rPr>
          <w:rFonts w:ascii="ＭＳ ゴシック" w:eastAsia="ＭＳ ゴシック" w:hAnsi="ＭＳ ゴシック" w:cs="ＭＳ 明朝" w:hint="eastAsia"/>
          <w:color w:val="000000" w:themeColor="text1"/>
          <w:kern w:val="0"/>
          <w:sz w:val="18"/>
        </w:rPr>
        <w:t>＜子ども読書活動推進計画の策定＞＜学校図書館の活用＞＜司書教諭の配置＞</w:t>
      </w:r>
    </w:p>
    <w:p w:rsidR="002657F6" w:rsidRPr="004D626F" w:rsidRDefault="002657F6" w:rsidP="002657F6">
      <w:pPr>
        <w:autoSpaceDE w:val="0"/>
        <w:autoSpaceDN w:val="0"/>
        <w:adjustRightInd w:val="0"/>
        <w:ind w:leftChars="-97" w:left="205" w:hangingChars="195" w:hanging="409"/>
        <w:rPr>
          <w:rFonts w:ascii="ＭＳ 明朝" w:hAnsi="ＭＳ 明朝" w:cs="ＭＳ 明朝"/>
          <w:color w:val="000000"/>
          <w:kern w:val="0"/>
        </w:rPr>
      </w:pPr>
    </w:p>
    <w:p w:rsidR="002657F6" w:rsidRPr="004D626F" w:rsidRDefault="002657F6" w:rsidP="002657F6">
      <w:pPr>
        <w:autoSpaceDE w:val="0"/>
        <w:autoSpaceDN w:val="0"/>
        <w:adjustRightInd w:val="0"/>
        <w:ind w:leftChars="-97" w:left="225" w:hangingChars="195" w:hanging="429"/>
        <w:rPr>
          <w:rFonts w:asciiTheme="majorEastAsia" w:eastAsiaTheme="majorEastAsia" w:hAnsiTheme="majorEastAsia" w:cs="ＭＳ 明朝"/>
          <w:color w:val="000000"/>
          <w:kern w:val="0"/>
          <w:sz w:val="22"/>
          <w:szCs w:val="22"/>
        </w:rPr>
      </w:pPr>
      <w:r w:rsidRPr="004D626F">
        <w:rPr>
          <w:rFonts w:asciiTheme="majorEastAsia" w:eastAsiaTheme="majorEastAsia" w:hAnsiTheme="majorEastAsia" w:cs="ＭＳ 明朝" w:hint="eastAsia"/>
          <w:color w:val="000000"/>
          <w:kern w:val="0"/>
          <w:sz w:val="22"/>
          <w:szCs w:val="22"/>
        </w:rPr>
        <w:t>（</w:t>
      </w:r>
      <w:r w:rsidRPr="004D626F">
        <w:rPr>
          <w:rFonts w:asciiTheme="majorEastAsia" w:eastAsiaTheme="majorEastAsia" w:hAnsiTheme="majorEastAsia" w:cs="ＭＳ 明朝"/>
          <w:color w:val="000000"/>
          <w:kern w:val="0"/>
          <w:sz w:val="22"/>
          <w:szCs w:val="22"/>
        </w:rPr>
        <w:t>10</w:t>
      </w:r>
      <w:r w:rsidRPr="004D626F">
        <w:rPr>
          <w:rFonts w:asciiTheme="majorEastAsia" w:eastAsiaTheme="majorEastAsia" w:hAnsiTheme="majorEastAsia" w:cs="ＭＳ 明朝" w:hint="eastAsia"/>
          <w:color w:val="000000"/>
          <w:kern w:val="0"/>
          <w:sz w:val="22"/>
          <w:szCs w:val="22"/>
        </w:rPr>
        <w:t>）【いじめ・暴力行為等の問題行動や不登校への取組みの推進】</w:t>
      </w:r>
    </w:p>
    <w:p w:rsidR="002657F6" w:rsidRPr="004D626F" w:rsidRDefault="002657F6" w:rsidP="002657F6">
      <w:pPr>
        <w:autoSpaceDE w:val="0"/>
        <w:autoSpaceDN w:val="0"/>
        <w:adjustRightInd w:val="0"/>
        <w:spacing w:line="320" w:lineRule="exact"/>
        <w:ind w:leftChars="100" w:left="210" w:firstLineChars="100" w:firstLine="210"/>
        <w:rPr>
          <w:rFonts w:ascii="ＭＳ 明朝" w:hAnsi="ＭＳ 明朝" w:cs="ＭＳ 明朝"/>
          <w:color w:val="000000"/>
          <w:kern w:val="0"/>
        </w:rPr>
      </w:pPr>
      <w:r w:rsidRPr="004D626F">
        <w:rPr>
          <w:rFonts w:ascii="ＭＳ 明朝" w:hAnsi="ＭＳ 明朝" w:cs="ＭＳ 明朝" w:hint="eastAsia"/>
          <w:color w:val="000000"/>
          <w:kern w:val="0"/>
        </w:rPr>
        <w:t>いじめ・暴力行為等の問題行動や不登校に対して、スクールカウンセラー</w:t>
      </w:r>
      <w:r w:rsidRPr="004D626F">
        <w:rPr>
          <w:rFonts w:ascii="ＭＳ 明朝" w:hAnsi="ＭＳ 明朝" w:cs="ＭＳ 明朝" w:hint="eastAsia"/>
          <w:color w:val="000000"/>
          <w:kern w:val="0"/>
          <w:u w:val="double"/>
        </w:rPr>
        <w:t>やスクールソーシャルワーカー、スクールロイヤー</w:t>
      </w:r>
      <w:r w:rsidRPr="004D626F">
        <w:rPr>
          <w:rFonts w:ascii="ＭＳ 明朝" w:hAnsi="ＭＳ 明朝" w:cs="ＭＳ 明朝" w:hint="eastAsia"/>
          <w:color w:val="000000"/>
          <w:kern w:val="0"/>
        </w:rPr>
        <w:t>等の専門人材を活用し、校内の生徒指導体制の充実を図り、児童・生徒理解に基づいて組織的な対応を行うとともに、すべての児童・生徒の成長を促す指導を推進することが重要である。</w:t>
      </w:r>
    </w:p>
    <w:p w:rsidR="002657F6" w:rsidRPr="004D626F" w:rsidRDefault="002657F6" w:rsidP="002657F6">
      <w:pPr>
        <w:autoSpaceDE w:val="0"/>
        <w:autoSpaceDN w:val="0"/>
        <w:adjustRightInd w:val="0"/>
        <w:spacing w:line="320" w:lineRule="exact"/>
        <w:ind w:leftChars="100" w:left="210" w:firstLineChars="100" w:firstLine="210"/>
        <w:rPr>
          <w:rFonts w:ascii="ＭＳ 明朝" w:hAnsi="ＭＳ 明朝" w:cs="ＭＳ 明朝"/>
          <w:color w:val="000000"/>
          <w:kern w:val="0"/>
        </w:rPr>
      </w:pPr>
    </w:p>
    <w:p w:rsidR="002657F6" w:rsidRPr="004D626F" w:rsidRDefault="002657F6" w:rsidP="002657F6">
      <w:pPr>
        <w:autoSpaceDE w:val="0"/>
        <w:autoSpaceDN w:val="0"/>
        <w:adjustRightInd w:val="0"/>
        <w:spacing w:line="320" w:lineRule="exact"/>
        <w:ind w:firstLineChars="50" w:firstLine="105"/>
        <w:rPr>
          <w:rFonts w:ascii="ＭＳ 明朝" w:hAnsi="ＭＳ 明朝" w:cs="ＭＳ 明朝"/>
          <w:color w:val="000000"/>
          <w:kern w:val="0"/>
        </w:rPr>
      </w:pPr>
      <w:r w:rsidRPr="004D626F">
        <w:rPr>
          <w:rFonts w:ascii="ＭＳ 明朝" w:hAnsi="ＭＳ 明朝" w:cs="ＭＳ 明朝" w:hint="eastAsia"/>
          <w:color w:val="000000"/>
          <w:kern w:val="0"/>
        </w:rPr>
        <w:t>（問題行動への対応）</w:t>
      </w:r>
    </w:p>
    <w:p w:rsidR="002657F6" w:rsidRPr="004D626F"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D626F">
        <w:rPr>
          <w:rFonts w:ascii="ＭＳ 明朝" w:hAnsi="ＭＳ 明朝" w:cs="ＭＳ 明朝" w:hint="eastAsia"/>
          <w:color w:val="000000"/>
          <w:kern w:val="0"/>
        </w:rPr>
        <w:t>ア　全教職員が、児童・生徒との信頼関係に基づく生徒指導を行うよう、日頃から一人ひとりの思いや気持ちを敏感に受け止める中で、共感的理解に努めること。</w:t>
      </w:r>
    </w:p>
    <w:p w:rsidR="002657F6" w:rsidRPr="004D626F" w:rsidRDefault="002657F6" w:rsidP="002657F6">
      <w:pPr>
        <w:autoSpaceDE w:val="0"/>
        <w:autoSpaceDN w:val="0"/>
        <w:adjustRightInd w:val="0"/>
        <w:spacing w:line="320" w:lineRule="exact"/>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D626F">
        <w:rPr>
          <w:rFonts w:ascii="ＭＳ 明朝" w:hAnsi="ＭＳ 明朝" w:cs="ＭＳ 明朝" w:hint="eastAsia"/>
          <w:color w:val="000000"/>
          <w:kern w:val="0"/>
        </w:rPr>
        <w:t>イ　暴力行為に対しては、毅然とした指導を行うとともに、状況に応じて、校種間及び子ども家庭センターや警察、少年サポートセンター等の関係機関等とのネットワークのもと、スクールカウンセラーやスクールソーシャルワーカー</w:t>
      </w:r>
      <w:r w:rsidRPr="004D626F">
        <w:rPr>
          <w:rFonts w:ascii="ＭＳ 明朝" w:hAnsi="ＭＳ 明朝" w:cs="ＭＳ 明朝" w:hint="eastAsia"/>
          <w:color w:val="000000"/>
          <w:kern w:val="0"/>
          <w:u w:val="double"/>
        </w:rPr>
        <w:t>、スクールロイヤー</w:t>
      </w:r>
      <w:r w:rsidRPr="004D626F">
        <w:rPr>
          <w:rFonts w:ascii="ＭＳ 明朝" w:hAnsi="ＭＳ 明朝" w:cs="ＭＳ 明朝" w:hint="eastAsia"/>
          <w:color w:val="000000"/>
          <w:kern w:val="0"/>
        </w:rPr>
        <w:t>等の専門家や地域人材等外部人材</w:t>
      </w:r>
      <w:r w:rsidRPr="004868B4">
        <w:rPr>
          <w:rFonts w:ascii="ＭＳ 明朝" w:hAnsi="ＭＳ 明朝" w:cs="ＭＳ 明朝" w:hint="eastAsia"/>
          <w:color w:val="000000"/>
          <w:kern w:val="0"/>
        </w:rPr>
        <w:t>の活用によるチーム支援の観点も踏まえた取組みを推進するよう指導すること。その際、児童・生徒を取り巻く環境の改善に向け、市町村の福祉部局との連携を図るなど福祉的視点を踏まえた取組みを進めるよう指導すること。</w:t>
      </w: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ウ　日々の取組みにおいて、すべての児童・生徒の自他共に認め合える人権感覚やきまりを守る等の規範意識等、社会的資質を高めるよう指導するとともに、適切な人間関係づくりや集団づくりを行うなど、問題行動の未然防止に努めること。</w:t>
      </w: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67" w:left="418" w:hangingChars="132" w:hanging="277"/>
        <w:rPr>
          <w:rFonts w:ascii="ＭＳ 明朝" w:hAnsi="ＭＳ 明朝" w:cs="ＭＳ 明朝"/>
          <w:color w:val="000000"/>
          <w:kern w:val="0"/>
        </w:rPr>
      </w:pPr>
      <w:r>
        <w:rPr>
          <w:rFonts w:ascii="ＭＳ 明朝" w:hAnsi="ＭＳ 明朝" w:cs="ＭＳ 明朝" w:hint="eastAsia"/>
          <w:color w:val="000000"/>
          <w:kern w:val="0"/>
        </w:rPr>
        <w:t>（</w:t>
      </w:r>
      <w:r w:rsidRPr="004868B4">
        <w:rPr>
          <w:rFonts w:ascii="ＭＳ 明朝" w:hAnsi="ＭＳ 明朝" w:cs="ＭＳ 明朝" w:hint="eastAsia"/>
          <w:color w:val="000000"/>
          <w:kern w:val="0"/>
        </w:rPr>
        <w:t>いじめの防止</w:t>
      </w:r>
      <w:r w:rsidRPr="00345339">
        <w:rPr>
          <w:rFonts w:ascii="ＭＳ 明朝" w:hAnsi="ＭＳ 明朝" w:cs="ＭＳ 明朝" w:hint="eastAsia"/>
          <w:color w:val="000000"/>
          <w:kern w:val="0"/>
          <w:u w:val="double"/>
        </w:rPr>
        <w:t>と早期発見</w:t>
      </w:r>
      <w:r w:rsidRPr="004868B4">
        <w:rPr>
          <w:rFonts w:ascii="ＭＳ 明朝" w:hAnsi="ＭＳ 明朝" w:cs="ＭＳ 明朝" w:hint="eastAsia"/>
          <w:color w:val="000000"/>
          <w:kern w:val="0"/>
        </w:rPr>
        <w:t>）</w:t>
      </w: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ア　いじめは、重大な人権侵害事象として根絶すべき最重要課題であり、児童・生徒の生命又は身体に重大な危険を生じさせる</w:t>
      </w:r>
      <w:r>
        <w:rPr>
          <w:rFonts w:ascii="ＭＳ 明朝" w:hAnsi="ＭＳ 明朝" w:cs="ＭＳ 明朝" w:hint="eastAsia"/>
          <w:color w:val="000000"/>
          <w:kern w:val="0"/>
        </w:rPr>
        <w:t>恐れ</w:t>
      </w:r>
      <w:r w:rsidRPr="004868B4">
        <w:rPr>
          <w:rFonts w:ascii="ＭＳ 明朝" w:hAnsi="ＭＳ 明朝" w:cs="ＭＳ 明朝" w:hint="eastAsia"/>
          <w:color w:val="000000"/>
          <w:kern w:val="0"/>
        </w:rPr>
        <w:t>があることから、「いじめ防止対策推進法」や国の「いじめの防止等のための基本的な方針」を踏まえ、いじめの防止等に取り組むこと。</w:t>
      </w:r>
      <w:r w:rsidRPr="004868B4">
        <w:rPr>
          <w:rFonts w:ascii="ＭＳ 明朝" w:hAnsi="ＭＳ 明朝" w:cs="ＭＳ 明朝" w:hint="eastAsia"/>
          <w:color w:val="000000"/>
          <w:kern w:val="0"/>
          <w:u w:val="double"/>
        </w:rPr>
        <w:t>また、各学校において、全ての児童・生徒の信頼関係を育む取組みが推進されているか点検するよう指導すること。</w:t>
      </w: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u w:val="double"/>
        </w:rPr>
        <w:t>イ　各学校においては、「学校いじめ防止基本方針」に基づき、「いじめは、どの学校でも、どの子どもにも起こりうる」ものであることを十分認識した上で組織的に取り組むよう指導すること。そのために、「いじめ対応セルフチェックシート」等を活用し、</w:t>
      </w:r>
      <w:r>
        <w:rPr>
          <w:rFonts w:ascii="ＭＳ 明朝" w:hAnsi="ＭＳ 明朝" w:cs="ＭＳ 明朝" w:hint="eastAsia"/>
          <w:color w:val="000000"/>
          <w:kern w:val="0"/>
          <w:u w:val="double"/>
        </w:rPr>
        <w:t>日頃</w:t>
      </w:r>
      <w:r w:rsidRPr="004868B4">
        <w:rPr>
          <w:rFonts w:ascii="ＭＳ 明朝" w:hAnsi="ＭＳ 明朝" w:cs="ＭＳ 明朝" w:hint="eastAsia"/>
          <w:color w:val="000000"/>
          <w:kern w:val="0"/>
          <w:u w:val="double"/>
        </w:rPr>
        <w:t>より、いじめの早期発見や対処の在り方等について、管理職及び教職員の理解を深めておくよう指導すること。</w:t>
      </w: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u w:val="double"/>
        </w:rPr>
        <w:t>ウ　いじめの早期発見については、日常より子ども理解に努めるとともに、子どもの不安や多様な悩みをしっかり受け止められるよう指導すること。その際、アンケート調査を複数回実施した上で、個別面談、個人ノートや生活ノート等を活用するなど、各学校の実情に応じて、いじめの実態把握に努めるよう指導すること。</w:t>
      </w: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Ｐゴシック" w:hint="eastAsia"/>
          <w:noProof/>
          <w:color w:val="000000"/>
          <w:kern w:val="0"/>
          <w:szCs w:val="21"/>
        </w:rPr>
        <w:lastRenderedPageBreak/>
        <w:t>エ</w:t>
      </w:r>
      <w:r w:rsidRPr="004868B4">
        <w:rPr>
          <w:rFonts w:ascii="ＭＳ 明朝" w:hAnsi="ＭＳ 明朝" w:cs="ＭＳ 明朝" w:hint="eastAsia"/>
          <w:color w:val="000000"/>
          <w:kern w:val="0"/>
        </w:rPr>
        <w:t xml:space="preserve">　相談窓口の設置等、児童・生徒が相談しやすい体制を構築し、その周知を図るよう指導すること。</w:t>
      </w:r>
      <w:r w:rsidRPr="004868B4">
        <w:rPr>
          <w:rFonts w:ascii="ＭＳ 明朝" w:hAnsi="ＭＳ 明朝" w:cs="ＭＳ 明朝" w:hint="eastAsia"/>
          <w:color w:val="000000"/>
          <w:kern w:val="0"/>
          <w:u w:val="double"/>
        </w:rPr>
        <w:t>また、府が設置する「LINE相談」「すこやか教育相談24」等の相談窓口の周知を図るよう指導すること。</w:t>
      </w: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u w:val="double"/>
        </w:rPr>
        <w:t>オ　教職員がいじめを発見し、または相談を受けた場合には、一人で抱え込まず、速やかに学校いじめ対策組織に当該いじめに係る情報を報告し、組織的な対応につなげるよう指導すること。その際、被害児童・生徒の心情に寄り添った対応に努めるよう指導すること。</w:t>
      </w: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r w:rsidRPr="00116D54">
        <w:rPr>
          <w:rFonts w:ascii="ＭＳ 明朝" w:hAnsi="ＭＳ 明朝"/>
          <w:noProof/>
          <w:color w:val="FFFFFF" w:themeColor="background1"/>
        </w:rPr>
        <mc:AlternateContent>
          <mc:Choice Requires="wps">
            <w:drawing>
              <wp:anchor distT="0" distB="0" distL="114300" distR="114300" simplePos="0" relativeHeight="251768320" behindDoc="0" locked="0" layoutInCell="1" allowOverlap="1" wp14:anchorId="41D0C444" wp14:editId="01064B95">
                <wp:simplePos x="0" y="0"/>
                <wp:positionH relativeFrom="column">
                  <wp:posOffset>3395980</wp:posOffset>
                </wp:positionH>
                <wp:positionV relativeFrom="page">
                  <wp:posOffset>360045</wp:posOffset>
                </wp:positionV>
                <wp:extent cx="2506345" cy="213360"/>
                <wp:effectExtent l="0" t="0" r="27305" b="15240"/>
                <wp:wrapNone/>
                <wp:docPr id="14"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C444" id="_x0000_s1042" type="#_x0000_t202" style="position:absolute;left:0;text-align:left;margin-left:267.4pt;margin-top:28.35pt;width:197.35pt;height:16.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IQMQ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 xml:space="preserve">カ　</w:t>
      </w:r>
      <w:r w:rsidRPr="004868B4">
        <w:rPr>
          <w:rFonts w:ascii="ＭＳ 明朝" w:hAnsi="ＭＳ 明朝" w:cs="ＭＳ 明朝" w:hint="eastAsia"/>
          <w:color w:val="000000"/>
          <w:kern w:val="0"/>
          <w:u w:val="double"/>
        </w:rPr>
        <w:t>いじめにより重大な被害が生じた疑いがあると認めるときは、「いじめの重大事態の調査に関するガイドライン」等を参考に、法に則った対応をするよう指導すること。なお、</w:t>
      </w:r>
      <w:r w:rsidRPr="004868B4">
        <w:rPr>
          <w:rFonts w:ascii="ＭＳ 明朝" w:hAnsi="ＭＳ 明朝" w:cs="ＭＳ 明朝" w:hint="eastAsia"/>
          <w:color w:val="000000"/>
          <w:kern w:val="0"/>
        </w:rPr>
        <w:t>深刻な事態に至る恐れがあるいじめ等については府教育庁へ速やかに報告すること。</w:t>
      </w: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rPr>
        <w:t>キ　障がいのある児童・生徒</w:t>
      </w:r>
      <w:r w:rsidRPr="004868B4">
        <w:rPr>
          <w:rFonts w:ascii="ＭＳ 明朝" w:hAnsi="ＭＳ 明朝" w:cs="ＭＳ 明朝" w:hint="eastAsia"/>
          <w:color w:val="000000"/>
          <w:kern w:val="0"/>
          <w:u w:val="double"/>
        </w:rPr>
        <w:t>や外国にルーツのある児童・生徒、</w:t>
      </w:r>
      <w:r>
        <w:rPr>
          <w:rFonts w:ascii="ＭＳ 明朝" w:hAnsi="ＭＳ 明朝" w:cs="ＭＳ 明朝" w:hint="eastAsia"/>
          <w:color w:val="000000"/>
          <w:kern w:val="0"/>
          <w:u w:val="double"/>
        </w:rPr>
        <w:t>性的マイノリティ</w:t>
      </w:r>
      <w:r w:rsidRPr="004868B4">
        <w:rPr>
          <w:rFonts w:ascii="ＭＳ 明朝" w:hAnsi="ＭＳ 明朝" w:cs="ＭＳ 明朝" w:hint="eastAsia"/>
          <w:color w:val="000000"/>
          <w:kern w:val="0"/>
          <w:u w:val="double"/>
        </w:rPr>
        <w:t>等に係る児童・生徒等に対して、いじめが行われることのないよう、当該児童・生徒の特性を踏まえた適切な支援を行うとともに、保護者との連携、周囲の児童・生徒に対する必要な指導を組織的に行うよう指導すること。</w:t>
      </w: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r w:rsidRPr="004868B4">
        <w:rPr>
          <w:rFonts w:ascii="ＭＳ 明朝" w:hAnsi="ＭＳ 明朝" w:cs="ＭＳ 明朝" w:hint="eastAsia"/>
          <w:color w:val="000000"/>
          <w:kern w:val="0"/>
        </w:rPr>
        <w:t>（不登校児童・生徒への支援）</w:t>
      </w: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ア　すべての児童・生徒にとって学校が安心して過ごせる居場所となり、子どもどうしの絆が感じられる活動の場となるよう、授業・行事・課外活動において、自己肯定感や自己有用感を高めることのできる魅力ある学校づくりを推進するよう指導すること。</w:t>
      </w: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イ　小学校段階から、不登校やその兆しがある児童への支援体制を構築すること。また、中学１年時に不登校生徒が増加する傾向が続いていることから、中学校入学段階での連携を進めるとともに、小学校の取組みを適切に中学校につなぐよう指導すること。</w:t>
      </w: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ウ　不登校が長期化している児童・生徒への支援とともに、その兆しが見られる児童・生徒に対する早期発見、早期対応に努めること。その際、スクールカウンセラーやスクールソーシャルワーカー、関係機関</w:t>
      </w:r>
      <w:r w:rsidRPr="004868B4">
        <w:rPr>
          <w:rFonts w:ascii="ＭＳ 明朝" w:hAnsi="ＭＳ 明朝" w:cs="ＭＳ 明朝" w:hint="eastAsia"/>
          <w:color w:val="000000"/>
          <w:kern w:val="0"/>
          <w:u w:val="double"/>
        </w:rPr>
        <w:t>等</w:t>
      </w:r>
      <w:r w:rsidRPr="004868B4">
        <w:rPr>
          <w:rFonts w:ascii="ＭＳ 明朝" w:hAnsi="ＭＳ 明朝" w:cs="ＭＳ 明朝" w:hint="eastAsia"/>
          <w:color w:val="000000"/>
          <w:kern w:val="0"/>
        </w:rPr>
        <w:t>と連携し、支援を行うことができる教育相談体制を構築するよう指導すること。</w:t>
      </w:r>
    </w:p>
    <w:p w:rsidR="002657F6" w:rsidRPr="004868B4" w:rsidRDefault="002657F6" w:rsidP="002657F6">
      <w:pPr>
        <w:autoSpaceDE w:val="0"/>
        <w:autoSpaceDN w:val="0"/>
        <w:adjustRightInd w:val="0"/>
        <w:spacing w:line="320" w:lineRule="exact"/>
        <w:rPr>
          <w:rFonts w:ascii="ＭＳ 明朝" w:hAnsi="ＭＳ 明朝" w:cs="ＭＳ 明朝"/>
          <w:color w:val="000000"/>
          <w:kern w:val="0"/>
        </w:rPr>
      </w:pPr>
    </w:p>
    <w:p w:rsidR="002657F6" w:rsidRPr="004868B4"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u w:val="double"/>
        </w:rPr>
        <w:t>エ　不登校児童</w:t>
      </w:r>
      <w:r>
        <w:rPr>
          <w:rFonts w:ascii="ＭＳ 明朝" w:hAnsi="ＭＳ 明朝" w:cs="ＭＳ 明朝" w:hint="eastAsia"/>
          <w:color w:val="000000"/>
          <w:kern w:val="0"/>
          <w:u w:val="double"/>
        </w:rPr>
        <w:t>・</w:t>
      </w:r>
      <w:r w:rsidRPr="004868B4">
        <w:rPr>
          <w:rFonts w:ascii="ＭＳ 明朝" w:hAnsi="ＭＳ 明朝" w:cs="ＭＳ 明朝" w:hint="eastAsia"/>
          <w:color w:val="000000"/>
          <w:kern w:val="0"/>
          <w:u w:val="double"/>
        </w:rPr>
        <w:t>生徒の状況や背景が多様・複雑であることを</w:t>
      </w:r>
      <w:r>
        <w:rPr>
          <w:rFonts w:ascii="ＭＳ 明朝" w:hAnsi="ＭＳ 明朝" w:cs="ＭＳ 明朝" w:hint="eastAsia"/>
          <w:color w:val="000000"/>
          <w:kern w:val="0"/>
          <w:u w:val="double"/>
        </w:rPr>
        <w:t>踏まえ</w:t>
      </w:r>
      <w:r w:rsidRPr="004868B4">
        <w:rPr>
          <w:rFonts w:ascii="ＭＳ 明朝" w:hAnsi="ＭＳ 明朝" w:cs="ＭＳ 明朝" w:hint="eastAsia"/>
          <w:color w:val="000000"/>
          <w:kern w:val="0"/>
          <w:u w:val="double"/>
        </w:rPr>
        <w:t>、児童</w:t>
      </w:r>
      <w:r>
        <w:rPr>
          <w:rFonts w:ascii="ＭＳ 明朝" w:hAnsi="ＭＳ 明朝" w:cs="ＭＳ 明朝" w:hint="eastAsia"/>
          <w:color w:val="000000"/>
          <w:kern w:val="0"/>
          <w:u w:val="double"/>
        </w:rPr>
        <w:t>・</w:t>
      </w:r>
      <w:r w:rsidRPr="004868B4">
        <w:rPr>
          <w:rFonts w:ascii="ＭＳ 明朝" w:hAnsi="ＭＳ 明朝" w:cs="ＭＳ 明朝" w:hint="eastAsia"/>
          <w:color w:val="000000"/>
          <w:kern w:val="0"/>
          <w:u w:val="double"/>
        </w:rPr>
        <w:t>生徒が自らの進路を主体的に選択し、社会的に自立することをめざせるよう、民間の団体等との連携を含め、実状に応じた適切な支援が行われるよう指導すること。</w:t>
      </w:r>
    </w:p>
    <w:p w:rsidR="002657F6" w:rsidRPr="001534DC" w:rsidRDefault="002657F6" w:rsidP="002657F6">
      <w:pPr>
        <w:autoSpaceDE w:val="0"/>
        <w:autoSpaceDN w:val="0"/>
        <w:adjustRightInd w:val="0"/>
        <w:spacing w:line="320" w:lineRule="exact"/>
        <w:ind w:leftChars="100" w:left="430" w:hangingChars="100" w:hanging="220"/>
        <w:rPr>
          <w:rFonts w:ascii="ＭＳ 明朝" w:hAnsi="ＭＳ 明朝" w:cs="ＭＳ 明朝"/>
          <w:color w:val="000000"/>
          <w:kern w:val="0"/>
          <w:highlight w:val="yellow"/>
        </w:rPr>
      </w:pPr>
      <w:r w:rsidRPr="00394E2D">
        <w:rPr>
          <w:rFonts w:ascii="ＭＳ 明朝" w:hAnsi="ＭＳ 明朝"/>
          <w:noProof/>
          <w:color w:val="000000"/>
          <w:sz w:val="22"/>
          <w:szCs w:val="22"/>
          <w:highlight w:val="magenta"/>
        </w:rPr>
        <w:lastRenderedPageBreak/>
        <mc:AlternateContent>
          <mc:Choice Requires="wps">
            <w:drawing>
              <wp:anchor distT="0" distB="0" distL="114300" distR="114300" simplePos="0" relativeHeight="251745792" behindDoc="0" locked="0" layoutInCell="1" allowOverlap="1" wp14:anchorId="698E55AA" wp14:editId="14793FFD">
                <wp:simplePos x="0" y="0"/>
                <wp:positionH relativeFrom="column">
                  <wp:posOffset>-199390</wp:posOffset>
                </wp:positionH>
                <wp:positionV relativeFrom="page">
                  <wp:posOffset>358775</wp:posOffset>
                </wp:positionV>
                <wp:extent cx="2506345" cy="213360"/>
                <wp:effectExtent l="0" t="0" r="27305" b="15240"/>
                <wp:wrapNone/>
                <wp:docPr id="66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E55AA" id="Text Box 469" o:spid="_x0000_s1043" type="#_x0000_t202" style="position:absolute;left:0;text-align:left;margin-left:-15.7pt;margin-top:28.25pt;width:197.35pt;height:16.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nLNAIAAFo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1534DC">
        <w:rPr>
          <w:rFonts w:ascii="ＭＳ 明朝" w:hAnsi="ＭＳ 明朝" w:cs="ＭＳ 明朝"/>
          <w:noProof/>
          <w:color w:val="000000"/>
          <w:kern w:val="0"/>
          <w:highlight w:val="yellow"/>
        </w:rPr>
        <mc:AlternateContent>
          <mc:Choice Requires="wps">
            <w:drawing>
              <wp:anchor distT="0" distB="0" distL="114300" distR="114300" simplePos="0" relativeHeight="251732480" behindDoc="0" locked="0" layoutInCell="1" allowOverlap="1" wp14:anchorId="0A989B10" wp14:editId="1B817999">
                <wp:simplePos x="0" y="0"/>
                <wp:positionH relativeFrom="column">
                  <wp:posOffset>0</wp:posOffset>
                </wp:positionH>
                <wp:positionV relativeFrom="paragraph">
                  <wp:posOffset>280035</wp:posOffset>
                </wp:positionV>
                <wp:extent cx="5760085" cy="2496185"/>
                <wp:effectExtent l="0" t="0" r="12065" b="18415"/>
                <wp:wrapSquare wrapText="bothSides"/>
                <wp:docPr id="67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96185"/>
                        </a:xfrm>
                        <a:prstGeom prst="rect">
                          <a:avLst/>
                        </a:prstGeom>
                        <a:solidFill>
                          <a:srgbClr val="FFFFFF"/>
                        </a:solidFill>
                        <a:ln w="9525" cap="rnd">
                          <a:solidFill>
                            <a:srgbClr val="000000"/>
                          </a:solidFill>
                          <a:prstDash val="sysDot"/>
                          <a:miter lim="800000"/>
                          <a:headEnd/>
                          <a:tailEnd/>
                        </a:ln>
                      </wps:spPr>
                      <wps:txbx>
                        <w:txbxContent>
                          <w:p w:rsidR="000E44D0" w:rsidRDefault="000E44D0" w:rsidP="002657F6">
                            <w:pPr>
                              <w:spacing w:line="320" w:lineRule="exact"/>
                              <w:rPr>
                                <w:rFonts w:ascii="ＭＳ 明朝" w:hAnsi="ＭＳ 明朝"/>
                                <w:u w:val="double"/>
                              </w:rPr>
                            </w:pPr>
                            <w:r>
                              <w:rPr>
                                <w:rFonts w:ascii="ＭＳ 明朝" w:hAnsi="ＭＳ 明朝" w:hint="eastAsia"/>
                                <w:u w:val="double"/>
                              </w:rPr>
                              <w:t>「不登校</w:t>
                            </w:r>
                            <w:r>
                              <w:rPr>
                                <w:rFonts w:ascii="ＭＳ 明朝" w:hAnsi="ＭＳ 明朝"/>
                                <w:u w:val="double"/>
                              </w:rPr>
                              <w:t>児童生徒への</w:t>
                            </w:r>
                            <w:r>
                              <w:rPr>
                                <w:rFonts w:ascii="ＭＳ 明朝" w:hAnsi="ＭＳ 明朝" w:hint="eastAsia"/>
                                <w:u w:val="double"/>
                              </w:rPr>
                              <w:t>支援</w:t>
                            </w:r>
                            <w:r>
                              <w:rPr>
                                <w:rFonts w:ascii="ＭＳ 明朝" w:hAnsi="ＭＳ 明朝"/>
                                <w:u w:val="double"/>
                              </w:rPr>
                              <w:t>の</w:t>
                            </w:r>
                            <w:r>
                              <w:rPr>
                                <w:rFonts w:ascii="ＭＳ 明朝" w:hAnsi="ＭＳ 明朝" w:hint="eastAsia"/>
                                <w:u w:val="double"/>
                              </w:rPr>
                              <w:t>在り方</w:t>
                            </w:r>
                            <w:r>
                              <w:rPr>
                                <w:rFonts w:ascii="ＭＳ 明朝" w:hAnsi="ＭＳ 明朝"/>
                                <w:u w:val="double"/>
                              </w:rPr>
                              <w:t>に</w:t>
                            </w:r>
                            <w:r>
                              <w:rPr>
                                <w:rFonts w:ascii="ＭＳ 明朝" w:hAnsi="ＭＳ 明朝" w:hint="eastAsia"/>
                                <w:u w:val="double"/>
                              </w:rPr>
                              <w:t>ついて」（令和</w:t>
                            </w:r>
                            <w:r>
                              <w:rPr>
                                <w:rFonts w:ascii="ＭＳ 明朝" w:hAnsi="ＭＳ 明朝"/>
                                <w:u w:val="double"/>
                              </w:rPr>
                              <w:t>元年10月）</w:t>
                            </w:r>
                            <w:r>
                              <w:rPr>
                                <w:rFonts w:ascii="ＭＳ 明朝" w:hAnsi="ＭＳ 明朝" w:hint="eastAsia"/>
                                <w:u w:val="double"/>
                              </w:rPr>
                              <w:t>文部科学省</w:t>
                            </w:r>
                          </w:p>
                          <w:p w:rsidR="000E44D0" w:rsidRDefault="000E44D0" w:rsidP="002657F6">
                            <w:pPr>
                              <w:spacing w:line="320" w:lineRule="exact"/>
                              <w:rPr>
                                <w:rFonts w:ascii="ＭＳ 明朝" w:hAnsi="ＭＳ 明朝"/>
                                <w:u w:val="double"/>
                              </w:rPr>
                            </w:pPr>
                            <w:r w:rsidRPr="00A1352C">
                              <w:rPr>
                                <w:rFonts w:ascii="ＭＳ 明朝" w:hAnsi="ＭＳ 明朝" w:hint="eastAsia"/>
                                <w:u w:val="double"/>
                              </w:rPr>
                              <w:t>「いじめ対応セルフチェックシート</w:t>
                            </w:r>
                            <w:r>
                              <w:rPr>
                                <w:rFonts w:ascii="ＭＳ 明朝" w:hAnsi="ＭＳ 明朝" w:hint="eastAsia"/>
                                <w:u w:val="double"/>
                              </w:rPr>
                              <w:t>（</w:t>
                            </w:r>
                            <w:r w:rsidRPr="00A1352C">
                              <w:rPr>
                                <w:rFonts w:ascii="ＭＳ 明朝" w:hAnsi="ＭＳ 明朝" w:hint="eastAsia"/>
                                <w:u w:val="double"/>
                              </w:rPr>
                              <w:t>府内小中学校等におけるいじめ対応について</w:t>
                            </w:r>
                            <w:r>
                              <w:rPr>
                                <w:rFonts w:ascii="ＭＳ 明朝" w:hAnsi="ＭＳ 明朝" w:hint="eastAsia"/>
                                <w:u w:val="double"/>
                              </w:rPr>
                              <w:t>）」</w:t>
                            </w:r>
                          </w:p>
                          <w:p w:rsidR="000E44D0" w:rsidRPr="00A1352C" w:rsidRDefault="000E44D0" w:rsidP="002657F6">
                            <w:pPr>
                              <w:spacing w:line="320" w:lineRule="exact"/>
                              <w:rPr>
                                <w:rFonts w:ascii="ＭＳ 明朝" w:hAnsi="ＭＳ 明朝"/>
                                <w:u w:val="double"/>
                              </w:rPr>
                            </w:pPr>
                            <w:r>
                              <w:rPr>
                                <w:rFonts w:ascii="ＭＳ 明朝" w:hAnsi="ＭＳ 明朝" w:hint="eastAsia"/>
                                <w:u w:val="double"/>
                              </w:rPr>
                              <w:t>（</w:t>
                            </w:r>
                            <w:r w:rsidRPr="00A1352C">
                              <w:rPr>
                                <w:rFonts w:ascii="ＭＳ 明朝" w:hAnsi="ＭＳ 明朝" w:hint="eastAsia"/>
                                <w:u w:val="double"/>
                              </w:rPr>
                              <w:t>令和元年６月</w:t>
                            </w:r>
                            <w:r>
                              <w:rPr>
                                <w:rFonts w:ascii="ＭＳ 明朝" w:hAnsi="ＭＳ 明朝" w:hint="eastAsia"/>
                                <w:u w:val="double"/>
                              </w:rPr>
                              <w:t>）</w:t>
                            </w:r>
                          </w:p>
                          <w:p w:rsidR="000E44D0" w:rsidRPr="00C56DD5" w:rsidRDefault="000E44D0" w:rsidP="002657F6">
                            <w:pPr>
                              <w:spacing w:line="320" w:lineRule="exact"/>
                              <w:rPr>
                                <w:rFonts w:ascii="ＭＳ 明朝" w:hAnsi="ＭＳ 明朝"/>
                              </w:rPr>
                            </w:pPr>
                            <w:r w:rsidRPr="00C56DD5">
                              <w:rPr>
                                <w:rFonts w:ascii="ＭＳ 明朝" w:hAnsi="ＭＳ 明朝" w:hint="eastAsia"/>
                              </w:rPr>
                              <w:t>「子どもを守る被害者救済システム」（平成29年12月改定）</w:t>
                            </w:r>
                          </w:p>
                          <w:p w:rsidR="000E44D0" w:rsidRPr="00C56DD5" w:rsidRDefault="000E44D0" w:rsidP="002657F6">
                            <w:pPr>
                              <w:spacing w:line="320" w:lineRule="exact"/>
                              <w:rPr>
                                <w:rFonts w:ascii="ＭＳ 明朝" w:hAnsi="ＭＳ 明朝"/>
                                <w:spacing w:val="-4"/>
                              </w:rPr>
                            </w:pPr>
                            <w:r w:rsidRPr="00C56DD5">
                              <w:rPr>
                                <w:rFonts w:ascii="ＭＳ 明朝" w:hAnsi="ＭＳ 明朝" w:hint="eastAsia"/>
                                <w:spacing w:val="-4"/>
                              </w:rPr>
                              <w:t>「不登校児童生徒への支援実践事例集～児童生徒に寄り添った支援のために</w:t>
                            </w:r>
                            <w:r>
                              <w:rPr>
                                <w:rFonts w:ascii="ＭＳ 明朝" w:hAnsi="ＭＳ 明朝" w:hint="eastAsia"/>
                                <w:spacing w:val="-4"/>
                              </w:rPr>
                              <w:t>～</w:t>
                            </w:r>
                            <w:r w:rsidRPr="00C56DD5">
                              <w:rPr>
                                <w:rFonts w:ascii="ＭＳ 明朝" w:hAnsi="ＭＳ 明朝" w:hint="eastAsia"/>
                                <w:spacing w:val="-4"/>
                              </w:rPr>
                              <w:t>」</w:t>
                            </w:r>
                            <w:r>
                              <w:rPr>
                                <w:rFonts w:ascii="ＭＳ 明朝" w:hAnsi="ＭＳ 明朝" w:hint="eastAsia"/>
                                <w:spacing w:val="-4"/>
                              </w:rPr>
                              <w:t>（</w:t>
                            </w:r>
                            <w:r w:rsidRPr="00C56DD5">
                              <w:rPr>
                                <w:rFonts w:ascii="ＭＳ 明朝" w:hAnsi="ＭＳ 明朝" w:hint="eastAsia"/>
                                <w:spacing w:val="-4"/>
                              </w:rPr>
                              <w:t>平成29年８月）</w:t>
                            </w:r>
                          </w:p>
                          <w:p w:rsidR="000E44D0" w:rsidRDefault="000E44D0" w:rsidP="002657F6">
                            <w:pPr>
                              <w:spacing w:line="320" w:lineRule="exact"/>
                              <w:rPr>
                                <w:rFonts w:ascii="ＭＳ 明朝" w:hAnsi="ＭＳ 明朝"/>
                              </w:rPr>
                            </w:pPr>
                            <w:r w:rsidRPr="00C56DD5">
                              <w:rPr>
                                <w:rFonts w:ascii="ＭＳ 明朝" w:hAnsi="ＭＳ 明朝" w:hint="eastAsia"/>
                              </w:rPr>
                              <w:t>「いじめの防止等のための基本的な方針」(平成29年３月改定）文部科学省</w:t>
                            </w:r>
                          </w:p>
                          <w:p w:rsidR="000E44D0" w:rsidRPr="00A1352C" w:rsidRDefault="000E44D0" w:rsidP="002657F6">
                            <w:pPr>
                              <w:spacing w:line="320" w:lineRule="exact"/>
                              <w:rPr>
                                <w:rFonts w:ascii="ＭＳ 明朝" w:hAnsi="ＭＳ 明朝"/>
                                <w:u w:val="double"/>
                              </w:rPr>
                            </w:pPr>
                            <w:r w:rsidRPr="00A1352C">
                              <w:rPr>
                                <w:rFonts w:ascii="ＭＳ 明朝" w:hAnsi="ＭＳ 明朝" w:hint="eastAsia"/>
                                <w:u w:val="double"/>
                              </w:rPr>
                              <w:t>「いじめの重大事態の調査に関するガイドライン」（平成29年３月）文部科学省</w:t>
                            </w:r>
                          </w:p>
                          <w:p w:rsidR="000E44D0" w:rsidRDefault="000E44D0" w:rsidP="002657F6">
                            <w:pPr>
                              <w:spacing w:line="320" w:lineRule="exact"/>
                              <w:rPr>
                                <w:rFonts w:ascii="ＭＳ 明朝" w:hAnsi="ＭＳ 明朝"/>
                                <w:u w:val="double"/>
                              </w:rPr>
                            </w:pPr>
                            <w:r w:rsidRPr="00A1352C">
                              <w:rPr>
                                <w:rFonts w:ascii="ＭＳ 明朝" w:hAnsi="ＭＳ 明朝" w:hint="eastAsia"/>
                                <w:u w:val="double"/>
                              </w:rPr>
                              <w:t>「義務教育の段階における普通教育に相当する教育の機会の確保等に関する基本指針」</w:t>
                            </w:r>
                          </w:p>
                          <w:p w:rsidR="000E44D0" w:rsidRPr="00C56DD5" w:rsidRDefault="000E44D0" w:rsidP="002657F6">
                            <w:pPr>
                              <w:spacing w:line="320" w:lineRule="exact"/>
                              <w:rPr>
                                <w:rFonts w:ascii="ＭＳ 明朝" w:hAnsi="ＭＳ 明朝"/>
                              </w:rPr>
                            </w:pPr>
                            <w:r w:rsidRPr="00A1352C">
                              <w:rPr>
                                <w:rFonts w:ascii="ＭＳ 明朝" w:hAnsi="ＭＳ 明朝" w:hint="eastAsia"/>
                                <w:u w:val="double"/>
                              </w:rPr>
                              <w:t>（平成29年３月）文部科学省</w:t>
                            </w:r>
                          </w:p>
                          <w:p w:rsidR="000E44D0" w:rsidRPr="00C56DD5" w:rsidRDefault="000E44D0" w:rsidP="002657F6">
                            <w:pPr>
                              <w:spacing w:line="320" w:lineRule="exact"/>
                              <w:rPr>
                                <w:rFonts w:ascii="ＭＳ 明朝" w:hAnsi="ＭＳ 明朝"/>
                              </w:rPr>
                            </w:pPr>
                            <w:r w:rsidRPr="00C56DD5">
                              <w:rPr>
                                <w:rFonts w:ascii="ＭＳ 明朝" w:hAnsi="ＭＳ 明朝" w:hint="eastAsia"/>
                              </w:rPr>
                              <w:t>「いじめ防止対策推進法」（平成25年９月）</w:t>
                            </w:r>
                          </w:p>
                          <w:p w:rsidR="000E44D0" w:rsidRPr="00C56DD5" w:rsidRDefault="000E44D0" w:rsidP="002657F6">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0E44D0" w:rsidRPr="00DA40EE" w:rsidRDefault="000E44D0" w:rsidP="002657F6">
                            <w:pPr>
                              <w:spacing w:line="320" w:lineRule="exact"/>
                              <w:rPr>
                                <w:rFonts w:ascii="ＭＳ 明朝" w:hAnsi="ＭＳ 明朝"/>
                              </w:rPr>
                            </w:pPr>
                            <w:r w:rsidRPr="00C56DD5">
                              <w:rPr>
                                <w:rFonts w:ascii="ＭＳ 明朝" w:hAnsi="ＭＳ 明朝" w:hint="eastAsia"/>
                              </w:rPr>
                              <w:t>「いじめ防止指針」（平成18年３月）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9B10" id="Text Box 449" o:spid="_x0000_s1044" type="#_x0000_t202" style="position:absolute;left:0;text-align:left;margin-left:0;margin-top:22.05pt;width:453.55pt;height:196.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">
                <v:stroke dashstyle="1 1" endcap="round"/>
                <v:textbox inset="5.85pt,.7pt,5.85pt,.7pt">
                  <w:txbxContent>
                    <w:p w:rsidR="000E44D0" w:rsidRDefault="000E44D0" w:rsidP="002657F6">
                      <w:pPr>
                        <w:spacing w:line="320" w:lineRule="exact"/>
                        <w:rPr>
                          <w:rFonts w:ascii="ＭＳ 明朝" w:hAnsi="ＭＳ 明朝"/>
                          <w:u w:val="double"/>
                        </w:rPr>
                      </w:pPr>
                      <w:r>
                        <w:rPr>
                          <w:rFonts w:ascii="ＭＳ 明朝" w:hAnsi="ＭＳ 明朝" w:hint="eastAsia"/>
                          <w:u w:val="double"/>
                        </w:rPr>
                        <w:t>「不登校</w:t>
                      </w:r>
                      <w:r>
                        <w:rPr>
                          <w:rFonts w:ascii="ＭＳ 明朝" w:hAnsi="ＭＳ 明朝"/>
                          <w:u w:val="double"/>
                        </w:rPr>
                        <w:t>児童生徒への</w:t>
                      </w:r>
                      <w:r>
                        <w:rPr>
                          <w:rFonts w:ascii="ＭＳ 明朝" w:hAnsi="ＭＳ 明朝" w:hint="eastAsia"/>
                          <w:u w:val="double"/>
                        </w:rPr>
                        <w:t>支援</w:t>
                      </w:r>
                      <w:r>
                        <w:rPr>
                          <w:rFonts w:ascii="ＭＳ 明朝" w:hAnsi="ＭＳ 明朝"/>
                          <w:u w:val="double"/>
                        </w:rPr>
                        <w:t>の</w:t>
                      </w:r>
                      <w:r>
                        <w:rPr>
                          <w:rFonts w:ascii="ＭＳ 明朝" w:hAnsi="ＭＳ 明朝" w:hint="eastAsia"/>
                          <w:u w:val="double"/>
                        </w:rPr>
                        <w:t>在り方</w:t>
                      </w:r>
                      <w:r>
                        <w:rPr>
                          <w:rFonts w:ascii="ＭＳ 明朝" w:hAnsi="ＭＳ 明朝"/>
                          <w:u w:val="double"/>
                        </w:rPr>
                        <w:t>に</w:t>
                      </w:r>
                      <w:r>
                        <w:rPr>
                          <w:rFonts w:ascii="ＭＳ 明朝" w:hAnsi="ＭＳ 明朝" w:hint="eastAsia"/>
                          <w:u w:val="double"/>
                        </w:rPr>
                        <w:t>ついて」（令和</w:t>
                      </w:r>
                      <w:r>
                        <w:rPr>
                          <w:rFonts w:ascii="ＭＳ 明朝" w:hAnsi="ＭＳ 明朝"/>
                          <w:u w:val="double"/>
                        </w:rPr>
                        <w:t>元年10月）</w:t>
                      </w:r>
                      <w:r>
                        <w:rPr>
                          <w:rFonts w:ascii="ＭＳ 明朝" w:hAnsi="ＭＳ 明朝" w:hint="eastAsia"/>
                          <w:u w:val="double"/>
                        </w:rPr>
                        <w:t>文部科学省</w:t>
                      </w:r>
                    </w:p>
                    <w:p w:rsidR="000E44D0" w:rsidRDefault="000E44D0" w:rsidP="002657F6">
                      <w:pPr>
                        <w:spacing w:line="320" w:lineRule="exact"/>
                        <w:rPr>
                          <w:rFonts w:ascii="ＭＳ 明朝" w:hAnsi="ＭＳ 明朝"/>
                          <w:u w:val="double"/>
                        </w:rPr>
                      </w:pPr>
                      <w:r w:rsidRPr="00A1352C">
                        <w:rPr>
                          <w:rFonts w:ascii="ＭＳ 明朝" w:hAnsi="ＭＳ 明朝" w:hint="eastAsia"/>
                          <w:u w:val="double"/>
                        </w:rPr>
                        <w:t>「いじめ対応セルフチェックシート</w:t>
                      </w:r>
                      <w:r>
                        <w:rPr>
                          <w:rFonts w:ascii="ＭＳ 明朝" w:hAnsi="ＭＳ 明朝" w:hint="eastAsia"/>
                          <w:u w:val="double"/>
                        </w:rPr>
                        <w:t>（</w:t>
                      </w:r>
                      <w:r w:rsidRPr="00A1352C">
                        <w:rPr>
                          <w:rFonts w:ascii="ＭＳ 明朝" w:hAnsi="ＭＳ 明朝" w:hint="eastAsia"/>
                          <w:u w:val="double"/>
                        </w:rPr>
                        <w:t>府内小中学校等におけるいじめ対応について</w:t>
                      </w:r>
                      <w:r>
                        <w:rPr>
                          <w:rFonts w:ascii="ＭＳ 明朝" w:hAnsi="ＭＳ 明朝" w:hint="eastAsia"/>
                          <w:u w:val="double"/>
                        </w:rPr>
                        <w:t>）」</w:t>
                      </w:r>
                    </w:p>
                    <w:p w:rsidR="000E44D0" w:rsidRPr="00A1352C" w:rsidRDefault="000E44D0" w:rsidP="002657F6">
                      <w:pPr>
                        <w:spacing w:line="320" w:lineRule="exact"/>
                        <w:rPr>
                          <w:rFonts w:ascii="ＭＳ 明朝" w:hAnsi="ＭＳ 明朝"/>
                          <w:u w:val="double"/>
                        </w:rPr>
                      </w:pPr>
                      <w:r>
                        <w:rPr>
                          <w:rFonts w:ascii="ＭＳ 明朝" w:hAnsi="ＭＳ 明朝" w:hint="eastAsia"/>
                          <w:u w:val="double"/>
                        </w:rPr>
                        <w:t>（</w:t>
                      </w:r>
                      <w:r w:rsidRPr="00A1352C">
                        <w:rPr>
                          <w:rFonts w:ascii="ＭＳ 明朝" w:hAnsi="ＭＳ 明朝" w:hint="eastAsia"/>
                          <w:u w:val="double"/>
                        </w:rPr>
                        <w:t>令和元年６月</w:t>
                      </w:r>
                      <w:r>
                        <w:rPr>
                          <w:rFonts w:ascii="ＭＳ 明朝" w:hAnsi="ＭＳ 明朝" w:hint="eastAsia"/>
                          <w:u w:val="double"/>
                        </w:rPr>
                        <w:t>）</w:t>
                      </w:r>
                    </w:p>
                    <w:p w:rsidR="000E44D0" w:rsidRPr="00C56DD5" w:rsidRDefault="000E44D0" w:rsidP="002657F6">
                      <w:pPr>
                        <w:spacing w:line="320" w:lineRule="exact"/>
                        <w:rPr>
                          <w:rFonts w:ascii="ＭＳ 明朝" w:hAnsi="ＭＳ 明朝"/>
                        </w:rPr>
                      </w:pPr>
                      <w:r w:rsidRPr="00C56DD5">
                        <w:rPr>
                          <w:rFonts w:ascii="ＭＳ 明朝" w:hAnsi="ＭＳ 明朝" w:hint="eastAsia"/>
                        </w:rPr>
                        <w:t>「子どもを守る被害者救済システム」（平成29年12月改定）</w:t>
                      </w:r>
                    </w:p>
                    <w:p w:rsidR="000E44D0" w:rsidRPr="00C56DD5" w:rsidRDefault="000E44D0" w:rsidP="002657F6">
                      <w:pPr>
                        <w:spacing w:line="320" w:lineRule="exact"/>
                        <w:rPr>
                          <w:rFonts w:ascii="ＭＳ 明朝" w:hAnsi="ＭＳ 明朝"/>
                          <w:spacing w:val="-4"/>
                        </w:rPr>
                      </w:pPr>
                      <w:r w:rsidRPr="00C56DD5">
                        <w:rPr>
                          <w:rFonts w:ascii="ＭＳ 明朝" w:hAnsi="ＭＳ 明朝" w:hint="eastAsia"/>
                          <w:spacing w:val="-4"/>
                        </w:rPr>
                        <w:t>「不登校児童生徒への支援実践事例集～児童生徒に寄り添った支援のために</w:t>
                      </w:r>
                      <w:r>
                        <w:rPr>
                          <w:rFonts w:ascii="ＭＳ 明朝" w:hAnsi="ＭＳ 明朝" w:hint="eastAsia"/>
                          <w:spacing w:val="-4"/>
                        </w:rPr>
                        <w:t>～</w:t>
                      </w:r>
                      <w:r w:rsidRPr="00C56DD5">
                        <w:rPr>
                          <w:rFonts w:ascii="ＭＳ 明朝" w:hAnsi="ＭＳ 明朝" w:hint="eastAsia"/>
                          <w:spacing w:val="-4"/>
                        </w:rPr>
                        <w:t>」</w:t>
                      </w:r>
                      <w:r>
                        <w:rPr>
                          <w:rFonts w:ascii="ＭＳ 明朝" w:hAnsi="ＭＳ 明朝" w:hint="eastAsia"/>
                          <w:spacing w:val="-4"/>
                        </w:rPr>
                        <w:t>（</w:t>
                      </w:r>
                      <w:r w:rsidRPr="00C56DD5">
                        <w:rPr>
                          <w:rFonts w:ascii="ＭＳ 明朝" w:hAnsi="ＭＳ 明朝" w:hint="eastAsia"/>
                          <w:spacing w:val="-4"/>
                        </w:rPr>
                        <w:t>平成29年８月）</w:t>
                      </w:r>
                    </w:p>
                    <w:p w:rsidR="000E44D0" w:rsidRDefault="000E44D0" w:rsidP="002657F6">
                      <w:pPr>
                        <w:spacing w:line="320" w:lineRule="exact"/>
                        <w:rPr>
                          <w:rFonts w:ascii="ＭＳ 明朝" w:hAnsi="ＭＳ 明朝"/>
                        </w:rPr>
                      </w:pPr>
                      <w:r w:rsidRPr="00C56DD5">
                        <w:rPr>
                          <w:rFonts w:ascii="ＭＳ 明朝" w:hAnsi="ＭＳ 明朝" w:hint="eastAsia"/>
                        </w:rPr>
                        <w:t>「いじめの防止等のための基本的な方針」(平成29年３月改定）文部科学省</w:t>
                      </w:r>
                    </w:p>
                    <w:p w:rsidR="000E44D0" w:rsidRPr="00A1352C" w:rsidRDefault="000E44D0" w:rsidP="002657F6">
                      <w:pPr>
                        <w:spacing w:line="320" w:lineRule="exact"/>
                        <w:rPr>
                          <w:rFonts w:ascii="ＭＳ 明朝" w:hAnsi="ＭＳ 明朝"/>
                          <w:u w:val="double"/>
                        </w:rPr>
                      </w:pPr>
                      <w:r w:rsidRPr="00A1352C">
                        <w:rPr>
                          <w:rFonts w:ascii="ＭＳ 明朝" w:hAnsi="ＭＳ 明朝" w:hint="eastAsia"/>
                          <w:u w:val="double"/>
                        </w:rPr>
                        <w:t>「いじめの重大事態の調査に関するガイドライン」（平成29年３月）文部科学省</w:t>
                      </w:r>
                    </w:p>
                    <w:p w:rsidR="000E44D0" w:rsidRDefault="000E44D0" w:rsidP="002657F6">
                      <w:pPr>
                        <w:spacing w:line="320" w:lineRule="exact"/>
                        <w:rPr>
                          <w:rFonts w:ascii="ＭＳ 明朝" w:hAnsi="ＭＳ 明朝"/>
                          <w:u w:val="double"/>
                        </w:rPr>
                      </w:pPr>
                      <w:r w:rsidRPr="00A1352C">
                        <w:rPr>
                          <w:rFonts w:ascii="ＭＳ 明朝" w:hAnsi="ＭＳ 明朝" w:hint="eastAsia"/>
                          <w:u w:val="double"/>
                        </w:rPr>
                        <w:t>「義務教育の段階における普通教育に相当する教育の機会の確保等に関する基本指針」</w:t>
                      </w:r>
                    </w:p>
                    <w:p w:rsidR="000E44D0" w:rsidRPr="00C56DD5" w:rsidRDefault="000E44D0" w:rsidP="002657F6">
                      <w:pPr>
                        <w:spacing w:line="320" w:lineRule="exact"/>
                        <w:rPr>
                          <w:rFonts w:ascii="ＭＳ 明朝" w:hAnsi="ＭＳ 明朝"/>
                        </w:rPr>
                      </w:pPr>
                      <w:r w:rsidRPr="00A1352C">
                        <w:rPr>
                          <w:rFonts w:ascii="ＭＳ 明朝" w:hAnsi="ＭＳ 明朝" w:hint="eastAsia"/>
                          <w:u w:val="double"/>
                        </w:rPr>
                        <w:t>（平成29年３月）文部科学省</w:t>
                      </w:r>
                    </w:p>
                    <w:p w:rsidR="000E44D0" w:rsidRPr="00C56DD5" w:rsidRDefault="000E44D0" w:rsidP="002657F6">
                      <w:pPr>
                        <w:spacing w:line="320" w:lineRule="exact"/>
                        <w:rPr>
                          <w:rFonts w:ascii="ＭＳ 明朝" w:hAnsi="ＭＳ 明朝"/>
                        </w:rPr>
                      </w:pPr>
                      <w:r w:rsidRPr="00C56DD5">
                        <w:rPr>
                          <w:rFonts w:ascii="ＭＳ 明朝" w:hAnsi="ＭＳ 明朝" w:hint="eastAsia"/>
                        </w:rPr>
                        <w:t>「いじめ防止対策推進法」（平成25年９月）</w:t>
                      </w:r>
                    </w:p>
                    <w:p w:rsidR="000E44D0" w:rsidRPr="00C56DD5" w:rsidRDefault="000E44D0" w:rsidP="002657F6">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0E44D0" w:rsidRPr="00DA40EE" w:rsidRDefault="000E44D0" w:rsidP="002657F6">
                      <w:pPr>
                        <w:spacing w:line="320" w:lineRule="exact"/>
                        <w:rPr>
                          <w:rFonts w:ascii="ＭＳ 明朝" w:hAnsi="ＭＳ 明朝"/>
                        </w:rPr>
                      </w:pPr>
                      <w:r w:rsidRPr="00C56DD5">
                        <w:rPr>
                          <w:rFonts w:ascii="ＭＳ 明朝" w:hAnsi="ＭＳ 明朝" w:hint="eastAsia"/>
                        </w:rPr>
                        <w:t>「いじめ防止指針」（平成18年３月）</w:t>
                      </w:r>
                    </w:p>
                  </w:txbxContent>
                </v:textbox>
                <w10:wrap type="square"/>
              </v:shape>
            </w:pict>
          </mc:Fallback>
        </mc:AlternateContent>
      </w:r>
    </w:p>
    <w:p w:rsidR="002657F6" w:rsidRPr="00116D54" w:rsidRDefault="002657F6" w:rsidP="002657F6">
      <w:pPr>
        <w:autoSpaceDE w:val="0"/>
        <w:autoSpaceDN w:val="0"/>
        <w:adjustRightInd w:val="0"/>
        <w:spacing w:line="320" w:lineRule="exact"/>
        <w:jc w:val="left"/>
        <w:rPr>
          <w:rFonts w:ascii="ＭＳ ゴシック" w:eastAsia="ＭＳ ゴシック" w:hAnsi="ＭＳ ゴシック" w:cs="ＭＳ 明朝"/>
          <w:color w:val="000000" w:themeColor="text1"/>
          <w:kern w:val="0"/>
          <w:sz w:val="18"/>
        </w:rPr>
      </w:pPr>
      <w:r w:rsidRPr="00116D54">
        <w:rPr>
          <w:rFonts w:ascii="ＭＳ ゴシック" w:eastAsia="ＭＳ ゴシック" w:hAnsi="ＭＳ ゴシック" w:cs="ＭＳ 明朝" w:hint="eastAsia"/>
          <w:color w:val="000000" w:themeColor="text1"/>
          <w:kern w:val="0"/>
          <w:sz w:val="18"/>
        </w:rPr>
        <w:t>関連項目⇒Ｐ4</w:t>
      </w:r>
      <w:r>
        <w:rPr>
          <w:rFonts w:ascii="ＭＳ ゴシック" w:eastAsia="ＭＳ ゴシック" w:hAnsi="ＭＳ ゴシック" w:cs="ＭＳ 明朝"/>
          <w:color w:val="000000" w:themeColor="text1"/>
          <w:kern w:val="0"/>
          <w:sz w:val="18"/>
        </w:rPr>
        <w:t>6</w:t>
      </w:r>
      <w:r w:rsidRPr="00116D54">
        <w:rPr>
          <w:rFonts w:ascii="ＭＳ ゴシック" w:eastAsia="ＭＳ ゴシック" w:hAnsi="ＭＳ ゴシック" w:cs="ＭＳ 明朝" w:hint="eastAsia"/>
          <w:color w:val="000000" w:themeColor="text1"/>
          <w:kern w:val="0"/>
          <w:sz w:val="18"/>
        </w:rPr>
        <w:t>＜問題行動等への対応＞＜いじめの未然防止と早期発見＞</w:t>
      </w:r>
    </w:p>
    <w:p w:rsidR="002657F6"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s="ＭＳ 明朝"/>
          <w:color w:val="000000" w:themeColor="text1"/>
          <w:kern w:val="0"/>
          <w:sz w:val="18"/>
        </w:rPr>
      </w:pPr>
      <w:r w:rsidRPr="00116D54">
        <w:rPr>
          <w:rFonts w:ascii="ＭＳ ゴシック" w:eastAsia="ＭＳ ゴシック" w:hAnsi="ＭＳ ゴシック" w:cs="ＭＳ 明朝" w:hint="eastAsia"/>
          <w:color w:val="000000" w:themeColor="text1"/>
          <w:kern w:val="0"/>
          <w:sz w:val="18"/>
        </w:rPr>
        <w:t>Ｐ4</w:t>
      </w:r>
      <w:r>
        <w:rPr>
          <w:rFonts w:ascii="ＭＳ ゴシック" w:eastAsia="ＭＳ ゴシック" w:hAnsi="ＭＳ ゴシック" w:cs="ＭＳ 明朝"/>
          <w:color w:val="000000" w:themeColor="text1"/>
          <w:kern w:val="0"/>
          <w:sz w:val="18"/>
        </w:rPr>
        <w:t>7</w:t>
      </w:r>
      <w:r w:rsidRPr="00116D54">
        <w:rPr>
          <w:rFonts w:ascii="ＭＳ ゴシック" w:eastAsia="ＭＳ ゴシック" w:hAnsi="ＭＳ ゴシック" w:cs="ＭＳ 明朝" w:hint="eastAsia"/>
          <w:color w:val="000000" w:themeColor="text1"/>
          <w:kern w:val="0"/>
          <w:sz w:val="18"/>
        </w:rPr>
        <w:t>＜障がいのある幼児・児童・生徒へのいじめの防止＞＜携帯電話等への対応＞</w:t>
      </w:r>
    </w:p>
    <w:p w:rsidR="002657F6" w:rsidRPr="00FD19F7"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olor w:val="000000" w:themeColor="text1"/>
          <w:sz w:val="18"/>
          <w:szCs w:val="21"/>
        </w:rPr>
      </w:pPr>
      <w:r>
        <w:rPr>
          <w:rFonts w:ascii="ＭＳ ゴシック" w:eastAsia="ＭＳ ゴシック" w:hAnsi="ＭＳ ゴシック" w:cs="ＭＳ 明朝" w:hint="eastAsia"/>
          <w:color w:val="000000" w:themeColor="text1"/>
          <w:kern w:val="0"/>
          <w:sz w:val="18"/>
        </w:rPr>
        <w:t>Ｐ4</w:t>
      </w:r>
      <w:r>
        <w:rPr>
          <w:rFonts w:ascii="ＭＳ ゴシック" w:eastAsia="ＭＳ ゴシック" w:hAnsi="ＭＳ ゴシック" w:cs="ＭＳ 明朝"/>
          <w:color w:val="000000" w:themeColor="text1"/>
          <w:kern w:val="0"/>
          <w:sz w:val="18"/>
        </w:rPr>
        <w:t>8</w:t>
      </w:r>
      <w:r w:rsidRPr="00FD19F7">
        <w:rPr>
          <w:rFonts w:ascii="ＭＳ ゴシック" w:eastAsia="ＭＳ ゴシック" w:hAnsi="ＭＳ ゴシック" w:hint="eastAsia"/>
          <w:color w:val="000000" w:themeColor="text1"/>
          <w:sz w:val="18"/>
          <w:szCs w:val="21"/>
        </w:rPr>
        <w:t>＜不登校への対応＞</w:t>
      </w:r>
    </w:p>
    <w:p w:rsidR="002657F6" w:rsidRDefault="002657F6" w:rsidP="002657F6">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highlight w:val="yellow"/>
        </w:rPr>
      </w:pPr>
    </w:p>
    <w:p w:rsidR="002657F6" w:rsidRDefault="002657F6" w:rsidP="002657F6">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highlight w:val="yellow"/>
        </w:rPr>
      </w:pPr>
    </w:p>
    <w:p w:rsidR="002657F6" w:rsidRDefault="002657F6" w:rsidP="002657F6">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highlight w:val="yellow"/>
        </w:rPr>
      </w:pPr>
    </w:p>
    <w:p w:rsidR="002657F6" w:rsidRPr="001534DC" w:rsidRDefault="002657F6" w:rsidP="002657F6">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highlight w:val="yellow"/>
        </w:rPr>
      </w:pPr>
    </w:p>
    <w:p w:rsidR="002657F6" w:rsidRPr="007E2BF5" w:rsidRDefault="002657F6" w:rsidP="002657F6">
      <w:pPr>
        <w:autoSpaceDE w:val="0"/>
        <w:autoSpaceDN w:val="0"/>
        <w:rPr>
          <w:rFonts w:ascii="ＭＳ ゴシック" w:eastAsia="ＭＳ ゴシック" w:hAnsi="ＭＳ ゴシック" w:cs="ＭＳ Ｐゴシック"/>
          <w:color w:val="000000"/>
          <w:kern w:val="0"/>
          <w:sz w:val="28"/>
          <w:szCs w:val="28"/>
        </w:rPr>
      </w:pPr>
      <w:r w:rsidRPr="007E2BF5">
        <w:rPr>
          <w:rFonts w:ascii="ＭＳ Ｐゴシック" w:eastAsia="ＭＳ Ｐゴシック" w:hAnsi="ＭＳ Ｐゴシック" w:cs="ＭＳ Ｐゴシック" w:hint="eastAsia"/>
          <w:color w:val="000000"/>
          <w:kern w:val="0"/>
          <w:sz w:val="28"/>
          <w:szCs w:val="28"/>
        </w:rPr>
        <w:t>重点４</w:t>
      </w:r>
      <w:r w:rsidRPr="007E2BF5">
        <w:rPr>
          <w:rFonts w:ascii="ＭＳ ゴシック" w:eastAsia="ＭＳ ゴシック" w:hAnsi="ＭＳ ゴシック" w:cs="ＭＳ Ｐゴシック" w:hint="eastAsia"/>
          <w:color w:val="000000"/>
          <w:kern w:val="0"/>
          <w:sz w:val="28"/>
          <w:szCs w:val="28"/>
        </w:rPr>
        <w:t xml:space="preserve">　健やかな体のはぐくみ</w:t>
      </w:r>
    </w:p>
    <w:p w:rsidR="002657F6" w:rsidRDefault="002657F6" w:rsidP="002657F6">
      <w:pPr>
        <w:autoSpaceDE w:val="0"/>
        <w:autoSpaceDN w:val="0"/>
        <w:ind w:leftChars="-97" w:left="245" w:hangingChars="204" w:hanging="449"/>
        <w:rPr>
          <w:rFonts w:asciiTheme="majorEastAsia" w:eastAsiaTheme="majorEastAsia" w:hAnsiTheme="majorEastAsia"/>
          <w:color w:val="000000"/>
          <w:sz w:val="22"/>
          <w:szCs w:val="22"/>
        </w:rPr>
      </w:pPr>
      <w:r w:rsidRPr="007E2BF5">
        <w:rPr>
          <w:rFonts w:asciiTheme="majorEastAsia" w:eastAsiaTheme="majorEastAsia" w:hAnsiTheme="majorEastAsia" w:hint="eastAsia"/>
          <w:color w:val="000000"/>
          <w:sz w:val="22"/>
          <w:szCs w:val="22"/>
        </w:rPr>
        <w:t>（11）</w:t>
      </w:r>
      <w:r w:rsidRPr="007E2BF5">
        <w:rPr>
          <w:rFonts w:asciiTheme="majorEastAsia" w:eastAsiaTheme="majorEastAsia" w:hAnsiTheme="majorEastAsia" w:cs="ＭＳ Ｐゴシック" w:hint="eastAsia"/>
          <w:color w:val="000000"/>
          <w:kern w:val="0"/>
          <w:sz w:val="22"/>
          <w:szCs w:val="22"/>
        </w:rPr>
        <w:t>【体力づくりの取組み】</w:t>
      </w:r>
    </w:p>
    <w:p w:rsidR="002657F6" w:rsidRPr="003D2CE7" w:rsidRDefault="002657F6" w:rsidP="002657F6">
      <w:pPr>
        <w:autoSpaceDE w:val="0"/>
        <w:autoSpaceDN w:val="0"/>
        <w:ind w:leftChars="100" w:left="210" w:firstLineChars="100" w:firstLine="210"/>
        <w:rPr>
          <w:rFonts w:asciiTheme="majorEastAsia" w:eastAsiaTheme="majorEastAsia" w:hAnsiTheme="majorEastAsia"/>
          <w:color w:val="000000"/>
          <w:sz w:val="22"/>
          <w:szCs w:val="22"/>
          <w:highlight w:val="yellow"/>
        </w:rPr>
      </w:pPr>
      <w:r w:rsidRPr="003D2CE7">
        <w:rPr>
          <w:rFonts w:ascii="ＭＳ 明朝" w:hAnsi="ＭＳ 明朝" w:hint="eastAsia"/>
          <w:color w:val="000000"/>
        </w:rPr>
        <w:t>子どもの体力・運動能力は改善傾向にあるものの、「全国体力・運動能力、運動習慣等調査」において、依然として下位段階にある児童・生徒の割合が高い状況に</w:t>
      </w:r>
      <w:r w:rsidRPr="003D2CE7">
        <w:rPr>
          <w:rFonts w:ascii="ＭＳ 明朝" w:hAnsi="ＭＳ 明朝" w:hint="eastAsia"/>
          <w:color w:val="000000"/>
          <w:u w:val="double"/>
        </w:rPr>
        <w:t>あることから、</w:t>
      </w:r>
      <w:r w:rsidRPr="003D2CE7">
        <w:rPr>
          <w:rFonts w:ascii="ＭＳ 明朝" w:hAnsi="ＭＳ 明朝" w:hint="eastAsia"/>
          <w:color w:val="000000"/>
        </w:rPr>
        <w:t>引き続き</w:t>
      </w:r>
      <w:r w:rsidRPr="003D2CE7">
        <w:rPr>
          <w:rFonts w:ascii="ＭＳ 明朝" w:hAnsi="ＭＳ 明朝" w:hint="eastAsia"/>
          <w:color w:val="000000"/>
          <w:u w:val="double"/>
        </w:rPr>
        <w:t>子どもの体力・運動能力、運動習慣等の実態を分析し、その結果を踏まえて、学校全体で授業等の工夫・改善を推進するなど</w:t>
      </w:r>
      <w:r w:rsidRPr="003D2CE7">
        <w:rPr>
          <w:rFonts w:ascii="ＭＳ 明朝" w:hAnsi="ＭＳ 明朝" w:hint="eastAsia"/>
          <w:color w:val="000000"/>
        </w:rPr>
        <w:t>体力向上に向けた取組みを進める必要がある。</w:t>
      </w:r>
    </w:p>
    <w:p w:rsidR="002657F6" w:rsidRPr="003D2CE7" w:rsidRDefault="002657F6" w:rsidP="002657F6">
      <w:pPr>
        <w:spacing w:line="320" w:lineRule="exact"/>
        <w:ind w:leftChars="100" w:left="420" w:hangingChars="100" w:hanging="210"/>
        <w:jc w:val="left"/>
        <w:rPr>
          <w:rFonts w:ascii="ＭＳ 明朝" w:hAnsi="ＭＳ 明朝"/>
          <w:color w:val="000000"/>
        </w:rPr>
      </w:pPr>
    </w:p>
    <w:p w:rsidR="002657F6" w:rsidRPr="003D2CE7" w:rsidRDefault="002657F6" w:rsidP="002657F6">
      <w:pPr>
        <w:spacing w:line="320" w:lineRule="exact"/>
        <w:ind w:leftChars="100" w:left="420" w:hangingChars="100" w:hanging="210"/>
        <w:jc w:val="left"/>
        <w:rPr>
          <w:rFonts w:ascii="ＭＳ 明朝" w:hAnsi="ＭＳ 明朝"/>
          <w:color w:val="000000"/>
        </w:rPr>
      </w:pPr>
      <w:r w:rsidRPr="003D2CE7">
        <w:rPr>
          <w:rFonts w:ascii="ＭＳ 明朝" w:hAnsi="ＭＳ 明朝" w:hint="eastAsia"/>
          <w:color w:val="000000"/>
        </w:rPr>
        <w:t>ア　学校における体育活動を活性化する取組みや地域・家庭でスポーツ活動に親しむ機会を増やすことにより、児童・生徒の運動習慣を</w:t>
      </w:r>
      <w:r>
        <w:rPr>
          <w:rFonts w:ascii="ＭＳ 明朝" w:hAnsi="ＭＳ 明朝" w:hint="eastAsia"/>
          <w:color w:val="000000"/>
        </w:rPr>
        <w:t>育み</w:t>
      </w:r>
      <w:r w:rsidRPr="003D2CE7">
        <w:rPr>
          <w:rFonts w:ascii="ＭＳ 明朝" w:hAnsi="ＭＳ 明朝" w:hint="eastAsia"/>
          <w:color w:val="000000"/>
        </w:rPr>
        <w:t>、体力づくりを図るよう指導すること。</w:t>
      </w:r>
    </w:p>
    <w:p w:rsidR="002657F6" w:rsidRPr="003D2CE7" w:rsidRDefault="002657F6" w:rsidP="002657F6">
      <w:pPr>
        <w:spacing w:line="320" w:lineRule="exact"/>
        <w:ind w:leftChars="100" w:left="420" w:hangingChars="100" w:hanging="210"/>
        <w:jc w:val="left"/>
        <w:rPr>
          <w:rFonts w:ascii="ＭＳ 明朝" w:hAnsi="ＭＳ 明朝"/>
          <w:color w:val="000000"/>
        </w:rPr>
      </w:pPr>
    </w:p>
    <w:p w:rsidR="002657F6" w:rsidRPr="001534DC" w:rsidRDefault="002657F6" w:rsidP="002657F6">
      <w:pPr>
        <w:spacing w:line="320" w:lineRule="exact"/>
        <w:ind w:leftChars="100" w:left="420" w:hangingChars="100" w:hanging="210"/>
        <w:jc w:val="left"/>
        <w:rPr>
          <w:rFonts w:ascii="ＭＳ 明朝" w:hAnsi="ＭＳ 明朝"/>
          <w:color w:val="000000"/>
          <w:kern w:val="0"/>
          <w:szCs w:val="21"/>
          <w:highlight w:val="yellow"/>
        </w:rPr>
      </w:pPr>
      <w:r w:rsidRPr="003D2CE7">
        <w:rPr>
          <w:rFonts w:ascii="ＭＳ 明朝" w:hAnsi="ＭＳ 明朝" w:hint="eastAsia"/>
          <w:color w:val="000000"/>
        </w:rPr>
        <w:t>イ　府教育委員会の資料を活用し、説明会や実技講習会を行った後に、新体力テストを実施する等、すべての児童・生徒の体力状況を正確に</w:t>
      </w:r>
      <w:r w:rsidRPr="003D2CE7">
        <w:rPr>
          <w:rFonts w:ascii="ＭＳ 明朝" w:hAnsi="ＭＳ 明朝" w:hint="eastAsia"/>
          <w:color w:val="000000"/>
          <w:u w:val="double"/>
        </w:rPr>
        <w:t>把握・分析するとともに、その結果を踏まえて、学校全体で授業等の工夫・改善を推進するなど</w:t>
      </w:r>
      <w:r w:rsidRPr="003D2CE7">
        <w:rPr>
          <w:rFonts w:ascii="ＭＳ 明朝" w:hAnsi="ＭＳ 明朝" w:hint="eastAsia"/>
          <w:color w:val="000000"/>
        </w:rPr>
        <w:t>体力づくりを推進するよ</w:t>
      </w:r>
      <w:bookmarkStart w:id="0" w:name="_GoBack"/>
      <w:bookmarkEnd w:id="0"/>
      <w:r w:rsidRPr="003D2CE7">
        <w:rPr>
          <w:rFonts w:ascii="ＭＳ 明朝" w:hAnsi="ＭＳ 明朝" w:hint="eastAsia"/>
          <w:color w:val="000000"/>
        </w:rPr>
        <w:t>う指導すること。</w:t>
      </w:r>
    </w:p>
    <w:p w:rsidR="002657F6" w:rsidRPr="001534DC" w:rsidRDefault="002657F6" w:rsidP="002657F6">
      <w:pPr>
        <w:spacing w:line="320" w:lineRule="exact"/>
        <w:ind w:leftChars="100" w:left="430" w:hangingChars="100" w:hanging="220"/>
        <w:jc w:val="left"/>
        <w:rPr>
          <w:rFonts w:ascii="ＭＳ 明朝" w:hAnsi="ＭＳ 明朝"/>
          <w:color w:val="000000"/>
          <w:szCs w:val="21"/>
          <w:highlight w:val="yellow"/>
        </w:rPr>
      </w:pPr>
      <w:r w:rsidRPr="001534DC">
        <w:rPr>
          <w:rFonts w:ascii="ＭＳ ゴシック" w:eastAsia="ＭＳ ゴシック" w:hAnsi="ＭＳ ゴシック" w:cs="ＭＳ 明朝"/>
          <w:noProof/>
          <w:color w:val="000000"/>
          <w:kern w:val="0"/>
          <w:sz w:val="22"/>
          <w:szCs w:val="22"/>
          <w:highlight w:val="yellow"/>
        </w:rPr>
        <mc:AlternateContent>
          <mc:Choice Requires="wps">
            <w:drawing>
              <wp:anchor distT="0" distB="0" distL="114300" distR="114300" simplePos="0" relativeHeight="251748864" behindDoc="0" locked="0" layoutInCell="1" allowOverlap="1" wp14:anchorId="5122B2AE" wp14:editId="3B2D9DB8">
                <wp:simplePos x="0" y="0"/>
                <wp:positionH relativeFrom="margin">
                  <wp:posOffset>4445</wp:posOffset>
                </wp:positionH>
                <wp:positionV relativeFrom="paragraph">
                  <wp:posOffset>240665</wp:posOffset>
                </wp:positionV>
                <wp:extent cx="5760085" cy="1317625"/>
                <wp:effectExtent l="0" t="0" r="12065" b="15875"/>
                <wp:wrapSquare wrapText="bothSides"/>
                <wp:docPr id="67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17625"/>
                        </a:xfrm>
                        <a:prstGeom prst="rect">
                          <a:avLst/>
                        </a:prstGeom>
                        <a:solidFill>
                          <a:srgbClr val="FFFFFF"/>
                        </a:solidFill>
                        <a:ln w="9525" cap="rnd">
                          <a:solidFill>
                            <a:srgbClr val="000000"/>
                          </a:solidFill>
                          <a:prstDash val="sysDot"/>
                          <a:miter lim="800000"/>
                          <a:headEnd/>
                          <a:tailEnd/>
                        </a:ln>
                      </wps:spPr>
                      <wps:txbx>
                        <w:txbxContent>
                          <w:p w:rsidR="000E44D0" w:rsidRDefault="000E44D0" w:rsidP="002657F6">
                            <w:pPr>
                              <w:spacing w:line="320" w:lineRule="exact"/>
                              <w:rPr>
                                <w:rFonts w:ascii="ＭＳ 明朝" w:hAnsi="ＭＳ 明朝"/>
                                <w:u w:val="double"/>
                              </w:rPr>
                            </w:pPr>
                            <w:r w:rsidRPr="008566F7">
                              <w:rPr>
                                <w:rFonts w:ascii="ＭＳ 明朝" w:hAnsi="ＭＳ 明朝" w:hint="eastAsia"/>
                                <w:u w:val="double"/>
                              </w:rPr>
                              <w:t>「体育の授業がかわる！簡単プログラム」（体力向上実践事例集活用プログラム）</w:t>
                            </w:r>
                          </w:p>
                          <w:p w:rsidR="000E44D0" w:rsidRPr="008566F7" w:rsidRDefault="000E44D0" w:rsidP="002657F6">
                            <w:pPr>
                              <w:spacing w:line="320" w:lineRule="exact"/>
                              <w:rPr>
                                <w:rFonts w:ascii="ＭＳ 明朝" w:hAnsi="ＭＳ 明朝"/>
                                <w:u w:val="double"/>
                              </w:rPr>
                            </w:pPr>
                            <w:r w:rsidRPr="008566F7">
                              <w:rPr>
                                <w:rFonts w:ascii="ＭＳ 明朝" w:hAnsi="ＭＳ 明朝" w:hint="eastAsia"/>
                                <w:u w:val="double"/>
                              </w:rPr>
                              <w:t>（令和元年７月）</w:t>
                            </w:r>
                          </w:p>
                          <w:p w:rsidR="000E44D0" w:rsidRDefault="000E44D0" w:rsidP="002657F6">
                            <w:pPr>
                              <w:spacing w:line="320" w:lineRule="exact"/>
                              <w:rPr>
                                <w:rFonts w:ascii="ＭＳ 明朝" w:hAnsi="ＭＳ 明朝" w:hint="eastAsia"/>
                              </w:rPr>
                            </w:pPr>
                            <w:r>
                              <w:rPr>
                                <w:rFonts w:ascii="ＭＳ 明朝" w:hAnsi="ＭＳ 明朝" w:hint="eastAsia"/>
                              </w:rPr>
                              <w:t>「</w:t>
                            </w:r>
                            <w:r w:rsidRPr="00623C9F">
                              <w:rPr>
                                <w:rFonts w:ascii="ＭＳ 明朝" w:hAnsi="ＭＳ 明朝" w:hint="eastAsia"/>
                              </w:rPr>
                              <w:t>全国体力・運動能力、運動習慣等調査</w:t>
                            </w:r>
                            <w:r>
                              <w:rPr>
                                <w:rFonts w:ascii="ＭＳ 明朝" w:hAnsi="ＭＳ 明朝" w:hint="eastAsia"/>
                              </w:rPr>
                              <w:t>」</w:t>
                            </w:r>
                            <w:r w:rsidR="003C6C36">
                              <w:rPr>
                                <w:rFonts w:ascii="ＭＳ 明朝" w:hAnsi="ＭＳ 明朝" w:hint="eastAsia"/>
                              </w:rPr>
                              <w:t>スポーツ</w:t>
                            </w:r>
                            <w:r w:rsidR="003C6C36">
                              <w:rPr>
                                <w:rFonts w:ascii="ＭＳ 明朝" w:hAnsi="ＭＳ 明朝"/>
                              </w:rPr>
                              <w:t>庁</w:t>
                            </w:r>
                          </w:p>
                          <w:p w:rsidR="000E44D0" w:rsidRPr="00046AA0" w:rsidRDefault="000E44D0" w:rsidP="002657F6">
                            <w:pPr>
                              <w:spacing w:line="320" w:lineRule="exact"/>
                              <w:rPr>
                                <w:rFonts w:ascii="ＭＳ 明朝" w:hAnsi="ＭＳ 明朝"/>
                              </w:rPr>
                            </w:pPr>
                            <w:r w:rsidRPr="00046AA0">
                              <w:rPr>
                                <w:rFonts w:ascii="ＭＳ 明朝" w:hAnsi="ＭＳ 明朝" w:hint="eastAsia"/>
                              </w:rPr>
                              <w:t>「新体力テスト測定マニュアル」（平成29年３月）</w:t>
                            </w:r>
                          </w:p>
                          <w:p w:rsidR="000E44D0" w:rsidRPr="00046AA0" w:rsidRDefault="000E44D0" w:rsidP="002657F6">
                            <w:pPr>
                              <w:spacing w:line="320" w:lineRule="exact"/>
                              <w:rPr>
                                <w:rFonts w:ascii="ＭＳ 明朝" w:hAnsi="ＭＳ 明朝"/>
                              </w:rPr>
                            </w:pPr>
                            <w:r w:rsidRPr="00046AA0">
                              <w:rPr>
                                <w:rFonts w:ascii="ＭＳ 明朝" w:hAnsi="ＭＳ 明朝" w:hint="eastAsia"/>
                              </w:rPr>
                              <w:t>「新体力テスト測定掲示ポスター」（平成29年３月）</w:t>
                            </w:r>
                          </w:p>
                          <w:p w:rsidR="000E44D0" w:rsidRPr="00470F50" w:rsidRDefault="000E44D0" w:rsidP="002657F6">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2B2AE" id="_x0000_t202" coordsize="21600,21600" o:spt="202" path="m,l,21600r21600,l21600,xe">
                <v:stroke joinstyle="miter"/>
                <v:path gradientshapeok="t" o:connecttype="rect"/>
              </v:shapetype>
              <v:shape id="Text Box 475" o:spid="_x0000_s1045" type="#_x0000_t202" style="position:absolute;left:0;text-align:left;margin-left:.35pt;margin-top:18.95pt;width:453.55pt;height:103.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">
                <v:stroke dashstyle="1 1" endcap="round"/>
                <v:textbox inset="5.85pt,.7pt,5.85pt,.7pt">
                  <w:txbxContent>
                    <w:p w:rsidR="000E44D0" w:rsidRDefault="000E44D0" w:rsidP="002657F6">
                      <w:pPr>
                        <w:spacing w:line="320" w:lineRule="exact"/>
                        <w:rPr>
                          <w:rFonts w:ascii="ＭＳ 明朝" w:hAnsi="ＭＳ 明朝"/>
                          <w:u w:val="double"/>
                        </w:rPr>
                      </w:pPr>
                      <w:r w:rsidRPr="008566F7">
                        <w:rPr>
                          <w:rFonts w:ascii="ＭＳ 明朝" w:hAnsi="ＭＳ 明朝" w:hint="eastAsia"/>
                          <w:u w:val="double"/>
                        </w:rPr>
                        <w:t>「体育の授業がかわる！簡単プログラム」（体力向上実践事例集活用プログラム）</w:t>
                      </w:r>
                    </w:p>
                    <w:p w:rsidR="000E44D0" w:rsidRPr="008566F7" w:rsidRDefault="000E44D0" w:rsidP="002657F6">
                      <w:pPr>
                        <w:spacing w:line="320" w:lineRule="exact"/>
                        <w:rPr>
                          <w:rFonts w:ascii="ＭＳ 明朝" w:hAnsi="ＭＳ 明朝"/>
                          <w:u w:val="double"/>
                        </w:rPr>
                      </w:pPr>
                      <w:r w:rsidRPr="008566F7">
                        <w:rPr>
                          <w:rFonts w:ascii="ＭＳ 明朝" w:hAnsi="ＭＳ 明朝" w:hint="eastAsia"/>
                          <w:u w:val="double"/>
                        </w:rPr>
                        <w:t>（令和元年７月）</w:t>
                      </w:r>
                    </w:p>
                    <w:p w:rsidR="000E44D0" w:rsidRDefault="000E44D0" w:rsidP="002657F6">
                      <w:pPr>
                        <w:spacing w:line="320" w:lineRule="exact"/>
                        <w:rPr>
                          <w:rFonts w:ascii="ＭＳ 明朝" w:hAnsi="ＭＳ 明朝" w:hint="eastAsia"/>
                        </w:rPr>
                      </w:pPr>
                      <w:r>
                        <w:rPr>
                          <w:rFonts w:ascii="ＭＳ 明朝" w:hAnsi="ＭＳ 明朝" w:hint="eastAsia"/>
                        </w:rPr>
                        <w:t>「</w:t>
                      </w:r>
                      <w:r w:rsidRPr="00623C9F">
                        <w:rPr>
                          <w:rFonts w:ascii="ＭＳ 明朝" w:hAnsi="ＭＳ 明朝" w:hint="eastAsia"/>
                        </w:rPr>
                        <w:t>全国体力・運動能力、運動習慣等調査</w:t>
                      </w:r>
                      <w:r>
                        <w:rPr>
                          <w:rFonts w:ascii="ＭＳ 明朝" w:hAnsi="ＭＳ 明朝" w:hint="eastAsia"/>
                        </w:rPr>
                        <w:t>」</w:t>
                      </w:r>
                      <w:r w:rsidR="003C6C36">
                        <w:rPr>
                          <w:rFonts w:ascii="ＭＳ 明朝" w:hAnsi="ＭＳ 明朝" w:hint="eastAsia"/>
                        </w:rPr>
                        <w:t>スポーツ</w:t>
                      </w:r>
                      <w:r w:rsidR="003C6C36">
                        <w:rPr>
                          <w:rFonts w:ascii="ＭＳ 明朝" w:hAnsi="ＭＳ 明朝"/>
                        </w:rPr>
                        <w:t>庁</w:t>
                      </w:r>
                    </w:p>
                    <w:p w:rsidR="000E44D0" w:rsidRPr="00046AA0" w:rsidRDefault="000E44D0" w:rsidP="002657F6">
                      <w:pPr>
                        <w:spacing w:line="320" w:lineRule="exact"/>
                        <w:rPr>
                          <w:rFonts w:ascii="ＭＳ 明朝" w:hAnsi="ＭＳ 明朝"/>
                        </w:rPr>
                      </w:pPr>
                      <w:r w:rsidRPr="00046AA0">
                        <w:rPr>
                          <w:rFonts w:ascii="ＭＳ 明朝" w:hAnsi="ＭＳ 明朝" w:hint="eastAsia"/>
                        </w:rPr>
                        <w:t>「新体力テスト測定マニュアル」（平成29年３月）</w:t>
                      </w:r>
                    </w:p>
                    <w:p w:rsidR="000E44D0" w:rsidRPr="00046AA0" w:rsidRDefault="000E44D0" w:rsidP="002657F6">
                      <w:pPr>
                        <w:spacing w:line="320" w:lineRule="exact"/>
                        <w:rPr>
                          <w:rFonts w:ascii="ＭＳ 明朝" w:hAnsi="ＭＳ 明朝"/>
                        </w:rPr>
                      </w:pPr>
                      <w:r w:rsidRPr="00046AA0">
                        <w:rPr>
                          <w:rFonts w:ascii="ＭＳ 明朝" w:hAnsi="ＭＳ 明朝" w:hint="eastAsia"/>
                        </w:rPr>
                        <w:t>「新体力テスト測定掲示ポスター」（平成29年３月）</w:t>
                      </w:r>
                    </w:p>
                    <w:p w:rsidR="000E44D0" w:rsidRPr="00470F50" w:rsidRDefault="000E44D0" w:rsidP="002657F6">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v:textbox>
                <w10:wrap type="square" anchorx="margin"/>
              </v:shape>
            </w:pict>
          </mc:Fallback>
        </mc:AlternateContent>
      </w:r>
    </w:p>
    <w:p w:rsidR="002657F6" w:rsidRPr="00116D54" w:rsidRDefault="002657F6" w:rsidP="002657F6">
      <w:pPr>
        <w:autoSpaceDE w:val="0"/>
        <w:autoSpaceDN w:val="0"/>
        <w:spacing w:line="320" w:lineRule="exact"/>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関連項目⇒Ｐ5</w:t>
      </w:r>
      <w:r>
        <w:rPr>
          <w:rFonts w:ascii="ＭＳ ゴシック" w:eastAsia="ＭＳ ゴシック" w:hAnsi="ＭＳ ゴシック"/>
          <w:color w:val="000000" w:themeColor="text1"/>
          <w:sz w:val="18"/>
        </w:rPr>
        <w:t>2</w:t>
      </w:r>
      <w:r w:rsidRPr="00116D54">
        <w:rPr>
          <w:rFonts w:ascii="ＭＳ ゴシック" w:eastAsia="ＭＳ ゴシック" w:hAnsi="ＭＳ ゴシック" w:hint="eastAsia"/>
          <w:color w:val="000000" w:themeColor="text1"/>
          <w:sz w:val="18"/>
        </w:rPr>
        <w:t>＜体力づくりの推進＞＜地域におけるスポーツ活動の支援＞＜健康教育の充実＞</w:t>
      </w:r>
    </w:p>
    <w:p w:rsidR="002657F6" w:rsidRPr="001534DC" w:rsidRDefault="002657F6" w:rsidP="002657F6">
      <w:pPr>
        <w:autoSpaceDE w:val="0"/>
        <w:autoSpaceDN w:val="0"/>
        <w:spacing w:line="320" w:lineRule="exact"/>
        <w:rPr>
          <w:rFonts w:ascii="ＭＳ 明朝" w:hAnsi="ＭＳ 明朝"/>
          <w:color w:val="000000"/>
          <w:highlight w:val="yellow"/>
        </w:rPr>
      </w:pPr>
    </w:p>
    <w:p w:rsidR="002657F6" w:rsidRPr="007E2BF5" w:rsidRDefault="002657F6" w:rsidP="002657F6">
      <w:pPr>
        <w:autoSpaceDE w:val="0"/>
        <w:autoSpaceDN w:val="0"/>
        <w:rPr>
          <w:rFonts w:ascii="ＭＳ 明朝" w:hAnsi="ＭＳ 明朝" w:cs="ＭＳ 明朝"/>
          <w:color w:val="000000"/>
          <w:kern w:val="0"/>
          <w:sz w:val="22"/>
          <w:szCs w:val="22"/>
        </w:rPr>
      </w:pPr>
      <w:r w:rsidRPr="00DC3269">
        <w:rPr>
          <w:rFonts w:ascii="ＭＳ ゴシック" w:eastAsia="ＭＳ ゴシック" w:hAnsi="ＭＳ ゴシック"/>
          <w:noProof/>
          <w:color w:val="FFFFFF" w:themeColor="background1"/>
          <w:sz w:val="18"/>
        </w:rPr>
        <w:lastRenderedPageBreak/>
        <mc:AlternateContent>
          <mc:Choice Requires="wps">
            <w:drawing>
              <wp:anchor distT="0" distB="0" distL="114300" distR="114300" simplePos="0" relativeHeight="251759104" behindDoc="0" locked="0" layoutInCell="1" allowOverlap="1" wp14:anchorId="600873E2" wp14:editId="3F528F5A">
                <wp:simplePos x="0" y="0"/>
                <wp:positionH relativeFrom="column">
                  <wp:posOffset>3449955</wp:posOffset>
                </wp:positionH>
                <wp:positionV relativeFrom="page">
                  <wp:posOffset>359410</wp:posOffset>
                </wp:positionV>
                <wp:extent cx="2506345" cy="213360"/>
                <wp:effectExtent l="0" t="0" r="27305" b="15240"/>
                <wp:wrapNone/>
                <wp:docPr id="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873E2" id="Text Box 480" o:spid="_x0000_s1046" type="#_x0000_t202" style="position:absolute;left:0;text-align:left;margin-left:271.65pt;margin-top:28.3pt;width:197.35pt;height:16.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7E2BF5">
        <w:rPr>
          <w:rFonts w:ascii="ＭＳ Ｐゴシック" w:eastAsia="ＭＳ Ｐゴシック" w:hAnsi="ＭＳ Ｐゴシック" w:cs="ＭＳ 明朝" w:hint="eastAsia"/>
          <w:color w:val="000000"/>
          <w:kern w:val="0"/>
          <w:sz w:val="28"/>
          <w:szCs w:val="28"/>
        </w:rPr>
        <w:t>重点５</w:t>
      </w:r>
      <w:r w:rsidRPr="007E2BF5">
        <w:rPr>
          <w:rFonts w:ascii="ＭＳ ゴシック" w:eastAsia="ＭＳ ゴシック" w:hAnsi="ＭＳ ゴシック" w:cs="ＭＳ 明朝" w:hint="eastAsia"/>
          <w:color w:val="000000"/>
          <w:kern w:val="0"/>
          <w:sz w:val="28"/>
          <w:szCs w:val="28"/>
        </w:rPr>
        <w:t xml:space="preserve">　教員の資質向上</w:t>
      </w:r>
    </w:p>
    <w:p w:rsidR="002657F6" w:rsidRPr="007E2BF5"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7E2BF5">
        <w:rPr>
          <w:rFonts w:asciiTheme="majorEastAsia" w:eastAsiaTheme="majorEastAsia" w:hAnsiTheme="majorEastAsia" w:cs="ＭＳ 明朝" w:hint="eastAsia"/>
          <w:color w:val="000000"/>
          <w:kern w:val="0"/>
          <w:sz w:val="22"/>
          <w:szCs w:val="22"/>
        </w:rPr>
        <w:t>（</w:t>
      </w:r>
      <w:r w:rsidRPr="007E2BF5">
        <w:rPr>
          <w:rFonts w:asciiTheme="majorEastAsia" w:eastAsiaTheme="majorEastAsia" w:hAnsiTheme="majorEastAsia" w:cs="ＭＳ 明朝"/>
          <w:color w:val="000000"/>
          <w:kern w:val="0"/>
          <w:sz w:val="22"/>
          <w:szCs w:val="22"/>
        </w:rPr>
        <w:t>1</w:t>
      </w:r>
      <w:r w:rsidRPr="007E2BF5">
        <w:rPr>
          <w:rFonts w:asciiTheme="majorEastAsia" w:eastAsiaTheme="majorEastAsia" w:hAnsiTheme="majorEastAsia" w:cs="ＭＳ 明朝" w:hint="eastAsia"/>
          <w:color w:val="000000"/>
          <w:kern w:val="0"/>
          <w:sz w:val="22"/>
          <w:szCs w:val="22"/>
        </w:rPr>
        <w:t>2）【教職員の組織的・継続的な人材育成】</w:t>
      </w:r>
    </w:p>
    <w:p w:rsidR="002657F6" w:rsidRPr="003D2CE7" w:rsidRDefault="002657F6" w:rsidP="002657F6">
      <w:pPr>
        <w:autoSpaceDE w:val="0"/>
        <w:autoSpaceDN w:val="0"/>
        <w:spacing w:line="320" w:lineRule="exact"/>
        <w:ind w:leftChars="100" w:left="210" w:firstLineChars="100" w:firstLine="210"/>
        <w:rPr>
          <w:rFonts w:ascii="ＭＳ 明朝" w:hAnsi="ＭＳ 明朝" w:cs="ＭＳ 明朝"/>
          <w:color w:val="000000"/>
          <w:kern w:val="0"/>
        </w:rPr>
      </w:pPr>
      <w:r w:rsidRPr="003D2CE7">
        <w:rPr>
          <w:rFonts w:ascii="ＭＳ 明朝" w:hAnsi="ＭＳ 明朝" w:cs="ＭＳ 明朝" w:hint="eastAsia"/>
          <w:color w:val="000000"/>
          <w:kern w:val="0"/>
        </w:rPr>
        <w:t>「大阪府教員等研修計画」に</w:t>
      </w:r>
      <w:r w:rsidRPr="00DB4B0B">
        <w:rPr>
          <w:rFonts w:ascii="ＭＳ 明朝" w:hAnsi="ＭＳ 明朝" w:cs="ＭＳ 明朝" w:hint="eastAsia"/>
          <w:color w:val="000000"/>
          <w:kern w:val="0"/>
          <w:u w:val="double"/>
        </w:rPr>
        <w:t>基づき、</w:t>
      </w:r>
      <w:r w:rsidRPr="003D2CE7">
        <w:rPr>
          <w:rFonts w:ascii="ＭＳ 明朝" w:hAnsi="ＭＳ 明朝" w:cs="ＭＳ 明朝" w:hint="eastAsia"/>
          <w:color w:val="000000"/>
          <w:kern w:val="0"/>
        </w:rPr>
        <w:t>社会の変化に対応できる「学び続ける」教職員を組織的・継続的に育成する必要がある。</w:t>
      </w:r>
      <w:r w:rsidRPr="00DB4B0B">
        <w:rPr>
          <w:rFonts w:ascii="ＭＳ 明朝" w:hAnsi="ＭＳ 明朝" w:cs="ＭＳ 明朝" w:hint="eastAsia"/>
          <w:color w:val="000000"/>
          <w:kern w:val="0"/>
          <w:u w:val="double"/>
        </w:rPr>
        <w:t>とりわけ、教職員の人権研修を充実させ、</w:t>
      </w:r>
      <w:r>
        <w:rPr>
          <w:rFonts w:ascii="ＭＳ 明朝" w:hAnsi="ＭＳ 明朝" w:cs="ＭＳ 明朝" w:hint="eastAsia"/>
          <w:color w:val="000000"/>
          <w:kern w:val="0"/>
          <w:u w:val="double"/>
        </w:rPr>
        <w:t>すべ</w:t>
      </w:r>
      <w:r w:rsidRPr="00DB4B0B">
        <w:rPr>
          <w:rFonts w:ascii="ＭＳ 明朝" w:hAnsi="ＭＳ 明朝" w:cs="ＭＳ 明朝" w:hint="eastAsia"/>
          <w:color w:val="000000"/>
          <w:kern w:val="0"/>
          <w:u w:val="double"/>
        </w:rPr>
        <w:t>ての教職員に、より確かな人権意識を身につけさせることが重要である。加えて、管理職自らが自身の資質能力の向上を図りながら、</w:t>
      </w:r>
      <w:r w:rsidRPr="003D2CE7">
        <w:rPr>
          <w:rFonts w:ascii="ＭＳ 明朝" w:hAnsi="ＭＳ 明朝" w:cs="ＭＳ 明朝" w:hint="eastAsia"/>
          <w:color w:val="000000"/>
          <w:kern w:val="0"/>
        </w:rPr>
        <w:t>次代の管理職・ミドルリーダーの育成を進める</w:t>
      </w:r>
      <w:r w:rsidRPr="00DB4B0B">
        <w:rPr>
          <w:rFonts w:ascii="ＭＳ 明朝" w:hAnsi="ＭＳ 明朝" w:cs="ＭＳ 明朝" w:hint="eastAsia"/>
          <w:color w:val="000000"/>
          <w:kern w:val="0"/>
          <w:u w:val="double"/>
        </w:rPr>
        <w:t>ことが</w:t>
      </w:r>
      <w:r w:rsidRPr="003D2CE7">
        <w:rPr>
          <w:rFonts w:ascii="ＭＳ 明朝" w:hAnsi="ＭＳ 明朝" w:cs="ＭＳ 明朝" w:hint="eastAsia"/>
          <w:color w:val="000000"/>
          <w:kern w:val="0"/>
        </w:rPr>
        <w:t>必要である。</w:t>
      </w:r>
    </w:p>
    <w:p w:rsidR="002657F6" w:rsidRPr="003D2CE7"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p>
    <w:p w:rsidR="002657F6" w:rsidRPr="003D2CE7"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r w:rsidRPr="003D2CE7">
        <w:rPr>
          <w:rFonts w:ascii="ＭＳ 明朝" w:hAnsi="ＭＳ 明朝" w:cs="ＭＳ 明朝" w:hint="eastAsia"/>
          <w:color w:val="000000"/>
          <w:kern w:val="0"/>
        </w:rPr>
        <w:t>ア　「大阪府教員等研修計画」の周知と活用を</w:t>
      </w:r>
      <w:r w:rsidRPr="00AD315F">
        <w:rPr>
          <w:rFonts w:ascii="ＭＳ 明朝" w:hAnsi="ＭＳ 明朝" w:cs="ＭＳ 明朝" w:hint="eastAsia"/>
          <w:color w:val="000000"/>
          <w:kern w:val="0"/>
          <w:u w:val="double"/>
        </w:rPr>
        <w:t>進め</w:t>
      </w:r>
      <w:r w:rsidRPr="003D2CE7">
        <w:rPr>
          <w:rFonts w:ascii="ＭＳ 明朝" w:hAnsi="ＭＳ 明朝" w:cs="ＭＳ 明朝" w:hint="eastAsia"/>
          <w:color w:val="000000"/>
          <w:kern w:val="0"/>
        </w:rPr>
        <w:t>、初任期からミドルリーダー・次代の管理職に至るまで、系統的に育成すること。</w:t>
      </w:r>
      <w:r w:rsidRPr="00DB4B0B">
        <w:rPr>
          <w:rFonts w:ascii="ＭＳ 明朝" w:hAnsi="ＭＳ 明朝" w:cs="ＭＳ 明朝" w:hint="eastAsia"/>
          <w:color w:val="000000"/>
          <w:kern w:val="0"/>
          <w:u w:val="double"/>
        </w:rPr>
        <w:t>その際、校内研修はもとより、あらゆる機会を活用し、</w:t>
      </w:r>
      <w:r>
        <w:rPr>
          <w:rFonts w:ascii="ＭＳ 明朝" w:hAnsi="ＭＳ 明朝" w:cs="ＭＳ 明朝" w:hint="eastAsia"/>
          <w:color w:val="000000"/>
          <w:kern w:val="0"/>
          <w:u w:val="double"/>
        </w:rPr>
        <w:t>教職員に求められる</w:t>
      </w:r>
      <w:r w:rsidRPr="00DB4B0B">
        <w:rPr>
          <w:rFonts w:ascii="ＭＳ 明朝" w:hAnsi="ＭＳ 明朝" w:cs="ＭＳ 明朝" w:hint="eastAsia"/>
          <w:color w:val="000000"/>
          <w:kern w:val="0"/>
          <w:u w:val="double"/>
        </w:rPr>
        <w:t>基礎的素養</w:t>
      </w:r>
      <w:r>
        <w:rPr>
          <w:rFonts w:ascii="ＭＳ 明朝" w:hAnsi="ＭＳ 明朝" w:cs="ＭＳ 明朝" w:hint="eastAsia"/>
          <w:color w:val="000000"/>
          <w:kern w:val="0"/>
          <w:u w:val="double"/>
        </w:rPr>
        <w:t>である</w:t>
      </w:r>
      <w:r w:rsidRPr="00DB4B0B">
        <w:rPr>
          <w:rFonts w:ascii="ＭＳ 明朝" w:hAnsi="ＭＳ 明朝" w:cs="ＭＳ 明朝" w:hint="eastAsia"/>
          <w:color w:val="000000"/>
          <w:kern w:val="0"/>
          <w:u w:val="double"/>
        </w:rPr>
        <w:t>人権</w:t>
      </w:r>
      <w:r>
        <w:rPr>
          <w:rFonts w:ascii="ＭＳ 明朝" w:hAnsi="ＭＳ 明朝" w:cs="ＭＳ 明朝" w:hint="eastAsia"/>
          <w:color w:val="000000"/>
          <w:kern w:val="0"/>
          <w:u w:val="double"/>
        </w:rPr>
        <w:t>感覚</w:t>
      </w:r>
      <w:r w:rsidRPr="00DB4B0B">
        <w:rPr>
          <w:rFonts w:ascii="ＭＳ 明朝" w:hAnsi="ＭＳ 明朝" w:cs="ＭＳ 明朝" w:hint="eastAsia"/>
          <w:color w:val="000000"/>
          <w:kern w:val="0"/>
          <w:u w:val="double"/>
        </w:rPr>
        <w:t>や人権</w:t>
      </w:r>
      <w:r>
        <w:rPr>
          <w:rFonts w:ascii="ＭＳ 明朝" w:hAnsi="ＭＳ 明朝" w:cs="ＭＳ 明朝" w:hint="eastAsia"/>
          <w:color w:val="000000"/>
          <w:kern w:val="0"/>
          <w:u w:val="double"/>
        </w:rPr>
        <w:t>意識</w:t>
      </w:r>
      <w:r w:rsidRPr="00DB4B0B">
        <w:rPr>
          <w:rFonts w:ascii="ＭＳ 明朝" w:hAnsi="ＭＳ 明朝" w:cs="ＭＳ 明朝" w:hint="eastAsia"/>
          <w:color w:val="000000"/>
          <w:kern w:val="0"/>
          <w:u w:val="double"/>
        </w:rPr>
        <w:t>の育成に努めるよう指導すること。</w:t>
      </w:r>
    </w:p>
    <w:p w:rsidR="002657F6" w:rsidRPr="003D2CE7"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p>
    <w:p w:rsidR="002657F6" w:rsidRPr="003D2CE7"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r w:rsidRPr="003D2CE7">
        <w:rPr>
          <w:rFonts w:ascii="ＭＳ 明朝" w:hAnsi="ＭＳ 明朝" w:cs="ＭＳ 明朝" w:hint="eastAsia"/>
          <w:color w:val="000000"/>
          <w:kern w:val="0"/>
        </w:rPr>
        <w:t>イ　生徒指導、授業づくりなど校外研修で学んだ理論を校内で実践することをはじめ、首席や指導教諭等を活用した、日常的なＯＪＴの推進に努める</w:t>
      </w:r>
      <w:r w:rsidRPr="00DB4B0B">
        <w:rPr>
          <w:rFonts w:ascii="ＭＳ 明朝" w:hAnsi="ＭＳ 明朝" w:cs="ＭＳ 明朝" w:hint="eastAsia"/>
          <w:color w:val="000000"/>
          <w:kern w:val="0"/>
          <w:u w:val="double"/>
        </w:rPr>
        <w:t>よう指導する</w:t>
      </w:r>
      <w:r w:rsidRPr="003D2CE7">
        <w:rPr>
          <w:rFonts w:ascii="ＭＳ 明朝" w:hAnsi="ＭＳ 明朝" w:cs="ＭＳ 明朝" w:hint="eastAsia"/>
          <w:color w:val="000000"/>
          <w:kern w:val="0"/>
        </w:rPr>
        <w:t>こと。</w:t>
      </w:r>
    </w:p>
    <w:p w:rsidR="002657F6" w:rsidRPr="003D2CE7"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p>
    <w:p w:rsidR="002657F6" w:rsidRPr="003D2CE7"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r w:rsidRPr="003D2CE7">
        <w:rPr>
          <w:rFonts w:ascii="ＭＳ 明朝" w:hAnsi="ＭＳ 明朝" w:cs="ＭＳ 明朝" w:hint="eastAsia"/>
          <w:color w:val="000000"/>
          <w:kern w:val="0"/>
        </w:rPr>
        <w:t>ウ　首席・指導教諭等については、学校や地域の実情に応じて配置の拡充に努めるとともに、その有効活用を図ること。</w:t>
      </w:r>
    </w:p>
    <w:p w:rsidR="002657F6" w:rsidRPr="003D2CE7"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p>
    <w:p w:rsidR="002657F6" w:rsidRPr="001534DC" w:rsidRDefault="002657F6" w:rsidP="002657F6">
      <w:pPr>
        <w:autoSpaceDE w:val="0"/>
        <w:autoSpaceDN w:val="0"/>
        <w:spacing w:line="320" w:lineRule="exact"/>
        <w:ind w:leftChars="117" w:left="456" w:hangingChars="100" w:hanging="210"/>
        <w:rPr>
          <w:rFonts w:ascii="ＭＳ 明朝" w:hAnsi="ＭＳ 明朝" w:cs="ＭＳ 明朝"/>
          <w:color w:val="000000"/>
          <w:kern w:val="0"/>
          <w:highlight w:val="yellow"/>
        </w:rPr>
      </w:pPr>
      <w:r w:rsidRPr="003D2CE7">
        <w:rPr>
          <w:rFonts w:ascii="ＭＳ 明朝" w:hAnsi="ＭＳ 明朝" w:cs="ＭＳ 明朝" w:hint="eastAsia"/>
          <w:color w:val="000000"/>
          <w:kern w:val="0"/>
        </w:rPr>
        <w:t>エ　「小・中学校リーディング・ティーチャー養成研修」等の府教育センターの研修を活用し、校内において学校組織マネジメントの経験を積ませるなど、次代の管理職の養成に努めること。</w:t>
      </w:r>
    </w:p>
    <w:p w:rsidR="002657F6" w:rsidRPr="001534DC" w:rsidRDefault="002657F6" w:rsidP="002657F6">
      <w:pPr>
        <w:autoSpaceDE w:val="0"/>
        <w:autoSpaceDN w:val="0"/>
        <w:spacing w:line="320" w:lineRule="exact"/>
        <w:ind w:leftChars="117" w:left="456" w:hangingChars="100" w:hanging="210"/>
        <w:rPr>
          <w:rFonts w:ascii="ＭＳ 明朝" w:hAnsi="ＭＳ 明朝" w:cs="ＭＳ 明朝"/>
          <w:color w:val="000000"/>
          <w:kern w:val="0"/>
          <w:highlight w:val="yellow"/>
        </w:rPr>
      </w:pPr>
      <w:r w:rsidRPr="001534DC">
        <w:rPr>
          <w:rFonts w:ascii="ＭＳ 明朝" w:hAnsi="ＭＳ 明朝" w:cs="ＭＳ 明朝"/>
          <w:noProof/>
          <w:color w:val="000000"/>
          <w:kern w:val="0"/>
          <w:highlight w:val="yellow"/>
        </w:rPr>
        <mc:AlternateContent>
          <mc:Choice Requires="wps">
            <w:drawing>
              <wp:anchor distT="0" distB="0" distL="114300" distR="114300" simplePos="0" relativeHeight="251733504" behindDoc="0" locked="0" layoutInCell="1" allowOverlap="1" wp14:anchorId="5D5238E6" wp14:editId="365DBB27">
                <wp:simplePos x="0" y="0"/>
                <wp:positionH relativeFrom="column">
                  <wp:posOffset>-5080</wp:posOffset>
                </wp:positionH>
                <wp:positionV relativeFrom="paragraph">
                  <wp:posOffset>226695</wp:posOffset>
                </wp:positionV>
                <wp:extent cx="5760085" cy="1027430"/>
                <wp:effectExtent l="0" t="0" r="12065" b="20320"/>
                <wp:wrapSquare wrapText="bothSides"/>
                <wp:docPr id="669"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27430"/>
                        </a:xfrm>
                        <a:prstGeom prst="rect">
                          <a:avLst/>
                        </a:prstGeom>
                        <a:solidFill>
                          <a:srgbClr val="FFFFFF"/>
                        </a:solidFill>
                        <a:ln w="9525" cap="rnd">
                          <a:solidFill>
                            <a:srgbClr val="000000"/>
                          </a:solidFill>
                          <a:prstDash val="sysDot"/>
                          <a:miter lim="800000"/>
                          <a:headEnd/>
                          <a:tailEnd/>
                        </a:ln>
                      </wps:spPr>
                      <wps:txbx>
                        <w:txbxContent>
                          <w:p w:rsidR="000E44D0" w:rsidRDefault="000E44D0" w:rsidP="002657F6">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w:t>
                            </w:r>
                            <w:r w:rsidRPr="007E5167">
                              <w:rPr>
                                <w:rFonts w:ascii="ＭＳ 明朝" w:hAnsi="ＭＳ 明朝"/>
                              </w:rPr>
                              <w:t>研修計画」</w:t>
                            </w:r>
                            <w:r w:rsidRPr="007E5167">
                              <w:rPr>
                                <w:rFonts w:ascii="ＭＳ 明朝" w:hAnsi="ＭＳ 明朝" w:hint="eastAsia"/>
                              </w:rPr>
                              <w:t>（</w:t>
                            </w:r>
                            <w:r w:rsidRPr="00AD315F">
                              <w:rPr>
                                <w:rFonts w:ascii="ＭＳ 明朝" w:hAnsi="ＭＳ 明朝" w:hint="eastAsia"/>
                                <w:u w:val="double"/>
                              </w:rPr>
                              <w:t>令和</w:t>
                            </w:r>
                            <w:r w:rsidRPr="00AD315F">
                              <w:rPr>
                                <w:rFonts w:ascii="ＭＳ 明朝" w:hAnsi="ＭＳ 明朝"/>
                                <w:u w:val="double"/>
                              </w:rPr>
                              <w:t>２年３</w:t>
                            </w:r>
                            <w:r w:rsidRPr="00AD315F">
                              <w:rPr>
                                <w:rFonts w:ascii="ＭＳ 明朝" w:hAnsi="ＭＳ 明朝" w:hint="eastAsia"/>
                                <w:u w:val="double"/>
                              </w:rPr>
                              <w:t>月</w:t>
                            </w:r>
                            <w:r w:rsidRPr="00AD315F">
                              <w:rPr>
                                <w:rFonts w:ascii="ＭＳ 明朝" w:hAnsi="ＭＳ 明朝"/>
                                <w:u w:val="double"/>
                              </w:rPr>
                              <w:t>改訂予定</w:t>
                            </w:r>
                            <w:r w:rsidRPr="007E5167">
                              <w:rPr>
                                <w:rFonts w:ascii="ＭＳ 明朝" w:hAnsi="ＭＳ 明朝"/>
                              </w:rPr>
                              <w:t>）</w:t>
                            </w:r>
                          </w:p>
                          <w:p w:rsidR="000E44D0" w:rsidRPr="006456F2" w:rsidRDefault="000E44D0" w:rsidP="002657F6">
                            <w:pPr>
                              <w:spacing w:line="320" w:lineRule="exact"/>
                              <w:rPr>
                                <w:rFonts w:ascii="ＭＳ 明朝" w:hAnsi="ＭＳ 明朝"/>
                              </w:rPr>
                            </w:pPr>
                            <w:r w:rsidRPr="00AD315F">
                              <w:rPr>
                                <w:rFonts w:ascii="ＭＳ 明朝" w:hAnsi="ＭＳ 明朝" w:hint="eastAsia"/>
                              </w:rPr>
                              <w:t>「教職員人権研修ハンドブック」（</w:t>
                            </w:r>
                            <w:r w:rsidRPr="00AD315F">
                              <w:rPr>
                                <w:rFonts w:ascii="ＭＳ 明朝" w:hAnsi="ＭＳ 明朝" w:hint="eastAsia"/>
                                <w:u w:val="double"/>
                              </w:rPr>
                              <w:t>令和２年３月改訂予定</w:t>
                            </w:r>
                            <w:r>
                              <w:rPr>
                                <w:rFonts w:ascii="ＭＳ 明朝" w:hAnsi="ＭＳ 明朝" w:hint="eastAsia"/>
                              </w:rPr>
                              <w:t>）</w:t>
                            </w:r>
                          </w:p>
                          <w:p w:rsidR="000E44D0" w:rsidRPr="00527DC5" w:rsidRDefault="000E44D0" w:rsidP="002657F6">
                            <w:pPr>
                              <w:spacing w:line="320" w:lineRule="exact"/>
                              <w:rPr>
                                <w:rFonts w:ascii="ＭＳ 明朝" w:hAnsi="ＭＳ 明朝"/>
                              </w:rPr>
                            </w:pPr>
                            <w:r w:rsidRPr="006456F2">
                              <w:rPr>
                                <w:rFonts w:ascii="ＭＳ 明朝" w:hAnsi="ＭＳ 明朝" w:hint="eastAsia"/>
                              </w:rPr>
                              <w:t>「ミドルリーダー育成プログラム」（平成22年より毎年度発行、</w:t>
                            </w:r>
                            <w:r w:rsidRPr="008B74FE">
                              <w:rPr>
                                <w:rFonts w:ascii="ＭＳ 明朝" w:hAnsi="ＭＳ 明朝" w:hint="eastAsia"/>
                                <w:u w:val="double"/>
                              </w:rPr>
                              <w:t>令和２年３月発行予定</w:t>
                            </w:r>
                            <w:r w:rsidRPr="006456F2">
                              <w:rPr>
                                <w:rFonts w:ascii="ＭＳ 明朝" w:hAnsi="ＭＳ 明朝" w:hint="eastAsia"/>
                              </w:rPr>
                              <w:t>）</w:t>
                            </w:r>
                          </w:p>
                          <w:p w:rsidR="000E44D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初任者等育成プログラム</w:t>
                            </w:r>
                            <w:r w:rsidRPr="00696DC1">
                              <w:rPr>
                                <w:rFonts w:ascii="ＭＳ 明朝" w:hAnsi="ＭＳ 明朝" w:hint="eastAsia"/>
                              </w:rPr>
                              <w:t>」</w:t>
                            </w:r>
                            <w:r>
                              <w:rPr>
                                <w:rFonts w:ascii="ＭＳ 明朝" w:hAnsi="ＭＳ 明朝" w:hint="eastAsia"/>
                              </w:rPr>
                              <w:t>（</w:t>
                            </w:r>
                            <w:r w:rsidRPr="00C63BD4">
                              <w:rPr>
                                <w:rFonts w:ascii="ＭＳ 明朝" w:hAnsi="ＭＳ 明朝" w:hint="eastAsia"/>
                              </w:rPr>
                              <w:t>平成26</w:t>
                            </w:r>
                            <w:r>
                              <w:rPr>
                                <w:rFonts w:ascii="ＭＳ 明朝" w:hAnsi="ＭＳ 明朝" w:hint="eastAsia"/>
                              </w:rPr>
                              <w:t>年４月）</w:t>
                            </w:r>
                          </w:p>
                          <w:p w:rsidR="000E44D0" w:rsidRPr="00C8709C"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832BC3">
                              <w:rPr>
                                <w:rFonts w:ascii="ＭＳ 明朝" w:hAnsi="ＭＳ 明朝" w:hint="eastAsia"/>
                              </w:rPr>
                              <w:t>平成20</w:t>
                            </w:r>
                            <w:r>
                              <w:rPr>
                                <w:rFonts w:ascii="ＭＳ 明朝" w:hAnsi="ＭＳ 明朝" w:hint="eastAsia"/>
                              </w:rPr>
                              <w:t>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238E6" id="Text Box 450" o:spid="_x0000_s1047" type="#_x0000_t202" style="position:absolute;left:0;text-align:left;margin-left:-.4pt;margin-top:17.85pt;width:453.55pt;height:80.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">
                <v:stroke dashstyle="1 1" endcap="round"/>
                <v:textbox inset="5.85pt,.7pt,5.85pt,.7pt">
                  <w:txbxContent>
                    <w:p w:rsidR="000E44D0" w:rsidRDefault="000E44D0" w:rsidP="002657F6">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w:t>
                      </w:r>
                      <w:r w:rsidRPr="007E5167">
                        <w:rPr>
                          <w:rFonts w:ascii="ＭＳ 明朝" w:hAnsi="ＭＳ 明朝"/>
                        </w:rPr>
                        <w:t>研修計画」</w:t>
                      </w:r>
                      <w:r w:rsidRPr="007E5167">
                        <w:rPr>
                          <w:rFonts w:ascii="ＭＳ 明朝" w:hAnsi="ＭＳ 明朝" w:hint="eastAsia"/>
                        </w:rPr>
                        <w:t>（</w:t>
                      </w:r>
                      <w:r w:rsidRPr="00AD315F">
                        <w:rPr>
                          <w:rFonts w:ascii="ＭＳ 明朝" w:hAnsi="ＭＳ 明朝" w:hint="eastAsia"/>
                          <w:u w:val="double"/>
                        </w:rPr>
                        <w:t>令和</w:t>
                      </w:r>
                      <w:r w:rsidRPr="00AD315F">
                        <w:rPr>
                          <w:rFonts w:ascii="ＭＳ 明朝" w:hAnsi="ＭＳ 明朝"/>
                          <w:u w:val="double"/>
                        </w:rPr>
                        <w:t>２年３</w:t>
                      </w:r>
                      <w:r w:rsidRPr="00AD315F">
                        <w:rPr>
                          <w:rFonts w:ascii="ＭＳ 明朝" w:hAnsi="ＭＳ 明朝" w:hint="eastAsia"/>
                          <w:u w:val="double"/>
                        </w:rPr>
                        <w:t>月</w:t>
                      </w:r>
                      <w:r w:rsidRPr="00AD315F">
                        <w:rPr>
                          <w:rFonts w:ascii="ＭＳ 明朝" w:hAnsi="ＭＳ 明朝"/>
                          <w:u w:val="double"/>
                        </w:rPr>
                        <w:t>改訂予定</w:t>
                      </w:r>
                      <w:r w:rsidRPr="007E5167">
                        <w:rPr>
                          <w:rFonts w:ascii="ＭＳ 明朝" w:hAnsi="ＭＳ 明朝"/>
                        </w:rPr>
                        <w:t>）</w:t>
                      </w:r>
                    </w:p>
                    <w:p w:rsidR="000E44D0" w:rsidRPr="006456F2" w:rsidRDefault="000E44D0" w:rsidP="002657F6">
                      <w:pPr>
                        <w:spacing w:line="320" w:lineRule="exact"/>
                        <w:rPr>
                          <w:rFonts w:ascii="ＭＳ 明朝" w:hAnsi="ＭＳ 明朝"/>
                        </w:rPr>
                      </w:pPr>
                      <w:r w:rsidRPr="00AD315F">
                        <w:rPr>
                          <w:rFonts w:ascii="ＭＳ 明朝" w:hAnsi="ＭＳ 明朝" w:hint="eastAsia"/>
                        </w:rPr>
                        <w:t>「教職員人権研修ハンドブック」（</w:t>
                      </w:r>
                      <w:r w:rsidRPr="00AD315F">
                        <w:rPr>
                          <w:rFonts w:ascii="ＭＳ 明朝" w:hAnsi="ＭＳ 明朝" w:hint="eastAsia"/>
                          <w:u w:val="double"/>
                        </w:rPr>
                        <w:t>令和２年３月改訂予定</w:t>
                      </w:r>
                      <w:r>
                        <w:rPr>
                          <w:rFonts w:ascii="ＭＳ 明朝" w:hAnsi="ＭＳ 明朝" w:hint="eastAsia"/>
                        </w:rPr>
                        <w:t>）</w:t>
                      </w:r>
                    </w:p>
                    <w:p w:rsidR="000E44D0" w:rsidRPr="00527DC5" w:rsidRDefault="000E44D0" w:rsidP="002657F6">
                      <w:pPr>
                        <w:spacing w:line="320" w:lineRule="exact"/>
                        <w:rPr>
                          <w:rFonts w:ascii="ＭＳ 明朝" w:hAnsi="ＭＳ 明朝"/>
                        </w:rPr>
                      </w:pPr>
                      <w:r w:rsidRPr="006456F2">
                        <w:rPr>
                          <w:rFonts w:ascii="ＭＳ 明朝" w:hAnsi="ＭＳ 明朝" w:hint="eastAsia"/>
                        </w:rPr>
                        <w:t>「ミドルリーダー育成プログラム」（平成22年より毎年度発行、</w:t>
                      </w:r>
                      <w:r w:rsidRPr="008B74FE">
                        <w:rPr>
                          <w:rFonts w:ascii="ＭＳ 明朝" w:hAnsi="ＭＳ 明朝" w:hint="eastAsia"/>
                          <w:u w:val="double"/>
                        </w:rPr>
                        <w:t>令和２年３月発行予定</w:t>
                      </w:r>
                      <w:r w:rsidRPr="006456F2">
                        <w:rPr>
                          <w:rFonts w:ascii="ＭＳ 明朝" w:hAnsi="ＭＳ 明朝" w:hint="eastAsia"/>
                        </w:rPr>
                        <w:t>）</w:t>
                      </w:r>
                    </w:p>
                    <w:p w:rsidR="000E44D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初任者等育成プログラム</w:t>
                      </w:r>
                      <w:r w:rsidRPr="00696DC1">
                        <w:rPr>
                          <w:rFonts w:ascii="ＭＳ 明朝" w:hAnsi="ＭＳ 明朝" w:hint="eastAsia"/>
                        </w:rPr>
                        <w:t>」</w:t>
                      </w:r>
                      <w:r>
                        <w:rPr>
                          <w:rFonts w:ascii="ＭＳ 明朝" w:hAnsi="ＭＳ 明朝" w:hint="eastAsia"/>
                        </w:rPr>
                        <w:t>（</w:t>
                      </w:r>
                      <w:r w:rsidRPr="00C63BD4">
                        <w:rPr>
                          <w:rFonts w:ascii="ＭＳ 明朝" w:hAnsi="ＭＳ 明朝" w:hint="eastAsia"/>
                        </w:rPr>
                        <w:t>平成26</w:t>
                      </w:r>
                      <w:r>
                        <w:rPr>
                          <w:rFonts w:ascii="ＭＳ 明朝" w:hAnsi="ＭＳ 明朝" w:hint="eastAsia"/>
                        </w:rPr>
                        <w:t>年４月）</w:t>
                      </w:r>
                    </w:p>
                    <w:p w:rsidR="000E44D0" w:rsidRPr="00C8709C"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832BC3">
                        <w:rPr>
                          <w:rFonts w:ascii="ＭＳ 明朝" w:hAnsi="ＭＳ 明朝" w:hint="eastAsia"/>
                        </w:rPr>
                        <w:t>平成20</w:t>
                      </w:r>
                      <w:r>
                        <w:rPr>
                          <w:rFonts w:ascii="ＭＳ 明朝" w:hAnsi="ＭＳ 明朝" w:hint="eastAsia"/>
                        </w:rPr>
                        <w:t>年３月）</w:t>
                      </w:r>
                    </w:p>
                  </w:txbxContent>
                </v:textbox>
                <w10:wrap type="square"/>
              </v:shape>
            </w:pict>
          </mc:Fallback>
        </mc:AlternateContent>
      </w:r>
    </w:p>
    <w:p w:rsidR="002657F6" w:rsidRDefault="002657F6" w:rsidP="002657F6">
      <w:pPr>
        <w:spacing w:line="320" w:lineRule="exact"/>
        <w:rPr>
          <w:rFonts w:ascii="ＭＳ ゴシック" w:eastAsia="ＭＳ ゴシック" w:hAnsi="ＭＳ ゴシック" w:cs="ＭＳ 明朝"/>
          <w:color w:val="000000" w:themeColor="text1"/>
          <w:kern w:val="0"/>
          <w:sz w:val="18"/>
        </w:rPr>
      </w:pPr>
      <w:r w:rsidRPr="006F55C0">
        <w:rPr>
          <w:rFonts w:ascii="ＭＳ ゴシック" w:eastAsia="ＭＳ ゴシック" w:hAnsi="ＭＳ ゴシック" w:cs="ＭＳ 明朝" w:hint="eastAsia"/>
          <w:color w:val="000000" w:themeColor="text1"/>
          <w:kern w:val="0"/>
          <w:sz w:val="18"/>
        </w:rPr>
        <w:t>関連項目⇒Ｐ</w:t>
      </w:r>
      <w:r>
        <w:rPr>
          <w:rFonts w:ascii="ＭＳ ゴシック" w:eastAsia="ＭＳ ゴシック" w:hAnsi="ＭＳ ゴシック" w:cs="ＭＳ 明朝" w:hint="eastAsia"/>
          <w:color w:val="000000" w:themeColor="text1"/>
          <w:kern w:val="0"/>
          <w:sz w:val="18"/>
        </w:rPr>
        <w:t>5</w:t>
      </w:r>
      <w:r>
        <w:rPr>
          <w:rFonts w:ascii="ＭＳ ゴシック" w:eastAsia="ＭＳ ゴシック" w:hAnsi="ＭＳ ゴシック" w:cs="ＭＳ 明朝"/>
          <w:color w:val="000000" w:themeColor="text1"/>
          <w:kern w:val="0"/>
          <w:sz w:val="18"/>
        </w:rPr>
        <w:t>5</w:t>
      </w:r>
      <w:r w:rsidRPr="006F55C0">
        <w:rPr>
          <w:rFonts w:ascii="ＭＳ ゴシック" w:eastAsia="ＭＳ ゴシック" w:hAnsi="ＭＳ ゴシック" w:cs="ＭＳ 明朝" w:hint="eastAsia"/>
          <w:color w:val="000000" w:themeColor="text1"/>
          <w:kern w:val="0"/>
          <w:sz w:val="18"/>
        </w:rPr>
        <w:t>＜教職員の豊かな人間性＞＜教職員相互に高め合う職場環境づくり＞</w:t>
      </w:r>
    </w:p>
    <w:p w:rsidR="002657F6" w:rsidRPr="006F55C0" w:rsidRDefault="002657F6" w:rsidP="002657F6">
      <w:pPr>
        <w:spacing w:line="320" w:lineRule="exact"/>
        <w:ind w:firstLineChars="700" w:firstLine="1260"/>
        <w:rPr>
          <w:rFonts w:ascii="ＭＳ ゴシック" w:eastAsia="ＭＳ ゴシック" w:hAnsi="ＭＳ ゴシック" w:cs="ＭＳ 明朝"/>
          <w:color w:val="000000" w:themeColor="text1"/>
          <w:kern w:val="0"/>
          <w:sz w:val="18"/>
        </w:rPr>
      </w:pPr>
      <w:r w:rsidRPr="006F55C0">
        <w:rPr>
          <w:rFonts w:ascii="ＭＳ ゴシック" w:eastAsia="ＭＳ ゴシック" w:hAnsi="ＭＳ ゴシック" w:cs="ＭＳ 明朝" w:hint="eastAsia"/>
          <w:color w:val="000000" w:themeColor="text1"/>
          <w:kern w:val="0"/>
          <w:sz w:val="18"/>
        </w:rPr>
        <w:t>＜人事異動及び人事交流の充実＞＜若手教職員の育成＞＜研修成果の還元＞</w:t>
      </w:r>
    </w:p>
    <w:p w:rsidR="002657F6" w:rsidRPr="006F55C0" w:rsidRDefault="002657F6" w:rsidP="002657F6">
      <w:pPr>
        <w:spacing w:line="320" w:lineRule="exact"/>
        <w:ind w:firstLineChars="500" w:firstLine="900"/>
        <w:rPr>
          <w:rFonts w:ascii="ＭＳ ゴシック" w:eastAsia="ＭＳ ゴシック" w:hAnsi="ＭＳ ゴシック" w:cs="ＭＳ 明朝"/>
          <w:color w:val="000000" w:themeColor="text1"/>
          <w:kern w:val="0"/>
          <w:sz w:val="18"/>
        </w:rPr>
      </w:pPr>
      <w:r w:rsidRPr="006F55C0">
        <w:rPr>
          <w:rFonts w:ascii="ＭＳ ゴシック" w:eastAsia="ＭＳ ゴシック" w:hAnsi="ＭＳ ゴシック" w:cs="ＭＳ 明朝" w:hint="eastAsia"/>
          <w:color w:val="000000" w:themeColor="text1"/>
          <w:kern w:val="0"/>
          <w:sz w:val="18"/>
        </w:rPr>
        <w:t>Ｐ</w:t>
      </w:r>
      <w:r>
        <w:rPr>
          <w:rFonts w:ascii="ＭＳ ゴシック" w:eastAsia="ＭＳ ゴシック" w:hAnsi="ＭＳ ゴシック" w:cs="ＭＳ 明朝" w:hint="eastAsia"/>
          <w:color w:val="000000" w:themeColor="text1"/>
          <w:kern w:val="0"/>
          <w:sz w:val="18"/>
        </w:rPr>
        <w:t>5</w:t>
      </w:r>
      <w:r>
        <w:rPr>
          <w:rFonts w:ascii="ＭＳ ゴシック" w:eastAsia="ＭＳ ゴシック" w:hAnsi="ＭＳ ゴシック" w:cs="ＭＳ 明朝"/>
          <w:color w:val="000000" w:themeColor="text1"/>
          <w:kern w:val="0"/>
          <w:sz w:val="18"/>
        </w:rPr>
        <w:t>6</w:t>
      </w:r>
      <w:r w:rsidRPr="006F55C0">
        <w:rPr>
          <w:rFonts w:ascii="ＭＳ ゴシック" w:eastAsia="ＭＳ ゴシック" w:hAnsi="ＭＳ ゴシック" w:cs="ＭＳ 明朝" w:hint="eastAsia"/>
          <w:color w:val="000000" w:themeColor="text1"/>
          <w:kern w:val="0"/>
          <w:sz w:val="18"/>
        </w:rPr>
        <w:t>＜研修の計画的な実施＞＜教職員全体の指導力向上＞＜教員免許更新制についての周知徹底＞</w:t>
      </w:r>
    </w:p>
    <w:p w:rsidR="002657F6" w:rsidRPr="006F55C0" w:rsidRDefault="002657F6" w:rsidP="002657F6">
      <w:pPr>
        <w:spacing w:line="320" w:lineRule="exact"/>
        <w:ind w:firstLineChars="500" w:firstLine="900"/>
        <w:rPr>
          <w:rFonts w:ascii="ＭＳ ゴシック" w:eastAsia="ＭＳ ゴシック" w:hAnsi="ＭＳ ゴシック" w:cs="ＭＳ 明朝"/>
          <w:color w:val="000000" w:themeColor="text1"/>
          <w:kern w:val="0"/>
          <w:sz w:val="18"/>
        </w:rPr>
      </w:pPr>
      <w:r w:rsidRPr="006F55C0">
        <w:rPr>
          <w:rFonts w:ascii="ＭＳ ゴシック" w:eastAsia="ＭＳ ゴシック" w:hAnsi="ＭＳ ゴシック" w:cs="ＭＳ 明朝" w:hint="eastAsia"/>
          <w:color w:val="000000" w:themeColor="text1"/>
          <w:kern w:val="0"/>
          <w:sz w:val="18"/>
        </w:rPr>
        <w:t>Ｐ</w:t>
      </w:r>
      <w:r>
        <w:rPr>
          <w:rFonts w:ascii="ＭＳ ゴシック" w:eastAsia="ＭＳ ゴシック" w:hAnsi="ＭＳ ゴシック" w:cs="ＭＳ 明朝" w:hint="eastAsia"/>
          <w:color w:val="000000" w:themeColor="text1"/>
          <w:kern w:val="0"/>
          <w:sz w:val="18"/>
        </w:rPr>
        <w:t>5</w:t>
      </w:r>
      <w:r>
        <w:rPr>
          <w:rFonts w:ascii="ＭＳ ゴシック" w:eastAsia="ＭＳ ゴシック" w:hAnsi="ＭＳ ゴシック" w:cs="ＭＳ 明朝"/>
          <w:color w:val="000000" w:themeColor="text1"/>
          <w:kern w:val="0"/>
          <w:sz w:val="18"/>
        </w:rPr>
        <w:t>7</w:t>
      </w:r>
      <w:r w:rsidRPr="006F55C0">
        <w:rPr>
          <w:rFonts w:ascii="ＭＳ ゴシック" w:eastAsia="ＭＳ ゴシック" w:hAnsi="ＭＳ ゴシック" w:cs="ＭＳ 明朝" w:hint="eastAsia"/>
          <w:color w:val="000000" w:themeColor="text1"/>
          <w:kern w:val="0"/>
          <w:sz w:val="18"/>
        </w:rPr>
        <w:t>＜女性教職員の登用＞＜魅力ある学校づくりの推進＞</w:t>
      </w:r>
    </w:p>
    <w:p w:rsidR="002657F6" w:rsidRPr="00F566D8" w:rsidRDefault="002657F6" w:rsidP="002657F6">
      <w:pPr>
        <w:spacing w:line="320" w:lineRule="exact"/>
        <w:ind w:leftChars="23" w:left="1488" w:hangingChars="800" w:hanging="1440"/>
        <w:rPr>
          <w:rFonts w:ascii="ＭＳ ゴシック" w:eastAsia="ＭＳ ゴシック" w:hAnsi="ＭＳ ゴシック" w:cs="ＭＳ 明朝"/>
          <w:color w:val="000000" w:themeColor="text1"/>
          <w:kern w:val="0"/>
          <w:sz w:val="18"/>
          <w:highlight w:val="yellow"/>
        </w:rPr>
      </w:pPr>
    </w:p>
    <w:p w:rsidR="002657F6" w:rsidRPr="001534DC"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highlight w:val="yellow"/>
        </w:rPr>
      </w:pPr>
    </w:p>
    <w:p w:rsidR="002657F6" w:rsidRPr="00DC3269"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DC3269">
        <w:rPr>
          <w:rFonts w:asciiTheme="majorEastAsia" w:eastAsiaTheme="majorEastAsia" w:hAnsiTheme="majorEastAsia" w:cs="ＭＳ 明朝" w:hint="eastAsia"/>
          <w:color w:val="000000"/>
          <w:kern w:val="0"/>
          <w:sz w:val="22"/>
          <w:szCs w:val="22"/>
        </w:rPr>
        <w:t>（1</w:t>
      </w:r>
      <w:r w:rsidRPr="00DC3269">
        <w:rPr>
          <w:rFonts w:asciiTheme="majorEastAsia" w:eastAsiaTheme="majorEastAsia" w:hAnsiTheme="majorEastAsia" w:cs="ＭＳ 明朝"/>
          <w:color w:val="000000"/>
          <w:kern w:val="0"/>
          <w:sz w:val="22"/>
          <w:szCs w:val="22"/>
        </w:rPr>
        <w:t>3</w:t>
      </w:r>
      <w:r w:rsidRPr="00DC3269">
        <w:rPr>
          <w:rFonts w:asciiTheme="majorEastAsia" w:eastAsiaTheme="majorEastAsia" w:hAnsiTheme="majorEastAsia" w:cs="ＭＳ 明朝" w:hint="eastAsia"/>
          <w:color w:val="000000"/>
          <w:kern w:val="0"/>
          <w:sz w:val="22"/>
          <w:szCs w:val="22"/>
        </w:rPr>
        <w:t>）</w:t>
      </w:r>
      <w:r w:rsidRPr="00DC3269">
        <w:rPr>
          <w:rFonts w:asciiTheme="majorEastAsia" w:eastAsiaTheme="majorEastAsia" w:hAnsiTheme="majorEastAsia" w:hint="eastAsia"/>
          <w:color w:val="000000"/>
          <w:sz w:val="22"/>
          <w:szCs w:val="22"/>
        </w:rPr>
        <w:t>【不祥事の防止】</w:t>
      </w:r>
    </w:p>
    <w:p w:rsidR="002657F6" w:rsidRPr="00DC3269"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r w:rsidRPr="00DC3269">
        <w:rPr>
          <w:rFonts w:ascii="ＭＳ 明朝" w:hAnsi="ＭＳ 明朝" w:cs="ＭＳ 明朝" w:hint="eastAsia"/>
          <w:color w:val="000000"/>
          <w:kern w:val="0"/>
        </w:rPr>
        <w:t>公立学校の教職員は、公教育の場にあって、個人の尊厳を尊重する精神や、規範意識を持って、直接、児童・生徒を指導するという職責に鑑み、</w:t>
      </w:r>
      <w:r w:rsidRPr="00DC3269">
        <w:rPr>
          <w:rFonts w:ascii="ＭＳ 明朝" w:hAnsi="ＭＳ 明朝" w:cs="ＭＳ 明朝" w:hint="eastAsia"/>
          <w:color w:val="000000"/>
          <w:kern w:val="0"/>
          <w:u w:val="double"/>
        </w:rPr>
        <w:t>日頃</w:t>
      </w:r>
      <w:r w:rsidRPr="00DC3269">
        <w:rPr>
          <w:rFonts w:ascii="ＭＳ 明朝" w:hAnsi="ＭＳ 明朝" w:cs="ＭＳ 明朝" w:hint="eastAsia"/>
          <w:color w:val="000000"/>
          <w:kern w:val="0"/>
        </w:rPr>
        <w:t>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rsidR="002657F6"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p>
    <w:p w:rsidR="002657F6" w:rsidRPr="00DC3269"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p>
    <w:p w:rsidR="002657F6" w:rsidRPr="00DC3269"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r w:rsidRPr="006F55C0">
        <w:rPr>
          <w:rFonts w:ascii="ＭＳ 明朝" w:hAnsi="ＭＳ 明朝"/>
          <w:noProof/>
          <w:color w:val="000000"/>
        </w:rPr>
        <w:lastRenderedPageBreak/>
        <mc:AlternateContent>
          <mc:Choice Requires="wps">
            <w:drawing>
              <wp:anchor distT="0" distB="0" distL="114300" distR="114300" simplePos="0" relativeHeight="251751936" behindDoc="0" locked="0" layoutInCell="1" allowOverlap="1" wp14:anchorId="44E19AB7" wp14:editId="1DF92644">
                <wp:simplePos x="0" y="0"/>
                <wp:positionH relativeFrom="column">
                  <wp:posOffset>-198755</wp:posOffset>
                </wp:positionH>
                <wp:positionV relativeFrom="page">
                  <wp:posOffset>358775</wp:posOffset>
                </wp:positionV>
                <wp:extent cx="2506345" cy="213360"/>
                <wp:effectExtent l="0" t="0" r="27305" b="15240"/>
                <wp:wrapNone/>
                <wp:docPr id="66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9AB7" id="_x0000_s1048" type="#_x0000_t202" style="position:absolute;left:0;text-align:left;margin-left:-15.65pt;margin-top:28.25pt;width:197.35pt;height:16.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DC3269">
        <w:rPr>
          <w:rFonts w:ascii="ＭＳ 明朝" w:hAnsi="ＭＳ 明朝" w:cs="ＭＳ 明朝" w:hint="eastAsia"/>
          <w:color w:val="000000"/>
          <w:kern w:val="0"/>
        </w:rPr>
        <w:t>ア　不祥事の発生を予防し、未然防止を図るため、</w:t>
      </w:r>
      <w:r w:rsidR="003D1543" w:rsidRPr="003D1543">
        <w:rPr>
          <w:rFonts w:ascii="ＭＳ 明朝" w:hAnsi="ＭＳ 明朝" w:cs="ＭＳ 明朝" w:hint="eastAsia"/>
          <w:color w:val="000000"/>
          <w:kern w:val="0"/>
          <w:u w:val="double"/>
        </w:rPr>
        <w:t>「不祥事防止に向けたワークシート集」その他の</w:t>
      </w:r>
      <w:r w:rsidRPr="00DC3269">
        <w:rPr>
          <w:rFonts w:ascii="ＭＳ 明朝" w:hAnsi="ＭＳ 明朝" w:cs="ＭＳ 明朝" w:hint="eastAsia"/>
          <w:color w:val="000000"/>
          <w:kern w:val="0"/>
        </w:rPr>
        <w:t>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rsidR="002657F6" w:rsidRPr="00DC3269"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p>
    <w:p w:rsidR="002657F6" w:rsidRPr="00DC3269"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r w:rsidRPr="00DC3269">
        <w:rPr>
          <w:rFonts w:ascii="ＭＳ 明朝" w:hAnsi="ＭＳ 明朝" w:cs="ＭＳ 明朝" w:hint="eastAsia"/>
          <w:color w:val="000000"/>
          <w:kern w:val="0"/>
        </w:rPr>
        <w:t>イ　事案が生起した場合には、校長が事実関係を的確に把握し、速やかに市町村教育委員会へ報告するとともに、校内の指導体制を点検し、再発防止に取り組むよう指導すること。</w:t>
      </w:r>
    </w:p>
    <w:p w:rsidR="002657F6" w:rsidRPr="00DC3269"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p>
    <w:p w:rsidR="002657F6" w:rsidRPr="003D1543" w:rsidRDefault="003D1543" w:rsidP="003D1543">
      <w:pPr>
        <w:autoSpaceDE w:val="0"/>
        <w:autoSpaceDN w:val="0"/>
        <w:spacing w:line="320" w:lineRule="exact"/>
        <w:ind w:leftChars="117" w:left="456" w:hangingChars="100" w:hanging="210"/>
        <w:rPr>
          <w:rFonts w:ascii="ＭＳ 明朝" w:hAnsi="ＭＳ 明朝" w:cs="ＭＳ 明朝"/>
          <w:color w:val="000000"/>
          <w:kern w:val="0"/>
        </w:rPr>
      </w:pPr>
      <w:r w:rsidRPr="00DC3269">
        <w:rPr>
          <w:rFonts w:ascii="ＭＳ 明朝" w:hAnsi="ＭＳ 明朝"/>
          <w:noProof/>
          <w:color w:val="000000"/>
        </w:rPr>
        <mc:AlternateContent>
          <mc:Choice Requires="wps">
            <w:drawing>
              <wp:anchor distT="0" distB="0" distL="114300" distR="114300" simplePos="0" relativeHeight="251755008" behindDoc="0" locked="0" layoutInCell="1" allowOverlap="1" wp14:anchorId="7A3DB2A0" wp14:editId="2BFA9F9C">
                <wp:simplePos x="0" y="0"/>
                <wp:positionH relativeFrom="column">
                  <wp:posOffset>4445</wp:posOffset>
                </wp:positionH>
                <wp:positionV relativeFrom="paragraph">
                  <wp:posOffset>916305</wp:posOffset>
                </wp:positionV>
                <wp:extent cx="5760085" cy="850900"/>
                <wp:effectExtent l="0" t="0" r="12065" b="25400"/>
                <wp:wrapSquare wrapText="bothSides"/>
                <wp:docPr id="58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50900"/>
                        </a:xfrm>
                        <a:prstGeom prst="rect">
                          <a:avLst/>
                        </a:prstGeom>
                        <a:solidFill>
                          <a:srgbClr val="FFFFFF"/>
                        </a:solidFill>
                        <a:ln w="9525" cap="rnd">
                          <a:solidFill>
                            <a:srgbClr val="000000"/>
                          </a:solidFill>
                          <a:prstDash val="sysDot"/>
                          <a:miter lim="800000"/>
                          <a:headEnd/>
                          <a:tailEnd/>
                        </a:ln>
                      </wps:spPr>
                      <wps:txbx>
                        <w:txbxContent>
                          <w:p w:rsidR="000E44D0" w:rsidRPr="00157D43" w:rsidRDefault="000E44D0" w:rsidP="003D1543">
                            <w:pPr>
                              <w:rPr>
                                <w:rFonts w:ascii="ＭＳ 明朝" w:hAnsi="ＭＳ 明朝"/>
                                <w:u w:val="double"/>
                              </w:rPr>
                            </w:pPr>
                            <w:r w:rsidRPr="003D1543">
                              <w:rPr>
                                <w:rFonts w:ascii="ＭＳ 明朝" w:hAnsi="ＭＳ 明朝" w:hint="eastAsia"/>
                                <w:u w:val="double"/>
                              </w:rPr>
                              <w:t>「不祥事防止に向けたワークシート集」（令和２年</w:t>
                            </w:r>
                            <w:r>
                              <w:rPr>
                                <w:rFonts w:ascii="ＭＳ 明朝" w:hAnsi="ＭＳ 明朝" w:hint="eastAsia"/>
                                <w:u w:val="double"/>
                              </w:rPr>
                              <w:t>２</w:t>
                            </w:r>
                            <w:r w:rsidRPr="003D1543">
                              <w:rPr>
                                <w:rFonts w:ascii="ＭＳ 明朝" w:hAnsi="ＭＳ 明朝" w:hint="eastAsia"/>
                                <w:u w:val="double"/>
                              </w:rPr>
                              <w:t>月）</w:t>
                            </w:r>
                          </w:p>
                          <w:p w:rsidR="000E44D0" w:rsidRPr="00DC3269" w:rsidRDefault="000E44D0" w:rsidP="002657F6">
                            <w:pPr>
                              <w:rPr>
                                <w:rFonts w:ascii="ＭＳ 明朝" w:hAnsi="ＭＳ 明朝"/>
                              </w:rPr>
                            </w:pPr>
                            <w:r w:rsidRPr="00DC3269">
                              <w:rPr>
                                <w:rFonts w:ascii="ＭＳ 明朝" w:hAnsi="ＭＳ 明朝" w:hint="eastAsia"/>
                              </w:rPr>
                              <w:t>「大阪府教育委員会服務指導指針」</w:t>
                            </w:r>
                            <w:r w:rsidRPr="00DC3269">
                              <w:rPr>
                                <w:rFonts w:ascii="ＭＳ 明朝" w:hAnsi="ＭＳ 明朝" w:hint="eastAsia"/>
                                <w:szCs w:val="21"/>
                              </w:rPr>
                              <w:t>（平成24年11月改正）</w:t>
                            </w:r>
                          </w:p>
                          <w:p w:rsidR="000E44D0" w:rsidRPr="00DC3269" w:rsidRDefault="000E44D0" w:rsidP="002657F6">
                            <w:pPr>
                              <w:rPr>
                                <w:rFonts w:ascii="ＭＳ 明朝" w:hAnsi="ＭＳ 明朝"/>
                                <w:szCs w:val="21"/>
                              </w:rPr>
                            </w:pPr>
                            <w:r w:rsidRPr="00DC3269">
                              <w:rPr>
                                <w:rFonts w:ascii="ＭＳ 明朝" w:hAnsi="ＭＳ 明朝" w:hint="eastAsia"/>
                              </w:rPr>
                              <w:t>「大阪府教育委員会綱紀保持指針」</w:t>
                            </w:r>
                            <w:r w:rsidRPr="00DC3269">
                              <w:rPr>
                                <w:rFonts w:ascii="ＭＳ 明朝" w:hAnsi="ＭＳ 明朝" w:hint="eastAsia"/>
                                <w:szCs w:val="21"/>
                              </w:rPr>
                              <w:t>（平成23年10月改正）</w:t>
                            </w:r>
                          </w:p>
                          <w:p w:rsidR="000E44D0" w:rsidRDefault="000E44D0" w:rsidP="002657F6">
                            <w:pPr>
                              <w:rPr>
                                <w:rFonts w:ascii="ＭＳ 明朝" w:hAnsi="ＭＳ 明朝"/>
                              </w:rPr>
                            </w:pPr>
                            <w:r w:rsidRPr="00DC3269">
                              <w:rPr>
                                <w:rFonts w:ascii="ＭＳ 明朝" w:hAnsi="ＭＳ 明朝" w:hint="eastAsia"/>
                              </w:rPr>
                              <w:t>「不祥事予防に向けて 自己点検≪チェックリスト・例（改訂版）≫」（平成22年９月改訂）</w:t>
                            </w:r>
                          </w:p>
                          <w:p w:rsidR="000E44D0" w:rsidRPr="00BD4CEE" w:rsidRDefault="000E44D0" w:rsidP="002657F6">
                            <w:pPr>
                              <w:rPr>
                                <w:rFonts w:ascii="ＭＳ 明朝" w:hAnsi="ＭＳ 明朝"/>
                              </w:rPr>
                            </w:pPr>
                          </w:p>
                          <w:p w:rsidR="000E44D0" w:rsidRPr="00BD4CEE" w:rsidRDefault="000E44D0" w:rsidP="002657F6">
                            <w:pPr>
                              <w:rPr>
                                <w:rFonts w:ascii="ＭＳ 明朝" w:hAnsi="ＭＳ 明朝"/>
                              </w:rPr>
                            </w:pPr>
                          </w:p>
                          <w:p w:rsidR="000E44D0" w:rsidRDefault="000E44D0" w:rsidP="002657F6">
                            <w:pPr>
                              <w:rPr>
                                <w:rFonts w:ascii="ＭＳ 明朝" w:hAnsi="ＭＳ 明朝"/>
                              </w:rPr>
                            </w:pPr>
                          </w:p>
                          <w:p w:rsidR="000E44D0" w:rsidRDefault="000E44D0" w:rsidP="002657F6">
                            <w:pPr>
                              <w:rPr>
                                <w:rFonts w:ascii="ＭＳ 明朝" w:hAnsi="ＭＳ 明朝"/>
                              </w:rPr>
                            </w:pPr>
                          </w:p>
                          <w:p w:rsidR="000E44D0" w:rsidRPr="00DA40EE" w:rsidRDefault="000E44D0" w:rsidP="002657F6">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DB2A0" id="Text Box 505" o:spid="_x0000_s1049" type="#_x0000_t202" style="position:absolute;left:0;text-align:left;margin-left:.35pt;margin-top:72.15pt;width:453.55pt;height:6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">
                <v:stroke dashstyle="1 1" endcap="round"/>
                <v:textbox inset="5.85pt,.7pt,5.85pt,.7pt">
                  <w:txbxContent>
                    <w:p w:rsidR="000E44D0" w:rsidRPr="00157D43" w:rsidRDefault="000E44D0" w:rsidP="003D1543">
                      <w:pPr>
                        <w:rPr>
                          <w:rFonts w:ascii="ＭＳ 明朝" w:hAnsi="ＭＳ 明朝"/>
                          <w:u w:val="double"/>
                        </w:rPr>
                      </w:pPr>
                      <w:r w:rsidRPr="003D1543">
                        <w:rPr>
                          <w:rFonts w:ascii="ＭＳ 明朝" w:hAnsi="ＭＳ 明朝" w:hint="eastAsia"/>
                          <w:u w:val="double"/>
                        </w:rPr>
                        <w:t>「不祥事防止に向けたワークシート集」（令和２年</w:t>
                      </w:r>
                      <w:r>
                        <w:rPr>
                          <w:rFonts w:ascii="ＭＳ 明朝" w:hAnsi="ＭＳ 明朝" w:hint="eastAsia"/>
                          <w:u w:val="double"/>
                        </w:rPr>
                        <w:t>２</w:t>
                      </w:r>
                      <w:r w:rsidRPr="003D1543">
                        <w:rPr>
                          <w:rFonts w:ascii="ＭＳ 明朝" w:hAnsi="ＭＳ 明朝" w:hint="eastAsia"/>
                          <w:u w:val="double"/>
                        </w:rPr>
                        <w:t>月）</w:t>
                      </w:r>
                    </w:p>
                    <w:p w:rsidR="000E44D0" w:rsidRPr="00DC3269" w:rsidRDefault="000E44D0" w:rsidP="002657F6">
                      <w:pPr>
                        <w:rPr>
                          <w:rFonts w:ascii="ＭＳ 明朝" w:hAnsi="ＭＳ 明朝"/>
                        </w:rPr>
                      </w:pPr>
                      <w:r w:rsidRPr="00DC3269">
                        <w:rPr>
                          <w:rFonts w:ascii="ＭＳ 明朝" w:hAnsi="ＭＳ 明朝" w:hint="eastAsia"/>
                        </w:rPr>
                        <w:t>「大阪府教育委員会服務指導指針」</w:t>
                      </w:r>
                      <w:r w:rsidRPr="00DC3269">
                        <w:rPr>
                          <w:rFonts w:ascii="ＭＳ 明朝" w:hAnsi="ＭＳ 明朝" w:hint="eastAsia"/>
                          <w:szCs w:val="21"/>
                        </w:rPr>
                        <w:t>（平成24年11月改正）</w:t>
                      </w:r>
                    </w:p>
                    <w:p w:rsidR="000E44D0" w:rsidRPr="00DC3269" w:rsidRDefault="000E44D0" w:rsidP="002657F6">
                      <w:pPr>
                        <w:rPr>
                          <w:rFonts w:ascii="ＭＳ 明朝" w:hAnsi="ＭＳ 明朝"/>
                          <w:szCs w:val="21"/>
                        </w:rPr>
                      </w:pPr>
                      <w:r w:rsidRPr="00DC3269">
                        <w:rPr>
                          <w:rFonts w:ascii="ＭＳ 明朝" w:hAnsi="ＭＳ 明朝" w:hint="eastAsia"/>
                        </w:rPr>
                        <w:t>「大阪府教育委員会綱紀保持指針」</w:t>
                      </w:r>
                      <w:r w:rsidRPr="00DC3269">
                        <w:rPr>
                          <w:rFonts w:ascii="ＭＳ 明朝" w:hAnsi="ＭＳ 明朝" w:hint="eastAsia"/>
                          <w:szCs w:val="21"/>
                        </w:rPr>
                        <w:t>（平成23年10月改正）</w:t>
                      </w:r>
                    </w:p>
                    <w:p w:rsidR="000E44D0" w:rsidRDefault="000E44D0" w:rsidP="002657F6">
                      <w:pPr>
                        <w:rPr>
                          <w:rFonts w:ascii="ＭＳ 明朝" w:hAnsi="ＭＳ 明朝"/>
                        </w:rPr>
                      </w:pPr>
                      <w:r w:rsidRPr="00DC3269">
                        <w:rPr>
                          <w:rFonts w:ascii="ＭＳ 明朝" w:hAnsi="ＭＳ 明朝" w:hint="eastAsia"/>
                        </w:rPr>
                        <w:t>「不祥事予防に向けて 自己点検≪チェックリスト・例（改訂版）≫」（平成22年９月改訂）</w:t>
                      </w:r>
                    </w:p>
                    <w:p w:rsidR="000E44D0" w:rsidRPr="00BD4CEE" w:rsidRDefault="000E44D0" w:rsidP="002657F6">
                      <w:pPr>
                        <w:rPr>
                          <w:rFonts w:ascii="ＭＳ 明朝" w:hAnsi="ＭＳ 明朝"/>
                        </w:rPr>
                      </w:pPr>
                    </w:p>
                    <w:p w:rsidR="000E44D0" w:rsidRPr="00BD4CEE" w:rsidRDefault="000E44D0" w:rsidP="002657F6">
                      <w:pPr>
                        <w:rPr>
                          <w:rFonts w:ascii="ＭＳ 明朝" w:hAnsi="ＭＳ 明朝"/>
                        </w:rPr>
                      </w:pPr>
                    </w:p>
                    <w:p w:rsidR="000E44D0" w:rsidRDefault="000E44D0" w:rsidP="002657F6">
                      <w:pPr>
                        <w:rPr>
                          <w:rFonts w:ascii="ＭＳ 明朝" w:hAnsi="ＭＳ 明朝"/>
                        </w:rPr>
                      </w:pPr>
                    </w:p>
                    <w:p w:rsidR="000E44D0" w:rsidRDefault="000E44D0" w:rsidP="002657F6">
                      <w:pPr>
                        <w:rPr>
                          <w:rFonts w:ascii="ＭＳ 明朝" w:hAnsi="ＭＳ 明朝"/>
                        </w:rPr>
                      </w:pPr>
                    </w:p>
                    <w:p w:rsidR="000E44D0" w:rsidRPr="00DA40EE" w:rsidRDefault="000E44D0" w:rsidP="002657F6">
                      <w:pPr>
                        <w:rPr>
                          <w:rFonts w:ascii="ＭＳ 明朝" w:hAnsi="ＭＳ 明朝"/>
                        </w:rPr>
                      </w:pPr>
                    </w:p>
                  </w:txbxContent>
                </v:textbox>
                <w10:wrap type="square"/>
              </v:shape>
            </w:pict>
          </mc:Fallback>
        </mc:AlternateContent>
      </w:r>
      <w:r w:rsidR="002657F6" w:rsidRPr="00DC3269">
        <w:rPr>
          <w:rFonts w:ascii="ＭＳ 明朝" w:hAnsi="ＭＳ 明朝" w:cs="ＭＳ 明朝" w:hint="eastAsia"/>
          <w:color w:val="000000"/>
          <w:kern w:val="0"/>
        </w:rPr>
        <w:t>ウ　児童・生徒に対する体罰、性的な言動（わいせつな発言、性的な内容の電話、性的な内容の手紙又は電子メールの送付、身体的接触、つきまとい等）、また、痴漢、盗撮、窃盗行為、麻薬・覚せい剤の所持や使用等を含めた不祥事を発生させた教職員に対しては、「職員の懲戒に関する条例」に基づき厳しい処分が行われる旨を周知すること。</w:t>
      </w:r>
    </w:p>
    <w:p w:rsidR="002657F6" w:rsidRPr="00DC3269" w:rsidRDefault="002657F6" w:rsidP="002657F6">
      <w:pPr>
        <w:spacing w:line="320" w:lineRule="exact"/>
        <w:rPr>
          <w:rFonts w:ascii="ＭＳ ゴシック" w:eastAsia="ＭＳ ゴシック" w:hAnsi="ＭＳ ゴシック"/>
          <w:color w:val="000000" w:themeColor="text1"/>
          <w:sz w:val="18"/>
        </w:rPr>
      </w:pPr>
      <w:r w:rsidRPr="00DC3269">
        <w:rPr>
          <w:rFonts w:ascii="ＭＳ ゴシック" w:eastAsia="ＭＳ ゴシック" w:hAnsi="ＭＳ ゴシック" w:hint="eastAsia"/>
          <w:color w:val="000000" w:themeColor="text1"/>
          <w:sz w:val="18"/>
        </w:rPr>
        <w:t>関連項目⇒Ｐ5</w:t>
      </w:r>
      <w:r>
        <w:rPr>
          <w:rFonts w:ascii="ＭＳ ゴシック" w:eastAsia="ＭＳ ゴシック" w:hAnsi="ＭＳ ゴシック"/>
          <w:color w:val="000000" w:themeColor="text1"/>
          <w:sz w:val="18"/>
        </w:rPr>
        <w:t>7</w:t>
      </w:r>
      <w:r w:rsidRPr="002657F6">
        <w:rPr>
          <w:rFonts w:ascii="ＭＳ ゴシック" w:eastAsia="ＭＳ ゴシック" w:hAnsi="ＭＳ ゴシック" w:hint="eastAsia"/>
          <w:color w:val="000000" w:themeColor="text1"/>
          <w:spacing w:val="2"/>
          <w:w w:val="96"/>
          <w:kern w:val="0"/>
          <w:sz w:val="18"/>
          <w:fitText w:val="7470" w:id="2077430277"/>
        </w:rPr>
        <w:t>＜飲酒運転について＞＜服務監督について＞＜自家用自動車等を使用しての通勤認定について</w:t>
      </w:r>
      <w:r w:rsidRPr="002657F6">
        <w:rPr>
          <w:rFonts w:ascii="ＭＳ ゴシック" w:eastAsia="ＭＳ ゴシック" w:hAnsi="ＭＳ ゴシック" w:hint="eastAsia"/>
          <w:color w:val="000000" w:themeColor="text1"/>
          <w:spacing w:val="-37"/>
          <w:w w:val="96"/>
          <w:kern w:val="0"/>
          <w:sz w:val="18"/>
          <w:fitText w:val="7470" w:id="2077430277"/>
        </w:rPr>
        <w:t>＞</w:t>
      </w:r>
    </w:p>
    <w:p w:rsidR="002657F6" w:rsidRPr="00DC3269" w:rsidRDefault="002657F6" w:rsidP="002657F6">
      <w:pPr>
        <w:spacing w:line="320" w:lineRule="exact"/>
        <w:ind w:firstLineChars="500" w:firstLine="900"/>
        <w:rPr>
          <w:rFonts w:ascii="ＭＳ 明朝" w:hAnsi="ＭＳ 明朝"/>
          <w:color w:val="000000" w:themeColor="text1"/>
        </w:rPr>
      </w:pPr>
      <w:r w:rsidRPr="00DC3269">
        <w:rPr>
          <w:rFonts w:ascii="ＭＳ ゴシック" w:eastAsia="ＭＳ ゴシック" w:hAnsi="ＭＳ ゴシック" w:hint="eastAsia"/>
          <w:color w:val="000000" w:themeColor="text1"/>
          <w:sz w:val="18"/>
        </w:rPr>
        <w:t>Ｐ5</w:t>
      </w:r>
      <w:r>
        <w:rPr>
          <w:rFonts w:ascii="ＭＳ ゴシック" w:eastAsia="ＭＳ ゴシック" w:hAnsi="ＭＳ ゴシック"/>
          <w:color w:val="000000" w:themeColor="text1"/>
          <w:sz w:val="18"/>
        </w:rPr>
        <w:t>8</w:t>
      </w:r>
      <w:r w:rsidRPr="00DC3269">
        <w:rPr>
          <w:rFonts w:ascii="ＭＳ ゴシック" w:eastAsia="ＭＳ ゴシック" w:hAnsi="ＭＳ ゴシック" w:hint="eastAsia"/>
          <w:color w:val="000000" w:themeColor="text1"/>
          <w:sz w:val="18"/>
        </w:rPr>
        <w:t>＜通勤について＞＜兼職・兼業について＞＜教職員の服務規律の確保について＞</w:t>
      </w:r>
    </w:p>
    <w:p w:rsidR="002657F6" w:rsidRPr="001534DC" w:rsidRDefault="002657F6" w:rsidP="002657F6">
      <w:pPr>
        <w:spacing w:line="320" w:lineRule="exact"/>
        <w:rPr>
          <w:rFonts w:ascii="ＭＳ 明朝" w:hAnsi="ＭＳ 明朝"/>
          <w:highlight w:val="yellow"/>
        </w:rPr>
      </w:pPr>
    </w:p>
    <w:p w:rsidR="002657F6" w:rsidRPr="00A1352C" w:rsidRDefault="002657F6" w:rsidP="002657F6">
      <w:pPr>
        <w:ind w:leftChars="-68" w:left="240" w:hangingChars="174" w:hanging="383"/>
        <w:rPr>
          <w:rFonts w:asciiTheme="majorEastAsia" w:eastAsiaTheme="majorEastAsia" w:hAnsiTheme="majorEastAsia"/>
          <w:color w:val="000000"/>
          <w:sz w:val="22"/>
          <w:szCs w:val="22"/>
        </w:rPr>
      </w:pPr>
      <w:r w:rsidRPr="00A1352C">
        <w:rPr>
          <w:rFonts w:asciiTheme="majorEastAsia" w:eastAsiaTheme="majorEastAsia" w:hAnsiTheme="majorEastAsia" w:hint="eastAsia"/>
          <w:color w:val="000000"/>
          <w:sz w:val="22"/>
          <w:szCs w:val="22"/>
        </w:rPr>
        <w:t>（1</w:t>
      </w:r>
      <w:r w:rsidRPr="00A1352C">
        <w:rPr>
          <w:rFonts w:asciiTheme="majorEastAsia" w:eastAsiaTheme="majorEastAsia" w:hAnsiTheme="majorEastAsia"/>
          <w:color w:val="000000"/>
          <w:sz w:val="22"/>
          <w:szCs w:val="22"/>
        </w:rPr>
        <w:t>4</w:t>
      </w:r>
      <w:r w:rsidRPr="00A1352C">
        <w:rPr>
          <w:rFonts w:asciiTheme="majorEastAsia" w:eastAsiaTheme="majorEastAsia" w:hAnsiTheme="majorEastAsia" w:hint="eastAsia"/>
          <w:color w:val="000000"/>
          <w:sz w:val="22"/>
          <w:szCs w:val="22"/>
        </w:rPr>
        <w:t>）【体罰・セクハラ防止の取組み】</w:t>
      </w:r>
    </w:p>
    <w:p w:rsidR="002657F6" w:rsidRPr="00A1352C" w:rsidRDefault="002657F6" w:rsidP="002657F6">
      <w:pPr>
        <w:widowControl/>
        <w:spacing w:line="320" w:lineRule="exact"/>
        <w:ind w:leftChars="35" w:left="283" w:hangingChars="100" w:hanging="210"/>
        <w:rPr>
          <w:rFonts w:ascii="ＭＳ 明朝" w:hAnsi="ＭＳ 明朝" w:cs="ＭＳ Ｐゴシック"/>
          <w:color w:val="000000"/>
          <w:kern w:val="0"/>
          <w:szCs w:val="21"/>
        </w:rPr>
      </w:pPr>
      <w:r w:rsidRPr="00A1352C">
        <w:rPr>
          <w:rFonts w:ascii="ＭＳ 明朝" w:hAnsi="ＭＳ 明朝" w:cs="ＭＳ Ｐゴシック" w:hint="eastAsia"/>
          <w:color w:val="000000"/>
          <w:kern w:val="0"/>
          <w:szCs w:val="21"/>
        </w:rPr>
        <w:t xml:space="preserve">　  体罰、セクシュアル・ハラスメントは、幼児・児童・生徒の人権を著しく侵害する行為であり、絶対に許されないことであると改めて理解・認識するとともに、学校及び市町村教育委員会でその防止に計画的に取り組む必要がある。</w:t>
      </w:r>
    </w:p>
    <w:p w:rsidR="002657F6" w:rsidRPr="00A1352C" w:rsidRDefault="002657F6" w:rsidP="002657F6">
      <w:pPr>
        <w:widowControl/>
        <w:spacing w:line="320" w:lineRule="exact"/>
        <w:ind w:left="210" w:hangingChars="100" w:hanging="210"/>
        <w:rPr>
          <w:rFonts w:ascii="ＭＳ 明朝" w:hAnsi="ＭＳ 明朝" w:cs="ＭＳ Ｐゴシック"/>
          <w:color w:val="000000"/>
          <w:kern w:val="0"/>
          <w:szCs w:val="21"/>
        </w:rPr>
      </w:pPr>
    </w:p>
    <w:p w:rsidR="002657F6" w:rsidRPr="00A1352C" w:rsidRDefault="002657F6" w:rsidP="002657F6">
      <w:pPr>
        <w:widowControl/>
        <w:spacing w:line="320" w:lineRule="exact"/>
        <w:ind w:leftChars="135" w:left="493" w:hangingChars="100" w:hanging="210"/>
        <w:rPr>
          <w:rFonts w:ascii="ＭＳ 明朝" w:hAnsi="ＭＳ 明朝" w:cs="ＭＳ Ｐゴシック"/>
          <w:color w:val="000000"/>
          <w:kern w:val="0"/>
          <w:szCs w:val="21"/>
        </w:rPr>
      </w:pPr>
      <w:r w:rsidRPr="00A1352C">
        <w:rPr>
          <w:rFonts w:ascii="ＭＳ 明朝" w:hAnsi="ＭＳ 明朝" w:cs="ＭＳ Ｐゴシック" w:hint="eastAsia"/>
          <w:color w:val="000000"/>
          <w:kern w:val="0"/>
          <w:szCs w:val="21"/>
        </w:rPr>
        <w:t>ア　正しい子ども理解と信頼関係に基づく指導を行うため、教職員に対して府教育委員会が作成した資料等を活用した校外研修や校内研修を実施し、体罰、セクシュアル・ハラスメントを許さない意識をより一層高めること。</w:t>
      </w:r>
    </w:p>
    <w:p w:rsidR="002657F6" w:rsidRPr="00A1352C" w:rsidRDefault="002657F6" w:rsidP="002657F6">
      <w:pPr>
        <w:widowControl/>
        <w:spacing w:line="320" w:lineRule="exact"/>
        <w:ind w:leftChars="100" w:left="420" w:hangingChars="100" w:hanging="210"/>
        <w:rPr>
          <w:rFonts w:ascii="ＭＳ 明朝" w:hAnsi="ＭＳ 明朝" w:cs="ＭＳ Ｐゴシック"/>
          <w:color w:val="000000"/>
          <w:kern w:val="0"/>
          <w:szCs w:val="21"/>
        </w:rPr>
      </w:pPr>
    </w:p>
    <w:p w:rsidR="002657F6" w:rsidRPr="00A1352C"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r w:rsidRPr="00A1352C">
        <w:rPr>
          <w:rFonts w:ascii="ＭＳ 明朝" w:hAnsi="ＭＳ 明朝" w:cs="ＭＳ Ｐゴシック" w:hint="eastAsia"/>
          <w:color w:val="000000"/>
          <w:kern w:val="0"/>
          <w:szCs w:val="21"/>
        </w:rPr>
        <w:t>イ　校内に相談窓口を設置するとともに、あわせて様々な相談窓口について、児童・生徒や保護者に対し、その周知を行うよう指導すること。</w:t>
      </w:r>
    </w:p>
    <w:p w:rsidR="002657F6" w:rsidRPr="00A1352C"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p>
    <w:p w:rsidR="002657F6" w:rsidRPr="00A1352C" w:rsidRDefault="003D1543" w:rsidP="002657F6">
      <w:pPr>
        <w:widowControl/>
        <w:spacing w:line="320" w:lineRule="exact"/>
        <w:ind w:leftChars="150" w:left="525" w:hangingChars="100" w:hanging="210"/>
        <w:rPr>
          <w:rFonts w:ascii="ＭＳ 明朝" w:hAnsi="ＭＳ 明朝" w:cs="ＭＳ Ｐゴシック"/>
          <w:color w:val="000000"/>
          <w:kern w:val="0"/>
          <w:szCs w:val="21"/>
        </w:rPr>
      </w:pPr>
      <w:r w:rsidRPr="001534DC">
        <w:rPr>
          <w:rFonts w:ascii="ＭＳ 明朝" w:hAnsi="ＭＳ 明朝"/>
          <w:noProof/>
          <w:color w:val="000000"/>
          <w:highlight w:val="yellow"/>
        </w:rPr>
        <mc:AlternateContent>
          <mc:Choice Requires="wps">
            <w:drawing>
              <wp:anchor distT="0" distB="0" distL="114300" distR="114300" simplePos="0" relativeHeight="251734528" behindDoc="0" locked="0" layoutInCell="1" allowOverlap="1" wp14:anchorId="48C9E456" wp14:editId="044987B8">
                <wp:simplePos x="0" y="0"/>
                <wp:positionH relativeFrom="column">
                  <wp:posOffset>5080</wp:posOffset>
                </wp:positionH>
                <wp:positionV relativeFrom="paragraph">
                  <wp:posOffset>969010</wp:posOffset>
                </wp:positionV>
                <wp:extent cx="5760085" cy="1109980"/>
                <wp:effectExtent l="0" t="0" r="12065" b="13970"/>
                <wp:wrapSquare wrapText="bothSides"/>
                <wp:docPr id="66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9980"/>
                        </a:xfrm>
                        <a:prstGeom prst="rect">
                          <a:avLst/>
                        </a:prstGeom>
                        <a:solidFill>
                          <a:srgbClr val="FFFFFF"/>
                        </a:solidFill>
                        <a:ln w="9525" cap="rnd">
                          <a:solidFill>
                            <a:srgbClr val="000000"/>
                          </a:solidFill>
                          <a:prstDash val="sysDot"/>
                          <a:miter lim="800000"/>
                          <a:headEnd/>
                          <a:tailEnd/>
                        </a:ln>
                      </wps:spPr>
                      <wps:txbx>
                        <w:txbxContent>
                          <w:p w:rsidR="000E44D0" w:rsidRPr="007E5167" w:rsidRDefault="000E44D0" w:rsidP="002657F6">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テム」（平成29年12月改定）</w:t>
                            </w:r>
                          </w:p>
                          <w:p w:rsidR="000E44D0" w:rsidRPr="007E5167" w:rsidRDefault="000E44D0" w:rsidP="002657F6">
                            <w:pPr>
                              <w:rPr>
                                <w:rFonts w:ascii="ＭＳ 明朝" w:hAnsi="ＭＳ 明朝"/>
                              </w:rPr>
                            </w:pPr>
                            <w:r w:rsidRPr="007E5167">
                              <w:rPr>
                                <w:rFonts w:ascii="ＭＳ 明朝" w:hAnsi="ＭＳ 明朝" w:hint="eastAsia"/>
                              </w:rPr>
                              <w:t>「教職員による児童・生徒に対するセクシュアル・ハラスメント防止のために」</w:t>
                            </w:r>
                          </w:p>
                          <w:p w:rsidR="000E44D0" w:rsidRPr="007E5167" w:rsidRDefault="000E44D0" w:rsidP="002657F6">
                            <w:pPr>
                              <w:rPr>
                                <w:rFonts w:ascii="ＭＳ 明朝" w:hAnsi="ＭＳ 明朝"/>
                              </w:rPr>
                            </w:pPr>
                            <w:r w:rsidRPr="007E5167">
                              <w:rPr>
                                <w:rFonts w:ascii="ＭＳ 明朝" w:hAnsi="ＭＳ 明朝" w:hint="eastAsia"/>
                              </w:rPr>
                              <w:t>（平成29年５月改訂）</w:t>
                            </w:r>
                          </w:p>
                          <w:p w:rsidR="000E44D0" w:rsidRPr="007E5167" w:rsidRDefault="000E44D0" w:rsidP="002657F6">
                            <w:pPr>
                              <w:rPr>
                                <w:rFonts w:ascii="ＭＳ 明朝" w:hAnsi="ＭＳ 明朝"/>
                              </w:rPr>
                            </w:pPr>
                            <w:r w:rsidRPr="007E5167">
                              <w:rPr>
                                <w:rFonts w:ascii="ＭＳ 明朝" w:hAnsi="ＭＳ 明朝" w:hint="eastAsia"/>
                              </w:rPr>
                              <w:t>「不祥事予防に向けて＜改訂版＞」（平成22年９月）</w:t>
                            </w:r>
                          </w:p>
                          <w:p w:rsidR="000E44D0" w:rsidRPr="007E5167" w:rsidRDefault="000E44D0" w:rsidP="002657F6">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E456" id="Text Box 451" o:spid="_x0000_s1050" type="#_x0000_t202" style="position:absolute;left:0;text-align:left;margin-left:.4pt;margin-top:76.3pt;width:453.55pt;height:87.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">
                <v:stroke dashstyle="1 1" endcap="round"/>
                <v:textbox inset="5.85pt,.7pt,5.85pt,.7pt">
                  <w:txbxContent>
                    <w:p w:rsidR="000E44D0" w:rsidRPr="007E5167" w:rsidRDefault="000E44D0" w:rsidP="002657F6">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テム」（平成29年12月改定）</w:t>
                      </w:r>
                    </w:p>
                    <w:p w:rsidR="000E44D0" w:rsidRPr="007E5167" w:rsidRDefault="000E44D0" w:rsidP="002657F6">
                      <w:pPr>
                        <w:rPr>
                          <w:rFonts w:ascii="ＭＳ 明朝" w:hAnsi="ＭＳ 明朝"/>
                        </w:rPr>
                      </w:pPr>
                      <w:r w:rsidRPr="007E5167">
                        <w:rPr>
                          <w:rFonts w:ascii="ＭＳ 明朝" w:hAnsi="ＭＳ 明朝" w:hint="eastAsia"/>
                        </w:rPr>
                        <w:t>「教職員による児童・生徒に対するセクシュアル・ハラスメント防止のために」</w:t>
                      </w:r>
                    </w:p>
                    <w:p w:rsidR="000E44D0" w:rsidRPr="007E5167" w:rsidRDefault="000E44D0" w:rsidP="002657F6">
                      <w:pPr>
                        <w:rPr>
                          <w:rFonts w:ascii="ＭＳ 明朝" w:hAnsi="ＭＳ 明朝"/>
                        </w:rPr>
                      </w:pPr>
                      <w:r w:rsidRPr="007E5167">
                        <w:rPr>
                          <w:rFonts w:ascii="ＭＳ 明朝" w:hAnsi="ＭＳ 明朝" w:hint="eastAsia"/>
                        </w:rPr>
                        <w:t>（平成29年５月改訂）</w:t>
                      </w:r>
                    </w:p>
                    <w:p w:rsidR="000E44D0" w:rsidRPr="007E5167" w:rsidRDefault="000E44D0" w:rsidP="002657F6">
                      <w:pPr>
                        <w:rPr>
                          <w:rFonts w:ascii="ＭＳ 明朝" w:hAnsi="ＭＳ 明朝"/>
                        </w:rPr>
                      </w:pPr>
                      <w:r w:rsidRPr="007E5167">
                        <w:rPr>
                          <w:rFonts w:ascii="ＭＳ 明朝" w:hAnsi="ＭＳ 明朝" w:hint="eastAsia"/>
                        </w:rPr>
                        <w:t>「不祥事予防に向けて＜改訂版＞」（平成22年９月）</w:t>
                      </w:r>
                    </w:p>
                    <w:p w:rsidR="000E44D0" w:rsidRPr="007E5167" w:rsidRDefault="000E44D0" w:rsidP="002657F6">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v:textbox>
                <w10:wrap type="square"/>
              </v:shape>
            </w:pict>
          </mc:Fallback>
        </mc:AlternateContent>
      </w:r>
      <w:r w:rsidR="002657F6" w:rsidRPr="00A1352C">
        <w:rPr>
          <w:rFonts w:ascii="ＭＳ 明朝" w:hAnsi="ＭＳ 明朝" w:cs="ＭＳ Ｐゴシック" w:hint="eastAsia"/>
          <w:color w:val="000000"/>
          <w:kern w:val="0"/>
          <w:szCs w:val="21"/>
        </w:rPr>
        <w:t>ウ　体罰、セクシュアル・ハラスメントが生起した際には、被害幼児・児童・生徒の救済と心のケアを最優先し、速やかに府教育庁及び関係機関と連携を図り、組織的かつ厳正に対応すること。また、再発防止に向けて事象の要因や背景を分析するとともに、具体的な取組みを推進するよう指導すること。</w:t>
      </w:r>
    </w:p>
    <w:p w:rsidR="002657F6" w:rsidRPr="00116D54" w:rsidRDefault="002657F6" w:rsidP="002657F6">
      <w:pPr>
        <w:widowControl/>
        <w:spacing w:line="320" w:lineRule="exact"/>
        <w:rPr>
          <w:rFonts w:ascii="ＭＳ 明朝" w:hAnsi="ＭＳ 明朝" w:cs="ＭＳ Ｐゴシック"/>
          <w:color w:val="000000"/>
          <w:kern w:val="0"/>
          <w:szCs w:val="21"/>
        </w:rPr>
      </w:pPr>
      <w:r w:rsidRPr="00116D54">
        <w:rPr>
          <w:rFonts w:ascii="ＭＳ ゴシック" w:eastAsia="ＭＳ ゴシック" w:hAnsi="ＭＳ ゴシック" w:hint="eastAsia"/>
          <w:color w:val="000000" w:themeColor="text1"/>
          <w:sz w:val="18"/>
        </w:rPr>
        <w:t>関連項目⇒Ｐ4</w:t>
      </w:r>
      <w:r>
        <w:rPr>
          <w:rFonts w:ascii="ＭＳ ゴシック" w:eastAsia="ＭＳ ゴシック" w:hAnsi="ＭＳ ゴシック"/>
          <w:color w:val="000000" w:themeColor="text1"/>
          <w:sz w:val="18"/>
        </w:rPr>
        <w:t>4</w:t>
      </w:r>
      <w:r w:rsidRPr="00116D54">
        <w:rPr>
          <w:rFonts w:ascii="ＭＳ ゴシック" w:eastAsia="ＭＳ ゴシック" w:hAnsi="ＭＳ ゴシック" w:hint="eastAsia"/>
          <w:color w:val="000000" w:themeColor="text1"/>
          <w:sz w:val="18"/>
        </w:rPr>
        <w:t>＜セクシュアル・ハラスメント防止の取組み＞</w:t>
      </w:r>
    </w:p>
    <w:p w:rsidR="002657F6" w:rsidRPr="00116D54" w:rsidRDefault="003D1543" w:rsidP="002657F6">
      <w:pPr>
        <w:widowControl/>
        <w:spacing w:line="320" w:lineRule="exact"/>
        <w:rPr>
          <w:rFonts w:ascii="ＭＳ 明朝" w:hAnsi="ＭＳ 明朝" w:cs="ＭＳ Ｐゴシック"/>
          <w:color w:val="000000"/>
          <w:kern w:val="0"/>
          <w:szCs w:val="21"/>
        </w:rPr>
      </w:pPr>
      <w:r w:rsidRPr="001534DC">
        <w:rPr>
          <w:rFonts w:ascii="ＭＳ ゴシック" w:eastAsia="ＭＳ ゴシック" w:hAnsi="ＭＳ ゴシック" w:cs="ＭＳ Ｐゴシック"/>
          <w:noProof/>
          <w:color w:val="000000"/>
          <w:kern w:val="0"/>
          <w:highlight w:val="yellow"/>
        </w:rPr>
        <w:lastRenderedPageBreak/>
        <mc:AlternateContent>
          <mc:Choice Requires="wps">
            <w:drawing>
              <wp:anchor distT="0" distB="0" distL="114300" distR="114300" simplePos="0" relativeHeight="251765248" behindDoc="0" locked="0" layoutInCell="1" allowOverlap="1" wp14:anchorId="13E85478" wp14:editId="52FD4307">
                <wp:simplePos x="0" y="0"/>
                <wp:positionH relativeFrom="column">
                  <wp:posOffset>3469640</wp:posOffset>
                </wp:positionH>
                <wp:positionV relativeFrom="paragraph">
                  <wp:posOffset>-542925</wp:posOffset>
                </wp:positionV>
                <wp:extent cx="2506345" cy="213360"/>
                <wp:effectExtent l="0" t="0" r="27305" b="15240"/>
                <wp:wrapNone/>
                <wp:docPr id="4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5478" id="Text Box 456" o:spid="_x0000_s1051" type="#_x0000_t202" style="position:absolute;left:0;text-align:left;margin-left:273.2pt;margin-top:-42.75pt;width:197.35pt;height:16.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" strokecolor="gray">
                <v:textbox inset="5.85pt,.7pt,5.85pt,.7pt">
                  <w:txbxContent>
                    <w:p w:rsidR="000E44D0" w:rsidRPr="00D176B8" w:rsidRDefault="000E44D0" w:rsidP="002657F6">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v:textbox>
              </v:shape>
            </w:pict>
          </mc:Fallback>
        </mc:AlternateContent>
      </w:r>
    </w:p>
    <w:p w:rsidR="002657F6" w:rsidRPr="006F55C0" w:rsidRDefault="002657F6" w:rsidP="002657F6">
      <w:pPr>
        <w:ind w:leftChars="-68" w:left="240" w:hangingChars="174" w:hanging="383"/>
        <w:rPr>
          <w:rFonts w:asciiTheme="majorEastAsia" w:eastAsiaTheme="majorEastAsia" w:hAnsiTheme="majorEastAsia"/>
          <w:color w:val="000000"/>
          <w:sz w:val="22"/>
          <w:szCs w:val="22"/>
        </w:rPr>
      </w:pPr>
      <w:r w:rsidRPr="006F55C0">
        <w:rPr>
          <w:rFonts w:asciiTheme="majorEastAsia" w:eastAsiaTheme="majorEastAsia" w:hAnsiTheme="majorEastAsia" w:hint="eastAsia"/>
          <w:color w:val="000000"/>
          <w:sz w:val="22"/>
          <w:szCs w:val="22"/>
        </w:rPr>
        <w:t>（15）【職場におけるハラスメントの防止】</w:t>
      </w:r>
    </w:p>
    <w:p w:rsidR="002657F6" w:rsidRPr="006F55C0" w:rsidRDefault="002657F6" w:rsidP="002657F6">
      <w:pPr>
        <w:widowControl/>
        <w:spacing w:line="320" w:lineRule="exact"/>
        <w:ind w:leftChars="35" w:left="283" w:hangingChars="100" w:hanging="210"/>
        <w:rPr>
          <w:rFonts w:ascii="ＭＳ 明朝" w:hAnsi="ＭＳ 明朝" w:cs="ＭＳ Ｐゴシック"/>
          <w:color w:val="000000"/>
          <w:kern w:val="0"/>
          <w:szCs w:val="21"/>
        </w:rPr>
      </w:pPr>
      <w:r w:rsidRPr="006F55C0">
        <w:rPr>
          <w:rFonts w:ascii="ＭＳ 明朝" w:hAnsi="ＭＳ 明朝" w:cs="ＭＳ Ｐゴシック" w:hint="eastAsia"/>
          <w:color w:val="000000"/>
          <w:kern w:val="0"/>
          <w:szCs w:val="21"/>
        </w:rPr>
        <w:t xml:space="preserve">　  職場におけるハラスメントは、個人の</w:t>
      </w:r>
      <w:r w:rsidRPr="009E26ED">
        <w:rPr>
          <w:rFonts w:ascii="ＭＳ 明朝" w:hAnsi="ＭＳ 明朝" w:cs="ＭＳ Ｐゴシック" w:hint="eastAsia"/>
          <w:color w:val="000000"/>
          <w:kern w:val="0"/>
          <w:szCs w:val="21"/>
          <w:u w:val="double"/>
        </w:rPr>
        <w:t>人格や</w:t>
      </w:r>
      <w:r w:rsidRPr="006F55C0">
        <w:rPr>
          <w:rFonts w:ascii="ＭＳ 明朝" w:hAnsi="ＭＳ 明朝" w:cs="ＭＳ Ｐゴシック" w:hint="eastAsia"/>
          <w:color w:val="000000"/>
          <w:kern w:val="0"/>
          <w:szCs w:val="21"/>
        </w:rPr>
        <w:t>尊厳を</w:t>
      </w:r>
      <w:r w:rsidRPr="009E26ED">
        <w:rPr>
          <w:rFonts w:ascii="ＭＳ 明朝" w:hAnsi="ＭＳ 明朝" w:cs="ＭＳ Ｐゴシック" w:hint="eastAsia"/>
          <w:color w:val="000000"/>
          <w:kern w:val="0"/>
          <w:szCs w:val="21"/>
          <w:u w:val="double"/>
        </w:rPr>
        <w:t>侵害する</w:t>
      </w:r>
      <w:r w:rsidRPr="006F55C0">
        <w:rPr>
          <w:rFonts w:ascii="ＭＳ 明朝" w:hAnsi="ＭＳ 明朝" w:cs="ＭＳ Ｐゴシック" w:hint="eastAsia"/>
          <w:color w:val="000000"/>
          <w:kern w:val="0"/>
          <w:szCs w:val="21"/>
        </w:rPr>
        <w:t>とともに、職場環境を悪化させる許されない行為であることをすべての教職員が認識しなければならない。</w:t>
      </w:r>
      <w:r w:rsidR="003D1543" w:rsidRPr="003D1543">
        <w:rPr>
          <w:rFonts w:ascii="ＭＳ 明朝" w:hAnsi="ＭＳ 明朝" w:cs="ＭＳ Ｐゴシック" w:hint="eastAsia"/>
          <w:color w:val="000000"/>
          <w:kern w:val="0"/>
          <w:szCs w:val="21"/>
          <w:u w:val="double"/>
        </w:rPr>
        <w:t>性別</w:t>
      </w:r>
      <w:r w:rsidR="00D3689F">
        <w:rPr>
          <w:rFonts w:ascii="ＭＳ 明朝" w:hAnsi="ＭＳ 明朝" w:cs="ＭＳ Ｐゴシック" w:hint="eastAsia"/>
          <w:color w:val="000000"/>
          <w:kern w:val="0"/>
          <w:szCs w:val="21"/>
          <w:u w:val="double"/>
        </w:rPr>
        <w:t>、</w:t>
      </w:r>
      <w:r w:rsidR="003D1543" w:rsidRPr="003D1543">
        <w:rPr>
          <w:rFonts w:ascii="ＭＳ 明朝" w:hAnsi="ＭＳ 明朝" w:cs="ＭＳ Ｐゴシック" w:hint="eastAsia"/>
          <w:color w:val="000000"/>
          <w:kern w:val="0"/>
          <w:szCs w:val="21"/>
          <w:u w:val="double"/>
        </w:rPr>
        <w:t>年齢、国籍、障がいの有無等に関わらず、すべての教職員にとって</w:t>
      </w:r>
      <w:r w:rsidRPr="006F55C0">
        <w:rPr>
          <w:rFonts w:ascii="ＭＳ 明朝" w:hAnsi="ＭＳ 明朝" w:cs="ＭＳ Ｐゴシック" w:hint="eastAsia"/>
          <w:color w:val="000000"/>
          <w:kern w:val="0"/>
          <w:szCs w:val="21"/>
        </w:rPr>
        <w:t>快適で働きやすい職場環境づくりを進めるためには、ハラスメントを根絶する必要がある。</w:t>
      </w:r>
    </w:p>
    <w:p w:rsidR="002657F6" w:rsidRPr="006F55C0" w:rsidRDefault="002657F6" w:rsidP="002657F6">
      <w:pPr>
        <w:widowControl/>
        <w:spacing w:line="320" w:lineRule="exact"/>
        <w:ind w:left="210" w:hangingChars="100" w:hanging="210"/>
        <w:rPr>
          <w:rFonts w:ascii="ＭＳ 明朝" w:hAnsi="ＭＳ 明朝" w:cs="ＭＳ Ｐゴシック"/>
          <w:color w:val="000000"/>
          <w:kern w:val="0"/>
          <w:szCs w:val="21"/>
        </w:rPr>
      </w:pPr>
    </w:p>
    <w:p w:rsidR="002657F6" w:rsidRPr="006F55C0" w:rsidRDefault="002657F6" w:rsidP="002657F6">
      <w:pPr>
        <w:widowControl/>
        <w:spacing w:line="320" w:lineRule="exact"/>
        <w:ind w:leftChars="135" w:left="493" w:hangingChars="100" w:hanging="210"/>
        <w:rPr>
          <w:rFonts w:ascii="ＭＳ 明朝" w:hAnsi="ＭＳ 明朝" w:cs="ＭＳ Ｐゴシック"/>
          <w:color w:val="000000"/>
          <w:kern w:val="0"/>
          <w:szCs w:val="21"/>
        </w:rPr>
      </w:pPr>
      <w:r w:rsidRPr="006F55C0">
        <w:rPr>
          <w:rFonts w:ascii="ＭＳ 明朝" w:hAnsi="ＭＳ 明朝" w:cs="ＭＳ Ｐゴシック" w:hint="eastAsia"/>
          <w:color w:val="000000"/>
          <w:kern w:val="0"/>
          <w:szCs w:val="21"/>
        </w:rPr>
        <w:t>ア　職場におけるハラスメントの防止に向けて、教職員の研修の充実、相談窓口の周知及び対応マニュアルの整備が図られるよう校長に指導・助言を行うこと。また、職場における「妊娠・出産・育児休業等に関するハラスメント」については指針等の策定を早急に進めること。</w:t>
      </w:r>
    </w:p>
    <w:p w:rsidR="002657F6" w:rsidRPr="006F55C0" w:rsidRDefault="002657F6" w:rsidP="002657F6">
      <w:pPr>
        <w:widowControl/>
        <w:spacing w:line="320" w:lineRule="exact"/>
        <w:ind w:leftChars="100" w:left="420" w:hangingChars="100" w:hanging="210"/>
        <w:rPr>
          <w:rFonts w:ascii="ＭＳ 明朝" w:hAnsi="ＭＳ 明朝" w:cs="ＭＳ Ｐゴシック"/>
          <w:color w:val="000000"/>
          <w:kern w:val="0"/>
          <w:szCs w:val="21"/>
        </w:rPr>
      </w:pPr>
    </w:p>
    <w:p w:rsidR="002657F6" w:rsidRPr="006F55C0"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r w:rsidRPr="006F55C0">
        <w:rPr>
          <w:rFonts w:ascii="ＭＳ 明朝" w:hAnsi="ＭＳ 明朝" w:cs="ＭＳ Ｐゴシック" w:hint="eastAsia"/>
          <w:color w:val="000000"/>
          <w:kern w:val="0"/>
          <w:szCs w:val="21"/>
        </w:rPr>
        <w:t>イ　職場におけるハラスメントの防止については、管理職の役割が大きいことから、校長及び教頭に対する研修を充実すること。</w:t>
      </w:r>
    </w:p>
    <w:p w:rsidR="002657F6" w:rsidRPr="006F55C0"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p>
    <w:p w:rsidR="002657F6" w:rsidRPr="004D626F"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r w:rsidRPr="004D626F">
        <w:rPr>
          <w:rFonts w:ascii="ＭＳ 明朝" w:hAnsi="ＭＳ 明朝" w:cs="ＭＳ Ｐゴシック" w:hint="eastAsia"/>
          <w:color w:val="000000"/>
          <w:kern w:val="0"/>
          <w:szCs w:val="21"/>
        </w:rPr>
        <w:t>ウ　ハラスメントのない、快適な働きやすい職場環境づくりを進めるよう指導すること。</w:t>
      </w:r>
    </w:p>
    <w:p w:rsidR="002657F6" w:rsidRPr="004D626F" w:rsidRDefault="002657F6" w:rsidP="002657F6">
      <w:pPr>
        <w:widowControl/>
        <w:spacing w:line="320" w:lineRule="exact"/>
        <w:rPr>
          <w:rFonts w:ascii="ＭＳ 明朝" w:hAnsi="ＭＳ 明朝" w:cs="ＭＳ Ｐゴシック"/>
          <w:color w:val="000000"/>
          <w:kern w:val="0"/>
          <w:szCs w:val="21"/>
        </w:rPr>
      </w:pPr>
    </w:p>
    <w:p w:rsidR="002657F6" w:rsidRPr="004D626F"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r w:rsidRPr="004D626F">
        <w:rPr>
          <w:rFonts w:ascii="ＭＳ 明朝" w:hAnsi="ＭＳ 明朝" w:cs="ＭＳ Ｐゴシック" w:hint="eastAsia"/>
          <w:color w:val="000000"/>
          <w:kern w:val="0"/>
          <w:szCs w:val="21"/>
        </w:rPr>
        <w:t xml:space="preserve">エ　</w:t>
      </w:r>
      <w:r w:rsidRPr="004D626F">
        <w:rPr>
          <w:rFonts w:ascii="ＭＳ 明朝" w:hAnsi="ＭＳ 明朝" w:cs="ＭＳ Ｐゴシック" w:hint="eastAsia"/>
          <w:color w:val="000000"/>
          <w:kern w:val="0"/>
          <w:szCs w:val="21"/>
          <w:u w:val="double"/>
        </w:rPr>
        <w:t>まず管理職自身が</w:t>
      </w:r>
      <w:r w:rsidRPr="004D626F">
        <w:rPr>
          <w:rFonts w:ascii="ＭＳ 明朝" w:hAnsi="ＭＳ 明朝" w:cs="ＭＳ Ｐゴシック" w:hint="eastAsia"/>
          <w:color w:val="000000"/>
          <w:kern w:val="0"/>
          <w:szCs w:val="21"/>
        </w:rPr>
        <w:t>ハラスメントに対する感覚を養い、職場におけるハラスメント防止により一層努めるよう指導・助言を行うこと。</w:t>
      </w:r>
      <w:r w:rsidRPr="004D626F">
        <w:rPr>
          <w:rFonts w:ascii="ＭＳ 明朝" w:hAnsi="ＭＳ 明朝" w:cs="ＭＳ Ｐゴシック" w:hint="eastAsia"/>
          <w:color w:val="000000"/>
          <w:kern w:val="0"/>
          <w:szCs w:val="21"/>
          <w:u w:val="double"/>
        </w:rPr>
        <w:t>万一事象が生起した場合には、</w:t>
      </w:r>
      <w:r w:rsidRPr="00CC2DF7">
        <w:rPr>
          <w:rFonts w:ascii="ＭＳ 明朝" w:hAnsi="ＭＳ 明朝" w:cs="ＭＳ Ｐゴシック" w:hint="eastAsia"/>
          <w:color w:val="000000"/>
          <w:kern w:val="0"/>
          <w:szCs w:val="21"/>
          <w:u w:val="double"/>
        </w:rPr>
        <w:t>速やかに事実関係を把握するとともに、</w:t>
      </w:r>
      <w:r w:rsidRPr="004D626F">
        <w:rPr>
          <w:rFonts w:ascii="ＭＳ 明朝" w:hAnsi="ＭＳ 明朝" w:cs="ＭＳ Ｐゴシック" w:hint="eastAsia"/>
          <w:color w:val="000000"/>
          <w:kern w:val="0"/>
          <w:szCs w:val="21"/>
          <w:u w:val="double"/>
        </w:rPr>
        <w:t>被害者に寄り添いながら丁寧に対応すること。また、ハラスメント防止に関する意識を啓発するための研修等を改めて実施するなど再発防止に努めるよう指導すること。</w:t>
      </w:r>
    </w:p>
    <w:p w:rsidR="002657F6" w:rsidRPr="004D626F" w:rsidRDefault="002657F6" w:rsidP="002657F6">
      <w:pPr>
        <w:widowControl/>
        <w:spacing w:line="320" w:lineRule="exact"/>
        <w:rPr>
          <w:rFonts w:ascii="ＭＳ 明朝" w:hAnsi="ＭＳ 明朝" w:cs="ＭＳ Ｐゴシック"/>
          <w:color w:val="000000"/>
          <w:kern w:val="0"/>
          <w:szCs w:val="21"/>
        </w:rPr>
      </w:pPr>
      <w:r w:rsidRPr="004D626F">
        <w:rPr>
          <w:rFonts w:ascii="ＭＳ 明朝" w:hAnsi="ＭＳ 明朝"/>
          <w:noProof/>
          <w:color w:val="000000"/>
        </w:rPr>
        <mc:AlternateContent>
          <mc:Choice Requires="wps">
            <w:drawing>
              <wp:anchor distT="0" distB="0" distL="114300" distR="114300" simplePos="0" relativeHeight="251762176" behindDoc="0" locked="0" layoutInCell="1" allowOverlap="1" wp14:anchorId="59014FAA" wp14:editId="225A0AB8">
                <wp:simplePos x="0" y="0"/>
                <wp:positionH relativeFrom="column">
                  <wp:posOffset>-3175</wp:posOffset>
                </wp:positionH>
                <wp:positionV relativeFrom="paragraph">
                  <wp:posOffset>255270</wp:posOffset>
                </wp:positionV>
                <wp:extent cx="5760085" cy="1371600"/>
                <wp:effectExtent l="0" t="0" r="12065" b="19050"/>
                <wp:wrapSquare wrapText="bothSides"/>
                <wp:docPr id="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71600"/>
                        </a:xfrm>
                        <a:prstGeom prst="rect">
                          <a:avLst/>
                        </a:prstGeom>
                        <a:solidFill>
                          <a:srgbClr val="FFFFFF"/>
                        </a:solidFill>
                        <a:ln w="9525" cap="rnd">
                          <a:solidFill>
                            <a:srgbClr val="000000"/>
                          </a:solidFill>
                          <a:prstDash val="sysDot"/>
                          <a:miter lim="800000"/>
                          <a:headEnd/>
                          <a:tailEnd/>
                        </a:ln>
                      </wps:spPr>
                      <wps:txbx>
                        <w:txbxContent>
                          <w:p w:rsidR="000E44D0" w:rsidRDefault="000E44D0" w:rsidP="002657F6">
                            <w:pPr>
                              <w:rPr>
                                <w:rFonts w:ascii="ＭＳ 明朝" w:hAnsi="ＭＳ 明朝"/>
                              </w:rPr>
                            </w:pPr>
                            <w:r w:rsidRPr="006F55C0">
                              <w:rPr>
                                <w:rFonts w:ascii="ＭＳ 明朝" w:hAnsi="ＭＳ 明朝" w:hint="eastAsia"/>
                              </w:rPr>
                              <w:t>「職場におけるパワー・ハラスメントの防止及び対応に関する指針」</w:t>
                            </w:r>
                          </w:p>
                          <w:p w:rsidR="000E44D0" w:rsidRPr="006F55C0" w:rsidRDefault="000E44D0" w:rsidP="002657F6">
                            <w:pPr>
                              <w:rPr>
                                <w:rFonts w:ascii="ＭＳ 明朝" w:hAnsi="ＭＳ 明朝"/>
                              </w:rPr>
                            </w:pPr>
                            <w:r w:rsidRPr="006F55C0">
                              <w:rPr>
                                <w:rFonts w:ascii="ＭＳ 明朝" w:hAnsi="ＭＳ 明朝" w:hint="eastAsia"/>
                              </w:rPr>
                              <w:t>（平成29年６月</w:t>
                            </w:r>
                            <w:r w:rsidRPr="006F55C0">
                              <w:rPr>
                                <w:rFonts w:ascii="ＭＳ 明朝" w:hAnsi="ＭＳ 明朝" w:hint="eastAsia"/>
                                <w:u w:val="double"/>
                              </w:rPr>
                              <w:t>・参考部分は令和元年10月一部改訂</w:t>
                            </w:r>
                            <w:r w:rsidRPr="006F55C0">
                              <w:rPr>
                                <w:rFonts w:ascii="ＭＳ 明朝" w:hAnsi="ＭＳ 明朝" w:hint="eastAsia"/>
                              </w:rPr>
                              <w:t>）</w:t>
                            </w:r>
                          </w:p>
                          <w:p w:rsidR="000E44D0" w:rsidRPr="006F55C0" w:rsidRDefault="000E44D0" w:rsidP="002657F6">
                            <w:pPr>
                              <w:rPr>
                                <w:rFonts w:ascii="ＭＳ 明朝" w:hAnsi="ＭＳ 明朝"/>
                              </w:rPr>
                            </w:pPr>
                            <w:r w:rsidRPr="006F55C0">
                              <w:rPr>
                                <w:rFonts w:ascii="ＭＳ 明朝" w:hAnsi="ＭＳ 明朝" w:hint="eastAsia"/>
                              </w:rPr>
                              <w:t>「職場におけるセクシュアル・ハラスメントの防止及び対応に関する指針」（平成29年６月）</w:t>
                            </w:r>
                          </w:p>
                          <w:p w:rsidR="000E44D0" w:rsidRPr="006F55C0" w:rsidRDefault="000E44D0" w:rsidP="002657F6">
                            <w:pPr>
                              <w:rPr>
                                <w:rFonts w:ascii="ＭＳ 明朝" w:hAnsi="ＭＳ 明朝"/>
                              </w:rPr>
                            </w:pPr>
                            <w:r w:rsidRPr="006F55C0">
                              <w:rPr>
                                <w:rFonts w:ascii="ＭＳ 明朝" w:hAnsi="ＭＳ 明朝" w:hint="eastAsia"/>
                              </w:rPr>
                              <w:t>「職場における妊娠・出産・育児休業等に関するハラスメントの防止及び対応に関する指針」</w:t>
                            </w:r>
                          </w:p>
                          <w:p w:rsidR="000E44D0" w:rsidRPr="006F55C0" w:rsidRDefault="000E44D0" w:rsidP="002657F6">
                            <w:pPr>
                              <w:rPr>
                                <w:rFonts w:ascii="ＭＳ 明朝" w:hAnsi="ＭＳ 明朝"/>
                              </w:rPr>
                            </w:pPr>
                            <w:r w:rsidRPr="006F55C0">
                              <w:rPr>
                                <w:rFonts w:ascii="ＭＳ 明朝" w:hAnsi="ＭＳ 明朝" w:hint="eastAsia"/>
                              </w:rPr>
                              <w:t>（平成29年６月）</w:t>
                            </w:r>
                          </w:p>
                          <w:p w:rsidR="000E44D0" w:rsidRPr="00DA40EE" w:rsidRDefault="000E44D0" w:rsidP="002657F6">
                            <w:pPr>
                              <w:rPr>
                                <w:rFonts w:ascii="ＭＳ 明朝" w:hAnsi="ＭＳ 明朝"/>
                              </w:rPr>
                            </w:pPr>
                            <w:r w:rsidRPr="006F55C0">
                              <w:rPr>
                                <w:rFonts w:ascii="ＭＳ 明朝" w:hAnsi="ＭＳ 明朝" w:hint="eastAsia"/>
                              </w:rPr>
                              <w:t>「ハラスメント『０（ゼロ）』に向けて」教育長メッセージ（平成27年７月）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4FAA" id="_x0000_s1052" type="#_x0000_t202" style="position:absolute;left:0;text-align:left;margin-left:-.25pt;margin-top:20.1pt;width:453.55pt;height:10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">
                <v:stroke dashstyle="1 1" endcap="round"/>
                <v:textbox inset="5.85pt,.7pt,5.85pt,.7pt">
                  <w:txbxContent>
                    <w:p w:rsidR="000E44D0" w:rsidRDefault="000E44D0" w:rsidP="002657F6">
                      <w:pPr>
                        <w:rPr>
                          <w:rFonts w:ascii="ＭＳ 明朝" w:hAnsi="ＭＳ 明朝"/>
                        </w:rPr>
                      </w:pPr>
                      <w:r w:rsidRPr="006F55C0">
                        <w:rPr>
                          <w:rFonts w:ascii="ＭＳ 明朝" w:hAnsi="ＭＳ 明朝" w:hint="eastAsia"/>
                        </w:rPr>
                        <w:t>「職場におけるパワー・ハラスメントの防止及び対応に関する指針」</w:t>
                      </w:r>
                    </w:p>
                    <w:p w:rsidR="000E44D0" w:rsidRPr="006F55C0" w:rsidRDefault="000E44D0" w:rsidP="002657F6">
                      <w:pPr>
                        <w:rPr>
                          <w:rFonts w:ascii="ＭＳ 明朝" w:hAnsi="ＭＳ 明朝"/>
                        </w:rPr>
                      </w:pPr>
                      <w:r w:rsidRPr="006F55C0">
                        <w:rPr>
                          <w:rFonts w:ascii="ＭＳ 明朝" w:hAnsi="ＭＳ 明朝" w:hint="eastAsia"/>
                        </w:rPr>
                        <w:t>（平成29年６月</w:t>
                      </w:r>
                      <w:r w:rsidRPr="006F55C0">
                        <w:rPr>
                          <w:rFonts w:ascii="ＭＳ 明朝" w:hAnsi="ＭＳ 明朝" w:hint="eastAsia"/>
                          <w:u w:val="double"/>
                        </w:rPr>
                        <w:t>・参考部分は令和元年10月一部改訂</w:t>
                      </w:r>
                      <w:r w:rsidRPr="006F55C0">
                        <w:rPr>
                          <w:rFonts w:ascii="ＭＳ 明朝" w:hAnsi="ＭＳ 明朝" w:hint="eastAsia"/>
                        </w:rPr>
                        <w:t>）</w:t>
                      </w:r>
                    </w:p>
                    <w:p w:rsidR="000E44D0" w:rsidRPr="006F55C0" w:rsidRDefault="000E44D0" w:rsidP="002657F6">
                      <w:pPr>
                        <w:rPr>
                          <w:rFonts w:ascii="ＭＳ 明朝" w:hAnsi="ＭＳ 明朝"/>
                        </w:rPr>
                      </w:pPr>
                      <w:r w:rsidRPr="006F55C0">
                        <w:rPr>
                          <w:rFonts w:ascii="ＭＳ 明朝" w:hAnsi="ＭＳ 明朝" w:hint="eastAsia"/>
                        </w:rPr>
                        <w:t>「職場におけるセクシュアル・ハラスメントの防止及び対応に関する指針」（平成29年６月）</w:t>
                      </w:r>
                    </w:p>
                    <w:p w:rsidR="000E44D0" w:rsidRPr="006F55C0" w:rsidRDefault="000E44D0" w:rsidP="002657F6">
                      <w:pPr>
                        <w:rPr>
                          <w:rFonts w:ascii="ＭＳ 明朝" w:hAnsi="ＭＳ 明朝"/>
                        </w:rPr>
                      </w:pPr>
                      <w:r w:rsidRPr="006F55C0">
                        <w:rPr>
                          <w:rFonts w:ascii="ＭＳ 明朝" w:hAnsi="ＭＳ 明朝" w:hint="eastAsia"/>
                        </w:rPr>
                        <w:t>「職場における妊娠・出産・育児休業等に関するハラスメントの防止及び対応に関する指針」</w:t>
                      </w:r>
                    </w:p>
                    <w:p w:rsidR="000E44D0" w:rsidRPr="006F55C0" w:rsidRDefault="000E44D0" w:rsidP="002657F6">
                      <w:pPr>
                        <w:rPr>
                          <w:rFonts w:ascii="ＭＳ 明朝" w:hAnsi="ＭＳ 明朝"/>
                        </w:rPr>
                      </w:pPr>
                      <w:r w:rsidRPr="006F55C0">
                        <w:rPr>
                          <w:rFonts w:ascii="ＭＳ 明朝" w:hAnsi="ＭＳ 明朝" w:hint="eastAsia"/>
                        </w:rPr>
                        <w:t>（平成29年６月）</w:t>
                      </w:r>
                    </w:p>
                    <w:p w:rsidR="000E44D0" w:rsidRPr="00DA40EE" w:rsidRDefault="000E44D0" w:rsidP="002657F6">
                      <w:pPr>
                        <w:rPr>
                          <w:rFonts w:ascii="ＭＳ 明朝" w:hAnsi="ＭＳ 明朝"/>
                        </w:rPr>
                      </w:pPr>
                      <w:r w:rsidRPr="006F55C0">
                        <w:rPr>
                          <w:rFonts w:ascii="ＭＳ 明朝" w:hAnsi="ＭＳ 明朝" w:hint="eastAsia"/>
                        </w:rPr>
                        <w:t>「ハラスメント『０（ゼロ）』に向けて」教育長メッセージ（平成27年７月）</w:t>
                      </w:r>
                    </w:p>
                  </w:txbxContent>
                </v:textbox>
                <w10:wrap type="square"/>
              </v:shape>
            </w:pict>
          </mc:Fallback>
        </mc:AlternateContent>
      </w:r>
    </w:p>
    <w:p w:rsidR="002657F6" w:rsidRPr="001534DC" w:rsidRDefault="002657F6" w:rsidP="002657F6">
      <w:pPr>
        <w:widowControl/>
        <w:spacing w:line="320" w:lineRule="exact"/>
        <w:rPr>
          <w:rFonts w:ascii="ＭＳ 明朝" w:hAnsi="ＭＳ 明朝" w:cs="ＭＳ Ｐゴシック"/>
          <w:color w:val="000000"/>
          <w:kern w:val="0"/>
          <w:szCs w:val="21"/>
          <w:highlight w:val="yellow"/>
        </w:rPr>
      </w:pPr>
    </w:p>
    <w:p w:rsidR="002657F6" w:rsidRPr="006F55C0" w:rsidRDefault="002657F6" w:rsidP="002657F6">
      <w:pPr>
        <w:ind w:leftChars="-97" w:left="194" w:hangingChars="181" w:hanging="398"/>
        <w:rPr>
          <w:rFonts w:asciiTheme="majorEastAsia" w:eastAsiaTheme="majorEastAsia" w:hAnsiTheme="majorEastAsia"/>
          <w:color w:val="000000"/>
          <w:sz w:val="22"/>
          <w:szCs w:val="22"/>
        </w:rPr>
      </w:pPr>
      <w:r w:rsidRPr="006F55C0">
        <w:rPr>
          <w:rFonts w:asciiTheme="majorEastAsia" w:eastAsiaTheme="majorEastAsia" w:hAnsiTheme="majorEastAsia" w:hint="eastAsia"/>
          <w:color w:val="000000"/>
          <w:sz w:val="22"/>
          <w:szCs w:val="22"/>
        </w:rPr>
        <w:t>（16）【「指導が不適切である」教員への対応】</w:t>
      </w:r>
    </w:p>
    <w:p w:rsidR="002657F6" w:rsidRPr="006F55C0" w:rsidRDefault="002657F6" w:rsidP="002657F6">
      <w:pPr>
        <w:spacing w:line="320" w:lineRule="exact"/>
        <w:ind w:leftChars="103" w:left="216" w:firstLineChars="100" w:firstLine="210"/>
        <w:rPr>
          <w:rFonts w:ascii="ＭＳ 明朝" w:hAnsi="ＭＳ 明朝"/>
          <w:color w:val="000000"/>
          <w:szCs w:val="22"/>
        </w:rPr>
      </w:pPr>
      <w:r w:rsidRPr="006F55C0">
        <w:rPr>
          <w:rFonts w:ascii="ＭＳ 明朝" w:hAnsi="ＭＳ 明朝" w:hint="eastAsia"/>
          <w:color w:val="000000"/>
          <w:szCs w:val="22"/>
        </w:rPr>
        <w:t>「指導が不適切である」と思われる教員の指導力向上のために、「教員評価支援チーム」と市町村教育委員会が連携を強化し、適切に対応することが必要である。</w:t>
      </w:r>
    </w:p>
    <w:p w:rsidR="002657F6" w:rsidRPr="006F55C0" w:rsidRDefault="002657F6" w:rsidP="002657F6">
      <w:pPr>
        <w:spacing w:line="320" w:lineRule="exact"/>
        <w:rPr>
          <w:rFonts w:ascii="ＭＳ 明朝" w:hAnsi="ＭＳ 明朝"/>
          <w:color w:val="000000"/>
          <w:sz w:val="22"/>
          <w:szCs w:val="22"/>
        </w:rPr>
      </w:pPr>
    </w:p>
    <w:p w:rsidR="002657F6" w:rsidRPr="006F55C0" w:rsidRDefault="002657F6" w:rsidP="002657F6">
      <w:pPr>
        <w:spacing w:line="320" w:lineRule="exact"/>
        <w:ind w:leftChars="103" w:left="426" w:hangingChars="100" w:hanging="210"/>
        <w:rPr>
          <w:rFonts w:ascii="ＭＳ 明朝" w:hAnsi="ＭＳ 明朝"/>
          <w:color w:val="000000"/>
          <w:szCs w:val="22"/>
        </w:rPr>
      </w:pPr>
      <w:r w:rsidRPr="006F55C0">
        <w:rPr>
          <w:rFonts w:ascii="ＭＳ 明朝" w:hAnsi="ＭＳ 明朝" w:hint="eastAsia"/>
          <w:color w:val="000000"/>
          <w:szCs w:val="22"/>
        </w:rPr>
        <w:t>ア　市町村教育委員会は、校長等の授業観察等により「指導が不適切である」と思われる教員の的確な状況把握を行い、校長に対する適切な指導・助言、校外研修の実施等、実効性のあるシステムの運用に努めること。</w:t>
      </w:r>
    </w:p>
    <w:p w:rsidR="002657F6" w:rsidRPr="006F55C0" w:rsidRDefault="002657F6" w:rsidP="002657F6">
      <w:pPr>
        <w:spacing w:line="320" w:lineRule="exact"/>
        <w:rPr>
          <w:rFonts w:ascii="ＭＳ 明朝" w:hAnsi="ＭＳ 明朝"/>
          <w:color w:val="000000"/>
          <w:szCs w:val="22"/>
        </w:rPr>
      </w:pPr>
    </w:p>
    <w:p w:rsidR="002657F6" w:rsidRPr="006F55C0" w:rsidRDefault="002657F6" w:rsidP="002657F6">
      <w:pPr>
        <w:spacing w:line="320" w:lineRule="exact"/>
        <w:ind w:leftChars="103" w:left="426" w:hangingChars="100" w:hanging="210"/>
        <w:rPr>
          <w:rFonts w:ascii="ＭＳ 明朝" w:hAnsi="ＭＳ 明朝"/>
          <w:color w:val="000000"/>
          <w:szCs w:val="22"/>
        </w:rPr>
      </w:pPr>
      <w:r w:rsidRPr="006F55C0">
        <w:rPr>
          <w:rFonts w:ascii="ＭＳ 明朝" w:hAnsi="ＭＳ 明朝" w:hint="eastAsia"/>
          <w:color w:val="000000"/>
          <w:szCs w:val="22"/>
        </w:rPr>
        <w:t>イ　府教育庁に設置した「教員評価支援チーム」及び府教育センターの相談・支援機能を積極的に活用すること。</w:t>
      </w:r>
    </w:p>
    <w:p w:rsidR="002657F6" w:rsidRPr="006F55C0" w:rsidRDefault="002657F6" w:rsidP="002657F6">
      <w:pPr>
        <w:spacing w:line="320" w:lineRule="exact"/>
        <w:ind w:leftChars="-97" w:left="210" w:hangingChars="197" w:hanging="414"/>
        <w:rPr>
          <w:rFonts w:ascii="ＭＳ 明朝" w:hAnsi="ＭＳ 明朝"/>
          <w:color w:val="000000"/>
          <w:szCs w:val="22"/>
        </w:rPr>
      </w:pPr>
      <w:r w:rsidRPr="006F55C0">
        <w:rPr>
          <w:rFonts w:ascii="ＭＳ 明朝" w:hAnsi="ＭＳ 明朝" w:hint="eastAsia"/>
          <w:color w:val="000000"/>
          <w:szCs w:val="22"/>
        </w:rPr>
        <w:t xml:space="preserve">　</w:t>
      </w:r>
    </w:p>
    <w:p w:rsidR="002657F6" w:rsidRPr="006F55C0" w:rsidRDefault="002657F6" w:rsidP="002657F6">
      <w:pPr>
        <w:spacing w:line="320" w:lineRule="exact"/>
        <w:ind w:leftChars="103" w:left="426" w:hangingChars="100" w:hanging="210"/>
        <w:rPr>
          <w:rFonts w:ascii="ＭＳ 明朝" w:hAnsi="ＭＳ 明朝"/>
          <w:color w:val="000000"/>
          <w:szCs w:val="22"/>
        </w:rPr>
      </w:pPr>
      <w:r w:rsidRPr="006F55C0">
        <w:rPr>
          <w:rFonts w:ascii="ＭＳ 明朝" w:hAnsi="ＭＳ 明朝" w:hint="eastAsia"/>
          <w:color w:val="000000"/>
          <w:szCs w:val="22"/>
        </w:rPr>
        <w:t>ウ　指導改善研修の必要があると判断した場合は、府教育庁に申請し、十分連携して対応すること。</w:t>
      </w:r>
    </w:p>
    <w:p w:rsidR="002657F6" w:rsidRPr="006F55C0" w:rsidRDefault="002657F6" w:rsidP="002657F6">
      <w:pPr>
        <w:spacing w:line="320" w:lineRule="exact"/>
        <w:ind w:leftChars="103" w:left="426" w:hangingChars="100" w:hanging="210"/>
        <w:rPr>
          <w:rFonts w:ascii="ＭＳ 明朝" w:hAnsi="ＭＳ 明朝"/>
          <w:color w:val="000000"/>
          <w:szCs w:val="21"/>
        </w:rPr>
      </w:pPr>
      <w:r w:rsidRPr="006F55C0">
        <w:rPr>
          <w:rFonts w:ascii="ＭＳ 明朝" w:hAnsi="ＭＳ 明朝" w:hint="eastAsia"/>
          <w:color w:val="000000"/>
          <w:szCs w:val="21"/>
        </w:rPr>
        <w:lastRenderedPageBreak/>
        <w:t>エ　新規採用教職員については、指導・育成を図るとともに、条件附採用の趣旨を踏まえ厳格に対応すること。</w:t>
      </w:r>
    </w:p>
    <w:p w:rsidR="002657F6" w:rsidRPr="006F55C0" w:rsidRDefault="002657F6" w:rsidP="002657F6">
      <w:pPr>
        <w:spacing w:line="320" w:lineRule="exact"/>
        <w:ind w:leftChars="103" w:left="436" w:hangingChars="100" w:hanging="220"/>
        <w:rPr>
          <w:rFonts w:ascii="ＭＳ 明朝" w:hAnsi="ＭＳ 明朝"/>
          <w:color w:val="000000"/>
          <w:szCs w:val="21"/>
        </w:rPr>
      </w:pPr>
      <w:r w:rsidRPr="006F55C0">
        <w:rPr>
          <w:rFonts w:ascii="ＭＳ 明朝" w:hAnsi="ＭＳ 明朝"/>
          <w:noProof/>
          <w:color w:val="000000"/>
          <w:sz w:val="22"/>
          <w:szCs w:val="22"/>
        </w:rPr>
        <mc:AlternateContent>
          <mc:Choice Requires="wps">
            <w:drawing>
              <wp:anchor distT="0" distB="0" distL="114300" distR="114300" simplePos="0" relativeHeight="251743744" behindDoc="0" locked="0" layoutInCell="1" allowOverlap="1" wp14:anchorId="735A0623" wp14:editId="5FAA6FFD">
                <wp:simplePos x="0" y="0"/>
                <wp:positionH relativeFrom="column">
                  <wp:posOffset>42545</wp:posOffset>
                </wp:positionH>
                <wp:positionV relativeFrom="paragraph">
                  <wp:posOffset>278765</wp:posOffset>
                </wp:positionV>
                <wp:extent cx="5760085" cy="448310"/>
                <wp:effectExtent l="0" t="0" r="12065" b="27940"/>
                <wp:wrapSquare wrapText="bothSides"/>
                <wp:docPr id="66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48310"/>
                        </a:xfrm>
                        <a:prstGeom prst="rect">
                          <a:avLst/>
                        </a:prstGeom>
                        <a:solidFill>
                          <a:srgbClr val="FFFFFF"/>
                        </a:solidFill>
                        <a:ln w="9525" cap="rnd">
                          <a:solidFill>
                            <a:srgbClr val="000000"/>
                          </a:solidFill>
                          <a:prstDash val="sysDot"/>
                          <a:miter lim="800000"/>
                          <a:headEnd/>
                          <a:tailEnd/>
                        </a:ln>
                      </wps:spPr>
                      <wps:txbx>
                        <w:txbxContent>
                          <w:p w:rsidR="000E44D0" w:rsidRPr="006F55C0" w:rsidRDefault="000E44D0" w:rsidP="002657F6">
                            <w:pPr>
                              <w:spacing w:line="320" w:lineRule="exact"/>
                              <w:ind w:left="210" w:hangingChars="100" w:hanging="210"/>
                              <w:rPr>
                                <w:rFonts w:ascii="ＭＳ 明朝" w:hAnsi="ＭＳ 明朝"/>
                              </w:rPr>
                            </w:pPr>
                            <w:r w:rsidRPr="006F55C0">
                              <w:rPr>
                                <w:rFonts w:ascii="ＭＳ 明朝" w:hAnsi="ＭＳ 明朝" w:hint="eastAsia"/>
                              </w:rPr>
                              <w:t>「教員の資質向上をめざして－『指導が不適切である』教員への支援及び指導の手引き－」</w:t>
                            </w:r>
                          </w:p>
                          <w:p w:rsidR="000E44D0" w:rsidRPr="0080206D" w:rsidRDefault="000E44D0" w:rsidP="002657F6">
                            <w:pPr>
                              <w:spacing w:line="320" w:lineRule="exact"/>
                              <w:ind w:left="210" w:hangingChars="100" w:hanging="210"/>
                              <w:rPr>
                                <w:rFonts w:ascii="ＭＳ 明朝" w:hAnsi="ＭＳ 明朝"/>
                              </w:rPr>
                            </w:pPr>
                            <w:r w:rsidRPr="006F55C0">
                              <w:rPr>
                                <w:rFonts w:ascii="ＭＳ 明朝" w:hAnsi="ＭＳ 明朝" w:hint="eastAsia"/>
                              </w:rPr>
                              <w:t>（</w:t>
                            </w:r>
                            <w:r w:rsidRPr="009451DF">
                              <w:rPr>
                                <w:rFonts w:ascii="ＭＳ 明朝" w:hAnsi="ＭＳ 明朝" w:hint="eastAsia"/>
                                <w:u w:val="double"/>
                              </w:rPr>
                              <w:t>平成31年４月</w:t>
                            </w:r>
                            <w:r w:rsidRPr="006F55C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0623" id="Text Box 465" o:spid="_x0000_s1053" type="#_x0000_t202" style="position:absolute;left:0;text-align:left;margin-left:3.35pt;margin-top:21.95pt;width:453.55pt;height:35.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">
                <v:stroke dashstyle="1 1" endcap="round"/>
                <v:textbox inset="5.85pt,.7pt,5.85pt,.7pt">
                  <w:txbxContent>
                    <w:p w:rsidR="000E44D0" w:rsidRPr="006F55C0" w:rsidRDefault="000E44D0" w:rsidP="002657F6">
                      <w:pPr>
                        <w:spacing w:line="320" w:lineRule="exact"/>
                        <w:ind w:left="210" w:hangingChars="100" w:hanging="210"/>
                        <w:rPr>
                          <w:rFonts w:ascii="ＭＳ 明朝" w:hAnsi="ＭＳ 明朝"/>
                        </w:rPr>
                      </w:pPr>
                      <w:r w:rsidRPr="006F55C0">
                        <w:rPr>
                          <w:rFonts w:ascii="ＭＳ 明朝" w:hAnsi="ＭＳ 明朝" w:hint="eastAsia"/>
                        </w:rPr>
                        <w:t>「教員の資質向上をめざして－『指導が不適切である』教員への支援及び指導の手引き－」</w:t>
                      </w:r>
                    </w:p>
                    <w:p w:rsidR="000E44D0" w:rsidRPr="0080206D" w:rsidRDefault="000E44D0" w:rsidP="002657F6">
                      <w:pPr>
                        <w:spacing w:line="320" w:lineRule="exact"/>
                        <w:ind w:left="210" w:hangingChars="100" w:hanging="210"/>
                        <w:rPr>
                          <w:rFonts w:ascii="ＭＳ 明朝" w:hAnsi="ＭＳ 明朝"/>
                        </w:rPr>
                      </w:pPr>
                      <w:r w:rsidRPr="006F55C0">
                        <w:rPr>
                          <w:rFonts w:ascii="ＭＳ 明朝" w:hAnsi="ＭＳ 明朝" w:hint="eastAsia"/>
                        </w:rPr>
                        <w:t>（</w:t>
                      </w:r>
                      <w:r w:rsidRPr="009451DF">
                        <w:rPr>
                          <w:rFonts w:ascii="ＭＳ 明朝" w:hAnsi="ＭＳ 明朝" w:hint="eastAsia"/>
                          <w:u w:val="double"/>
                        </w:rPr>
                        <w:t>平成31年４月</w:t>
                      </w:r>
                      <w:r w:rsidRPr="006F55C0">
                        <w:rPr>
                          <w:rFonts w:ascii="ＭＳ 明朝" w:hAnsi="ＭＳ 明朝" w:hint="eastAsia"/>
                        </w:rPr>
                        <w:t>）</w:t>
                      </w:r>
                    </w:p>
                  </w:txbxContent>
                </v:textbox>
                <w10:wrap type="square"/>
              </v:shape>
            </w:pict>
          </mc:Fallback>
        </mc:AlternateContent>
      </w:r>
    </w:p>
    <w:p w:rsidR="002657F6" w:rsidRPr="001534DC" w:rsidRDefault="002657F6" w:rsidP="002657F6">
      <w:pPr>
        <w:spacing w:line="320" w:lineRule="exact"/>
        <w:rPr>
          <w:rFonts w:ascii="ＭＳ 明朝" w:hAnsi="ＭＳ 明朝"/>
          <w:color w:val="000000"/>
          <w:sz w:val="22"/>
          <w:szCs w:val="22"/>
          <w:highlight w:val="yellow"/>
        </w:rPr>
      </w:pPr>
    </w:p>
    <w:p w:rsidR="002657F6" w:rsidRPr="001534DC" w:rsidRDefault="002657F6" w:rsidP="002657F6">
      <w:pPr>
        <w:spacing w:line="320" w:lineRule="exact"/>
        <w:rPr>
          <w:rFonts w:ascii="ＭＳ 明朝" w:hAnsi="ＭＳ 明朝"/>
          <w:color w:val="000000"/>
          <w:sz w:val="22"/>
          <w:szCs w:val="22"/>
          <w:highlight w:val="yellow"/>
        </w:rPr>
      </w:pPr>
    </w:p>
    <w:p w:rsidR="002657F6" w:rsidRPr="00783F05" w:rsidRDefault="002657F6" w:rsidP="002657F6">
      <w:pPr>
        <w:rPr>
          <w:rFonts w:ascii="ＭＳ 明朝" w:hAnsi="ＭＳ 明朝"/>
          <w:color w:val="000000"/>
          <w:sz w:val="22"/>
          <w:szCs w:val="22"/>
        </w:rPr>
      </w:pPr>
      <w:r w:rsidRPr="00783F05">
        <w:rPr>
          <w:rFonts w:ascii="ＭＳ Ｐゴシック" w:eastAsia="ＭＳ Ｐゴシック" w:hAnsi="ＭＳ Ｐゴシック" w:hint="eastAsia"/>
          <w:color w:val="000000"/>
          <w:sz w:val="28"/>
          <w:szCs w:val="28"/>
        </w:rPr>
        <w:t>重点６</w:t>
      </w:r>
      <w:r w:rsidRPr="00783F05">
        <w:rPr>
          <w:rFonts w:ascii="ＭＳ ゴシック" w:eastAsia="ＭＳ ゴシック" w:hAnsi="ＭＳ ゴシック" w:hint="eastAsia"/>
          <w:color w:val="000000"/>
          <w:sz w:val="28"/>
          <w:szCs w:val="28"/>
        </w:rPr>
        <w:t xml:space="preserve">　学校の組織力向上と開かれた学校づくり</w:t>
      </w:r>
    </w:p>
    <w:p w:rsidR="002657F6" w:rsidRPr="0039022A"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highlight w:val="yellow"/>
          <w:u w:val="double"/>
        </w:rPr>
      </w:pPr>
      <w:r w:rsidRPr="0039022A">
        <w:rPr>
          <w:rFonts w:asciiTheme="majorEastAsia" w:eastAsiaTheme="majorEastAsia" w:hAnsiTheme="majorEastAsia" w:cs="ＭＳ 明朝" w:hint="eastAsia"/>
          <w:color w:val="000000"/>
          <w:kern w:val="0"/>
          <w:sz w:val="22"/>
          <w:szCs w:val="22"/>
          <w:u w:val="double"/>
        </w:rPr>
        <w:t>（17）【学校の組織力の向上】</w:t>
      </w:r>
    </w:p>
    <w:p w:rsidR="002657F6" w:rsidRPr="00A1352C" w:rsidRDefault="002657F6" w:rsidP="002657F6">
      <w:pPr>
        <w:spacing w:line="320" w:lineRule="exact"/>
        <w:ind w:leftChars="100" w:left="210" w:firstLineChars="100" w:firstLine="210"/>
        <w:rPr>
          <w:rFonts w:ascii="ＭＳ 明朝" w:hAnsi="ＭＳ 明朝"/>
          <w:color w:val="000000"/>
          <w:u w:val="double"/>
        </w:rPr>
      </w:pPr>
      <w:r w:rsidRPr="00A1352C">
        <w:rPr>
          <w:rFonts w:ascii="ＭＳ 明朝" w:hAnsi="ＭＳ 明朝" w:hint="eastAsia"/>
          <w:color w:val="000000"/>
          <w:u w:val="double"/>
        </w:rPr>
        <w:t>校長のリーダーシップのもと、</w:t>
      </w:r>
      <w:r>
        <w:rPr>
          <w:rFonts w:ascii="ＭＳ 明朝" w:hAnsi="ＭＳ 明朝" w:hint="eastAsia"/>
          <w:color w:val="000000"/>
          <w:u w:val="double"/>
        </w:rPr>
        <w:t>教職員等が互いに学びあい育ち合う同僚性を高めつつ</w:t>
      </w:r>
      <w:r w:rsidRPr="00A1352C">
        <w:rPr>
          <w:rFonts w:ascii="ＭＳ 明朝" w:hAnsi="ＭＳ 明朝" w:hint="eastAsia"/>
          <w:color w:val="000000"/>
          <w:u w:val="double"/>
        </w:rPr>
        <w:t>一体となって、学校組織のマネジメントを進めていくことが重要である。</w:t>
      </w:r>
    </w:p>
    <w:p w:rsidR="002657F6" w:rsidRPr="0039022A" w:rsidRDefault="002657F6" w:rsidP="002657F6">
      <w:pPr>
        <w:spacing w:line="320" w:lineRule="exact"/>
        <w:ind w:leftChars="103" w:left="426" w:hangingChars="100" w:hanging="210"/>
        <w:rPr>
          <w:rFonts w:ascii="ＭＳ 明朝" w:hAnsi="ＭＳ 明朝"/>
          <w:color w:val="000000"/>
          <w:u w:val="double"/>
        </w:rPr>
      </w:pPr>
    </w:p>
    <w:p w:rsidR="002657F6" w:rsidRDefault="002657F6" w:rsidP="002657F6">
      <w:pPr>
        <w:spacing w:line="320" w:lineRule="exact"/>
        <w:ind w:leftChars="100" w:left="420" w:hangingChars="100" w:hanging="210"/>
        <w:rPr>
          <w:rFonts w:ascii="ＭＳ 明朝" w:hAnsi="ＭＳ 明朝"/>
          <w:color w:val="000000"/>
          <w:u w:val="double"/>
        </w:rPr>
      </w:pPr>
      <w:r w:rsidRPr="00A1352C">
        <w:rPr>
          <w:rFonts w:ascii="ＭＳ 明朝" w:hAnsi="ＭＳ 明朝" w:hint="eastAsia"/>
          <w:color w:val="000000"/>
          <w:u w:val="double"/>
        </w:rPr>
        <w:t>ア　学校運営に当たっては、学校経営方針や教育目標等を教職員に周知し共有化を図るとともに、今日的な課題への対応を視野に入れ、様々な職種の専門性が発揮できる校内組織体制となるよう見直しを図るよう指導すること。</w:t>
      </w:r>
    </w:p>
    <w:p w:rsidR="002657F6" w:rsidRDefault="002657F6" w:rsidP="002657F6">
      <w:pPr>
        <w:spacing w:line="320" w:lineRule="exact"/>
        <w:ind w:leftChars="77" w:left="162"/>
        <w:rPr>
          <w:rFonts w:ascii="ＭＳ 明朝" w:hAnsi="ＭＳ 明朝"/>
          <w:color w:val="000000"/>
          <w:u w:val="double"/>
        </w:rPr>
      </w:pPr>
    </w:p>
    <w:p w:rsidR="002657F6" w:rsidRDefault="002657F6" w:rsidP="002657F6">
      <w:pPr>
        <w:spacing w:line="320" w:lineRule="exact"/>
        <w:ind w:leftChars="100" w:left="420" w:hangingChars="100" w:hanging="210"/>
        <w:rPr>
          <w:rFonts w:ascii="ＭＳ 明朝" w:hAnsi="ＭＳ 明朝"/>
          <w:color w:val="000000"/>
          <w:u w:val="double"/>
        </w:rPr>
      </w:pPr>
      <w:r>
        <w:rPr>
          <w:rFonts w:ascii="ＭＳ 明朝" w:hAnsi="ＭＳ 明朝" w:hint="eastAsia"/>
          <w:color w:val="000000"/>
          <w:u w:val="double"/>
        </w:rPr>
        <w:t>イ　いじめ・虐待等の生徒指導</w:t>
      </w:r>
      <w:r w:rsidRPr="00A1352C">
        <w:rPr>
          <w:rFonts w:ascii="ＭＳ 明朝" w:hAnsi="ＭＳ 明朝" w:hint="eastAsia"/>
          <w:color w:val="000000"/>
          <w:u w:val="double"/>
        </w:rPr>
        <w:t>、</w:t>
      </w:r>
      <w:r>
        <w:rPr>
          <w:rFonts w:ascii="ＭＳ 明朝" w:hAnsi="ＭＳ 明朝" w:hint="eastAsia"/>
          <w:color w:val="000000"/>
          <w:u w:val="double"/>
        </w:rPr>
        <w:t>災害等をはじめあらゆる</w:t>
      </w:r>
      <w:r w:rsidRPr="00A1352C">
        <w:rPr>
          <w:rFonts w:ascii="ＭＳ 明朝" w:hAnsi="ＭＳ 明朝" w:hint="eastAsia"/>
          <w:color w:val="000000"/>
          <w:u w:val="double"/>
        </w:rPr>
        <w:t>危機管理事案に対しても</w:t>
      </w:r>
      <w:r>
        <w:rPr>
          <w:rFonts w:ascii="ＭＳ 明朝" w:hAnsi="ＭＳ 明朝" w:hint="eastAsia"/>
          <w:color w:val="000000"/>
          <w:u w:val="double"/>
        </w:rPr>
        <w:t>、</w:t>
      </w:r>
      <w:r w:rsidRPr="00A1352C">
        <w:rPr>
          <w:rFonts w:ascii="ＭＳ 明朝" w:hAnsi="ＭＳ 明朝" w:hint="eastAsia"/>
          <w:color w:val="000000"/>
          <w:u w:val="double"/>
        </w:rPr>
        <w:t>適切に対応できる組織となっているか</w:t>
      </w:r>
      <w:r>
        <w:rPr>
          <w:rFonts w:ascii="ＭＳ 明朝" w:hAnsi="ＭＳ 明朝" w:hint="eastAsia"/>
          <w:color w:val="000000"/>
          <w:u w:val="double"/>
        </w:rPr>
        <w:t>、</w:t>
      </w:r>
      <w:r w:rsidRPr="00A1352C">
        <w:rPr>
          <w:rFonts w:ascii="ＭＳ 明朝" w:hAnsi="ＭＳ 明朝" w:hint="eastAsia"/>
          <w:color w:val="000000"/>
          <w:u w:val="double"/>
        </w:rPr>
        <w:t>見直しを図るよう指導すること。</w:t>
      </w:r>
    </w:p>
    <w:p w:rsidR="002657F6" w:rsidRDefault="002657F6" w:rsidP="002657F6">
      <w:pPr>
        <w:spacing w:line="320" w:lineRule="exact"/>
        <w:ind w:leftChars="100" w:left="420" w:hangingChars="100" w:hanging="210"/>
        <w:rPr>
          <w:rFonts w:ascii="ＭＳ 明朝" w:hAnsi="ＭＳ 明朝"/>
          <w:color w:val="000000"/>
          <w:u w:val="double"/>
        </w:rPr>
      </w:pPr>
    </w:p>
    <w:p w:rsidR="002657F6" w:rsidRPr="00A1352C" w:rsidRDefault="002657F6" w:rsidP="002657F6">
      <w:pPr>
        <w:spacing w:line="320" w:lineRule="exact"/>
        <w:ind w:leftChars="100" w:left="420" w:hangingChars="100" w:hanging="210"/>
        <w:rPr>
          <w:rFonts w:ascii="ＭＳ 明朝" w:hAnsi="ＭＳ 明朝"/>
          <w:color w:val="000000"/>
          <w:highlight w:val="yellow"/>
          <w:u w:val="double"/>
        </w:rPr>
      </w:pPr>
      <w:r>
        <w:rPr>
          <w:rFonts w:ascii="ＭＳ 明朝" w:hAnsi="ＭＳ 明朝" w:hint="eastAsia"/>
          <w:color w:val="000000"/>
          <w:u w:val="double"/>
        </w:rPr>
        <w:t>ウ</w:t>
      </w:r>
      <w:r w:rsidRPr="00A1352C">
        <w:rPr>
          <w:rFonts w:ascii="ＭＳ 明朝" w:hAnsi="ＭＳ 明朝" w:hint="eastAsia"/>
          <w:color w:val="000000"/>
          <w:u w:val="double"/>
        </w:rPr>
        <w:t xml:space="preserve">　児童・生徒の実態等を踏まえた実効性の高い計画に基づく教育実践を行うために、</w:t>
      </w:r>
      <w:r>
        <w:rPr>
          <w:rFonts w:ascii="ＭＳ 明朝" w:hAnsi="ＭＳ 明朝" w:hint="eastAsia"/>
          <w:color w:val="000000"/>
          <w:u w:val="double"/>
        </w:rPr>
        <w:t>ＰＤＣ</w:t>
      </w:r>
      <w:r w:rsidRPr="00DB4B0B">
        <w:rPr>
          <w:rFonts w:ascii="ＭＳ 明朝" w:hAnsi="ＭＳ 明朝"/>
          <w:noProof/>
          <w:color w:val="FFFFFF" w:themeColor="background1"/>
        </w:rPr>
        <mc:AlternateContent>
          <mc:Choice Requires="wps">
            <w:drawing>
              <wp:anchor distT="0" distB="0" distL="114300" distR="114300" simplePos="0" relativeHeight="251757056" behindDoc="0" locked="0" layoutInCell="1" allowOverlap="1" wp14:anchorId="28971FBE" wp14:editId="48A985E7">
                <wp:simplePos x="0" y="0"/>
                <wp:positionH relativeFrom="column">
                  <wp:posOffset>-202565</wp:posOffset>
                </wp:positionH>
                <wp:positionV relativeFrom="page">
                  <wp:posOffset>339725</wp:posOffset>
                </wp:positionV>
                <wp:extent cx="2506345" cy="213360"/>
                <wp:effectExtent l="0" t="0" r="27305" b="15240"/>
                <wp:wrapNone/>
                <wp:docPr id="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71FBE" id="_x0000_s1054" type="#_x0000_t202" style="position:absolute;left:0;text-align:left;margin-left:-15.95pt;margin-top:26.75pt;width:197.35pt;height:16.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Pr>
          <w:rFonts w:ascii="ＭＳ 明朝" w:hAnsi="ＭＳ 明朝" w:hint="eastAsia"/>
          <w:color w:val="000000"/>
          <w:u w:val="double"/>
        </w:rPr>
        <w:t>Ａ</w:t>
      </w:r>
      <w:r w:rsidRPr="00A1352C">
        <w:rPr>
          <w:rFonts w:ascii="ＭＳ 明朝" w:hAnsi="ＭＳ 明朝" w:hint="eastAsia"/>
          <w:color w:val="000000"/>
          <w:u w:val="double"/>
        </w:rPr>
        <w:t>サイクルに基づいた学校経営を推進するよう指導すること。</w:t>
      </w:r>
    </w:p>
    <w:p w:rsidR="002657F6" w:rsidRPr="001534DC" w:rsidRDefault="002657F6" w:rsidP="002657F6">
      <w:pPr>
        <w:spacing w:line="320" w:lineRule="exact"/>
        <w:ind w:leftChars="103" w:left="426" w:hangingChars="100" w:hanging="210"/>
        <w:rPr>
          <w:rFonts w:ascii="ＭＳ 明朝" w:hAnsi="ＭＳ 明朝"/>
          <w:color w:val="000000"/>
          <w:highlight w:val="yellow"/>
        </w:rPr>
      </w:pPr>
    </w:p>
    <w:p w:rsidR="002657F6" w:rsidRPr="00116D54" w:rsidRDefault="002657F6" w:rsidP="002657F6">
      <w:pPr>
        <w:spacing w:line="320" w:lineRule="exact"/>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関連項目⇒Ｐ</w:t>
      </w:r>
      <w:r>
        <w:rPr>
          <w:rFonts w:ascii="ＭＳ ゴシック" w:eastAsia="ＭＳ ゴシック" w:hAnsi="ＭＳ ゴシック"/>
          <w:color w:val="000000" w:themeColor="text1"/>
          <w:sz w:val="18"/>
        </w:rPr>
        <w:t>60</w:t>
      </w:r>
      <w:r w:rsidRPr="00116D54">
        <w:rPr>
          <w:rFonts w:ascii="ＭＳ ゴシック" w:eastAsia="ＭＳ ゴシック" w:hAnsi="ＭＳ ゴシック" w:hint="eastAsia"/>
          <w:color w:val="000000" w:themeColor="text1"/>
          <w:sz w:val="18"/>
        </w:rPr>
        <w:t>＜学校評価の充実＞＜機能的な学校運営＞</w:t>
      </w:r>
    </w:p>
    <w:p w:rsidR="002657F6" w:rsidRPr="00116D54"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rPr>
      </w:pPr>
    </w:p>
    <w:p w:rsidR="002657F6" w:rsidRPr="00D423A9"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D423A9">
        <w:rPr>
          <w:rFonts w:asciiTheme="majorEastAsia" w:eastAsiaTheme="majorEastAsia" w:hAnsiTheme="majorEastAsia" w:cs="ＭＳ 明朝" w:hint="eastAsia"/>
          <w:color w:val="000000"/>
          <w:kern w:val="0"/>
          <w:sz w:val="22"/>
          <w:szCs w:val="22"/>
        </w:rPr>
        <w:t>（18）【働き方改革】</w:t>
      </w:r>
    </w:p>
    <w:p w:rsidR="002657F6" w:rsidRPr="00D423A9" w:rsidRDefault="002657F6" w:rsidP="002657F6">
      <w:pPr>
        <w:autoSpaceDE w:val="0"/>
        <w:autoSpaceDN w:val="0"/>
        <w:spacing w:line="320" w:lineRule="exact"/>
        <w:ind w:leftChars="117" w:left="246" w:firstLineChars="85" w:firstLine="178"/>
        <w:rPr>
          <w:rFonts w:ascii="ＭＳ 明朝" w:hAnsi="ＭＳ 明朝"/>
          <w:color w:val="000000"/>
          <w:szCs w:val="21"/>
        </w:rPr>
      </w:pPr>
      <w:r w:rsidRPr="00D423A9">
        <w:rPr>
          <w:rFonts w:ascii="ＭＳ 明朝" w:hAnsi="ＭＳ 明朝" w:hint="eastAsia"/>
          <w:color w:val="000000"/>
          <w:szCs w:val="21"/>
        </w:rPr>
        <w:t>市町村教育委員会において、各校の特色や状況に応じた長時間勤務の縮減に向けた取組みや、勤務時間管理及び健康管理を徹底するとともに、教職員一人ひとりの意識改革を推進するなど、教職員の「働き方改革」に取り組むことが重要である。</w:t>
      </w:r>
    </w:p>
    <w:p w:rsidR="002657F6" w:rsidRPr="00D423A9" w:rsidRDefault="002657F6" w:rsidP="002657F6">
      <w:pPr>
        <w:autoSpaceDE w:val="0"/>
        <w:autoSpaceDN w:val="0"/>
        <w:spacing w:line="320" w:lineRule="exact"/>
        <w:ind w:leftChars="-97" w:left="205" w:hangingChars="195" w:hanging="409"/>
        <w:rPr>
          <w:rFonts w:ascii="ＭＳ 明朝" w:hAnsi="ＭＳ 明朝"/>
          <w:color w:val="000000"/>
          <w:szCs w:val="21"/>
        </w:rPr>
      </w:pPr>
      <w:r w:rsidRPr="00D423A9">
        <w:rPr>
          <w:rFonts w:ascii="ＭＳ 明朝" w:hAnsi="ＭＳ 明朝" w:hint="eastAsia"/>
          <w:color w:val="000000"/>
          <w:szCs w:val="21"/>
        </w:rPr>
        <w:t xml:space="preserve">　</w:t>
      </w:r>
    </w:p>
    <w:p w:rsidR="002657F6" w:rsidRPr="00D423A9" w:rsidRDefault="002657F6" w:rsidP="002657F6">
      <w:pPr>
        <w:spacing w:line="320" w:lineRule="exact"/>
        <w:ind w:leftChars="82" w:left="424" w:hangingChars="120" w:hanging="252"/>
        <w:rPr>
          <w:rFonts w:ascii="ＭＳ 明朝" w:hAnsi="ＭＳ 明朝"/>
          <w:color w:val="000000"/>
          <w:szCs w:val="21"/>
        </w:rPr>
      </w:pPr>
      <w:r w:rsidRPr="00D423A9">
        <w:rPr>
          <w:rFonts w:ascii="ＭＳ 明朝" w:hAnsi="ＭＳ 明朝" w:hint="eastAsia"/>
          <w:color w:val="000000"/>
          <w:szCs w:val="21"/>
        </w:rPr>
        <w:t>ア　「府立学校における働き方改革に係る取組みについて（平成30年３月）」に記載している府教育庁における取組みなどを参考に、適切に対応すること。</w:t>
      </w:r>
    </w:p>
    <w:p w:rsidR="002657F6" w:rsidRPr="00D423A9" w:rsidRDefault="002657F6" w:rsidP="002657F6">
      <w:pPr>
        <w:spacing w:line="320" w:lineRule="exact"/>
        <w:ind w:leftChars="82" w:left="424" w:hangingChars="120" w:hanging="252"/>
        <w:rPr>
          <w:rFonts w:ascii="ＭＳ 明朝" w:hAnsi="ＭＳ 明朝"/>
          <w:color w:val="000000"/>
          <w:szCs w:val="21"/>
        </w:rPr>
      </w:pP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＜ポイント＞</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所管の学校に対する業務改善方針や計画の策定</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適正な勤務時間管理の徹底</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教育委員会主催の会議・研修等の縮減等</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調査、通知文書等の精査・工夫改善</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校長等のマネジメント</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外部人材の活用等人的措置</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「全校一斉退庁」「ノークラブデー」等の制度構築</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外部機関等への協力依頼・要望</w:t>
      </w:r>
    </w:p>
    <w:p w:rsidR="002657F6" w:rsidRPr="00D423A9" w:rsidRDefault="002657F6" w:rsidP="002657F6">
      <w:pPr>
        <w:spacing w:line="320" w:lineRule="exact"/>
        <w:ind w:leftChars="202" w:left="424" w:firstLine="2"/>
        <w:rPr>
          <w:rFonts w:ascii="ＭＳ 明朝" w:hAnsi="ＭＳ 明朝"/>
          <w:color w:val="000000"/>
          <w:szCs w:val="21"/>
        </w:rPr>
      </w:pPr>
      <w:r w:rsidRPr="00D423A9">
        <w:rPr>
          <w:rFonts w:ascii="ＭＳ ゴシック" w:eastAsia="ＭＳ ゴシック" w:hAnsi="ＭＳ ゴシック" w:cs="ＭＳ 明朝"/>
          <w:noProof/>
          <w:color w:val="000000"/>
          <w:kern w:val="0"/>
          <w:sz w:val="18"/>
        </w:rPr>
        <w:lastRenderedPageBreak/>
        <mc:AlternateContent>
          <mc:Choice Requires="wps">
            <w:drawing>
              <wp:anchor distT="0" distB="0" distL="114300" distR="114300" simplePos="0" relativeHeight="251747840" behindDoc="0" locked="0" layoutInCell="1" allowOverlap="1" wp14:anchorId="2A82CC81" wp14:editId="76EC45AE">
                <wp:simplePos x="0" y="0"/>
                <wp:positionH relativeFrom="column">
                  <wp:posOffset>-5080</wp:posOffset>
                </wp:positionH>
                <wp:positionV relativeFrom="paragraph">
                  <wp:posOffset>250190</wp:posOffset>
                </wp:positionV>
                <wp:extent cx="5760085" cy="1608455"/>
                <wp:effectExtent l="0" t="0" r="12065" b="10795"/>
                <wp:wrapSquare wrapText="bothSides"/>
                <wp:docPr id="66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08455"/>
                        </a:xfrm>
                        <a:prstGeom prst="rect">
                          <a:avLst/>
                        </a:prstGeom>
                        <a:solidFill>
                          <a:srgbClr val="FFFFFF"/>
                        </a:solidFill>
                        <a:ln w="9525" cap="rnd">
                          <a:solidFill>
                            <a:srgbClr val="000000"/>
                          </a:solidFill>
                          <a:prstDash val="sysDot"/>
                          <a:miter lim="800000"/>
                          <a:headEnd/>
                          <a:tailEnd/>
                        </a:ln>
                      </wps:spPr>
                      <wps:txbx>
                        <w:txbxContent>
                          <w:p w:rsidR="000E44D0" w:rsidRPr="00487C48" w:rsidRDefault="000E44D0" w:rsidP="0010116A">
                            <w:pPr>
                              <w:ind w:left="210" w:hangingChars="100" w:hanging="210"/>
                              <w:rPr>
                                <w:rFonts w:ascii="ＭＳ 明朝" w:hAnsi="ＭＳ 明朝"/>
                                <w:u w:val="double"/>
                              </w:rPr>
                            </w:pPr>
                            <w:r w:rsidRPr="00487C48">
                              <w:rPr>
                                <w:rFonts w:ascii="ＭＳ 明朝" w:hAnsi="ＭＳ 明朝" w:hint="eastAsia"/>
                                <w:u w:val="double"/>
                              </w:rPr>
                              <w:t>「学校における働き方改革の推進に向けた夏季休等の長期休業期間における学校の業務の適正化等について（令和元年６月）文部科学省</w:t>
                            </w:r>
                          </w:p>
                          <w:p w:rsidR="000E44D0" w:rsidRPr="00487C48" w:rsidRDefault="000E44D0" w:rsidP="0010116A">
                            <w:pPr>
                              <w:ind w:left="210" w:hangingChars="100" w:hanging="210"/>
                              <w:rPr>
                                <w:rFonts w:ascii="ＭＳ 明朝" w:hAnsi="ＭＳ 明朝"/>
                                <w:u w:val="double"/>
                              </w:rPr>
                            </w:pPr>
                            <w:r w:rsidRPr="00487C48">
                              <w:rPr>
                                <w:rFonts w:ascii="ＭＳ 明朝" w:hAnsi="ＭＳ 明朝" w:hint="eastAsia"/>
                                <w:u w:val="double"/>
                              </w:rPr>
                              <w:t>「平成30年度公立小・中学校等における教育課程の編成・実施状況調査の結果及び平成31年度以降の教育課程の編成・実施について」（平成31年３月）</w:t>
                            </w:r>
                            <w:r>
                              <w:rPr>
                                <w:rFonts w:ascii="ＭＳ 明朝" w:hAnsi="ＭＳ 明朝" w:hint="eastAsia"/>
                                <w:u w:val="double"/>
                              </w:rPr>
                              <w:t>文部科学省</w:t>
                            </w:r>
                          </w:p>
                          <w:p w:rsidR="000E44D0" w:rsidRPr="00C666A1" w:rsidRDefault="000E44D0" w:rsidP="002657F6">
                            <w:pPr>
                              <w:rPr>
                                <w:rFonts w:ascii="ＭＳ 明朝" w:hAnsi="ＭＳ 明朝"/>
                                <w:u w:val="double"/>
                              </w:rPr>
                            </w:pPr>
                            <w:r w:rsidRPr="00C666A1">
                              <w:rPr>
                                <w:rFonts w:ascii="ＭＳ 明朝" w:hAnsi="ＭＳ 明朝" w:hint="eastAsia"/>
                                <w:u w:val="double"/>
                              </w:rPr>
                              <w:t>「学校における働き方改革に関する取組の徹底について」（平成31年３月）文部科学省</w:t>
                            </w:r>
                          </w:p>
                          <w:p w:rsidR="000E44D0" w:rsidRPr="00D423A9" w:rsidRDefault="000E44D0" w:rsidP="002657F6">
                            <w:pPr>
                              <w:rPr>
                                <w:rFonts w:ascii="ＭＳ 明朝" w:hAnsi="ＭＳ 明朝"/>
                              </w:rPr>
                            </w:pPr>
                            <w:r w:rsidRPr="00D423A9">
                              <w:rPr>
                                <w:rFonts w:ascii="ＭＳ 明朝" w:hAnsi="ＭＳ 明朝" w:hint="eastAsia"/>
                              </w:rPr>
                              <w:t>「大阪府部活動の在り方に関する方針」</w:t>
                            </w:r>
                            <w:r w:rsidRPr="00D423A9">
                              <w:rPr>
                                <w:rFonts w:ascii="ＭＳ 明朝" w:hAnsi="ＭＳ 明朝" w:hint="eastAsia"/>
                                <w:u w:val="double"/>
                              </w:rPr>
                              <w:t>（平成31年２月）</w:t>
                            </w:r>
                          </w:p>
                          <w:p w:rsidR="000E44D0" w:rsidRPr="0080206D" w:rsidRDefault="000E44D0" w:rsidP="002657F6">
                            <w:pPr>
                              <w:rPr>
                                <w:rFonts w:ascii="ＭＳ 明朝" w:hAnsi="ＭＳ 明朝"/>
                              </w:rPr>
                            </w:pPr>
                            <w:r w:rsidRPr="00D423A9">
                              <w:rPr>
                                <w:rFonts w:ascii="ＭＳ 明朝" w:hAnsi="ＭＳ 明朝" w:hint="eastAsia"/>
                              </w:rPr>
                              <w:t>「府立学校における働き方改革に係る取組みについて」（平成30年３月）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CC81" id="Text Box 474" o:spid="_x0000_s1055" type="#_x0000_t202" style="position:absolute;left:0;text-align:left;margin-left:-.4pt;margin-top:19.7pt;width:453.55pt;height:126.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">
                <v:stroke dashstyle="1 1" endcap="round"/>
                <v:textbox inset="5.85pt,.7pt,5.85pt,.7pt">
                  <w:txbxContent>
                    <w:p w:rsidR="000E44D0" w:rsidRPr="00487C48" w:rsidRDefault="000E44D0" w:rsidP="0010116A">
                      <w:pPr>
                        <w:ind w:left="210" w:hangingChars="100" w:hanging="210"/>
                        <w:rPr>
                          <w:rFonts w:ascii="ＭＳ 明朝" w:hAnsi="ＭＳ 明朝"/>
                          <w:u w:val="double"/>
                        </w:rPr>
                      </w:pPr>
                      <w:r w:rsidRPr="00487C48">
                        <w:rPr>
                          <w:rFonts w:ascii="ＭＳ 明朝" w:hAnsi="ＭＳ 明朝" w:hint="eastAsia"/>
                          <w:u w:val="double"/>
                        </w:rPr>
                        <w:t>「学校における働き方改革の推進に向けた夏季休等の長期休業期間における学校の業務の適正化等について（令和元年６月）文部科学省</w:t>
                      </w:r>
                    </w:p>
                    <w:p w:rsidR="000E44D0" w:rsidRPr="00487C48" w:rsidRDefault="000E44D0" w:rsidP="0010116A">
                      <w:pPr>
                        <w:ind w:left="210" w:hangingChars="100" w:hanging="210"/>
                        <w:rPr>
                          <w:rFonts w:ascii="ＭＳ 明朝" w:hAnsi="ＭＳ 明朝"/>
                          <w:u w:val="double"/>
                        </w:rPr>
                      </w:pPr>
                      <w:r w:rsidRPr="00487C48">
                        <w:rPr>
                          <w:rFonts w:ascii="ＭＳ 明朝" w:hAnsi="ＭＳ 明朝" w:hint="eastAsia"/>
                          <w:u w:val="double"/>
                        </w:rPr>
                        <w:t>「平成30年度公立小・中学校等における教育課程の編成・実施状況調査の結果及び平成31年度以降の教育課程の編成・実施について」（平成31年３月）</w:t>
                      </w:r>
                      <w:r>
                        <w:rPr>
                          <w:rFonts w:ascii="ＭＳ 明朝" w:hAnsi="ＭＳ 明朝" w:hint="eastAsia"/>
                          <w:u w:val="double"/>
                        </w:rPr>
                        <w:t>文部科学省</w:t>
                      </w:r>
                    </w:p>
                    <w:p w:rsidR="000E44D0" w:rsidRPr="00C666A1" w:rsidRDefault="000E44D0" w:rsidP="002657F6">
                      <w:pPr>
                        <w:rPr>
                          <w:rFonts w:ascii="ＭＳ 明朝" w:hAnsi="ＭＳ 明朝"/>
                          <w:u w:val="double"/>
                        </w:rPr>
                      </w:pPr>
                      <w:r w:rsidRPr="00C666A1">
                        <w:rPr>
                          <w:rFonts w:ascii="ＭＳ 明朝" w:hAnsi="ＭＳ 明朝" w:hint="eastAsia"/>
                          <w:u w:val="double"/>
                        </w:rPr>
                        <w:t>「学校における働き方改革に関する取組の徹底について」（平成31年３月）文部科学省</w:t>
                      </w:r>
                    </w:p>
                    <w:p w:rsidR="000E44D0" w:rsidRPr="00D423A9" w:rsidRDefault="000E44D0" w:rsidP="002657F6">
                      <w:pPr>
                        <w:rPr>
                          <w:rFonts w:ascii="ＭＳ 明朝" w:hAnsi="ＭＳ 明朝"/>
                        </w:rPr>
                      </w:pPr>
                      <w:r w:rsidRPr="00D423A9">
                        <w:rPr>
                          <w:rFonts w:ascii="ＭＳ 明朝" w:hAnsi="ＭＳ 明朝" w:hint="eastAsia"/>
                        </w:rPr>
                        <w:t>「大阪府部活動の在り方に関する方針」</w:t>
                      </w:r>
                      <w:r w:rsidRPr="00D423A9">
                        <w:rPr>
                          <w:rFonts w:ascii="ＭＳ 明朝" w:hAnsi="ＭＳ 明朝" w:hint="eastAsia"/>
                          <w:u w:val="double"/>
                        </w:rPr>
                        <w:t>（平成31年２月）</w:t>
                      </w:r>
                    </w:p>
                    <w:p w:rsidR="000E44D0" w:rsidRPr="0080206D" w:rsidRDefault="000E44D0" w:rsidP="002657F6">
                      <w:pPr>
                        <w:rPr>
                          <w:rFonts w:ascii="ＭＳ 明朝" w:hAnsi="ＭＳ 明朝"/>
                        </w:rPr>
                      </w:pPr>
                      <w:r w:rsidRPr="00D423A9">
                        <w:rPr>
                          <w:rFonts w:ascii="ＭＳ 明朝" w:hAnsi="ＭＳ 明朝" w:hint="eastAsia"/>
                        </w:rPr>
                        <w:t>「府立学校における働き方改革に係る取組みについて」（平成30年３月）</w:t>
                      </w:r>
                    </w:p>
                  </w:txbxContent>
                </v:textbox>
                <w10:wrap type="square"/>
              </v:shape>
            </w:pict>
          </mc:Fallback>
        </mc:AlternateContent>
      </w:r>
    </w:p>
    <w:p w:rsidR="002657F6" w:rsidRPr="00394E2D" w:rsidRDefault="002657F6" w:rsidP="002657F6">
      <w:pPr>
        <w:spacing w:line="320" w:lineRule="exact"/>
        <w:rPr>
          <w:rFonts w:ascii="ＭＳ ゴシック" w:eastAsia="ＭＳ ゴシック" w:hAnsi="ＭＳ ゴシック"/>
          <w:color w:val="000000" w:themeColor="text1"/>
          <w:sz w:val="18"/>
        </w:rPr>
      </w:pPr>
      <w:r w:rsidRPr="00D423A9">
        <w:rPr>
          <w:rFonts w:ascii="ＭＳ ゴシック" w:eastAsia="ＭＳ ゴシック" w:hAnsi="ＭＳ ゴシック" w:hint="eastAsia"/>
          <w:color w:val="000000" w:themeColor="text1"/>
          <w:sz w:val="18"/>
        </w:rPr>
        <w:t>関連項目⇒Ｐ</w:t>
      </w:r>
      <w:r>
        <w:rPr>
          <w:rFonts w:ascii="ＭＳ ゴシック" w:eastAsia="ＭＳ ゴシック" w:hAnsi="ＭＳ ゴシック" w:hint="eastAsia"/>
          <w:color w:val="000000" w:themeColor="text1"/>
          <w:sz w:val="18"/>
        </w:rPr>
        <w:t>6</w:t>
      </w:r>
      <w:r>
        <w:rPr>
          <w:rFonts w:ascii="ＭＳ ゴシック" w:eastAsia="ＭＳ ゴシック" w:hAnsi="ＭＳ ゴシック"/>
          <w:color w:val="000000" w:themeColor="text1"/>
          <w:sz w:val="18"/>
        </w:rPr>
        <w:t>1</w:t>
      </w:r>
      <w:r w:rsidRPr="00D423A9">
        <w:rPr>
          <w:rFonts w:ascii="ＭＳ ゴシック" w:eastAsia="ＭＳ ゴシック" w:hAnsi="ＭＳ ゴシック" w:hint="eastAsia"/>
          <w:color w:val="000000" w:themeColor="text1"/>
          <w:sz w:val="18"/>
        </w:rPr>
        <w:t>＜勤務時間管理について＞＜休憩時間について＞＜労働安全衛生体制の充実＞</w:t>
      </w:r>
    </w:p>
    <w:p w:rsidR="002657F6" w:rsidRPr="001A2FC3"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highlight w:val="yellow"/>
        </w:rPr>
      </w:pPr>
    </w:p>
    <w:p w:rsidR="002657F6" w:rsidRPr="0039022A"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r w:rsidRPr="0039022A">
        <w:rPr>
          <w:rFonts w:asciiTheme="majorEastAsia" w:eastAsiaTheme="majorEastAsia" w:hAnsiTheme="majorEastAsia" w:hint="eastAsia"/>
          <w:color w:val="000000"/>
          <w:sz w:val="22"/>
          <w:szCs w:val="22"/>
        </w:rPr>
        <w:t>（19）【部活動の在り方】</w:t>
      </w:r>
    </w:p>
    <w:p w:rsidR="002657F6" w:rsidRPr="0039022A" w:rsidRDefault="002657F6" w:rsidP="002657F6">
      <w:pPr>
        <w:autoSpaceDE w:val="0"/>
        <w:autoSpaceDN w:val="0"/>
        <w:adjustRightInd w:val="0"/>
        <w:spacing w:line="320" w:lineRule="exact"/>
        <w:ind w:leftChars="100" w:left="210" w:firstLineChars="100" w:firstLine="210"/>
        <w:rPr>
          <w:rFonts w:ascii="ＭＳ 明朝" w:hAnsi="ＭＳ 明朝"/>
          <w:color w:val="000000"/>
        </w:rPr>
      </w:pPr>
      <w:r w:rsidRPr="0039022A">
        <w:rPr>
          <w:rFonts w:ascii="ＭＳ 明朝" w:hAnsi="ＭＳ 明朝" w:hint="eastAsia"/>
          <w:color w:val="000000"/>
        </w:rPr>
        <w:t>各校において生徒の自主的、自発的な参加により行われる部活動については、生徒や指導する教員にとって望ましい環境を構築するという観点に立ち、</w:t>
      </w:r>
      <w:r w:rsidRPr="0039022A">
        <w:rPr>
          <w:rFonts w:ascii="ＭＳ 明朝" w:hAnsi="ＭＳ 明朝" w:hint="eastAsia"/>
          <w:color w:val="000000"/>
          <w:u w:val="double"/>
        </w:rPr>
        <w:t>生徒のバランスのとれた心身の成長を促すとともに、教員の長時間勤務の解消等</w:t>
      </w:r>
      <w:r>
        <w:rPr>
          <w:rFonts w:ascii="ＭＳ 明朝" w:hAnsi="ＭＳ 明朝" w:hint="eastAsia"/>
          <w:color w:val="000000"/>
          <w:u w:val="double"/>
        </w:rPr>
        <w:t>も考慮し</w:t>
      </w:r>
      <w:r w:rsidRPr="0039022A">
        <w:rPr>
          <w:rFonts w:ascii="ＭＳ 明朝" w:hAnsi="ＭＳ 明朝" w:hint="eastAsia"/>
          <w:color w:val="000000"/>
          <w:u w:val="double"/>
        </w:rPr>
        <w:t>、</w:t>
      </w:r>
      <w:r w:rsidRPr="0039022A">
        <w:rPr>
          <w:rFonts w:ascii="ＭＳ 明朝" w:hAnsi="ＭＳ 明朝" w:hint="eastAsia"/>
          <w:color w:val="000000"/>
        </w:rPr>
        <w:t>地域、学校、分野・活動目的や競技種目等に応じた多様な形で最適に実施されることが必要である。</w:t>
      </w:r>
    </w:p>
    <w:p w:rsidR="002657F6" w:rsidRPr="0039022A" w:rsidRDefault="002657F6" w:rsidP="002657F6">
      <w:pPr>
        <w:autoSpaceDE w:val="0"/>
        <w:autoSpaceDN w:val="0"/>
        <w:adjustRightInd w:val="0"/>
        <w:spacing w:line="320" w:lineRule="exact"/>
        <w:ind w:leftChars="100" w:left="210" w:firstLineChars="100" w:firstLine="210"/>
        <w:rPr>
          <w:rFonts w:ascii="ＭＳ 明朝" w:hAnsi="ＭＳ 明朝"/>
          <w:color w:val="000000"/>
        </w:rPr>
      </w:pPr>
    </w:p>
    <w:p w:rsidR="002657F6" w:rsidRPr="0039022A"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39022A">
        <w:rPr>
          <w:rFonts w:ascii="ＭＳ 明朝" w:hAnsi="ＭＳ 明朝" w:hint="eastAsia"/>
          <w:color w:val="000000"/>
        </w:rPr>
        <w:t>ア　各市町村の「部活動の方針」等に則り、合理的でかつ効率的・効果的に取り組むよう指導すること。</w:t>
      </w:r>
    </w:p>
    <w:p w:rsidR="002657F6" w:rsidRPr="0039022A" w:rsidRDefault="002657F6" w:rsidP="002657F6">
      <w:pPr>
        <w:autoSpaceDE w:val="0"/>
        <w:autoSpaceDN w:val="0"/>
        <w:adjustRightInd w:val="0"/>
        <w:spacing w:line="320" w:lineRule="exact"/>
        <w:ind w:leftChars="101" w:left="424" w:hangingChars="101" w:hanging="212"/>
        <w:rPr>
          <w:rFonts w:ascii="ＭＳ 明朝" w:hAnsi="ＭＳ 明朝"/>
          <w:color w:val="000000"/>
        </w:rPr>
      </w:pPr>
    </w:p>
    <w:p w:rsidR="002657F6" w:rsidRPr="00DB4B0B"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39022A">
        <w:rPr>
          <w:rFonts w:ascii="ＭＳ 明朝" w:hAnsi="ＭＳ 明朝" w:hint="eastAsia"/>
          <w:color w:val="000000"/>
        </w:rPr>
        <w:t>イ　指導にあたっては、府教育委員会の通知及び中学校学習指導要領の内容を踏まえ、部活動の在り方及び教職員の服務についても適切に対応するよう指導すること。</w:t>
      </w:r>
    </w:p>
    <w:p w:rsidR="002657F6" w:rsidRPr="001534DC" w:rsidRDefault="002657F6" w:rsidP="002657F6">
      <w:pPr>
        <w:autoSpaceDE w:val="0"/>
        <w:autoSpaceDN w:val="0"/>
        <w:adjustRightInd w:val="0"/>
        <w:spacing w:line="320" w:lineRule="exact"/>
        <w:ind w:leftChars="101" w:left="424" w:hangingChars="101" w:hanging="212"/>
        <w:rPr>
          <w:rFonts w:ascii="ＭＳ Ｐゴシック" w:eastAsia="ＭＳ Ｐゴシック" w:hAnsi="ＭＳ Ｐゴシック" w:cs="ＭＳ Ｐゴシック"/>
          <w:color w:val="000000"/>
          <w:kern w:val="0"/>
          <w:sz w:val="28"/>
          <w:szCs w:val="28"/>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61152" behindDoc="0" locked="0" layoutInCell="1" allowOverlap="1" wp14:anchorId="613A15BA" wp14:editId="0C60619B">
                <wp:simplePos x="0" y="0"/>
                <wp:positionH relativeFrom="margin">
                  <wp:posOffset>0</wp:posOffset>
                </wp:positionH>
                <wp:positionV relativeFrom="paragraph">
                  <wp:posOffset>271780</wp:posOffset>
                </wp:positionV>
                <wp:extent cx="5734050" cy="1276350"/>
                <wp:effectExtent l="0" t="0" r="19050" b="28575"/>
                <wp:wrapSquare wrapText="bothSides"/>
                <wp:docPr id="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76350"/>
                        </a:xfrm>
                        <a:prstGeom prst="rect">
                          <a:avLst/>
                        </a:prstGeom>
                        <a:solidFill>
                          <a:srgbClr val="FFFFFF"/>
                        </a:solidFill>
                        <a:ln w="9525" cap="rnd">
                          <a:solidFill>
                            <a:srgbClr val="000000"/>
                          </a:solidFill>
                          <a:prstDash val="sysDot"/>
                          <a:miter lim="800000"/>
                          <a:headEnd/>
                          <a:tailEnd/>
                        </a:ln>
                      </wps:spPr>
                      <wps:txbx>
                        <w:txbxContent>
                          <w:p w:rsidR="000E44D0" w:rsidRPr="007768E2" w:rsidRDefault="000E44D0" w:rsidP="002657F6">
                            <w:pPr>
                              <w:spacing w:line="320" w:lineRule="exact"/>
                              <w:rPr>
                                <w:rFonts w:ascii="ＭＳ 明朝" w:hAnsi="ＭＳ 明朝"/>
                              </w:rPr>
                            </w:pPr>
                            <w:r w:rsidRPr="007768E2">
                              <w:rPr>
                                <w:rFonts w:ascii="ＭＳ 明朝" w:hAnsi="ＭＳ 明朝" w:hint="eastAsia"/>
                              </w:rPr>
                              <w:t>「大阪府部活動の在り方に関する方針」</w:t>
                            </w:r>
                            <w:r w:rsidRPr="008566F7">
                              <w:rPr>
                                <w:rFonts w:ascii="ＭＳ 明朝" w:hAnsi="ＭＳ 明朝" w:hint="eastAsia"/>
                                <w:u w:val="double"/>
                              </w:rPr>
                              <w:t>（平成31年２月）</w:t>
                            </w:r>
                          </w:p>
                          <w:p w:rsidR="000E44D0" w:rsidRPr="007768E2" w:rsidRDefault="000E44D0" w:rsidP="002657F6">
                            <w:pPr>
                              <w:spacing w:line="320" w:lineRule="exact"/>
                              <w:rPr>
                                <w:rFonts w:ascii="ＭＳ 明朝" w:hAnsi="ＭＳ 明朝"/>
                              </w:rPr>
                            </w:pPr>
                            <w:r w:rsidRPr="007768E2">
                              <w:rPr>
                                <w:rFonts w:ascii="ＭＳ 明朝" w:hAnsi="ＭＳ 明朝" w:hint="eastAsia"/>
                              </w:rPr>
                              <w:t>「文化部活動の</w:t>
                            </w:r>
                            <w:r w:rsidRPr="007768E2">
                              <w:rPr>
                                <w:rFonts w:ascii="ＭＳ 明朝" w:hAnsi="ＭＳ 明朝"/>
                              </w:rPr>
                              <w:t>在り方に関する総合的なガイドライン」</w:t>
                            </w:r>
                            <w:r w:rsidRPr="007768E2">
                              <w:rPr>
                                <w:rFonts w:ascii="ＭＳ 明朝" w:hAnsi="ＭＳ 明朝" w:hint="eastAsia"/>
                              </w:rPr>
                              <w:t>（平成</w:t>
                            </w:r>
                            <w:r w:rsidRPr="007768E2">
                              <w:rPr>
                                <w:rFonts w:ascii="ＭＳ 明朝" w:hAnsi="ＭＳ 明朝"/>
                              </w:rPr>
                              <w:t>30年12月）</w:t>
                            </w:r>
                            <w:r w:rsidRPr="007768E2">
                              <w:rPr>
                                <w:rFonts w:ascii="ＭＳ 明朝" w:hAnsi="ＭＳ 明朝" w:hint="eastAsia"/>
                              </w:rPr>
                              <w:t>文化庁</w:t>
                            </w:r>
                          </w:p>
                          <w:p w:rsidR="000E44D0" w:rsidRPr="0080206D" w:rsidRDefault="000E44D0" w:rsidP="002657F6">
                            <w:pPr>
                              <w:spacing w:line="32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rsidR="000E44D0" w:rsidRPr="0080206D" w:rsidRDefault="000E44D0" w:rsidP="002657F6">
                            <w:pPr>
                              <w:spacing w:line="32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rsidR="000E44D0" w:rsidRPr="0080206D" w:rsidRDefault="000E44D0" w:rsidP="002657F6">
                            <w:pPr>
                              <w:spacing w:line="320" w:lineRule="exact"/>
                              <w:rPr>
                                <w:rFonts w:ascii="ＭＳ 明朝" w:hAnsi="ＭＳ 明朝"/>
                              </w:rPr>
                            </w:pPr>
                            <w:r w:rsidRPr="0080206D">
                              <w:rPr>
                                <w:rFonts w:ascii="ＭＳ 明朝" w:hAnsi="ＭＳ 明朝" w:hint="eastAsia"/>
                              </w:rPr>
                              <w:t>「運動部活動での指導のガイドラインについて」（平成25年６月）文部科学省</w:t>
                            </w:r>
                          </w:p>
                          <w:p w:rsidR="000E44D0" w:rsidRPr="0080206D" w:rsidRDefault="000E44D0" w:rsidP="002657F6">
                            <w:pPr>
                              <w:spacing w:line="32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A15BA" id="_x0000_s1056" type="#_x0000_t202" style="position:absolute;left:0;text-align:left;margin-left:0;margin-top:21.4pt;width:451.5pt;height:100.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">
                <v:stroke dashstyle="1 1" endcap="round"/>
                <v:textbox inset="5.85pt,.7pt,5.85pt,.7pt">
                  <w:txbxContent>
                    <w:p w:rsidR="000E44D0" w:rsidRPr="007768E2" w:rsidRDefault="000E44D0" w:rsidP="002657F6">
                      <w:pPr>
                        <w:spacing w:line="320" w:lineRule="exact"/>
                        <w:rPr>
                          <w:rFonts w:ascii="ＭＳ 明朝" w:hAnsi="ＭＳ 明朝"/>
                        </w:rPr>
                      </w:pPr>
                      <w:r w:rsidRPr="007768E2">
                        <w:rPr>
                          <w:rFonts w:ascii="ＭＳ 明朝" w:hAnsi="ＭＳ 明朝" w:hint="eastAsia"/>
                        </w:rPr>
                        <w:t>「大阪府部活動の在り方に関する方針」</w:t>
                      </w:r>
                      <w:r w:rsidRPr="008566F7">
                        <w:rPr>
                          <w:rFonts w:ascii="ＭＳ 明朝" w:hAnsi="ＭＳ 明朝" w:hint="eastAsia"/>
                          <w:u w:val="double"/>
                        </w:rPr>
                        <w:t>（平成31年２月）</w:t>
                      </w:r>
                    </w:p>
                    <w:p w:rsidR="000E44D0" w:rsidRPr="007768E2" w:rsidRDefault="000E44D0" w:rsidP="002657F6">
                      <w:pPr>
                        <w:spacing w:line="320" w:lineRule="exact"/>
                        <w:rPr>
                          <w:rFonts w:ascii="ＭＳ 明朝" w:hAnsi="ＭＳ 明朝"/>
                        </w:rPr>
                      </w:pPr>
                      <w:r w:rsidRPr="007768E2">
                        <w:rPr>
                          <w:rFonts w:ascii="ＭＳ 明朝" w:hAnsi="ＭＳ 明朝" w:hint="eastAsia"/>
                        </w:rPr>
                        <w:t>「文化部活動の</w:t>
                      </w:r>
                      <w:r w:rsidRPr="007768E2">
                        <w:rPr>
                          <w:rFonts w:ascii="ＭＳ 明朝" w:hAnsi="ＭＳ 明朝"/>
                        </w:rPr>
                        <w:t>在り方に関する総合的なガイドライン」</w:t>
                      </w:r>
                      <w:r w:rsidRPr="007768E2">
                        <w:rPr>
                          <w:rFonts w:ascii="ＭＳ 明朝" w:hAnsi="ＭＳ 明朝" w:hint="eastAsia"/>
                        </w:rPr>
                        <w:t>（平成</w:t>
                      </w:r>
                      <w:r w:rsidRPr="007768E2">
                        <w:rPr>
                          <w:rFonts w:ascii="ＭＳ 明朝" w:hAnsi="ＭＳ 明朝"/>
                        </w:rPr>
                        <w:t>30年12月）</w:t>
                      </w:r>
                      <w:r w:rsidRPr="007768E2">
                        <w:rPr>
                          <w:rFonts w:ascii="ＭＳ 明朝" w:hAnsi="ＭＳ 明朝" w:hint="eastAsia"/>
                        </w:rPr>
                        <w:t>文化庁</w:t>
                      </w:r>
                    </w:p>
                    <w:p w:rsidR="000E44D0" w:rsidRPr="0080206D" w:rsidRDefault="000E44D0" w:rsidP="002657F6">
                      <w:pPr>
                        <w:spacing w:line="32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rsidR="000E44D0" w:rsidRPr="0080206D" w:rsidRDefault="000E44D0" w:rsidP="002657F6">
                      <w:pPr>
                        <w:spacing w:line="32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rsidR="000E44D0" w:rsidRPr="0080206D" w:rsidRDefault="000E44D0" w:rsidP="002657F6">
                      <w:pPr>
                        <w:spacing w:line="320" w:lineRule="exact"/>
                        <w:rPr>
                          <w:rFonts w:ascii="ＭＳ 明朝" w:hAnsi="ＭＳ 明朝"/>
                        </w:rPr>
                      </w:pPr>
                      <w:r w:rsidRPr="0080206D">
                        <w:rPr>
                          <w:rFonts w:ascii="ＭＳ 明朝" w:hAnsi="ＭＳ 明朝" w:hint="eastAsia"/>
                        </w:rPr>
                        <w:t>「運動部活動での指導のガイドラインについて」（平成25年６月）文部科学省</w:t>
                      </w:r>
                    </w:p>
                    <w:p w:rsidR="000E44D0" w:rsidRPr="0080206D" w:rsidRDefault="000E44D0" w:rsidP="002657F6">
                      <w:pPr>
                        <w:spacing w:line="32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v:textbox>
                <w10:wrap type="square" anchorx="margin"/>
              </v:shape>
            </w:pict>
          </mc:Fallback>
        </mc:AlternateContent>
      </w:r>
      <w:r w:rsidRPr="001534DC">
        <w:rPr>
          <w:rFonts w:ascii="ＭＳ 明朝" w:hAnsi="ＭＳ 明朝"/>
          <w:noProof/>
          <w:color w:val="FFFFFF" w:themeColor="background1"/>
          <w:highlight w:val="yellow"/>
        </w:rPr>
        <mc:AlternateContent>
          <mc:Choice Requires="wps">
            <w:drawing>
              <wp:anchor distT="0" distB="0" distL="114300" distR="114300" simplePos="0" relativeHeight="251769344" behindDoc="0" locked="0" layoutInCell="1" allowOverlap="1" wp14:anchorId="688D3366" wp14:editId="0BF9C3D3">
                <wp:simplePos x="0" y="0"/>
                <wp:positionH relativeFrom="column">
                  <wp:posOffset>3463925</wp:posOffset>
                </wp:positionH>
                <wp:positionV relativeFrom="page">
                  <wp:posOffset>354330</wp:posOffset>
                </wp:positionV>
                <wp:extent cx="2506345" cy="213360"/>
                <wp:effectExtent l="0" t="0" r="27305" b="15240"/>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3366" id="_x0000_s1057" type="#_x0000_t202" style="position:absolute;left:0;text-align:left;margin-left:272.75pt;margin-top:27.9pt;width:197.35pt;height:16.8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1534DC" w:rsidRDefault="002657F6" w:rsidP="002657F6">
      <w:pPr>
        <w:autoSpaceDE w:val="0"/>
        <w:autoSpaceDN w:val="0"/>
        <w:adjustRightInd w:val="0"/>
        <w:spacing w:before="240"/>
        <w:rPr>
          <w:rFonts w:asciiTheme="majorEastAsia" w:eastAsiaTheme="majorEastAsia" w:hAnsiTheme="majorEastAsia"/>
          <w:color w:val="000000"/>
          <w:sz w:val="22"/>
          <w:szCs w:val="22"/>
          <w:highlight w:val="yellow"/>
        </w:rPr>
      </w:pPr>
    </w:p>
    <w:p w:rsidR="002657F6" w:rsidRPr="00DB4B0B" w:rsidRDefault="002657F6" w:rsidP="002657F6">
      <w:pPr>
        <w:autoSpaceDE w:val="0"/>
        <w:autoSpaceDN w:val="0"/>
        <w:rPr>
          <w:rFonts w:ascii="ＭＳ Ｐゴシック" w:eastAsia="ＭＳ Ｐゴシック" w:hAnsi="ＭＳ Ｐゴシック" w:cs="ＭＳ 明朝"/>
          <w:color w:val="000000"/>
          <w:kern w:val="0"/>
          <w:sz w:val="28"/>
          <w:szCs w:val="28"/>
        </w:rPr>
      </w:pPr>
      <w:r w:rsidRPr="00DB4B0B">
        <w:rPr>
          <w:rFonts w:ascii="ＭＳ Ｐゴシック" w:eastAsia="ＭＳ Ｐゴシック" w:hAnsi="ＭＳ Ｐゴシック" w:cs="ＭＳ 明朝" w:hint="eastAsia"/>
          <w:color w:val="000000"/>
          <w:kern w:val="0"/>
          <w:sz w:val="28"/>
          <w:szCs w:val="28"/>
        </w:rPr>
        <w:t>重点７　安全で安心な学びの場づくり</w:t>
      </w:r>
    </w:p>
    <w:p w:rsidR="002657F6" w:rsidRPr="00DB4B0B" w:rsidRDefault="002657F6" w:rsidP="002657F6">
      <w:pPr>
        <w:ind w:leftChars="-97" w:left="218" w:hangingChars="192" w:hanging="422"/>
        <w:rPr>
          <w:rFonts w:asciiTheme="majorEastAsia" w:eastAsiaTheme="majorEastAsia" w:hAnsiTheme="majorEastAsia" w:cs="ＭＳ ゴシック"/>
          <w:color w:val="000000"/>
          <w:kern w:val="0"/>
          <w:sz w:val="22"/>
          <w:szCs w:val="22"/>
        </w:rPr>
      </w:pPr>
      <w:r w:rsidRPr="00DB4B0B">
        <w:rPr>
          <w:rFonts w:asciiTheme="majorEastAsia" w:eastAsiaTheme="majorEastAsia" w:hAnsiTheme="majorEastAsia" w:cs="ＭＳ ゴシック" w:hint="eastAsia"/>
          <w:color w:val="000000"/>
          <w:kern w:val="0"/>
          <w:sz w:val="22"/>
          <w:szCs w:val="22"/>
        </w:rPr>
        <w:t>（20）</w:t>
      </w:r>
      <w:r w:rsidRPr="00DB4B0B">
        <w:rPr>
          <w:rFonts w:asciiTheme="majorEastAsia" w:eastAsiaTheme="majorEastAsia" w:hAnsiTheme="majorEastAsia" w:hint="eastAsia"/>
          <w:color w:val="000000"/>
          <w:sz w:val="22"/>
          <w:szCs w:val="22"/>
        </w:rPr>
        <w:t>【子どもたちの生命・身体を守る取組み】</w:t>
      </w:r>
    </w:p>
    <w:p w:rsidR="002657F6" w:rsidRPr="00DB4B0B" w:rsidRDefault="002657F6" w:rsidP="002657F6">
      <w:pPr>
        <w:spacing w:line="320" w:lineRule="exact"/>
        <w:ind w:leftChars="100" w:left="210" w:firstLineChars="100" w:firstLine="210"/>
        <w:rPr>
          <w:rFonts w:ascii="ＭＳ 明朝" w:hAnsi="ＭＳ 明朝" w:cs="ＭＳ ゴシック"/>
          <w:color w:val="000000"/>
          <w:kern w:val="0"/>
        </w:rPr>
      </w:pPr>
      <w:r w:rsidRPr="00DB4B0B">
        <w:rPr>
          <w:rFonts w:ascii="ＭＳ 明朝" w:hAnsi="ＭＳ 明朝" w:cs="ＭＳ ゴシック" w:hint="eastAsia"/>
          <w:color w:val="000000"/>
          <w:kern w:val="0"/>
        </w:rPr>
        <w:t>子どもたちが被害者・加害者となる事件・事故、自殺などの未然防止に向けた適切な対策を講ずるとともに、自他の生命を大切にする心を育むための総合的な取組みが重要である。</w:t>
      </w:r>
    </w:p>
    <w:p w:rsidR="002657F6" w:rsidRPr="001534DC" w:rsidRDefault="002657F6" w:rsidP="002657F6">
      <w:pPr>
        <w:spacing w:line="320" w:lineRule="exact"/>
        <w:rPr>
          <w:rFonts w:ascii="ＭＳ 明朝" w:hAnsi="ＭＳ 明朝" w:cs="ＭＳ ゴシック"/>
          <w:color w:val="000000"/>
          <w:kern w:val="0"/>
          <w:highlight w:val="yellow"/>
        </w:rPr>
      </w:pPr>
    </w:p>
    <w:p w:rsidR="002657F6" w:rsidRPr="00DB4B0B" w:rsidRDefault="002657F6" w:rsidP="002657F6">
      <w:pPr>
        <w:spacing w:line="320" w:lineRule="exact"/>
        <w:rPr>
          <w:rFonts w:ascii="ＭＳ 明朝" w:hAnsi="ＭＳ 明朝" w:cs="ＭＳ ゴシック"/>
          <w:color w:val="000000"/>
          <w:kern w:val="0"/>
        </w:rPr>
      </w:pPr>
      <w:r w:rsidRPr="00DB4B0B">
        <w:rPr>
          <w:rFonts w:ascii="ＭＳ 明朝" w:hAnsi="ＭＳ 明朝" w:cs="ＭＳ ゴシック" w:hint="eastAsia"/>
          <w:color w:val="000000"/>
          <w:kern w:val="0"/>
        </w:rPr>
        <w:t>（生命尊重の取組み）</w:t>
      </w:r>
    </w:p>
    <w:p w:rsidR="002657F6" w:rsidRPr="00DB4B0B" w:rsidRDefault="002657F6" w:rsidP="002657F6">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ア　あらゆる教育活動を通じて、幼児・児童・生徒相互が気持ちを伝え合う環境を醸成するとともに、互いに違いを認め合い、「命を大切にする心」や自尊感情を育てる人権教育について、計画的・総合的に取り組むよう指導すること。</w:t>
      </w:r>
    </w:p>
    <w:p w:rsidR="002657F6" w:rsidRDefault="002657F6" w:rsidP="002657F6">
      <w:pPr>
        <w:spacing w:line="320" w:lineRule="exact"/>
        <w:rPr>
          <w:rFonts w:ascii="ＭＳ 明朝" w:hAnsi="ＭＳ 明朝" w:cs="ＭＳ ゴシック"/>
          <w:color w:val="000000"/>
          <w:kern w:val="0"/>
        </w:rPr>
      </w:pPr>
    </w:p>
    <w:p w:rsidR="002657F6" w:rsidRPr="00DB4B0B" w:rsidRDefault="002657F6" w:rsidP="002657F6">
      <w:pPr>
        <w:spacing w:line="320" w:lineRule="exact"/>
        <w:rPr>
          <w:rFonts w:ascii="ＭＳ 明朝" w:hAnsi="ＭＳ 明朝" w:cs="ＭＳ ゴシック"/>
          <w:color w:val="000000"/>
          <w:kern w:val="0"/>
        </w:rPr>
      </w:pPr>
      <w:r w:rsidRPr="001534DC">
        <w:rPr>
          <w:rFonts w:ascii="ＭＳ 明朝" w:hAnsi="ＭＳ 明朝"/>
          <w:noProof/>
          <w:color w:val="FFFFFF" w:themeColor="background1"/>
          <w:highlight w:val="yellow"/>
        </w:rPr>
        <w:lastRenderedPageBreak/>
        <mc:AlternateContent>
          <mc:Choice Requires="wps">
            <w:drawing>
              <wp:anchor distT="0" distB="0" distL="114300" distR="114300" simplePos="0" relativeHeight="251760128" behindDoc="0" locked="0" layoutInCell="1" allowOverlap="1" wp14:anchorId="07DA1B1F" wp14:editId="554F20D8">
                <wp:simplePos x="0" y="0"/>
                <wp:positionH relativeFrom="column">
                  <wp:posOffset>-136525</wp:posOffset>
                </wp:positionH>
                <wp:positionV relativeFrom="page">
                  <wp:posOffset>352425</wp:posOffset>
                </wp:positionV>
                <wp:extent cx="2506345" cy="213360"/>
                <wp:effectExtent l="0" t="0" r="27305" b="15240"/>
                <wp:wrapNone/>
                <wp:docPr id="1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A1B1F" id="_x0000_s1058" type="#_x0000_t202" style="position:absolute;left:0;text-align:left;margin-left:-10.75pt;margin-top:27.75pt;width:197.35pt;height:16.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DB4B0B" w:rsidRDefault="002657F6" w:rsidP="002657F6">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イ　幼児・児童・生徒の精神疾患等メンタル面も含めた生活全般について状況把握を適切に行い、相談体制の充実等に取り組むよう指導すること。</w:t>
      </w:r>
    </w:p>
    <w:p w:rsidR="002657F6" w:rsidRPr="00DB4B0B" w:rsidRDefault="002657F6" w:rsidP="002657F6">
      <w:pPr>
        <w:spacing w:line="320" w:lineRule="exact"/>
        <w:rPr>
          <w:rFonts w:ascii="ＭＳ 明朝" w:hAnsi="ＭＳ 明朝" w:cs="ＭＳ ゴシック"/>
          <w:color w:val="000000"/>
          <w:kern w:val="0"/>
        </w:rPr>
      </w:pPr>
    </w:p>
    <w:p w:rsidR="002657F6" w:rsidRPr="00DB4B0B" w:rsidRDefault="002657F6" w:rsidP="002657F6">
      <w:pPr>
        <w:spacing w:line="320" w:lineRule="exact"/>
        <w:rPr>
          <w:rFonts w:ascii="ＭＳ 明朝" w:hAnsi="ＭＳ 明朝" w:cs="ＭＳ ゴシック"/>
          <w:color w:val="000000"/>
          <w:kern w:val="0"/>
        </w:rPr>
      </w:pPr>
      <w:r w:rsidRPr="00DB4B0B">
        <w:rPr>
          <w:rFonts w:ascii="ＭＳ 明朝" w:hAnsi="ＭＳ 明朝" w:cs="ＭＳ ゴシック" w:hint="eastAsia"/>
          <w:color w:val="000000"/>
          <w:kern w:val="0"/>
        </w:rPr>
        <w:t>（学校安全の取組み）</w:t>
      </w:r>
    </w:p>
    <w:p w:rsidR="002657F6" w:rsidRPr="00DB4B0B" w:rsidRDefault="002657F6" w:rsidP="002657F6">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ア　地域で子どもたちを守るという視点から「子どもの安全見守り隊」等の地域の学校安全ボランティアと連携するなど、幼児・児童・生徒の安全確保についてきめ細かな対応を行うとともに、発達段階に合わせて、自ら自分の身を守る力を育成するよう指導すること。</w:t>
      </w:r>
    </w:p>
    <w:p w:rsidR="002657F6" w:rsidRPr="00DB4B0B" w:rsidRDefault="002657F6" w:rsidP="002657F6">
      <w:pPr>
        <w:spacing w:line="320" w:lineRule="exact"/>
        <w:rPr>
          <w:rFonts w:ascii="ＭＳ 明朝" w:hAnsi="ＭＳ 明朝" w:cs="ＭＳ ゴシック"/>
          <w:color w:val="000000"/>
          <w:kern w:val="0"/>
        </w:rPr>
      </w:pPr>
    </w:p>
    <w:p w:rsidR="002657F6" w:rsidRPr="00DB4B0B" w:rsidRDefault="002657F6" w:rsidP="002657F6">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イ　登下校時の通学路については、通学路における緊急合同点検（平成24年実施）の結果を踏まえ、地元警察、道路管理者等関係機関と連携し、危険個所における安全対策を実施するとともに、一層の安全確保を図るよう努めること。</w:t>
      </w:r>
    </w:p>
    <w:p w:rsidR="002657F6" w:rsidRPr="001534DC" w:rsidRDefault="002657F6" w:rsidP="002657F6">
      <w:pPr>
        <w:spacing w:line="320" w:lineRule="exact"/>
        <w:rPr>
          <w:rFonts w:ascii="ＭＳ 明朝" w:hAnsi="ＭＳ 明朝" w:cs="ＭＳ ゴシック"/>
          <w:color w:val="000000"/>
          <w:kern w:val="0"/>
          <w:highlight w:val="yellow"/>
        </w:rPr>
      </w:pPr>
    </w:p>
    <w:p w:rsidR="002657F6" w:rsidRPr="00DB4B0B" w:rsidRDefault="002657F6" w:rsidP="002657F6">
      <w:pPr>
        <w:spacing w:line="320" w:lineRule="exact"/>
        <w:rPr>
          <w:rFonts w:ascii="ＭＳ 明朝" w:hAnsi="ＭＳ 明朝" w:cs="ＭＳ ゴシック"/>
          <w:color w:val="000000"/>
          <w:kern w:val="0"/>
        </w:rPr>
      </w:pPr>
      <w:r w:rsidRPr="00DB4B0B">
        <w:rPr>
          <w:rFonts w:ascii="ＭＳ 明朝" w:hAnsi="ＭＳ 明朝" w:cs="ＭＳ ゴシック" w:hint="eastAsia"/>
          <w:color w:val="000000"/>
          <w:kern w:val="0"/>
        </w:rPr>
        <w:t>（児童虐待防止の取組み）</w:t>
      </w:r>
    </w:p>
    <w:p w:rsidR="002657F6" w:rsidRPr="00DB4B0B" w:rsidRDefault="002657F6" w:rsidP="002657F6">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ア　教職員は児童虐待を発見しやすい立場にあることを自覚し、児童虐待に対する認識を深め、子どものわずかな変化も見逃さないよう日頃から十分注意を払うとともに、スクールソーシャルワーカー等の専門家と連携し、早期発見、早期対応に努めるよう指導すること。また、早期発見の観点から、欠席が継続している児童・生徒に対して、定期的な安全確認を行うこと。</w:t>
      </w:r>
    </w:p>
    <w:p w:rsidR="002657F6" w:rsidRPr="00DB4B0B" w:rsidRDefault="002657F6" w:rsidP="002657F6">
      <w:pPr>
        <w:spacing w:line="320" w:lineRule="exact"/>
        <w:ind w:leftChars="100" w:left="420" w:hangingChars="100" w:hanging="210"/>
        <w:rPr>
          <w:rFonts w:ascii="ＭＳ 明朝" w:hAnsi="ＭＳ 明朝" w:cs="ＭＳ ゴシック"/>
          <w:color w:val="000000"/>
          <w:kern w:val="0"/>
        </w:rPr>
      </w:pPr>
    </w:p>
    <w:p w:rsidR="002657F6" w:rsidRPr="00DB4B0B" w:rsidRDefault="002657F6" w:rsidP="002657F6">
      <w:pPr>
        <w:spacing w:line="320" w:lineRule="exact"/>
        <w:ind w:leftChars="102" w:left="424"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イ　児童虐待を受けた、またはその疑いがあると思われる子どもを発見した場合には、確証がなくても速やかに子ども家庭センター又は市町村児童虐待担当課等へ通告し、継続的に支援するよう指導すること。</w:t>
      </w:r>
    </w:p>
    <w:p w:rsidR="002657F6" w:rsidRPr="001534DC" w:rsidRDefault="002657F6" w:rsidP="002657F6">
      <w:pPr>
        <w:spacing w:line="320" w:lineRule="exact"/>
        <w:ind w:leftChars="102" w:left="424" w:hangingChars="100" w:hanging="210"/>
        <w:rPr>
          <w:rFonts w:ascii="ＭＳ 明朝" w:hAnsi="ＭＳ 明朝" w:cs="ＭＳ ゴシック"/>
          <w:color w:val="000000"/>
          <w:kern w:val="0"/>
          <w:highlight w:val="yellow"/>
        </w:rPr>
      </w:pPr>
    </w:p>
    <w:p w:rsidR="002657F6" w:rsidRPr="004450AB" w:rsidRDefault="002657F6" w:rsidP="002657F6">
      <w:pPr>
        <w:spacing w:line="320" w:lineRule="exact"/>
        <w:ind w:leftChars="102" w:left="424" w:hangingChars="100" w:hanging="210"/>
        <w:rPr>
          <w:rFonts w:ascii="ＭＳ 明朝" w:hAnsi="ＭＳ 明朝" w:cs="ＭＳ ゴシック"/>
          <w:color w:val="000000"/>
          <w:kern w:val="0"/>
          <w:u w:val="double"/>
        </w:rPr>
      </w:pPr>
      <w:r w:rsidRPr="0039022A">
        <w:rPr>
          <w:rFonts w:ascii="ＭＳ 明朝" w:hAnsi="ＭＳ 明朝" w:cs="ＭＳ ゴシック" w:hint="eastAsia"/>
          <w:color w:val="000000"/>
          <w:kern w:val="0"/>
        </w:rPr>
        <w:t xml:space="preserve">ウ　</w:t>
      </w:r>
      <w:r w:rsidRPr="0039022A">
        <w:rPr>
          <w:rFonts w:ascii="ＭＳ 明朝" w:hAnsi="ＭＳ 明朝" w:cs="ＭＳ ゴシック" w:hint="eastAsia"/>
          <w:color w:val="000000"/>
          <w:kern w:val="0"/>
          <w:u w:val="double"/>
        </w:rPr>
        <w:t>要保護児童対策地域協議会において、虐待ケースとして進行管理台帳に登録されている、もしくは児童相談所が必要と認める幼児</w:t>
      </w:r>
      <w:r>
        <w:rPr>
          <w:rFonts w:ascii="ＭＳ 明朝" w:hAnsi="ＭＳ 明朝" w:cs="ＭＳ ゴシック" w:hint="eastAsia"/>
          <w:color w:val="000000"/>
          <w:kern w:val="0"/>
          <w:u w:val="double"/>
        </w:rPr>
        <w:t>・</w:t>
      </w:r>
      <w:r w:rsidRPr="0039022A">
        <w:rPr>
          <w:rFonts w:ascii="ＭＳ 明朝" w:hAnsi="ＭＳ 明朝" w:cs="ＭＳ ゴシック" w:hint="eastAsia"/>
          <w:color w:val="000000"/>
          <w:kern w:val="0"/>
          <w:u w:val="double"/>
        </w:rPr>
        <w:t>児童</w:t>
      </w:r>
      <w:r>
        <w:rPr>
          <w:rFonts w:ascii="ＭＳ 明朝" w:hAnsi="ＭＳ 明朝" w:cs="ＭＳ ゴシック" w:hint="eastAsia"/>
          <w:color w:val="000000"/>
          <w:kern w:val="0"/>
          <w:u w:val="double"/>
        </w:rPr>
        <w:t>・</w:t>
      </w:r>
      <w:r w:rsidRPr="0039022A">
        <w:rPr>
          <w:rFonts w:ascii="ＭＳ 明朝" w:hAnsi="ＭＳ 明朝" w:cs="ＭＳ ゴシック" w:hint="eastAsia"/>
          <w:color w:val="000000"/>
          <w:kern w:val="0"/>
          <w:u w:val="double"/>
        </w:rPr>
        <w:t>生徒について、１か月に１回以上、書面にて情報提供を行うよう指導すること。</w:t>
      </w:r>
      <w:r w:rsidRPr="0039022A">
        <w:rPr>
          <w:rFonts w:ascii="ＭＳ 明朝" w:hAnsi="ＭＳ 明朝" w:cs="ＭＳ ゴシック" w:hint="eastAsia"/>
          <w:color w:val="000000"/>
          <w:kern w:val="0"/>
        </w:rPr>
        <w:t>また、不自然な外傷など新たな兆候や状況の変化等を把握した</w:t>
      </w:r>
      <w:r w:rsidRPr="0039022A">
        <w:rPr>
          <w:rFonts w:ascii="ＭＳ 明朝" w:hAnsi="ＭＳ 明朝" w:cs="ＭＳ ゴシック" w:hint="eastAsia"/>
          <w:color w:val="000000"/>
          <w:kern w:val="0"/>
          <w:u w:val="double"/>
        </w:rPr>
        <w:t>場合や、理由にかかわらず、休業日を除き引き続き７日欠席した場合は、</w:t>
      </w:r>
      <w:r w:rsidRPr="0039022A">
        <w:rPr>
          <w:rFonts w:ascii="ＭＳ 明朝" w:hAnsi="ＭＳ 明朝" w:cs="ＭＳ ゴシック" w:hint="eastAsia"/>
          <w:color w:val="000000"/>
          <w:kern w:val="0"/>
        </w:rPr>
        <w:t>速やかに情報提供又は通告をするよう指導すること。特に、一時保護を解除され、帰宅した児童・生徒については、児童・生徒のささいな変化も見逃さず、児童相談所等と日常的な連携を行うよう指導すること。</w:t>
      </w:r>
    </w:p>
    <w:p w:rsidR="002657F6" w:rsidRPr="001534DC" w:rsidRDefault="002657F6" w:rsidP="002657F6">
      <w:pPr>
        <w:spacing w:line="320" w:lineRule="exact"/>
        <w:ind w:leftChars="102" w:left="424" w:hangingChars="100" w:hanging="210"/>
        <w:rPr>
          <w:rFonts w:ascii="ＭＳ 明朝" w:hAnsi="ＭＳ 明朝" w:cs="ＭＳ ゴシック"/>
          <w:color w:val="000000"/>
          <w:kern w:val="0"/>
          <w:highlight w:val="yellow"/>
        </w:rPr>
      </w:pPr>
    </w:p>
    <w:p w:rsidR="002657F6" w:rsidRPr="00DB4B0B" w:rsidRDefault="002657F6" w:rsidP="002657F6">
      <w:pPr>
        <w:spacing w:line="320" w:lineRule="exact"/>
        <w:ind w:leftChars="102" w:left="424"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エ　児童虐待の対応については、児童虐待に対する認識を深め、学校において早期発見のポイントや発見後の対応等について教職員の理解を一層促進するため、研修を実施するよう指導すること。</w:t>
      </w:r>
    </w:p>
    <w:p w:rsidR="002657F6" w:rsidRPr="001534DC" w:rsidRDefault="002657F6" w:rsidP="002657F6">
      <w:pPr>
        <w:spacing w:line="320" w:lineRule="exact"/>
        <w:ind w:leftChars="102" w:left="424" w:hangingChars="100" w:hanging="210"/>
        <w:rPr>
          <w:rFonts w:ascii="ＭＳ 明朝" w:hAnsi="ＭＳ 明朝" w:cs="ＭＳ ゴシック"/>
          <w:color w:val="000000"/>
          <w:kern w:val="0"/>
          <w:highlight w:val="yellow"/>
        </w:rPr>
      </w:pPr>
      <w:r w:rsidRPr="001534DC">
        <w:rPr>
          <w:rFonts w:ascii="ＭＳ 明朝" w:hAnsi="ＭＳ 明朝" w:cs="ＭＳ ゴシック"/>
          <w:noProof/>
          <w:color w:val="000000"/>
          <w:kern w:val="0"/>
          <w:highlight w:val="yellow"/>
        </w:rPr>
        <w:lastRenderedPageBreak/>
        <mc:AlternateContent>
          <mc:Choice Requires="wps">
            <w:drawing>
              <wp:anchor distT="0" distB="0" distL="114300" distR="114300" simplePos="0" relativeHeight="251752960" behindDoc="0" locked="0" layoutInCell="1" allowOverlap="1" wp14:anchorId="57ABDB3B" wp14:editId="77063B53">
                <wp:simplePos x="0" y="0"/>
                <wp:positionH relativeFrom="column">
                  <wp:posOffset>-4445</wp:posOffset>
                </wp:positionH>
                <wp:positionV relativeFrom="paragraph">
                  <wp:posOffset>220345</wp:posOffset>
                </wp:positionV>
                <wp:extent cx="5760085" cy="1963420"/>
                <wp:effectExtent l="0" t="0" r="12065" b="17780"/>
                <wp:wrapSquare wrapText="bothSides"/>
                <wp:docPr id="66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63420"/>
                        </a:xfrm>
                        <a:prstGeom prst="rect">
                          <a:avLst/>
                        </a:prstGeom>
                        <a:solidFill>
                          <a:srgbClr val="FFFFFF"/>
                        </a:solidFill>
                        <a:ln w="9525" cap="rnd">
                          <a:solidFill>
                            <a:srgbClr val="000000"/>
                          </a:solidFill>
                          <a:prstDash val="sysDot"/>
                          <a:miter lim="800000"/>
                          <a:headEnd/>
                          <a:tailEnd/>
                        </a:ln>
                      </wps:spPr>
                      <wps:txbx>
                        <w:txbxContent>
                          <w:p w:rsidR="000E44D0" w:rsidRPr="0039022A" w:rsidRDefault="000E44D0" w:rsidP="002657F6">
                            <w:pPr>
                              <w:rPr>
                                <w:rFonts w:ascii="ＭＳ 明朝" w:hAnsi="ＭＳ 明朝"/>
                                <w:u w:val="double"/>
                              </w:rPr>
                            </w:pPr>
                            <w:r w:rsidRPr="0039022A">
                              <w:rPr>
                                <w:rFonts w:ascii="ＭＳ 明朝" w:hAnsi="ＭＳ 明朝" w:hint="eastAsia"/>
                                <w:u w:val="double"/>
                              </w:rPr>
                              <w:t>「子どもたちの輝く未来のために～児童虐待防止のてびき～要点編」（令和元年12月）</w:t>
                            </w:r>
                          </w:p>
                          <w:p w:rsidR="000E44D0" w:rsidRPr="0039022A" w:rsidRDefault="000E44D0" w:rsidP="002657F6">
                            <w:pPr>
                              <w:rPr>
                                <w:rFonts w:ascii="ＭＳ 明朝" w:hAnsi="ＭＳ 明朝"/>
                                <w:u w:val="double"/>
                              </w:rPr>
                            </w:pPr>
                            <w:r w:rsidRPr="0039022A">
                              <w:rPr>
                                <w:rFonts w:ascii="ＭＳ 明朝" w:hAnsi="ＭＳ 明朝" w:hint="eastAsia"/>
                                <w:u w:val="double"/>
                              </w:rPr>
                              <w:t>「学校・教育委員会等向け虐待対応の手引き」（令和元年５月）文部科学省</w:t>
                            </w:r>
                          </w:p>
                          <w:p w:rsidR="000E44D0" w:rsidRDefault="000E44D0" w:rsidP="002657F6">
                            <w:pPr>
                              <w:ind w:left="210" w:hangingChars="100" w:hanging="210"/>
                              <w:rPr>
                                <w:rFonts w:ascii="ＭＳ 明朝" w:hAnsi="ＭＳ 明朝"/>
                              </w:rPr>
                            </w:pPr>
                            <w:r w:rsidRPr="0080206D">
                              <w:rPr>
                                <w:rFonts w:ascii="ＭＳ 明朝" w:hAnsi="ＭＳ 明朝" w:hint="eastAsia"/>
                              </w:rPr>
                              <w:t>「学校、保育所、認定こども園及び認可外保育施設から市町村又は児童相談所への定期的な情報提供について」（</w:t>
                            </w:r>
                            <w:r w:rsidRPr="0039022A">
                              <w:rPr>
                                <w:rFonts w:ascii="ＭＳ 明朝" w:hAnsi="ＭＳ 明朝" w:hint="eastAsia"/>
                                <w:u w:val="double"/>
                              </w:rPr>
                              <w:t>平成31年２月</w:t>
                            </w:r>
                            <w:r w:rsidRPr="0080206D">
                              <w:rPr>
                                <w:rFonts w:ascii="ＭＳ 明朝" w:hAnsi="ＭＳ 明朝" w:hint="eastAsia"/>
                              </w:rPr>
                              <w:t>）</w:t>
                            </w:r>
                            <w:r w:rsidRPr="0039022A">
                              <w:rPr>
                                <w:rFonts w:ascii="ＭＳ 明朝" w:hAnsi="ＭＳ 明朝" w:hint="eastAsia"/>
                                <w:u w:val="double"/>
                              </w:rPr>
                              <w:t>内閣府</w:t>
                            </w:r>
                            <w:r>
                              <w:rPr>
                                <w:rFonts w:ascii="ＭＳ 明朝" w:hAnsi="ＭＳ 明朝"/>
                              </w:rPr>
                              <w:t>、</w:t>
                            </w:r>
                            <w:r w:rsidRPr="0080206D">
                              <w:rPr>
                                <w:rFonts w:ascii="ＭＳ 明朝" w:hAnsi="ＭＳ 明朝" w:hint="eastAsia"/>
                              </w:rPr>
                              <w:t>文部科学省</w:t>
                            </w:r>
                            <w:r>
                              <w:rPr>
                                <w:rFonts w:ascii="ＭＳ 明朝" w:hAnsi="ＭＳ 明朝" w:hint="eastAsia"/>
                              </w:rPr>
                              <w:t>、</w:t>
                            </w:r>
                            <w:r w:rsidRPr="0039022A">
                              <w:rPr>
                                <w:rFonts w:ascii="ＭＳ 明朝" w:hAnsi="ＭＳ 明朝" w:hint="eastAsia"/>
                                <w:u w:val="double"/>
                              </w:rPr>
                              <w:t>厚生労働省</w:t>
                            </w:r>
                          </w:p>
                          <w:p w:rsidR="000E44D0" w:rsidRPr="0039022A" w:rsidRDefault="000E44D0" w:rsidP="002657F6">
                            <w:pPr>
                              <w:ind w:left="210" w:hangingChars="100" w:hanging="210"/>
                              <w:rPr>
                                <w:rFonts w:ascii="ＭＳ 明朝" w:hAnsi="ＭＳ 明朝"/>
                                <w:u w:val="double"/>
                              </w:rPr>
                            </w:pPr>
                            <w:r w:rsidRPr="0039022A">
                              <w:rPr>
                                <w:rFonts w:ascii="ＭＳ 明朝" w:hAnsi="ＭＳ 明朝" w:hint="eastAsia"/>
                              </w:rPr>
                              <w:t>「</w:t>
                            </w:r>
                            <w:r w:rsidRPr="0039022A">
                              <w:rPr>
                                <w:rFonts w:ascii="ＭＳ 明朝" w:hAnsi="ＭＳ 明朝" w:hint="eastAsia"/>
                                <w:u w:val="double"/>
                              </w:rPr>
                              <w:t>児童虐待防止対策に係る学校等及びその設置者と市町村・児童相談所との連携の強化について」（平成31年２月）内閣府、文部科学省、厚生労働省</w:t>
                            </w:r>
                          </w:p>
                          <w:p w:rsidR="000E44D0" w:rsidRPr="0039022A" w:rsidRDefault="000E44D0" w:rsidP="002657F6">
                            <w:pPr>
                              <w:ind w:left="210" w:hangingChars="100" w:hanging="210"/>
                              <w:rPr>
                                <w:rFonts w:ascii="ＭＳ 明朝" w:hAnsi="ＭＳ 明朝"/>
                                <w:u w:val="double"/>
                              </w:rPr>
                            </w:pPr>
                            <w:r w:rsidRPr="0039022A">
                              <w:rPr>
                                <w:rFonts w:ascii="ＭＳ 明朝" w:hAnsi="ＭＳ 明朝" w:hint="eastAsia"/>
                                <w:u w:val="double"/>
                              </w:rPr>
                              <w:t>「『児童虐待防止対策の強化に向けた緊急総合対策』の決定について」（平成30年７月）文部科学省</w:t>
                            </w:r>
                          </w:p>
                          <w:p w:rsidR="000E44D0" w:rsidRDefault="000E44D0" w:rsidP="002657F6">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DB3B" id="Text Box 586" o:spid="_x0000_s1059" type="#_x0000_t202" style="position:absolute;left:0;text-align:left;margin-left:-.35pt;margin-top:17.35pt;width:453.55pt;height:154.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">
                <v:stroke dashstyle="1 1" endcap="round"/>
                <v:textbox inset="5.85pt,.7pt,5.85pt,.7pt">
                  <w:txbxContent>
                    <w:p w:rsidR="000E44D0" w:rsidRPr="0039022A" w:rsidRDefault="000E44D0" w:rsidP="002657F6">
                      <w:pPr>
                        <w:rPr>
                          <w:rFonts w:ascii="ＭＳ 明朝" w:hAnsi="ＭＳ 明朝"/>
                          <w:u w:val="double"/>
                        </w:rPr>
                      </w:pPr>
                      <w:r w:rsidRPr="0039022A">
                        <w:rPr>
                          <w:rFonts w:ascii="ＭＳ 明朝" w:hAnsi="ＭＳ 明朝" w:hint="eastAsia"/>
                          <w:u w:val="double"/>
                        </w:rPr>
                        <w:t>「子どもたちの輝く未来のために～児童虐待防止のてびき～要点編」（令和元年12月）</w:t>
                      </w:r>
                    </w:p>
                    <w:p w:rsidR="000E44D0" w:rsidRPr="0039022A" w:rsidRDefault="000E44D0" w:rsidP="002657F6">
                      <w:pPr>
                        <w:rPr>
                          <w:rFonts w:ascii="ＭＳ 明朝" w:hAnsi="ＭＳ 明朝"/>
                          <w:u w:val="double"/>
                        </w:rPr>
                      </w:pPr>
                      <w:r w:rsidRPr="0039022A">
                        <w:rPr>
                          <w:rFonts w:ascii="ＭＳ 明朝" w:hAnsi="ＭＳ 明朝" w:hint="eastAsia"/>
                          <w:u w:val="double"/>
                        </w:rPr>
                        <w:t>「学校・教育委員会等向け虐待対応の手引き」（令和元年５月）文部科学省</w:t>
                      </w:r>
                    </w:p>
                    <w:p w:rsidR="000E44D0" w:rsidRDefault="000E44D0" w:rsidP="002657F6">
                      <w:pPr>
                        <w:ind w:left="210" w:hangingChars="100" w:hanging="210"/>
                        <w:rPr>
                          <w:rFonts w:ascii="ＭＳ 明朝" w:hAnsi="ＭＳ 明朝"/>
                        </w:rPr>
                      </w:pPr>
                      <w:r w:rsidRPr="0080206D">
                        <w:rPr>
                          <w:rFonts w:ascii="ＭＳ 明朝" w:hAnsi="ＭＳ 明朝" w:hint="eastAsia"/>
                        </w:rPr>
                        <w:t>「学校、保育所、認定こども園及び認可外保育施設から市町村又は児童相談所への定期的な情報提供について」（</w:t>
                      </w:r>
                      <w:r w:rsidRPr="0039022A">
                        <w:rPr>
                          <w:rFonts w:ascii="ＭＳ 明朝" w:hAnsi="ＭＳ 明朝" w:hint="eastAsia"/>
                          <w:u w:val="double"/>
                        </w:rPr>
                        <w:t>平成31年２月</w:t>
                      </w:r>
                      <w:r w:rsidRPr="0080206D">
                        <w:rPr>
                          <w:rFonts w:ascii="ＭＳ 明朝" w:hAnsi="ＭＳ 明朝" w:hint="eastAsia"/>
                        </w:rPr>
                        <w:t>）</w:t>
                      </w:r>
                      <w:r w:rsidRPr="0039022A">
                        <w:rPr>
                          <w:rFonts w:ascii="ＭＳ 明朝" w:hAnsi="ＭＳ 明朝" w:hint="eastAsia"/>
                          <w:u w:val="double"/>
                        </w:rPr>
                        <w:t>内閣府</w:t>
                      </w:r>
                      <w:r>
                        <w:rPr>
                          <w:rFonts w:ascii="ＭＳ 明朝" w:hAnsi="ＭＳ 明朝"/>
                        </w:rPr>
                        <w:t>、</w:t>
                      </w:r>
                      <w:r w:rsidRPr="0080206D">
                        <w:rPr>
                          <w:rFonts w:ascii="ＭＳ 明朝" w:hAnsi="ＭＳ 明朝" w:hint="eastAsia"/>
                        </w:rPr>
                        <w:t>文部科学省</w:t>
                      </w:r>
                      <w:r>
                        <w:rPr>
                          <w:rFonts w:ascii="ＭＳ 明朝" w:hAnsi="ＭＳ 明朝" w:hint="eastAsia"/>
                        </w:rPr>
                        <w:t>、</w:t>
                      </w:r>
                      <w:r w:rsidRPr="0039022A">
                        <w:rPr>
                          <w:rFonts w:ascii="ＭＳ 明朝" w:hAnsi="ＭＳ 明朝" w:hint="eastAsia"/>
                          <w:u w:val="double"/>
                        </w:rPr>
                        <w:t>厚生労働省</w:t>
                      </w:r>
                    </w:p>
                    <w:p w:rsidR="000E44D0" w:rsidRPr="0039022A" w:rsidRDefault="000E44D0" w:rsidP="002657F6">
                      <w:pPr>
                        <w:ind w:left="210" w:hangingChars="100" w:hanging="210"/>
                        <w:rPr>
                          <w:rFonts w:ascii="ＭＳ 明朝" w:hAnsi="ＭＳ 明朝"/>
                          <w:u w:val="double"/>
                        </w:rPr>
                      </w:pPr>
                      <w:r w:rsidRPr="0039022A">
                        <w:rPr>
                          <w:rFonts w:ascii="ＭＳ 明朝" w:hAnsi="ＭＳ 明朝" w:hint="eastAsia"/>
                        </w:rPr>
                        <w:t>「</w:t>
                      </w:r>
                      <w:r w:rsidRPr="0039022A">
                        <w:rPr>
                          <w:rFonts w:ascii="ＭＳ 明朝" w:hAnsi="ＭＳ 明朝" w:hint="eastAsia"/>
                          <w:u w:val="double"/>
                        </w:rPr>
                        <w:t>児童虐待防止対策に係る学校等及びその設置者と市町村・児童相談所との連携の強化について」（平成31年２月）内閣府、文部科学省、厚生労働省</w:t>
                      </w:r>
                    </w:p>
                    <w:p w:rsidR="000E44D0" w:rsidRPr="0039022A" w:rsidRDefault="000E44D0" w:rsidP="002657F6">
                      <w:pPr>
                        <w:ind w:left="210" w:hangingChars="100" w:hanging="210"/>
                        <w:rPr>
                          <w:rFonts w:ascii="ＭＳ 明朝" w:hAnsi="ＭＳ 明朝"/>
                          <w:u w:val="double"/>
                        </w:rPr>
                      </w:pPr>
                      <w:r w:rsidRPr="0039022A">
                        <w:rPr>
                          <w:rFonts w:ascii="ＭＳ 明朝" w:hAnsi="ＭＳ 明朝" w:hint="eastAsia"/>
                          <w:u w:val="double"/>
                        </w:rPr>
                        <w:t>「『児童虐待防止対策の強化に向けた緊急総合対策』の決定について」（平成30年７月）文部科学省</w:t>
                      </w:r>
                    </w:p>
                    <w:p w:rsidR="000E44D0" w:rsidRDefault="000E44D0" w:rsidP="002657F6">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v:textbox>
                <w10:wrap type="square"/>
              </v:shape>
            </w:pict>
          </mc:Fallback>
        </mc:AlternateContent>
      </w:r>
    </w:p>
    <w:p w:rsidR="002657F6" w:rsidRDefault="002657F6" w:rsidP="002657F6">
      <w:pPr>
        <w:spacing w:line="320" w:lineRule="exact"/>
        <w:rPr>
          <w:rFonts w:ascii="ＭＳ ゴシック" w:eastAsia="ＭＳ ゴシック" w:hAnsi="ＭＳ ゴシック"/>
          <w:color w:val="000000" w:themeColor="text1"/>
          <w:sz w:val="18"/>
        </w:rPr>
      </w:pPr>
      <w:r w:rsidRPr="001A2FC3">
        <w:rPr>
          <w:rFonts w:ascii="ＭＳ ゴシック" w:eastAsia="ＭＳ ゴシック" w:hAnsi="ＭＳ ゴシック" w:hint="eastAsia"/>
          <w:color w:val="000000" w:themeColor="text1"/>
          <w:sz w:val="18"/>
        </w:rPr>
        <w:t>関連項目⇒Ｐ6</w:t>
      </w:r>
      <w:r>
        <w:rPr>
          <w:rFonts w:ascii="ＭＳ ゴシック" w:eastAsia="ＭＳ ゴシック" w:hAnsi="ＭＳ ゴシック"/>
          <w:color w:val="000000" w:themeColor="text1"/>
          <w:sz w:val="18"/>
        </w:rPr>
        <w:t>3</w:t>
      </w:r>
      <w:r w:rsidRPr="001A2FC3">
        <w:rPr>
          <w:rFonts w:ascii="ＭＳ ゴシック" w:eastAsia="ＭＳ ゴシック" w:hAnsi="ＭＳ ゴシック" w:hint="eastAsia"/>
          <w:color w:val="000000" w:themeColor="text1"/>
          <w:sz w:val="18"/>
        </w:rPr>
        <w:t>＜児童虐待への</w:t>
      </w:r>
      <w:r w:rsidRPr="00394E2D">
        <w:rPr>
          <w:rFonts w:ascii="ＭＳ ゴシック" w:eastAsia="ＭＳ ゴシック" w:hAnsi="ＭＳ ゴシック" w:hint="eastAsia"/>
          <w:color w:val="000000" w:themeColor="text1"/>
          <w:sz w:val="18"/>
        </w:rPr>
        <w:t>対応＞</w:t>
      </w:r>
    </w:p>
    <w:p w:rsidR="002657F6" w:rsidRDefault="002657F6" w:rsidP="002657F6">
      <w:pPr>
        <w:spacing w:line="320" w:lineRule="exact"/>
        <w:ind w:firstLineChars="500" w:firstLine="90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Ｐ6</w:t>
      </w:r>
      <w:r>
        <w:rPr>
          <w:rFonts w:ascii="ＭＳ ゴシック" w:eastAsia="ＭＳ ゴシック" w:hAnsi="ＭＳ ゴシック"/>
          <w:color w:val="000000" w:themeColor="text1"/>
          <w:sz w:val="18"/>
        </w:rPr>
        <w:t>4</w:t>
      </w:r>
      <w:r w:rsidRPr="00394E2D">
        <w:rPr>
          <w:rFonts w:ascii="ＭＳ ゴシック" w:eastAsia="ＭＳ ゴシック" w:hAnsi="ＭＳ ゴシック" w:hint="eastAsia"/>
          <w:color w:val="000000" w:themeColor="text1"/>
          <w:sz w:val="18"/>
        </w:rPr>
        <w:t>＜学校安全計画の策定＞＜緊急事態への対応＞＜安全確保・安全管理の徹底＞</w:t>
      </w:r>
    </w:p>
    <w:p w:rsidR="002657F6" w:rsidRPr="00394E2D" w:rsidRDefault="002657F6" w:rsidP="002657F6">
      <w:pPr>
        <w:spacing w:line="320" w:lineRule="exact"/>
        <w:ind w:firstLineChars="500" w:firstLine="90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Ｐ6</w:t>
      </w:r>
      <w:r>
        <w:rPr>
          <w:rFonts w:ascii="ＭＳ ゴシック" w:eastAsia="ＭＳ ゴシック" w:hAnsi="ＭＳ ゴシック"/>
          <w:color w:val="000000" w:themeColor="text1"/>
          <w:sz w:val="18"/>
        </w:rPr>
        <w:t>5</w:t>
      </w:r>
      <w:r w:rsidRPr="002657F6">
        <w:rPr>
          <w:rFonts w:ascii="ＭＳ ゴシック" w:eastAsia="ＭＳ ゴシック" w:hAnsi="ＭＳ ゴシック" w:hint="eastAsia"/>
          <w:color w:val="000000" w:themeColor="text1"/>
          <w:w w:val="85"/>
          <w:kern w:val="0"/>
          <w:sz w:val="18"/>
          <w:fitText w:val="7380" w:id="2077430278"/>
        </w:rPr>
        <w:t>＜地域関係機関と連携した安全確保及び安全管理＞＜安全教育の推進及び安全確保の取組みの点検・強化</w:t>
      </w:r>
      <w:r w:rsidRPr="002657F6">
        <w:rPr>
          <w:rFonts w:ascii="ＭＳ ゴシック" w:eastAsia="ＭＳ ゴシック" w:hAnsi="ＭＳ ゴシック" w:hint="eastAsia"/>
          <w:color w:val="000000" w:themeColor="text1"/>
          <w:spacing w:val="45"/>
          <w:w w:val="85"/>
          <w:kern w:val="0"/>
          <w:sz w:val="18"/>
          <w:fitText w:val="7380" w:id="2077430278"/>
        </w:rPr>
        <w:t>＞</w:t>
      </w:r>
    </w:p>
    <w:p w:rsidR="002657F6" w:rsidRPr="00F566D8" w:rsidRDefault="002657F6" w:rsidP="002657F6">
      <w:pPr>
        <w:spacing w:line="320" w:lineRule="exact"/>
        <w:ind w:firstLineChars="15" w:firstLine="27"/>
        <w:rPr>
          <w:rFonts w:ascii="ＭＳ ゴシック" w:eastAsia="ＭＳ ゴシック" w:hAnsi="ＭＳ ゴシック"/>
          <w:color w:val="000000" w:themeColor="text1"/>
          <w:sz w:val="18"/>
          <w:highlight w:val="yellow"/>
        </w:rPr>
      </w:pPr>
    </w:p>
    <w:p w:rsidR="002657F6" w:rsidRPr="001534DC" w:rsidRDefault="002657F6" w:rsidP="002657F6">
      <w:pPr>
        <w:ind w:leftChars="-94" w:left="228" w:hangingChars="193" w:hanging="425"/>
        <w:rPr>
          <w:rFonts w:asciiTheme="majorEastAsia" w:eastAsiaTheme="majorEastAsia" w:hAnsiTheme="majorEastAsia"/>
          <w:color w:val="000000"/>
          <w:sz w:val="22"/>
          <w:szCs w:val="22"/>
          <w:highlight w:val="yellow"/>
        </w:rPr>
      </w:pPr>
    </w:p>
    <w:p w:rsidR="002657F6" w:rsidRPr="00DB4B0B" w:rsidRDefault="002657F6" w:rsidP="002657F6">
      <w:pPr>
        <w:ind w:leftChars="-94" w:left="228" w:hangingChars="193" w:hanging="425"/>
        <w:rPr>
          <w:rFonts w:asciiTheme="majorEastAsia" w:eastAsiaTheme="majorEastAsia" w:hAnsiTheme="majorEastAsia"/>
          <w:color w:val="000000"/>
          <w:sz w:val="22"/>
          <w:szCs w:val="22"/>
        </w:rPr>
      </w:pPr>
      <w:r w:rsidRPr="00DB4B0B">
        <w:rPr>
          <w:rFonts w:asciiTheme="majorEastAsia" w:eastAsiaTheme="majorEastAsia" w:hAnsiTheme="majorEastAsia" w:hint="eastAsia"/>
          <w:color w:val="000000"/>
          <w:sz w:val="22"/>
          <w:szCs w:val="22"/>
        </w:rPr>
        <w:t>（</w:t>
      </w:r>
      <w:r w:rsidRPr="00DB4B0B">
        <w:rPr>
          <w:rFonts w:asciiTheme="majorEastAsia" w:eastAsiaTheme="majorEastAsia" w:hAnsiTheme="majorEastAsia"/>
          <w:color w:val="000000"/>
          <w:sz w:val="22"/>
          <w:szCs w:val="22"/>
        </w:rPr>
        <w:t>2</w:t>
      </w:r>
      <w:r w:rsidRPr="00DB4B0B">
        <w:rPr>
          <w:rFonts w:asciiTheme="majorEastAsia" w:eastAsiaTheme="majorEastAsia" w:hAnsiTheme="majorEastAsia" w:hint="eastAsia"/>
          <w:color w:val="000000"/>
          <w:sz w:val="22"/>
          <w:szCs w:val="22"/>
        </w:rPr>
        <w:t>1）【危機管理体制の充実・防災教育の取組み】</w:t>
      </w:r>
    </w:p>
    <w:p w:rsidR="002657F6" w:rsidRPr="00DB4B0B" w:rsidRDefault="002657F6" w:rsidP="002657F6">
      <w:pPr>
        <w:spacing w:line="320" w:lineRule="exact"/>
        <w:ind w:leftChars="100" w:left="210" w:firstLineChars="100" w:firstLine="210"/>
        <w:rPr>
          <w:rFonts w:ascii="ＭＳ 明朝" w:hAnsi="ＭＳ 明朝" w:cs="ＭＳ ゴシック"/>
          <w:color w:val="000000"/>
          <w:kern w:val="0"/>
        </w:rPr>
      </w:pPr>
      <w:r w:rsidRPr="00DB4B0B">
        <w:rPr>
          <w:rFonts w:ascii="ＭＳ 明朝" w:hAnsi="ＭＳ 明朝" w:cs="ＭＳ ゴシック" w:hint="eastAsia"/>
          <w:color w:val="000000"/>
          <w:kern w:val="0"/>
        </w:rPr>
        <w:t>東日本大震災や大阪府北部を震源とする地震、また、台風をはじめとする自然災害などの教訓を踏まえ、学校の実態に応じ、自然災害から幼児・児童・生徒の命を守るため地域と連携した取組みが必要である。</w:t>
      </w:r>
    </w:p>
    <w:p w:rsidR="002657F6" w:rsidRPr="00DB4B0B" w:rsidRDefault="002657F6" w:rsidP="002657F6">
      <w:pPr>
        <w:spacing w:line="320" w:lineRule="exact"/>
        <w:ind w:leftChars="100" w:left="210" w:firstLineChars="100" w:firstLine="210"/>
        <w:rPr>
          <w:rFonts w:ascii="ＭＳ 明朝" w:hAnsi="ＭＳ 明朝" w:cs="ＭＳ ゴシック"/>
          <w:color w:val="000000"/>
          <w:kern w:val="0"/>
        </w:rPr>
      </w:pPr>
      <w:r w:rsidRPr="00DB4B0B">
        <w:rPr>
          <w:rFonts w:ascii="ＭＳ 明朝" w:hAnsi="ＭＳ 明朝" w:cs="ＭＳ ゴシック" w:hint="eastAsia"/>
          <w:color w:val="000000"/>
          <w:kern w:val="0"/>
        </w:rPr>
        <w:t>大規模災害の発生時には、避難所が開設されるまでの間、各学校が地域住民の避難先となることもあるため、地域と連携し、学校の組織体制を整えておく必要がある。</w:t>
      </w:r>
    </w:p>
    <w:p w:rsidR="002657F6" w:rsidRPr="00DB4B0B" w:rsidRDefault="002657F6" w:rsidP="002657F6">
      <w:pPr>
        <w:spacing w:line="320" w:lineRule="exact"/>
        <w:rPr>
          <w:rFonts w:ascii="ＭＳ 明朝" w:hAnsi="ＭＳ 明朝"/>
          <w:color w:val="000000"/>
        </w:rPr>
      </w:pPr>
    </w:p>
    <w:p w:rsidR="002657F6" w:rsidRPr="00DB4B0B" w:rsidRDefault="002657F6" w:rsidP="002657F6">
      <w:pPr>
        <w:spacing w:line="320" w:lineRule="exact"/>
        <w:ind w:leftChars="106" w:left="433" w:hangingChars="100" w:hanging="210"/>
        <w:rPr>
          <w:rFonts w:ascii="ＭＳ 明朝" w:hAnsi="ＭＳ 明朝"/>
          <w:color w:val="000000"/>
        </w:rPr>
      </w:pPr>
      <w:r w:rsidRPr="00DB4B0B">
        <w:rPr>
          <w:rFonts w:ascii="ＭＳ 明朝" w:hAnsi="ＭＳ 明朝" w:hint="eastAsia"/>
          <w:color w:val="000000"/>
        </w:rPr>
        <w:t>ア　火災のみならず、様々な自然災害</w:t>
      </w:r>
      <w:r w:rsidRPr="00C2058A">
        <w:rPr>
          <w:rFonts w:ascii="ＭＳ 明朝" w:hAnsi="ＭＳ 明朝" w:hint="eastAsia"/>
          <w:color w:val="000000"/>
          <w:u w:val="double"/>
        </w:rPr>
        <w:t>等</w:t>
      </w:r>
      <w:r w:rsidRPr="00DB4B0B">
        <w:rPr>
          <w:rFonts w:ascii="ＭＳ 明朝" w:hAnsi="ＭＳ 明朝" w:hint="eastAsia"/>
          <w:color w:val="000000"/>
        </w:rPr>
        <w:t>を想定した実践的な避難訓練を地域と連携して行う</w:t>
      </w:r>
      <w:r w:rsidRPr="00C2058A">
        <w:rPr>
          <w:rFonts w:ascii="ＭＳ 明朝" w:hAnsi="ＭＳ 明朝" w:hint="eastAsia"/>
          <w:color w:val="000000"/>
          <w:u w:val="double"/>
        </w:rPr>
        <w:t>こと</w:t>
      </w:r>
      <w:r w:rsidRPr="00DB4B0B">
        <w:rPr>
          <w:rFonts w:ascii="ＭＳ 明朝" w:hAnsi="ＭＳ 明朝" w:hint="eastAsia"/>
          <w:color w:val="000000"/>
        </w:rPr>
        <w:t>など</w:t>
      </w:r>
      <w:r w:rsidRPr="00C2058A">
        <w:rPr>
          <w:rFonts w:ascii="ＭＳ 明朝" w:hAnsi="ＭＳ 明朝" w:hint="eastAsia"/>
          <w:color w:val="000000"/>
          <w:u w:val="double"/>
        </w:rPr>
        <w:t>により</w:t>
      </w:r>
      <w:r w:rsidRPr="00DB4B0B">
        <w:rPr>
          <w:rFonts w:ascii="ＭＳ 明朝" w:hAnsi="ＭＳ 明朝" w:hint="eastAsia"/>
          <w:color w:val="000000"/>
        </w:rPr>
        <w:t>、児童・生徒</w:t>
      </w:r>
      <w:r w:rsidRPr="00C2058A">
        <w:rPr>
          <w:rFonts w:ascii="ＭＳ 明朝" w:hAnsi="ＭＳ 明朝" w:hint="eastAsia"/>
          <w:color w:val="000000"/>
          <w:u w:val="double"/>
        </w:rPr>
        <w:t>に</w:t>
      </w:r>
      <w:r w:rsidRPr="00DB4B0B">
        <w:rPr>
          <w:rFonts w:ascii="ＭＳ 明朝" w:hAnsi="ＭＳ 明朝" w:hint="eastAsia"/>
          <w:color w:val="000000"/>
        </w:rPr>
        <w:t>自らの命を守り抜くための「主体的に行動する態度」を育成する防災教育の充実を図るよう指導すること。</w:t>
      </w:r>
    </w:p>
    <w:p w:rsidR="002657F6" w:rsidRPr="00DB4B0B" w:rsidRDefault="002657F6" w:rsidP="002657F6">
      <w:pPr>
        <w:spacing w:line="320" w:lineRule="exact"/>
        <w:rPr>
          <w:rFonts w:ascii="ＭＳ 明朝" w:hAnsi="ＭＳ 明朝"/>
          <w:color w:val="000000"/>
        </w:rPr>
      </w:pPr>
    </w:p>
    <w:p w:rsidR="002657F6" w:rsidRPr="006F1DEF" w:rsidRDefault="002657F6" w:rsidP="002657F6">
      <w:pPr>
        <w:spacing w:line="320" w:lineRule="exact"/>
        <w:ind w:leftChars="106" w:left="433" w:hangingChars="100" w:hanging="210"/>
        <w:rPr>
          <w:rFonts w:ascii="ＭＳ 明朝" w:hAnsi="ＭＳ 明朝"/>
          <w:color w:val="000000"/>
        </w:rPr>
      </w:pPr>
      <w:r w:rsidRPr="006F1DEF">
        <w:rPr>
          <w:rFonts w:ascii="ＭＳ 明朝" w:hAnsi="ＭＳ 明朝" w:hint="eastAsia"/>
          <w:color w:val="000000"/>
        </w:rPr>
        <w:t>イ　防災計画を策定し、日頃から教職員</w:t>
      </w:r>
      <w:r w:rsidRPr="00C2058A">
        <w:rPr>
          <w:rFonts w:ascii="ＭＳ 明朝" w:hAnsi="ＭＳ 明朝" w:hint="eastAsia"/>
          <w:color w:val="000000"/>
          <w:u w:val="double"/>
        </w:rPr>
        <w:t>へ</w:t>
      </w:r>
      <w:r w:rsidRPr="006F1DEF">
        <w:rPr>
          <w:rFonts w:ascii="ＭＳ 明朝" w:hAnsi="ＭＳ 明朝" w:hint="eastAsia"/>
          <w:color w:val="000000"/>
        </w:rPr>
        <w:t>の連絡</w:t>
      </w:r>
      <w:r w:rsidRPr="00C2058A">
        <w:rPr>
          <w:rFonts w:ascii="ＭＳ 明朝" w:hAnsi="ＭＳ 明朝" w:hint="eastAsia"/>
          <w:color w:val="000000"/>
          <w:u w:val="double"/>
        </w:rPr>
        <w:t>方法や</w:t>
      </w:r>
      <w:r w:rsidRPr="006F1DEF">
        <w:rPr>
          <w:rFonts w:ascii="ＭＳ 明朝" w:hAnsi="ＭＳ 明朝" w:hint="eastAsia"/>
          <w:color w:val="000000"/>
        </w:rPr>
        <w:t>配備体制</w:t>
      </w:r>
      <w:r w:rsidRPr="00C2058A">
        <w:rPr>
          <w:rFonts w:ascii="ＭＳ 明朝" w:hAnsi="ＭＳ 明朝" w:hint="eastAsia"/>
          <w:color w:val="000000"/>
          <w:u w:val="double"/>
        </w:rPr>
        <w:t>及び参集</w:t>
      </w:r>
      <w:r w:rsidRPr="006F1DEF">
        <w:rPr>
          <w:rFonts w:ascii="ＭＳ 明朝" w:hAnsi="ＭＳ 明朝" w:hint="eastAsia"/>
          <w:color w:val="000000"/>
        </w:rPr>
        <w:t>について周知徹底</w:t>
      </w:r>
      <w:r w:rsidRPr="00C2058A">
        <w:rPr>
          <w:rFonts w:ascii="ＭＳ 明朝" w:hAnsi="ＭＳ 明朝" w:hint="eastAsia"/>
          <w:color w:val="000000"/>
          <w:u w:val="double"/>
        </w:rPr>
        <w:t>する</w:t>
      </w:r>
      <w:r>
        <w:rPr>
          <w:rFonts w:ascii="ＭＳ 明朝" w:hAnsi="ＭＳ 明朝" w:hint="eastAsia"/>
          <w:color w:val="000000"/>
          <w:u w:val="double"/>
        </w:rPr>
        <w:t>よう指導すること。併せて</w:t>
      </w:r>
      <w:r w:rsidRPr="006F1DEF">
        <w:rPr>
          <w:rFonts w:ascii="ＭＳ 明朝" w:hAnsi="ＭＳ 明朝" w:hint="eastAsia"/>
          <w:color w:val="000000"/>
          <w:u w:val="double"/>
        </w:rPr>
        <w:t>、ハザードマップや近隣の避難場所などの情報</w:t>
      </w:r>
      <w:r>
        <w:rPr>
          <w:rFonts w:ascii="ＭＳ 明朝" w:hAnsi="ＭＳ 明朝" w:hint="eastAsia"/>
          <w:color w:val="000000"/>
          <w:u w:val="double"/>
        </w:rPr>
        <w:t>も</w:t>
      </w:r>
      <w:r w:rsidRPr="00191155">
        <w:rPr>
          <w:rFonts w:ascii="ＭＳ 明朝" w:hAnsi="ＭＳ 明朝" w:hint="eastAsia"/>
          <w:u w:val="double"/>
        </w:rPr>
        <w:t>収集して、万一の場合の児童・生徒の避難場所を想定し、</w:t>
      </w:r>
      <w:r w:rsidRPr="006F1DEF">
        <w:rPr>
          <w:rFonts w:ascii="ＭＳ 明朝" w:hAnsi="ＭＳ 明朝" w:hint="eastAsia"/>
          <w:color w:val="000000"/>
        </w:rPr>
        <w:t>危機管理マニュアル</w:t>
      </w:r>
      <w:r w:rsidRPr="00D03A8C">
        <w:rPr>
          <w:rFonts w:ascii="ＭＳ 明朝" w:hAnsi="ＭＳ 明朝" w:hint="eastAsia"/>
          <w:color w:val="000000"/>
          <w:u w:val="double"/>
        </w:rPr>
        <w:t>等に明記するとともに、実効性のあるマニュアルとなるよう</w:t>
      </w:r>
      <w:r w:rsidRPr="00C2058A">
        <w:rPr>
          <w:rFonts w:ascii="ＭＳ 明朝" w:hAnsi="ＭＳ 明朝" w:hint="eastAsia"/>
          <w:color w:val="000000"/>
          <w:u w:val="double"/>
        </w:rPr>
        <w:t>点検・</w:t>
      </w:r>
      <w:r w:rsidRPr="006F1DEF">
        <w:rPr>
          <w:rFonts w:ascii="ＭＳ 明朝" w:hAnsi="ＭＳ 明朝" w:hint="eastAsia"/>
          <w:color w:val="000000"/>
        </w:rPr>
        <w:t>見直しを行うなど</w:t>
      </w:r>
      <w:r w:rsidRPr="00C2058A">
        <w:rPr>
          <w:rFonts w:ascii="ＭＳ 明朝" w:hAnsi="ＭＳ 明朝" w:hint="eastAsia"/>
          <w:color w:val="000000"/>
          <w:u w:val="double"/>
        </w:rPr>
        <w:t>、</w:t>
      </w:r>
      <w:r w:rsidRPr="006F1DEF">
        <w:rPr>
          <w:rFonts w:ascii="ＭＳ 明朝" w:hAnsi="ＭＳ 明朝" w:hint="eastAsia"/>
          <w:color w:val="000000"/>
        </w:rPr>
        <w:t>災害に備えた</w:t>
      </w:r>
      <w:r>
        <w:rPr>
          <w:rFonts w:ascii="ＭＳ 明朝" w:hAnsi="ＭＳ 明朝" w:hint="eastAsia"/>
          <w:color w:val="000000"/>
        </w:rPr>
        <w:t>危機管理体制の確立を図るよう指導すること。</w:t>
      </w:r>
    </w:p>
    <w:p w:rsidR="002657F6" w:rsidRPr="001534DC" w:rsidRDefault="002657F6" w:rsidP="002657F6">
      <w:pPr>
        <w:spacing w:line="320" w:lineRule="exact"/>
        <w:rPr>
          <w:rFonts w:ascii="ＭＳ 明朝" w:hAnsi="ＭＳ 明朝"/>
          <w:color w:val="000000"/>
          <w:highlight w:val="yellow"/>
        </w:rPr>
      </w:pPr>
      <w:r w:rsidRPr="001534DC">
        <w:rPr>
          <w:rFonts w:ascii="ＭＳ 明朝" w:hAnsi="ＭＳ 明朝"/>
          <w:noProof/>
          <w:color w:val="FFFFFF" w:themeColor="background1"/>
          <w:highlight w:val="yellow"/>
        </w:rPr>
        <mc:AlternateContent>
          <mc:Choice Requires="wps">
            <w:drawing>
              <wp:anchor distT="0" distB="0" distL="114300" distR="114300" simplePos="0" relativeHeight="251763200" behindDoc="0" locked="0" layoutInCell="1" allowOverlap="1" wp14:anchorId="451ED7A3" wp14:editId="4B43650D">
                <wp:simplePos x="0" y="0"/>
                <wp:positionH relativeFrom="column">
                  <wp:posOffset>3402330</wp:posOffset>
                </wp:positionH>
                <wp:positionV relativeFrom="page">
                  <wp:posOffset>352425</wp:posOffset>
                </wp:positionV>
                <wp:extent cx="2506345" cy="213360"/>
                <wp:effectExtent l="0" t="0" r="27305" b="15240"/>
                <wp:wrapNone/>
                <wp:docPr id="1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D7A3" id="_x0000_s1060" type="#_x0000_t202" style="position:absolute;left:0;text-align:left;margin-left:267.9pt;margin-top:27.75pt;width:197.35pt;height:16.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w7Mg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令和２年度の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1A2FC3" w:rsidRDefault="002657F6" w:rsidP="002657F6">
      <w:pPr>
        <w:spacing w:line="320" w:lineRule="exact"/>
        <w:rPr>
          <w:rFonts w:ascii="ＭＳ ゴシック" w:eastAsia="ＭＳ ゴシック" w:hAnsi="ＭＳ ゴシック"/>
          <w:color w:val="000000" w:themeColor="text1"/>
          <w:sz w:val="18"/>
        </w:rPr>
      </w:pPr>
      <w:r w:rsidRPr="001A2FC3">
        <w:rPr>
          <w:rFonts w:ascii="ＭＳ 明朝" w:hAnsi="ＭＳ 明朝"/>
          <w:noProof/>
          <w:color w:val="000000"/>
        </w:rPr>
        <mc:AlternateContent>
          <mc:Choice Requires="wps">
            <w:drawing>
              <wp:anchor distT="0" distB="0" distL="114300" distR="114300" simplePos="0" relativeHeight="251738624" behindDoc="0" locked="0" layoutInCell="1" allowOverlap="1" wp14:anchorId="73887F95" wp14:editId="56936B7E">
                <wp:simplePos x="0" y="0"/>
                <wp:positionH relativeFrom="column">
                  <wp:posOffset>4445</wp:posOffset>
                </wp:positionH>
                <wp:positionV relativeFrom="paragraph">
                  <wp:posOffset>52070</wp:posOffset>
                </wp:positionV>
                <wp:extent cx="5760085" cy="1080135"/>
                <wp:effectExtent l="0" t="0" r="12065" b="24765"/>
                <wp:wrapSquare wrapText="bothSides"/>
                <wp:docPr id="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135"/>
                        </a:xfrm>
                        <a:prstGeom prst="rect">
                          <a:avLst/>
                        </a:prstGeom>
                        <a:solidFill>
                          <a:srgbClr val="FFFFFF"/>
                        </a:solidFill>
                        <a:ln w="9525" cap="rnd">
                          <a:solidFill>
                            <a:srgbClr val="000000"/>
                          </a:solidFill>
                          <a:prstDash val="sysDot"/>
                          <a:miter lim="800000"/>
                          <a:headEnd/>
                          <a:tailEnd/>
                        </a:ln>
                      </wps:spPr>
                      <wps:txbx>
                        <w:txbxContent>
                          <w:p w:rsidR="000E44D0" w:rsidRPr="00E45647"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w:t>
                            </w:r>
                            <w:r w:rsidRPr="006F1DEF">
                              <w:rPr>
                                <w:rFonts w:ascii="ＭＳ 明朝" w:hAnsi="ＭＳ 明朝" w:hint="eastAsia"/>
                                <w:u w:val="double"/>
                              </w:rPr>
                              <w:t>２版</w:t>
                            </w:r>
                            <w:r w:rsidRPr="00623C9F">
                              <w:rPr>
                                <w:rFonts w:ascii="ＭＳ 明朝" w:hAnsi="ＭＳ 明朝" w:hint="eastAsia"/>
                              </w:rPr>
                              <w:t>）</w:t>
                            </w:r>
                            <w:r w:rsidRPr="00696DC1">
                              <w:rPr>
                                <w:rFonts w:ascii="ＭＳ 明朝" w:hAnsi="ＭＳ 明朝" w:hint="eastAsia"/>
                              </w:rPr>
                              <w:t>」</w:t>
                            </w:r>
                            <w:r>
                              <w:rPr>
                                <w:rFonts w:ascii="ＭＳ 明朝" w:hAnsi="ＭＳ 明朝" w:hint="eastAsia"/>
                              </w:rPr>
                              <w:t>（</w:t>
                            </w:r>
                            <w:r w:rsidRPr="006F1DEF">
                              <w:rPr>
                                <w:rFonts w:ascii="ＭＳ 明朝" w:hAnsi="ＭＳ 明朝" w:hint="eastAsia"/>
                                <w:u w:val="double"/>
                              </w:rPr>
                              <w:t>令和元年６月改訂</w:t>
                            </w:r>
                            <w:r>
                              <w:rPr>
                                <w:rFonts w:ascii="ＭＳ 明朝" w:hAnsi="ＭＳ 明朝" w:hint="eastAsia"/>
                              </w:rPr>
                              <w:t>）</w:t>
                            </w:r>
                          </w:p>
                          <w:p w:rsidR="000E44D0" w:rsidRPr="0080206D" w:rsidRDefault="000E44D0" w:rsidP="002657F6">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rsidR="000E44D0" w:rsidRPr="009B413A"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0E44D0" w:rsidRPr="000416A1" w:rsidRDefault="000E44D0" w:rsidP="002657F6">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0E44D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0E44D0" w:rsidRPr="00BD1792" w:rsidRDefault="000E44D0" w:rsidP="002657F6">
                            <w:pPr>
                              <w:ind w:firstLineChars="200" w:firstLine="42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7F95" id="Text Box 458" o:spid="_x0000_s1061" type="#_x0000_t202" style="position:absolute;left:0;text-align:left;margin-left:.35pt;margin-top:4.1pt;width:453.55pt;height:85.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">
                <v:stroke dashstyle="1 1" endcap="round"/>
                <v:textbox inset="5.85pt,.7pt,5.85pt,.7pt">
                  <w:txbxContent>
                    <w:p w:rsidR="000E44D0" w:rsidRPr="00E45647"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w:t>
                      </w:r>
                      <w:r w:rsidRPr="006F1DEF">
                        <w:rPr>
                          <w:rFonts w:ascii="ＭＳ 明朝" w:hAnsi="ＭＳ 明朝" w:hint="eastAsia"/>
                          <w:u w:val="double"/>
                        </w:rPr>
                        <w:t>２版</w:t>
                      </w:r>
                      <w:r w:rsidRPr="00623C9F">
                        <w:rPr>
                          <w:rFonts w:ascii="ＭＳ 明朝" w:hAnsi="ＭＳ 明朝" w:hint="eastAsia"/>
                        </w:rPr>
                        <w:t>）</w:t>
                      </w:r>
                      <w:r w:rsidRPr="00696DC1">
                        <w:rPr>
                          <w:rFonts w:ascii="ＭＳ 明朝" w:hAnsi="ＭＳ 明朝" w:hint="eastAsia"/>
                        </w:rPr>
                        <w:t>」</w:t>
                      </w:r>
                      <w:r>
                        <w:rPr>
                          <w:rFonts w:ascii="ＭＳ 明朝" w:hAnsi="ＭＳ 明朝" w:hint="eastAsia"/>
                        </w:rPr>
                        <w:t>（</w:t>
                      </w:r>
                      <w:r w:rsidRPr="006F1DEF">
                        <w:rPr>
                          <w:rFonts w:ascii="ＭＳ 明朝" w:hAnsi="ＭＳ 明朝" w:hint="eastAsia"/>
                          <w:u w:val="double"/>
                        </w:rPr>
                        <w:t>令和元年６月改訂</w:t>
                      </w:r>
                      <w:r>
                        <w:rPr>
                          <w:rFonts w:ascii="ＭＳ 明朝" w:hAnsi="ＭＳ 明朝" w:hint="eastAsia"/>
                        </w:rPr>
                        <w:t>）</w:t>
                      </w:r>
                    </w:p>
                    <w:p w:rsidR="000E44D0" w:rsidRPr="0080206D" w:rsidRDefault="000E44D0" w:rsidP="002657F6">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rsidR="000E44D0" w:rsidRPr="009B413A"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0E44D0" w:rsidRPr="000416A1" w:rsidRDefault="000E44D0" w:rsidP="002657F6">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0E44D0" w:rsidRDefault="000E44D0"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0E44D0" w:rsidRPr="00BD1792" w:rsidRDefault="000E44D0" w:rsidP="002657F6">
                      <w:pPr>
                        <w:ind w:firstLineChars="200" w:firstLine="420"/>
                        <w:rPr>
                          <w:rFonts w:ascii="ＭＳ 明朝" w:hAnsi="ＭＳ 明朝"/>
                        </w:rPr>
                      </w:pPr>
                    </w:p>
                  </w:txbxContent>
                </v:textbox>
                <w10:wrap type="square"/>
              </v:shape>
            </w:pict>
          </mc:Fallback>
        </mc:AlternateContent>
      </w:r>
      <w:r w:rsidRPr="001A2FC3">
        <w:rPr>
          <w:rFonts w:ascii="ＭＳ ゴシック" w:eastAsia="ＭＳ ゴシック" w:hAnsi="ＭＳ ゴシック" w:hint="eastAsia"/>
          <w:color w:val="000000" w:themeColor="text1"/>
          <w:sz w:val="18"/>
        </w:rPr>
        <w:t>関連項目⇒Ｐ6</w:t>
      </w:r>
      <w:r>
        <w:rPr>
          <w:rFonts w:ascii="ＭＳ ゴシック" w:eastAsia="ＭＳ ゴシック" w:hAnsi="ＭＳ ゴシック"/>
          <w:color w:val="000000" w:themeColor="text1"/>
          <w:sz w:val="18"/>
        </w:rPr>
        <w:t>4</w:t>
      </w:r>
      <w:r w:rsidRPr="001A2FC3">
        <w:rPr>
          <w:rFonts w:ascii="ＭＳ ゴシック" w:eastAsia="ＭＳ ゴシック" w:hAnsi="ＭＳ ゴシック" w:hint="eastAsia"/>
          <w:color w:val="000000" w:themeColor="text1"/>
          <w:sz w:val="18"/>
        </w:rPr>
        <w:t>＜学校安全計画の策定＞＜緊急事態への対応＞＜安全確保・安全管理の徹底＞</w:t>
      </w:r>
    </w:p>
    <w:p w:rsidR="002657F6" w:rsidRPr="001534DC" w:rsidRDefault="002657F6" w:rsidP="002657F6">
      <w:pPr>
        <w:spacing w:line="320" w:lineRule="exact"/>
        <w:ind w:firstLineChars="500" w:firstLine="900"/>
        <w:rPr>
          <w:rFonts w:ascii="ＭＳ ゴシック" w:eastAsia="ＭＳ ゴシック" w:hAnsi="ＭＳ ゴシック"/>
          <w:color w:val="000000" w:themeColor="text1"/>
          <w:sz w:val="18"/>
          <w:highlight w:val="yellow"/>
        </w:rPr>
      </w:pPr>
      <w:r w:rsidRPr="001A2FC3">
        <w:rPr>
          <w:rFonts w:ascii="ＭＳ ゴシック" w:eastAsia="ＭＳ ゴシック" w:hAnsi="ＭＳ ゴシック" w:hint="eastAsia"/>
          <w:color w:val="000000" w:themeColor="text1"/>
          <w:sz w:val="18"/>
        </w:rPr>
        <w:t>Ｐ6</w:t>
      </w:r>
      <w:r>
        <w:rPr>
          <w:rFonts w:ascii="ＭＳ ゴシック" w:eastAsia="ＭＳ ゴシック" w:hAnsi="ＭＳ ゴシック"/>
          <w:color w:val="000000" w:themeColor="text1"/>
          <w:sz w:val="18"/>
        </w:rPr>
        <w:t>5</w:t>
      </w:r>
      <w:r w:rsidRPr="002657F6">
        <w:rPr>
          <w:rFonts w:ascii="ＭＳ ゴシック" w:eastAsia="ＭＳ ゴシック" w:hAnsi="ＭＳ ゴシック" w:hint="eastAsia"/>
          <w:color w:val="000000" w:themeColor="text1"/>
          <w:w w:val="84"/>
          <w:kern w:val="0"/>
          <w:sz w:val="18"/>
          <w:fitText w:val="7290" w:id="2077430279"/>
        </w:rPr>
        <w:t>＜地域関係機関と連携した安全確保及び安全管理＞＜安全教育の推進及び安全確保の取組みの点検・強化</w:t>
      </w:r>
      <w:r w:rsidRPr="002657F6">
        <w:rPr>
          <w:rFonts w:ascii="ＭＳ ゴシック" w:eastAsia="ＭＳ ゴシック" w:hAnsi="ＭＳ ゴシック" w:hint="eastAsia"/>
          <w:color w:val="000000" w:themeColor="text1"/>
          <w:spacing w:val="33"/>
          <w:w w:val="84"/>
          <w:kern w:val="0"/>
          <w:sz w:val="18"/>
          <w:fitText w:val="7290" w:id="2077430279"/>
        </w:rPr>
        <w:t>＞</w:t>
      </w:r>
    </w:p>
    <w:p w:rsidR="002657F6" w:rsidRDefault="002657F6" w:rsidP="002657F6">
      <w:pPr>
        <w:ind w:leftChars="-86" w:left="-3" w:hangingChars="85" w:hanging="178"/>
        <w:rPr>
          <w:rFonts w:ascii="ＭＳ 明朝" w:hAnsi="ＭＳ 明朝"/>
          <w:color w:val="FFFFFF" w:themeColor="background1"/>
          <w:highlight w:val="yellow"/>
        </w:rPr>
      </w:pPr>
    </w:p>
    <w:p w:rsidR="002657F6" w:rsidRPr="001534DC" w:rsidRDefault="002657F6" w:rsidP="002657F6">
      <w:pPr>
        <w:ind w:leftChars="-86" w:left="-3" w:hangingChars="85" w:hanging="178"/>
        <w:rPr>
          <w:rFonts w:ascii="ＭＳ 明朝" w:hAnsi="ＭＳ 明朝"/>
          <w:color w:val="FFFFFF" w:themeColor="background1"/>
          <w:highlight w:val="yellow"/>
        </w:rPr>
      </w:pPr>
    </w:p>
    <w:p w:rsidR="002657F6" w:rsidRDefault="002657F6" w:rsidP="002657F6">
      <w:pPr>
        <w:ind w:leftChars="-86" w:left="-3" w:hangingChars="85" w:hanging="178"/>
        <w:rPr>
          <w:rFonts w:asciiTheme="majorEastAsia" w:eastAsiaTheme="majorEastAsia" w:hAnsiTheme="majorEastAsia"/>
          <w:color w:val="000000"/>
          <w:sz w:val="22"/>
          <w:szCs w:val="22"/>
        </w:rPr>
      </w:pPr>
      <w:r w:rsidRPr="001534DC">
        <w:rPr>
          <w:rFonts w:ascii="ＭＳ 明朝" w:hAnsi="ＭＳ 明朝"/>
          <w:noProof/>
          <w:color w:val="FFFFFF" w:themeColor="background1"/>
          <w:highlight w:val="yellow"/>
        </w:rPr>
        <w:lastRenderedPageBreak/>
        <mc:AlternateContent>
          <mc:Choice Requires="wps">
            <w:drawing>
              <wp:anchor distT="0" distB="0" distL="114300" distR="114300" simplePos="0" relativeHeight="251771392" behindDoc="0" locked="0" layoutInCell="1" allowOverlap="1" wp14:anchorId="708F9E0E" wp14:editId="50AF84C2">
                <wp:simplePos x="0" y="0"/>
                <wp:positionH relativeFrom="column">
                  <wp:posOffset>-203200</wp:posOffset>
                </wp:positionH>
                <wp:positionV relativeFrom="page">
                  <wp:posOffset>349250</wp:posOffset>
                </wp:positionV>
                <wp:extent cx="2506345" cy="213360"/>
                <wp:effectExtent l="0" t="0" r="27305" b="15240"/>
                <wp:wrapNone/>
                <wp:docPr id="16"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9E0E" id="_x0000_s1062" type="#_x0000_t202" style="position:absolute;left:0;text-align:left;margin-left:-16pt;margin-top:27.5pt;width:197.35pt;height:16.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RoMg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6F1DEF" w:rsidRDefault="002657F6" w:rsidP="002657F6">
      <w:pPr>
        <w:ind w:leftChars="-86" w:left="6" w:hangingChars="85" w:hanging="187"/>
        <w:rPr>
          <w:rFonts w:asciiTheme="majorEastAsia" w:eastAsiaTheme="majorEastAsia" w:hAnsiTheme="majorEastAsia"/>
          <w:color w:val="000000"/>
          <w:sz w:val="22"/>
          <w:szCs w:val="22"/>
        </w:rPr>
      </w:pPr>
      <w:r w:rsidRPr="006F1DEF">
        <w:rPr>
          <w:rFonts w:asciiTheme="majorEastAsia" w:eastAsiaTheme="majorEastAsia" w:hAnsiTheme="majorEastAsia" w:hint="eastAsia"/>
          <w:color w:val="000000"/>
          <w:sz w:val="22"/>
          <w:szCs w:val="22"/>
        </w:rPr>
        <w:t>（22）【</w:t>
      </w:r>
      <w:r w:rsidRPr="006F1DEF">
        <w:rPr>
          <w:rFonts w:asciiTheme="majorEastAsia" w:eastAsiaTheme="majorEastAsia" w:hAnsiTheme="majorEastAsia" w:cs="ＭＳ Ｐゴシック" w:hint="eastAsia"/>
          <w:bCs/>
          <w:color w:val="000000" w:themeColor="text1"/>
          <w:kern w:val="0"/>
          <w:sz w:val="22"/>
          <w:szCs w:val="22"/>
        </w:rPr>
        <w:t>保健・安全・衛生管理に関する指導の徹底</w:t>
      </w:r>
      <w:r w:rsidRPr="006F1DEF">
        <w:rPr>
          <w:rFonts w:asciiTheme="majorEastAsia" w:eastAsiaTheme="majorEastAsia" w:hAnsiTheme="majorEastAsia" w:hint="eastAsia"/>
          <w:color w:val="000000"/>
          <w:sz w:val="22"/>
          <w:szCs w:val="22"/>
        </w:rPr>
        <w:t>】</w:t>
      </w:r>
    </w:p>
    <w:p w:rsidR="002657F6" w:rsidRPr="006F1DEF" w:rsidRDefault="002657F6" w:rsidP="002657F6">
      <w:pPr>
        <w:spacing w:line="320" w:lineRule="exact"/>
        <w:ind w:leftChars="156" w:left="328" w:firstLineChars="100" w:firstLine="210"/>
        <w:rPr>
          <w:rFonts w:ascii="ＭＳ 明朝" w:hAnsi="ＭＳ 明朝"/>
          <w:color w:val="000000"/>
        </w:rPr>
      </w:pPr>
      <w:r w:rsidRPr="006F1DEF">
        <w:rPr>
          <w:rFonts w:ascii="ＭＳ 明朝" w:hAnsi="ＭＳ 明朝" w:hint="eastAsia"/>
          <w:color w:val="000000"/>
        </w:rPr>
        <w:t>学校教育活動全体を通して保健・安全・衛生管理に関する指導の徹底を図り、感染症・食中毒の予防及び熱中症</w:t>
      </w:r>
      <w:r w:rsidRPr="006F1DEF">
        <w:rPr>
          <w:rFonts w:ascii="ＭＳ 明朝" w:hAnsi="ＭＳ 明朝" w:hint="eastAsia"/>
          <w:color w:val="000000"/>
          <w:u w:val="double"/>
        </w:rPr>
        <w:t>や食物アレルギー等に係る</w:t>
      </w:r>
      <w:r w:rsidRPr="006F1DEF">
        <w:rPr>
          <w:rFonts w:ascii="ＭＳ 明朝" w:hAnsi="ＭＳ 明朝" w:hint="eastAsia"/>
          <w:color w:val="000000"/>
        </w:rPr>
        <w:t>事故防止に努めるとともに、万一の場合の対応が適切に行える体制を整える必要がある。</w:t>
      </w:r>
    </w:p>
    <w:p w:rsidR="002657F6" w:rsidRPr="001534DC" w:rsidRDefault="002657F6" w:rsidP="002657F6">
      <w:pPr>
        <w:spacing w:line="320" w:lineRule="exact"/>
        <w:ind w:leftChars="156" w:left="328" w:firstLineChars="100" w:firstLine="210"/>
        <w:rPr>
          <w:rFonts w:ascii="ＭＳ 明朝" w:hAnsi="ＭＳ 明朝"/>
          <w:color w:val="000000"/>
          <w:highlight w:val="yellow"/>
        </w:rPr>
      </w:pPr>
    </w:p>
    <w:p w:rsidR="002657F6" w:rsidRPr="006F1DEF" w:rsidRDefault="002657F6" w:rsidP="002657F6">
      <w:pPr>
        <w:spacing w:line="320" w:lineRule="exact"/>
        <w:ind w:leftChars="156" w:left="538" w:hangingChars="100" w:hanging="210"/>
        <w:rPr>
          <w:rFonts w:ascii="ＭＳ 明朝" w:hAnsi="ＭＳ 明朝"/>
          <w:color w:val="000000"/>
        </w:rPr>
      </w:pPr>
      <w:r w:rsidRPr="006F1DEF">
        <w:rPr>
          <w:rFonts w:ascii="ＭＳ 明朝" w:hAnsi="ＭＳ 明朝" w:hint="eastAsia"/>
          <w:color w:val="000000"/>
        </w:rPr>
        <w:t>ア　「学校環境衛生基準」に基づき、児童・生徒等にとって安全で快適な教育環境が確保されるよう適切な維持管理を図るとともに、検査結果を保管するよう指導すること。</w:t>
      </w:r>
    </w:p>
    <w:p w:rsidR="002657F6" w:rsidRPr="006F1DEF" w:rsidRDefault="002657F6" w:rsidP="002657F6">
      <w:pPr>
        <w:spacing w:line="320" w:lineRule="exact"/>
        <w:ind w:leftChars="156" w:left="328" w:firstLineChars="100" w:firstLine="210"/>
        <w:rPr>
          <w:rFonts w:ascii="ＭＳ 明朝" w:hAnsi="ＭＳ 明朝"/>
          <w:color w:val="000000"/>
        </w:rPr>
      </w:pPr>
    </w:p>
    <w:p w:rsidR="002657F6" w:rsidRPr="006F1DEF" w:rsidRDefault="002657F6" w:rsidP="002657F6">
      <w:pPr>
        <w:spacing w:line="320" w:lineRule="exact"/>
        <w:ind w:leftChars="156" w:left="538" w:hangingChars="100" w:hanging="210"/>
        <w:rPr>
          <w:rFonts w:ascii="ＭＳ 明朝" w:hAnsi="ＭＳ 明朝"/>
          <w:color w:val="000000"/>
        </w:rPr>
      </w:pPr>
      <w:r w:rsidRPr="006F1DEF">
        <w:rPr>
          <w:rFonts w:ascii="ＭＳ 明朝" w:hAnsi="ＭＳ 明朝" w:hint="eastAsia"/>
          <w:color w:val="000000"/>
        </w:rPr>
        <w:t>イ　「国民健康保険法」を踏まえ、無保険により児童・生徒等が医療を受けることができなくなることのないよう、関係機関とも連携して適切に対応するよう指導すること。</w:t>
      </w:r>
    </w:p>
    <w:p w:rsidR="002657F6" w:rsidRPr="006F1DEF" w:rsidRDefault="002657F6" w:rsidP="002657F6">
      <w:pPr>
        <w:spacing w:line="320" w:lineRule="exact"/>
        <w:ind w:leftChars="156" w:left="328" w:firstLineChars="100" w:firstLine="210"/>
        <w:rPr>
          <w:rFonts w:ascii="ＭＳ 明朝" w:hAnsi="ＭＳ 明朝"/>
          <w:color w:val="000000"/>
        </w:rPr>
      </w:pPr>
    </w:p>
    <w:p w:rsidR="002657F6" w:rsidRDefault="002657F6" w:rsidP="002657F6">
      <w:pPr>
        <w:spacing w:line="320" w:lineRule="exact"/>
        <w:ind w:leftChars="156" w:left="538" w:hangingChars="100" w:hanging="210"/>
        <w:rPr>
          <w:rFonts w:ascii="ＭＳ 明朝" w:hAnsi="ＭＳ 明朝"/>
          <w:color w:val="000000"/>
          <w:u w:val="double"/>
        </w:rPr>
      </w:pPr>
      <w:r w:rsidRPr="006F1DEF">
        <w:rPr>
          <w:rFonts w:ascii="ＭＳ 明朝" w:hAnsi="ＭＳ 明朝" w:hint="eastAsia"/>
          <w:color w:val="000000"/>
        </w:rPr>
        <w:t>ウ　食物アレルギー</w:t>
      </w:r>
      <w:r w:rsidRPr="00C2058A">
        <w:rPr>
          <w:rFonts w:ascii="ＭＳ 明朝" w:hAnsi="ＭＳ 明朝" w:hint="eastAsia"/>
          <w:color w:val="000000"/>
          <w:u w:val="double"/>
        </w:rPr>
        <w:t>対応</w:t>
      </w:r>
      <w:r w:rsidRPr="006F1DEF">
        <w:rPr>
          <w:rFonts w:ascii="ＭＳ 明朝" w:hAnsi="ＭＳ 明朝" w:hint="eastAsia"/>
          <w:color w:val="000000"/>
        </w:rPr>
        <w:t>について</w:t>
      </w:r>
      <w:r>
        <w:rPr>
          <w:rFonts w:ascii="ＭＳ 明朝" w:hAnsi="ＭＳ 明朝" w:hint="eastAsia"/>
          <w:color w:val="000000"/>
        </w:rPr>
        <w:t>は、</w:t>
      </w:r>
      <w:r w:rsidRPr="00C2058A">
        <w:rPr>
          <w:rFonts w:ascii="ＭＳ 明朝" w:hAnsi="ＭＳ 明朝" w:hint="eastAsia"/>
          <w:color w:val="000000"/>
          <w:u w:val="double"/>
        </w:rPr>
        <w:t>府教育委員会が作成した「学校における食物アレルギー対応ガイドライン」に基づき、</w:t>
      </w:r>
      <w:r w:rsidRPr="006F1DEF">
        <w:rPr>
          <w:rFonts w:ascii="ＭＳ 明朝" w:hAnsi="ＭＳ 明朝" w:hint="eastAsia"/>
          <w:color w:val="000000"/>
        </w:rPr>
        <w:t>校長等管理職を責任者として関係者で組織する食物アレルギー対応委員会等</w:t>
      </w:r>
      <w:r w:rsidRPr="00191155">
        <w:rPr>
          <w:rFonts w:asciiTheme="minorEastAsia" w:hAnsiTheme="minorEastAsia" w:hint="eastAsia"/>
          <w:szCs w:val="21"/>
        </w:rPr>
        <w:t>を設置し、</w:t>
      </w:r>
      <w:r w:rsidRPr="00191155">
        <w:rPr>
          <w:rFonts w:asciiTheme="minorEastAsia" w:hAnsiTheme="minorEastAsia" w:hint="eastAsia"/>
          <w:szCs w:val="21"/>
          <w:u w:val="double"/>
        </w:rPr>
        <w:t>各校の状況について十分検討したうえで、</w:t>
      </w:r>
      <w:r>
        <w:rPr>
          <w:rFonts w:ascii="ＭＳ 明朝" w:hAnsi="ＭＳ 明朝" w:hint="eastAsia"/>
          <w:color w:val="000000"/>
          <w:u w:val="double"/>
        </w:rPr>
        <w:t>食物アレルギー対応マニュアルをあらかじめ策定しておくよう指導すること。</w:t>
      </w:r>
    </w:p>
    <w:p w:rsidR="002657F6" w:rsidRPr="006F1DEF" w:rsidRDefault="002657F6" w:rsidP="002657F6">
      <w:pPr>
        <w:spacing w:line="320" w:lineRule="exact"/>
        <w:ind w:leftChars="256" w:left="538" w:firstLineChars="100" w:firstLine="210"/>
        <w:rPr>
          <w:rFonts w:ascii="ＭＳ 明朝" w:hAnsi="ＭＳ 明朝"/>
          <w:color w:val="000000"/>
        </w:rPr>
      </w:pPr>
      <w:r>
        <w:rPr>
          <w:rFonts w:ascii="ＭＳ 明朝" w:hAnsi="ＭＳ 明朝" w:hint="eastAsia"/>
          <w:color w:val="000000"/>
          <w:u w:val="double"/>
        </w:rPr>
        <w:t>なお、マニュアル策定の際には、</w:t>
      </w:r>
      <w:r w:rsidRPr="006F1DEF">
        <w:rPr>
          <w:rFonts w:ascii="ＭＳ 明朝" w:hAnsi="ＭＳ 明朝" w:hint="eastAsia"/>
          <w:color w:val="000000"/>
        </w:rPr>
        <w:t>保護者や主治医との連携を図りつつ、児童・生徒の状況に応じた</w:t>
      </w:r>
      <w:r>
        <w:rPr>
          <w:rFonts w:ascii="ＭＳ 明朝" w:hAnsi="ＭＳ 明朝" w:hint="eastAsia"/>
          <w:color w:val="000000"/>
        </w:rPr>
        <w:t>ものとするよう</w:t>
      </w:r>
      <w:r w:rsidRPr="006F1DEF">
        <w:rPr>
          <w:rFonts w:ascii="ＭＳ 明朝" w:hAnsi="ＭＳ 明朝" w:hint="eastAsia"/>
          <w:color w:val="000000"/>
        </w:rPr>
        <w:t>努めるよう指導すること。</w:t>
      </w:r>
    </w:p>
    <w:p w:rsidR="002657F6" w:rsidRPr="006F1DEF" w:rsidRDefault="002657F6" w:rsidP="002657F6">
      <w:pPr>
        <w:spacing w:line="320" w:lineRule="exact"/>
        <w:ind w:leftChars="156" w:left="328" w:firstLineChars="100" w:firstLine="210"/>
        <w:rPr>
          <w:rFonts w:ascii="ＭＳ 明朝" w:hAnsi="ＭＳ 明朝"/>
          <w:color w:val="000000"/>
        </w:rPr>
      </w:pPr>
    </w:p>
    <w:p w:rsidR="002657F6" w:rsidRPr="006F1DEF" w:rsidRDefault="002657F6" w:rsidP="002657F6">
      <w:pPr>
        <w:spacing w:line="320" w:lineRule="exact"/>
        <w:ind w:leftChars="184" w:left="596" w:hangingChars="100" w:hanging="210"/>
        <w:rPr>
          <w:rFonts w:ascii="ＭＳ 明朝" w:hAnsi="ＭＳ 明朝"/>
          <w:color w:val="000000"/>
        </w:rPr>
      </w:pPr>
      <w:r w:rsidRPr="00186C1A">
        <w:rPr>
          <w:rFonts w:ascii="ＭＳ 明朝" w:hAnsi="ＭＳ 明朝" w:hint="eastAsia"/>
          <w:color w:val="000000"/>
          <w:u w:val="double"/>
        </w:rPr>
        <w:t>エ</w:t>
      </w:r>
      <w:r w:rsidRPr="00186C1A">
        <w:rPr>
          <w:rFonts w:ascii="ＭＳ 明朝" w:hAnsi="ＭＳ 明朝" w:hint="eastAsia"/>
          <w:color w:val="000000"/>
        </w:rPr>
        <w:t xml:space="preserve">　「学校における食物アレルギー対応ガイドライン」</w:t>
      </w:r>
      <w:r>
        <w:rPr>
          <w:rFonts w:ascii="ＭＳ 明朝" w:hAnsi="ＭＳ 明朝" w:hint="eastAsia"/>
          <w:color w:val="000000"/>
        </w:rPr>
        <w:t>及び</w:t>
      </w:r>
      <w:r w:rsidRPr="00A920CF">
        <w:rPr>
          <w:rFonts w:ascii="ＭＳ 明朝" w:hAnsi="ＭＳ 明朝" w:hint="eastAsia"/>
          <w:color w:val="000000"/>
          <w:u w:val="double"/>
        </w:rPr>
        <w:t>各校</w:t>
      </w:r>
      <w:r>
        <w:rPr>
          <w:rFonts w:ascii="ＭＳ 明朝" w:hAnsi="ＭＳ 明朝" w:hint="eastAsia"/>
          <w:color w:val="000000"/>
          <w:u w:val="double"/>
        </w:rPr>
        <w:t>の食物アレルギー</w:t>
      </w:r>
      <w:r w:rsidRPr="00A920CF">
        <w:rPr>
          <w:rFonts w:ascii="ＭＳ 明朝" w:hAnsi="ＭＳ 明朝" w:hint="eastAsia"/>
          <w:color w:val="000000"/>
          <w:u w:val="double"/>
        </w:rPr>
        <w:t>対応マニュアル</w:t>
      </w:r>
      <w:r>
        <w:rPr>
          <w:rFonts w:ascii="ＭＳ 明朝" w:hAnsi="ＭＳ 明朝" w:hint="eastAsia"/>
          <w:color w:val="000000"/>
          <w:u w:val="double"/>
        </w:rPr>
        <w:t>に</w:t>
      </w:r>
      <w:r w:rsidRPr="00A920CF">
        <w:rPr>
          <w:rFonts w:ascii="ＭＳ 明朝" w:hAnsi="ＭＳ 明朝" w:hint="eastAsia"/>
          <w:color w:val="000000"/>
          <w:u w:val="double"/>
        </w:rPr>
        <w:t>基づく対応がとられていることを</w:t>
      </w:r>
      <w:r>
        <w:rPr>
          <w:rFonts w:ascii="ＭＳ 明朝" w:hAnsi="ＭＳ 明朝" w:hint="eastAsia"/>
          <w:color w:val="000000"/>
          <w:u w:val="double"/>
        </w:rPr>
        <w:t>常に点検するなど、日頃から</w:t>
      </w:r>
      <w:r w:rsidRPr="00186C1A">
        <w:rPr>
          <w:rFonts w:ascii="ＭＳ 明朝" w:hAnsi="ＭＳ 明朝" w:hint="eastAsia"/>
          <w:color w:val="000000"/>
        </w:rPr>
        <w:t>事故防止に努めること。</w:t>
      </w:r>
    </w:p>
    <w:p w:rsidR="002657F6" w:rsidRPr="006F1DEF" w:rsidRDefault="002657F6" w:rsidP="002657F6">
      <w:pPr>
        <w:spacing w:line="320" w:lineRule="exact"/>
        <w:ind w:leftChars="156" w:left="538" w:hangingChars="100" w:hanging="210"/>
        <w:rPr>
          <w:rFonts w:ascii="ＭＳ 明朝" w:hAnsi="ＭＳ 明朝"/>
          <w:color w:val="000000"/>
        </w:rPr>
      </w:pPr>
    </w:p>
    <w:p w:rsidR="002657F6" w:rsidRPr="006F1DEF" w:rsidRDefault="002657F6" w:rsidP="002657F6">
      <w:pPr>
        <w:spacing w:line="320" w:lineRule="exact"/>
        <w:ind w:leftChars="156" w:left="538" w:hangingChars="100" w:hanging="210"/>
        <w:rPr>
          <w:rFonts w:ascii="ＭＳ 明朝" w:hAnsi="ＭＳ 明朝"/>
          <w:color w:val="000000"/>
        </w:rPr>
      </w:pPr>
      <w:r w:rsidRPr="00512F6C">
        <w:rPr>
          <w:rFonts w:ascii="ＭＳ 明朝" w:hAnsi="ＭＳ 明朝" w:hint="eastAsia"/>
          <w:color w:val="000000"/>
          <w:u w:val="double"/>
        </w:rPr>
        <w:t>オ</w:t>
      </w:r>
      <w:r w:rsidRPr="006F1DEF">
        <w:rPr>
          <w:rFonts w:ascii="ＭＳ 明朝" w:hAnsi="ＭＳ 明朝" w:hint="eastAsia"/>
          <w:color w:val="000000"/>
        </w:rPr>
        <w:t xml:space="preserve">　</w:t>
      </w:r>
      <w:r w:rsidRPr="00A920CF">
        <w:rPr>
          <w:rFonts w:ascii="ＭＳ 明朝" w:hAnsi="ＭＳ 明朝" w:hint="eastAsia"/>
          <w:color w:val="000000"/>
        </w:rPr>
        <w:t>食物アレルギーの既往症がない児童・生徒の初発の事故が多く発生して</w:t>
      </w:r>
      <w:r w:rsidRPr="00A920CF">
        <w:rPr>
          <w:rFonts w:ascii="ＭＳ 明朝" w:hAnsi="ＭＳ 明朝" w:hint="eastAsia"/>
          <w:color w:val="000000"/>
          <w:u w:val="double"/>
        </w:rPr>
        <w:t>いることからも、食物アレルギーの事故は、</w:t>
      </w:r>
      <w:r w:rsidRPr="00A920CF">
        <w:rPr>
          <w:rFonts w:ascii="ＭＳ 明朝" w:hAnsi="ＭＳ 明朝" w:hint="eastAsia"/>
          <w:color w:val="000000"/>
        </w:rPr>
        <w:t>いつ、どこで</w:t>
      </w:r>
      <w:r>
        <w:rPr>
          <w:rFonts w:ascii="ＭＳ 明朝" w:hAnsi="ＭＳ 明朝" w:hint="eastAsia"/>
          <w:color w:val="000000"/>
        </w:rPr>
        <w:t>で</w:t>
      </w:r>
      <w:r w:rsidRPr="00A920CF">
        <w:rPr>
          <w:rFonts w:ascii="ＭＳ 明朝" w:hAnsi="ＭＳ 明朝" w:hint="eastAsia"/>
          <w:color w:val="000000"/>
        </w:rPr>
        <w:t>も起きるものだと</w:t>
      </w:r>
      <w:r w:rsidRPr="00A920CF">
        <w:rPr>
          <w:rFonts w:ascii="ＭＳ 明朝" w:hAnsi="ＭＳ 明朝" w:hint="eastAsia"/>
          <w:color w:val="000000"/>
          <w:u w:val="double"/>
        </w:rPr>
        <w:t>想定し、</w:t>
      </w:r>
      <w:r w:rsidRPr="00A920CF">
        <w:rPr>
          <w:rFonts w:ascii="ＭＳ 明朝" w:hAnsi="ＭＳ 明朝" w:hint="eastAsia"/>
          <w:color w:val="000000"/>
        </w:rPr>
        <w:t>すべての教職員が緊急時に</w:t>
      </w:r>
      <w:r w:rsidRPr="00512F6C">
        <w:rPr>
          <w:rFonts w:ascii="ＭＳ 明朝" w:hAnsi="ＭＳ 明朝" w:hint="eastAsia"/>
          <w:color w:val="000000"/>
          <w:u w:val="double"/>
        </w:rPr>
        <w:t>対応できるよう、</w:t>
      </w:r>
      <w:r>
        <w:rPr>
          <w:rFonts w:ascii="ＭＳ 明朝" w:hAnsi="ＭＳ 明朝" w:hint="eastAsia"/>
          <w:color w:val="000000"/>
          <w:u w:val="double"/>
        </w:rPr>
        <w:t>毎年</w:t>
      </w:r>
      <w:r w:rsidRPr="00A920CF">
        <w:rPr>
          <w:rFonts w:ascii="ＭＳ 明朝" w:hAnsi="ＭＳ 明朝" w:hint="eastAsia"/>
          <w:color w:val="000000"/>
        </w:rPr>
        <w:t>校内研修</w:t>
      </w:r>
      <w:r w:rsidRPr="00512F6C">
        <w:rPr>
          <w:rFonts w:ascii="ＭＳ 明朝" w:hAnsi="ＭＳ 明朝" w:hint="eastAsia"/>
          <w:color w:val="000000"/>
          <w:u w:val="double"/>
        </w:rPr>
        <w:t>等</w:t>
      </w:r>
      <w:r w:rsidRPr="00A920CF">
        <w:rPr>
          <w:rFonts w:ascii="ＭＳ 明朝" w:hAnsi="ＭＳ 明朝" w:hint="eastAsia"/>
          <w:color w:val="000000"/>
        </w:rPr>
        <w:t>を実施するよう</w:t>
      </w:r>
      <w:r w:rsidRPr="00512F6C">
        <w:rPr>
          <w:rFonts w:ascii="ＭＳ 明朝" w:hAnsi="ＭＳ 明朝" w:hint="eastAsia"/>
          <w:color w:val="000000"/>
          <w:u w:val="double"/>
        </w:rPr>
        <w:t>指導する</w:t>
      </w:r>
      <w:r w:rsidRPr="00A920CF">
        <w:rPr>
          <w:rFonts w:ascii="ＭＳ 明朝" w:hAnsi="ＭＳ 明朝" w:hint="eastAsia"/>
          <w:color w:val="000000"/>
          <w:u w:val="double"/>
        </w:rPr>
        <w:t>こと。</w:t>
      </w:r>
    </w:p>
    <w:p w:rsidR="002657F6" w:rsidRPr="006F1DEF" w:rsidRDefault="002657F6" w:rsidP="002657F6">
      <w:pPr>
        <w:spacing w:line="320" w:lineRule="exact"/>
        <w:ind w:leftChars="156" w:left="328" w:firstLineChars="100" w:firstLine="210"/>
        <w:rPr>
          <w:rFonts w:ascii="ＭＳ 明朝" w:hAnsi="ＭＳ 明朝"/>
          <w:color w:val="000000"/>
        </w:rPr>
      </w:pPr>
    </w:p>
    <w:p w:rsidR="002657F6" w:rsidRPr="006F1DEF" w:rsidRDefault="002657F6" w:rsidP="002657F6">
      <w:pPr>
        <w:spacing w:line="320" w:lineRule="exact"/>
        <w:ind w:leftChars="156" w:left="538" w:hangingChars="100" w:hanging="210"/>
        <w:rPr>
          <w:rFonts w:ascii="ＭＳ 明朝" w:hAnsi="ＭＳ 明朝"/>
          <w:color w:val="000000"/>
        </w:rPr>
      </w:pPr>
      <w:r w:rsidRPr="006F1DEF">
        <w:rPr>
          <w:rFonts w:ascii="ＭＳ 明朝" w:hAnsi="ＭＳ 明朝" w:hint="eastAsia"/>
          <w:color w:val="000000"/>
        </w:rPr>
        <w:t xml:space="preserve">カ　</w:t>
      </w:r>
      <w:r w:rsidRPr="00A920CF">
        <w:rPr>
          <w:rFonts w:ascii="ＭＳ 明朝" w:hAnsi="ＭＳ 明朝" w:hint="eastAsia"/>
          <w:color w:val="000000"/>
        </w:rPr>
        <w:t>熱中症</w:t>
      </w:r>
      <w:r w:rsidRPr="00A920CF">
        <w:rPr>
          <w:rFonts w:ascii="ＭＳ 明朝" w:hAnsi="ＭＳ 明朝" w:hint="eastAsia"/>
          <w:color w:val="000000"/>
          <w:u w:val="double"/>
        </w:rPr>
        <w:t>を</w:t>
      </w:r>
      <w:r w:rsidRPr="00A920CF">
        <w:rPr>
          <w:rFonts w:ascii="ＭＳ 明朝" w:hAnsi="ＭＳ 明朝" w:hint="eastAsia"/>
          <w:color w:val="000000"/>
        </w:rPr>
        <w:t>予防</w:t>
      </w:r>
      <w:r w:rsidRPr="00A920CF">
        <w:rPr>
          <w:rFonts w:ascii="ＭＳ 明朝" w:hAnsi="ＭＳ 明朝" w:hint="eastAsia"/>
          <w:color w:val="000000"/>
          <w:u w:val="double"/>
        </w:rPr>
        <w:t>する</w:t>
      </w:r>
      <w:r w:rsidRPr="00A920CF">
        <w:rPr>
          <w:rFonts w:ascii="ＭＳ 明朝" w:hAnsi="ＭＳ 明朝" w:hint="eastAsia"/>
          <w:color w:val="000000"/>
        </w:rPr>
        <w:t>ために</w:t>
      </w:r>
      <w:r w:rsidRPr="006F1DEF">
        <w:rPr>
          <w:rFonts w:ascii="ＭＳ 明朝" w:hAnsi="ＭＳ 明朝" w:hint="eastAsia"/>
          <w:color w:val="000000"/>
        </w:rPr>
        <w:t>、こまめに水分や塩分を補給</w:t>
      </w:r>
      <w:r w:rsidRPr="00A920CF">
        <w:rPr>
          <w:rFonts w:ascii="ＭＳ 明朝" w:hAnsi="ＭＳ 明朝" w:hint="eastAsia"/>
          <w:color w:val="000000"/>
          <w:u w:val="double"/>
        </w:rPr>
        <w:t>させ</w:t>
      </w:r>
      <w:r w:rsidRPr="006F1DEF">
        <w:rPr>
          <w:rFonts w:ascii="ＭＳ 明朝" w:hAnsi="ＭＳ 明朝" w:hint="eastAsia"/>
          <w:color w:val="000000"/>
        </w:rPr>
        <w:t>、休息を取</w:t>
      </w:r>
      <w:r w:rsidRPr="00A920CF">
        <w:rPr>
          <w:rFonts w:ascii="ＭＳ 明朝" w:hAnsi="ＭＳ 明朝" w:hint="eastAsia"/>
          <w:color w:val="000000"/>
          <w:u w:val="double"/>
        </w:rPr>
        <w:t>らせ</w:t>
      </w:r>
      <w:r w:rsidRPr="006F1DEF">
        <w:rPr>
          <w:rFonts w:ascii="ＭＳ 明朝" w:hAnsi="ＭＳ 明朝" w:hint="eastAsia"/>
          <w:color w:val="000000"/>
        </w:rPr>
        <w:t>るとともに、生徒への健康観察など健康管理を徹底するよう指導すること。その際、</w:t>
      </w:r>
      <w:r w:rsidRPr="00A920CF">
        <w:rPr>
          <w:rFonts w:ascii="ＭＳ 明朝" w:hAnsi="ＭＳ 明朝" w:hint="eastAsia"/>
          <w:color w:val="000000"/>
          <w:u w:val="double"/>
        </w:rPr>
        <w:t>「熱中症予防のための運動指針」等により、</w:t>
      </w:r>
      <w:r w:rsidRPr="006F1DEF">
        <w:rPr>
          <w:rFonts w:ascii="ＭＳ 明朝" w:hAnsi="ＭＳ 明朝" w:hint="eastAsia"/>
          <w:color w:val="000000"/>
        </w:rPr>
        <w:t>活動の中止や延期、見直し等も含め、適切に対応するよう指導すること。</w:t>
      </w:r>
    </w:p>
    <w:p w:rsidR="002657F6" w:rsidRPr="001534DC" w:rsidRDefault="002657F6" w:rsidP="002657F6">
      <w:pPr>
        <w:spacing w:line="320" w:lineRule="exact"/>
        <w:rPr>
          <w:rFonts w:ascii="ＭＳ 明朝" w:hAnsi="ＭＳ 明朝"/>
          <w:color w:val="000000"/>
          <w:highlight w:val="yellow"/>
        </w:rPr>
      </w:pPr>
    </w:p>
    <w:p w:rsidR="002657F6" w:rsidRPr="001534DC" w:rsidRDefault="002657F6" w:rsidP="002657F6">
      <w:pPr>
        <w:spacing w:line="320" w:lineRule="exact"/>
        <w:rPr>
          <w:rFonts w:asciiTheme="majorEastAsia" w:eastAsiaTheme="majorEastAsia" w:hAnsiTheme="majorEastAsia"/>
          <w:color w:val="000000"/>
          <w:sz w:val="22"/>
          <w:szCs w:val="22"/>
          <w:highlight w:val="yellow"/>
        </w:rPr>
      </w:pPr>
      <w:r w:rsidRPr="006F41DA">
        <w:rPr>
          <w:rFonts w:ascii="ＭＳ 明朝" w:hAnsi="ＭＳ 明朝"/>
          <w:noProof/>
          <w:color w:val="FFFFFF" w:themeColor="background1"/>
        </w:rPr>
        <w:lastRenderedPageBreak/>
        <mc:AlternateContent>
          <mc:Choice Requires="wps">
            <w:drawing>
              <wp:anchor distT="0" distB="0" distL="114300" distR="114300" simplePos="0" relativeHeight="251764224" behindDoc="0" locked="0" layoutInCell="1" allowOverlap="1" wp14:anchorId="7884E21C" wp14:editId="1CE351FF">
                <wp:simplePos x="0" y="0"/>
                <wp:positionH relativeFrom="column">
                  <wp:posOffset>3401695</wp:posOffset>
                </wp:positionH>
                <wp:positionV relativeFrom="page">
                  <wp:posOffset>360045</wp:posOffset>
                </wp:positionV>
                <wp:extent cx="2506345" cy="213360"/>
                <wp:effectExtent l="0" t="0" r="27305" b="15240"/>
                <wp:wrapNone/>
                <wp:docPr id="1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E21C" id="_x0000_s1063" type="#_x0000_t202" style="position:absolute;left:0;text-align:left;margin-left:267.85pt;margin-top:28.35pt;width:197.35pt;height:16.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GxMwIAAFk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1534DC">
        <w:rPr>
          <w:rFonts w:ascii="ＭＳ 明朝" w:hAnsi="ＭＳ 明朝"/>
          <w:noProof/>
          <w:color w:val="000000"/>
          <w:highlight w:val="yellow"/>
        </w:rPr>
        <mc:AlternateContent>
          <mc:Choice Requires="wps">
            <w:drawing>
              <wp:anchor distT="0" distB="0" distL="114300" distR="114300" simplePos="0" relativeHeight="251756032" behindDoc="0" locked="0" layoutInCell="1" allowOverlap="1" wp14:anchorId="57CD66FF" wp14:editId="7DF529C9">
                <wp:simplePos x="0" y="0"/>
                <wp:positionH relativeFrom="margin">
                  <wp:posOffset>4445</wp:posOffset>
                </wp:positionH>
                <wp:positionV relativeFrom="paragraph">
                  <wp:posOffset>52070</wp:posOffset>
                </wp:positionV>
                <wp:extent cx="5760085" cy="2672080"/>
                <wp:effectExtent l="0" t="0" r="12065" b="13970"/>
                <wp:wrapSquare wrapText="bothSides"/>
                <wp:docPr id="66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672080"/>
                        </a:xfrm>
                        <a:prstGeom prst="rect">
                          <a:avLst/>
                        </a:prstGeom>
                        <a:solidFill>
                          <a:srgbClr val="FFFFFF"/>
                        </a:solidFill>
                        <a:ln w="9525" cap="rnd">
                          <a:solidFill>
                            <a:srgbClr val="000000"/>
                          </a:solidFill>
                          <a:prstDash val="sysDot"/>
                          <a:miter lim="800000"/>
                          <a:headEnd/>
                          <a:tailEnd/>
                        </a:ln>
                      </wps:spPr>
                      <wps:txbx>
                        <w:txbxContent>
                          <w:p w:rsidR="000E44D0" w:rsidRPr="00A920CF" w:rsidRDefault="000E44D0" w:rsidP="002657F6">
                            <w:pPr>
                              <w:spacing w:line="320" w:lineRule="exact"/>
                              <w:rPr>
                                <w:rFonts w:ascii="ＭＳ 明朝" w:hAnsi="ＭＳ 明朝"/>
                                <w:u w:val="double"/>
                              </w:rPr>
                            </w:pPr>
                            <w:r w:rsidRPr="00A920CF">
                              <w:rPr>
                                <w:rFonts w:ascii="ＭＳ 明朝" w:hAnsi="ＭＳ 明朝" w:hint="eastAsia"/>
                                <w:u w:val="double"/>
                              </w:rPr>
                              <w:t>「府立学校における</w:t>
                            </w:r>
                            <w:r>
                              <w:rPr>
                                <w:rFonts w:ascii="ＭＳ 明朝" w:hAnsi="ＭＳ 明朝" w:hint="eastAsia"/>
                                <w:u w:val="double"/>
                              </w:rPr>
                              <w:t>『</w:t>
                            </w:r>
                            <w:r w:rsidRPr="00A920CF">
                              <w:rPr>
                                <w:rFonts w:ascii="ＭＳ 明朝" w:hAnsi="ＭＳ 明朝" w:hint="eastAsia"/>
                                <w:u w:val="double"/>
                              </w:rPr>
                              <w:t>熱中症予防のための運動指針</w:t>
                            </w:r>
                            <w:r>
                              <w:rPr>
                                <w:rFonts w:ascii="ＭＳ 明朝" w:hAnsi="ＭＳ 明朝" w:hint="eastAsia"/>
                                <w:u w:val="double"/>
                              </w:rPr>
                              <w:t>』</w:t>
                            </w:r>
                            <w:r w:rsidRPr="00A920CF">
                              <w:rPr>
                                <w:rFonts w:ascii="ＭＳ 明朝" w:hAnsi="ＭＳ 明朝" w:hint="eastAsia"/>
                                <w:u w:val="double"/>
                              </w:rPr>
                              <w:t>の見直し及び熱中症予防のための</w:t>
                            </w:r>
                          </w:p>
                          <w:p w:rsidR="000E44D0" w:rsidRPr="00A920CF" w:rsidRDefault="000E44D0" w:rsidP="002657F6">
                            <w:pPr>
                              <w:spacing w:line="320" w:lineRule="exact"/>
                              <w:rPr>
                                <w:rFonts w:ascii="ＭＳ 明朝" w:hAnsi="ＭＳ 明朝"/>
                                <w:u w:val="double"/>
                              </w:rPr>
                            </w:pPr>
                            <w:r w:rsidRPr="00A920CF">
                              <w:rPr>
                                <w:rFonts w:ascii="ＭＳ 明朝" w:hAnsi="ＭＳ 明朝" w:hint="eastAsia"/>
                                <w:u w:val="double"/>
                              </w:rPr>
                              <w:t>『暑さ指数計』の配付について」（令和元年５月）</w:t>
                            </w:r>
                          </w:p>
                          <w:p w:rsidR="000E44D0" w:rsidRPr="0080206D" w:rsidRDefault="000E44D0" w:rsidP="002657F6">
                            <w:pPr>
                              <w:spacing w:line="320" w:lineRule="exact"/>
                              <w:rPr>
                                <w:rFonts w:ascii="ＭＳ 明朝" w:hAnsi="ＭＳ 明朝"/>
                              </w:rPr>
                            </w:pPr>
                            <w:r w:rsidRPr="0080206D">
                              <w:rPr>
                                <w:rFonts w:ascii="ＭＳ 明朝" w:hAnsi="ＭＳ 明朝" w:hint="eastAsia"/>
                              </w:rPr>
                              <w:t>「熱中症事故の防止について」（</w:t>
                            </w:r>
                            <w:r w:rsidRPr="006F1DEF">
                              <w:rPr>
                                <w:rFonts w:ascii="ＭＳ 明朝" w:hAnsi="ＭＳ 明朝" w:hint="eastAsia"/>
                                <w:u w:val="double"/>
                              </w:rPr>
                              <w:t>令和元年</w:t>
                            </w:r>
                            <w:r w:rsidRPr="00186C1A">
                              <w:rPr>
                                <w:rFonts w:ascii="ＭＳ 明朝" w:hAnsi="ＭＳ 明朝" w:hint="eastAsia"/>
                                <w:u w:val="double"/>
                              </w:rPr>
                              <w:t>５</w:t>
                            </w:r>
                            <w:r w:rsidRPr="00E923F2">
                              <w:rPr>
                                <w:rFonts w:ascii="ＭＳ 明朝" w:hAnsi="ＭＳ 明朝" w:hint="eastAsia"/>
                                <w:u w:val="double"/>
                              </w:rPr>
                              <w:t>月</w:t>
                            </w:r>
                            <w:r w:rsidRPr="0080206D">
                              <w:rPr>
                                <w:rFonts w:ascii="ＭＳ 明朝" w:hAnsi="ＭＳ 明朝" w:hint="eastAsia"/>
                              </w:rPr>
                              <w:t>）</w:t>
                            </w:r>
                          </w:p>
                          <w:p w:rsidR="000E44D0" w:rsidRPr="0080206D" w:rsidRDefault="000E44D0" w:rsidP="002657F6">
                            <w:pPr>
                              <w:spacing w:line="320" w:lineRule="exact"/>
                              <w:rPr>
                                <w:rFonts w:ascii="ＭＳ 明朝" w:hAnsi="ＭＳ 明朝"/>
                              </w:rPr>
                            </w:pPr>
                            <w:r w:rsidRPr="0080206D">
                              <w:rPr>
                                <w:rFonts w:ascii="ＭＳ 明朝" w:hAnsi="ＭＳ 明朝" w:hint="eastAsia"/>
                              </w:rPr>
                              <w:t>「大阪府部活動の在り方に関する方針」（</w:t>
                            </w:r>
                            <w:r w:rsidRPr="008566F7">
                              <w:rPr>
                                <w:rFonts w:ascii="ＭＳ 明朝" w:hAnsi="ＭＳ 明朝" w:hint="eastAsia"/>
                                <w:u w:val="double"/>
                              </w:rPr>
                              <w:t>平成</w:t>
                            </w:r>
                            <w:r w:rsidRPr="008566F7">
                              <w:rPr>
                                <w:rFonts w:ascii="ＭＳ 明朝" w:hAnsi="ＭＳ 明朝"/>
                                <w:u w:val="double"/>
                              </w:rPr>
                              <w:t>31</w:t>
                            </w:r>
                            <w:r w:rsidRPr="008566F7">
                              <w:rPr>
                                <w:rFonts w:ascii="ＭＳ 明朝" w:hAnsi="ＭＳ 明朝" w:hint="eastAsia"/>
                                <w:u w:val="double"/>
                              </w:rPr>
                              <w:t>年２月</w:t>
                            </w:r>
                            <w:r>
                              <w:rPr>
                                <w:rFonts w:ascii="ＭＳ 明朝" w:hAnsi="ＭＳ 明朝" w:hint="eastAsia"/>
                              </w:rPr>
                              <w:t>）</w:t>
                            </w:r>
                          </w:p>
                          <w:p w:rsidR="000E44D0" w:rsidRPr="005F4D69" w:rsidRDefault="000E44D0" w:rsidP="002657F6">
                            <w:pPr>
                              <w:spacing w:line="320" w:lineRule="exact"/>
                              <w:rPr>
                                <w:rFonts w:ascii="ＭＳ 明朝" w:hAnsi="ＭＳ 明朝"/>
                                <w:u w:val="double"/>
                              </w:rPr>
                            </w:pPr>
                            <w:r w:rsidRPr="0080206D">
                              <w:rPr>
                                <w:rFonts w:ascii="ＭＳ 明朝" w:hAnsi="ＭＳ 明朝" w:hint="eastAsia"/>
                              </w:rPr>
                              <w:t>「学校の危機管理マニュアル作成の手引き」（平成30年２月）文部科学省</w:t>
                            </w:r>
                          </w:p>
                          <w:p w:rsidR="000E44D0" w:rsidRPr="00C45878" w:rsidRDefault="000E44D0" w:rsidP="002657F6">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0E44D0" w:rsidRPr="00C45878" w:rsidRDefault="000E44D0" w:rsidP="002657F6">
                            <w:pPr>
                              <w:spacing w:line="320" w:lineRule="exact"/>
                              <w:rPr>
                                <w:rFonts w:ascii="ＭＳ 明朝" w:hAnsi="ＭＳ 明朝"/>
                              </w:rPr>
                            </w:pPr>
                            <w:r w:rsidRPr="00C45878">
                              <w:rPr>
                                <w:rFonts w:ascii="ＭＳ 明朝" w:hAnsi="ＭＳ 明朝" w:hint="eastAsia"/>
                              </w:rPr>
                              <w:t>「国民健康保険法」（平成27年５月改正）</w:t>
                            </w:r>
                          </w:p>
                          <w:p w:rsidR="000E44D0" w:rsidRPr="00C45878" w:rsidRDefault="000E44D0" w:rsidP="002657F6">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0E44D0" w:rsidRPr="00C45878" w:rsidRDefault="000E44D0" w:rsidP="002657F6">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0E44D0" w:rsidRPr="00C45878" w:rsidRDefault="000E44D0" w:rsidP="002657F6">
                            <w:pPr>
                              <w:spacing w:line="320" w:lineRule="exact"/>
                              <w:rPr>
                                <w:rFonts w:ascii="ＭＳ 明朝" w:hAnsi="ＭＳ 明朝"/>
                              </w:rPr>
                            </w:pPr>
                            <w:r w:rsidRPr="00C45878">
                              <w:rPr>
                                <w:rFonts w:ascii="ＭＳ 明朝" w:hAnsi="ＭＳ 明朝" w:hint="eastAsia"/>
                              </w:rPr>
                              <w:t>「学校給食における食物アレルギー対応指針」（平成27</w:t>
                            </w:r>
                            <w:r>
                              <w:rPr>
                                <w:rFonts w:ascii="ＭＳ 明朝" w:hAnsi="ＭＳ 明朝" w:hint="eastAsia"/>
                              </w:rPr>
                              <w:t>年３月）文部科学省</w:t>
                            </w:r>
                          </w:p>
                          <w:p w:rsidR="000E44D0" w:rsidRPr="00C45878" w:rsidRDefault="000E44D0" w:rsidP="002657F6">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0E44D0" w:rsidRPr="00C45878" w:rsidRDefault="000E44D0" w:rsidP="002657F6">
                            <w:pPr>
                              <w:spacing w:line="320" w:lineRule="exact"/>
                              <w:rPr>
                                <w:rFonts w:ascii="ＭＳ 明朝" w:hAnsi="ＭＳ 明朝"/>
                              </w:rPr>
                            </w:pPr>
                            <w:r w:rsidRPr="00C45878">
                              <w:rPr>
                                <w:rFonts w:ascii="ＭＳ 明朝" w:hAnsi="ＭＳ 明朝" w:hint="eastAsia"/>
                              </w:rPr>
                              <w:t>「学校環境衛生基準」（平成21年４月）文部科学省</w:t>
                            </w:r>
                          </w:p>
                          <w:p w:rsidR="000E44D0" w:rsidRDefault="000E44D0" w:rsidP="002657F6">
                            <w:pPr>
                              <w:spacing w:line="320" w:lineRule="exact"/>
                            </w:pPr>
                            <w:r w:rsidRPr="00C45878">
                              <w:rPr>
                                <w:rFonts w:ascii="ＭＳ 明朝" w:hAnsi="ＭＳ 明朝" w:hint="eastAsia"/>
                              </w:rPr>
                              <w:t>「学校のアレルギー疾患に対する取り組みガイドライン」（平成20年３月）日本学校保健会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66FF" id="_x0000_s1064" type="#_x0000_t202" style="position:absolute;left:0;text-align:left;margin-left:.35pt;margin-top:4.1pt;width:453.55pt;height:210.4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">
                <v:stroke dashstyle="1 1" endcap="round"/>
                <v:textbox inset="5.85pt,.7pt,5.85pt,.7pt">
                  <w:txbxContent>
                    <w:p w:rsidR="000E44D0" w:rsidRPr="00A920CF" w:rsidRDefault="000E44D0" w:rsidP="002657F6">
                      <w:pPr>
                        <w:spacing w:line="320" w:lineRule="exact"/>
                        <w:rPr>
                          <w:rFonts w:ascii="ＭＳ 明朝" w:hAnsi="ＭＳ 明朝"/>
                          <w:u w:val="double"/>
                        </w:rPr>
                      </w:pPr>
                      <w:r w:rsidRPr="00A920CF">
                        <w:rPr>
                          <w:rFonts w:ascii="ＭＳ 明朝" w:hAnsi="ＭＳ 明朝" w:hint="eastAsia"/>
                          <w:u w:val="double"/>
                        </w:rPr>
                        <w:t>「府立学校における</w:t>
                      </w:r>
                      <w:r>
                        <w:rPr>
                          <w:rFonts w:ascii="ＭＳ 明朝" w:hAnsi="ＭＳ 明朝" w:hint="eastAsia"/>
                          <w:u w:val="double"/>
                        </w:rPr>
                        <w:t>『</w:t>
                      </w:r>
                      <w:r w:rsidRPr="00A920CF">
                        <w:rPr>
                          <w:rFonts w:ascii="ＭＳ 明朝" w:hAnsi="ＭＳ 明朝" w:hint="eastAsia"/>
                          <w:u w:val="double"/>
                        </w:rPr>
                        <w:t>熱中症予防のための運動指針</w:t>
                      </w:r>
                      <w:r>
                        <w:rPr>
                          <w:rFonts w:ascii="ＭＳ 明朝" w:hAnsi="ＭＳ 明朝" w:hint="eastAsia"/>
                          <w:u w:val="double"/>
                        </w:rPr>
                        <w:t>』</w:t>
                      </w:r>
                      <w:r w:rsidRPr="00A920CF">
                        <w:rPr>
                          <w:rFonts w:ascii="ＭＳ 明朝" w:hAnsi="ＭＳ 明朝" w:hint="eastAsia"/>
                          <w:u w:val="double"/>
                        </w:rPr>
                        <w:t>の見直し及び熱中症予防のための</w:t>
                      </w:r>
                    </w:p>
                    <w:p w:rsidR="000E44D0" w:rsidRPr="00A920CF" w:rsidRDefault="000E44D0" w:rsidP="002657F6">
                      <w:pPr>
                        <w:spacing w:line="320" w:lineRule="exact"/>
                        <w:rPr>
                          <w:rFonts w:ascii="ＭＳ 明朝" w:hAnsi="ＭＳ 明朝"/>
                          <w:u w:val="double"/>
                        </w:rPr>
                      </w:pPr>
                      <w:r w:rsidRPr="00A920CF">
                        <w:rPr>
                          <w:rFonts w:ascii="ＭＳ 明朝" w:hAnsi="ＭＳ 明朝" w:hint="eastAsia"/>
                          <w:u w:val="double"/>
                        </w:rPr>
                        <w:t>『暑さ指数計』の配付について」（令和元年５月）</w:t>
                      </w:r>
                    </w:p>
                    <w:p w:rsidR="000E44D0" w:rsidRPr="0080206D" w:rsidRDefault="000E44D0" w:rsidP="002657F6">
                      <w:pPr>
                        <w:spacing w:line="320" w:lineRule="exact"/>
                        <w:rPr>
                          <w:rFonts w:ascii="ＭＳ 明朝" w:hAnsi="ＭＳ 明朝"/>
                        </w:rPr>
                      </w:pPr>
                      <w:r w:rsidRPr="0080206D">
                        <w:rPr>
                          <w:rFonts w:ascii="ＭＳ 明朝" w:hAnsi="ＭＳ 明朝" w:hint="eastAsia"/>
                        </w:rPr>
                        <w:t>「熱中症事故の防止について」（</w:t>
                      </w:r>
                      <w:r w:rsidRPr="006F1DEF">
                        <w:rPr>
                          <w:rFonts w:ascii="ＭＳ 明朝" w:hAnsi="ＭＳ 明朝" w:hint="eastAsia"/>
                          <w:u w:val="double"/>
                        </w:rPr>
                        <w:t>令和元年</w:t>
                      </w:r>
                      <w:r w:rsidRPr="00186C1A">
                        <w:rPr>
                          <w:rFonts w:ascii="ＭＳ 明朝" w:hAnsi="ＭＳ 明朝" w:hint="eastAsia"/>
                          <w:u w:val="double"/>
                        </w:rPr>
                        <w:t>５</w:t>
                      </w:r>
                      <w:r w:rsidRPr="00E923F2">
                        <w:rPr>
                          <w:rFonts w:ascii="ＭＳ 明朝" w:hAnsi="ＭＳ 明朝" w:hint="eastAsia"/>
                          <w:u w:val="double"/>
                        </w:rPr>
                        <w:t>月</w:t>
                      </w:r>
                      <w:r w:rsidRPr="0080206D">
                        <w:rPr>
                          <w:rFonts w:ascii="ＭＳ 明朝" w:hAnsi="ＭＳ 明朝" w:hint="eastAsia"/>
                        </w:rPr>
                        <w:t>）</w:t>
                      </w:r>
                    </w:p>
                    <w:p w:rsidR="000E44D0" w:rsidRPr="0080206D" w:rsidRDefault="000E44D0" w:rsidP="002657F6">
                      <w:pPr>
                        <w:spacing w:line="320" w:lineRule="exact"/>
                        <w:rPr>
                          <w:rFonts w:ascii="ＭＳ 明朝" w:hAnsi="ＭＳ 明朝"/>
                        </w:rPr>
                      </w:pPr>
                      <w:r w:rsidRPr="0080206D">
                        <w:rPr>
                          <w:rFonts w:ascii="ＭＳ 明朝" w:hAnsi="ＭＳ 明朝" w:hint="eastAsia"/>
                        </w:rPr>
                        <w:t>「大阪府部活動の在り方に関する方針」（</w:t>
                      </w:r>
                      <w:r w:rsidRPr="008566F7">
                        <w:rPr>
                          <w:rFonts w:ascii="ＭＳ 明朝" w:hAnsi="ＭＳ 明朝" w:hint="eastAsia"/>
                          <w:u w:val="double"/>
                        </w:rPr>
                        <w:t>平成</w:t>
                      </w:r>
                      <w:r w:rsidRPr="008566F7">
                        <w:rPr>
                          <w:rFonts w:ascii="ＭＳ 明朝" w:hAnsi="ＭＳ 明朝"/>
                          <w:u w:val="double"/>
                        </w:rPr>
                        <w:t>31</w:t>
                      </w:r>
                      <w:r w:rsidRPr="008566F7">
                        <w:rPr>
                          <w:rFonts w:ascii="ＭＳ 明朝" w:hAnsi="ＭＳ 明朝" w:hint="eastAsia"/>
                          <w:u w:val="double"/>
                        </w:rPr>
                        <w:t>年２月</w:t>
                      </w:r>
                      <w:r>
                        <w:rPr>
                          <w:rFonts w:ascii="ＭＳ 明朝" w:hAnsi="ＭＳ 明朝" w:hint="eastAsia"/>
                        </w:rPr>
                        <w:t>）</w:t>
                      </w:r>
                    </w:p>
                    <w:p w:rsidR="000E44D0" w:rsidRPr="005F4D69" w:rsidRDefault="000E44D0" w:rsidP="002657F6">
                      <w:pPr>
                        <w:spacing w:line="320" w:lineRule="exact"/>
                        <w:rPr>
                          <w:rFonts w:ascii="ＭＳ 明朝" w:hAnsi="ＭＳ 明朝"/>
                          <w:u w:val="double"/>
                        </w:rPr>
                      </w:pPr>
                      <w:r w:rsidRPr="0080206D">
                        <w:rPr>
                          <w:rFonts w:ascii="ＭＳ 明朝" w:hAnsi="ＭＳ 明朝" w:hint="eastAsia"/>
                        </w:rPr>
                        <w:t>「学校の危機管理マニュアル作成の手引き」（平成30年２月）文部科学省</w:t>
                      </w:r>
                    </w:p>
                    <w:p w:rsidR="000E44D0" w:rsidRPr="00C45878" w:rsidRDefault="000E44D0" w:rsidP="002657F6">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0E44D0" w:rsidRPr="00C45878" w:rsidRDefault="000E44D0" w:rsidP="002657F6">
                      <w:pPr>
                        <w:spacing w:line="320" w:lineRule="exact"/>
                        <w:rPr>
                          <w:rFonts w:ascii="ＭＳ 明朝" w:hAnsi="ＭＳ 明朝"/>
                        </w:rPr>
                      </w:pPr>
                      <w:r w:rsidRPr="00C45878">
                        <w:rPr>
                          <w:rFonts w:ascii="ＭＳ 明朝" w:hAnsi="ＭＳ 明朝" w:hint="eastAsia"/>
                        </w:rPr>
                        <w:t>「国民健康保険法」（平成27年５月改正）</w:t>
                      </w:r>
                    </w:p>
                    <w:p w:rsidR="000E44D0" w:rsidRPr="00C45878" w:rsidRDefault="000E44D0" w:rsidP="002657F6">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0E44D0" w:rsidRPr="00C45878" w:rsidRDefault="000E44D0" w:rsidP="002657F6">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0E44D0" w:rsidRPr="00C45878" w:rsidRDefault="000E44D0" w:rsidP="002657F6">
                      <w:pPr>
                        <w:spacing w:line="320" w:lineRule="exact"/>
                        <w:rPr>
                          <w:rFonts w:ascii="ＭＳ 明朝" w:hAnsi="ＭＳ 明朝"/>
                        </w:rPr>
                      </w:pPr>
                      <w:r w:rsidRPr="00C45878">
                        <w:rPr>
                          <w:rFonts w:ascii="ＭＳ 明朝" w:hAnsi="ＭＳ 明朝" w:hint="eastAsia"/>
                        </w:rPr>
                        <w:t>「学校給食における食物アレルギー対応指針」（平成27</w:t>
                      </w:r>
                      <w:r>
                        <w:rPr>
                          <w:rFonts w:ascii="ＭＳ 明朝" w:hAnsi="ＭＳ 明朝" w:hint="eastAsia"/>
                        </w:rPr>
                        <w:t>年３月）文部科学省</w:t>
                      </w:r>
                    </w:p>
                    <w:p w:rsidR="000E44D0" w:rsidRPr="00C45878" w:rsidRDefault="000E44D0" w:rsidP="002657F6">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0E44D0" w:rsidRPr="00C45878" w:rsidRDefault="000E44D0" w:rsidP="002657F6">
                      <w:pPr>
                        <w:spacing w:line="320" w:lineRule="exact"/>
                        <w:rPr>
                          <w:rFonts w:ascii="ＭＳ 明朝" w:hAnsi="ＭＳ 明朝"/>
                        </w:rPr>
                      </w:pPr>
                      <w:r w:rsidRPr="00C45878">
                        <w:rPr>
                          <w:rFonts w:ascii="ＭＳ 明朝" w:hAnsi="ＭＳ 明朝" w:hint="eastAsia"/>
                        </w:rPr>
                        <w:t>「学校環境衛生基準」（平成21年４月）文部科学省</w:t>
                      </w:r>
                    </w:p>
                    <w:p w:rsidR="000E44D0" w:rsidRDefault="000E44D0" w:rsidP="002657F6">
                      <w:pPr>
                        <w:spacing w:line="320" w:lineRule="exact"/>
                      </w:pPr>
                      <w:r w:rsidRPr="00C45878">
                        <w:rPr>
                          <w:rFonts w:ascii="ＭＳ 明朝" w:hAnsi="ＭＳ 明朝" w:hint="eastAsia"/>
                        </w:rPr>
                        <w:t>「学校のアレルギー疾患に対する取り組みガイドライン」（平成20年３月）日本学校保健会</w:t>
                      </w:r>
                    </w:p>
                  </w:txbxContent>
                </v:textbox>
                <w10:wrap type="square" anchorx="margin"/>
              </v:shape>
            </w:pict>
          </mc:Fallback>
        </mc:AlternateContent>
      </w:r>
    </w:p>
    <w:p w:rsidR="002657F6" w:rsidRPr="006F1DEF" w:rsidRDefault="002657F6" w:rsidP="002657F6">
      <w:pPr>
        <w:ind w:leftChars="-94" w:left="228" w:hangingChars="193" w:hanging="425"/>
        <w:rPr>
          <w:rFonts w:asciiTheme="majorEastAsia" w:eastAsiaTheme="majorEastAsia" w:hAnsiTheme="majorEastAsia"/>
          <w:color w:val="000000"/>
          <w:sz w:val="22"/>
          <w:szCs w:val="22"/>
        </w:rPr>
      </w:pPr>
      <w:r w:rsidRPr="006F1DEF">
        <w:rPr>
          <w:rFonts w:asciiTheme="majorEastAsia" w:eastAsiaTheme="majorEastAsia" w:hAnsiTheme="majorEastAsia" w:hint="eastAsia"/>
          <w:color w:val="000000"/>
          <w:sz w:val="22"/>
          <w:szCs w:val="22"/>
        </w:rPr>
        <w:t>（23）【学校の体育活動中の事故防止等の取組み】</w:t>
      </w:r>
    </w:p>
    <w:p w:rsidR="002657F6" w:rsidRPr="006F1DEF" w:rsidRDefault="002657F6" w:rsidP="002657F6">
      <w:pPr>
        <w:spacing w:line="320" w:lineRule="exact"/>
        <w:ind w:leftChars="106" w:left="223" w:firstLineChars="100" w:firstLine="210"/>
        <w:rPr>
          <w:rFonts w:ascii="ＭＳ 明朝" w:hAnsi="ＭＳ 明朝"/>
          <w:color w:val="000000"/>
        </w:rPr>
      </w:pPr>
      <w:r w:rsidRPr="006F1DEF">
        <w:rPr>
          <w:rFonts w:ascii="ＭＳ 明朝" w:hAnsi="ＭＳ 明朝" w:hint="eastAsia"/>
          <w:color w:val="000000"/>
        </w:rPr>
        <w:t>依然として、学校における体育活動中の事故が発生している状況を踏まえ、体育の授業や体育的行事、運動部活動等の体育活動に係る事故防止や熱中症対策に万全を期することが必要である。</w:t>
      </w:r>
    </w:p>
    <w:p w:rsidR="002657F6" w:rsidRPr="006F1DEF" w:rsidRDefault="002657F6" w:rsidP="002657F6">
      <w:pPr>
        <w:spacing w:line="320" w:lineRule="exact"/>
        <w:rPr>
          <w:rFonts w:ascii="ＭＳ 明朝" w:hAnsi="ＭＳ 明朝"/>
          <w:color w:val="000000"/>
        </w:rPr>
      </w:pPr>
    </w:p>
    <w:p w:rsidR="002657F6" w:rsidRPr="001534DC" w:rsidRDefault="002657F6" w:rsidP="002657F6">
      <w:pPr>
        <w:spacing w:line="320" w:lineRule="exact"/>
        <w:ind w:leftChars="106" w:left="433" w:hangingChars="100" w:hanging="210"/>
        <w:rPr>
          <w:rFonts w:ascii="ＭＳ 明朝" w:hAnsi="ＭＳ 明朝"/>
          <w:color w:val="000000"/>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44768" behindDoc="0" locked="0" layoutInCell="1" allowOverlap="1" wp14:anchorId="41510C77" wp14:editId="5D58023A">
                <wp:simplePos x="0" y="0"/>
                <wp:positionH relativeFrom="column">
                  <wp:posOffset>0</wp:posOffset>
                </wp:positionH>
                <wp:positionV relativeFrom="paragraph">
                  <wp:posOffset>572770</wp:posOffset>
                </wp:positionV>
                <wp:extent cx="5760085" cy="252095"/>
                <wp:effectExtent l="0" t="0" r="12065" b="14605"/>
                <wp:wrapSquare wrapText="bothSides"/>
                <wp:docPr id="660"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2657F6">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Pr>
                                <w:rFonts w:ascii="ＭＳ 明朝" w:hAnsi="ＭＳ 明朝" w:hint="eastAsia"/>
                              </w:rPr>
                              <w:t>４</w:t>
                            </w:r>
                            <w:r w:rsidRPr="00E45647">
                              <w:rPr>
                                <w:rFonts w:ascii="ＭＳ 明朝" w:hAnsi="ＭＳ 明朝" w:hint="eastAsia"/>
                              </w:rPr>
                              <w:t>月</w:t>
                            </w:r>
                            <w:r>
                              <w:rPr>
                                <w:rFonts w:ascii="ＭＳ 明朝" w:hAnsi="ＭＳ 明朝" w:hint="eastAsia"/>
                              </w:rPr>
                              <w:t>）文部科学省</w:t>
                            </w:r>
                          </w:p>
                          <w:p w:rsidR="000E44D0" w:rsidRPr="00BD1792" w:rsidRDefault="000E44D0" w:rsidP="002657F6">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0C77" id="Text Box 468" o:spid="_x0000_s1065" type="#_x0000_t202" style="position:absolute;left:0;text-align:left;margin-left:0;margin-top:45.1pt;width:453.55pt;height:19.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">
                <v:stroke dashstyle="1 1" endcap="round"/>
                <v:textbox inset="5.85pt,.7pt,5.85pt,.7pt">
                  <w:txbxContent>
                    <w:p w:rsidR="000E44D0" w:rsidRDefault="000E44D0" w:rsidP="002657F6">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Pr>
                          <w:rFonts w:ascii="ＭＳ 明朝" w:hAnsi="ＭＳ 明朝" w:hint="eastAsia"/>
                        </w:rPr>
                        <w:t>４</w:t>
                      </w:r>
                      <w:r w:rsidRPr="00E45647">
                        <w:rPr>
                          <w:rFonts w:ascii="ＭＳ 明朝" w:hAnsi="ＭＳ 明朝" w:hint="eastAsia"/>
                        </w:rPr>
                        <w:t>月</w:t>
                      </w:r>
                      <w:r>
                        <w:rPr>
                          <w:rFonts w:ascii="ＭＳ 明朝" w:hAnsi="ＭＳ 明朝" w:hint="eastAsia"/>
                        </w:rPr>
                        <w:t>）文部科学省</w:t>
                      </w:r>
                    </w:p>
                    <w:p w:rsidR="000E44D0" w:rsidRPr="00BD1792" w:rsidRDefault="000E44D0" w:rsidP="002657F6">
                      <w:pPr>
                        <w:rPr>
                          <w:rFonts w:ascii="ＭＳ 明朝" w:hAnsi="ＭＳ 明朝"/>
                        </w:rPr>
                      </w:pPr>
                    </w:p>
                  </w:txbxContent>
                </v:textbox>
                <w10:wrap type="square"/>
              </v:shape>
            </w:pict>
          </mc:Fallback>
        </mc:AlternateContent>
      </w:r>
      <w:r w:rsidRPr="006F1DEF">
        <w:rPr>
          <w:rFonts w:ascii="ＭＳ 明朝" w:hAnsi="ＭＳ 明朝" w:hint="eastAsia"/>
          <w:color w:val="000000"/>
        </w:rPr>
        <w:t>ア　学校における体育活動中の事故防止対策等について、必要に応じて見直すとともに、適切な対応がなされるよう、学校全体で指導の徹底を図るよう指導すること。</w:t>
      </w:r>
    </w:p>
    <w:p w:rsidR="002657F6" w:rsidRPr="00394E2D" w:rsidRDefault="002657F6" w:rsidP="002657F6">
      <w:pPr>
        <w:spacing w:line="320" w:lineRule="exact"/>
        <w:rPr>
          <w:rFonts w:ascii="ＭＳ ゴシック" w:eastAsia="ＭＳ ゴシック" w:hAnsi="ＭＳ ゴシック"/>
          <w:color w:val="000000" w:themeColor="text1"/>
          <w:sz w:val="18"/>
        </w:rPr>
      </w:pPr>
      <w:r w:rsidRPr="001A2FC3">
        <w:rPr>
          <w:rFonts w:ascii="ＭＳ ゴシック" w:eastAsia="ＭＳ ゴシック" w:hAnsi="ＭＳ ゴシック" w:hint="eastAsia"/>
          <w:color w:val="000000" w:themeColor="text1"/>
          <w:sz w:val="18"/>
        </w:rPr>
        <w:t>関連項目⇒Ｐ6</w:t>
      </w:r>
      <w:r>
        <w:rPr>
          <w:rFonts w:ascii="ＭＳ ゴシック" w:eastAsia="ＭＳ ゴシック" w:hAnsi="ＭＳ ゴシック"/>
          <w:color w:val="000000" w:themeColor="text1"/>
          <w:sz w:val="18"/>
        </w:rPr>
        <w:t>6</w:t>
      </w:r>
      <w:r w:rsidRPr="001A2FC3">
        <w:rPr>
          <w:rFonts w:ascii="ＭＳ ゴシック" w:eastAsia="ＭＳ ゴシック" w:hAnsi="ＭＳ ゴシック" w:hint="eastAsia"/>
          <w:color w:val="000000" w:themeColor="text1"/>
          <w:sz w:val="18"/>
        </w:rPr>
        <w:t>＜学校の体育活動中の事故防止等の徹底＞</w:t>
      </w:r>
    </w:p>
    <w:p w:rsidR="002657F6" w:rsidRDefault="002657F6" w:rsidP="002657F6">
      <w:pPr>
        <w:spacing w:line="320" w:lineRule="exact"/>
        <w:rPr>
          <w:rFonts w:ascii="ＭＳ ゴシック" w:eastAsia="ＭＳ ゴシック" w:hAnsi="ＭＳ ゴシック"/>
          <w:color w:val="000000" w:themeColor="text1"/>
          <w:sz w:val="18"/>
          <w:highlight w:val="yellow"/>
        </w:rPr>
      </w:pPr>
    </w:p>
    <w:p w:rsidR="002657F6" w:rsidRPr="001A2FC3" w:rsidRDefault="002657F6" w:rsidP="002657F6">
      <w:pPr>
        <w:spacing w:line="320" w:lineRule="exact"/>
        <w:rPr>
          <w:rFonts w:ascii="ＭＳ ゴシック" w:eastAsia="ＭＳ ゴシック" w:hAnsi="ＭＳ ゴシック"/>
          <w:color w:val="000000" w:themeColor="text1"/>
          <w:sz w:val="18"/>
          <w:highlight w:val="yellow"/>
        </w:rPr>
      </w:pPr>
    </w:p>
    <w:p w:rsidR="002657F6" w:rsidRPr="006F1DEF" w:rsidRDefault="002657F6" w:rsidP="002657F6">
      <w:pPr>
        <w:autoSpaceDE w:val="0"/>
        <w:autoSpaceDN w:val="0"/>
        <w:rPr>
          <w:rFonts w:ascii="ＭＳ Ｐゴシック" w:eastAsia="ＭＳ Ｐゴシック" w:hAnsi="ＭＳ Ｐゴシック" w:cs="ＭＳ 明朝"/>
          <w:color w:val="000000"/>
          <w:kern w:val="0"/>
          <w:sz w:val="28"/>
          <w:szCs w:val="28"/>
        </w:rPr>
      </w:pPr>
      <w:r w:rsidRPr="006F1DEF">
        <w:rPr>
          <w:rFonts w:ascii="ＭＳ Ｐゴシック" w:eastAsia="ＭＳ Ｐゴシック" w:hAnsi="ＭＳ Ｐゴシック" w:cs="ＭＳ 明朝" w:hint="eastAsia"/>
          <w:color w:val="000000"/>
          <w:kern w:val="0"/>
          <w:sz w:val="28"/>
          <w:szCs w:val="28"/>
        </w:rPr>
        <w:t>重点８　地域の教育コミュニティづくりと家庭教育への支援</w:t>
      </w:r>
    </w:p>
    <w:p w:rsidR="002657F6" w:rsidRPr="00176B6B" w:rsidRDefault="002657F6" w:rsidP="002657F6">
      <w:pPr>
        <w:ind w:leftChars="-94" w:left="228" w:hangingChars="193" w:hanging="425"/>
        <w:rPr>
          <w:rFonts w:asciiTheme="majorEastAsia" w:eastAsiaTheme="majorEastAsia" w:hAnsiTheme="majorEastAsia"/>
          <w:color w:val="000000"/>
          <w:sz w:val="22"/>
          <w:szCs w:val="22"/>
          <w:u w:val="double"/>
        </w:rPr>
      </w:pPr>
      <w:r w:rsidRPr="00176B6B">
        <w:rPr>
          <w:rFonts w:asciiTheme="majorEastAsia" w:eastAsiaTheme="majorEastAsia" w:hAnsiTheme="majorEastAsia" w:hint="eastAsia"/>
          <w:color w:val="000000"/>
          <w:sz w:val="22"/>
          <w:szCs w:val="22"/>
          <w:u w:val="double"/>
        </w:rPr>
        <w:t>（24）【教育コミュニティづくりの推進】</w:t>
      </w:r>
    </w:p>
    <w:p w:rsidR="002657F6" w:rsidRPr="006F41DA" w:rsidRDefault="002657F6" w:rsidP="002657F6">
      <w:pPr>
        <w:spacing w:line="320" w:lineRule="exact"/>
        <w:ind w:leftChars="100" w:left="210" w:firstLineChars="100" w:firstLine="210"/>
        <w:rPr>
          <w:rFonts w:ascii="ＭＳ 明朝" w:hAnsi="ＭＳ 明朝"/>
          <w:color w:val="000000"/>
          <w:u w:val="double"/>
        </w:rPr>
      </w:pPr>
      <w:r w:rsidRPr="006F41DA">
        <w:rPr>
          <w:rFonts w:ascii="ＭＳ 明朝" w:hAnsi="ＭＳ 明朝" w:hint="eastAsia"/>
          <w:color w:val="000000"/>
          <w:u w:val="double"/>
        </w:rPr>
        <w:t>子どもたちの学びや成長を支えるため、地域と学校が連携・協働して行う「教育コミュニティづくり」をより一層推進することが必要である。</w:t>
      </w:r>
    </w:p>
    <w:p w:rsidR="002657F6" w:rsidRPr="006F41DA" w:rsidRDefault="002657F6" w:rsidP="002657F6">
      <w:pPr>
        <w:spacing w:line="320" w:lineRule="exact"/>
        <w:ind w:leftChars="106" w:left="433" w:hangingChars="100" w:hanging="210"/>
        <w:rPr>
          <w:rFonts w:ascii="ＭＳ 明朝" w:hAnsi="ＭＳ 明朝"/>
          <w:color w:val="000000"/>
          <w:u w:val="double"/>
        </w:rPr>
      </w:pPr>
    </w:p>
    <w:p w:rsidR="002657F6" w:rsidRPr="006F41DA" w:rsidRDefault="002657F6" w:rsidP="002657F6">
      <w:pPr>
        <w:spacing w:line="320" w:lineRule="exact"/>
        <w:ind w:leftChars="106" w:left="433" w:hangingChars="100" w:hanging="210"/>
        <w:rPr>
          <w:rFonts w:ascii="ＭＳ 明朝" w:hAnsi="ＭＳ 明朝"/>
          <w:color w:val="000000"/>
          <w:u w:val="double"/>
        </w:rPr>
      </w:pPr>
      <w:r w:rsidRPr="006F41DA">
        <w:rPr>
          <w:rFonts w:ascii="ＭＳ 明朝" w:hAnsi="ＭＳ 明朝" w:hint="eastAsia"/>
          <w:color w:val="000000"/>
          <w:u w:val="double"/>
        </w:rPr>
        <w:t>ア　教育コミュニティづくりの推進にあたっては、これまでの成果を踏まえ、学校や地域の実態等に応じた取組みの継続と充実を図るとともに、地域学校協働活動推進員の委嘱に努めること。</w:t>
      </w:r>
    </w:p>
    <w:p w:rsidR="002657F6" w:rsidRPr="006F41DA" w:rsidRDefault="002657F6" w:rsidP="002657F6">
      <w:pPr>
        <w:spacing w:line="320" w:lineRule="exact"/>
        <w:ind w:leftChars="106" w:left="433" w:hangingChars="100" w:hanging="210"/>
        <w:rPr>
          <w:rFonts w:ascii="ＭＳ 明朝" w:hAnsi="ＭＳ 明朝"/>
          <w:color w:val="000000"/>
          <w:u w:val="double"/>
        </w:rPr>
      </w:pPr>
    </w:p>
    <w:p w:rsidR="002657F6" w:rsidRPr="006114F0" w:rsidRDefault="002657F6" w:rsidP="002657F6">
      <w:pPr>
        <w:spacing w:line="320" w:lineRule="exact"/>
        <w:ind w:leftChars="106" w:left="433" w:hangingChars="100" w:hanging="210"/>
        <w:rPr>
          <w:rFonts w:ascii="ＭＳ 明朝" w:hAnsi="ＭＳ 明朝"/>
          <w:color w:val="000000"/>
          <w:highlight w:val="yellow"/>
          <w:u w:val="double"/>
        </w:rPr>
      </w:pPr>
      <w:r w:rsidRPr="006F41DA">
        <w:rPr>
          <w:rFonts w:ascii="ＭＳ 明朝" w:hAnsi="ＭＳ 明朝" w:hint="eastAsia"/>
          <w:color w:val="000000"/>
          <w:u w:val="double"/>
        </w:rPr>
        <w:t>イ　学校が行う教育活動等について、保護者や地域が主体的に参画できるよう指導すること。その際、今ある学校協議会等の再整理を行う等、学校運営協議会への移行も視野に、地域とともにある学校運営体制のさらなる充実を図ること。</w:t>
      </w:r>
    </w:p>
    <w:p w:rsidR="002657F6" w:rsidRDefault="002657F6" w:rsidP="002657F6">
      <w:pPr>
        <w:ind w:leftChars="-97" w:left="1227" w:hangingChars="795" w:hanging="1431"/>
        <w:rPr>
          <w:rFonts w:ascii="ＭＳ ゴシック" w:eastAsia="ＭＳ ゴシック" w:hAnsi="ＭＳ ゴシック"/>
          <w:color w:val="000000" w:themeColor="text1"/>
          <w:sz w:val="18"/>
        </w:rPr>
      </w:pPr>
    </w:p>
    <w:p w:rsidR="002657F6" w:rsidRDefault="002657F6" w:rsidP="002657F6">
      <w:pPr>
        <w:rPr>
          <w:rFonts w:ascii="ＭＳ ゴシック" w:eastAsia="ＭＳ ゴシック" w:hAnsi="ＭＳ ゴシック"/>
          <w:color w:val="000000" w:themeColor="text1"/>
          <w:sz w:val="18"/>
        </w:rPr>
      </w:pPr>
    </w:p>
    <w:p w:rsidR="002657F6" w:rsidRDefault="002657F6" w:rsidP="002657F6">
      <w:pPr>
        <w:rPr>
          <w:rFonts w:ascii="ＭＳ ゴシック" w:eastAsia="ＭＳ ゴシック" w:hAnsi="ＭＳ ゴシック"/>
          <w:color w:val="000000" w:themeColor="text1"/>
          <w:sz w:val="18"/>
        </w:rPr>
      </w:pPr>
    </w:p>
    <w:p w:rsidR="002657F6" w:rsidRDefault="002657F6" w:rsidP="002657F6">
      <w:pPr>
        <w:rPr>
          <w:rFonts w:ascii="ＭＳ ゴシック" w:eastAsia="ＭＳ ゴシック" w:hAnsi="ＭＳ ゴシック"/>
          <w:color w:val="000000" w:themeColor="text1"/>
          <w:sz w:val="18"/>
        </w:rPr>
      </w:pPr>
      <w:r w:rsidRPr="004868B4">
        <w:rPr>
          <w:rFonts w:ascii="ＭＳ 明朝" w:hAnsi="ＭＳ 明朝" w:cs="ＭＳ Ｐゴシック"/>
          <w:noProof/>
          <w:color w:val="000000"/>
          <w:kern w:val="0"/>
          <w:szCs w:val="21"/>
        </w:rPr>
        <w:lastRenderedPageBreak/>
        <mc:AlternateContent>
          <mc:Choice Requires="wps">
            <w:drawing>
              <wp:anchor distT="0" distB="0" distL="114300" distR="114300" simplePos="0" relativeHeight="251770368" behindDoc="0" locked="0" layoutInCell="1" allowOverlap="1" wp14:anchorId="145A5279" wp14:editId="681AB8E8">
                <wp:simplePos x="0" y="0"/>
                <wp:positionH relativeFrom="column">
                  <wp:posOffset>-203200</wp:posOffset>
                </wp:positionH>
                <wp:positionV relativeFrom="page">
                  <wp:posOffset>375285</wp:posOffset>
                </wp:positionV>
                <wp:extent cx="2506345" cy="213360"/>
                <wp:effectExtent l="0" t="0" r="27305" b="15240"/>
                <wp:wrapNone/>
                <wp:docPr id="67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A5279" id="Text Box 477" o:spid="_x0000_s1066" type="#_x0000_t202" style="position:absolute;left:0;text-align:left;margin-left:-16pt;margin-top:29.55pt;width:197.35pt;height:16.8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" strokecolor="gray">
                <v:textbox inset="5.85pt,.7pt,5.85pt,.7pt">
                  <w:txbxContent>
                    <w:p w:rsidR="000E44D0" w:rsidRPr="00D176B8" w:rsidRDefault="000E44D0"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1534DC">
        <w:rPr>
          <w:rFonts w:ascii="ＭＳ 明朝" w:hAnsi="ＭＳ 明朝"/>
          <w:noProof/>
          <w:color w:val="000000"/>
          <w:highlight w:val="yellow"/>
        </w:rPr>
        <mc:AlternateContent>
          <mc:Choice Requires="wps">
            <w:drawing>
              <wp:anchor distT="0" distB="0" distL="114300" distR="114300" simplePos="0" relativeHeight="251766272" behindDoc="0" locked="0" layoutInCell="1" allowOverlap="1" wp14:anchorId="64348B06" wp14:editId="4EC650DA">
                <wp:simplePos x="0" y="0"/>
                <wp:positionH relativeFrom="column">
                  <wp:posOffset>10160</wp:posOffset>
                </wp:positionH>
                <wp:positionV relativeFrom="paragraph">
                  <wp:posOffset>0</wp:posOffset>
                </wp:positionV>
                <wp:extent cx="5760085" cy="732155"/>
                <wp:effectExtent l="0" t="0" r="12065" b="10795"/>
                <wp:wrapSquare wrapText="bothSides"/>
                <wp:docPr id="49"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32155"/>
                        </a:xfrm>
                        <a:prstGeom prst="rect">
                          <a:avLst/>
                        </a:prstGeom>
                        <a:solidFill>
                          <a:srgbClr val="FFFFFF"/>
                        </a:solidFill>
                        <a:ln w="9525" cap="rnd">
                          <a:solidFill>
                            <a:srgbClr val="000000"/>
                          </a:solidFill>
                          <a:prstDash val="sysDot"/>
                          <a:miter lim="800000"/>
                          <a:headEnd/>
                          <a:tailEnd/>
                        </a:ln>
                      </wps:spPr>
                      <wps:txbx>
                        <w:txbxContent>
                          <w:p w:rsidR="000E44D0" w:rsidRPr="006F41DA" w:rsidRDefault="000E44D0" w:rsidP="002657F6">
                            <w:pPr>
                              <w:rPr>
                                <w:rFonts w:ascii="ＭＳ 明朝" w:hAnsi="ＭＳ 明朝"/>
                                <w:u w:val="double"/>
                              </w:rPr>
                            </w:pPr>
                            <w:r w:rsidRPr="006F41DA">
                              <w:rPr>
                                <w:rFonts w:ascii="ＭＳ 明朝" w:hAnsi="ＭＳ 明朝" w:hint="eastAsia"/>
                                <w:u w:val="double"/>
                              </w:rPr>
                              <w:t>「コミュニティ・スクールのつくり方</w:t>
                            </w:r>
                            <w:r>
                              <w:rPr>
                                <w:rFonts w:ascii="ＭＳ 明朝" w:hAnsi="ＭＳ 明朝" w:hint="eastAsia"/>
                                <w:u w:val="double"/>
                              </w:rPr>
                              <w:t>『</w:t>
                            </w:r>
                            <w:r w:rsidRPr="006F41DA">
                              <w:rPr>
                                <w:rFonts w:ascii="ＭＳ 明朝" w:hAnsi="ＭＳ 明朝" w:hint="eastAsia"/>
                                <w:u w:val="double"/>
                              </w:rPr>
                              <w:t>学校運営協議会</w:t>
                            </w:r>
                            <w:r>
                              <w:rPr>
                                <w:rFonts w:ascii="ＭＳ 明朝" w:hAnsi="ＭＳ 明朝" w:hint="eastAsia"/>
                                <w:u w:val="double"/>
                              </w:rPr>
                              <w:t>』</w:t>
                            </w:r>
                            <w:r w:rsidRPr="006F41DA">
                              <w:rPr>
                                <w:rFonts w:ascii="ＭＳ 明朝" w:hAnsi="ＭＳ 明朝" w:hint="eastAsia"/>
                                <w:u w:val="double"/>
                              </w:rPr>
                              <w:t>設置の手引き（令和元年改訂版）</w:t>
                            </w:r>
                            <w:r>
                              <w:rPr>
                                <w:rFonts w:ascii="ＭＳ 明朝" w:hAnsi="ＭＳ 明朝" w:hint="eastAsia"/>
                                <w:u w:val="double"/>
                              </w:rPr>
                              <w:t>」（</w:t>
                            </w:r>
                            <w:r w:rsidRPr="006F41DA">
                              <w:rPr>
                                <w:rFonts w:ascii="ＭＳ 明朝" w:hAnsi="ＭＳ 明朝" w:hint="eastAsia"/>
                                <w:u w:val="double"/>
                              </w:rPr>
                              <w:t>令和元年</w:t>
                            </w:r>
                            <w:r>
                              <w:rPr>
                                <w:rFonts w:ascii="ＭＳ 明朝" w:hAnsi="ＭＳ 明朝" w:hint="eastAsia"/>
                                <w:u w:val="double"/>
                              </w:rPr>
                              <w:t>10</w:t>
                            </w:r>
                            <w:r w:rsidRPr="006F41DA">
                              <w:rPr>
                                <w:rFonts w:ascii="ＭＳ 明朝" w:hAnsi="ＭＳ 明朝" w:hint="eastAsia"/>
                                <w:u w:val="double"/>
                              </w:rPr>
                              <w:t>月</w:t>
                            </w:r>
                            <w:r>
                              <w:rPr>
                                <w:rFonts w:ascii="ＭＳ 明朝" w:hAnsi="ＭＳ 明朝" w:hint="eastAsia"/>
                                <w:u w:val="double"/>
                              </w:rPr>
                              <w:t>）</w:t>
                            </w:r>
                            <w:r w:rsidRPr="006F41DA">
                              <w:rPr>
                                <w:rFonts w:ascii="ＭＳ 明朝" w:hAnsi="ＭＳ 明朝" w:hint="eastAsia"/>
                                <w:u w:val="double"/>
                              </w:rPr>
                              <w:t xml:space="preserve">　文部科学省</w:t>
                            </w:r>
                          </w:p>
                          <w:p w:rsidR="000E44D0" w:rsidRPr="006F41DA" w:rsidRDefault="000E44D0" w:rsidP="002657F6">
                            <w:pPr>
                              <w:rPr>
                                <w:rFonts w:ascii="ＭＳ 明朝" w:hAnsi="ＭＳ 明朝"/>
                                <w:u w:val="double"/>
                              </w:rPr>
                            </w:pPr>
                            <w:r w:rsidRPr="006F41DA">
                              <w:rPr>
                                <w:rFonts w:ascii="ＭＳ 明朝" w:hAnsi="ＭＳ 明朝" w:hint="eastAsia"/>
                                <w:u w:val="double"/>
                              </w:rPr>
                              <w:t>「社会教育法」（平成29年3月改正）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8B06" id="_x0000_s1067" type="#_x0000_t202" style="position:absolute;left:0;text-align:left;margin-left:.8pt;margin-top:0;width:453.55pt;height:57.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">
                <v:stroke dashstyle="1 1" endcap="round"/>
                <v:textbox inset="5.85pt,.7pt,5.85pt,.7pt">
                  <w:txbxContent>
                    <w:p w:rsidR="000E44D0" w:rsidRPr="006F41DA" w:rsidRDefault="000E44D0" w:rsidP="002657F6">
                      <w:pPr>
                        <w:rPr>
                          <w:rFonts w:ascii="ＭＳ 明朝" w:hAnsi="ＭＳ 明朝"/>
                          <w:u w:val="double"/>
                        </w:rPr>
                      </w:pPr>
                      <w:r w:rsidRPr="006F41DA">
                        <w:rPr>
                          <w:rFonts w:ascii="ＭＳ 明朝" w:hAnsi="ＭＳ 明朝" w:hint="eastAsia"/>
                          <w:u w:val="double"/>
                        </w:rPr>
                        <w:t>「コミュニティ・スクールのつくり方</w:t>
                      </w:r>
                      <w:r>
                        <w:rPr>
                          <w:rFonts w:ascii="ＭＳ 明朝" w:hAnsi="ＭＳ 明朝" w:hint="eastAsia"/>
                          <w:u w:val="double"/>
                        </w:rPr>
                        <w:t>『</w:t>
                      </w:r>
                      <w:r w:rsidRPr="006F41DA">
                        <w:rPr>
                          <w:rFonts w:ascii="ＭＳ 明朝" w:hAnsi="ＭＳ 明朝" w:hint="eastAsia"/>
                          <w:u w:val="double"/>
                        </w:rPr>
                        <w:t>学校運営協議会</w:t>
                      </w:r>
                      <w:r>
                        <w:rPr>
                          <w:rFonts w:ascii="ＭＳ 明朝" w:hAnsi="ＭＳ 明朝" w:hint="eastAsia"/>
                          <w:u w:val="double"/>
                        </w:rPr>
                        <w:t>』</w:t>
                      </w:r>
                      <w:r w:rsidRPr="006F41DA">
                        <w:rPr>
                          <w:rFonts w:ascii="ＭＳ 明朝" w:hAnsi="ＭＳ 明朝" w:hint="eastAsia"/>
                          <w:u w:val="double"/>
                        </w:rPr>
                        <w:t>設置の手引き（令和元年改訂版）</w:t>
                      </w:r>
                      <w:r>
                        <w:rPr>
                          <w:rFonts w:ascii="ＭＳ 明朝" w:hAnsi="ＭＳ 明朝" w:hint="eastAsia"/>
                          <w:u w:val="double"/>
                        </w:rPr>
                        <w:t>」（</w:t>
                      </w:r>
                      <w:r w:rsidRPr="006F41DA">
                        <w:rPr>
                          <w:rFonts w:ascii="ＭＳ 明朝" w:hAnsi="ＭＳ 明朝" w:hint="eastAsia"/>
                          <w:u w:val="double"/>
                        </w:rPr>
                        <w:t>令和元年</w:t>
                      </w:r>
                      <w:r>
                        <w:rPr>
                          <w:rFonts w:ascii="ＭＳ 明朝" w:hAnsi="ＭＳ 明朝" w:hint="eastAsia"/>
                          <w:u w:val="double"/>
                        </w:rPr>
                        <w:t>10</w:t>
                      </w:r>
                      <w:r w:rsidRPr="006F41DA">
                        <w:rPr>
                          <w:rFonts w:ascii="ＭＳ 明朝" w:hAnsi="ＭＳ 明朝" w:hint="eastAsia"/>
                          <w:u w:val="double"/>
                        </w:rPr>
                        <w:t>月</w:t>
                      </w:r>
                      <w:r>
                        <w:rPr>
                          <w:rFonts w:ascii="ＭＳ 明朝" w:hAnsi="ＭＳ 明朝" w:hint="eastAsia"/>
                          <w:u w:val="double"/>
                        </w:rPr>
                        <w:t>）</w:t>
                      </w:r>
                      <w:r w:rsidRPr="006F41DA">
                        <w:rPr>
                          <w:rFonts w:ascii="ＭＳ 明朝" w:hAnsi="ＭＳ 明朝" w:hint="eastAsia"/>
                          <w:u w:val="double"/>
                        </w:rPr>
                        <w:t xml:space="preserve">　文部科学省</w:t>
                      </w:r>
                    </w:p>
                    <w:p w:rsidR="000E44D0" w:rsidRPr="006F41DA" w:rsidRDefault="000E44D0" w:rsidP="002657F6">
                      <w:pPr>
                        <w:rPr>
                          <w:rFonts w:ascii="ＭＳ 明朝" w:hAnsi="ＭＳ 明朝"/>
                          <w:u w:val="double"/>
                        </w:rPr>
                      </w:pPr>
                      <w:r w:rsidRPr="006F41DA">
                        <w:rPr>
                          <w:rFonts w:ascii="ＭＳ 明朝" w:hAnsi="ＭＳ 明朝" w:hint="eastAsia"/>
                          <w:u w:val="double"/>
                        </w:rPr>
                        <w:t>「社会教育法」（平成29年3月改正）</w:t>
                      </w:r>
                    </w:p>
                  </w:txbxContent>
                </v:textbox>
                <w10:wrap type="square"/>
              </v:shape>
            </w:pict>
          </mc:Fallback>
        </mc:AlternateContent>
      </w:r>
      <w:r w:rsidRPr="001A2FC3">
        <w:rPr>
          <w:rFonts w:ascii="ＭＳ ゴシック" w:eastAsia="ＭＳ ゴシック" w:hAnsi="ＭＳ ゴシック" w:hint="eastAsia"/>
          <w:color w:val="000000" w:themeColor="text1"/>
          <w:sz w:val="18"/>
        </w:rPr>
        <w:t>関連項目⇒Ｐ6</w:t>
      </w:r>
      <w:r>
        <w:rPr>
          <w:rFonts w:ascii="ＭＳ ゴシック" w:eastAsia="ＭＳ ゴシック" w:hAnsi="ＭＳ ゴシック"/>
          <w:color w:val="000000" w:themeColor="text1"/>
          <w:sz w:val="18"/>
        </w:rPr>
        <w:t>8</w:t>
      </w:r>
      <w:r w:rsidRPr="001A2FC3">
        <w:rPr>
          <w:rFonts w:ascii="ＭＳ ゴシック" w:eastAsia="ＭＳ ゴシック" w:hAnsi="ＭＳ ゴシック" w:hint="eastAsia"/>
          <w:color w:val="000000" w:themeColor="text1"/>
          <w:sz w:val="18"/>
        </w:rPr>
        <w:t>＜教育コミュニティづくりの活性化＞＜教育コミュニティづくりへの主体的な参画＞</w:t>
      </w:r>
    </w:p>
    <w:p w:rsidR="002657F6" w:rsidRDefault="002657F6" w:rsidP="002657F6">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Ｐ6</w:t>
      </w:r>
      <w:r>
        <w:rPr>
          <w:rFonts w:ascii="ＭＳ ゴシック" w:eastAsia="ＭＳ ゴシック" w:hAnsi="ＭＳ ゴシック"/>
          <w:color w:val="000000" w:themeColor="text1"/>
          <w:sz w:val="18"/>
        </w:rPr>
        <w:t>9</w:t>
      </w:r>
      <w:r w:rsidRPr="00394E2D">
        <w:rPr>
          <w:rFonts w:ascii="ＭＳ ゴシック" w:eastAsia="ＭＳ ゴシック" w:hAnsi="ＭＳ ゴシック" w:hint="eastAsia"/>
          <w:color w:val="000000" w:themeColor="text1"/>
          <w:sz w:val="18"/>
        </w:rPr>
        <w:t>＜地域とともにある学校づくりに係る組織の</w:t>
      </w:r>
      <w:r w:rsidR="005164D4">
        <w:rPr>
          <w:rFonts w:ascii="ＭＳ ゴシック" w:eastAsia="ＭＳ ゴシック" w:hAnsi="ＭＳ ゴシック" w:hint="eastAsia"/>
          <w:color w:val="000000" w:themeColor="text1"/>
          <w:sz w:val="18"/>
        </w:rPr>
        <w:t>さら</w:t>
      </w:r>
      <w:r w:rsidRPr="00394E2D">
        <w:rPr>
          <w:rFonts w:ascii="ＭＳ ゴシック" w:eastAsia="ＭＳ ゴシック" w:hAnsi="ＭＳ ゴシック" w:hint="eastAsia"/>
          <w:color w:val="000000" w:themeColor="text1"/>
          <w:sz w:val="18"/>
        </w:rPr>
        <w:t>なる充実＞</w:t>
      </w:r>
    </w:p>
    <w:p w:rsidR="002657F6" w:rsidRPr="00394E2D" w:rsidRDefault="002657F6" w:rsidP="002657F6">
      <w:pPr>
        <w:ind w:firstLineChars="900" w:firstLine="1271"/>
        <w:rPr>
          <w:rFonts w:ascii="ＭＳ ゴシック" w:eastAsia="ＭＳ ゴシック" w:hAnsi="ＭＳ ゴシック"/>
          <w:color w:val="000000" w:themeColor="text1"/>
          <w:sz w:val="18"/>
        </w:rPr>
      </w:pPr>
      <w:r w:rsidRPr="002657F6">
        <w:rPr>
          <w:rFonts w:ascii="ＭＳ ゴシック" w:eastAsia="ＭＳ ゴシック" w:hAnsi="ＭＳ ゴシック" w:hint="eastAsia"/>
          <w:color w:val="000000" w:themeColor="text1"/>
          <w:spacing w:val="1"/>
          <w:w w:val="78"/>
          <w:kern w:val="0"/>
          <w:sz w:val="18"/>
          <w:fitText w:val="7470" w:id="2077430280"/>
        </w:rPr>
        <w:t>＜放課後等における子どもの様々な体験活動の場づくりの充実＞＜障がいのある子どもなどの地域活動への参加促進</w:t>
      </w:r>
      <w:r w:rsidRPr="002657F6">
        <w:rPr>
          <w:rFonts w:ascii="ＭＳ ゴシック" w:eastAsia="ＭＳ ゴシック" w:hAnsi="ＭＳ ゴシック" w:hint="eastAsia"/>
          <w:color w:val="000000" w:themeColor="text1"/>
          <w:spacing w:val="-6"/>
          <w:w w:val="78"/>
          <w:kern w:val="0"/>
          <w:sz w:val="18"/>
          <w:fitText w:val="7470" w:id="2077430280"/>
        </w:rPr>
        <w:t>＞</w:t>
      </w:r>
    </w:p>
    <w:p w:rsidR="002657F6" w:rsidRDefault="002657F6" w:rsidP="002657F6">
      <w:pPr>
        <w:ind w:leftChars="-97" w:left="147" w:hangingChars="195" w:hanging="351"/>
        <w:rPr>
          <w:rFonts w:ascii="ＭＳ ゴシック" w:eastAsia="ＭＳ ゴシック" w:hAnsi="ＭＳ ゴシック"/>
          <w:color w:val="000000" w:themeColor="text1"/>
          <w:sz w:val="18"/>
          <w:highlight w:val="yellow"/>
        </w:rPr>
      </w:pPr>
    </w:p>
    <w:p w:rsidR="002657F6" w:rsidRPr="006F1DEF" w:rsidRDefault="002657F6" w:rsidP="002657F6">
      <w:pPr>
        <w:ind w:leftChars="-97" w:left="225" w:hangingChars="195" w:hanging="429"/>
        <w:rPr>
          <w:rFonts w:asciiTheme="majorEastAsia" w:eastAsiaTheme="majorEastAsia" w:hAnsiTheme="majorEastAsia"/>
          <w:color w:val="000000"/>
          <w:sz w:val="22"/>
          <w:szCs w:val="22"/>
        </w:rPr>
      </w:pPr>
      <w:r w:rsidRPr="006F1DEF">
        <w:rPr>
          <w:rFonts w:asciiTheme="majorEastAsia" w:eastAsiaTheme="majorEastAsia" w:hAnsiTheme="majorEastAsia" w:hint="eastAsia"/>
          <w:color w:val="000000"/>
          <w:sz w:val="22"/>
          <w:szCs w:val="22"/>
        </w:rPr>
        <w:t>（25）【家庭教育支援の充実】</w:t>
      </w:r>
    </w:p>
    <w:p w:rsidR="002657F6" w:rsidRPr="006F1DEF" w:rsidRDefault="002657F6" w:rsidP="002657F6">
      <w:pPr>
        <w:spacing w:line="320" w:lineRule="exact"/>
        <w:ind w:leftChars="103" w:left="216" w:firstLineChars="100" w:firstLine="210"/>
        <w:rPr>
          <w:rFonts w:ascii="ＭＳ 明朝" w:hAnsi="ＭＳ 明朝"/>
          <w:color w:val="000000"/>
          <w:szCs w:val="22"/>
        </w:rPr>
      </w:pPr>
      <w:r w:rsidRPr="006F1DEF">
        <w:rPr>
          <w:rFonts w:ascii="ＭＳ 明朝" w:hAnsi="ＭＳ 明朝" w:hint="eastAsia"/>
          <w:color w:val="000000"/>
          <w:szCs w:val="22"/>
        </w:rPr>
        <w:t>家庭教育を取り巻く環境が大きく変化する中、「子どもの学び・育ちの原点」である家庭の教育力向上に向け、すべての保護者や児童・生徒が家庭教育に関する学習や相談ができる体制を整えることが必要である。</w:t>
      </w:r>
    </w:p>
    <w:p w:rsidR="002657F6" w:rsidRPr="006F1DEF" w:rsidRDefault="002657F6" w:rsidP="002657F6">
      <w:pPr>
        <w:spacing w:line="320" w:lineRule="exact"/>
        <w:rPr>
          <w:rFonts w:ascii="ＭＳ 明朝" w:hAnsi="ＭＳ 明朝"/>
          <w:color w:val="000000"/>
        </w:rPr>
      </w:pPr>
    </w:p>
    <w:p w:rsidR="002657F6" w:rsidRDefault="002657F6" w:rsidP="002657F6">
      <w:pPr>
        <w:spacing w:line="320" w:lineRule="exact"/>
        <w:ind w:leftChars="103" w:left="426" w:hangingChars="100" w:hanging="210"/>
        <w:rPr>
          <w:rFonts w:ascii="ＭＳ 明朝" w:hAnsi="ＭＳ 明朝"/>
          <w:color w:val="000000"/>
        </w:rPr>
      </w:pPr>
      <w:r w:rsidRPr="006F1DEF">
        <w:rPr>
          <w:rFonts w:ascii="ＭＳ 明朝" w:hAnsi="ＭＳ 明朝" w:hint="eastAsia"/>
          <w:color w:val="000000"/>
        </w:rPr>
        <w:t>ア　保護者が持っている力を高めるとともに、家庭と地域のつながりづくりを進めるため、家庭教育に関する啓発や学習機会の提供、孤立しがちな保護者への支援に努めること。</w:t>
      </w:r>
    </w:p>
    <w:p w:rsidR="002657F6" w:rsidRPr="006F1DEF" w:rsidRDefault="002657F6" w:rsidP="002657F6">
      <w:pPr>
        <w:spacing w:line="160" w:lineRule="exact"/>
        <w:ind w:leftChars="103" w:left="426" w:hangingChars="100" w:hanging="210"/>
        <w:rPr>
          <w:rFonts w:ascii="ＭＳ 明朝" w:hAnsi="ＭＳ 明朝"/>
          <w:color w:val="000000"/>
        </w:rPr>
      </w:pPr>
    </w:p>
    <w:p w:rsidR="002657F6" w:rsidRPr="001A2FC3" w:rsidRDefault="002657F6" w:rsidP="002657F6">
      <w:pPr>
        <w:spacing w:line="320" w:lineRule="exact"/>
        <w:rPr>
          <w:rFonts w:ascii="ＭＳ ゴシック" w:eastAsia="ＭＳ ゴシック" w:hAnsi="ＭＳ ゴシック"/>
          <w:color w:val="000000" w:themeColor="text1"/>
          <w:sz w:val="18"/>
        </w:rPr>
      </w:pPr>
      <w:r w:rsidRPr="001A2FC3">
        <w:rPr>
          <w:rFonts w:ascii="ＭＳ ゴシック" w:eastAsia="ＭＳ ゴシック" w:hAnsi="ＭＳ ゴシック" w:hint="eastAsia"/>
          <w:color w:val="000000" w:themeColor="text1"/>
          <w:sz w:val="18"/>
        </w:rPr>
        <w:t>関連項目⇒Ｐ6</w:t>
      </w:r>
      <w:r>
        <w:rPr>
          <w:rFonts w:ascii="ＭＳ ゴシック" w:eastAsia="ＭＳ ゴシック" w:hAnsi="ＭＳ ゴシック"/>
          <w:color w:val="000000" w:themeColor="text1"/>
          <w:sz w:val="18"/>
        </w:rPr>
        <w:t>9</w:t>
      </w:r>
      <w:r w:rsidRPr="001A2FC3">
        <w:rPr>
          <w:rFonts w:ascii="ＭＳ ゴシック" w:eastAsia="ＭＳ ゴシック" w:hAnsi="ＭＳ ゴシック" w:hint="eastAsia"/>
          <w:color w:val="000000" w:themeColor="text1"/>
          <w:sz w:val="18"/>
        </w:rPr>
        <w:t>＜家庭教育支援の体制づくり＞＜親学習の推進＞</w:t>
      </w:r>
    </w:p>
    <w:p w:rsidR="002657F6" w:rsidRPr="006F1DEF" w:rsidRDefault="002657F6" w:rsidP="002657F6">
      <w:pPr>
        <w:spacing w:line="320" w:lineRule="exact"/>
        <w:ind w:firstLineChars="500" w:firstLine="900"/>
        <w:rPr>
          <w:rFonts w:ascii="ＭＳ ゴシック" w:eastAsia="ＭＳ ゴシック" w:hAnsi="ＭＳ ゴシック"/>
          <w:color w:val="000000" w:themeColor="text1"/>
          <w:sz w:val="18"/>
        </w:rPr>
      </w:pPr>
      <w:r w:rsidRPr="001A2FC3">
        <w:rPr>
          <w:rFonts w:ascii="ＭＳ ゴシック" w:eastAsia="ＭＳ ゴシック" w:hAnsi="ＭＳ ゴシック" w:hint="eastAsia"/>
          <w:color w:val="000000" w:themeColor="text1"/>
          <w:sz w:val="18"/>
          <w:szCs w:val="18"/>
        </w:rPr>
        <w:t>Ｐ</w:t>
      </w:r>
      <w:r>
        <w:rPr>
          <w:rFonts w:ascii="ＭＳ ゴシック" w:eastAsia="ＭＳ ゴシック" w:hAnsi="ＭＳ ゴシック"/>
          <w:color w:val="000000" w:themeColor="text1"/>
          <w:sz w:val="18"/>
          <w:szCs w:val="18"/>
        </w:rPr>
        <w:t>70</w:t>
      </w:r>
      <w:r w:rsidRPr="001A2FC3">
        <w:rPr>
          <w:rFonts w:ascii="ＭＳ ゴシック" w:eastAsia="ＭＳ ゴシック" w:hAnsi="ＭＳ ゴシック" w:hint="eastAsia"/>
          <w:color w:val="000000" w:themeColor="text1"/>
          <w:sz w:val="18"/>
          <w:szCs w:val="18"/>
        </w:rPr>
        <w:t>＜基本的生活習慣・学習習慣の確立・自立する力の育成＞</w:t>
      </w:r>
    </w:p>
    <w:p w:rsidR="002657F6" w:rsidRPr="00F566D8" w:rsidRDefault="002657F6" w:rsidP="002657F6">
      <w:pPr>
        <w:ind w:leftChars="-97" w:left="225" w:hangingChars="195" w:hanging="429"/>
        <w:rPr>
          <w:rFonts w:asciiTheme="majorEastAsia" w:eastAsiaTheme="majorEastAsia" w:hAnsiTheme="majorEastAsia"/>
          <w:color w:val="000000"/>
          <w:sz w:val="22"/>
          <w:szCs w:val="22"/>
          <w:highlight w:val="yellow"/>
        </w:rPr>
      </w:pPr>
    </w:p>
    <w:p w:rsidR="002657F6" w:rsidRPr="006F41DA" w:rsidRDefault="002657F6" w:rsidP="002657F6">
      <w:pPr>
        <w:ind w:leftChars="-97" w:left="225" w:hangingChars="195" w:hanging="429"/>
        <w:rPr>
          <w:rFonts w:asciiTheme="majorEastAsia" w:eastAsiaTheme="majorEastAsia" w:hAnsiTheme="majorEastAsia"/>
          <w:color w:val="000000"/>
          <w:sz w:val="22"/>
          <w:szCs w:val="22"/>
        </w:rPr>
      </w:pPr>
      <w:r w:rsidRPr="006F41DA">
        <w:rPr>
          <w:rFonts w:asciiTheme="majorEastAsia" w:eastAsiaTheme="majorEastAsia" w:hAnsiTheme="majorEastAsia" w:hint="eastAsia"/>
          <w:color w:val="000000"/>
          <w:sz w:val="22"/>
          <w:szCs w:val="22"/>
        </w:rPr>
        <w:t>（26）【幼児期の教育の推進】</w:t>
      </w:r>
    </w:p>
    <w:p w:rsidR="002657F6" w:rsidRPr="006F41DA" w:rsidRDefault="002657F6" w:rsidP="002657F6">
      <w:pPr>
        <w:spacing w:line="320" w:lineRule="exact"/>
        <w:ind w:leftChars="100" w:left="210" w:firstLineChars="100" w:firstLine="210"/>
        <w:rPr>
          <w:rFonts w:ascii="ＭＳ 明朝" w:hAnsi="ＭＳ 明朝"/>
          <w:color w:val="000000"/>
        </w:rPr>
      </w:pPr>
      <w:r w:rsidRPr="006F41DA">
        <w:rPr>
          <w:rFonts w:ascii="ＭＳ 明朝" w:hAnsi="ＭＳ 明朝" w:hint="eastAsia"/>
          <w:color w:val="000000"/>
        </w:rPr>
        <w:t>幼児期における教育は生涯にわたる人格形成の基礎を培うことであり、幼稚園教育要領で示される「幼児期の終わりまでに育ってほしい姿」を考慮して取り組むことが重要である。</w:t>
      </w:r>
    </w:p>
    <w:p w:rsidR="002657F6" w:rsidRPr="006F41DA" w:rsidRDefault="002657F6" w:rsidP="002657F6">
      <w:pPr>
        <w:spacing w:line="320" w:lineRule="exact"/>
        <w:rPr>
          <w:rFonts w:ascii="ＭＳ 明朝" w:hAnsi="ＭＳ 明朝"/>
          <w:color w:val="000000"/>
        </w:rPr>
      </w:pPr>
    </w:p>
    <w:p w:rsidR="002657F6" w:rsidRPr="006F41DA" w:rsidRDefault="002657F6" w:rsidP="002657F6">
      <w:pPr>
        <w:spacing w:line="320" w:lineRule="exact"/>
        <w:ind w:leftChars="103" w:left="426" w:hangingChars="100" w:hanging="210"/>
        <w:rPr>
          <w:rFonts w:ascii="ＭＳ 明朝" w:hAnsi="ＭＳ 明朝"/>
          <w:color w:val="000000"/>
        </w:rPr>
      </w:pPr>
      <w:r w:rsidRPr="006F41DA">
        <w:rPr>
          <w:rFonts w:ascii="ＭＳ 明朝" w:hAnsi="ＭＳ 明朝" w:hint="eastAsia"/>
          <w:color w:val="000000"/>
        </w:rPr>
        <w:t>ア　幼児教育推進のための協議会等の設置により関係部局等との連携を図り、幼児教育計画等のプログラムの策定や見直しを行うとともに、幼稚園、保育所、認定こども園と学校との連携や、家庭、地域との協働による総合的な幼児教育の質の向上を図るなど、地域の実情に応じた具体的な取組みを行うよう指導すること。</w:t>
      </w:r>
    </w:p>
    <w:p w:rsidR="002657F6" w:rsidRPr="006F41DA" w:rsidRDefault="002657F6" w:rsidP="002657F6">
      <w:pPr>
        <w:spacing w:line="320" w:lineRule="exact"/>
        <w:rPr>
          <w:rFonts w:ascii="ＭＳ 明朝" w:hAnsi="ＭＳ 明朝"/>
          <w:color w:val="000000"/>
        </w:rPr>
      </w:pPr>
    </w:p>
    <w:p w:rsidR="002657F6" w:rsidRPr="006F41DA" w:rsidRDefault="002657F6" w:rsidP="002657F6">
      <w:pPr>
        <w:spacing w:line="320" w:lineRule="exact"/>
        <w:ind w:leftChars="103" w:left="426" w:hangingChars="100" w:hanging="210"/>
        <w:rPr>
          <w:rFonts w:ascii="ＭＳ 明朝" w:hAnsi="ＭＳ 明朝"/>
          <w:color w:val="000000"/>
        </w:rPr>
      </w:pPr>
      <w:r w:rsidRPr="006F41DA">
        <w:rPr>
          <w:rFonts w:ascii="ＭＳ 明朝" w:hAnsi="ＭＳ 明朝" w:hint="eastAsia"/>
          <w:color w:val="000000"/>
        </w:rPr>
        <w:t>イ　小学校以降の生活や学習の基盤の育成につながることに配慮し、創造的な思考や主体的な生活態度などの基礎を培うよう指導すること。</w:t>
      </w:r>
    </w:p>
    <w:p w:rsidR="002657F6" w:rsidRPr="001534DC" w:rsidRDefault="002657F6" w:rsidP="002657F6">
      <w:pPr>
        <w:spacing w:line="320" w:lineRule="exact"/>
        <w:rPr>
          <w:rFonts w:ascii="ＭＳ 明朝" w:hAnsi="ＭＳ 明朝"/>
          <w:color w:val="000000"/>
          <w:highlight w:val="yellow"/>
        </w:rPr>
      </w:pPr>
    </w:p>
    <w:p w:rsidR="002657F6" w:rsidRPr="006F41DA" w:rsidRDefault="002657F6" w:rsidP="002657F6">
      <w:pPr>
        <w:spacing w:line="320" w:lineRule="exact"/>
        <w:ind w:leftChars="103" w:left="426" w:hangingChars="100" w:hanging="210"/>
        <w:rPr>
          <w:rFonts w:ascii="ＭＳ 明朝" w:hAnsi="ＭＳ 明朝"/>
          <w:color w:val="000000"/>
        </w:rPr>
      </w:pPr>
      <w:r w:rsidRPr="001534DC">
        <w:rPr>
          <w:rFonts w:ascii="ＭＳ 明朝" w:hAnsi="ＭＳ 明朝"/>
          <w:noProof/>
          <w:color w:val="000000"/>
          <w:szCs w:val="21"/>
          <w:highlight w:val="yellow"/>
        </w:rPr>
        <mc:AlternateContent>
          <mc:Choice Requires="wps">
            <w:drawing>
              <wp:anchor distT="0" distB="0" distL="114300" distR="114300" simplePos="0" relativeHeight="251737600" behindDoc="0" locked="0" layoutInCell="1" allowOverlap="1" wp14:anchorId="291895B6" wp14:editId="2F342AC7">
                <wp:simplePos x="0" y="0"/>
                <wp:positionH relativeFrom="column">
                  <wp:posOffset>4445</wp:posOffset>
                </wp:positionH>
                <wp:positionV relativeFrom="paragraph">
                  <wp:posOffset>502920</wp:posOffset>
                </wp:positionV>
                <wp:extent cx="5760085" cy="1552575"/>
                <wp:effectExtent l="0" t="0" r="12065" b="28575"/>
                <wp:wrapSquare wrapText="bothSides"/>
                <wp:docPr id="65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52575"/>
                        </a:xfrm>
                        <a:prstGeom prst="rect">
                          <a:avLst/>
                        </a:prstGeom>
                        <a:solidFill>
                          <a:srgbClr val="FFFFFF"/>
                        </a:solidFill>
                        <a:ln w="9525" cap="rnd">
                          <a:solidFill>
                            <a:srgbClr val="000000"/>
                          </a:solidFill>
                          <a:prstDash val="sysDot"/>
                          <a:miter lim="800000"/>
                          <a:headEnd/>
                          <a:tailEnd/>
                        </a:ln>
                      </wps:spPr>
                      <wps:txbx>
                        <w:txbxContent>
                          <w:p w:rsidR="000E44D0" w:rsidRPr="0080206D" w:rsidRDefault="000E44D0" w:rsidP="002657F6">
                            <w:pPr>
                              <w:spacing w:line="320" w:lineRule="exact"/>
                              <w:rPr>
                                <w:rFonts w:ascii="ＭＳ 明朝" w:hAnsi="ＭＳ 明朝"/>
                              </w:rPr>
                            </w:pPr>
                            <w:r w:rsidRPr="0080206D">
                              <w:rPr>
                                <w:rFonts w:ascii="ＭＳ 明朝" w:hAnsi="ＭＳ 明朝" w:hint="eastAsia"/>
                              </w:rPr>
                              <w:t>「幼児教育推進指針」（平成31年</w:t>
                            </w:r>
                            <w:r w:rsidRPr="006F41DA">
                              <w:rPr>
                                <w:rFonts w:ascii="ＭＳ 明朝" w:hAnsi="ＭＳ 明朝" w:hint="eastAsia"/>
                                <w:u w:val="double"/>
                              </w:rPr>
                              <w:t>４</w:t>
                            </w:r>
                            <w:r w:rsidRPr="00E923F2">
                              <w:rPr>
                                <w:rFonts w:ascii="ＭＳ 明朝" w:hAnsi="ＭＳ 明朝" w:hint="eastAsia"/>
                                <w:u w:val="double"/>
                              </w:rPr>
                              <w:t>月</w:t>
                            </w:r>
                            <w:r w:rsidRPr="0080206D">
                              <w:rPr>
                                <w:rFonts w:ascii="ＭＳ 明朝" w:hAnsi="ＭＳ 明朝" w:hint="eastAsia"/>
                              </w:rPr>
                              <w:t>）</w:t>
                            </w:r>
                          </w:p>
                          <w:p w:rsidR="000E44D0" w:rsidRPr="0080206D" w:rsidRDefault="000E44D0" w:rsidP="002657F6">
                            <w:pPr>
                              <w:rPr>
                                <w:rFonts w:ascii="ＭＳ 明朝" w:hAnsi="ＭＳ 明朝"/>
                              </w:rPr>
                            </w:pPr>
                            <w:r w:rsidRPr="0080206D">
                              <w:rPr>
                                <w:rFonts w:ascii="ＭＳ 明朝" w:hAnsi="ＭＳ 明朝" w:hint="eastAsia"/>
                              </w:rPr>
                              <w:t>「幼稚園教育要領」「幼保連携型認定こども園教育・保育要領」「保育所保育指針」</w:t>
                            </w:r>
                          </w:p>
                          <w:p w:rsidR="000E44D0" w:rsidRPr="009C68CB" w:rsidRDefault="000E44D0" w:rsidP="002657F6">
                            <w:pPr>
                              <w:rPr>
                                <w:rFonts w:ascii="ＭＳ 明朝" w:hAnsi="ＭＳ 明朝"/>
                              </w:rPr>
                            </w:pPr>
                            <w:r w:rsidRPr="009C68CB">
                              <w:rPr>
                                <w:rFonts w:ascii="ＭＳ 明朝" w:hAnsi="ＭＳ 明朝" w:hint="eastAsia"/>
                              </w:rPr>
                              <w:t>（平成29年３月）</w:t>
                            </w:r>
                          </w:p>
                          <w:p w:rsidR="000E44D0" w:rsidRPr="009C68CB" w:rsidRDefault="000E44D0"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0E44D0" w:rsidRPr="009C68CB" w:rsidRDefault="000E44D0"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0E44D0" w:rsidRPr="009C68CB" w:rsidRDefault="000E44D0" w:rsidP="002657F6">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0E44D0" w:rsidRPr="00BF3BE7" w:rsidRDefault="000E44D0" w:rsidP="002657F6">
                            <w:pPr>
                              <w:spacing w:line="320" w:lineRule="exac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95B6" id="Text Box 457" o:spid="_x0000_s1068" type="#_x0000_t202" style="position:absolute;left:0;text-align:left;margin-left:.35pt;margin-top:39.6pt;width:453.55pt;height:122.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">
                <v:stroke dashstyle="1 1" endcap="round"/>
                <v:textbox inset="5.85pt,.7pt,5.85pt,.7pt">
                  <w:txbxContent>
                    <w:p w:rsidR="000E44D0" w:rsidRPr="0080206D" w:rsidRDefault="000E44D0" w:rsidP="002657F6">
                      <w:pPr>
                        <w:spacing w:line="320" w:lineRule="exact"/>
                        <w:rPr>
                          <w:rFonts w:ascii="ＭＳ 明朝" w:hAnsi="ＭＳ 明朝"/>
                        </w:rPr>
                      </w:pPr>
                      <w:r w:rsidRPr="0080206D">
                        <w:rPr>
                          <w:rFonts w:ascii="ＭＳ 明朝" w:hAnsi="ＭＳ 明朝" w:hint="eastAsia"/>
                        </w:rPr>
                        <w:t>「幼児教育推進指針」（平成31年</w:t>
                      </w:r>
                      <w:r w:rsidRPr="006F41DA">
                        <w:rPr>
                          <w:rFonts w:ascii="ＭＳ 明朝" w:hAnsi="ＭＳ 明朝" w:hint="eastAsia"/>
                          <w:u w:val="double"/>
                        </w:rPr>
                        <w:t>４</w:t>
                      </w:r>
                      <w:r w:rsidRPr="00E923F2">
                        <w:rPr>
                          <w:rFonts w:ascii="ＭＳ 明朝" w:hAnsi="ＭＳ 明朝" w:hint="eastAsia"/>
                          <w:u w:val="double"/>
                        </w:rPr>
                        <w:t>月</w:t>
                      </w:r>
                      <w:r w:rsidRPr="0080206D">
                        <w:rPr>
                          <w:rFonts w:ascii="ＭＳ 明朝" w:hAnsi="ＭＳ 明朝" w:hint="eastAsia"/>
                        </w:rPr>
                        <w:t>）</w:t>
                      </w:r>
                    </w:p>
                    <w:p w:rsidR="000E44D0" w:rsidRPr="0080206D" w:rsidRDefault="000E44D0" w:rsidP="002657F6">
                      <w:pPr>
                        <w:rPr>
                          <w:rFonts w:ascii="ＭＳ 明朝" w:hAnsi="ＭＳ 明朝"/>
                        </w:rPr>
                      </w:pPr>
                      <w:r w:rsidRPr="0080206D">
                        <w:rPr>
                          <w:rFonts w:ascii="ＭＳ 明朝" w:hAnsi="ＭＳ 明朝" w:hint="eastAsia"/>
                        </w:rPr>
                        <w:t>「幼稚園教育要領」「幼保連携型認定こども園教育・保育要領」「保育所保育指針」</w:t>
                      </w:r>
                    </w:p>
                    <w:p w:rsidR="000E44D0" w:rsidRPr="009C68CB" w:rsidRDefault="000E44D0" w:rsidP="002657F6">
                      <w:pPr>
                        <w:rPr>
                          <w:rFonts w:ascii="ＭＳ 明朝" w:hAnsi="ＭＳ 明朝"/>
                        </w:rPr>
                      </w:pPr>
                      <w:r w:rsidRPr="009C68CB">
                        <w:rPr>
                          <w:rFonts w:ascii="ＭＳ 明朝" w:hAnsi="ＭＳ 明朝" w:hint="eastAsia"/>
                        </w:rPr>
                        <w:t>（平成29年３月）</w:t>
                      </w:r>
                    </w:p>
                    <w:p w:rsidR="000E44D0" w:rsidRPr="009C68CB" w:rsidRDefault="000E44D0"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0E44D0" w:rsidRPr="009C68CB" w:rsidRDefault="000E44D0"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0E44D0" w:rsidRPr="009C68CB" w:rsidRDefault="000E44D0" w:rsidP="002657F6">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0E44D0" w:rsidRPr="00BF3BE7" w:rsidRDefault="000E44D0" w:rsidP="002657F6">
                      <w:pPr>
                        <w:spacing w:line="320" w:lineRule="exact"/>
                        <w:rPr>
                          <w:rFonts w:ascii="ＭＳ 明朝" w:hAnsi="ＭＳ 明朝"/>
                        </w:rPr>
                      </w:pPr>
                    </w:p>
                  </w:txbxContent>
                </v:textbox>
                <w10:wrap type="square"/>
              </v:shape>
            </w:pict>
          </mc:Fallback>
        </mc:AlternateContent>
      </w:r>
      <w:r w:rsidRPr="006F41DA">
        <w:rPr>
          <w:rFonts w:ascii="ＭＳ 明朝" w:hAnsi="ＭＳ 明朝" w:hint="eastAsia"/>
          <w:color w:val="000000"/>
        </w:rPr>
        <w:t>ウ　府が認定した幼児教育アドバイザーを活用し、園内研修等の活性化を図り、人材の育成に努めること。</w:t>
      </w:r>
    </w:p>
    <w:p w:rsidR="002657F6" w:rsidRPr="001A2FC3" w:rsidRDefault="002657F6" w:rsidP="002657F6">
      <w:pPr>
        <w:spacing w:line="320" w:lineRule="exact"/>
        <w:rPr>
          <w:rFonts w:ascii="ＭＳ ゴシック" w:eastAsia="ＭＳ ゴシック" w:hAnsi="ＭＳ ゴシック"/>
          <w:color w:val="000000" w:themeColor="text1"/>
          <w:sz w:val="18"/>
          <w:szCs w:val="21"/>
        </w:rPr>
      </w:pPr>
      <w:r w:rsidRPr="001A2FC3">
        <w:rPr>
          <w:rFonts w:ascii="ＭＳ ゴシック" w:eastAsia="ＭＳ ゴシック" w:hAnsi="ＭＳ ゴシック" w:hint="eastAsia"/>
          <w:color w:val="000000" w:themeColor="text1"/>
          <w:sz w:val="18"/>
          <w:szCs w:val="21"/>
        </w:rPr>
        <w:t>関連項目⇒Ｐ</w:t>
      </w:r>
      <w:r>
        <w:rPr>
          <w:rFonts w:ascii="ＭＳ ゴシック" w:eastAsia="ＭＳ ゴシック" w:hAnsi="ＭＳ ゴシック" w:hint="eastAsia"/>
          <w:color w:val="000000" w:themeColor="text1"/>
          <w:sz w:val="18"/>
          <w:szCs w:val="21"/>
        </w:rPr>
        <w:t>7</w:t>
      </w:r>
      <w:r>
        <w:rPr>
          <w:rFonts w:ascii="ＭＳ ゴシック" w:eastAsia="ＭＳ ゴシック" w:hAnsi="ＭＳ ゴシック"/>
          <w:color w:val="000000" w:themeColor="text1"/>
          <w:sz w:val="18"/>
          <w:szCs w:val="21"/>
        </w:rPr>
        <w:t>0</w:t>
      </w:r>
      <w:r w:rsidRPr="001A2FC3">
        <w:rPr>
          <w:rFonts w:ascii="ＭＳ ゴシック" w:eastAsia="ＭＳ ゴシック" w:hAnsi="ＭＳ ゴシック" w:hint="eastAsia"/>
          <w:color w:val="000000" w:themeColor="text1"/>
          <w:sz w:val="18"/>
          <w:szCs w:val="21"/>
        </w:rPr>
        <w:t>＜就学前教育の充実＞</w:t>
      </w:r>
    </w:p>
    <w:p w:rsidR="00581ED7" w:rsidRDefault="002657F6" w:rsidP="00581ED7">
      <w:pPr>
        <w:spacing w:line="320" w:lineRule="exact"/>
        <w:ind w:firstLineChars="500" w:firstLine="900"/>
        <w:rPr>
          <w:rFonts w:ascii="ＭＳ ゴシック" w:eastAsia="ＭＳ ゴシック" w:hAnsi="ＭＳ ゴシック"/>
          <w:color w:val="000000" w:themeColor="text1"/>
          <w:sz w:val="18"/>
          <w:szCs w:val="21"/>
        </w:rPr>
      </w:pPr>
      <w:r w:rsidRPr="001A2FC3">
        <w:rPr>
          <w:rFonts w:ascii="ＭＳ ゴシック" w:eastAsia="ＭＳ ゴシック" w:hAnsi="ＭＳ ゴシック" w:hint="eastAsia"/>
          <w:color w:val="000000" w:themeColor="text1"/>
          <w:sz w:val="18"/>
          <w:szCs w:val="21"/>
        </w:rPr>
        <w:t>Ｐ7</w:t>
      </w:r>
      <w:r>
        <w:rPr>
          <w:rFonts w:ascii="ＭＳ ゴシック" w:eastAsia="ＭＳ ゴシック" w:hAnsi="ＭＳ ゴシック"/>
          <w:color w:val="000000" w:themeColor="text1"/>
          <w:sz w:val="18"/>
          <w:szCs w:val="21"/>
        </w:rPr>
        <w:t>1</w:t>
      </w:r>
      <w:r w:rsidRPr="001A2FC3">
        <w:rPr>
          <w:rFonts w:ascii="ＭＳ ゴシック" w:eastAsia="ＭＳ ゴシック" w:hAnsi="ＭＳ ゴシック" w:hint="eastAsia"/>
          <w:color w:val="000000" w:themeColor="text1"/>
          <w:sz w:val="18"/>
          <w:szCs w:val="21"/>
        </w:rPr>
        <w:t>＜開かれた幼稚園・</w:t>
      </w:r>
      <w:r w:rsidRPr="001A2FC3">
        <w:rPr>
          <w:rFonts w:ascii="ＭＳ ゴシック" w:eastAsia="ＭＳ ゴシック" w:hAnsi="ＭＳ ゴシック" w:hint="eastAsia"/>
          <w:color w:val="000000" w:themeColor="text1"/>
          <w:sz w:val="18"/>
          <w:szCs w:val="21"/>
          <w:u w:val="double"/>
        </w:rPr>
        <w:t>認定こども園</w:t>
      </w:r>
      <w:r w:rsidRPr="001A2FC3">
        <w:rPr>
          <w:rFonts w:ascii="ＭＳ ゴシック" w:eastAsia="ＭＳ ゴシック" w:hAnsi="ＭＳ ゴシック" w:hint="eastAsia"/>
          <w:color w:val="000000" w:themeColor="text1"/>
          <w:sz w:val="18"/>
          <w:szCs w:val="21"/>
        </w:rPr>
        <w:t>＞＜幼保こ小等の円滑な接続＞</w:t>
      </w:r>
    </w:p>
    <w:p w:rsidR="00581ED7" w:rsidRPr="00300C10" w:rsidRDefault="00581ED7" w:rsidP="00581ED7">
      <w:pPr>
        <w:jc w:val="left"/>
        <w:rPr>
          <w:rFonts w:ascii="ＭＳ ゴシック" w:eastAsia="ＭＳ ゴシック" w:hAnsi="ＭＳ ゴシック"/>
          <w:color w:val="000000"/>
        </w:rPr>
      </w:pPr>
      <w:r w:rsidRPr="00300C10">
        <w:rPr>
          <w:rFonts w:ascii="ＭＳ ゴシック" w:eastAsia="ＭＳ ゴシック" w:hAnsi="ＭＳ ゴシック"/>
          <w:noProof/>
          <w:color w:val="000000"/>
          <w:sz w:val="28"/>
        </w:rPr>
        <w:lastRenderedPageBreak/>
        <mc:AlternateContent>
          <mc:Choice Requires="wps">
            <w:drawing>
              <wp:anchor distT="0" distB="0" distL="114300" distR="114300" simplePos="0" relativeHeight="251786752" behindDoc="0" locked="0" layoutInCell="1" allowOverlap="1" wp14:anchorId="5080F225" wp14:editId="7DD64FE0">
                <wp:simplePos x="0" y="0"/>
                <wp:positionH relativeFrom="column">
                  <wp:posOffset>4272915</wp:posOffset>
                </wp:positionH>
                <wp:positionV relativeFrom="page">
                  <wp:posOffset>360680</wp:posOffset>
                </wp:positionV>
                <wp:extent cx="1495425" cy="213360"/>
                <wp:effectExtent l="0" t="0" r="28575" b="15240"/>
                <wp:wrapNone/>
                <wp:docPr id="657"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13360"/>
                        </a:xfrm>
                        <a:prstGeom prst="rect">
                          <a:avLst/>
                        </a:prstGeom>
                        <a:solidFill>
                          <a:srgbClr val="FFFFFF"/>
                        </a:solidFill>
                        <a:ln w="9525">
                          <a:solidFill>
                            <a:srgbClr val="808080"/>
                          </a:solidFill>
                          <a:miter lim="800000"/>
                          <a:headEnd/>
                          <a:tailEnd/>
                        </a:ln>
                      </wps:spPr>
                      <wps:txbx>
                        <w:txbxContent>
                          <w:p w:rsidR="000E44D0" w:rsidRPr="00D176B8" w:rsidRDefault="000E44D0" w:rsidP="00581ED7">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本　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F225" id="Text Box 585" o:spid="_x0000_s1069" type="#_x0000_t202" style="position:absolute;margin-left:336.45pt;margin-top:28.4pt;width:117.75pt;height:16.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" strokecolor="gray">
                <v:textbox inset="5.85pt,.7pt,5.85pt,.7pt">
                  <w:txbxContent>
                    <w:p w:rsidR="000E44D0" w:rsidRPr="00D176B8" w:rsidRDefault="000E44D0" w:rsidP="00581ED7">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本　編</w:t>
                      </w:r>
                    </w:p>
                  </w:txbxContent>
                </v:textbox>
                <w10:wrap anchory="page"/>
              </v:shape>
            </w:pict>
          </mc:Fallback>
        </mc:AlternateContent>
      </w:r>
      <w:r w:rsidRPr="00300C10">
        <w:rPr>
          <w:rFonts w:ascii="ＭＳ ゴシック" w:eastAsia="ＭＳ ゴシック" w:hAnsi="ＭＳ ゴシック" w:hint="eastAsia"/>
          <w:color w:val="000000"/>
          <w:sz w:val="28"/>
        </w:rPr>
        <w:t>◆</w:t>
      </w:r>
      <w:r w:rsidRPr="00300C10">
        <w:rPr>
          <w:rFonts w:ascii="ＭＳ ゴシック" w:eastAsia="ＭＳ ゴシック" w:hAnsi="ＭＳ ゴシック" w:hint="eastAsia"/>
          <w:color w:val="000000"/>
          <w:sz w:val="28"/>
          <w:szCs w:val="28"/>
        </w:rPr>
        <w:t>第１章　小中学校の教育力の充実</w:t>
      </w:r>
    </w:p>
    <w:p w:rsidR="00581ED7" w:rsidRPr="00AF6367" w:rsidRDefault="00581ED7" w:rsidP="00581ED7">
      <w:pPr>
        <w:rPr>
          <w:rFonts w:ascii="ＭＳ ゴシック" w:eastAsia="ＭＳ ゴシック" w:hAnsi="ＭＳ ゴシック"/>
          <w:color w:val="000000"/>
          <w:sz w:val="28"/>
          <w:szCs w:val="28"/>
        </w:rPr>
      </w:pPr>
      <w:r w:rsidRPr="00AF6367">
        <w:rPr>
          <w:rFonts w:ascii="ＭＳ ゴシック" w:eastAsia="ＭＳ ゴシック" w:hAnsi="ＭＳ ゴシック" w:hint="eastAsia"/>
          <w:color w:val="000000"/>
          <w:sz w:val="28"/>
          <w:szCs w:val="28"/>
        </w:rPr>
        <w:t>○「取組みの重点」に関する事項</w:t>
      </w:r>
    </w:p>
    <w:p w:rsidR="00581ED7" w:rsidRPr="00982D88" w:rsidRDefault="00581ED7" w:rsidP="00581ED7">
      <w:pPr>
        <w:spacing w:line="320" w:lineRule="exact"/>
        <w:rPr>
          <w:rFonts w:ascii="ＭＳ ゴシック" w:eastAsia="ＭＳ ゴシック" w:hAnsi="ＭＳ ゴシック"/>
          <w:b/>
          <w:color w:val="000000"/>
          <w:sz w:val="22"/>
          <w:szCs w:val="22"/>
        </w:rPr>
      </w:pPr>
      <w:r w:rsidRPr="00982D88">
        <w:rPr>
          <w:rFonts w:asciiTheme="majorEastAsia" w:eastAsiaTheme="majorEastAsia" w:hAnsiTheme="majorEastAsia" w:hint="eastAsia"/>
          <w:color w:val="000000"/>
        </w:rPr>
        <w:t>（１）</w:t>
      </w:r>
      <w:r w:rsidRPr="00982D88">
        <w:rPr>
          <w:rFonts w:ascii="ＭＳ ゴシック" w:eastAsia="ＭＳ ゴシック" w:hAnsi="ＭＳ ゴシック" w:hint="eastAsia"/>
          <w:color w:val="000000"/>
          <w:sz w:val="22"/>
          <w:szCs w:val="22"/>
        </w:rPr>
        <w:t>【学習指導要領の確実な実施】</w:t>
      </w:r>
    </w:p>
    <w:p w:rsidR="00581ED7" w:rsidRPr="00982D88" w:rsidRDefault="00581ED7" w:rsidP="00581ED7">
      <w:pPr>
        <w:spacing w:line="320" w:lineRule="exact"/>
        <w:rPr>
          <w:rFonts w:ascii="ＭＳ ゴシック" w:eastAsia="ＭＳ ゴシック" w:hAnsi="ＭＳ ゴシック"/>
          <w:color w:val="000000"/>
          <w:szCs w:val="21"/>
        </w:rPr>
      </w:pPr>
      <w:r w:rsidRPr="00982D88">
        <w:rPr>
          <w:rFonts w:ascii="ＭＳ ゴシック" w:eastAsia="ＭＳ ゴシック" w:hAnsi="ＭＳ ゴシック" w:hint="eastAsia"/>
          <w:color w:val="000000"/>
          <w:szCs w:val="21"/>
        </w:rPr>
        <w:t>＜教育課程の編成＞</w:t>
      </w:r>
    </w:p>
    <w:p w:rsidR="00581ED7" w:rsidRPr="00982D88" w:rsidRDefault="00581ED7" w:rsidP="00581ED7">
      <w:pPr>
        <w:spacing w:line="320" w:lineRule="exact"/>
        <w:ind w:left="210" w:hangingChars="100" w:hanging="210"/>
        <w:rPr>
          <w:rFonts w:ascii="ＭＳ 明朝" w:hAnsi="ＭＳ 明朝"/>
          <w:color w:val="000000"/>
          <w:szCs w:val="21"/>
          <w:u w:val="double"/>
        </w:rPr>
      </w:pPr>
      <w:r w:rsidRPr="00982D88">
        <w:rPr>
          <w:rFonts w:ascii="ＭＳ 明朝" w:hAnsi="ＭＳ 明朝" w:hint="eastAsia"/>
          <w:color w:val="000000"/>
          <w:szCs w:val="21"/>
        </w:rPr>
        <w:t>ア　教育課程の編成は、学習指導要領に則して、適正に行うよう指導すること。その際、学校の特色を踏まえた具体的な教育目標を設定するとともに、その実現に必要な教育内容を教科等横断的な視点で組み立てるよう指導すること。実施に当たっては、「確かな学力」の育成と主体的に学習に取り組む態度を養う観点から、</w:t>
      </w:r>
      <w:r w:rsidRPr="00F72811">
        <w:rPr>
          <w:rFonts w:ascii="ＭＳ 明朝" w:hAnsi="ＭＳ 明朝" w:hint="eastAsia"/>
          <w:color w:val="000000"/>
          <w:szCs w:val="21"/>
        </w:rPr>
        <w:t>個に応じた指導を一層推進するとともに、</w:t>
      </w:r>
      <w:r w:rsidRPr="00982D88">
        <w:rPr>
          <w:rFonts w:ascii="ＭＳ 明朝" w:hAnsi="ＭＳ 明朝" w:hint="eastAsia"/>
          <w:color w:val="000000"/>
          <w:szCs w:val="21"/>
          <w:u w:val="double"/>
        </w:rPr>
        <w:t>主体的・対話的で深い学びの実現に向けた授業改善と学校の特色を生かしたカリキュラム・マネジメントを行うよう指導すること。</w:t>
      </w:r>
    </w:p>
    <w:p w:rsidR="00581ED7" w:rsidRPr="00982D88" w:rsidRDefault="00581ED7" w:rsidP="00581ED7">
      <w:pPr>
        <w:spacing w:line="320" w:lineRule="exact"/>
        <w:ind w:left="210" w:hangingChars="100" w:hanging="210"/>
        <w:rPr>
          <w:rFonts w:ascii="ＭＳ 明朝" w:hAnsi="ＭＳ 明朝"/>
          <w:color w:val="000000"/>
          <w:szCs w:val="21"/>
          <w:u w:val="double"/>
        </w:rPr>
      </w:pPr>
    </w:p>
    <w:p w:rsidR="00581ED7" w:rsidRPr="00982D88" w:rsidRDefault="00581ED7" w:rsidP="00581ED7">
      <w:pPr>
        <w:spacing w:line="320" w:lineRule="exact"/>
        <w:ind w:left="210" w:hangingChars="100" w:hanging="210"/>
        <w:rPr>
          <w:rFonts w:ascii="ＭＳ 明朝" w:hAnsi="ＭＳ 明朝"/>
          <w:color w:val="000000"/>
          <w:szCs w:val="21"/>
          <w:u w:val="double"/>
        </w:rPr>
      </w:pPr>
      <w:r w:rsidRPr="00982D88">
        <w:rPr>
          <w:rFonts w:ascii="ＭＳ 明朝" w:hAnsi="ＭＳ 明朝" w:hint="eastAsia"/>
          <w:color w:val="000000"/>
          <w:szCs w:val="21"/>
          <w:u w:val="double"/>
        </w:rPr>
        <w:t>イ　学習指導要領に示されている各教科等の内容が当該学年で確実に実施されるよう、学校教育法施行規則別表に則って、</w:t>
      </w:r>
      <w:r>
        <w:rPr>
          <w:rFonts w:ascii="ＭＳ 明朝" w:hAnsi="ＭＳ 明朝" w:hint="eastAsia"/>
          <w:color w:val="000000"/>
          <w:szCs w:val="21"/>
          <w:u w:val="double"/>
        </w:rPr>
        <w:t>授業時数を</w:t>
      </w:r>
      <w:r w:rsidRPr="00982D88">
        <w:rPr>
          <w:rFonts w:ascii="ＭＳ 明朝" w:hAnsi="ＭＳ 明朝" w:hint="eastAsia"/>
          <w:color w:val="000000"/>
          <w:szCs w:val="21"/>
          <w:u w:val="double"/>
        </w:rPr>
        <w:t>適切に配当すること。また、年間指導計画の編成状況及びその進捗管理に努めること。</w:t>
      </w:r>
    </w:p>
    <w:p w:rsidR="00581ED7" w:rsidRPr="00982D88" w:rsidRDefault="00581ED7" w:rsidP="00581ED7">
      <w:pPr>
        <w:spacing w:line="320" w:lineRule="exact"/>
        <w:rPr>
          <w:rFonts w:ascii="ＭＳ 明朝" w:hAnsi="ＭＳ 明朝"/>
          <w:color w:val="000000"/>
          <w:szCs w:val="21"/>
        </w:rPr>
      </w:pPr>
    </w:p>
    <w:p w:rsidR="00581ED7" w:rsidRPr="00982D88" w:rsidRDefault="00581ED7" w:rsidP="00581ED7">
      <w:pPr>
        <w:spacing w:line="320" w:lineRule="exact"/>
        <w:ind w:left="210" w:hangingChars="100" w:hanging="210"/>
        <w:rPr>
          <w:rFonts w:ascii="ＭＳ 明朝" w:hAnsi="ＭＳ 明朝"/>
          <w:color w:val="000000"/>
          <w:szCs w:val="21"/>
        </w:rPr>
      </w:pPr>
      <w:r w:rsidRPr="00982D88">
        <w:rPr>
          <w:rFonts w:ascii="ＭＳ 明朝" w:hAnsi="ＭＳ 明朝" w:hint="eastAsia"/>
          <w:color w:val="000000"/>
          <w:szCs w:val="21"/>
        </w:rPr>
        <w:t>ウ　移行期間中における</w:t>
      </w:r>
      <w:r w:rsidRPr="00982D88">
        <w:rPr>
          <w:rFonts w:ascii="ＭＳ 明朝" w:hAnsi="ＭＳ 明朝" w:hint="eastAsia"/>
          <w:color w:val="000000"/>
          <w:szCs w:val="21"/>
          <w:u w:val="double"/>
        </w:rPr>
        <w:t>各中学校の</w:t>
      </w:r>
      <w:r w:rsidRPr="00982D88">
        <w:rPr>
          <w:rFonts w:ascii="ＭＳ 明朝" w:hAnsi="ＭＳ 明朝" w:hint="eastAsia"/>
          <w:color w:val="000000"/>
          <w:szCs w:val="21"/>
        </w:rPr>
        <w:t>教育課程の編成・実施に当たっては、新学習指導要領の規定を踏まえ、その趣旨の実現を図るよう指導すること。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44096" behindDoc="0" locked="0" layoutInCell="1" allowOverlap="1" wp14:anchorId="21C34DCC" wp14:editId="5C8C43AE">
                <wp:simplePos x="0" y="0"/>
                <wp:positionH relativeFrom="column">
                  <wp:posOffset>4445</wp:posOffset>
                </wp:positionH>
                <wp:positionV relativeFrom="paragraph">
                  <wp:posOffset>243205</wp:posOffset>
                </wp:positionV>
                <wp:extent cx="5760085" cy="1563370"/>
                <wp:effectExtent l="0" t="0" r="12065" b="17780"/>
                <wp:wrapSquare wrapText="bothSides"/>
                <wp:docPr id="656"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63370"/>
                        </a:xfrm>
                        <a:prstGeom prst="rect">
                          <a:avLst/>
                        </a:prstGeom>
                        <a:solidFill>
                          <a:srgbClr val="FFFFFF"/>
                        </a:solidFill>
                        <a:ln w="9525" cap="rnd">
                          <a:solidFill>
                            <a:srgbClr val="000000"/>
                          </a:solidFill>
                          <a:prstDash val="sysDot"/>
                          <a:miter lim="800000"/>
                          <a:headEnd/>
                          <a:tailEnd/>
                        </a:ln>
                      </wps:spPr>
                      <wps:txbx>
                        <w:txbxContent>
                          <w:p w:rsidR="000E44D0" w:rsidRPr="00F873D2" w:rsidRDefault="000E44D0" w:rsidP="00581ED7">
                            <w:pPr>
                              <w:spacing w:line="300" w:lineRule="exact"/>
                              <w:ind w:left="210" w:hangingChars="100" w:hanging="210"/>
                              <w:rPr>
                                <w:rFonts w:ascii="ＭＳ 明朝" w:hAnsi="ＭＳ 明朝"/>
                                <w:u w:val="double"/>
                              </w:rPr>
                            </w:pPr>
                            <w:r w:rsidRPr="00F873D2">
                              <w:rPr>
                                <w:rFonts w:ascii="ＭＳ 明朝" w:hAnsi="ＭＳ 明朝" w:hint="eastAsia"/>
                                <w:u w:val="double"/>
                              </w:rPr>
                              <w:t>「平成30年度公立小・中学校における教育課程の編成・実施状況調査の結果及び平成31年度以降の教育課程の編成・実施について」（平成31年３月）文部科学省</w:t>
                            </w:r>
                          </w:p>
                          <w:p w:rsidR="000E44D0" w:rsidRPr="00F873D2" w:rsidRDefault="000E44D0" w:rsidP="00581ED7">
                            <w:pPr>
                              <w:spacing w:line="300" w:lineRule="exact"/>
                              <w:ind w:left="210" w:hangingChars="100" w:hanging="210"/>
                              <w:rPr>
                                <w:rFonts w:ascii="ＭＳ 明朝" w:hAnsi="ＭＳ 明朝"/>
                                <w:u w:val="double"/>
                              </w:rPr>
                            </w:pPr>
                            <w:r w:rsidRPr="00F873D2">
                              <w:rPr>
                                <w:rFonts w:ascii="ＭＳ 明朝" w:hAnsi="ＭＳ 明朝" w:hint="eastAsia"/>
                                <w:u w:val="double"/>
                              </w:rPr>
                              <w:t>「新学習指導要領のポイント」（平成31年２月）</w:t>
                            </w:r>
                          </w:p>
                          <w:p w:rsidR="000E44D0" w:rsidRPr="00F873D2" w:rsidRDefault="000E44D0" w:rsidP="00581ED7">
                            <w:pPr>
                              <w:spacing w:line="300" w:lineRule="exact"/>
                              <w:ind w:left="210" w:hangingChars="100" w:hanging="210"/>
                              <w:rPr>
                                <w:rFonts w:ascii="ＭＳ 明朝" w:hAnsi="ＭＳ 明朝"/>
                                <w:u w:val="double"/>
                              </w:rPr>
                            </w:pPr>
                            <w:r w:rsidRPr="00F873D2">
                              <w:rPr>
                                <w:rFonts w:ascii="ＭＳ 明朝" w:hAnsi="ＭＳ 明朝" w:hint="eastAsia"/>
                                <w:u w:val="double"/>
                              </w:rPr>
                              <w:t>「小学校のカリキュラム・マネジメントを円滑に進めるための手引き」（平成31年２月）</w:t>
                            </w:r>
                          </w:p>
                          <w:p w:rsidR="000E44D0" w:rsidRDefault="000E44D0" w:rsidP="00581ED7">
                            <w:pPr>
                              <w:spacing w:line="300" w:lineRule="exact"/>
                              <w:ind w:left="210" w:hangingChars="100" w:hanging="210"/>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w:t>
                            </w:r>
                            <w:r>
                              <w:rPr>
                                <w:rFonts w:ascii="ＭＳ 明朝" w:hAnsi="ＭＳ 明朝" w:hint="eastAsia"/>
                              </w:rPr>
                              <w:t>に関する移行措置並びに移行期間中における学習指導等について」</w:t>
                            </w:r>
                            <w:r w:rsidRPr="00DD7127">
                              <w:rPr>
                                <w:rFonts w:ascii="ＭＳ 明朝" w:hAnsi="ＭＳ 明朝" w:hint="eastAsia"/>
                              </w:rPr>
                              <w:t>（平成29年</w:t>
                            </w:r>
                            <w:r>
                              <w:rPr>
                                <w:rFonts w:ascii="ＭＳ 明朝" w:hAnsi="ＭＳ 明朝" w:hint="eastAsia"/>
                              </w:rPr>
                              <w:t>７</w:t>
                            </w:r>
                            <w:r w:rsidRPr="00DD7127">
                              <w:rPr>
                                <w:rFonts w:ascii="ＭＳ 明朝" w:hAnsi="ＭＳ 明朝" w:hint="eastAsia"/>
                              </w:rPr>
                              <w:t>月）文部科学省</w:t>
                            </w:r>
                          </w:p>
                          <w:p w:rsidR="000E44D0" w:rsidRPr="009C68CB" w:rsidRDefault="000E44D0" w:rsidP="00581ED7">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0E44D0" w:rsidRPr="00B24E18" w:rsidRDefault="000E44D0" w:rsidP="00581ED7">
                            <w:pPr>
                              <w:spacing w:line="300" w:lineRule="exact"/>
                              <w:rPr>
                                <w:rFonts w:ascii="ＭＳ 明朝" w:hAnsi="ＭＳ 明朝"/>
                              </w:rPr>
                            </w:pPr>
                            <w:r w:rsidRPr="009C68CB">
                              <w:rPr>
                                <w:rFonts w:ascii="ＭＳ 明朝" w:hAnsi="ＭＳ 明朝" w:hint="eastAsia"/>
                              </w:rPr>
                              <w:t>（平成29年３月・６月）文部科学省</w:t>
                            </w:r>
                          </w:p>
                          <w:p w:rsidR="000E44D0" w:rsidRPr="00BF3BE7" w:rsidRDefault="000E44D0" w:rsidP="00581ED7">
                            <w:pPr>
                              <w:spacing w:line="320" w:lineRule="exact"/>
                              <w:ind w:left="210" w:hangingChars="100" w:hanging="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34DCC" id="Text Box 560" o:spid="_x0000_s1070" type="#_x0000_t202" style="position:absolute;left:0;text-align:left;margin-left:.35pt;margin-top:19.15pt;width:453.55pt;height:123.1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">
                <v:stroke dashstyle="1 1" endcap="round"/>
                <v:textbox inset="5.85pt,.7pt,5.85pt,.7pt">
                  <w:txbxContent>
                    <w:p w:rsidR="000E44D0" w:rsidRPr="00F873D2" w:rsidRDefault="000E44D0" w:rsidP="00581ED7">
                      <w:pPr>
                        <w:spacing w:line="300" w:lineRule="exact"/>
                        <w:ind w:left="210" w:hangingChars="100" w:hanging="210"/>
                        <w:rPr>
                          <w:rFonts w:ascii="ＭＳ 明朝" w:hAnsi="ＭＳ 明朝"/>
                          <w:u w:val="double"/>
                        </w:rPr>
                      </w:pPr>
                      <w:r w:rsidRPr="00F873D2">
                        <w:rPr>
                          <w:rFonts w:ascii="ＭＳ 明朝" w:hAnsi="ＭＳ 明朝" w:hint="eastAsia"/>
                          <w:u w:val="double"/>
                        </w:rPr>
                        <w:t>「平成30年度公立小・中学校における教育課程の編成・実施状況調査の結果及び平成31年度以降の教育課程の編成・実施について」（平成31年３月）文部科学省</w:t>
                      </w:r>
                    </w:p>
                    <w:p w:rsidR="000E44D0" w:rsidRPr="00F873D2" w:rsidRDefault="000E44D0" w:rsidP="00581ED7">
                      <w:pPr>
                        <w:spacing w:line="300" w:lineRule="exact"/>
                        <w:ind w:left="210" w:hangingChars="100" w:hanging="210"/>
                        <w:rPr>
                          <w:rFonts w:ascii="ＭＳ 明朝" w:hAnsi="ＭＳ 明朝"/>
                          <w:u w:val="double"/>
                        </w:rPr>
                      </w:pPr>
                      <w:r w:rsidRPr="00F873D2">
                        <w:rPr>
                          <w:rFonts w:ascii="ＭＳ 明朝" w:hAnsi="ＭＳ 明朝" w:hint="eastAsia"/>
                          <w:u w:val="double"/>
                        </w:rPr>
                        <w:t>「新学習指導要領のポイント」（平成31年２月）</w:t>
                      </w:r>
                    </w:p>
                    <w:p w:rsidR="000E44D0" w:rsidRPr="00F873D2" w:rsidRDefault="000E44D0" w:rsidP="00581ED7">
                      <w:pPr>
                        <w:spacing w:line="300" w:lineRule="exact"/>
                        <w:ind w:left="210" w:hangingChars="100" w:hanging="210"/>
                        <w:rPr>
                          <w:rFonts w:ascii="ＭＳ 明朝" w:hAnsi="ＭＳ 明朝"/>
                          <w:u w:val="double"/>
                        </w:rPr>
                      </w:pPr>
                      <w:r w:rsidRPr="00F873D2">
                        <w:rPr>
                          <w:rFonts w:ascii="ＭＳ 明朝" w:hAnsi="ＭＳ 明朝" w:hint="eastAsia"/>
                          <w:u w:val="double"/>
                        </w:rPr>
                        <w:t>「小学校のカリキュラム・マネジメントを円滑に進めるための手引き」（平成31年２月）</w:t>
                      </w:r>
                    </w:p>
                    <w:p w:rsidR="000E44D0" w:rsidRDefault="000E44D0" w:rsidP="00581ED7">
                      <w:pPr>
                        <w:spacing w:line="300" w:lineRule="exact"/>
                        <w:ind w:left="210" w:hangingChars="100" w:hanging="210"/>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w:t>
                      </w:r>
                      <w:r>
                        <w:rPr>
                          <w:rFonts w:ascii="ＭＳ 明朝" w:hAnsi="ＭＳ 明朝" w:hint="eastAsia"/>
                        </w:rPr>
                        <w:t>に関する移行措置並びに移行期間中における学習指導等について」</w:t>
                      </w:r>
                      <w:r w:rsidRPr="00DD7127">
                        <w:rPr>
                          <w:rFonts w:ascii="ＭＳ 明朝" w:hAnsi="ＭＳ 明朝" w:hint="eastAsia"/>
                        </w:rPr>
                        <w:t>（平成29年</w:t>
                      </w:r>
                      <w:r>
                        <w:rPr>
                          <w:rFonts w:ascii="ＭＳ 明朝" w:hAnsi="ＭＳ 明朝" w:hint="eastAsia"/>
                        </w:rPr>
                        <w:t>７</w:t>
                      </w:r>
                      <w:r w:rsidRPr="00DD7127">
                        <w:rPr>
                          <w:rFonts w:ascii="ＭＳ 明朝" w:hAnsi="ＭＳ 明朝" w:hint="eastAsia"/>
                        </w:rPr>
                        <w:t>月）文部科学省</w:t>
                      </w:r>
                    </w:p>
                    <w:p w:rsidR="000E44D0" w:rsidRPr="009C68CB" w:rsidRDefault="000E44D0" w:rsidP="00581ED7">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0E44D0" w:rsidRPr="00B24E18" w:rsidRDefault="000E44D0" w:rsidP="00581ED7">
                      <w:pPr>
                        <w:spacing w:line="300" w:lineRule="exact"/>
                        <w:rPr>
                          <w:rFonts w:ascii="ＭＳ 明朝" w:hAnsi="ＭＳ 明朝"/>
                        </w:rPr>
                      </w:pPr>
                      <w:r w:rsidRPr="009C68CB">
                        <w:rPr>
                          <w:rFonts w:ascii="ＭＳ 明朝" w:hAnsi="ＭＳ 明朝" w:hint="eastAsia"/>
                        </w:rPr>
                        <w:t>（平成29年３月・６月）文部科学省</w:t>
                      </w:r>
                    </w:p>
                    <w:p w:rsidR="000E44D0" w:rsidRPr="00BF3BE7" w:rsidRDefault="000E44D0" w:rsidP="00581ED7">
                      <w:pPr>
                        <w:spacing w:line="320" w:lineRule="exact"/>
                        <w:ind w:left="210" w:hangingChars="100" w:hanging="210"/>
                        <w:rPr>
                          <w:rFonts w:ascii="ＭＳ 明朝" w:hAnsi="ＭＳ 明朝"/>
                        </w:rPr>
                      </w:pP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F873D2" w:rsidRDefault="00581ED7" w:rsidP="00581ED7">
      <w:pPr>
        <w:spacing w:line="320" w:lineRule="exact"/>
        <w:rPr>
          <w:rFonts w:ascii="ＭＳ ゴシック" w:eastAsia="ＭＳ ゴシック" w:hAnsi="ＭＳ ゴシック"/>
          <w:color w:val="000000"/>
          <w:szCs w:val="21"/>
        </w:rPr>
      </w:pPr>
      <w:r w:rsidRPr="00F873D2">
        <w:rPr>
          <w:rFonts w:ascii="ＭＳ ゴシック" w:eastAsia="ＭＳ ゴシック" w:hAnsi="ＭＳ ゴシック" w:hint="eastAsia"/>
          <w:color w:val="000000"/>
          <w:szCs w:val="21"/>
        </w:rPr>
        <w:t>＜学習評価の充実＞</w:t>
      </w:r>
    </w:p>
    <w:p w:rsidR="00581ED7" w:rsidRPr="00F873D2" w:rsidRDefault="00581ED7" w:rsidP="00581ED7">
      <w:pPr>
        <w:spacing w:line="320" w:lineRule="exact"/>
        <w:rPr>
          <w:rFonts w:ascii="ＭＳ 明朝" w:hAnsi="ＭＳ 明朝"/>
          <w:color w:val="000000"/>
          <w:szCs w:val="21"/>
        </w:rPr>
      </w:pPr>
      <w:r w:rsidRPr="00F873D2">
        <w:rPr>
          <w:rFonts w:ascii="ＭＳ 明朝" w:hAnsi="ＭＳ 明朝" w:hint="eastAsia"/>
          <w:color w:val="000000"/>
          <w:szCs w:val="21"/>
        </w:rPr>
        <w:t>ア　学習評価を行うに当たっては、学習指導要領の趣旨を適切に反映し、学習指導の在り方を見</w:t>
      </w:r>
    </w:p>
    <w:p w:rsidR="00581ED7" w:rsidRPr="00F873D2" w:rsidRDefault="00581ED7" w:rsidP="00581ED7">
      <w:pPr>
        <w:spacing w:line="320" w:lineRule="exact"/>
        <w:ind w:firstLineChars="100" w:firstLine="210"/>
        <w:rPr>
          <w:rFonts w:ascii="ＭＳ 明朝" w:hAnsi="ＭＳ 明朝"/>
          <w:color w:val="000000"/>
          <w:szCs w:val="21"/>
        </w:rPr>
      </w:pPr>
      <w:r w:rsidRPr="00F873D2">
        <w:rPr>
          <w:rFonts w:ascii="ＭＳ 明朝" w:hAnsi="ＭＳ 明朝" w:hint="eastAsia"/>
          <w:color w:val="000000"/>
          <w:szCs w:val="21"/>
        </w:rPr>
        <w:t>直すとともに、学校における教育活動の組織的な改善につなげるよう指導すること。</w:t>
      </w:r>
    </w:p>
    <w:p w:rsidR="00581ED7" w:rsidRPr="00982D88" w:rsidRDefault="00581ED7" w:rsidP="00581ED7">
      <w:pPr>
        <w:spacing w:line="320" w:lineRule="exact"/>
        <w:rPr>
          <w:rFonts w:ascii="ＭＳ 明朝" w:hAnsi="ＭＳ 明朝"/>
          <w:color w:val="000000"/>
          <w:szCs w:val="21"/>
          <w:highlight w:val="yellow"/>
        </w:rPr>
      </w:pPr>
    </w:p>
    <w:p w:rsidR="00581ED7" w:rsidRPr="00F873D2" w:rsidRDefault="00581ED7" w:rsidP="00581ED7">
      <w:pPr>
        <w:spacing w:line="320" w:lineRule="exact"/>
        <w:ind w:left="210" w:hangingChars="100" w:hanging="210"/>
        <w:rPr>
          <w:rFonts w:ascii="ＭＳ 明朝" w:hAnsi="ＭＳ 明朝"/>
          <w:color w:val="000000"/>
          <w:szCs w:val="21"/>
          <w:u w:val="double"/>
        </w:rPr>
      </w:pPr>
      <w:r w:rsidRPr="00F873D2">
        <w:rPr>
          <w:rFonts w:ascii="ＭＳ 明朝" w:hAnsi="ＭＳ 明朝" w:hint="eastAsia"/>
          <w:color w:val="000000"/>
          <w:szCs w:val="21"/>
          <w:u w:val="double"/>
        </w:rPr>
        <w:t>イ　学習評価の妥当性・信頼性を高めるために、府作成の資料等を活用し、組織的な検証改善の取組みを確実に進めること。</w:t>
      </w:r>
    </w:p>
    <w:p w:rsidR="00581ED7" w:rsidRPr="00F873D2" w:rsidRDefault="00581ED7" w:rsidP="00581ED7">
      <w:pPr>
        <w:spacing w:line="320" w:lineRule="exact"/>
        <w:rPr>
          <w:rFonts w:ascii="ＭＳ 明朝" w:hAnsi="ＭＳ 明朝"/>
          <w:color w:val="000000"/>
          <w:szCs w:val="21"/>
        </w:rPr>
      </w:pPr>
    </w:p>
    <w:p w:rsidR="00581ED7" w:rsidRDefault="00581ED7" w:rsidP="00581ED7">
      <w:pPr>
        <w:spacing w:line="320" w:lineRule="exact"/>
        <w:ind w:left="210" w:hangingChars="100" w:hanging="210"/>
        <w:rPr>
          <w:rFonts w:ascii="ＭＳ 明朝" w:hAnsi="ＭＳ 明朝"/>
          <w:color w:val="000000"/>
          <w:szCs w:val="21"/>
        </w:rPr>
      </w:pPr>
      <w:r w:rsidRPr="00F873D2">
        <w:rPr>
          <w:rFonts w:ascii="ＭＳ 明朝" w:hAnsi="ＭＳ 明朝" w:hint="eastAsia"/>
          <w:color w:val="000000"/>
          <w:szCs w:val="21"/>
        </w:rPr>
        <w:t>ウ　教育効果を高めるため、指導と評価の一体化を図り、目標に準拠した評価の適切な実施を図るよう指導すること。</w:t>
      </w:r>
      <w:r w:rsidRPr="00F873D2">
        <w:rPr>
          <w:rFonts w:ascii="ＭＳ 明朝" w:hAnsi="ＭＳ 明朝" w:hint="eastAsia"/>
          <w:color w:val="000000"/>
          <w:szCs w:val="21"/>
          <w:u w:val="double"/>
        </w:rPr>
        <w:t>その際、学習指導要領の改訂に伴う変更点に留意して、</w:t>
      </w:r>
      <w:r w:rsidRPr="00F873D2">
        <w:rPr>
          <w:rFonts w:ascii="ＭＳ 明朝" w:hAnsi="ＭＳ 明朝" w:hint="eastAsia"/>
          <w:color w:val="000000"/>
          <w:szCs w:val="21"/>
        </w:rPr>
        <w:t>各学校・市町村等で適切な評価規準の作成や学習評価に関わる研修の実施等の取組みを進めるよう指導すること。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Default="00581ED7" w:rsidP="00581ED7">
      <w:pPr>
        <w:spacing w:line="320" w:lineRule="exact"/>
        <w:rPr>
          <w:rFonts w:ascii="ＭＳ ゴシック" w:eastAsia="ＭＳ ゴシック" w:hAnsi="ＭＳ ゴシック"/>
          <w:color w:val="000000"/>
          <w:szCs w:val="21"/>
          <w:highlight w:val="yellow"/>
        </w:rPr>
      </w:pPr>
    </w:p>
    <w:p w:rsidR="00581ED7" w:rsidRDefault="00581ED7" w:rsidP="00581ED7">
      <w:pPr>
        <w:spacing w:line="320" w:lineRule="exact"/>
        <w:rPr>
          <w:rFonts w:ascii="ＭＳ ゴシック" w:eastAsia="ＭＳ ゴシック" w:hAnsi="ＭＳ ゴシック"/>
          <w:color w:val="000000"/>
          <w:szCs w:val="21"/>
          <w:highlight w:val="yellow"/>
        </w:rPr>
      </w:pPr>
    </w:p>
    <w:p w:rsidR="00581ED7" w:rsidRPr="00982D88" w:rsidRDefault="00581ED7" w:rsidP="00581ED7">
      <w:pPr>
        <w:spacing w:line="320" w:lineRule="exact"/>
        <w:rPr>
          <w:rFonts w:ascii="ＭＳ ゴシック" w:eastAsia="ＭＳ ゴシック" w:hAnsi="ＭＳ ゴシック"/>
          <w:color w:val="000000"/>
          <w:szCs w:val="21"/>
          <w:highlight w:val="yellow"/>
        </w:rPr>
      </w:pPr>
      <w:r w:rsidRPr="00982D88">
        <w:rPr>
          <w:rFonts w:ascii="ＭＳ ゴシック" w:eastAsia="ＭＳ ゴシック" w:hAnsi="ＭＳ ゴシック"/>
          <w:noProof/>
          <w:color w:val="000000"/>
          <w:szCs w:val="21"/>
          <w:highlight w:val="yellow"/>
        </w:rPr>
        <w:lastRenderedPageBreak/>
        <mc:AlternateContent>
          <mc:Choice Requires="wps">
            <w:drawing>
              <wp:anchor distT="0" distB="0" distL="114300" distR="114300" simplePos="0" relativeHeight="251822592" behindDoc="0" locked="0" layoutInCell="1" allowOverlap="1" wp14:anchorId="0C0D4960" wp14:editId="74C48F36">
                <wp:simplePos x="0" y="0"/>
                <wp:positionH relativeFrom="column">
                  <wp:posOffset>4445</wp:posOffset>
                </wp:positionH>
                <wp:positionV relativeFrom="paragraph">
                  <wp:posOffset>90170</wp:posOffset>
                </wp:positionV>
                <wp:extent cx="5760085" cy="1090295"/>
                <wp:effectExtent l="0" t="0" r="12065" b="14605"/>
                <wp:wrapSquare wrapText="bothSides"/>
                <wp:docPr id="655"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90295"/>
                        </a:xfrm>
                        <a:prstGeom prst="rect">
                          <a:avLst/>
                        </a:prstGeom>
                        <a:solidFill>
                          <a:srgbClr val="FFFFFF"/>
                        </a:solidFill>
                        <a:ln w="9525" cap="rnd">
                          <a:solidFill>
                            <a:srgbClr val="000000"/>
                          </a:solidFill>
                          <a:prstDash val="sysDot"/>
                          <a:miter lim="800000"/>
                          <a:headEnd/>
                          <a:tailEnd/>
                        </a:ln>
                      </wps:spPr>
                      <wps:txbx>
                        <w:txbxContent>
                          <w:p w:rsidR="000E44D0" w:rsidRPr="00F873D2" w:rsidRDefault="000E44D0" w:rsidP="00581ED7">
                            <w:pPr>
                              <w:rPr>
                                <w:rFonts w:ascii="ＭＳ 明朝" w:hAnsi="ＭＳ 明朝"/>
                                <w:u w:val="double"/>
                              </w:rPr>
                            </w:pPr>
                            <w:r w:rsidRPr="00F873D2">
                              <w:rPr>
                                <w:rFonts w:ascii="ＭＳ 明朝" w:hAnsi="ＭＳ 明朝" w:hint="eastAsia"/>
                                <w:u w:val="double"/>
                              </w:rPr>
                              <w:t>「学習評価の手引き」（令和２年３月予定）</w:t>
                            </w:r>
                          </w:p>
                          <w:p w:rsidR="000E44D0" w:rsidRPr="00F873D2" w:rsidRDefault="000E44D0" w:rsidP="00581ED7">
                            <w:pPr>
                              <w:rPr>
                                <w:rFonts w:ascii="ＭＳ 明朝" w:hAnsi="ＭＳ 明朝"/>
                                <w:u w:val="double"/>
                              </w:rPr>
                            </w:pPr>
                            <w:r w:rsidRPr="00F873D2">
                              <w:rPr>
                                <w:rFonts w:ascii="ＭＳ 明朝" w:hAnsi="ＭＳ 明朝" w:hint="eastAsia"/>
                                <w:u w:val="double"/>
                              </w:rPr>
                              <w:t>「学習評価の在り方ハンドブック」（令和元年６月）文部科学省</w:t>
                            </w:r>
                          </w:p>
                          <w:p w:rsidR="000E44D0" w:rsidRPr="00F873D2" w:rsidRDefault="000E44D0" w:rsidP="0010116A">
                            <w:pPr>
                              <w:ind w:left="210" w:hangingChars="100" w:hanging="210"/>
                              <w:rPr>
                                <w:rFonts w:ascii="ＭＳ 明朝" w:hAnsi="ＭＳ 明朝"/>
                                <w:u w:val="double"/>
                              </w:rPr>
                            </w:pPr>
                            <w:r w:rsidRPr="00F873D2">
                              <w:rPr>
                                <w:rFonts w:ascii="ＭＳ 明朝" w:hAnsi="ＭＳ 明朝" w:hint="eastAsia"/>
                                <w:u w:val="double"/>
                              </w:rPr>
                              <w:t>「小学校、中学校、高等学校及び特別支援学校等における児童生徒の学習評価及び指導要録の改善等について」（平成31年</w:t>
                            </w:r>
                            <w:r>
                              <w:rPr>
                                <w:rFonts w:ascii="ＭＳ 明朝" w:hAnsi="ＭＳ 明朝" w:hint="eastAsia"/>
                                <w:u w:val="double"/>
                              </w:rPr>
                              <w:t>３</w:t>
                            </w:r>
                            <w:r w:rsidRPr="00F873D2">
                              <w:rPr>
                                <w:rFonts w:ascii="ＭＳ 明朝" w:hAnsi="ＭＳ 明朝" w:hint="eastAsia"/>
                                <w:u w:val="double"/>
                              </w:rPr>
                              <w:t>月）文部科学省</w:t>
                            </w:r>
                          </w:p>
                          <w:p w:rsidR="000E44D0" w:rsidRDefault="000E44D0" w:rsidP="00581ED7">
                            <w:pPr>
                              <w:rPr>
                                <w:rFonts w:ascii="ＭＳ 明朝" w:hAnsi="ＭＳ 明朝"/>
                              </w:rPr>
                            </w:pPr>
                            <w:r w:rsidRPr="00380A39">
                              <w:rPr>
                                <w:rFonts w:ascii="ＭＳ 明朝" w:hAnsi="ＭＳ 明朝" w:hint="eastAsia"/>
                              </w:rPr>
                              <w:t>「中学校における学習評価に関する参考資料」（平成25年７月）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4960" id="Text Box 533" o:spid="_x0000_s1071" type="#_x0000_t202" style="position:absolute;left:0;text-align:left;margin-left:.35pt;margin-top:7.1pt;width:453.55pt;height:85.8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">
                <v:stroke dashstyle="1 1" endcap="round"/>
                <v:textbox inset="5.85pt,.7pt,5.85pt,.7pt">
                  <w:txbxContent>
                    <w:p w:rsidR="000E44D0" w:rsidRPr="00F873D2" w:rsidRDefault="000E44D0" w:rsidP="00581ED7">
                      <w:pPr>
                        <w:rPr>
                          <w:rFonts w:ascii="ＭＳ 明朝" w:hAnsi="ＭＳ 明朝"/>
                          <w:u w:val="double"/>
                        </w:rPr>
                      </w:pPr>
                      <w:r w:rsidRPr="00F873D2">
                        <w:rPr>
                          <w:rFonts w:ascii="ＭＳ 明朝" w:hAnsi="ＭＳ 明朝" w:hint="eastAsia"/>
                          <w:u w:val="double"/>
                        </w:rPr>
                        <w:t>「学習評価の手引き」（令和２年３月予定）</w:t>
                      </w:r>
                    </w:p>
                    <w:p w:rsidR="000E44D0" w:rsidRPr="00F873D2" w:rsidRDefault="000E44D0" w:rsidP="00581ED7">
                      <w:pPr>
                        <w:rPr>
                          <w:rFonts w:ascii="ＭＳ 明朝" w:hAnsi="ＭＳ 明朝"/>
                          <w:u w:val="double"/>
                        </w:rPr>
                      </w:pPr>
                      <w:r w:rsidRPr="00F873D2">
                        <w:rPr>
                          <w:rFonts w:ascii="ＭＳ 明朝" w:hAnsi="ＭＳ 明朝" w:hint="eastAsia"/>
                          <w:u w:val="double"/>
                        </w:rPr>
                        <w:t>「学習評価の在り方ハンドブック」（令和元年６月）文部科学省</w:t>
                      </w:r>
                    </w:p>
                    <w:p w:rsidR="000E44D0" w:rsidRPr="00F873D2" w:rsidRDefault="000E44D0" w:rsidP="0010116A">
                      <w:pPr>
                        <w:ind w:left="210" w:hangingChars="100" w:hanging="210"/>
                        <w:rPr>
                          <w:rFonts w:ascii="ＭＳ 明朝" w:hAnsi="ＭＳ 明朝"/>
                          <w:u w:val="double"/>
                        </w:rPr>
                      </w:pPr>
                      <w:r w:rsidRPr="00F873D2">
                        <w:rPr>
                          <w:rFonts w:ascii="ＭＳ 明朝" w:hAnsi="ＭＳ 明朝" w:hint="eastAsia"/>
                          <w:u w:val="double"/>
                        </w:rPr>
                        <w:t>「小学校、中学校、高等学校及び特別支援学校等における児童生徒の学習評価及び指導要録の改善等について」（平成31年</w:t>
                      </w:r>
                      <w:r>
                        <w:rPr>
                          <w:rFonts w:ascii="ＭＳ 明朝" w:hAnsi="ＭＳ 明朝" w:hint="eastAsia"/>
                          <w:u w:val="double"/>
                        </w:rPr>
                        <w:t>３</w:t>
                      </w:r>
                      <w:r w:rsidRPr="00F873D2">
                        <w:rPr>
                          <w:rFonts w:ascii="ＭＳ 明朝" w:hAnsi="ＭＳ 明朝" w:hint="eastAsia"/>
                          <w:u w:val="double"/>
                        </w:rPr>
                        <w:t>月）文部科学省</w:t>
                      </w:r>
                    </w:p>
                    <w:p w:rsidR="000E44D0" w:rsidRDefault="000E44D0" w:rsidP="00581ED7">
                      <w:pPr>
                        <w:rPr>
                          <w:rFonts w:ascii="ＭＳ 明朝" w:hAnsi="ＭＳ 明朝"/>
                        </w:rPr>
                      </w:pPr>
                      <w:r w:rsidRPr="00380A39">
                        <w:rPr>
                          <w:rFonts w:ascii="ＭＳ 明朝" w:hAnsi="ＭＳ 明朝" w:hint="eastAsia"/>
                        </w:rPr>
                        <w:t>「中学校における学習評価に関する参考資料」（平成25年７月）</w:t>
                      </w:r>
                    </w:p>
                  </w:txbxContent>
                </v:textbox>
                <w10:wrap type="square"/>
              </v:shape>
            </w:pict>
          </mc:Fallback>
        </mc:AlternateContent>
      </w:r>
    </w:p>
    <w:p w:rsidR="00581ED7" w:rsidRPr="00F873D2" w:rsidRDefault="00581ED7" w:rsidP="00581ED7">
      <w:pPr>
        <w:spacing w:line="320" w:lineRule="exact"/>
        <w:rPr>
          <w:rFonts w:ascii="ＭＳ ゴシック" w:eastAsia="ＭＳ ゴシック" w:hAnsi="ＭＳ ゴシック"/>
          <w:color w:val="000000"/>
          <w:szCs w:val="21"/>
        </w:rPr>
      </w:pPr>
      <w:r w:rsidRPr="00F873D2">
        <w:rPr>
          <w:rFonts w:ascii="ＭＳ ゴシック" w:eastAsia="ＭＳ ゴシック" w:hAnsi="ＭＳ ゴシック" w:hint="eastAsia"/>
          <w:color w:val="000000"/>
          <w:szCs w:val="21"/>
        </w:rPr>
        <w:t>＜土曜日等の授業について＞</w:t>
      </w:r>
    </w:p>
    <w:p w:rsidR="00581ED7" w:rsidRPr="00F873D2" w:rsidRDefault="00581ED7" w:rsidP="00581ED7">
      <w:pPr>
        <w:spacing w:line="320" w:lineRule="exact"/>
        <w:ind w:left="210" w:hangingChars="100" w:hanging="210"/>
        <w:rPr>
          <w:rFonts w:ascii="ＭＳ 明朝" w:hAnsi="ＭＳ 明朝"/>
          <w:color w:val="000000"/>
          <w:szCs w:val="21"/>
        </w:rPr>
      </w:pPr>
      <w:r w:rsidRPr="00F873D2">
        <w:rPr>
          <w:rFonts w:ascii="ＭＳ 明朝" w:hAnsi="ＭＳ 明朝" w:hint="eastAsia"/>
          <w:color w:val="000000"/>
          <w:szCs w:val="21"/>
        </w:rPr>
        <w:t>ア　土曜日等に授業を実施する場合には、学校教育法施行規則の趣旨を踏まえ、市町村教育委員会が適切に判断すること。実施の際には、その内容や頻度等について、土曜日等の教育、スポーツ活動等の状況など学校や地域の実情、児童・生徒の負担等も考慮すること。</w:t>
      </w:r>
    </w:p>
    <w:p w:rsidR="00581ED7" w:rsidRPr="00F873D2" w:rsidRDefault="00581ED7" w:rsidP="00581ED7">
      <w:pPr>
        <w:spacing w:line="320" w:lineRule="exact"/>
        <w:rPr>
          <w:rFonts w:ascii="ＭＳ 明朝" w:hAnsi="ＭＳ 明朝"/>
          <w:color w:val="000000"/>
          <w:szCs w:val="21"/>
        </w:rPr>
      </w:pPr>
    </w:p>
    <w:p w:rsidR="00581ED7" w:rsidRPr="00F873D2" w:rsidRDefault="00581ED7" w:rsidP="00581ED7">
      <w:pPr>
        <w:spacing w:line="320" w:lineRule="exact"/>
        <w:ind w:left="210" w:hangingChars="100" w:hanging="210"/>
        <w:rPr>
          <w:rFonts w:ascii="ＭＳ 明朝" w:hAnsi="ＭＳ 明朝"/>
          <w:color w:val="000000"/>
          <w:szCs w:val="21"/>
        </w:rPr>
      </w:pPr>
      <w:r w:rsidRPr="00F873D2">
        <w:rPr>
          <w:rFonts w:ascii="ＭＳ 明朝" w:hAnsi="ＭＳ 明朝" w:hint="eastAsia"/>
          <w:color w:val="000000"/>
          <w:szCs w:val="21"/>
        </w:rPr>
        <w:t>イ　学校、家庭及び地域の三者が互いに連携し、役割分担をしながら社会全体で子どもを育てるという基本理念を踏まえ、児童・生徒の発達段階を考慮しつつ、地域と連携した体験活動を行うことや、豊富な知識・経験を持つ社会人等の地域人材の協力を得ることなど、土曜日等に実施することの利点を生かした工夫を行う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45120" behindDoc="0" locked="0" layoutInCell="1" allowOverlap="1" wp14:anchorId="33B6F252" wp14:editId="0C7AF641">
                <wp:simplePos x="0" y="0"/>
                <wp:positionH relativeFrom="column">
                  <wp:posOffset>-5080</wp:posOffset>
                </wp:positionH>
                <wp:positionV relativeFrom="paragraph">
                  <wp:posOffset>252095</wp:posOffset>
                </wp:positionV>
                <wp:extent cx="5760085" cy="252095"/>
                <wp:effectExtent l="0" t="0" r="12065" b="14605"/>
                <wp:wrapSquare wrapText="bothSides"/>
                <wp:docPr id="653"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Pr>
                                <w:rFonts w:ascii="ＭＳ 明朝" w:hAnsi="ＭＳ 明朝" w:hint="eastAsia"/>
                              </w:rPr>
                              <w:t>「</w:t>
                            </w:r>
                            <w:r w:rsidRPr="003B63B3">
                              <w:rPr>
                                <w:rFonts w:ascii="ＭＳ 明朝" w:hAnsi="ＭＳ 明朝" w:hint="eastAsia"/>
                              </w:rPr>
                              <w:t>学校教育法施行令の一部改正</w:t>
                            </w:r>
                            <w:r>
                              <w:rPr>
                                <w:rFonts w:ascii="ＭＳ 明朝" w:hAnsi="ＭＳ 明朝" w:hint="eastAsia"/>
                              </w:rPr>
                              <w:t>」</w:t>
                            </w:r>
                            <w:r w:rsidRPr="00DD7127">
                              <w:rPr>
                                <w:rFonts w:ascii="ＭＳ 明朝" w:hAnsi="ＭＳ 明朝" w:hint="eastAsia"/>
                              </w:rPr>
                              <w:t>（平成29年９月）</w:t>
                            </w:r>
                            <w:r>
                              <w:rPr>
                                <w:rFonts w:ascii="ＭＳ 明朝" w:hAnsi="ＭＳ 明朝" w:hint="eastAsia"/>
                              </w:rPr>
                              <w:t>文部科学省</w:t>
                            </w:r>
                          </w:p>
                          <w:p w:rsidR="000E44D0"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F252" id="Text Box 562" o:spid="_x0000_s1072" type="#_x0000_t202" style="position:absolute;left:0;text-align:left;margin-left:-.4pt;margin-top:19.85pt;width:453.55pt;height:19.8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">
                <v:stroke dashstyle="1 1" endcap="round"/>
                <v:textbox inset="5.85pt,.7pt,5.85pt,.7pt">
                  <w:txbxContent>
                    <w:p w:rsidR="000E44D0" w:rsidRDefault="000E44D0" w:rsidP="00581ED7">
                      <w:pPr>
                        <w:rPr>
                          <w:rFonts w:ascii="ＭＳ 明朝" w:hAnsi="ＭＳ 明朝"/>
                        </w:rPr>
                      </w:pPr>
                      <w:r>
                        <w:rPr>
                          <w:rFonts w:ascii="ＭＳ 明朝" w:hAnsi="ＭＳ 明朝" w:hint="eastAsia"/>
                        </w:rPr>
                        <w:t>「</w:t>
                      </w:r>
                      <w:r w:rsidRPr="003B63B3">
                        <w:rPr>
                          <w:rFonts w:ascii="ＭＳ 明朝" w:hAnsi="ＭＳ 明朝" w:hint="eastAsia"/>
                        </w:rPr>
                        <w:t>学校教育法施行令の一部改正</w:t>
                      </w:r>
                      <w:r>
                        <w:rPr>
                          <w:rFonts w:ascii="ＭＳ 明朝" w:hAnsi="ＭＳ 明朝" w:hint="eastAsia"/>
                        </w:rPr>
                        <w:t>」</w:t>
                      </w:r>
                      <w:r w:rsidRPr="00DD7127">
                        <w:rPr>
                          <w:rFonts w:ascii="ＭＳ 明朝" w:hAnsi="ＭＳ 明朝" w:hint="eastAsia"/>
                        </w:rPr>
                        <w:t>（平成29年９月）</w:t>
                      </w:r>
                      <w:r>
                        <w:rPr>
                          <w:rFonts w:ascii="ＭＳ 明朝" w:hAnsi="ＭＳ 明朝" w:hint="eastAsia"/>
                        </w:rPr>
                        <w:t>文部科学省</w:t>
                      </w:r>
                    </w:p>
                    <w:p w:rsidR="000E44D0"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516FA6" w:rsidRDefault="00581ED7" w:rsidP="00581ED7">
      <w:pPr>
        <w:spacing w:line="320" w:lineRule="exact"/>
        <w:rPr>
          <w:rFonts w:ascii="ＭＳ ゴシック" w:eastAsia="ＭＳ ゴシック" w:hAnsi="ＭＳ ゴシック"/>
          <w:color w:val="000000"/>
          <w:szCs w:val="21"/>
        </w:rPr>
      </w:pPr>
      <w:r w:rsidRPr="00516FA6">
        <w:rPr>
          <w:rFonts w:ascii="ＭＳ ゴシック" w:eastAsia="ＭＳ ゴシック" w:hAnsi="ＭＳ ゴシック" w:hint="eastAsia"/>
          <w:color w:val="000000"/>
          <w:szCs w:val="21"/>
        </w:rPr>
        <w:t>＜総合的な学習の時間について＞</w:t>
      </w:r>
    </w:p>
    <w:p w:rsidR="00581ED7" w:rsidRPr="00516FA6" w:rsidRDefault="00581ED7" w:rsidP="00581ED7">
      <w:pPr>
        <w:spacing w:line="320" w:lineRule="exact"/>
        <w:ind w:left="210" w:hangingChars="100" w:hanging="210"/>
        <w:rPr>
          <w:rFonts w:ascii="ＭＳ 明朝" w:hAnsi="ＭＳ 明朝"/>
          <w:color w:val="000000"/>
          <w:szCs w:val="21"/>
        </w:rPr>
      </w:pPr>
      <w:r w:rsidRPr="00516FA6">
        <w:rPr>
          <w:rFonts w:ascii="ＭＳ 明朝" w:hAnsi="ＭＳ 明朝" w:hint="eastAsia"/>
          <w:color w:val="000000"/>
          <w:szCs w:val="21"/>
        </w:rPr>
        <w:t>ア　総合的な学習の時間については、探究的な学習を重視するとともに、教科等横断的な視点で学校の教育目標と関連付けた計画を作成するよう指導すること。</w:t>
      </w:r>
    </w:p>
    <w:p w:rsidR="00581ED7" w:rsidRPr="00516FA6" w:rsidRDefault="00581ED7" w:rsidP="00581ED7">
      <w:pPr>
        <w:spacing w:line="320" w:lineRule="exact"/>
        <w:rPr>
          <w:rFonts w:ascii="ＭＳ 明朝" w:hAnsi="ＭＳ 明朝"/>
          <w:color w:val="000000"/>
          <w:szCs w:val="21"/>
        </w:rPr>
      </w:pPr>
    </w:p>
    <w:p w:rsidR="00581ED7" w:rsidRPr="00516FA6" w:rsidRDefault="00581ED7" w:rsidP="00581ED7">
      <w:pPr>
        <w:spacing w:line="320" w:lineRule="exact"/>
        <w:ind w:left="210" w:hangingChars="100" w:hanging="210"/>
        <w:rPr>
          <w:rFonts w:ascii="ＭＳ 明朝" w:hAnsi="ＭＳ 明朝"/>
          <w:color w:val="000000"/>
          <w:szCs w:val="21"/>
        </w:rPr>
      </w:pPr>
      <w:r w:rsidRPr="00516FA6">
        <w:rPr>
          <w:rFonts w:ascii="ＭＳ 明朝" w:hAnsi="ＭＳ 明朝" w:hint="eastAsia"/>
          <w:color w:val="000000"/>
          <w:szCs w:val="21"/>
        </w:rPr>
        <w:t>イ　指導に当たっては、社会と自分との関連を意識させるため、身近な地域社会の課題を取り扱う</w:t>
      </w:r>
      <w:r w:rsidRPr="00516FA6">
        <w:rPr>
          <w:rFonts w:ascii="ＭＳ 明朝" w:hAnsi="ＭＳ 明朝" w:hint="eastAsia"/>
          <w:color w:val="000000"/>
          <w:szCs w:val="21"/>
          <w:u w:val="double"/>
        </w:rPr>
        <w:t>ことや、地域の教育資源の活用により多様な学習活動の充実を図る</w:t>
      </w:r>
      <w:r w:rsidRPr="00516FA6">
        <w:rPr>
          <w:rFonts w:ascii="ＭＳ 明朝" w:hAnsi="ＭＳ 明朝" w:hint="eastAsia"/>
          <w:color w:val="000000"/>
          <w:szCs w:val="21"/>
        </w:rPr>
        <w:t>など、学習内容と社会との関連に留意するよう指導すること。</w:t>
      </w:r>
    </w:p>
    <w:p w:rsidR="00581ED7" w:rsidRPr="00516FA6" w:rsidRDefault="00581ED7" w:rsidP="00581ED7">
      <w:pPr>
        <w:spacing w:line="320" w:lineRule="exact"/>
        <w:rPr>
          <w:rFonts w:ascii="ＭＳ 明朝" w:hAnsi="ＭＳ 明朝"/>
          <w:color w:val="000000"/>
          <w:szCs w:val="21"/>
        </w:rPr>
      </w:pPr>
    </w:p>
    <w:p w:rsidR="00581ED7" w:rsidRPr="00516FA6" w:rsidRDefault="00581ED7" w:rsidP="00581ED7">
      <w:pPr>
        <w:spacing w:line="320" w:lineRule="exact"/>
        <w:ind w:left="210" w:hangingChars="100" w:hanging="210"/>
        <w:rPr>
          <w:rFonts w:ascii="ＭＳ 明朝" w:hAnsi="ＭＳ 明朝"/>
          <w:color w:val="000000"/>
          <w:szCs w:val="21"/>
        </w:rPr>
      </w:pPr>
      <w:r w:rsidRPr="00516FA6">
        <w:rPr>
          <w:rFonts w:ascii="ＭＳ 明朝" w:hAnsi="ＭＳ 明朝" w:hint="eastAsia"/>
          <w:color w:val="000000"/>
          <w:szCs w:val="21"/>
        </w:rPr>
        <w:t>ウ　探究的な学習の過程においては、言語活動を重視し、他者と協働して課題を解決しようとする学習活動や、まとめたり表現したりする学習活動の充実を図るよう指導すること。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46144" behindDoc="0" locked="0" layoutInCell="1" allowOverlap="1" wp14:anchorId="6445D382" wp14:editId="65D00F65">
                <wp:simplePos x="0" y="0"/>
                <wp:positionH relativeFrom="column">
                  <wp:posOffset>-5080</wp:posOffset>
                </wp:positionH>
                <wp:positionV relativeFrom="paragraph">
                  <wp:posOffset>259080</wp:posOffset>
                </wp:positionV>
                <wp:extent cx="5760085" cy="821055"/>
                <wp:effectExtent l="0" t="0" r="12065" b="17145"/>
                <wp:wrapSquare wrapText="bothSides"/>
                <wp:docPr id="652"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21055"/>
                        </a:xfrm>
                        <a:prstGeom prst="rect">
                          <a:avLst/>
                        </a:prstGeom>
                        <a:solidFill>
                          <a:srgbClr val="FFFFFF"/>
                        </a:solidFill>
                        <a:ln w="9525" cap="rnd">
                          <a:solidFill>
                            <a:srgbClr val="000000"/>
                          </a:solidFill>
                          <a:prstDash val="sysDot"/>
                          <a:miter lim="800000"/>
                          <a:headEnd/>
                          <a:tailEnd/>
                        </a:ln>
                      </wps:spPr>
                      <wps:txbx>
                        <w:txbxContent>
                          <w:p w:rsidR="000E44D0" w:rsidRPr="0033687C" w:rsidRDefault="000E44D0" w:rsidP="00581ED7">
                            <w:pPr>
                              <w:spacing w:line="300" w:lineRule="exact"/>
                              <w:rPr>
                                <w:rFonts w:ascii="ＭＳ 明朝" w:hAnsi="ＭＳ 明朝"/>
                                <w:u w:val="double"/>
                              </w:rPr>
                            </w:pPr>
                            <w:r w:rsidRPr="0033687C">
                              <w:rPr>
                                <w:rFonts w:ascii="ＭＳ 明朝" w:hAnsi="ＭＳ 明朝" w:hint="eastAsia"/>
                                <w:u w:val="double"/>
                              </w:rPr>
                              <w:t>「休日等における総合的な学習の時間の学校外の学習活動の取扱いについて」</w:t>
                            </w:r>
                          </w:p>
                          <w:p w:rsidR="000E44D0" w:rsidRPr="0033687C" w:rsidRDefault="000E44D0" w:rsidP="00581ED7">
                            <w:pPr>
                              <w:spacing w:line="300" w:lineRule="exact"/>
                              <w:rPr>
                                <w:rFonts w:ascii="ＭＳ 明朝" w:hAnsi="ＭＳ 明朝"/>
                                <w:u w:val="double"/>
                              </w:rPr>
                            </w:pPr>
                            <w:r w:rsidRPr="0033687C">
                              <w:rPr>
                                <w:rFonts w:ascii="ＭＳ 明朝" w:hAnsi="ＭＳ 明朝" w:hint="eastAsia"/>
                                <w:u w:val="double"/>
                              </w:rPr>
                              <w:t>（平成31年３月）文部科学省</w:t>
                            </w:r>
                          </w:p>
                          <w:p w:rsidR="000E44D0" w:rsidRPr="009C68CB" w:rsidRDefault="000E44D0" w:rsidP="00581ED7">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0E44D0" w:rsidRPr="00B24E18" w:rsidRDefault="000E44D0" w:rsidP="00581ED7">
                            <w:pPr>
                              <w:spacing w:line="300" w:lineRule="exact"/>
                              <w:rPr>
                                <w:rFonts w:ascii="ＭＳ 明朝" w:hAnsi="ＭＳ 明朝"/>
                              </w:rPr>
                            </w:pPr>
                            <w:r w:rsidRPr="009C68CB">
                              <w:rPr>
                                <w:rFonts w:ascii="ＭＳ 明朝" w:hAnsi="ＭＳ 明朝" w:hint="eastAsia"/>
                              </w:rPr>
                              <w:t>（平成29年３月・６月）文部科学省</w:t>
                            </w:r>
                          </w:p>
                          <w:p w:rsidR="000E44D0" w:rsidRPr="00BF3BE7"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D382" id="Text Box 563" o:spid="_x0000_s1073" type="#_x0000_t202" style="position:absolute;left:0;text-align:left;margin-left:-.4pt;margin-top:20.4pt;width:453.55pt;height:64.6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">
                <v:stroke dashstyle="1 1" endcap="round"/>
                <v:textbox inset="5.85pt,.7pt,5.85pt,.7pt">
                  <w:txbxContent>
                    <w:p w:rsidR="000E44D0" w:rsidRPr="0033687C" w:rsidRDefault="000E44D0" w:rsidP="00581ED7">
                      <w:pPr>
                        <w:spacing w:line="300" w:lineRule="exact"/>
                        <w:rPr>
                          <w:rFonts w:ascii="ＭＳ 明朝" w:hAnsi="ＭＳ 明朝"/>
                          <w:u w:val="double"/>
                        </w:rPr>
                      </w:pPr>
                      <w:r w:rsidRPr="0033687C">
                        <w:rPr>
                          <w:rFonts w:ascii="ＭＳ 明朝" w:hAnsi="ＭＳ 明朝" w:hint="eastAsia"/>
                          <w:u w:val="double"/>
                        </w:rPr>
                        <w:t>「休日等における総合的な学習の時間の学校外の学習活動の取扱いについて」</w:t>
                      </w:r>
                    </w:p>
                    <w:p w:rsidR="000E44D0" w:rsidRPr="0033687C" w:rsidRDefault="000E44D0" w:rsidP="00581ED7">
                      <w:pPr>
                        <w:spacing w:line="300" w:lineRule="exact"/>
                        <w:rPr>
                          <w:rFonts w:ascii="ＭＳ 明朝" w:hAnsi="ＭＳ 明朝"/>
                          <w:u w:val="double"/>
                        </w:rPr>
                      </w:pPr>
                      <w:r w:rsidRPr="0033687C">
                        <w:rPr>
                          <w:rFonts w:ascii="ＭＳ 明朝" w:hAnsi="ＭＳ 明朝" w:hint="eastAsia"/>
                          <w:u w:val="double"/>
                        </w:rPr>
                        <w:t>（平成31年３月）文部科学省</w:t>
                      </w:r>
                    </w:p>
                    <w:p w:rsidR="000E44D0" w:rsidRPr="009C68CB" w:rsidRDefault="000E44D0" w:rsidP="00581ED7">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0E44D0" w:rsidRPr="00B24E18" w:rsidRDefault="000E44D0" w:rsidP="00581ED7">
                      <w:pPr>
                        <w:spacing w:line="300" w:lineRule="exact"/>
                        <w:rPr>
                          <w:rFonts w:ascii="ＭＳ 明朝" w:hAnsi="ＭＳ 明朝"/>
                        </w:rPr>
                      </w:pPr>
                      <w:r w:rsidRPr="009C68CB">
                        <w:rPr>
                          <w:rFonts w:ascii="ＭＳ 明朝" w:hAnsi="ＭＳ 明朝" w:hint="eastAsia"/>
                        </w:rPr>
                        <w:t>（平成29年３月・６月）文部科学省</w:t>
                      </w:r>
                    </w:p>
                    <w:p w:rsidR="000E44D0" w:rsidRPr="00BF3BE7"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516FA6" w:rsidRDefault="00581ED7" w:rsidP="00581ED7">
      <w:pPr>
        <w:spacing w:line="320" w:lineRule="exact"/>
        <w:rPr>
          <w:rFonts w:ascii="ＭＳ ゴシック" w:eastAsia="ＭＳ ゴシック" w:hAnsi="ＭＳ ゴシック"/>
          <w:color w:val="000000"/>
          <w:szCs w:val="21"/>
        </w:rPr>
      </w:pPr>
      <w:r w:rsidRPr="00516FA6">
        <w:rPr>
          <w:rFonts w:ascii="ＭＳ ゴシック" w:eastAsia="ＭＳ ゴシック" w:hAnsi="ＭＳ ゴシック" w:hint="eastAsia"/>
          <w:color w:val="000000"/>
          <w:szCs w:val="21"/>
        </w:rPr>
        <w:t>＜国旗・国歌の指導＞</w:t>
      </w:r>
    </w:p>
    <w:p w:rsidR="00581ED7" w:rsidRPr="00516FA6" w:rsidRDefault="00581ED7" w:rsidP="00581ED7">
      <w:pPr>
        <w:spacing w:line="320" w:lineRule="exact"/>
        <w:ind w:left="210" w:hangingChars="100" w:hanging="210"/>
        <w:rPr>
          <w:rFonts w:ascii="ＭＳ 明朝" w:hAnsi="ＭＳ 明朝"/>
          <w:color w:val="000000"/>
          <w:szCs w:val="21"/>
        </w:rPr>
      </w:pPr>
      <w:r w:rsidRPr="00516FA6">
        <w:rPr>
          <w:rFonts w:ascii="ＭＳ 明朝" w:hAnsi="ＭＳ 明朝" w:hint="eastAsia"/>
          <w:color w:val="000000"/>
          <w:szCs w:val="21"/>
        </w:rPr>
        <w:t>ア　入学式・卒業式においては、学習指導要領に基づき、国旗掲揚、国歌斉唱が適切に実施されるよう指導の徹底を図ること。なお、教員は教育公務員として府民の信頼に応える責務を自覚し、国歌斉唱に当たっては起立し斉唱するよう指導すること。</w:t>
      </w:r>
    </w:p>
    <w:p w:rsidR="00581ED7" w:rsidRPr="00516FA6" w:rsidRDefault="00581ED7" w:rsidP="00581ED7">
      <w:pPr>
        <w:spacing w:line="320" w:lineRule="exact"/>
        <w:ind w:left="210" w:hangingChars="100" w:hanging="210"/>
        <w:rPr>
          <w:rFonts w:ascii="ＭＳ 明朝" w:hAnsi="ＭＳ 明朝"/>
          <w:color w:val="000000"/>
          <w:szCs w:val="21"/>
        </w:rPr>
      </w:pPr>
    </w:p>
    <w:p w:rsidR="00581ED7" w:rsidRPr="00516FA6" w:rsidRDefault="00581ED7" w:rsidP="00581ED7">
      <w:pPr>
        <w:spacing w:line="320" w:lineRule="exact"/>
        <w:ind w:left="210" w:hangingChars="100" w:hanging="210"/>
        <w:rPr>
          <w:rFonts w:ascii="ＭＳ 明朝" w:hAnsi="ＭＳ 明朝"/>
          <w:color w:val="000000"/>
          <w:szCs w:val="21"/>
        </w:rPr>
      </w:pPr>
      <w:r w:rsidRPr="00516FA6">
        <w:rPr>
          <w:rFonts w:ascii="ＭＳ 明朝" w:hAnsi="ＭＳ 明朝" w:hint="eastAsia"/>
          <w:color w:val="000000"/>
          <w:szCs w:val="21"/>
        </w:rPr>
        <w:t>イ　国歌「君が代」の指導については、小学校学習指導要領において、「いずれの学年においても歌えるよう指導すること」と定められていることを踏まえ、児童の発達段階に即した指導計</w:t>
      </w:r>
      <w:r w:rsidRPr="00516FA6">
        <w:rPr>
          <w:rFonts w:ascii="ＭＳ 明朝" w:hAnsi="ＭＳ 明朝" w:hint="eastAsia"/>
          <w:color w:val="000000"/>
          <w:szCs w:val="21"/>
        </w:rPr>
        <w:lastRenderedPageBreak/>
        <w:t>画を作成し、適切に取り扱われるよう指導するとともに、必要に応じて各学校の指導状況を把握すること。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982D88" w:rsidRDefault="00581ED7" w:rsidP="00581ED7">
      <w:pPr>
        <w:spacing w:line="320" w:lineRule="exact"/>
        <w:rPr>
          <w:rFonts w:ascii="ＭＳ ゴシック" w:eastAsia="ＭＳ ゴシック" w:hAnsi="ＭＳ ゴシック"/>
          <w:b/>
          <w:color w:val="000000"/>
          <w:sz w:val="22"/>
          <w:szCs w:val="22"/>
          <w:highlight w:val="yellow"/>
        </w:rPr>
      </w:pPr>
      <w:r w:rsidRPr="00982D88">
        <w:rPr>
          <w:rFonts w:ascii="ＭＳ ゴシック" w:eastAsia="ＭＳ ゴシック" w:hAnsi="ＭＳ ゴシック"/>
          <w:b/>
          <w:noProof/>
          <w:color w:val="000000"/>
          <w:sz w:val="22"/>
          <w:szCs w:val="22"/>
          <w:highlight w:val="yellow"/>
        </w:rPr>
        <mc:AlternateContent>
          <mc:Choice Requires="wps">
            <w:drawing>
              <wp:anchor distT="0" distB="0" distL="114300" distR="114300" simplePos="0" relativeHeight="251823616" behindDoc="0" locked="0" layoutInCell="1" allowOverlap="1" wp14:anchorId="79EB887A" wp14:editId="5BDFBB03">
                <wp:simplePos x="0" y="0"/>
                <wp:positionH relativeFrom="column">
                  <wp:posOffset>-5080</wp:posOffset>
                </wp:positionH>
                <wp:positionV relativeFrom="paragraph">
                  <wp:posOffset>80645</wp:posOffset>
                </wp:positionV>
                <wp:extent cx="5760085" cy="799465"/>
                <wp:effectExtent l="0" t="0" r="12065" b="19685"/>
                <wp:wrapSquare wrapText="bothSides"/>
                <wp:docPr id="651"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99465"/>
                        </a:xfrm>
                        <a:prstGeom prst="rect">
                          <a:avLst/>
                        </a:prstGeom>
                        <a:solidFill>
                          <a:srgbClr val="FFFFFF"/>
                        </a:solidFill>
                        <a:ln w="9525" cap="rnd">
                          <a:solidFill>
                            <a:srgbClr val="000000"/>
                          </a:solidFill>
                          <a:prstDash val="sysDot"/>
                          <a:miter lim="800000"/>
                          <a:headEnd/>
                          <a:tailEnd/>
                        </a:ln>
                      </wps:spPr>
                      <wps:txbx>
                        <w:txbxContent>
                          <w:p w:rsidR="000E44D0" w:rsidRPr="009C68CB" w:rsidRDefault="000E44D0" w:rsidP="00581ED7">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0E44D0" w:rsidRPr="00B24E18" w:rsidRDefault="000E44D0" w:rsidP="00581ED7">
                            <w:pPr>
                              <w:spacing w:line="300" w:lineRule="exact"/>
                              <w:rPr>
                                <w:rFonts w:ascii="ＭＳ 明朝" w:hAnsi="ＭＳ 明朝"/>
                              </w:rPr>
                            </w:pPr>
                            <w:r w:rsidRPr="009C68CB">
                              <w:rPr>
                                <w:rFonts w:ascii="ＭＳ 明朝" w:hAnsi="ＭＳ 明朝" w:hint="eastAsia"/>
                              </w:rPr>
                              <w:t>（平成29年３月・６月）文部科学省</w:t>
                            </w:r>
                          </w:p>
                          <w:p w:rsidR="000E44D0" w:rsidRDefault="000E44D0" w:rsidP="00581ED7">
                            <w:pPr>
                              <w:spacing w:line="300" w:lineRule="exact"/>
                              <w:rPr>
                                <w:rFonts w:ascii="ＭＳ 明朝" w:hAnsi="ＭＳ 明朝"/>
                              </w:rPr>
                            </w:pPr>
                            <w:r w:rsidRPr="00244446">
                              <w:rPr>
                                <w:rFonts w:ascii="ＭＳ 明朝" w:hAnsi="ＭＳ 明朝" w:hint="eastAsia"/>
                              </w:rPr>
                              <w:t>「</w:t>
                            </w:r>
                            <w:r w:rsidRPr="003B63B3">
                              <w:rPr>
                                <w:rFonts w:ascii="ＭＳ 明朝" w:hAnsi="ＭＳ 明朝" w:hint="eastAsia"/>
                              </w:rPr>
                              <w:t>大阪府の施設における国旗の掲揚及び教職員による国歌の斉唱に関する条例</w:t>
                            </w:r>
                            <w:r w:rsidRPr="00244446">
                              <w:rPr>
                                <w:rFonts w:ascii="ＭＳ 明朝" w:hAnsi="ＭＳ 明朝" w:hint="eastAsia"/>
                              </w:rPr>
                              <w:t>」</w:t>
                            </w:r>
                          </w:p>
                          <w:p w:rsidR="000E44D0" w:rsidRPr="00A613B8" w:rsidRDefault="000E44D0" w:rsidP="00581ED7">
                            <w:pPr>
                              <w:spacing w:line="300" w:lineRule="exact"/>
                              <w:rPr>
                                <w:rFonts w:ascii="ＭＳ 明朝" w:hAnsi="ＭＳ 明朝"/>
                              </w:rPr>
                            </w:pPr>
                            <w:r w:rsidRPr="00380A39">
                              <w:rPr>
                                <w:rFonts w:ascii="ＭＳ 明朝" w:hAnsi="ＭＳ 明朝" w:hint="eastAsia"/>
                              </w:rPr>
                              <w:t>（平成23年６月）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B887A" id="Text Box 534" o:spid="_x0000_s1074" type="#_x0000_t202" style="position:absolute;left:0;text-align:left;margin-left:-.4pt;margin-top:6.35pt;width:453.55pt;height:62.9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">
                <v:stroke dashstyle="1 1" endcap="round"/>
                <v:textbox inset="5.85pt,.7pt,5.85pt,.7pt">
                  <w:txbxContent>
                    <w:p w:rsidR="000E44D0" w:rsidRPr="009C68CB" w:rsidRDefault="000E44D0" w:rsidP="00581ED7">
                      <w:pPr>
                        <w:spacing w:line="300" w:lineRule="exact"/>
                        <w:rPr>
                          <w:rFonts w:ascii="ＭＳ 明朝" w:hAnsi="ＭＳ 明朝"/>
                        </w:rPr>
                      </w:pPr>
                      <w:r w:rsidRPr="003B63B3">
                        <w:rPr>
                          <w:rFonts w:ascii="ＭＳ 明朝" w:hAnsi="ＭＳ 明朝" w:hint="eastAsia"/>
                        </w:rPr>
                        <w:t>「小学校・中学校学習指導要領」及び「同解説（総則編・各教科等編）」</w:t>
                      </w:r>
                    </w:p>
                    <w:p w:rsidR="000E44D0" w:rsidRPr="00B24E18" w:rsidRDefault="000E44D0" w:rsidP="00581ED7">
                      <w:pPr>
                        <w:spacing w:line="300" w:lineRule="exact"/>
                        <w:rPr>
                          <w:rFonts w:ascii="ＭＳ 明朝" w:hAnsi="ＭＳ 明朝"/>
                        </w:rPr>
                      </w:pPr>
                      <w:r w:rsidRPr="009C68CB">
                        <w:rPr>
                          <w:rFonts w:ascii="ＭＳ 明朝" w:hAnsi="ＭＳ 明朝" w:hint="eastAsia"/>
                        </w:rPr>
                        <w:t>（平成29年３月・６月）文部科学省</w:t>
                      </w:r>
                    </w:p>
                    <w:p w:rsidR="000E44D0" w:rsidRDefault="000E44D0" w:rsidP="00581ED7">
                      <w:pPr>
                        <w:spacing w:line="300" w:lineRule="exact"/>
                        <w:rPr>
                          <w:rFonts w:ascii="ＭＳ 明朝" w:hAnsi="ＭＳ 明朝"/>
                        </w:rPr>
                      </w:pPr>
                      <w:r w:rsidRPr="00244446">
                        <w:rPr>
                          <w:rFonts w:ascii="ＭＳ 明朝" w:hAnsi="ＭＳ 明朝" w:hint="eastAsia"/>
                        </w:rPr>
                        <w:t>「</w:t>
                      </w:r>
                      <w:r w:rsidRPr="003B63B3">
                        <w:rPr>
                          <w:rFonts w:ascii="ＭＳ 明朝" w:hAnsi="ＭＳ 明朝" w:hint="eastAsia"/>
                        </w:rPr>
                        <w:t>大阪府の施設における国旗の掲揚及び教職員による国歌の斉唱に関する条例</w:t>
                      </w:r>
                      <w:r w:rsidRPr="00244446">
                        <w:rPr>
                          <w:rFonts w:ascii="ＭＳ 明朝" w:hAnsi="ＭＳ 明朝" w:hint="eastAsia"/>
                        </w:rPr>
                        <w:t>」</w:t>
                      </w:r>
                    </w:p>
                    <w:p w:rsidR="000E44D0" w:rsidRPr="00A613B8" w:rsidRDefault="000E44D0" w:rsidP="00581ED7">
                      <w:pPr>
                        <w:spacing w:line="300" w:lineRule="exact"/>
                        <w:rPr>
                          <w:rFonts w:ascii="ＭＳ 明朝" w:hAnsi="ＭＳ 明朝"/>
                        </w:rPr>
                      </w:pPr>
                      <w:r w:rsidRPr="00380A39">
                        <w:rPr>
                          <w:rFonts w:ascii="ＭＳ 明朝" w:hAnsi="ＭＳ 明朝" w:hint="eastAsia"/>
                        </w:rPr>
                        <w:t>（平成23年６月）</w:t>
                      </w:r>
                    </w:p>
                  </w:txbxContent>
                </v:textbox>
                <w10:wrap type="square"/>
              </v:shape>
            </w:pict>
          </mc:Fallback>
        </mc:AlternateContent>
      </w:r>
    </w:p>
    <w:p w:rsidR="00581ED7" w:rsidRPr="005B3931" w:rsidRDefault="00581ED7" w:rsidP="00581ED7">
      <w:pPr>
        <w:spacing w:line="320" w:lineRule="exact"/>
        <w:rPr>
          <w:rFonts w:ascii="ＭＳ ゴシック" w:eastAsia="ＭＳ ゴシック" w:hAnsi="ＭＳ ゴシック"/>
          <w:b/>
          <w:color w:val="000000"/>
          <w:sz w:val="22"/>
          <w:szCs w:val="22"/>
        </w:rPr>
      </w:pPr>
      <w:r w:rsidRPr="005B3931">
        <w:rPr>
          <w:rFonts w:asciiTheme="majorEastAsia" w:eastAsiaTheme="majorEastAsia" w:hAnsiTheme="majorEastAsia" w:hint="eastAsia"/>
          <w:color w:val="000000"/>
        </w:rPr>
        <w:t>（２）</w:t>
      </w:r>
      <w:r w:rsidRPr="005B3931">
        <w:rPr>
          <w:rFonts w:ascii="ＭＳ ゴシック" w:eastAsia="ＭＳ ゴシック" w:hAnsi="ＭＳ ゴシック" w:hint="eastAsia"/>
          <w:color w:val="000000"/>
          <w:sz w:val="22"/>
          <w:szCs w:val="22"/>
        </w:rPr>
        <w:t>【学力向上の取組みの充実】</w:t>
      </w:r>
    </w:p>
    <w:p w:rsidR="00581ED7" w:rsidRPr="005B3931" w:rsidRDefault="00581ED7" w:rsidP="00581ED7">
      <w:pPr>
        <w:spacing w:line="320" w:lineRule="exact"/>
        <w:rPr>
          <w:rFonts w:ascii="ＭＳ ゴシック" w:eastAsia="ＭＳ ゴシック" w:hAnsi="ＭＳ ゴシック"/>
          <w:color w:val="000000"/>
          <w:szCs w:val="21"/>
        </w:rPr>
      </w:pPr>
      <w:r w:rsidRPr="005B3931">
        <w:rPr>
          <w:rFonts w:ascii="ＭＳ ゴシック" w:eastAsia="ＭＳ ゴシック" w:hAnsi="ＭＳ ゴシック" w:hint="eastAsia"/>
          <w:color w:val="000000"/>
          <w:szCs w:val="21"/>
        </w:rPr>
        <w:t>＜確かな学力の育成と授業改善＞</w:t>
      </w:r>
    </w:p>
    <w:p w:rsidR="00581ED7" w:rsidRPr="005B3931" w:rsidRDefault="00581ED7" w:rsidP="00581ED7">
      <w:pPr>
        <w:spacing w:line="320" w:lineRule="exact"/>
        <w:ind w:left="210" w:hangingChars="100" w:hanging="210"/>
        <w:rPr>
          <w:rFonts w:ascii="ＭＳ 明朝" w:hAnsi="ＭＳ 明朝"/>
          <w:color w:val="000000"/>
          <w:szCs w:val="21"/>
          <w:u w:val="double"/>
        </w:rPr>
      </w:pPr>
      <w:r w:rsidRPr="005B3931">
        <w:rPr>
          <w:rFonts w:ascii="ＭＳ 明朝" w:hAnsi="ＭＳ 明朝" w:hint="eastAsia"/>
          <w:color w:val="000000"/>
          <w:szCs w:val="21"/>
        </w:rPr>
        <w:t>ア　確かな学力を育むために、教職員が不断に「学校づくり」及び「授業改善」に取り組むよう指導すること。</w:t>
      </w:r>
      <w:r w:rsidRPr="005B3931">
        <w:rPr>
          <w:rFonts w:ascii="ＭＳ 明朝" w:hAnsi="ＭＳ 明朝" w:hint="eastAsia"/>
          <w:color w:val="000000"/>
          <w:szCs w:val="21"/>
          <w:u w:val="double"/>
        </w:rPr>
        <w:t>その際、それぞれの学校の課題に正対した取組みとなるよう助言を行うこと。</w:t>
      </w:r>
    </w:p>
    <w:p w:rsidR="00581ED7" w:rsidRPr="005B3931" w:rsidRDefault="00581ED7" w:rsidP="00581ED7">
      <w:pPr>
        <w:spacing w:line="320" w:lineRule="exact"/>
        <w:ind w:left="210" w:hangingChars="100" w:hanging="210"/>
        <w:rPr>
          <w:rFonts w:ascii="ＭＳ 明朝" w:hAnsi="ＭＳ 明朝"/>
          <w:color w:val="000000"/>
          <w:szCs w:val="21"/>
          <w:u w:val="double"/>
        </w:rPr>
      </w:pPr>
    </w:p>
    <w:p w:rsidR="00581ED7" w:rsidRPr="005B3931" w:rsidRDefault="00581ED7" w:rsidP="00581ED7">
      <w:pPr>
        <w:spacing w:line="320" w:lineRule="exact"/>
        <w:ind w:left="210" w:hangingChars="100" w:hanging="210"/>
        <w:rPr>
          <w:rFonts w:ascii="ＭＳ 明朝" w:hAnsi="ＭＳ 明朝"/>
          <w:color w:val="000000"/>
          <w:szCs w:val="21"/>
          <w:u w:val="double"/>
        </w:rPr>
      </w:pPr>
      <w:r w:rsidRPr="005B3931">
        <w:rPr>
          <w:rFonts w:ascii="ＭＳ 明朝" w:hAnsi="ＭＳ 明朝" w:hint="eastAsia"/>
          <w:color w:val="000000"/>
          <w:szCs w:val="21"/>
          <w:u w:val="double"/>
        </w:rPr>
        <w:t>イ　言語能力の育成に当たっては、基礎的・基本的な言葉等の知識・理解を深めるとともに、文章を読解し、論理的に自分の考えを書くなどの言語活動を行うよう指導すること。その際、学校図書館を活用するよう指導すること。</w:t>
      </w:r>
    </w:p>
    <w:p w:rsidR="00581ED7" w:rsidRPr="005B3931" w:rsidRDefault="00581ED7" w:rsidP="00581ED7">
      <w:pPr>
        <w:spacing w:line="320" w:lineRule="exact"/>
        <w:ind w:left="210" w:hangingChars="100" w:hanging="210"/>
        <w:rPr>
          <w:rFonts w:ascii="ＭＳ 明朝" w:hAnsi="ＭＳ 明朝"/>
          <w:color w:val="000000"/>
          <w:szCs w:val="21"/>
        </w:rPr>
      </w:pPr>
    </w:p>
    <w:p w:rsidR="00581ED7" w:rsidRPr="005B3931" w:rsidRDefault="00581ED7" w:rsidP="00581ED7">
      <w:pPr>
        <w:spacing w:line="320" w:lineRule="exact"/>
        <w:ind w:left="210" w:hangingChars="100" w:hanging="210"/>
        <w:rPr>
          <w:rFonts w:ascii="ＭＳ 明朝" w:hAnsi="ＭＳ 明朝"/>
          <w:color w:val="000000"/>
          <w:szCs w:val="21"/>
        </w:rPr>
      </w:pPr>
      <w:r w:rsidRPr="005B3931">
        <w:rPr>
          <w:rFonts w:ascii="ＭＳ 明朝" w:hAnsi="ＭＳ 明朝" w:hint="eastAsia"/>
          <w:color w:val="000000"/>
          <w:szCs w:val="21"/>
          <w:u w:val="double"/>
        </w:rPr>
        <w:t>ウ</w:t>
      </w:r>
      <w:r w:rsidRPr="005B3931">
        <w:rPr>
          <w:rFonts w:ascii="ＭＳ 明朝" w:hAnsi="ＭＳ 明朝" w:hint="eastAsia"/>
          <w:color w:val="000000"/>
          <w:szCs w:val="21"/>
        </w:rPr>
        <w:t xml:space="preserve">　子ども一人ひとりの学習内容の定着に向けては、付けるべき力を明確にした授業を行い、その定着状況をテスト等も用いて把握し、課題が見られる場合には府教育委員会が提供している学習教材等を活用するなどして、確実な定着を図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u w:val="double"/>
        </w:rPr>
      </w:pPr>
      <w:r w:rsidRPr="00982D88">
        <w:rPr>
          <w:rFonts w:ascii="ＭＳ 明朝" w:hAnsi="ＭＳ 明朝"/>
          <w:noProof/>
          <w:color w:val="000000"/>
          <w:szCs w:val="21"/>
          <w:highlight w:val="yellow"/>
        </w:rPr>
        <mc:AlternateContent>
          <mc:Choice Requires="wps">
            <w:drawing>
              <wp:anchor distT="0" distB="0" distL="114300" distR="114300" simplePos="0" relativeHeight="251847168" behindDoc="0" locked="0" layoutInCell="1" allowOverlap="1" wp14:anchorId="31164452" wp14:editId="3E47DCA6">
                <wp:simplePos x="0" y="0"/>
                <wp:positionH relativeFrom="column">
                  <wp:posOffset>4445</wp:posOffset>
                </wp:positionH>
                <wp:positionV relativeFrom="paragraph">
                  <wp:posOffset>327025</wp:posOffset>
                </wp:positionV>
                <wp:extent cx="5760085" cy="3128010"/>
                <wp:effectExtent l="0" t="0" r="12065" b="15240"/>
                <wp:wrapSquare wrapText="bothSides"/>
                <wp:docPr id="650"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128010"/>
                        </a:xfrm>
                        <a:prstGeom prst="rect">
                          <a:avLst/>
                        </a:prstGeom>
                        <a:solidFill>
                          <a:srgbClr val="FFFFFF"/>
                        </a:solidFill>
                        <a:ln w="9525" cap="rnd">
                          <a:solidFill>
                            <a:srgbClr val="000000"/>
                          </a:solidFill>
                          <a:prstDash val="sysDot"/>
                          <a:miter lim="800000"/>
                          <a:headEnd/>
                          <a:tailEnd/>
                        </a:ln>
                      </wps:spPr>
                      <wps:txbx>
                        <w:txbxContent>
                          <w:p w:rsidR="000E44D0" w:rsidRPr="00516FA6" w:rsidRDefault="000E44D0" w:rsidP="00581ED7">
                            <w:pPr>
                              <w:spacing w:line="300" w:lineRule="exact"/>
                              <w:rPr>
                                <w:rFonts w:ascii="ＭＳ 明朝" w:hAnsi="ＭＳ 明朝"/>
                              </w:rPr>
                            </w:pPr>
                            <w:r w:rsidRPr="00516FA6">
                              <w:rPr>
                                <w:rFonts w:ascii="ＭＳ 明朝" w:hAnsi="ＭＳ 明朝" w:hint="eastAsia"/>
                              </w:rPr>
                              <w:t>「ことばのちから活用事例」（</w:t>
                            </w:r>
                            <w:r w:rsidRPr="00516FA6">
                              <w:rPr>
                                <w:rFonts w:ascii="ＭＳ 明朝" w:hAnsi="ＭＳ 明朝" w:hint="eastAsia"/>
                                <w:u w:val="double"/>
                              </w:rPr>
                              <w:t>平成31年２月</w:t>
                            </w:r>
                            <w:r w:rsidRPr="00516FA6">
                              <w:rPr>
                                <w:rFonts w:ascii="ＭＳ 明朝" w:hAnsi="ＭＳ 明朝" w:hint="eastAsia"/>
                              </w:rPr>
                              <w:t>）</w:t>
                            </w:r>
                          </w:p>
                          <w:p w:rsidR="000E44D0" w:rsidRPr="00300C10" w:rsidRDefault="000E44D0" w:rsidP="00581ED7">
                            <w:pPr>
                              <w:spacing w:line="300" w:lineRule="exact"/>
                              <w:ind w:firstLineChars="100" w:firstLine="210"/>
                              <w:rPr>
                                <w:rFonts w:ascii="ＭＳ 明朝" w:hAnsi="ＭＳ 明朝"/>
                                <w:u w:val="double"/>
                              </w:rPr>
                            </w:pPr>
                            <w:r w:rsidRPr="00300C10">
                              <w:rPr>
                                <w:rFonts w:ascii="ＭＳ 明朝" w:hAnsi="ＭＳ 明朝"/>
                                <w:u w:val="double"/>
                              </w:rPr>
                              <w:t>http://www.pref.osaka.lg.jp/shochugakko/kotobanotikara/kotobakatuyoujirei.html</w:t>
                            </w:r>
                          </w:p>
                          <w:p w:rsidR="000E44D0" w:rsidRPr="00516FA6" w:rsidRDefault="000E44D0" w:rsidP="0033687C">
                            <w:pPr>
                              <w:spacing w:line="300" w:lineRule="exact"/>
                              <w:rPr>
                                <w:rFonts w:ascii="ＭＳ 明朝" w:hAnsi="ＭＳ 明朝"/>
                                <w:u w:val="double"/>
                              </w:rPr>
                            </w:pPr>
                            <w:r w:rsidRPr="00516FA6">
                              <w:rPr>
                                <w:rFonts w:ascii="ＭＳ 明朝" w:hAnsi="ＭＳ 明朝" w:hint="eastAsia"/>
                                <w:u w:val="double"/>
                              </w:rPr>
                              <w:t>「英語定着確認プリント」（平成3</w:t>
                            </w:r>
                            <w:r>
                              <w:rPr>
                                <w:rFonts w:ascii="ＭＳ 明朝" w:hAnsi="ＭＳ 明朝" w:hint="eastAsia"/>
                                <w:u w:val="double"/>
                              </w:rPr>
                              <w:t>1</w:t>
                            </w:r>
                            <w:r w:rsidRPr="00516FA6">
                              <w:rPr>
                                <w:rFonts w:ascii="ＭＳ 明朝" w:hAnsi="ＭＳ 明朝" w:hint="eastAsia"/>
                                <w:u w:val="double"/>
                              </w:rPr>
                              <w:t>年</w:t>
                            </w:r>
                            <w:r>
                              <w:rPr>
                                <w:rFonts w:ascii="ＭＳ 明朝" w:hAnsi="ＭＳ 明朝" w:hint="eastAsia"/>
                                <w:u w:val="double"/>
                              </w:rPr>
                              <w:t>１</w:t>
                            </w:r>
                            <w:r w:rsidRPr="00516FA6">
                              <w:rPr>
                                <w:rFonts w:ascii="ＭＳ 明朝" w:hAnsi="ＭＳ 明朝" w:hint="eastAsia"/>
                                <w:u w:val="double"/>
                              </w:rPr>
                              <w:t>月、平成3</w:t>
                            </w:r>
                            <w:r>
                              <w:rPr>
                                <w:rFonts w:ascii="ＭＳ 明朝" w:hAnsi="ＭＳ 明朝" w:hint="eastAsia"/>
                                <w:u w:val="double"/>
                              </w:rPr>
                              <w:t>0</w:t>
                            </w:r>
                            <w:r w:rsidRPr="00516FA6">
                              <w:rPr>
                                <w:rFonts w:ascii="ＭＳ 明朝" w:hAnsi="ＭＳ 明朝" w:hint="eastAsia"/>
                                <w:u w:val="double"/>
                              </w:rPr>
                              <w:t>年</w:t>
                            </w:r>
                            <w:r>
                              <w:rPr>
                                <w:rFonts w:ascii="ＭＳ 明朝" w:hAnsi="ＭＳ 明朝" w:hint="eastAsia"/>
                                <w:u w:val="double"/>
                              </w:rPr>
                              <w:t>10</w:t>
                            </w:r>
                            <w:r w:rsidRPr="00516FA6">
                              <w:rPr>
                                <w:rFonts w:ascii="ＭＳ 明朝" w:hAnsi="ＭＳ 明朝" w:hint="eastAsia"/>
                                <w:u w:val="double"/>
                              </w:rPr>
                              <w:t>月）</w:t>
                            </w:r>
                          </w:p>
                          <w:p w:rsidR="000E44D0" w:rsidRPr="00300C10" w:rsidRDefault="000E44D0" w:rsidP="0033687C">
                            <w:pPr>
                              <w:spacing w:line="300" w:lineRule="exact"/>
                              <w:ind w:firstLineChars="100" w:firstLine="210"/>
                              <w:rPr>
                                <w:rFonts w:ascii="ＭＳ 明朝" w:hAnsi="ＭＳ 明朝"/>
                                <w:u w:val="double"/>
                              </w:rPr>
                            </w:pPr>
                            <w:r w:rsidRPr="00300C10">
                              <w:rPr>
                                <w:rFonts w:ascii="ＭＳ 明朝" w:hAnsi="ＭＳ 明朝" w:hint="eastAsia"/>
                                <w:u w:val="double"/>
                              </w:rPr>
                              <w:t>h</w:t>
                            </w:r>
                            <w:r w:rsidRPr="00300C10">
                              <w:rPr>
                                <w:rFonts w:ascii="ＭＳ 明朝" w:hAnsi="ＭＳ 明朝"/>
                                <w:u w:val="double"/>
                              </w:rPr>
                              <w:t>ttp://wwwc.osaka-c.ed.jp/category/forteacher/teachers_1.html</w:t>
                            </w:r>
                          </w:p>
                          <w:p w:rsidR="000E44D0" w:rsidRPr="001B3774" w:rsidRDefault="000E44D0" w:rsidP="00581ED7">
                            <w:pPr>
                              <w:spacing w:line="300" w:lineRule="exact"/>
                              <w:rPr>
                                <w:rFonts w:ascii="ＭＳ 明朝" w:hAnsi="ＭＳ 明朝"/>
                              </w:rPr>
                            </w:pPr>
                            <w:r w:rsidRPr="001B3774">
                              <w:rPr>
                                <w:rFonts w:ascii="ＭＳ 明朝" w:hAnsi="ＭＳ 明朝" w:hint="eastAsia"/>
                              </w:rPr>
                              <w:t>「ことばのちから」（平成30年</w:t>
                            </w:r>
                            <w:r>
                              <w:rPr>
                                <w:rFonts w:ascii="ＭＳ 明朝" w:hAnsi="ＭＳ 明朝" w:hint="eastAsia"/>
                              </w:rPr>
                              <w:t>６</w:t>
                            </w:r>
                            <w:r w:rsidRPr="001B3774">
                              <w:rPr>
                                <w:rFonts w:ascii="ＭＳ 明朝" w:hAnsi="ＭＳ 明朝" w:hint="eastAsia"/>
                              </w:rPr>
                              <w:t>月）</w:t>
                            </w:r>
                          </w:p>
                          <w:p w:rsidR="000E44D0" w:rsidRDefault="000E44D0" w:rsidP="00581ED7">
                            <w:pPr>
                              <w:spacing w:line="300" w:lineRule="exact"/>
                              <w:rPr>
                                <w:rFonts w:ascii="ＭＳ 明朝" w:hAnsi="ＭＳ 明朝"/>
                              </w:rPr>
                            </w:pPr>
                            <w:r w:rsidRPr="00ED0EDB">
                              <w:rPr>
                                <w:rFonts w:ascii="ＭＳ 明朝" w:hAnsi="ＭＳ 明朝" w:hint="eastAsia"/>
                              </w:rPr>
                              <w:t>リーフレット・教材「ことばの力を確実に育む」（平成29年11月）</w:t>
                            </w:r>
                          </w:p>
                          <w:p w:rsidR="000E44D0" w:rsidRPr="00ED0EDB" w:rsidRDefault="000E44D0" w:rsidP="00581ED7">
                            <w:pPr>
                              <w:spacing w:line="300" w:lineRule="exact"/>
                              <w:rPr>
                                <w:rFonts w:ascii="ＭＳ 明朝" w:hAnsi="ＭＳ 明朝"/>
                              </w:rPr>
                            </w:pPr>
                            <w:r w:rsidRPr="00ED0EDB">
                              <w:rPr>
                                <w:rFonts w:ascii="ＭＳ 明朝" w:hAnsi="ＭＳ 明朝" w:hint="eastAsia"/>
                              </w:rPr>
                              <w:t>「国語の授業づくりハンドブック」（平成29年11月）</w:t>
                            </w:r>
                          </w:p>
                          <w:p w:rsidR="000E44D0" w:rsidRPr="00ED0EDB" w:rsidRDefault="000E44D0" w:rsidP="00581ED7">
                            <w:pPr>
                              <w:spacing w:line="300" w:lineRule="exact"/>
                              <w:rPr>
                                <w:rFonts w:ascii="ＭＳ 明朝" w:hAnsi="ＭＳ 明朝"/>
                              </w:rPr>
                            </w:pPr>
                            <w:r w:rsidRPr="00ED0EDB">
                              <w:rPr>
                                <w:rFonts w:ascii="ＭＳ 明朝" w:hAnsi="ＭＳ 明朝" w:hint="eastAsia"/>
                              </w:rPr>
                              <w:t>「小学校理科ハンドブック」（平成29年</w:t>
                            </w:r>
                            <w:r w:rsidRPr="00516FA6">
                              <w:rPr>
                                <w:rFonts w:ascii="ＭＳ 明朝" w:hAnsi="ＭＳ 明朝" w:hint="eastAsia"/>
                                <w:u w:val="double"/>
                              </w:rPr>
                              <w:t>11月</w:t>
                            </w:r>
                            <w:r w:rsidRPr="00ED0EDB">
                              <w:rPr>
                                <w:rFonts w:ascii="ＭＳ 明朝" w:hAnsi="ＭＳ 明朝" w:hint="eastAsia"/>
                              </w:rPr>
                              <w:t>）</w:t>
                            </w:r>
                          </w:p>
                          <w:p w:rsidR="000E44D0" w:rsidRPr="00ED0EDB" w:rsidRDefault="000E44D0" w:rsidP="00581ED7">
                            <w:pPr>
                              <w:spacing w:line="300" w:lineRule="exact"/>
                              <w:rPr>
                                <w:rFonts w:ascii="ＭＳ 明朝" w:hAnsi="ＭＳ 明朝"/>
                              </w:rPr>
                            </w:pPr>
                            <w:r w:rsidRPr="00ED0EDB">
                              <w:rPr>
                                <w:rFonts w:ascii="ＭＳ 明朝" w:hAnsi="ＭＳ 明朝" w:hint="eastAsia"/>
                              </w:rPr>
                              <w:t>「単元確認プリント」（平成26年）「力だめしプリント」（平成22～29年）</w:t>
                            </w:r>
                          </w:p>
                          <w:p w:rsidR="000E44D0" w:rsidRPr="00ED0EDB" w:rsidRDefault="000E44D0" w:rsidP="00581ED7">
                            <w:pPr>
                              <w:spacing w:line="300" w:lineRule="exact"/>
                              <w:rPr>
                                <w:rFonts w:ascii="ＭＳ 明朝" w:hAnsi="ＭＳ 明朝"/>
                              </w:rPr>
                            </w:pPr>
                            <w:r w:rsidRPr="00ED0EDB">
                              <w:rPr>
                                <w:rFonts w:ascii="ＭＳ 明朝" w:hAnsi="ＭＳ 明朝" w:hint="eastAsia"/>
                              </w:rPr>
                              <w:t>「校内研究の栞」（平成25年３月）</w:t>
                            </w:r>
                          </w:p>
                          <w:p w:rsidR="000E44D0" w:rsidRPr="00ED0EDB" w:rsidRDefault="000E44D0" w:rsidP="00581ED7">
                            <w:pPr>
                              <w:spacing w:line="300" w:lineRule="exact"/>
                              <w:rPr>
                                <w:rFonts w:ascii="ＭＳ 明朝" w:hAnsi="ＭＳ 明朝"/>
                              </w:rPr>
                            </w:pPr>
                            <w:r w:rsidRPr="00ED0EDB">
                              <w:rPr>
                                <w:rFonts w:ascii="ＭＳ 明朝" w:hAnsi="ＭＳ 明朝" w:hint="eastAsia"/>
                              </w:rPr>
                              <w:t>「大阪の授業STANDARD」（平成24年５月）</w:t>
                            </w:r>
                          </w:p>
                          <w:p w:rsidR="000E44D0" w:rsidRPr="00ED0EDB" w:rsidRDefault="000E44D0" w:rsidP="00581ED7">
                            <w:pPr>
                              <w:spacing w:line="300" w:lineRule="exact"/>
                              <w:rPr>
                                <w:rFonts w:ascii="ＭＳ 明朝" w:hAnsi="ＭＳ 明朝"/>
                              </w:rPr>
                            </w:pPr>
                            <w:r w:rsidRPr="00ED0EDB">
                              <w:rPr>
                                <w:rFonts w:ascii="ＭＳ 明朝" w:hAnsi="ＭＳ 明朝" w:hint="eastAsia"/>
                              </w:rPr>
                              <w:t>ＤＶＤ「確かな学力をはぐくむ１．２．３」（平成21.22.23年）</w:t>
                            </w:r>
                          </w:p>
                          <w:p w:rsidR="000E44D0" w:rsidRPr="005B3931" w:rsidRDefault="000E44D0" w:rsidP="00581ED7">
                            <w:pPr>
                              <w:spacing w:line="300" w:lineRule="exact"/>
                              <w:rPr>
                                <w:rFonts w:ascii="ＭＳ 明朝" w:hAnsi="ＭＳ 明朝"/>
                                <w:u w:val="double"/>
                              </w:rPr>
                            </w:pPr>
                            <w:r w:rsidRPr="0033687C">
                              <w:rPr>
                                <w:rFonts w:ascii="ＭＳ 明朝" w:hAnsi="ＭＳ 明朝" w:hint="eastAsia"/>
                              </w:rPr>
                              <w:t>「学習指導ツール」</w:t>
                            </w:r>
                            <w:r w:rsidRPr="005B3931">
                              <w:rPr>
                                <w:rFonts w:ascii="ＭＳ 明朝" w:hAnsi="ＭＳ 明朝" w:hint="eastAsia"/>
                                <w:u w:val="double"/>
                              </w:rPr>
                              <w:t>（平成20～24</w:t>
                            </w:r>
                            <w:r>
                              <w:rPr>
                                <w:rFonts w:ascii="ＭＳ 明朝" w:hAnsi="ＭＳ 明朝" w:hint="eastAsia"/>
                                <w:u w:val="double"/>
                              </w:rPr>
                              <w:t>.</w:t>
                            </w:r>
                            <w:r w:rsidRPr="005B3931">
                              <w:rPr>
                                <w:rFonts w:ascii="ＭＳ 明朝" w:hAnsi="ＭＳ 明朝" w:hint="eastAsia"/>
                                <w:u w:val="double"/>
                              </w:rPr>
                              <w:t>26</w:t>
                            </w:r>
                            <w:r>
                              <w:rPr>
                                <w:rFonts w:ascii="ＭＳ 明朝" w:hAnsi="ＭＳ 明朝" w:hint="eastAsia"/>
                                <w:u w:val="double"/>
                              </w:rPr>
                              <w:t>.</w:t>
                            </w:r>
                            <w:r w:rsidRPr="005B3931">
                              <w:rPr>
                                <w:rFonts w:ascii="ＭＳ 明朝" w:hAnsi="ＭＳ 明朝" w:hint="eastAsia"/>
                                <w:u w:val="double"/>
                              </w:rPr>
                              <w:t>27年）</w:t>
                            </w:r>
                          </w:p>
                          <w:p w:rsidR="000E44D0" w:rsidRPr="00300C10" w:rsidRDefault="000E44D0" w:rsidP="00581ED7">
                            <w:pPr>
                              <w:spacing w:line="300" w:lineRule="exact"/>
                              <w:ind w:firstLineChars="100" w:firstLine="210"/>
                              <w:rPr>
                                <w:rFonts w:ascii="ＭＳ 明朝" w:hAnsi="ＭＳ 明朝"/>
                                <w:u w:val="double"/>
                              </w:rPr>
                            </w:pPr>
                            <w:r w:rsidRPr="00300C10">
                              <w:rPr>
                                <w:rFonts w:ascii="ＭＳ 明朝" w:hAnsi="ＭＳ 明朝"/>
                                <w:u w:val="double"/>
                              </w:rPr>
                              <w:t>https://e-entry.osaka-c.ed.jp/education/tool/tool-top/tool-index.html</w:t>
                            </w:r>
                          </w:p>
                          <w:p w:rsidR="000E44D0" w:rsidRPr="00ED0EDB" w:rsidRDefault="000E44D0" w:rsidP="00581ED7">
                            <w:pPr>
                              <w:spacing w:line="300" w:lineRule="exact"/>
                              <w:rPr>
                                <w:rFonts w:ascii="ＭＳ 明朝" w:hAnsi="ＭＳ 明朝"/>
                              </w:rPr>
                            </w:pPr>
                            <w:r w:rsidRPr="00ED0EDB">
                              <w:rPr>
                                <w:rFonts w:ascii="ＭＳ 明朝" w:hAnsi="ＭＳ 明朝" w:hint="eastAsia"/>
                              </w:rPr>
                              <w:t>リーフレット「学びを創る10のアイデア」（平成21年３月）</w:t>
                            </w:r>
                          </w:p>
                          <w:p w:rsidR="000E44D0" w:rsidRPr="00ED0EDB" w:rsidRDefault="000E44D0" w:rsidP="00581ED7">
                            <w:pPr>
                              <w:spacing w:line="300" w:lineRule="exact"/>
                              <w:rPr>
                                <w:rFonts w:ascii="ＭＳ 明朝" w:hAnsi="ＭＳ 明朝"/>
                              </w:rPr>
                            </w:pPr>
                            <w:r w:rsidRPr="00ED0EDB">
                              <w:rPr>
                                <w:rFonts w:ascii="ＭＳ 明朝" w:hAnsi="ＭＳ 明朝" w:hint="eastAsia"/>
                              </w:rPr>
                              <w:t>「学校改善のためのガイドライン」（平成20年）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4452" id="Text Box 564" o:spid="_x0000_s1075" type="#_x0000_t202" style="position:absolute;left:0;text-align:left;margin-left:.35pt;margin-top:25.75pt;width:453.55pt;height:246.3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">
                <v:stroke dashstyle="1 1" endcap="round"/>
                <v:textbox inset="5.85pt,.7pt,5.85pt,.7pt">
                  <w:txbxContent>
                    <w:p w:rsidR="000E44D0" w:rsidRPr="00516FA6" w:rsidRDefault="000E44D0" w:rsidP="00581ED7">
                      <w:pPr>
                        <w:spacing w:line="300" w:lineRule="exact"/>
                        <w:rPr>
                          <w:rFonts w:ascii="ＭＳ 明朝" w:hAnsi="ＭＳ 明朝"/>
                        </w:rPr>
                      </w:pPr>
                      <w:r w:rsidRPr="00516FA6">
                        <w:rPr>
                          <w:rFonts w:ascii="ＭＳ 明朝" w:hAnsi="ＭＳ 明朝" w:hint="eastAsia"/>
                        </w:rPr>
                        <w:t>「ことばのちから活用事例」（</w:t>
                      </w:r>
                      <w:r w:rsidRPr="00516FA6">
                        <w:rPr>
                          <w:rFonts w:ascii="ＭＳ 明朝" w:hAnsi="ＭＳ 明朝" w:hint="eastAsia"/>
                          <w:u w:val="double"/>
                        </w:rPr>
                        <w:t>平成31年２月</w:t>
                      </w:r>
                      <w:r w:rsidRPr="00516FA6">
                        <w:rPr>
                          <w:rFonts w:ascii="ＭＳ 明朝" w:hAnsi="ＭＳ 明朝" w:hint="eastAsia"/>
                        </w:rPr>
                        <w:t>）</w:t>
                      </w:r>
                    </w:p>
                    <w:p w:rsidR="000E44D0" w:rsidRPr="00300C10" w:rsidRDefault="000E44D0" w:rsidP="00581ED7">
                      <w:pPr>
                        <w:spacing w:line="300" w:lineRule="exact"/>
                        <w:ind w:firstLineChars="100" w:firstLine="210"/>
                        <w:rPr>
                          <w:rFonts w:ascii="ＭＳ 明朝" w:hAnsi="ＭＳ 明朝"/>
                          <w:u w:val="double"/>
                        </w:rPr>
                      </w:pPr>
                      <w:r w:rsidRPr="00300C10">
                        <w:rPr>
                          <w:rFonts w:ascii="ＭＳ 明朝" w:hAnsi="ＭＳ 明朝"/>
                          <w:u w:val="double"/>
                        </w:rPr>
                        <w:t>http://www.pref.osaka.lg.jp/shochugakko/kotobanotikara/kotobakatuyoujirei.html</w:t>
                      </w:r>
                    </w:p>
                    <w:p w:rsidR="000E44D0" w:rsidRPr="00516FA6" w:rsidRDefault="000E44D0" w:rsidP="0033687C">
                      <w:pPr>
                        <w:spacing w:line="300" w:lineRule="exact"/>
                        <w:rPr>
                          <w:rFonts w:ascii="ＭＳ 明朝" w:hAnsi="ＭＳ 明朝"/>
                          <w:u w:val="double"/>
                        </w:rPr>
                      </w:pPr>
                      <w:r w:rsidRPr="00516FA6">
                        <w:rPr>
                          <w:rFonts w:ascii="ＭＳ 明朝" w:hAnsi="ＭＳ 明朝" w:hint="eastAsia"/>
                          <w:u w:val="double"/>
                        </w:rPr>
                        <w:t>「英語定着確認プリント」（平成3</w:t>
                      </w:r>
                      <w:r>
                        <w:rPr>
                          <w:rFonts w:ascii="ＭＳ 明朝" w:hAnsi="ＭＳ 明朝" w:hint="eastAsia"/>
                          <w:u w:val="double"/>
                        </w:rPr>
                        <w:t>1</w:t>
                      </w:r>
                      <w:r w:rsidRPr="00516FA6">
                        <w:rPr>
                          <w:rFonts w:ascii="ＭＳ 明朝" w:hAnsi="ＭＳ 明朝" w:hint="eastAsia"/>
                          <w:u w:val="double"/>
                        </w:rPr>
                        <w:t>年</w:t>
                      </w:r>
                      <w:r>
                        <w:rPr>
                          <w:rFonts w:ascii="ＭＳ 明朝" w:hAnsi="ＭＳ 明朝" w:hint="eastAsia"/>
                          <w:u w:val="double"/>
                        </w:rPr>
                        <w:t>１</w:t>
                      </w:r>
                      <w:r w:rsidRPr="00516FA6">
                        <w:rPr>
                          <w:rFonts w:ascii="ＭＳ 明朝" w:hAnsi="ＭＳ 明朝" w:hint="eastAsia"/>
                          <w:u w:val="double"/>
                        </w:rPr>
                        <w:t>月、平成3</w:t>
                      </w:r>
                      <w:r>
                        <w:rPr>
                          <w:rFonts w:ascii="ＭＳ 明朝" w:hAnsi="ＭＳ 明朝" w:hint="eastAsia"/>
                          <w:u w:val="double"/>
                        </w:rPr>
                        <w:t>0</w:t>
                      </w:r>
                      <w:r w:rsidRPr="00516FA6">
                        <w:rPr>
                          <w:rFonts w:ascii="ＭＳ 明朝" w:hAnsi="ＭＳ 明朝" w:hint="eastAsia"/>
                          <w:u w:val="double"/>
                        </w:rPr>
                        <w:t>年</w:t>
                      </w:r>
                      <w:r>
                        <w:rPr>
                          <w:rFonts w:ascii="ＭＳ 明朝" w:hAnsi="ＭＳ 明朝" w:hint="eastAsia"/>
                          <w:u w:val="double"/>
                        </w:rPr>
                        <w:t>10</w:t>
                      </w:r>
                      <w:r w:rsidRPr="00516FA6">
                        <w:rPr>
                          <w:rFonts w:ascii="ＭＳ 明朝" w:hAnsi="ＭＳ 明朝" w:hint="eastAsia"/>
                          <w:u w:val="double"/>
                        </w:rPr>
                        <w:t>月）</w:t>
                      </w:r>
                    </w:p>
                    <w:p w:rsidR="000E44D0" w:rsidRPr="00300C10" w:rsidRDefault="000E44D0" w:rsidP="0033687C">
                      <w:pPr>
                        <w:spacing w:line="300" w:lineRule="exact"/>
                        <w:ind w:firstLineChars="100" w:firstLine="210"/>
                        <w:rPr>
                          <w:rFonts w:ascii="ＭＳ 明朝" w:hAnsi="ＭＳ 明朝"/>
                          <w:u w:val="double"/>
                        </w:rPr>
                      </w:pPr>
                      <w:r w:rsidRPr="00300C10">
                        <w:rPr>
                          <w:rFonts w:ascii="ＭＳ 明朝" w:hAnsi="ＭＳ 明朝" w:hint="eastAsia"/>
                          <w:u w:val="double"/>
                        </w:rPr>
                        <w:t>h</w:t>
                      </w:r>
                      <w:r w:rsidRPr="00300C10">
                        <w:rPr>
                          <w:rFonts w:ascii="ＭＳ 明朝" w:hAnsi="ＭＳ 明朝"/>
                          <w:u w:val="double"/>
                        </w:rPr>
                        <w:t>ttp://wwwc.osaka-c.ed.jp/category/forteacher/teachers_1.html</w:t>
                      </w:r>
                    </w:p>
                    <w:p w:rsidR="000E44D0" w:rsidRPr="001B3774" w:rsidRDefault="000E44D0" w:rsidP="00581ED7">
                      <w:pPr>
                        <w:spacing w:line="300" w:lineRule="exact"/>
                        <w:rPr>
                          <w:rFonts w:ascii="ＭＳ 明朝" w:hAnsi="ＭＳ 明朝"/>
                        </w:rPr>
                      </w:pPr>
                      <w:r w:rsidRPr="001B3774">
                        <w:rPr>
                          <w:rFonts w:ascii="ＭＳ 明朝" w:hAnsi="ＭＳ 明朝" w:hint="eastAsia"/>
                        </w:rPr>
                        <w:t>「ことばのちから」（平成30年</w:t>
                      </w:r>
                      <w:r>
                        <w:rPr>
                          <w:rFonts w:ascii="ＭＳ 明朝" w:hAnsi="ＭＳ 明朝" w:hint="eastAsia"/>
                        </w:rPr>
                        <w:t>６</w:t>
                      </w:r>
                      <w:r w:rsidRPr="001B3774">
                        <w:rPr>
                          <w:rFonts w:ascii="ＭＳ 明朝" w:hAnsi="ＭＳ 明朝" w:hint="eastAsia"/>
                        </w:rPr>
                        <w:t>月）</w:t>
                      </w:r>
                    </w:p>
                    <w:p w:rsidR="000E44D0" w:rsidRDefault="000E44D0" w:rsidP="00581ED7">
                      <w:pPr>
                        <w:spacing w:line="300" w:lineRule="exact"/>
                        <w:rPr>
                          <w:rFonts w:ascii="ＭＳ 明朝" w:hAnsi="ＭＳ 明朝"/>
                        </w:rPr>
                      </w:pPr>
                      <w:r w:rsidRPr="00ED0EDB">
                        <w:rPr>
                          <w:rFonts w:ascii="ＭＳ 明朝" w:hAnsi="ＭＳ 明朝" w:hint="eastAsia"/>
                        </w:rPr>
                        <w:t>リーフレット・教材「ことばの力を確実に育む」（平成29年11月）</w:t>
                      </w:r>
                    </w:p>
                    <w:p w:rsidR="000E44D0" w:rsidRPr="00ED0EDB" w:rsidRDefault="000E44D0" w:rsidP="00581ED7">
                      <w:pPr>
                        <w:spacing w:line="300" w:lineRule="exact"/>
                        <w:rPr>
                          <w:rFonts w:ascii="ＭＳ 明朝" w:hAnsi="ＭＳ 明朝"/>
                        </w:rPr>
                      </w:pPr>
                      <w:r w:rsidRPr="00ED0EDB">
                        <w:rPr>
                          <w:rFonts w:ascii="ＭＳ 明朝" w:hAnsi="ＭＳ 明朝" w:hint="eastAsia"/>
                        </w:rPr>
                        <w:t>「国語の授業づくりハンドブック」（平成29年11月）</w:t>
                      </w:r>
                    </w:p>
                    <w:p w:rsidR="000E44D0" w:rsidRPr="00ED0EDB" w:rsidRDefault="000E44D0" w:rsidP="00581ED7">
                      <w:pPr>
                        <w:spacing w:line="300" w:lineRule="exact"/>
                        <w:rPr>
                          <w:rFonts w:ascii="ＭＳ 明朝" w:hAnsi="ＭＳ 明朝"/>
                        </w:rPr>
                      </w:pPr>
                      <w:r w:rsidRPr="00ED0EDB">
                        <w:rPr>
                          <w:rFonts w:ascii="ＭＳ 明朝" w:hAnsi="ＭＳ 明朝" w:hint="eastAsia"/>
                        </w:rPr>
                        <w:t>「小学校理科ハンドブック」（平成29年</w:t>
                      </w:r>
                      <w:r w:rsidRPr="00516FA6">
                        <w:rPr>
                          <w:rFonts w:ascii="ＭＳ 明朝" w:hAnsi="ＭＳ 明朝" w:hint="eastAsia"/>
                          <w:u w:val="double"/>
                        </w:rPr>
                        <w:t>11月</w:t>
                      </w:r>
                      <w:r w:rsidRPr="00ED0EDB">
                        <w:rPr>
                          <w:rFonts w:ascii="ＭＳ 明朝" w:hAnsi="ＭＳ 明朝" w:hint="eastAsia"/>
                        </w:rPr>
                        <w:t>）</w:t>
                      </w:r>
                    </w:p>
                    <w:p w:rsidR="000E44D0" w:rsidRPr="00ED0EDB" w:rsidRDefault="000E44D0" w:rsidP="00581ED7">
                      <w:pPr>
                        <w:spacing w:line="300" w:lineRule="exact"/>
                        <w:rPr>
                          <w:rFonts w:ascii="ＭＳ 明朝" w:hAnsi="ＭＳ 明朝"/>
                        </w:rPr>
                      </w:pPr>
                      <w:r w:rsidRPr="00ED0EDB">
                        <w:rPr>
                          <w:rFonts w:ascii="ＭＳ 明朝" w:hAnsi="ＭＳ 明朝" w:hint="eastAsia"/>
                        </w:rPr>
                        <w:t>「単元確認プリント」（平成26年）「力だめしプリント」（平成22～29年）</w:t>
                      </w:r>
                    </w:p>
                    <w:p w:rsidR="000E44D0" w:rsidRPr="00ED0EDB" w:rsidRDefault="000E44D0" w:rsidP="00581ED7">
                      <w:pPr>
                        <w:spacing w:line="300" w:lineRule="exact"/>
                        <w:rPr>
                          <w:rFonts w:ascii="ＭＳ 明朝" w:hAnsi="ＭＳ 明朝"/>
                        </w:rPr>
                      </w:pPr>
                      <w:r w:rsidRPr="00ED0EDB">
                        <w:rPr>
                          <w:rFonts w:ascii="ＭＳ 明朝" w:hAnsi="ＭＳ 明朝" w:hint="eastAsia"/>
                        </w:rPr>
                        <w:t>「校内研究の栞」（平成25年３月）</w:t>
                      </w:r>
                    </w:p>
                    <w:p w:rsidR="000E44D0" w:rsidRPr="00ED0EDB" w:rsidRDefault="000E44D0" w:rsidP="00581ED7">
                      <w:pPr>
                        <w:spacing w:line="300" w:lineRule="exact"/>
                        <w:rPr>
                          <w:rFonts w:ascii="ＭＳ 明朝" w:hAnsi="ＭＳ 明朝"/>
                        </w:rPr>
                      </w:pPr>
                      <w:r w:rsidRPr="00ED0EDB">
                        <w:rPr>
                          <w:rFonts w:ascii="ＭＳ 明朝" w:hAnsi="ＭＳ 明朝" w:hint="eastAsia"/>
                        </w:rPr>
                        <w:t>「大阪の授業STANDARD」（平成24年５月）</w:t>
                      </w:r>
                    </w:p>
                    <w:p w:rsidR="000E44D0" w:rsidRPr="00ED0EDB" w:rsidRDefault="000E44D0" w:rsidP="00581ED7">
                      <w:pPr>
                        <w:spacing w:line="300" w:lineRule="exact"/>
                        <w:rPr>
                          <w:rFonts w:ascii="ＭＳ 明朝" w:hAnsi="ＭＳ 明朝"/>
                        </w:rPr>
                      </w:pPr>
                      <w:r w:rsidRPr="00ED0EDB">
                        <w:rPr>
                          <w:rFonts w:ascii="ＭＳ 明朝" w:hAnsi="ＭＳ 明朝" w:hint="eastAsia"/>
                        </w:rPr>
                        <w:t>ＤＶＤ「確かな学力をはぐくむ１．２．３」（平成21.22.23年）</w:t>
                      </w:r>
                    </w:p>
                    <w:p w:rsidR="000E44D0" w:rsidRPr="005B3931" w:rsidRDefault="000E44D0" w:rsidP="00581ED7">
                      <w:pPr>
                        <w:spacing w:line="300" w:lineRule="exact"/>
                        <w:rPr>
                          <w:rFonts w:ascii="ＭＳ 明朝" w:hAnsi="ＭＳ 明朝"/>
                          <w:u w:val="double"/>
                        </w:rPr>
                      </w:pPr>
                      <w:r w:rsidRPr="0033687C">
                        <w:rPr>
                          <w:rFonts w:ascii="ＭＳ 明朝" w:hAnsi="ＭＳ 明朝" w:hint="eastAsia"/>
                        </w:rPr>
                        <w:t>「学習指導ツール」</w:t>
                      </w:r>
                      <w:r w:rsidRPr="005B3931">
                        <w:rPr>
                          <w:rFonts w:ascii="ＭＳ 明朝" w:hAnsi="ＭＳ 明朝" w:hint="eastAsia"/>
                          <w:u w:val="double"/>
                        </w:rPr>
                        <w:t>（平成20～24</w:t>
                      </w:r>
                      <w:r>
                        <w:rPr>
                          <w:rFonts w:ascii="ＭＳ 明朝" w:hAnsi="ＭＳ 明朝" w:hint="eastAsia"/>
                          <w:u w:val="double"/>
                        </w:rPr>
                        <w:t>.</w:t>
                      </w:r>
                      <w:r w:rsidRPr="005B3931">
                        <w:rPr>
                          <w:rFonts w:ascii="ＭＳ 明朝" w:hAnsi="ＭＳ 明朝" w:hint="eastAsia"/>
                          <w:u w:val="double"/>
                        </w:rPr>
                        <w:t>26</w:t>
                      </w:r>
                      <w:r>
                        <w:rPr>
                          <w:rFonts w:ascii="ＭＳ 明朝" w:hAnsi="ＭＳ 明朝" w:hint="eastAsia"/>
                          <w:u w:val="double"/>
                        </w:rPr>
                        <w:t>.</w:t>
                      </w:r>
                      <w:r w:rsidRPr="005B3931">
                        <w:rPr>
                          <w:rFonts w:ascii="ＭＳ 明朝" w:hAnsi="ＭＳ 明朝" w:hint="eastAsia"/>
                          <w:u w:val="double"/>
                        </w:rPr>
                        <w:t>27年）</w:t>
                      </w:r>
                    </w:p>
                    <w:p w:rsidR="000E44D0" w:rsidRPr="00300C10" w:rsidRDefault="000E44D0" w:rsidP="00581ED7">
                      <w:pPr>
                        <w:spacing w:line="300" w:lineRule="exact"/>
                        <w:ind w:firstLineChars="100" w:firstLine="210"/>
                        <w:rPr>
                          <w:rFonts w:ascii="ＭＳ 明朝" w:hAnsi="ＭＳ 明朝"/>
                          <w:u w:val="double"/>
                        </w:rPr>
                      </w:pPr>
                      <w:r w:rsidRPr="00300C10">
                        <w:rPr>
                          <w:rFonts w:ascii="ＭＳ 明朝" w:hAnsi="ＭＳ 明朝"/>
                          <w:u w:val="double"/>
                        </w:rPr>
                        <w:t>https://e-entry.osaka-c.ed.jp/education/tool/tool-top/tool-index.html</w:t>
                      </w:r>
                    </w:p>
                    <w:p w:rsidR="000E44D0" w:rsidRPr="00ED0EDB" w:rsidRDefault="000E44D0" w:rsidP="00581ED7">
                      <w:pPr>
                        <w:spacing w:line="300" w:lineRule="exact"/>
                        <w:rPr>
                          <w:rFonts w:ascii="ＭＳ 明朝" w:hAnsi="ＭＳ 明朝"/>
                        </w:rPr>
                      </w:pPr>
                      <w:r w:rsidRPr="00ED0EDB">
                        <w:rPr>
                          <w:rFonts w:ascii="ＭＳ 明朝" w:hAnsi="ＭＳ 明朝" w:hint="eastAsia"/>
                        </w:rPr>
                        <w:t>リーフレット「学びを創る10のアイデア」（平成21年３月）</w:t>
                      </w:r>
                    </w:p>
                    <w:p w:rsidR="000E44D0" w:rsidRPr="00ED0EDB" w:rsidRDefault="000E44D0" w:rsidP="00581ED7">
                      <w:pPr>
                        <w:spacing w:line="300" w:lineRule="exact"/>
                        <w:rPr>
                          <w:rFonts w:ascii="ＭＳ 明朝" w:hAnsi="ＭＳ 明朝"/>
                        </w:rPr>
                      </w:pPr>
                      <w:r w:rsidRPr="00ED0EDB">
                        <w:rPr>
                          <w:rFonts w:ascii="ＭＳ 明朝" w:hAnsi="ＭＳ 明朝" w:hint="eastAsia"/>
                        </w:rPr>
                        <w:t>「学校改善のためのガイドライン」（平成20年）</w:t>
                      </w: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A47BBF" w:rsidRDefault="00581ED7" w:rsidP="00581ED7">
      <w:pPr>
        <w:spacing w:line="320" w:lineRule="exact"/>
        <w:rPr>
          <w:rFonts w:ascii="ＭＳ ゴシック" w:eastAsia="ＭＳ ゴシック" w:hAnsi="ＭＳ ゴシック"/>
          <w:color w:val="000000"/>
          <w:szCs w:val="21"/>
        </w:rPr>
      </w:pPr>
      <w:r w:rsidRPr="00A47BBF">
        <w:rPr>
          <w:rFonts w:ascii="ＭＳ ゴシック" w:eastAsia="ＭＳ ゴシック" w:hAnsi="ＭＳ ゴシック" w:hint="eastAsia"/>
          <w:color w:val="000000"/>
          <w:szCs w:val="21"/>
        </w:rPr>
        <w:t>＜学力・学習状況調査結果の分析と活用＞</w:t>
      </w: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ア　「全国学力・学習状況調査」「チャレンジテスト」等の結果から、学校ごとの児童・生徒の学力や学習状況を把握・分析し、学力向上に向けた市町村の取組みの成果と課題を検証し、その改善を図ること。</w:t>
      </w:r>
    </w:p>
    <w:p w:rsidR="00581ED7" w:rsidRPr="00A47BBF" w:rsidRDefault="00581ED7" w:rsidP="00581ED7">
      <w:pPr>
        <w:spacing w:line="320" w:lineRule="exact"/>
        <w:ind w:left="200" w:hangingChars="100" w:hanging="200"/>
        <w:rPr>
          <w:rFonts w:ascii="ＭＳ 明朝" w:hAnsi="ＭＳ 明朝"/>
          <w:color w:val="000000"/>
          <w:sz w:val="20"/>
          <w:szCs w:val="20"/>
        </w:rPr>
      </w:pP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lastRenderedPageBreak/>
        <w:t>イ　学校に対しては、自校の結果の検証を行い、児童・生徒への教育指導の充実や学習状況の改善等に役立てるよう指導すること。その際、効果的な事例を参考に、学校の組織的な取組みを一層進め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792896" behindDoc="0" locked="0" layoutInCell="1" allowOverlap="1" wp14:anchorId="65E8A47E" wp14:editId="28FB6DF6">
                <wp:simplePos x="0" y="0"/>
                <wp:positionH relativeFrom="margin">
                  <wp:align>left</wp:align>
                </wp:positionH>
                <wp:positionV relativeFrom="paragraph">
                  <wp:posOffset>6985</wp:posOffset>
                </wp:positionV>
                <wp:extent cx="5760085" cy="701040"/>
                <wp:effectExtent l="0" t="0" r="12065" b="22860"/>
                <wp:wrapSquare wrapText="bothSides"/>
                <wp:docPr id="649"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01040"/>
                        </a:xfrm>
                        <a:prstGeom prst="rect">
                          <a:avLst/>
                        </a:prstGeom>
                        <a:solidFill>
                          <a:srgbClr val="FFFFFF"/>
                        </a:solidFill>
                        <a:ln w="9525" cap="rnd">
                          <a:solidFill>
                            <a:srgbClr val="000000"/>
                          </a:solidFill>
                          <a:prstDash val="sysDot"/>
                          <a:miter lim="800000"/>
                          <a:headEnd/>
                          <a:tailEnd/>
                        </a:ln>
                      </wps:spPr>
                      <wps:txbx>
                        <w:txbxContent>
                          <w:p w:rsidR="000E44D0" w:rsidRPr="009C68CB" w:rsidRDefault="000E44D0" w:rsidP="00581ED7">
                            <w:pPr>
                              <w:spacing w:line="320" w:lineRule="exact"/>
                              <w:rPr>
                                <w:rFonts w:ascii="ＭＳ 明朝" w:hAnsi="ＭＳ 明朝"/>
                              </w:rPr>
                            </w:pPr>
                            <w:r w:rsidRPr="003B63B3">
                              <w:rPr>
                                <w:rFonts w:ascii="ＭＳ 明朝" w:hAnsi="ＭＳ 明朝" w:hint="eastAsia"/>
                              </w:rPr>
                              <w:t>大阪府中学生学びチャレンジ事業結果概要</w:t>
                            </w:r>
                            <w:r w:rsidRPr="009C68CB">
                              <w:rPr>
                                <w:rFonts w:ascii="ＭＳ 明朝" w:hAnsi="ＭＳ 明朝" w:hint="eastAsia"/>
                              </w:rPr>
                              <w:t>（平成27年～）</w:t>
                            </w:r>
                          </w:p>
                          <w:p w:rsidR="000E44D0" w:rsidRPr="009C68CB" w:rsidRDefault="000E44D0" w:rsidP="00581ED7">
                            <w:pPr>
                              <w:spacing w:line="320" w:lineRule="exact"/>
                              <w:rPr>
                                <w:rFonts w:ascii="ＭＳ 明朝" w:hAnsi="ＭＳ 明朝"/>
                              </w:rPr>
                            </w:pPr>
                            <w:r w:rsidRPr="003B63B3">
                              <w:rPr>
                                <w:rFonts w:ascii="ＭＳ 明朝" w:hAnsi="ＭＳ 明朝" w:hint="eastAsia"/>
                              </w:rPr>
                              <w:t>大阪府学力・学習状況調査【小学校】【中学校】調査結果資料</w:t>
                            </w:r>
                            <w:r w:rsidRPr="009C68CB">
                              <w:rPr>
                                <w:rFonts w:ascii="ＭＳ 明朝" w:hAnsi="ＭＳ 明朝" w:hint="eastAsia"/>
                              </w:rPr>
                              <w:t>（平成23年）</w:t>
                            </w:r>
                          </w:p>
                          <w:p w:rsidR="000E44D0" w:rsidRPr="00DA40EE" w:rsidRDefault="000E44D0" w:rsidP="00581ED7">
                            <w:pPr>
                              <w:spacing w:line="320" w:lineRule="exact"/>
                              <w:rPr>
                                <w:rFonts w:ascii="ＭＳ 明朝" w:hAnsi="ＭＳ 明朝"/>
                              </w:rPr>
                            </w:pPr>
                            <w:r w:rsidRPr="003B63B3">
                              <w:rPr>
                                <w:rFonts w:ascii="ＭＳ 明朝" w:hAnsi="ＭＳ 明朝" w:hint="eastAsia"/>
                              </w:rPr>
                              <w:t>全国学力・学習状況調査結果概要</w:t>
                            </w:r>
                            <w:r w:rsidRPr="009C68CB">
                              <w:rPr>
                                <w:rFonts w:ascii="ＭＳ 明朝" w:hAnsi="ＭＳ 明朝" w:hint="eastAsia"/>
                              </w:rPr>
                              <w:t>（平成19年～）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A47E" id="Text Box 482" o:spid="_x0000_s1076" type="#_x0000_t202" style="position:absolute;left:0;text-align:left;margin-left:0;margin-top:.55pt;width:453.55pt;height:55.2pt;z-index:25179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">
                <v:stroke dashstyle="1 1" endcap="round"/>
                <v:textbox inset="5.85pt,.7pt,5.85pt,.7pt">
                  <w:txbxContent>
                    <w:p w:rsidR="000E44D0" w:rsidRPr="009C68CB" w:rsidRDefault="000E44D0" w:rsidP="00581ED7">
                      <w:pPr>
                        <w:spacing w:line="320" w:lineRule="exact"/>
                        <w:rPr>
                          <w:rFonts w:ascii="ＭＳ 明朝" w:hAnsi="ＭＳ 明朝"/>
                        </w:rPr>
                      </w:pPr>
                      <w:r w:rsidRPr="003B63B3">
                        <w:rPr>
                          <w:rFonts w:ascii="ＭＳ 明朝" w:hAnsi="ＭＳ 明朝" w:hint="eastAsia"/>
                        </w:rPr>
                        <w:t>大阪府中学生学びチャレンジ事業結果概要</w:t>
                      </w:r>
                      <w:r w:rsidRPr="009C68CB">
                        <w:rPr>
                          <w:rFonts w:ascii="ＭＳ 明朝" w:hAnsi="ＭＳ 明朝" w:hint="eastAsia"/>
                        </w:rPr>
                        <w:t>（平成27年～）</w:t>
                      </w:r>
                    </w:p>
                    <w:p w:rsidR="000E44D0" w:rsidRPr="009C68CB" w:rsidRDefault="000E44D0" w:rsidP="00581ED7">
                      <w:pPr>
                        <w:spacing w:line="320" w:lineRule="exact"/>
                        <w:rPr>
                          <w:rFonts w:ascii="ＭＳ 明朝" w:hAnsi="ＭＳ 明朝"/>
                        </w:rPr>
                      </w:pPr>
                      <w:r w:rsidRPr="003B63B3">
                        <w:rPr>
                          <w:rFonts w:ascii="ＭＳ 明朝" w:hAnsi="ＭＳ 明朝" w:hint="eastAsia"/>
                        </w:rPr>
                        <w:t>大阪府学力・学習状況調査【小学校】【中学校】調査結果資料</w:t>
                      </w:r>
                      <w:r w:rsidRPr="009C68CB">
                        <w:rPr>
                          <w:rFonts w:ascii="ＭＳ 明朝" w:hAnsi="ＭＳ 明朝" w:hint="eastAsia"/>
                        </w:rPr>
                        <w:t>（平成23年）</w:t>
                      </w:r>
                    </w:p>
                    <w:p w:rsidR="000E44D0" w:rsidRPr="00DA40EE" w:rsidRDefault="000E44D0" w:rsidP="00581ED7">
                      <w:pPr>
                        <w:spacing w:line="320" w:lineRule="exact"/>
                        <w:rPr>
                          <w:rFonts w:ascii="ＭＳ 明朝" w:hAnsi="ＭＳ 明朝"/>
                        </w:rPr>
                      </w:pPr>
                      <w:r w:rsidRPr="003B63B3">
                        <w:rPr>
                          <w:rFonts w:ascii="ＭＳ 明朝" w:hAnsi="ＭＳ 明朝" w:hint="eastAsia"/>
                        </w:rPr>
                        <w:t>全国学力・学習状況調査結果概要</w:t>
                      </w:r>
                      <w:r w:rsidRPr="009C68CB">
                        <w:rPr>
                          <w:rFonts w:ascii="ＭＳ 明朝" w:hAnsi="ＭＳ 明朝" w:hint="eastAsia"/>
                        </w:rPr>
                        <w:t>（平成19年～）</w:t>
                      </w:r>
                    </w:p>
                  </w:txbxContent>
                </v:textbox>
                <w10:wrap type="square" anchorx="margin"/>
              </v:shape>
            </w:pict>
          </mc:Fallback>
        </mc:AlternateContent>
      </w:r>
    </w:p>
    <w:p w:rsidR="00581ED7" w:rsidRPr="00A47BBF" w:rsidRDefault="00581ED7" w:rsidP="00581ED7">
      <w:pPr>
        <w:spacing w:line="320" w:lineRule="exact"/>
        <w:rPr>
          <w:rFonts w:ascii="ＭＳ 明朝" w:hAnsi="ＭＳ 明朝"/>
          <w:color w:val="000000"/>
          <w:szCs w:val="21"/>
        </w:rPr>
      </w:pPr>
      <w:r w:rsidRPr="00A47BBF">
        <w:rPr>
          <w:rFonts w:ascii="ＭＳ ゴシック" w:eastAsia="ＭＳ ゴシック" w:hAnsi="ＭＳ ゴシック" w:hint="eastAsia"/>
          <w:color w:val="000000"/>
          <w:szCs w:val="21"/>
        </w:rPr>
        <w:t>＜指導方法の工夫改善＞</w:t>
      </w: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ア　児童・生徒の実態に応じた習熟度別指導や、確かな学力を育成する指導等を推進すること。また、その際、児童・生徒の学習達成度を把握し、効果検証に努めるとともに、その結果を</w:t>
      </w:r>
      <w:r>
        <w:rPr>
          <w:rFonts w:ascii="ＭＳ 明朝" w:hAnsi="ＭＳ 明朝" w:hint="eastAsia"/>
          <w:color w:val="000000"/>
          <w:szCs w:val="21"/>
        </w:rPr>
        <w:t>生かし</w:t>
      </w:r>
      <w:r w:rsidRPr="00A47BBF">
        <w:rPr>
          <w:rFonts w:ascii="ＭＳ 明朝" w:hAnsi="ＭＳ 明朝" w:hint="eastAsia"/>
          <w:color w:val="000000"/>
          <w:szCs w:val="21"/>
        </w:rPr>
        <w:t>、指導方法の工夫改善を図るよう指導すること。</w:t>
      </w:r>
    </w:p>
    <w:p w:rsidR="00581ED7" w:rsidRPr="00A47BBF" w:rsidRDefault="00581ED7" w:rsidP="00581ED7">
      <w:pPr>
        <w:spacing w:line="320" w:lineRule="exact"/>
        <w:ind w:left="210" w:hangingChars="100" w:hanging="210"/>
        <w:rPr>
          <w:rFonts w:ascii="ＭＳ ゴシック" w:eastAsia="ＭＳ ゴシック" w:hAnsi="ＭＳ ゴシック"/>
          <w:color w:val="000000"/>
          <w:szCs w:val="21"/>
        </w:rPr>
      </w:pP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イ　指導方法の工夫改善定数については、事業の趣旨を十分踏まえた配置・活用となるよう指導を徹底するとともに、実施状況の把握に努めること。</w:t>
      </w:r>
    </w:p>
    <w:p w:rsidR="00581ED7" w:rsidRPr="00A47BBF" w:rsidRDefault="00581ED7" w:rsidP="00581ED7">
      <w:pPr>
        <w:spacing w:line="320" w:lineRule="exact"/>
        <w:rPr>
          <w:rFonts w:ascii="ＭＳ ゴシック" w:eastAsia="ＭＳ ゴシック" w:hAnsi="ＭＳ ゴシック"/>
          <w:color w:val="000000"/>
          <w:szCs w:val="21"/>
        </w:rPr>
      </w:pPr>
    </w:p>
    <w:p w:rsidR="00581ED7" w:rsidRPr="00A47BBF" w:rsidRDefault="00581ED7" w:rsidP="00581ED7">
      <w:pPr>
        <w:spacing w:line="320" w:lineRule="exact"/>
        <w:rPr>
          <w:rFonts w:ascii="ＭＳ ゴシック" w:eastAsia="ＭＳ ゴシック" w:hAnsi="ＭＳ ゴシック"/>
          <w:color w:val="000000"/>
          <w:szCs w:val="21"/>
        </w:rPr>
      </w:pPr>
      <w:r w:rsidRPr="00A47BBF">
        <w:rPr>
          <w:rFonts w:ascii="ＭＳ ゴシック" w:eastAsia="ＭＳ ゴシック" w:hAnsi="ＭＳ ゴシック" w:hint="eastAsia"/>
          <w:color w:val="000000"/>
          <w:szCs w:val="21"/>
        </w:rPr>
        <w:t>＜校種間連携の推進＞</w:t>
      </w: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ア　地域の幼稚園、保育所、認定こども園、小学校、中学校、義務教育学校、高等学校、支援学校等、異なる校種間において、指導方法の工夫・改善等についての教職員の連携を図るよう指導すること。</w:t>
      </w:r>
    </w:p>
    <w:p w:rsidR="00581ED7" w:rsidRPr="00982D88" w:rsidRDefault="00581ED7" w:rsidP="00581ED7">
      <w:pPr>
        <w:spacing w:line="320" w:lineRule="exact"/>
        <w:rPr>
          <w:rFonts w:ascii="ＭＳ ゴシック" w:eastAsia="ＭＳ ゴシック" w:hAnsi="ＭＳ ゴシック"/>
          <w:b/>
          <w:color w:val="000000"/>
          <w:szCs w:val="21"/>
          <w:highlight w:val="yellow"/>
        </w:rPr>
      </w:pPr>
    </w:p>
    <w:p w:rsidR="00581ED7" w:rsidRPr="00A47BBF" w:rsidRDefault="00581ED7" w:rsidP="00581ED7">
      <w:pPr>
        <w:spacing w:line="320" w:lineRule="exact"/>
        <w:rPr>
          <w:rFonts w:ascii="ＭＳ ゴシック" w:eastAsia="ＭＳ ゴシック" w:hAnsi="ＭＳ ゴシック"/>
          <w:b/>
          <w:color w:val="000000"/>
          <w:sz w:val="22"/>
          <w:szCs w:val="22"/>
        </w:rPr>
      </w:pPr>
      <w:r w:rsidRPr="00A47BBF">
        <w:rPr>
          <w:rFonts w:asciiTheme="majorEastAsia" w:eastAsiaTheme="majorEastAsia" w:hAnsiTheme="majorEastAsia" w:hint="eastAsia"/>
          <w:color w:val="000000"/>
        </w:rPr>
        <w:t>（３）</w:t>
      </w:r>
      <w:r w:rsidRPr="00A47BBF">
        <w:rPr>
          <w:rFonts w:ascii="ＭＳ ゴシック" w:eastAsia="ＭＳ ゴシック" w:hAnsi="ＭＳ ゴシック" w:hint="eastAsia"/>
          <w:color w:val="000000"/>
          <w:sz w:val="22"/>
          <w:szCs w:val="22"/>
        </w:rPr>
        <w:t>【学びに向かう環境づくりの充実】</w:t>
      </w:r>
    </w:p>
    <w:p w:rsidR="00581ED7" w:rsidRPr="00A47BBF" w:rsidRDefault="00581ED7" w:rsidP="00581ED7">
      <w:pPr>
        <w:spacing w:line="320" w:lineRule="exact"/>
        <w:rPr>
          <w:rFonts w:ascii="ＭＳ ゴシック" w:eastAsia="ＭＳ ゴシック" w:hAnsi="ＭＳ ゴシック"/>
          <w:color w:val="000000"/>
          <w:szCs w:val="21"/>
        </w:rPr>
      </w:pPr>
      <w:r w:rsidRPr="00A47BBF">
        <w:rPr>
          <w:rFonts w:ascii="ＭＳ ゴシック" w:eastAsia="ＭＳ ゴシック" w:hAnsi="ＭＳ ゴシック" w:hint="eastAsia"/>
          <w:color w:val="000000"/>
          <w:szCs w:val="21"/>
        </w:rPr>
        <w:t>＜組織的な取組みの充実＞</w:t>
      </w: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ア　児童・生徒一人ひとりの心に響く取組みを行うために、 日常の児童・生徒の様子の観察や本人・保護者とのコミュニケーション等を通して状況を把握し、教職員間での情報共有を図るよう指導すること。</w:t>
      </w:r>
    </w:p>
    <w:p w:rsidR="00581ED7" w:rsidRPr="00A47BBF" w:rsidRDefault="00581ED7" w:rsidP="00581ED7">
      <w:pPr>
        <w:spacing w:line="320" w:lineRule="exact"/>
        <w:ind w:left="210" w:hangingChars="100" w:hanging="210"/>
        <w:rPr>
          <w:rFonts w:ascii="ＭＳ 明朝" w:hAnsi="ＭＳ 明朝"/>
          <w:color w:val="000000"/>
          <w:szCs w:val="21"/>
        </w:rPr>
      </w:pP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イ　児童・生徒が自分の思いを伝え、互いのよさや違いを認め合うことができる学級づくりを進めるとともに、日常の活動や生徒指導について組織全体で見直し、工夫・改善に努めるよう指導すること。</w:t>
      </w: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 xml:space="preserve">　</w:t>
      </w: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ウ　児童・生徒の人格や社会性の育成をめざし、すべての児童・生徒が「生きる力」を伸ばすために、学校の教育活動全般を通じて「成長を促す指導」を行うよう指導すること。指導の際は、児童・生徒の自己選択・自己決定、役割分担、学び合い等の機会を設定するよう意識し、児童・生徒が個性を伸ばすことや、自分自身の成長に対する意欲が高まるよう指導すること。</w:t>
      </w:r>
    </w:p>
    <w:p w:rsidR="00581ED7" w:rsidRPr="00A47BBF" w:rsidRDefault="00581ED7" w:rsidP="00581ED7">
      <w:pPr>
        <w:spacing w:line="320" w:lineRule="exact"/>
        <w:ind w:left="210" w:hangingChars="100" w:hanging="210"/>
        <w:rPr>
          <w:rFonts w:ascii="ＭＳ 明朝" w:hAnsi="ＭＳ 明朝"/>
          <w:color w:val="000000"/>
          <w:szCs w:val="21"/>
        </w:rPr>
      </w:pP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エ　「学級がうまく機能しない状況」については背景や原因を組織的に分析し、教職員の指導力の向上を図るとともに、柔軟な指導体制の構築や家庭・地域社会との連携を進め、効果的な指導の工夫・改善に努めるよう指導すること。</w:t>
      </w:r>
    </w:p>
    <w:p w:rsidR="00581ED7" w:rsidRPr="00A47BBF" w:rsidRDefault="00581ED7" w:rsidP="00581ED7">
      <w:pPr>
        <w:spacing w:line="320" w:lineRule="exact"/>
        <w:ind w:left="210" w:hangingChars="100" w:hanging="210"/>
        <w:rPr>
          <w:rFonts w:ascii="ＭＳ 明朝" w:hAnsi="ＭＳ 明朝"/>
          <w:color w:val="000000"/>
          <w:szCs w:val="21"/>
        </w:rPr>
      </w:pPr>
    </w:p>
    <w:p w:rsidR="00581ED7" w:rsidRPr="00982D88" w:rsidRDefault="00581ED7" w:rsidP="00581ED7">
      <w:pPr>
        <w:spacing w:line="320" w:lineRule="exact"/>
        <w:ind w:left="210" w:hangingChars="100" w:hanging="210"/>
        <w:rPr>
          <w:rFonts w:ascii="ＭＳ ゴシック" w:eastAsia="ＭＳ ゴシック" w:hAnsi="ＭＳ ゴシック"/>
          <w:color w:val="000000"/>
          <w:szCs w:val="21"/>
          <w:highlight w:val="yellow"/>
        </w:rPr>
      </w:pPr>
      <w:r w:rsidRPr="00982D88">
        <w:rPr>
          <w:rFonts w:ascii="ＭＳ 明朝" w:hAnsi="ＭＳ 明朝"/>
          <w:noProof/>
          <w:color w:val="000000"/>
          <w:szCs w:val="21"/>
          <w:highlight w:val="yellow"/>
        </w:rPr>
        <w:lastRenderedPageBreak/>
        <mc:AlternateContent>
          <mc:Choice Requires="wps">
            <w:drawing>
              <wp:anchor distT="0" distB="0" distL="114300" distR="114300" simplePos="0" relativeHeight="251862528" behindDoc="0" locked="0" layoutInCell="1" allowOverlap="1" wp14:anchorId="50B63754" wp14:editId="79757DDC">
                <wp:simplePos x="0" y="0"/>
                <wp:positionH relativeFrom="margin">
                  <wp:posOffset>0</wp:posOffset>
                </wp:positionH>
                <wp:positionV relativeFrom="paragraph">
                  <wp:posOffset>-635</wp:posOffset>
                </wp:positionV>
                <wp:extent cx="5760085" cy="1076325"/>
                <wp:effectExtent l="0" t="0" r="12065" b="28575"/>
                <wp:wrapSquare wrapText="bothSides"/>
                <wp:docPr id="18"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76325"/>
                        </a:xfrm>
                        <a:prstGeom prst="rect">
                          <a:avLst/>
                        </a:prstGeom>
                        <a:solidFill>
                          <a:srgbClr val="FFFFFF"/>
                        </a:solidFill>
                        <a:ln w="9525" cap="rnd">
                          <a:solidFill>
                            <a:srgbClr val="000000"/>
                          </a:solidFill>
                          <a:prstDash val="sysDot"/>
                          <a:miter lim="800000"/>
                          <a:headEnd/>
                          <a:tailEnd/>
                        </a:ln>
                      </wps:spPr>
                      <wps:txbx>
                        <w:txbxContent>
                          <w:p w:rsidR="000E44D0" w:rsidRPr="001C2F65" w:rsidRDefault="000E44D0" w:rsidP="00581ED7">
                            <w:pPr>
                              <w:spacing w:line="320" w:lineRule="exact"/>
                              <w:rPr>
                                <w:rFonts w:ascii="ＭＳ 明朝" w:hAnsi="ＭＳ 明朝"/>
                              </w:rPr>
                            </w:pPr>
                            <w:r w:rsidRPr="001C2F65">
                              <w:rPr>
                                <w:rFonts w:ascii="ＭＳ 明朝" w:hAnsi="ＭＳ 明朝" w:hint="eastAsia"/>
                              </w:rPr>
                              <w:t>「子どもたちが安心して過ごせる学級づくり」（平成29年11月）</w:t>
                            </w:r>
                          </w:p>
                          <w:p w:rsidR="000E44D0" w:rsidRPr="001C2F65" w:rsidRDefault="000E44D0" w:rsidP="00581ED7">
                            <w:pPr>
                              <w:spacing w:line="320" w:lineRule="exact"/>
                              <w:rPr>
                                <w:rFonts w:ascii="ＭＳ 明朝" w:hAnsi="ＭＳ 明朝"/>
                              </w:rPr>
                            </w:pPr>
                            <w:r w:rsidRPr="001C2F65">
                              <w:rPr>
                                <w:rFonts w:ascii="ＭＳ 明朝" w:hAnsi="ＭＳ 明朝" w:hint="eastAsia"/>
                              </w:rPr>
                              <w:t>成長を促す指導ハンドブック（平成27年５月）</w:t>
                            </w:r>
                          </w:p>
                          <w:p w:rsidR="000E44D0" w:rsidRPr="001C2F65" w:rsidRDefault="000E44D0" w:rsidP="00581ED7">
                            <w:pPr>
                              <w:spacing w:line="320" w:lineRule="exact"/>
                              <w:rPr>
                                <w:rFonts w:ascii="ＭＳ 明朝" w:hAnsi="ＭＳ 明朝"/>
                              </w:rPr>
                            </w:pPr>
                            <w:r w:rsidRPr="001C2F65">
                              <w:rPr>
                                <w:rFonts w:ascii="ＭＳ 明朝" w:hAnsi="ＭＳ 明朝" w:hint="eastAsia"/>
                              </w:rPr>
                              <w:t>学校における人権教育の推進のために　－「人権教育推進の方向性」具体化のポイント集－</w:t>
                            </w:r>
                          </w:p>
                          <w:p w:rsidR="000E44D0" w:rsidRPr="001C2F65" w:rsidRDefault="000E44D0" w:rsidP="00581ED7">
                            <w:pPr>
                              <w:spacing w:line="320" w:lineRule="exact"/>
                              <w:rPr>
                                <w:rFonts w:ascii="ＭＳ 明朝" w:hAnsi="ＭＳ 明朝"/>
                              </w:rPr>
                            </w:pPr>
                            <w:r w:rsidRPr="001C2F65">
                              <w:rPr>
                                <w:rFonts w:ascii="ＭＳ 明朝" w:hAnsi="ＭＳ 明朝" w:hint="eastAsia"/>
                              </w:rPr>
                              <w:t>（平成26年７月）</w:t>
                            </w:r>
                          </w:p>
                          <w:p w:rsidR="000E44D0" w:rsidRPr="001C2F65" w:rsidRDefault="000E44D0" w:rsidP="00581ED7">
                            <w:pPr>
                              <w:spacing w:line="320" w:lineRule="exact"/>
                              <w:rPr>
                                <w:rFonts w:ascii="ＭＳ 明朝" w:hAnsi="ＭＳ 明朝"/>
                              </w:rPr>
                            </w:pPr>
                            <w:r w:rsidRPr="001C2F65">
                              <w:rPr>
                                <w:rFonts w:ascii="ＭＳ 明朝" w:hAnsi="ＭＳ 明朝" w:hint="eastAsia"/>
                              </w:rPr>
                              <w:t>生徒指導提要（平成22年３月）文部科学省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63754" id="Text Box 483" o:spid="_x0000_s1077" type="#_x0000_t202" style="position:absolute;left:0;text-align:left;margin-left:0;margin-top:-.05pt;width:453.55pt;height:84.75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">
                <v:stroke dashstyle="1 1" endcap="round"/>
                <v:textbox inset="5.85pt,.7pt,5.85pt,.7pt">
                  <w:txbxContent>
                    <w:p w:rsidR="000E44D0" w:rsidRPr="001C2F65" w:rsidRDefault="000E44D0" w:rsidP="00581ED7">
                      <w:pPr>
                        <w:spacing w:line="320" w:lineRule="exact"/>
                        <w:rPr>
                          <w:rFonts w:ascii="ＭＳ 明朝" w:hAnsi="ＭＳ 明朝"/>
                        </w:rPr>
                      </w:pPr>
                      <w:r w:rsidRPr="001C2F65">
                        <w:rPr>
                          <w:rFonts w:ascii="ＭＳ 明朝" w:hAnsi="ＭＳ 明朝" w:hint="eastAsia"/>
                        </w:rPr>
                        <w:t>「子どもたちが安心して過ごせる学級づくり」（平成29年11月）</w:t>
                      </w:r>
                    </w:p>
                    <w:p w:rsidR="000E44D0" w:rsidRPr="001C2F65" w:rsidRDefault="000E44D0" w:rsidP="00581ED7">
                      <w:pPr>
                        <w:spacing w:line="320" w:lineRule="exact"/>
                        <w:rPr>
                          <w:rFonts w:ascii="ＭＳ 明朝" w:hAnsi="ＭＳ 明朝"/>
                        </w:rPr>
                      </w:pPr>
                      <w:r w:rsidRPr="001C2F65">
                        <w:rPr>
                          <w:rFonts w:ascii="ＭＳ 明朝" w:hAnsi="ＭＳ 明朝" w:hint="eastAsia"/>
                        </w:rPr>
                        <w:t>成長を促す指導ハンドブック（平成27年５月）</w:t>
                      </w:r>
                    </w:p>
                    <w:p w:rsidR="000E44D0" w:rsidRPr="001C2F65" w:rsidRDefault="000E44D0" w:rsidP="00581ED7">
                      <w:pPr>
                        <w:spacing w:line="320" w:lineRule="exact"/>
                        <w:rPr>
                          <w:rFonts w:ascii="ＭＳ 明朝" w:hAnsi="ＭＳ 明朝"/>
                        </w:rPr>
                      </w:pPr>
                      <w:r w:rsidRPr="001C2F65">
                        <w:rPr>
                          <w:rFonts w:ascii="ＭＳ 明朝" w:hAnsi="ＭＳ 明朝" w:hint="eastAsia"/>
                        </w:rPr>
                        <w:t>学校における人権教育の推進のために　－「人権教育推進の方向性」具体化のポイント集－</w:t>
                      </w:r>
                    </w:p>
                    <w:p w:rsidR="000E44D0" w:rsidRPr="001C2F65" w:rsidRDefault="000E44D0" w:rsidP="00581ED7">
                      <w:pPr>
                        <w:spacing w:line="320" w:lineRule="exact"/>
                        <w:rPr>
                          <w:rFonts w:ascii="ＭＳ 明朝" w:hAnsi="ＭＳ 明朝"/>
                        </w:rPr>
                      </w:pPr>
                      <w:r w:rsidRPr="001C2F65">
                        <w:rPr>
                          <w:rFonts w:ascii="ＭＳ 明朝" w:hAnsi="ＭＳ 明朝" w:hint="eastAsia"/>
                        </w:rPr>
                        <w:t>（平成26年７月）</w:t>
                      </w:r>
                    </w:p>
                    <w:p w:rsidR="000E44D0" w:rsidRPr="001C2F65" w:rsidRDefault="000E44D0" w:rsidP="00581ED7">
                      <w:pPr>
                        <w:spacing w:line="320" w:lineRule="exact"/>
                        <w:rPr>
                          <w:rFonts w:ascii="ＭＳ 明朝" w:hAnsi="ＭＳ 明朝"/>
                        </w:rPr>
                      </w:pPr>
                      <w:r w:rsidRPr="001C2F65">
                        <w:rPr>
                          <w:rFonts w:ascii="ＭＳ 明朝" w:hAnsi="ＭＳ 明朝" w:hint="eastAsia"/>
                        </w:rPr>
                        <w:t>生徒指導提要（平成22年３月）文部科学省</w:t>
                      </w:r>
                    </w:p>
                  </w:txbxContent>
                </v:textbox>
                <w10:wrap type="square" anchorx="margin"/>
              </v:shape>
            </w:pict>
          </mc:Fallback>
        </mc:AlternateContent>
      </w:r>
    </w:p>
    <w:p w:rsidR="00581ED7" w:rsidRPr="00A47BBF" w:rsidRDefault="00581ED7" w:rsidP="00581ED7">
      <w:pPr>
        <w:spacing w:line="320" w:lineRule="exact"/>
        <w:ind w:left="210" w:hangingChars="100" w:hanging="210"/>
        <w:rPr>
          <w:rFonts w:ascii="ＭＳ ゴシック" w:eastAsia="ＭＳ ゴシック" w:hAnsi="ＭＳ ゴシック"/>
          <w:color w:val="000000"/>
          <w:szCs w:val="21"/>
        </w:rPr>
      </w:pPr>
      <w:r w:rsidRPr="00A47BBF">
        <w:rPr>
          <w:rFonts w:ascii="ＭＳ ゴシック" w:eastAsia="ＭＳ ゴシック" w:hAnsi="ＭＳ ゴシック" w:hint="eastAsia"/>
          <w:color w:val="000000"/>
          <w:szCs w:val="21"/>
        </w:rPr>
        <w:t>＜児童・生徒の自主活動の推進＞</w:t>
      </w:r>
    </w:p>
    <w:p w:rsidR="00581ED7" w:rsidRPr="00A47BBF" w:rsidRDefault="00581ED7" w:rsidP="00581ED7">
      <w:pPr>
        <w:spacing w:line="320" w:lineRule="exact"/>
        <w:ind w:left="210" w:hangingChars="100" w:hanging="210"/>
        <w:jc w:val="left"/>
        <w:rPr>
          <w:rFonts w:ascii="ＭＳ 明朝" w:hAnsi="ＭＳ 明朝"/>
          <w:color w:val="000000"/>
          <w:szCs w:val="21"/>
        </w:rPr>
      </w:pPr>
      <w:r w:rsidRPr="00A47BBF">
        <w:rPr>
          <w:rFonts w:ascii="ＭＳ 明朝" w:hAnsi="ＭＳ 明朝" w:hint="eastAsia"/>
          <w:color w:val="000000"/>
          <w:szCs w:val="21"/>
        </w:rPr>
        <w:t>ア　「児童の権利に関する条約」及び「大阪府子ども条例」の趣旨を教育内容及び指導に反映させるとともに、児童・生徒の意見を受け止め、各学校の実情に応じた適切な指導を行うこと。</w:t>
      </w:r>
    </w:p>
    <w:p w:rsidR="00581ED7" w:rsidRPr="00A47BBF" w:rsidRDefault="00581ED7" w:rsidP="00581ED7">
      <w:pPr>
        <w:spacing w:line="320" w:lineRule="exact"/>
        <w:ind w:left="210" w:hangingChars="100" w:hanging="210"/>
        <w:jc w:val="left"/>
        <w:rPr>
          <w:rFonts w:ascii="ＭＳ 明朝" w:hAnsi="ＭＳ 明朝"/>
          <w:color w:val="000000"/>
          <w:szCs w:val="21"/>
        </w:rPr>
      </w:pPr>
    </w:p>
    <w:p w:rsidR="00581ED7" w:rsidRPr="00A47BBF" w:rsidRDefault="00581ED7" w:rsidP="00581ED7">
      <w:pPr>
        <w:spacing w:line="320" w:lineRule="exact"/>
        <w:ind w:left="210" w:hangingChars="100" w:hanging="210"/>
        <w:jc w:val="left"/>
        <w:rPr>
          <w:rFonts w:ascii="ＭＳ 明朝" w:hAnsi="ＭＳ 明朝"/>
          <w:color w:val="000000"/>
          <w:szCs w:val="21"/>
        </w:rPr>
      </w:pPr>
      <w:r w:rsidRPr="00A47BBF">
        <w:rPr>
          <w:rFonts w:ascii="ＭＳ 明朝" w:hAnsi="ＭＳ 明朝" w:hint="eastAsia"/>
          <w:color w:val="000000"/>
          <w:szCs w:val="21"/>
        </w:rPr>
        <w:t>イ　児童会・生徒会等を通じて子どもの自主活動を推進するとともに、市町村における生徒会交流の活性化等に努めること。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rPr>
          <w:rFonts w:ascii="ＭＳ ゴシック" w:eastAsia="ＭＳ ゴシック" w:hAnsi="ＭＳ ゴシック"/>
          <w:color w:val="000000"/>
          <w:szCs w:val="21"/>
          <w:highlight w:val="yellow"/>
        </w:rPr>
      </w:pPr>
      <w:r w:rsidRPr="00982D88">
        <w:rPr>
          <w:rFonts w:ascii="ＭＳ ゴシック" w:eastAsia="ＭＳ ゴシック" w:hAnsi="ＭＳ ゴシック"/>
          <w:b/>
          <w:noProof/>
          <w:color w:val="000000"/>
          <w:sz w:val="20"/>
          <w:szCs w:val="28"/>
          <w:highlight w:val="yellow"/>
        </w:rPr>
        <mc:AlternateContent>
          <mc:Choice Requires="wps">
            <w:drawing>
              <wp:anchor distT="0" distB="0" distL="114300" distR="114300" simplePos="0" relativeHeight="251863552" behindDoc="0" locked="0" layoutInCell="1" allowOverlap="1" wp14:anchorId="2B6A53CA" wp14:editId="291D3165">
                <wp:simplePos x="0" y="0"/>
                <wp:positionH relativeFrom="column">
                  <wp:posOffset>4445</wp:posOffset>
                </wp:positionH>
                <wp:positionV relativeFrom="paragraph">
                  <wp:posOffset>635</wp:posOffset>
                </wp:positionV>
                <wp:extent cx="5760085" cy="471170"/>
                <wp:effectExtent l="0" t="0" r="12065" b="24130"/>
                <wp:wrapSquare wrapText="bothSides"/>
                <wp:docPr id="606"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71170"/>
                        </a:xfrm>
                        <a:prstGeom prst="rect">
                          <a:avLst/>
                        </a:prstGeom>
                        <a:solidFill>
                          <a:srgbClr val="FFFFFF"/>
                        </a:solidFill>
                        <a:ln w="9525" cap="rnd">
                          <a:solidFill>
                            <a:srgbClr val="000000"/>
                          </a:solidFill>
                          <a:prstDash val="sysDot"/>
                          <a:miter lim="800000"/>
                          <a:headEnd/>
                          <a:tailEnd/>
                        </a:ln>
                      </wps:spPr>
                      <wps:txbx>
                        <w:txbxContent>
                          <w:p w:rsidR="000E44D0" w:rsidRPr="000D5FEA" w:rsidRDefault="000E44D0" w:rsidP="00581ED7">
                            <w:pPr>
                              <w:rPr>
                                <w:rFonts w:ascii="ＭＳ 明朝" w:hAnsi="ＭＳ 明朝"/>
                              </w:rPr>
                            </w:pPr>
                            <w:r w:rsidRPr="003B63B3">
                              <w:rPr>
                                <w:rFonts w:ascii="ＭＳ 明朝" w:hAnsi="ＭＳ 明朝" w:hint="eastAsia"/>
                                <w:szCs w:val="21"/>
                              </w:rPr>
                              <w:t>大阪府子ども条例</w:t>
                            </w:r>
                            <w:r w:rsidRPr="000D5FEA">
                              <w:rPr>
                                <w:rFonts w:ascii="ＭＳ 明朝" w:hAnsi="ＭＳ 明朝" w:hint="eastAsia"/>
                              </w:rPr>
                              <w:t>（平成19年４月）</w:t>
                            </w:r>
                          </w:p>
                          <w:p w:rsidR="000E44D0" w:rsidRPr="000D5FEA" w:rsidRDefault="000E44D0" w:rsidP="00581ED7">
                            <w:pPr>
                              <w:rPr>
                                <w:rFonts w:ascii="ＭＳ 明朝" w:hAnsi="ＭＳ 明朝"/>
                              </w:rPr>
                            </w:pPr>
                            <w:r w:rsidRPr="003B63B3">
                              <w:rPr>
                                <w:rFonts w:ascii="ＭＳ 明朝" w:hAnsi="ＭＳ 明朝" w:hint="eastAsia"/>
                              </w:rPr>
                              <w:t>児童の権利に関する条約</w:t>
                            </w:r>
                            <w:r w:rsidRPr="000D5FEA">
                              <w:rPr>
                                <w:rFonts w:ascii="ＭＳ 明朝" w:hAnsi="ＭＳ 明朝" w:hint="eastAsia"/>
                              </w:rPr>
                              <w:t>（平成元年11月）</w:t>
                            </w:r>
                          </w:p>
                          <w:p w:rsidR="000E44D0" w:rsidRPr="00BB07DF"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A53CA" id="Text Box 597" o:spid="_x0000_s1078" type="#_x0000_t202" style="position:absolute;left:0;text-align:left;margin-left:.35pt;margin-top:.05pt;width:453.55pt;height:37.1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">
                <v:stroke dashstyle="1 1" endcap="round"/>
                <v:textbox inset="5.85pt,.7pt,5.85pt,.7pt">
                  <w:txbxContent>
                    <w:p w:rsidR="000E44D0" w:rsidRPr="000D5FEA" w:rsidRDefault="000E44D0" w:rsidP="00581ED7">
                      <w:pPr>
                        <w:rPr>
                          <w:rFonts w:ascii="ＭＳ 明朝" w:hAnsi="ＭＳ 明朝"/>
                        </w:rPr>
                      </w:pPr>
                      <w:r w:rsidRPr="003B63B3">
                        <w:rPr>
                          <w:rFonts w:ascii="ＭＳ 明朝" w:hAnsi="ＭＳ 明朝" w:hint="eastAsia"/>
                          <w:szCs w:val="21"/>
                        </w:rPr>
                        <w:t>大阪府子ども条例</w:t>
                      </w:r>
                      <w:r w:rsidRPr="000D5FEA">
                        <w:rPr>
                          <w:rFonts w:ascii="ＭＳ 明朝" w:hAnsi="ＭＳ 明朝" w:hint="eastAsia"/>
                        </w:rPr>
                        <w:t>（平成19年４月）</w:t>
                      </w:r>
                    </w:p>
                    <w:p w:rsidR="000E44D0" w:rsidRPr="000D5FEA" w:rsidRDefault="000E44D0" w:rsidP="00581ED7">
                      <w:pPr>
                        <w:rPr>
                          <w:rFonts w:ascii="ＭＳ 明朝" w:hAnsi="ＭＳ 明朝"/>
                        </w:rPr>
                      </w:pPr>
                      <w:r w:rsidRPr="003B63B3">
                        <w:rPr>
                          <w:rFonts w:ascii="ＭＳ 明朝" w:hAnsi="ＭＳ 明朝" w:hint="eastAsia"/>
                        </w:rPr>
                        <w:t>児童の権利に関する条約</w:t>
                      </w:r>
                      <w:r w:rsidRPr="000D5FEA">
                        <w:rPr>
                          <w:rFonts w:ascii="ＭＳ 明朝" w:hAnsi="ＭＳ 明朝" w:hint="eastAsia"/>
                        </w:rPr>
                        <w:t>（平成元年11月）</w:t>
                      </w:r>
                    </w:p>
                    <w:p w:rsidR="000E44D0" w:rsidRPr="00BB07DF"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A47BBF" w:rsidRDefault="00581ED7" w:rsidP="00581ED7">
      <w:pPr>
        <w:spacing w:line="320" w:lineRule="exact"/>
        <w:ind w:left="210" w:hangingChars="100" w:hanging="210"/>
        <w:rPr>
          <w:rFonts w:ascii="ＭＳ ゴシック" w:eastAsia="ＭＳ ゴシック" w:hAnsi="ＭＳ ゴシック"/>
          <w:color w:val="000000"/>
          <w:szCs w:val="21"/>
        </w:rPr>
      </w:pPr>
      <w:r w:rsidRPr="00A47BBF">
        <w:rPr>
          <w:rFonts w:ascii="ＭＳ ゴシック" w:eastAsia="ＭＳ ゴシック" w:hAnsi="ＭＳ ゴシック" w:hint="eastAsia"/>
          <w:color w:val="000000"/>
          <w:szCs w:val="21"/>
        </w:rPr>
        <w:t>＜日本語指導の充実＞</w:t>
      </w: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rPr>
        <w:t>ア　日本語指導が必要な児童・生徒については、学校生活への円滑な適応をはじめ、子どもの願いにそった進路実現が図られるよう、国際理解の視点に立った指導を進めること。</w:t>
      </w:r>
    </w:p>
    <w:p w:rsidR="00581ED7" w:rsidRPr="00A47BBF" w:rsidRDefault="00581ED7" w:rsidP="00581ED7">
      <w:pPr>
        <w:spacing w:line="320" w:lineRule="exact"/>
        <w:rPr>
          <w:rFonts w:ascii="ＭＳ 明朝" w:hAnsi="ＭＳ 明朝"/>
          <w:color w:val="000000"/>
          <w:szCs w:val="21"/>
        </w:rPr>
      </w:pPr>
    </w:p>
    <w:p w:rsidR="00581ED7" w:rsidRPr="00A47BBF" w:rsidRDefault="00581ED7" w:rsidP="00581ED7">
      <w:pPr>
        <w:spacing w:line="320" w:lineRule="exact"/>
        <w:ind w:left="210" w:hangingChars="100" w:hanging="210"/>
        <w:rPr>
          <w:rFonts w:ascii="ＭＳ 明朝" w:hAnsi="ＭＳ 明朝"/>
          <w:color w:val="000000"/>
          <w:szCs w:val="21"/>
          <w:u w:val="double"/>
        </w:rPr>
      </w:pPr>
      <w:r w:rsidRPr="00A47BBF">
        <w:rPr>
          <w:rFonts w:ascii="ＭＳ 明朝" w:hAnsi="ＭＳ 明朝" w:hint="eastAsia"/>
          <w:color w:val="000000"/>
          <w:szCs w:val="21"/>
          <w:u w:val="double"/>
        </w:rPr>
        <w:t>イ　当該児童</w:t>
      </w:r>
      <w:r>
        <w:rPr>
          <w:rFonts w:ascii="ＭＳ 明朝" w:hAnsi="ＭＳ 明朝" w:hint="eastAsia"/>
          <w:color w:val="000000"/>
          <w:szCs w:val="21"/>
          <w:u w:val="double"/>
        </w:rPr>
        <w:t>・</w:t>
      </w:r>
      <w:r w:rsidRPr="00A47BBF">
        <w:rPr>
          <w:rFonts w:ascii="ＭＳ 明朝" w:hAnsi="ＭＳ 明朝" w:hint="eastAsia"/>
          <w:color w:val="000000"/>
          <w:szCs w:val="21"/>
          <w:u w:val="double"/>
        </w:rPr>
        <w:t>生徒が安心して生活するために、学校全体で多文化共生の取組みを進めるよう指導すること。その際、府主催「ようこそ！OSAKA多文化共生フォーラム」</w:t>
      </w:r>
      <w:r>
        <w:rPr>
          <w:rFonts w:ascii="ＭＳ 明朝" w:hAnsi="ＭＳ 明朝" w:hint="eastAsia"/>
          <w:color w:val="000000"/>
          <w:szCs w:val="21"/>
          <w:u w:val="double"/>
        </w:rPr>
        <w:t>等</w:t>
      </w:r>
      <w:r w:rsidRPr="00A47BBF">
        <w:rPr>
          <w:rFonts w:ascii="ＭＳ 明朝" w:hAnsi="ＭＳ 明朝" w:hint="eastAsia"/>
          <w:color w:val="000000"/>
          <w:szCs w:val="21"/>
          <w:u w:val="double"/>
        </w:rPr>
        <w:t>の機会を活用すること。</w:t>
      </w:r>
    </w:p>
    <w:p w:rsidR="00581ED7" w:rsidRPr="00A47BBF" w:rsidRDefault="00581ED7" w:rsidP="00581ED7">
      <w:pPr>
        <w:spacing w:line="320" w:lineRule="exact"/>
        <w:ind w:left="210" w:hangingChars="100" w:hanging="210"/>
        <w:rPr>
          <w:rFonts w:ascii="ＭＳ 明朝" w:hAnsi="ＭＳ 明朝"/>
          <w:color w:val="000000"/>
          <w:szCs w:val="21"/>
        </w:rPr>
      </w:pP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u w:val="double"/>
        </w:rPr>
        <w:t>ウ</w:t>
      </w:r>
      <w:r w:rsidRPr="00A47BBF">
        <w:rPr>
          <w:rFonts w:ascii="ＭＳ 明朝" w:hAnsi="ＭＳ 明朝" w:hint="eastAsia"/>
          <w:color w:val="000000"/>
          <w:szCs w:val="21"/>
        </w:rPr>
        <w:t xml:space="preserve">　日本語指導対応教員の資質向上を図るとともに、関係資料や教育サポーター人材バンクへの登録者の活用などにより、校内体制の充実を図るよう指導すること。</w:t>
      </w:r>
    </w:p>
    <w:p w:rsidR="00581ED7" w:rsidRPr="00A47BBF" w:rsidRDefault="00581ED7" w:rsidP="00581ED7">
      <w:pPr>
        <w:spacing w:line="320" w:lineRule="exact"/>
        <w:rPr>
          <w:rFonts w:ascii="ＭＳ 明朝" w:hAnsi="ＭＳ 明朝"/>
          <w:color w:val="000000"/>
          <w:szCs w:val="21"/>
        </w:rPr>
      </w:pPr>
    </w:p>
    <w:p w:rsidR="00581ED7" w:rsidRPr="00A47BBF" w:rsidRDefault="00581ED7" w:rsidP="00581ED7">
      <w:pPr>
        <w:spacing w:line="320" w:lineRule="exact"/>
        <w:ind w:left="210" w:hangingChars="100" w:hanging="210"/>
        <w:rPr>
          <w:rFonts w:ascii="ＭＳ 明朝" w:hAnsi="ＭＳ 明朝"/>
          <w:color w:val="000000"/>
          <w:szCs w:val="21"/>
        </w:rPr>
      </w:pPr>
      <w:r w:rsidRPr="00A47BBF">
        <w:rPr>
          <w:rFonts w:ascii="ＭＳ 明朝" w:hAnsi="ＭＳ 明朝" w:hint="eastAsia"/>
          <w:color w:val="000000"/>
          <w:szCs w:val="21"/>
          <w:u w:val="double"/>
        </w:rPr>
        <w:t>エ</w:t>
      </w:r>
      <w:r w:rsidRPr="00A47BBF">
        <w:rPr>
          <w:rFonts w:ascii="ＭＳ 明朝" w:hAnsi="ＭＳ 明朝" w:hint="eastAsia"/>
          <w:color w:val="000000"/>
          <w:szCs w:val="21"/>
        </w:rPr>
        <w:t xml:space="preserve">　当該児童・生徒の状況を把握するとともに、個別の指導計画を作成し、「特別の教育課程」を実施するなど、各教科やその他の教育活動に日本語で参加できる能力の向上が図られるよう指導すること。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64576" behindDoc="0" locked="0" layoutInCell="1" allowOverlap="1" wp14:anchorId="5FFCAE54" wp14:editId="7BB8C705">
                <wp:simplePos x="0" y="0"/>
                <wp:positionH relativeFrom="column">
                  <wp:posOffset>4445</wp:posOffset>
                </wp:positionH>
                <wp:positionV relativeFrom="paragraph">
                  <wp:posOffset>317500</wp:posOffset>
                </wp:positionV>
                <wp:extent cx="5760085" cy="1056005"/>
                <wp:effectExtent l="0" t="0" r="12065" b="10795"/>
                <wp:wrapSquare wrapText="bothSides"/>
                <wp:docPr id="620"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6005"/>
                        </a:xfrm>
                        <a:prstGeom prst="rect">
                          <a:avLst/>
                        </a:prstGeom>
                        <a:solidFill>
                          <a:srgbClr val="FFFFFF"/>
                        </a:solidFill>
                        <a:ln w="9525" cap="rnd">
                          <a:solidFill>
                            <a:srgbClr val="000000"/>
                          </a:solidFill>
                          <a:prstDash val="sysDot"/>
                          <a:miter lim="800000"/>
                          <a:headEnd/>
                          <a:tailEnd/>
                        </a:ln>
                      </wps:spPr>
                      <wps:txbx>
                        <w:txbxContent>
                          <w:p w:rsidR="000E44D0" w:rsidRPr="00A47BBF" w:rsidRDefault="000E44D0" w:rsidP="00581ED7">
                            <w:pPr>
                              <w:spacing w:line="320" w:lineRule="exact"/>
                              <w:rPr>
                                <w:rFonts w:ascii="ＭＳ 明朝" w:hAnsi="ＭＳ 明朝"/>
                                <w:u w:val="double"/>
                              </w:rPr>
                            </w:pPr>
                            <w:r w:rsidRPr="00A47BBF">
                              <w:rPr>
                                <w:rFonts w:ascii="ＭＳ 明朝" w:hAnsi="ＭＳ 明朝" w:hint="eastAsia"/>
                                <w:u w:val="double"/>
                              </w:rPr>
                              <w:t>「外国人児童生徒受入れの手引き」（平成31年</w:t>
                            </w:r>
                            <w:r>
                              <w:rPr>
                                <w:rFonts w:ascii="ＭＳ 明朝" w:hAnsi="ＭＳ 明朝" w:hint="eastAsia"/>
                                <w:u w:val="double"/>
                              </w:rPr>
                              <w:t>３</w:t>
                            </w:r>
                            <w:r w:rsidRPr="00A47BBF">
                              <w:rPr>
                                <w:rFonts w:ascii="ＭＳ 明朝" w:hAnsi="ＭＳ 明朝" w:hint="eastAsia"/>
                                <w:u w:val="double"/>
                              </w:rPr>
                              <w:t>月改訂）文部科学省</w:t>
                            </w:r>
                          </w:p>
                          <w:p w:rsidR="000E44D0" w:rsidRPr="00B40716"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日本語指導実践事例集</w:t>
                            </w:r>
                            <w:r w:rsidRPr="00DC7A81">
                              <w:rPr>
                                <w:rFonts w:ascii="ＭＳ 明朝" w:hAnsi="ＭＳ 明朝" w:hint="eastAsia"/>
                              </w:rPr>
                              <w:t>」</w:t>
                            </w:r>
                            <w:r w:rsidRPr="00B40716">
                              <w:rPr>
                                <w:rFonts w:ascii="ＭＳ 明朝" w:hAnsi="ＭＳ 明朝" w:hint="eastAsia"/>
                              </w:rPr>
                              <w:t>（平成28年３月）</w:t>
                            </w:r>
                          </w:p>
                          <w:p w:rsidR="000E44D0" w:rsidRPr="00BF797F" w:rsidRDefault="000E44D0" w:rsidP="00581ED7">
                            <w:pPr>
                              <w:spacing w:line="320" w:lineRule="exact"/>
                              <w:rPr>
                                <w:rFonts w:ascii="ＭＳ 明朝" w:hAnsi="ＭＳ 明朝"/>
                                <w:spacing w:val="-4"/>
                              </w:rPr>
                            </w:pPr>
                            <w:r w:rsidRPr="00BF797F">
                              <w:rPr>
                                <w:rFonts w:ascii="ＭＳ 明朝" w:hAnsi="ＭＳ 明朝" w:hint="eastAsia"/>
                                <w:spacing w:val="-4"/>
                              </w:rPr>
                              <w:t>「</w:t>
                            </w:r>
                            <w:r w:rsidRPr="003B63B3">
                              <w:rPr>
                                <w:rFonts w:ascii="ＭＳ 明朝" w:hAnsi="ＭＳ 明朝" w:hint="eastAsia"/>
                                <w:spacing w:val="-4"/>
                              </w:rPr>
                              <w:t>学校教育法施行規則の一部を改正する省令等の施行について</w:t>
                            </w:r>
                            <w:r w:rsidRPr="00BF797F">
                              <w:rPr>
                                <w:rFonts w:ascii="ＭＳ 明朝" w:hAnsi="ＭＳ 明朝" w:hint="eastAsia"/>
                                <w:spacing w:val="-4"/>
                              </w:rPr>
                              <w:t>」（平成26年１月）文部科学省</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日本語支援アイデア集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平成23年３月</w:t>
                            </w:r>
                            <w:r>
                              <w:rPr>
                                <w:rFonts w:ascii="ＭＳ 明朝" w:hAnsi="ＭＳ 明朝" w:hint="eastAsia"/>
                              </w:rPr>
                              <w:t>）</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帰国・渡日児童生徒の受入マニュアル</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AE54" id="Text Box 540" o:spid="_x0000_s1079" type="#_x0000_t202" style="position:absolute;left:0;text-align:left;margin-left:.35pt;margin-top:25pt;width:453.55pt;height:83.1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">
                <v:stroke dashstyle="1 1" endcap="round"/>
                <v:textbox inset="5.85pt,.7pt,5.85pt,.7pt">
                  <w:txbxContent>
                    <w:p w:rsidR="000E44D0" w:rsidRPr="00A47BBF" w:rsidRDefault="000E44D0" w:rsidP="00581ED7">
                      <w:pPr>
                        <w:spacing w:line="320" w:lineRule="exact"/>
                        <w:rPr>
                          <w:rFonts w:ascii="ＭＳ 明朝" w:hAnsi="ＭＳ 明朝"/>
                          <w:u w:val="double"/>
                        </w:rPr>
                      </w:pPr>
                      <w:r w:rsidRPr="00A47BBF">
                        <w:rPr>
                          <w:rFonts w:ascii="ＭＳ 明朝" w:hAnsi="ＭＳ 明朝" w:hint="eastAsia"/>
                          <w:u w:val="double"/>
                        </w:rPr>
                        <w:t>「外国人児童生徒受入れの手引き」（平成31年</w:t>
                      </w:r>
                      <w:r>
                        <w:rPr>
                          <w:rFonts w:ascii="ＭＳ 明朝" w:hAnsi="ＭＳ 明朝" w:hint="eastAsia"/>
                          <w:u w:val="double"/>
                        </w:rPr>
                        <w:t>３</w:t>
                      </w:r>
                      <w:r w:rsidRPr="00A47BBF">
                        <w:rPr>
                          <w:rFonts w:ascii="ＭＳ 明朝" w:hAnsi="ＭＳ 明朝" w:hint="eastAsia"/>
                          <w:u w:val="double"/>
                        </w:rPr>
                        <w:t>月改訂）文部科学省</w:t>
                      </w:r>
                    </w:p>
                    <w:p w:rsidR="000E44D0" w:rsidRPr="00B40716"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日本語指導実践事例集</w:t>
                      </w:r>
                      <w:r w:rsidRPr="00DC7A81">
                        <w:rPr>
                          <w:rFonts w:ascii="ＭＳ 明朝" w:hAnsi="ＭＳ 明朝" w:hint="eastAsia"/>
                        </w:rPr>
                        <w:t>」</w:t>
                      </w:r>
                      <w:r w:rsidRPr="00B40716">
                        <w:rPr>
                          <w:rFonts w:ascii="ＭＳ 明朝" w:hAnsi="ＭＳ 明朝" w:hint="eastAsia"/>
                        </w:rPr>
                        <w:t>（平成28年３月）</w:t>
                      </w:r>
                    </w:p>
                    <w:p w:rsidR="000E44D0" w:rsidRPr="00BF797F" w:rsidRDefault="000E44D0" w:rsidP="00581ED7">
                      <w:pPr>
                        <w:spacing w:line="320" w:lineRule="exact"/>
                        <w:rPr>
                          <w:rFonts w:ascii="ＭＳ 明朝" w:hAnsi="ＭＳ 明朝"/>
                          <w:spacing w:val="-4"/>
                        </w:rPr>
                      </w:pPr>
                      <w:r w:rsidRPr="00BF797F">
                        <w:rPr>
                          <w:rFonts w:ascii="ＭＳ 明朝" w:hAnsi="ＭＳ 明朝" w:hint="eastAsia"/>
                          <w:spacing w:val="-4"/>
                        </w:rPr>
                        <w:t>「</w:t>
                      </w:r>
                      <w:r w:rsidRPr="003B63B3">
                        <w:rPr>
                          <w:rFonts w:ascii="ＭＳ 明朝" w:hAnsi="ＭＳ 明朝" w:hint="eastAsia"/>
                          <w:spacing w:val="-4"/>
                        </w:rPr>
                        <w:t>学校教育法施行規則の一部を改正する省令等の施行について</w:t>
                      </w:r>
                      <w:r w:rsidRPr="00BF797F">
                        <w:rPr>
                          <w:rFonts w:ascii="ＭＳ 明朝" w:hAnsi="ＭＳ 明朝" w:hint="eastAsia"/>
                          <w:spacing w:val="-4"/>
                        </w:rPr>
                        <w:t>」（平成26年１月）文部科学省</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日本語支援アイデア集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平成23年３月</w:t>
                      </w:r>
                      <w:r>
                        <w:rPr>
                          <w:rFonts w:ascii="ＭＳ 明朝" w:hAnsi="ＭＳ 明朝" w:hint="eastAsia"/>
                        </w:rPr>
                        <w:t>）</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帰国・渡日児童生徒の受入マニュアル</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txbxContent>
                </v:textbox>
                <w10:wrap type="square"/>
              </v:shape>
            </w:pict>
          </mc:Fallback>
        </mc:AlternateConten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C53818" w:rsidRDefault="00581ED7" w:rsidP="00581ED7">
      <w:pPr>
        <w:spacing w:line="320" w:lineRule="exact"/>
        <w:rPr>
          <w:rFonts w:ascii="ＭＳ ゴシック" w:eastAsia="ＭＳ ゴシック" w:hAnsi="ＭＳ ゴシック"/>
          <w:b/>
          <w:color w:val="000000"/>
          <w:sz w:val="22"/>
          <w:szCs w:val="22"/>
        </w:rPr>
      </w:pPr>
      <w:r w:rsidRPr="00C53818">
        <w:rPr>
          <w:rFonts w:asciiTheme="majorEastAsia" w:eastAsiaTheme="majorEastAsia" w:hAnsiTheme="majorEastAsia" w:hint="eastAsia"/>
          <w:color w:val="000000"/>
        </w:rPr>
        <w:t>（４）</w:t>
      </w:r>
      <w:r w:rsidRPr="00C53818">
        <w:rPr>
          <w:rFonts w:ascii="ＭＳ ゴシック" w:eastAsia="ＭＳ ゴシック" w:hAnsi="ＭＳ ゴシック" w:hint="eastAsia"/>
          <w:color w:val="000000"/>
          <w:sz w:val="22"/>
          <w:szCs w:val="22"/>
        </w:rPr>
        <w:t>【外国語（英語）教育の充実】</w:t>
      </w:r>
    </w:p>
    <w:p w:rsidR="00581ED7" w:rsidRPr="00C53818" w:rsidRDefault="00581ED7" w:rsidP="00581ED7">
      <w:pPr>
        <w:spacing w:line="320" w:lineRule="exact"/>
        <w:rPr>
          <w:rFonts w:ascii="ＭＳ ゴシック" w:eastAsia="ＭＳ ゴシック" w:hAnsi="ＭＳ ゴシック"/>
          <w:color w:val="000000"/>
          <w:szCs w:val="21"/>
        </w:rPr>
      </w:pPr>
      <w:r w:rsidRPr="00C53818">
        <w:rPr>
          <w:rFonts w:ascii="ＭＳ ゴシック" w:eastAsia="ＭＳ ゴシック" w:hAnsi="ＭＳ ゴシック" w:hint="eastAsia"/>
          <w:color w:val="000000"/>
          <w:szCs w:val="21"/>
        </w:rPr>
        <w:t>＜小学校外国語（英語）教育の推進＞</w:t>
      </w:r>
    </w:p>
    <w:p w:rsidR="00581ED7" w:rsidRPr="00C53818" w:rsidRDefault="00581ED7" w:rsidP="00581ED7">
      <w:pPr>
        <w:spacing w:line="320" w:lineRule="exact"/>
        <w:ind w:left="210" w:hangingChars="100" w:hanging="210"/>
        <w:rPr>
          <w:rFonts w:ascii="ＭＳ 明朝" w:hAnsi="ＭＳ 明朝"/>
          <w:color w:val="000000"/>
          <w:szCs w:val="21"/>
        </w:rPr>
      </w:pPr>
      <w:r w:rsidRPr="00C53818">
        <w:rPr>
          <w:rFonts w:ascii="ＭＳ 明朝" w:hAnsi="ＭＳ 明朝" w:hint="eastAsia"/>
          <w:color w:val="000000"/>
          <w:szCs w:val="21"/>
        </w:rPr>
        <w:t>ア　外国語（英語）の基本的な表現、音声・文字、異なる国や文化に慣れ親しみ、主体的にコミュニケーションを図ろうとする態度の育成に努めるとともに、適切な評価が行われるよう指導すること。</w:t>
      </w:r>
    </w:p>
    <w:p w:rsidR="00581ED7" w:rsidRPr="00C53818" w:rsidRDefault="00581ED7" w:rsidP="00581ED7">
      <w:pPr>
        <w:spacing w:line="320" w:lineRule="exact"/>
        <w:ind w:left="210" w:hangingChars="100" w:hanging="210"/>
        <w:rPr>
          <w:rFonts w:ascii="ＭＳ 明朝" w:hAnsi="ＭＳ 明朝"/>
          <w:color w:val="000000"/>
          <w:szCs w:val="21"/>
        </w:rPr>
      </w:pPr>
    </w:p>
    <w:p w:rsidR="00581ED7" w:rsidRPr="00C53818" w:rsidRDefault="00581ED7" w:rsidP="00581ED7">
      <w:pPr>
        <w:spacing w:line="320" w:lineRule="exact"/>
        <w:ind w:left="210" w:hangingChars="100" w:hanging="210"/>
        <w:rPr>
          <w:rFonts w:ascii="ＭＳ 明朝" w:hAnsi="ＭＳ 明朝"/>
          <w:color w:val="000000"/>
          <w:szCs w:val="21"/>
          <w:u w:val="double"/>
        </w:rPr>
      </w:pPr>
      <w:r w:rsidRPr="00C53818">
        <w:rPr>
          <w:rFonts w:ascii="ＭＳ 明朝" w:hAnsi="ＭＳ 明朝" w:hint="eastAsia"/>
          <w:color w:val="000000"/>
          <w:szCs w:val="21"/>
          <w:u w:val="double"/>
        </w:rPr>
        <w:t>イ　小学校中学年では、外国語(英語）を使って伝え合う体験を通して、相手に対する理解を深めたり、自分の思いを伝えたりして、外国語（英語）で伝え合えた満足感や達成感を味わうことができるよう指導すること。その際、決められた表現を使った単なる反復練習のようなやり取りではなく、伝え合う目的があるコミュニケーション場面を設定するよう指導すること。</w:t>
      </w:r>
    </w:p>
    <w:p w:rsidR="00581ED7" w:rsidRPr="00C53818" w:rsidRDefault="00581ED7" w:rsidP="00581ED7">
      <w:pPr>
        <w:spacing w:line="320" w:lineRule="exact"/>
        <w:ind w:left="210" w:hangingChars="100" w:hanging="210"/>
        <w:rPr>
          <w:rFonts w:ascii="ＭＳ 明朝" w:hAnsi="ＭＳ 明朝"/>
          <w:color w:val="000000"/>
          <w:szCs w:val="21"/>
          <w:u w:val="double"/>
        </w:rPr>
      </w:pPr>
    </w:p>
    <w:p w:rsidR="00581ED7" w:rsidRPr="00C53818" w:rsidRDefault="00581ED7" w:rsidP="00581ED7">
      <w:pPr>
        <w:spacing w:line="320" w:lineRule="exact"/>
        <w:ind w:left="210" w:hangingChars="100" w:hanging="210"/>
        <w:rPr>
          <w:rFonts w:ascii="ＭＳ 明朝" w:hAnsi="ＭＳ 明朝"/>
          <w:color w:val="000000"/>
          <w:szCs w:val="21"/>
          <w:u w:val="double"/>
        </w:rPr>
      </w:pPr>
      <w:r w:rsidRPr="00C53818">
        <w:rPr>
          <w:rFonts w:ascii="ＭＳ 明朝" w:hAnsi="ＭＳ 明朝" w:hint="eastAsia"/>
          <w:color w:val="000000"/>
          <w:szCs w:val="21"/>
          <w:u w:val="double"/>
        </w:rPr>
        <w:t>ウ　小学校高学年において、「読むこと」「書くこと」を指導する際には、「十分に音声で慣れ親しんだ簡単な語句や基本的な表現」について活動を行うよう指導すること。なお、評価を行う際には、インタビュー（面接）、スピーチ、簡単な語句や文を書くこと、活動の観察、ペーパーテスト等、多様な評価方法から、的確に評価できる方法を選択するよう指導すること。</w:t>
      </w:r>
    </w:p>
    <w:p w:rsidR="00581ED7" w:rsidRPr="00C53818" w:rsidRDefault="00581ED7" w:rsidP="00581ED7">
      <w:pPr>
        <w:spacing w:line="320" w:lineRule="exact"/>
        <w:ind w:left="210" w:hangingChars="100" w:hanging="210"/>
        <w:rPr>
          <w:rFonts w:ascii="ＭＳ 明朝" w:hAnsi="ＭＳ 明朝"/>
          <w:color w:val="000000"/>
          <w:szCs w:val="21"/>
        </w:rPr>
      </w:pPr>
    </w:p>
    <w:p w:rsidR="00581ED7" w:rsidRPr="00C53818" w:rsidRDefault="00581ED7" w:rsidP="00581ED7">
      <w:pPr>
        <w:spacing w:line="320" w:lineRule="exact"/>
        <w:ind w:left="210" w:hangingChars="100" w:hanging="210"/>
        <w:rPr>
          <w:rFonts w:ascii="ＭＳ 明朝" w:hAnsi="ＭＳ 明朝"/>
          <w:color w:val="000000"/>
          <w:szCs w:val="21"/>
        </w:rPr>
      </w:pPr>
      <w:r w:rsidRPr="00C53818">
        <w:rPr>
          <w:rFonts w:ascii="ＭＳ 明朝" w:hAnsi="ＭＳ 明朝" w:hint="eastAsia"/>
          <w:color w:val="000000"/>
          <w:szCs w:val="21"/>
          <w:u w:val="double"/>
        </w:rPr>
        <w:t>エ</w:t>
      </w:r>
      <w:r w:rsidRPr="00C53818">
        <w:rPr>
          <w:rFonts w:ascii="ＭＳ 明朝" w:hAnsi="ＭＳ 明朝" w:hint="eastAsia"/>
          <w:color w:val="000000"/>
          <w:szCs w:val="21"/>
        </w:rPr>
        <w:t xml:space="preserve">　ＡＬＴや英語の専門性を有する地域人材等の有効活用、</w:t>
      </w:r>
      <w:r w:rsidRPr="00C53818">
        <w:rPr>
          <w:rFonts w:ascii="ＭＳ 明朝" w:hAnsi="ＭＳ 明朝" w:hint="eastAsia"/>
          <w:color w:val="000000"/>
          <w:szCs w:val="21"/>
          <w:u w:val="double"/>
        </w:rPr>
        <w:t>小学校英語教育実践リーダー研修受講者による普及研修や</w:t>
      </w:r>
      <w:r w:rsidRPr="00C53818">
        <w:rPr>
          <w:rFonts w:ascii="ＭＳ 明朝" w:hAnsi="ＭＳ 明朝" w:hint="eastAsia"/>
          <w:color w:val="000000"/>
          <w:szCs w:val="21"/>
        </w:rPr>
        <w:t>授業研究の充実を通して、さらなる指導の充実を図るとともに、中学校への接続に留意するよう指導すること。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793920" behindDoc="0" locked="0" layoutInCell="1" allowOverlap="1" wp14:anchorId="7AB80A57" wp14:editId="0171B1CE">
                <wp:simplePos x="0" y="0"/>
                <wp:positionH relativeFrom="column">
                  <wp:posOffset>4445</wp:posOffset>
                </wp:positionH>
                <wp:positionV relativeFrom="paragraph">
                  <wp:posOffset>99695</wp:posOffset>
                </wp:positionV>
                <wp:extent cx="5760085" cy="1076325"/>
                <wp:effectExtent l="0" t="0" r="12065" b="28575"/>
                <wp:wrapSquare wrapText="bothSides"/>
                <wp:docPr id="648"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76325"/>
                        </a:xfrm>
                        <a:prstGeom prst="rect">
                          <a:avLst/>
                        </a:prstGeom>
                        <a:solidFill>
                          <a:srgbClr val="FFFFFF"/>
                        </a:solidFill>
                        <a:ln w="9525" cap="rnd">
                          <a:solidFill>
                            <a:srgbClr val="000000"/>
                          </a:solidFill>
                          <a:prstDash val="sysDot"/>
                          <a:miter lim="800000"/>
                          <a:headEnd/>
                          <a:tailEnd/>
                        </a:ln>
                      </wps:spPr>
                      <wps:txbx>
                        <w:txbxContent>
                          <w:p w:rsidR="000E44D0" w:rsidRPr="00C1438E" w:rsidRDefault="000E44D0" w:rsidP="00581ED7">
                            <w:pPr>
                              <w:spacing w:line="320" w:lineRule="exact"/>
                              <w:rPr>
                                <w:rFonts w:ascii="ＭＳ 明朝" w:hAnsi="ＭＳ 明朝"/>
                              </w:rPr>
                            </w:pPr>
                            <w:r w:rsidRPr="00C1438E">
                              <w:rPr>
                                <w:rFonts w:ascii="ＭＳ 明朝" w:hAnsi="ＭＳ 明朝" w:hint="eastAsia"/>
                              </w:rPr>
                              <w:t>「We　Can!」「Let</w:t>
                            </w:r>
                            <w:r w:rsidRPr="00C1438E">
                              <w:rPr>
                                <w:rFonts w:ascii="ＭＳ 明朝" w:hAnsi="ＭＳ 明朝"/>
                              </w:rPr>
                              <w:t>’</w:t>
                            </w:r>
                            <w:r w:rsidRPr="00C1438E">
                              <w:rPr>
                                <w:rFonts w:ascii="ＭＳ 明朝" w:hAnsi="ＭＳ 明朝" w:hint="eastAsia"/>
                              </w:rPr>
                              <w:t>s Try!」（平成30年２月）</w:t>
                            </w:r>
                            <w:r>
                              <w:rPr>
                                <w:rFonts w:ascii="ＭＳ 明朝" w:hAnsi="ＭＳ 明朝" w:hint="eastAsia"/>
                              </w:rPr>
                              <w:t>文部科学省</w:t>
                            </w:r>
                          </w:p>
                          <w:p w:rsidR="000E44D0" w:rsidRPr="00C1438E" w:rsidRDefault="000E44D0" w:rsidP="00581ED7">
                            <w:pPr>
                              <w:spacing w:line="320" w:lineRule="exact"/>
                              <w:ind w:left="210" w:hangingChars="100" w:hanging="210"/>
                              <w:rPr>
                                <w:rFonts w:ascii="ＭＳ 明朝" w:hAnsi="ＭＳ 明朝"/>
                              </w:rPr>
                            </w:pPr>
                            <w:r w:rsidRPr="00C1438E">
                              <w:rPr>
                                <w:rFonts w:ascii="ＭＳ 明朝" w:hAnsi="ＭＳ 明朝" w:hint="eastAsia"/>
                              </w:rPr>
                              <w:t>「英語によるコミュニケーション力の土台となる力を育む」（平成30年２月）</w:t>
                            </w:r>
                          </w:p>
                          <w:p w:rsidR="000E44D0" w:rsidRPr="00C1438E" w:rsidRDefault="000E44D0" w:rsidP="00581ED7">
                            <w:pPr>
                              <w:spacing w:line="320" w:lineRule="exact"/>
                              <w:rPr>
                                <w:rFonts w:ascii="ＭＳ 明朝" w:hAnsi="ＭＳ 明朝"/>
                              </w:rPr>
                            </w:pPr>
                            <w:r w:rsidRPr="00C1438E">
                              <w:rPr>
                                <w:rFonts w:ascii="ＭＳ 明朝" w:hAnsi="ＭＳ 明朝" w:hint="eastAsia"/>
                              </w:rPr>
                              <w:t>「大阪府公立小学校英語学習６カ年プログラム・DREAM」（平成27年12月）</w:t>
                            </w:r>
                          </w:p>
                          <w:p w:rsidR="000E44D0" w:rsidRPr="00C1438E" w:rsidRDefault="000E44D0" w:rsidP="00581ED7">
                            <w:pPr>
                              <w:spacing w:line="320" w:lineRule="exact"/>
                              <w:rPr>
                                <w:rFonts w:ascii="ＭＳ 明朝" w:hAnsi="ＭＳ 明朝"/>
                              </w:rPr>
                            </w:pPr>
                            <w:r w:rsidRPr="00C1438E">
                              <w:rPr>
                                <w:rFonts w:ascii="ＭＳ 明朝" w:hAnsi="ＭＳ 明朝" w:hint="eastAsia"/>
                              </w:rPr>
                              <w:t>「英語を使うなにわっ子」育成プログラム（平成25年８月）</w:t>
                            </w:r>
                          </w:p>
                          <w:p w:rsidR="000E44D0" w:rsidRDefault="000E44D0" w:rsidP="00581ED7">
                            <w:pPr>
                              <w:spacing w:line="320" w:lineRule="exact"/>
                              <w:rPr>
                                <w:rFonts w:ascii="ＭＳ 明朝" w:hAnsi="ＭＳ 明朝"/>
                              </w:rPr>
                            </w:pPr>
                            <w:r w:rsidRPr="00C1438E">
                              <w:rPr>
                                <w:rFonts w:ascii="ＭＳ 明朝" w:hAnsi="ＭＳ 明朝" w:hint="eastAsia"/>
                              </w:rPr>
                              <w:t>「Hi,friends!」（平成24年）文部科学省</w:t>
                            </w:r>
                          </w:p>
                          <w:p w:rsidR="000E44D0" w:rsidRDefault="000E44D0" w:rsidP="00581ED7">
                            <w:pPr>
                              <w:spacing w:line="320" w:lineRule="exact"/>
                              <w:rPr>
                                <w:rFonts w:ascii="ＭＳ 明朝" w:hAnsi="ＭＳ 明朝"/>
                              </w:rPr>
                            </w:pPr>
                          </w:p>
                          <w:p w:rsidR="000E44D0" w:rsidRPr="00EB3D93"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0A57" id="_x0000_s1080" type="#_x0000_t202" style="position:absolute;left:0;text-align:left;margin-left:.35pt;margin-top:7.85pt;width:453.55pt;height:84.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">
                <v:stroke dashstyle="1 1" endcap="round"/>
                <v:textbox inset="5.85pt,.7pt,5.85pt,.7pt">
                  <w:txbxContent>
                    <w:p w:rsidR="000E44D0" w:rsidRPr="00C1438E" w:rsidRDefault="000E44D0" w:rsidP="00581ED7">
                      <w:pPr>
                        <w:spacing w:line="320" w:lineRule="exact"/>
                        <w:rPr>
                          <w:rFonts w:ascii="ＭＳ 明朝" w:hAnsi="ＭＳ 明朝"/>
                        </w:rPr>
                      </w:pPr>
                      <w:r w:rsidRPr="00C1438E">
                        <w:rPr>
                          <w:rFonts w:ascii="ＭＳ 明朝" w:hAnsi="ＭＳ 明朝" w:hint="eastAsia"/>
                        </w:rPr>
                        <w:t>「We　Can!」「Let</w:t>
                      </w:r>
                      <w:r w:rsidRPr="00C1438E">
                        <w:rPr>
                          <w:rFonts w:ascii="ＭＳ 明朝" w:hAnsi="ＭＳ 明朝"/>
                        </w:rPr>
                        <w:t>’</w:t>
                      </w:r>
                      <w:r w:rsidRPr="00C1438E">
                        <w:rPr>
                          <w:rFonts w:ascii="ＭＳ 明朝" w:hAnsi="ＭＳ 明朝" w:hint="eastAsia"/>
                        </w:rPr>
                        <w:t>s Try!」（平成30年２月）</w:t>
                      </w:r>
                      <w:r>
                        <w:rPr>
                          <w:rFonts w:ascii="ＭＳ 明朝" w:hAnsi="ＭＳ 明朝" w:hint="eastAsia"/>
                        </w:rPr>
                        <w:t>文部科学省</w:t>
                      </w:r>
                    </w:p>
                    <w:p w:rsidR="000E44D0" w:rsidRPr="00C1438E" w:rsidRDefault="000E44D0" w:rsidP="00581ED7">
                      <w:pPr>
                        <w:spacing w:line="320" w:lineRule="exact"/>
                        <w:ind w:left="210" w:hangingChars="100" w:hanging="210"/>
                        <w:rPr>
                          <w:rFonts w:ascii="ＭＳ 明朝" w:hAnsi="ＭＳ 明朝"/>
                        </w:rPr>
                      </w:pPr>
                      <w:r w:rsidRPr="00C1438E">
                        <w:rPr>
                          <w:rFonts w:ascii="ＭＳ 明朝" w:hAnsi="ＭＳ 明朝" w:hint="eastAsia"/>
                        </w:rPr>
                        <w:t>「英語によるコミュニケーション力の土台となる力を育む」（平成30年２月）</w:t>
                      </w:r>
                    </w:p>
                    <w:p w:rsidR="000E44D0" w:rsidRPr="00C1438E" w:rsidRDefault="000E44D0" w:rsidP="00581ED7">
                      <w:pPr>
                        <w:spacing w:line="320" w:lineRule="exact"/>
                        <w:rPr>
                          <w:rFonts w:ascii="ＭＳ 明朝" w:hAnsi="ＭＳ 明朝"/>
                        </w:rPr>
                      </w:pPr>
                      <w:r w:rsidRPr="00C1438E">
                        <w:rPr>
                          <w:rFonts w:ascii="ＭＳ 明朝" w:hAnsi="ＭＳ 明朝" w:hint="eastAsia"/>
                        </w:rPr>
                        <w:t>「大阪府公立小学校英語学習６カ年プログラム・DREAM」（平成27年12月）</w:t>
                      </w:r>
                    </w:p>
                    <w:p w:rsidR="000E44D0" w:rsidRPr="00C1438E" w:rsidRDefault="000E44D0" w:rsidP="00581ED7">
                      <w:pPr>
                        <w:spacing w:line="320" w:lineRule="exact"/>
                        <w:rPr>
                          <w:rFonts w:ascii="ＭＳ 明朝" w:hAnsi="ＭＳ 明朝"/>
                        </w:rPr>
                      </w:pPr>
                      <w:r w:rsidRPr="00C1438E">
                        <w:rPr>
                          <w:rFonts w:ascii="ＭＳ 明朝" w:hAnsi="ＭＳ 明朝" w:hint="eastAsia"/>
                        </w:rPr>
                        <w:t>「英語を使うなにわっ子」育成プログラム（平成25年８月）</w:t>
                      </w:r>
                    </w:p>
                    <w:p w:rsidR="000E44D0" w:rsidRDefault="000E44D0" w:rsidP="00581ED7">
                      <w:pPr>
                        <w:spacing w:line="320" w:lineRule="exact"/>
                        <w:rPr>
                          <w:rFonts w:ascii="ＭＳ 明朝" w:hAnsi="ＭＳ 明朝"/>
                        </w:rPr>
                      </w:pPr>
                      <w:r w:rsidRPr="00C1438E">
                        <w:rPr>
                          <w:rFonts w:ascii="ＭＳ 明朝" w:hAnsi="ＭＳ 明朝" w:hint="eastAsia"/>
                        </w:rPr>
                        <w:t>「Hi,friends!」（平成24年）文部科学省</w:t>
                      </w:r>
                    </w:p>
                    <w:p w:rsidR="000E44D0" w:rsidRDefault="000E44D0" w:rsidP="00581ED7">
                      <w:pPr>
                        <w:spacing w:line="320" w:lineRule="exact"/>
                        <w:rPr>
                          <w:rFonts w:ascii="ＭＳ 明朝" w:hAnsi="ＭＳ 明朝"/>
                        </w:rPr>
                      </w:pPr>
                    </w:p>
                    <w:p w:rsidR="000E44D0" w:rsidRPr="00EB3D93" w:rsidRDefault="000E44D0" w:rsidP="00581ED7">
                      <w:pPr>
                        <w:rPr>
                          <w:rFonts w:ascii="ＭＳ 明朝" w:hAnsi="ＭＳ 明朝"/>
                        </w:rPr>
                      </w:pPr>
                    </w:p>
                  </w:txbxContent>
                </v:textbox>
                <w10:wrap type="square"/>
              </v:shape>
            </w:pict>
          </mc:Fallback>
        </mc:AlternateContent>
      </w:r>
    </w:p>
    <w:p w:rsidR="00581ED7" w:rsidRPr="00AF6367" w:rsidRDefault="00581ED7" w:rsidP="00581ED7">
      <w:pPr>
        <w:spacing w:line="320" w:lineRule="exact"/>
        <w:rPr>
          <w:rFonts w:ascii="ＭＳ ゴシック" w:eastAsia="ＭＳ ゴシック" w:hAnsi="ＭＳ ゴシック"/>
          <w:color w:val="000000"/>
          <w:szCs w:val="21"/>
        </w:rPr>
      </w:pPr>
      <w:r w:rsidRPr="00AF6367">
        <w:rPr>
          <w:rFonts w:ascii="ＭＳ ゴシック" w:eastAsia="ＭＳ ゴシック" w:hAnsi="ＭＳ ゴシック" w:hint="eastAsia"/>
          <w:color w:val="000000"/>
          <w:szCs w:val="21"/>
        </w:rPr>
        <w:t>＜中学校外国語（英語）教育の推進＞</w:t>
      </w: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ア　「CAN－DOリスト」等の明確な達成目標のもと、英語の４技能をバランスよく指導するとともに、実際のコミュニケーションにおいて活用できる技能を身に付けられるよう、授業改善の推進を指導すること。その際、授業は英語で行うことを基本とするよう指導すること。</w:t>
      </w:r>
    </w:p>
    <w:p w:rsidR="00581ED7" w:rsidRPr="00AF6367" w:rsidRDefault="00581ED7" w:rsidP="00581ED7">
      <w:pPr>
        <w:spacing w:line="320" w:lineRule="exact"/>
        <w:ind w:left="210" w:hangingChars="100" w:hanging="210"/>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イ　英語を使って情報や自分の考えなどを話したり書いたりして伝え合う活動の充実を図るため、コミュニケーションを行う目的や場面、状況などを意識しながら、即興でやり取りをする活動を重視するよう指導すること。その際、ＡＬＴや地域人材等を有効に活用するとともに、府教育委員会が作成した資料等を活用するよう指導すること。</w:t>
      </w:r>
    </w:p>
    <w:p w:rsidR="00581ED7" w:rsidRPr="00AF6367" w:rsidRDefault="00581ED7" w:rsidP="00581ED7">
      <w:pPr>
        <w:spacing w:line="320" w:lineRule="exact"/>
        <w:ind w:left="210" w:hangingChars="100" w:hanging="210"/>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ウ　学年や単元の到達目標を明確にし、指導方法や評価方法の工夫・改善を図るとともに、小学校との円滑な接続に留意するよう指導すること。</w:t>
      </w:r>
    </w:p>
    <w:p w:rsidR="00581ED7" w:rsidRDefault="00581ED7" w:rsidP="00581ED7">
      <w:pPr>
        <w:spacing w:line="320" w:lineRule="exact"/>
        <w:ind w:left="210" w:hangingChars="100" w:hanging="210"/>
        <w:rPr>
          <w:rFonts w:ascii="ＭＳ 明朝" w:hAnsi="ＭＳ 明朝"/>
          <w:color w:val="000000"/>
          <w:szCs w:val="21"/>
          <w:highlight w:val="yellow"/>
        </w:rPr>
      </w:pPr>
    </w:p>
    <w:p w:rsidR="00581ED7" w:rsidRPr="00C53818" w:rsidRDefault="00581ED7" w:rsidP="00581ED7">
      <w:pPr>
        <w:spacing w:line="320" w:lineRule="exact"/>
        <w:ind w:left="210" w:hangingChars="100" w:hanging="210"/>
        <w:rPr>
          <w:rFonts w:ascii="ＭＳ 明朝" w:hAnsi="ＭＳ 明朝"/>
          <w:color w:val="000000"/>
          <w:szCs w:val="21"/>
          <w:highlight w:val="yellow"/>
          <w:u w:val="double"/>
        </w:rPr>
      </w:pPr>
      <w:r w:rsidRPr="00982D88">
        <w:rPr>
          <w:rFonts w:ascii="ＭＳ 明朝" w:hAnsi="ＭＳ 明朝"/>
          <w:noProof/>
          <w:color w:val="000000"/>
          <w:szCs w:val="21"/>
          <w:highlight w:val="yellow"/>
        </w:rPr>
        <mc:AlternateContent>
          <mc:Choice Requires="wps">
            <w:drawing>
              <wp:anchor distT="0" distB="0" distL="114300" distR="114300" simplePos="0" relativeHeight="251780608" behindDoc="0" locked="0" layoutInCell="1" allowOverlap="1" wp14:anchorId="01BEEB9B" wp14:editId="14613C87">
                <wp:simplePos x="0" y="0"/>
                <wp:positionH relativeFrom="margin">
                  <wp:posOffset>-2540</wp:posOffset>
                </wp:positionH>
                <wp:positionV relativeFrom="paragraph">
                  <wp:posOffset>594360</wp:posOffset>
                </wp:positionV>
                <wp:extent cx="5760085" cy="1118870"/>
                <wp:effectExtent l="0" t="0" r="12065" b="24130"/>
                <wp:wrapSquare wrapText="bothSides"/>
                <wp:docPr id="647"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18870"/>
                        </a:xfrm>
                        <a:prstGeom prst="rect">
                          <a:avLst/>
                        </a:prstGeom>
                        <a:solidFill>
                          <a:srgbClr val="FFFFFF"/>
                        </a:solidFill>
                        <a:ln w="9525" cap="rnd">
                          <a:solidFill>
                            <a:srgbClr val="000000"/>
                          </a:solidFill>
                          <a:prstDash val="sysDot"/>
                          <a:miter lim="800000"/>
                          <a:headEnd/>
                          <a:tailEnd/>
                        </a:ln>
                      </wps:spPr>
                      <wps:txbx>
                        <w:txbxContent>
                          <w:p w:rsidR="000E44D0" w:rsidRPr="00C53818" w:rsidRDefault="000E44D0" w:rsidP="00581ED7">
                            <w:pPr>
                              <w:rPr>
                                <w:rFonts w:ascii="ＭＳ 明朝" w:hAnsi="ＭＳ 明朝"/>
                                <w:u w:val="double"/>
                              </w:rPr>
                            </w:pPr>
                            <w:r w:rsidRPr="00C53818">
                              <w:rPr>
                                <w:rFonts w:ascii="ＭＳ 明朝" w:hAnsi="ＭＳ 明朝" w:hint="eastAsia"/>
                                <w:u w:val="double"/>
                              </w:rPr>
                              <w:t>「中学校外国語補助教材」（令和２年２月～３月上旬予定）文部科学省</w:t>
                            </w:r>
                          </w:p>
                          <w:p w:rsidR="000E44D0" w:rsidRPr="00C53818" w:rsidRDefault="000E44D0" w:rsidP="00581ED7">
                            <w:pPr>
                              <w:rPr>
                                <w:rFonts w:ascii="ＭＳ 明朝" w:hAnsi="ＭＳ 明朝"/>
                              </w:rPr>
                            </w:pPr>
                            <w:r w:rsidRPr="00C53818">
                              <w:rPr>
                                <w:rFonts w:ascii="ＭＳ 明朝" w:hAnsi="ＭＳ 明朝" w:hint="eastAsia"/>
                              </w:rPr>
                              <w:t>「スピーキング力向上ツール」</w:t>
                            </w:r>
                            <w:r>
                              <w:rPr>
                                <w:rFonts w:ascii="ＭＳ 明朝" w:hAnsi="ＭＳ 明朝" w:hint="eastAsia"/>
                              </w:rPr>
                              <w:t>（</w:t>
                            </w:r>
                            <w:r>
                              <w:rPr>
                                <w:rFonts w:ascii="ＭＳ 明朝" w:hAnsi="ＭＳ 明朝" w:hint="eastAsia"/>
                                <w:u w:val="double"/>
                              </w:rPr>
                              <w:t>令和</w:t>
                            </w:r>
                            <w:r>
                              <w:rPr>
                                <w:rFonts w:ascii="ＭＳ 明朝" w:hAnsi="ＭＳ 明朝"/>
                                <w:u w:val="double"/>
                              </w:rPr>
                              <w:t>元年</w:t>
                            </w:r>
                            <w:r w:rsidRPr="00C53818">
                              <w:rPr>
                                <w:rFonts w:ascii="ＭＳ 明朝" w:hAnsi="ＭＳ 明朝" w:hint="eastAsia"/>
                                <w:u w:val="double"/>
                              </w:rPr>
                              <w:t>1</w:t>
                            </w:r>
                            <w:r>
                              <w:rPr>
                                <w:rFonts w:ascii="ＭＳ 明朝" w:hAnsi="ＭＳ 明朝" w:hint="eastAsia"/>
                                <w:u w:val="double"/>
                              </w:rPr>
                              <w:t>2</w:t>
                            </w:r>
                            <w:r w:rsidRPr="00C53818">
                              <w:rPr>
                                <w:rFonts w:ascii="ＭＳ 明朝" w:hAnsi="ＭＳ 明朝" w:hint="eastAsia"/>
                                <w:u w:val="double"/>
                              </w:rPr>
                              <w:t>月予定</w:t>
                            </w:r>
                            <w:r>
                              <w:rPr>
                                <w:rFonts w:ascii="ＭＳ 明朝" w:hAnsi="ＭＳ 明朝" w:hint="eastAsia"/>
                                <w:u w:val="double"/>
                              </w:rPr>
                              <w:t>、</w:t>
                            </w:r>
                            <w:r>
                              <w:rPr>
                                <w:rFonts w:ascii="ＭＳ 明朝" w:hAnsi="ＭＳ 明朝" w:hint="eastAsia"/>
                              </w:rPr>
                              <w:t>平成</w:t>
                            </w:r>
                            <w:r>
                              <w:rPr>
                                <w:rFonts w:ascii="ＭＳ 明朝" w:hAnsi="ＭＳ 明朝"/>
                              </w:rPr>
                              <w:t>3</w:t>
                            </w:r>
                            <w:r>
                              <w:rPr>
                                <w:rFonts w:ascii="ＭＳ 明朝" w:hAnsi="ＭＳ 明朝" w:hint="eastAsia"/>
                              </w:rPr>
                              <w:t>1</w:t>
                            </w:r>
                            <w:r>
                              <w:rPr>
                                <w:rFonts w:ascii="ＭＳ 明朝" w:hAnsi="ＭＳ 明朝"/>
                              </w:rPr>
                              <w:t>年１</w:t>
                            </w:r>
                            <w:r>
                              <w:rPr>
                                <w:rFonts w:ascii="ＭＳ 明朝" w:hAnsi="ＭＳ 明朝" w:hint="eastAsia"/>
                              </w:rPr>
                              <w:t>月</w:t>
                            </w:r>
                            <w:r w:rsidRPr="00A83C37">
                              <w:rPr>
                                <w:rFonts w:ascii="ＭＳ 明朝" w:hAnsi="ＭＳ 明朝" w:hint="eastAsia"/>
                              </w:rPr>
                              <w:t>）</w:t>
                            </w:r>
                          </w:p>
                          <w:p w:rsidR="000E44D0" w:rsidRDefault="000E44D0" w:rsidP="00581ED7">
                            <w:pPr>
                              <w:rPr>
                                <w:rFonts w:ascii="ＭＳ 明朝" w:hAnsi="ＭＳ 明朝"/>
                              </w:rPr>
                            </w:pPr>
                            <w:r w:rsidRPr="00C53818">
                              <w:rPr>
                                <w:rFonts w:ascii="ＭＳ 明朝" w:hAnsi="ＭＳ 明朝" w:hint="eastAsia"/>
                              </w:rPr>
                              <w:t>「中学校外国語科の移行期間における指導資料」（平成31年３月）文部科学省</w:t>
                            </w:r>
                          </w:p>
                          <w:p w:rsidR="000E44D0" w:rsidRPr="001C2F65" w:rsidRDefault="000E44D0" w:rsidP="00581ED7">
                            <w:pPr>
                              <w:rPr>
                                <w:rFonts w:ascii="ＭＳ 明朝" w:hAnsi="ＭＳ 明朝"/>
                              </w:rPr>
                            </w:pPr>
                            <w:r w:rsidRPr="001C2F65">
                              <w:rPr>
                                <w:rFonts w:ascii="ＭＳ 明朝" w:hAnsi="ＭＳ 明朝" w:hint="eastAsia"/>
                              </w:rPr>
                              <w:t>「中学校英語定着確認プリント」（平成30年10月）</w:t>
                            </w:r>
                          </w:p>
                          <w:p w:rsidR="000E44D0" w:rsidRDefault="000E44D0" w:rsidP="00581ED7">
                            <w:pPr>
                              <w:rPr>
                                <w:rFonts w:ascii="ＭＳ 明朝" w:hAnsi="ＭＳ 明朝"/>
                              </w:rPr>
                            </w:pPr>
                            <w:r>
                              <w:rPr>
                                <w:rFonts w:ascii="ＭＳ 明朝" w:hAnsi="ＭＳ 明朝" w:hint="eastAsia"/>
                              </w:rPr>
                              <w:t>「</w:t>
                            </w:r>
                            <w:r w:rsidRPr="003B63B3">
                              <w:rPr>
                                <w:rFonts w:ascii="ＭＳ 明朝" w:hAnsi="ＭＳ 明朝" w:hint="eastAsia"/>
                              </w:rPr>
                              <w:t>英語を使うなにわっ子」育成プログラム</w:t>
                            </w:r>
                            <w:r>
                              <w:rPr>
                                <w:rFonts w:ascii="ＭＳ 明朝" w:hAnsi="ＭＳ 明朝" w:hint="eastAsia"/>
                              </w:rPr>
                              <w:t>（</w:t>
                            </w:r>
                            <w:r w:rsidRPr="009C4A01">
                              <w:rPr>
                                <w:rFonts w:ascii="ＭＳ 明朝" w:hAnsi="ＭＳ 明朝" w:hint="eastAsia"/>
                              </w:rPr>
                              <w:t>平成25年</w:t>
                            </w:r>
                            <w:r>
                              <w:rPr>
                                <w:rFonts w:ascii="ＭＳ 明朝" w:hAnsi="ＭＳ 明朝" w:hint="eastAsia"/>
                              </w:rPr>
                              <w:t>８月）</w:t>
                            </w: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EB9B" id="Text Box 484" o:spid="_x0000_s1081" type="#_x0000_t202" style="position:absolute;left:0;text-align:left;margin-left:-.2pt;margin-top:46.8pt;width:453.55pt;height:88.1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">
                <v:stroke dashstyle="1 1" endcap="round"/>
                <v:textbox inset="5.85pt,.7pt,5.85pt,.7pt">
                  <w:txbxContent>
                    <w:p w:rsidR="000E44D0" w:rsidRPr="00C53818" w:rsidRDefault="000E44D0" w:rsidP="00581ED7">
                      <w:pPr>
                        <w:rPr>
                          <w:rFonts w:ascii="ＭＳ 明朝" w:hAnsi="ＭＳ 明朝"/>
                          <w:u w:val="double"/>
                        </w:rPr>
                      </w:pPr>
                      <w:r w:rsidRPr="00C53818">
                        <w:rPr>
                          <w:rFonts w:ascii="ＭＳ 明朝" w:hAnsi="ＭＳ 明朝" w:hint="eastAsia"/>
                          <w:u w:val="double"/>
                        </w:rPr>
                        <w:t>「中学校外国語補助教材」（令和２年２月～３月上旬予定）文部科学省</w:t>
                      </w:r>
                    </w:p>
                    <w:p w:rsidR="000E44D0" w:rsidRPr="00C53818" w:rsidRDefault="000E44D0" w:rsidP="00581ED7">
                      <w:pPr>
                        <w:rPr>
                          <w:rFonts w:ascii="ＭＳ 明朝" w:hAnsi="ＭＳ 明朝"/>
                        </w:rPr>
                      </w:pPr>
                      <w:r w:rsidRPr="00C53818">
                        <w:rPr>
                          <w:rFonts w:ascii="ＭＳ 明朝" w:hAnsi="ＭＳ 明朝" w:hint="eastAsia"/>
                        </w:rPr>
                        <w:t>「スピーキング力向上ツール」</w:t>
                      </w:r>
                      <w:r>
                        <w:rPr>
                          <w:rFonts w:ascii="ＭＳ 明朝" w:hAnsi="ＭＳ 明朝" w:hint="eastAsia"/>
                        </w:rPr>
                        <w:t>（</w:t>
                      </w:r>
                      <w:r>
                        <w:rPr>
                          <w:rFonts w:ascii="ＭＳ 明朝" w:hAnsi="ＭＳ 明朝" w:hint="eastAsia"/>
                          <w:u w:val="double"/>
                        </w:rPr>
                        <w:t>令和</w:t>
                      </w:r>
                      <w:r>
                        <w:rPr>
                          <w:rFonts w:ascii="ＭＳ 明朝" w:hAnsi="ＭＳ 明朝"/>
                          <w:u w:val="double"/>
                        </w:rPr>
                        <w:t>元年</w:t>
                      </w:r>
                      <w:r w:rsidRPr="00C53818">
                        <w:rPr>
                          <w:rFonts w:ascii="ＭＳ 明朝" w:hAnsi="ＭＳ 明朝" w:hint="eastAsia"/>
                          <w:u w:val="double"/>
                        </w:rPr>
                        <w:t>1</w:t>
                      </w:r>
                      <w:r>
                        <w:rPr>
                          <w:rFonts w:ascii="ＭＳ 明朝" w:hAnsi="ＭＳ 明朝" w:hint="eastAsia"/>
                          <w:u w:val="double"/>
                        </w:rPr>
                        <w:t>2</w:t>
                      </w:r>
                      <w:r w:rsidRPr="00C53818">
                        <w:rPr>
                          <w:rFonts w:ascii="ＭＳ 明朝" w:hAnsi="ＭＳ 明朝" w:hint="eastAsia"/>
                          <w:u w:val="double"/>
                        </w:rPr>
                        <w:t>月予定</w:t>
                      </w:r>
                      <w:r>
                        <w:rPr>
                          <w:rFonts w:ascii="ＭＳ 明朝" w:hAnsi="ＭＳ 明朝" w:hint="eastAsia"/>
                          <w:u w:val="double"/>
                        </w:rPr>
                        <w:t>、</w:t>
                      </w:r>
                      <w:r>
                        <w:rPr>
                          <w:rFonts w:ascii="ＭＳ 明朝" w:hAnsi="ＭＳ 明朝" w:hint="eastAsia"/>
                        </w:rPr>
                        <w:t>平成</w:t>
                      </w:r>
                      <w:r>
                        <w:rPr>
                          <w:rFonts w:ascii="ＭＳ 明朝" w:hAnsi="ＭＳ 明朝"/>
                        </w:rPr>
                        <w:t>3</w:t>
                      </w:r>
                      <w:r>
                        <w:rPr>
                          <w:rFonts w:ascii="ＭＳ 明朝" w:hAnsi="ＭＳ 明朝" w:hint="eastAsia"/>
                        </w:rPr>
                        <w:t>1</w:t>
                      </w:r>
                      <w:r>
                        <w:rPr>
                          <w:rFonts w:ascii="ＭＳ 明朝" w:hAnsi="ＭＳ 明朝"/>
                        </w:rPr>
                        <w:t>年１</w:t>
                      </w:r>
                      <w:r>
                        <w:rPr>
                          <w:rFonts w:ascii="ＭＳ 明朝" w:hAnsi="ＭＳ 明朝" w:hint="eastAsia"/>
                        </w:rPr>
                        <w:t>月</w:t>
                      </w:r>
                      <w:r w:rsidRPr="00A83C37">
                        <w:rPr>
                          <w:rFonts w:ascii="ＭＳ 明朝" w:hAnsi="ＭＳ 明朝" w:hint="eastAsia"/>
                        </w:rPr>
                        <w:t>）</w:t>
                      </w:r>
                    </w:p>
                    <w:p w:rsidR="000E44D0" w:rsidRDefault="000E44D0" w:rsidP="00581ED7">
                      <w:pPr>
                        <w:rPr>
                          <w:rFonts w:ascii="ＭＳ 明朝" w:hAnsi="ＭＳ 明朝"/>
                        </w:rPr>
                      </w:pPr>
                      <w:r w:rsidRPr="00C53818">
                        <w:rPr>
                          <w:rFonts w:ascii="ＭＳ 明朝" w:hAnsi="ＭＳ 明朝" w:hint="eastAsia"/>
                        </w:rPr>
                        <w:t>「中学校外国語科の移行期間における指導資料」（平成31年３月）文部科学省</w:t>
                      </w:r>
                    </w:p>
                    <w:p w:rsidR="000E44D0" w:rsidRPr="001C2F65" w:rsidRDefault="000E44D0" w:rsidP="00581ED7">
                      <w:pPr>
                        <w:rPr>
                          <w:rFonts w:ascii="ＭＳ 明朝" w:hAnsi="ＭＳ 明朝"/>
                        </w:rPr>
                      </w:pPr>
                      <w:r w:rsidRPr="001C2F65">
                        <w:rPr>
                          <w:rFonts w:ascii="ＭＳ 明朝" w:hAnsi="ＭＳ 明朝" w:hint="eastAsia"/>
                        </w:rPr>
                        <w:t>「中学校英語定着確認プリント」（平成30年10月）</w:t>
                      </w:r>
                    </w:p>
                    <w:p w:rsidR="000E44D0" w:rsidRDefault="000E44D0" w:rsidP="00581ED7">
                      <w:pPr>
                        <w:rPr>
                          <w:rFonts w:ascii="ＭＳ 明朝" w:hAnsi="ＭＳ 明朝"/>
                        </w:rPr>
                      </w:pPr>
                      <w:r>
                        <w:rPr>
                          <w:rFonts w:ascii="ＭＳ 明朝" w:hAnsi="ＭＳ 明朝" w:hint="eastAsia"/>
                        </w:rPr>
                        <w:t>「</w:t>
                      </w:r>
                      <w:r w:rsidRPr="003B63B3">
                        <w:rPr>
                          <w:rFonts w:ascii="ＭＳ 明朝" w:hAnsi="ＭＳ 明朝" w:hint="eastAsia"/>
                        </w:rPr>
                        <w:t>英語を使うなにわっ子」育成プログラム</w:t>
                      </w:r>
                      <w:r>
                        <w:rPr>
                          <w:rFonts w:ascii="ＭＳ 明朝" w:hAnsi="ＭＳ 明朝" w:hint="eastAsia"/>
                        </w:rPr>
                        <w:t>（</w:t>
                      </w:r>
                      <w:r w:rsidRPr="009C4A01">
                        <w:rPr>
                          <w:rFonts w:ascii="ＭＳ 明朝" w:hAnsi="ＭＳ 明朝" w:hint="eastAsia"/>
                        </w:rPr>
                        <w:t>平成25年</w:t>
                      </w:r>
                      <w:r>
                        <w:rPr>
                          <w:rFonts w:ascii="ＭＳ 明朝" w:hAnsi="ＭＳ 明朝" w:hint="eastAsia"/>
                        </w:rPr>
                        <w:t>８月）</w:t>
                      </w: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anchorx="margin"/>
              </v:shape>
            </w:pict>
          </mc:Fallback>
        </mc:AlternateContent>
      </w:r>
      <w:r w:rsidRPr="00C53818">
        <w:rPr>
          <w:rFonts w:ascii="ＭＳ 明朝" w:hAnsi="ＭＳ 明朝" w:hint="eastAsia"/>
          <w:color w:val="000000"/>
          <w:szCs w:val="21"/>
          <w:u w:val="double"/>
        </w:rPr>
        <w:t>エ　英語コーディネーターを活用し、市町村全体の外国語(英語)教育の充実を図るとともに、各学校における授業改善を推進するよう指導すること。</w:t>
      </w:r>
    </w:p>
    <w:p w:rsidR="00581ED7" w:rsidRPr="00F21158" w:rsidRDefault="00581ED7" w:rsidP="00581ED7">
      <w:pPr>
        <w:rPr>
          <w:rFonts w:ascii="ＭＳ 明朝" w:hAnsi="ＭＳ 明朝"/>
          <w:color w:val="000000"/>
          <w:szCs w:val="21"/>
        </w:rPr>
      </w:pPr>
      <w:r w:rsidRPr="00F21158">
        <w:rPr>
          <w:rFonts w:ascii="ＭＳ ゴシック" w:eastAsia="ＭＳ ゴシック" w:hAnsi="ＭＳ ゴシック" w:hint="eastAsia"/>
          <w:color w:val="000000"/>
          <w:sz w:val="28"/>
          <w:szCs w:val="28"/>
        </w:rPr>
        <w:lastRenderedPageBreak/>
        <w:t>○その他の重要事項</w:t>
      </w:r>
    </w:p>
    <w:p w:rsidR="00581ED7" w:rsidRPr="00AF6367" w:rsidRDefault="00581ED7" w:rsidP="00581ED7">
      <w:pPr>
        <w:spacing w:line="320" w:lineRule="exact"/>
        <w:rPr>
          <w:rFonts w:ascii="ＭＳ ゴシック" w:eastAsia="ＭＳ ゴシック" w:hAnsi="ＭＳ ゴシック"/>
          <w:color w:val="000000"/>
          <w:szCs w:val="21"/>
        </w:rPr>
      </w:pPr>
      <w:r w:rsidRPr="00F21158">
        <w:rPr>
          <w:rFonts w:ascii="ＭＳ ゴシック" w:eastAsia="ＭＳ ゴシック" w:hAnsi="ＭＳ ゴシック" w:hint="eastAsia"/>
          <w:color w:val="000000"/>
          <w:szCs w:val="21"/>
        </w:rPr>
        <w:t>＜情報活用能力の育成＞</w:t>
      </w:r>
    </w:p>
    <w:p w:rsidR="00581ED7" w:rsidRPr="00AF6367" w:rsidRDefault="00A562BD" w:rsidP="00581ED7">
      <w:pPr>
        <w:spacing w:line="320" w:lineRule="exact"/>
        <w:ind w:left="210" w:hangingChars="100" w:hanging="210"/>
        <w:rPr>
          <w:rFonts w:ascii="ＭＳ 明朝" w:hAnsi="ＭＳ 明朝"/>
          <w:color w:val="000000"/>
          <w:szCs w:val="21"/>
        </w:rPr>
      </w:pPr>
      <w:r w:rsidRPr="00426388">
        <w:rPr>
          <w:rFonts w:ascii="ＭＳ 明朝" w:hAnsi="ＭＳ 明朝" w:hint="eastAsia"/>
          <w:color w:val="000000"/>
          <w:szCs w:val="21"/>
        </w:rPr>
        <w:t>ア　教員のＩＣＴ活用指導力を向上させ、授業でＩＣＴを積極的に活用し、「確かな学力」を育むとともに、情報活用能力（情報リテラシー）を育成するよう指導すること。そのために</w:t>
      </w:r>
      <w:r w:rsidRPr="00426388">
        <w:rPr>
          <w:rFonts w:ascii="ＭＳ 明朝" w:hAnsi="ＭＳ 明朝" w:hint="eastAsia"/>
          <w:color w:val="000000"/>
          <w:szCs w:val="21"/>
          <w:u w:val="double"/>
        </w:rPr>
        <w:t>各</w:t>
      </w:r>
      <w:r w:rsidRPr="00CB4273">
        <w:rPr>
          <w:rFonts w:ascii="ＭＳ 明朝" w:hAnsi="ＭＳ 明朝" w:hint="eastAsia"/>
          <w:color w:val="000000"/>
          <w:szCs w:val="21"/>
        </w:rPr>
        <w:t>学校における</w:t>
      </w:r>
      <w:r w:rsidRPr="00426388">
        <w:rPr>
          <w:rFonts w:ascii="ＭＳ 明朝" w:hAnsi="ＭＳ 明朝" w:hint="eastAsia"/>
          <w:color w:val="000000"/>
          <w:szCs w:val="21"/>
          <w:u w:val="double"/>
        </w:rPr>
        <w:t>コンピュータや情報通信ネットワークなどの情報手段を活用するために必要な環境</w:t>
      </w:r>
      <w:r w:rsidRPr="00AD2BC9">
        <w:rPr>
          <w:rFonts w:ascii="ＭＳ 明朝" w:hAnsi="ＭＳ 明朝" w:hint="eastAsia"/>
          <w:color w:val="000000"/>
          <w:szCs w:val="21"/>
        </w:rPr>
        <w:t>の</w:t>
      </w:r>
      <w:r w:rsidRPr="00426388">
        <w:rPr>
          <w:rFonts w:ascii="ＭＳ 明朝" w:hAnsi="ＭＳ 明朝" w:hint="eastAsia"/>
          <w:color w:val="000000"/>
          <w:szCs w:val="21"/>
        </w:rPr>
        <w:t>整備を</w:t>
      </w:r>
      <w:r w:rsidRPr="00426388">
        <w:rPr>
          <w:rFonts w:ascii="ＭＳ 明朝" w:hAnsi="ＭＳ 明朝" w:hint="eastAsia"/>
          <w:color w:val="000000"/>
          <w:szCs w:val="21"/>
          <w:u w:val="double"/>
        </w:rPr>
        <w:t>、国の「GIGAスクール構想の実現」に向けた</w:t>
      </w:r>
      <w:r w:rsidR="004F52D5">
        <w:rPr>
          <w:rFonts w:ascii="ＭＳ 明朝" w:hAnsi="ＭＳ 明朝" w:hint="eastAsia"/>
          <w:color w:val="000000"/>
          <w:szCs w:val="21"/>
          <w:u w:val="double"/>
        </w:rPr>
        <w:t>各</w:t>
      </w:r>
      <w:r w:rsidRPr="00426388">
        <w:rPr>
          <w:rFonts w:ascii="ＭＳ 明朝" w:hAnsi="ＭＳ 明朝" w:hint="eastAsia"/>
          <w:color w:val="000000"/>
          <w:szCs w:val="21"/>
          <w:u w:val="double"/>
        </w:rPr>
        <w:t>事業の趣旨</w:t>
      </w:r>
      <w:r>
        <w:rPr>
          <w:rFonts w:ascii="ＭＳ 明朝" w:hAnsi="ＭＳ 明朝" w:hint="eastAsia"/>
          <w:color w:val="000000"/>
          <w:szCs w:val="21"/>
          <w:u w:val="double"/>
        </w:rPr>
        <w:t>等</w:t>
      </w:r>
      <w:r w:rsidRPr="00426388">
        <w:rPr>
          <w:rFonts w:ascii="ＭＳ 明朝" w:hAnsi="ＭＳ 明朝" w:hint="eastAsia"/>
          <w:color w:val="000000"/>
          <w:szCs w:val="21"/>
          <w:u w:val="double"/>
        </w:rPr>
        <w:t>を踏まえ、</w:t>
      </w:r>
      <w:r w:rsidRPr="00426388">
        <w:rPr>
          <w:rFonts w:ascii="ＭＳ 明朝" w:hAnsi="ＭＳ 明朝" w:hint="eastAsia"/>
          <w:color w:val="000000"/>
          <w:szCs w:val="21"/>
        </w:rPr>
        <w:t>さらに推進すること。</w:t>
      </w:r>
    </w:p>
    <w:p w:rsidR="00581ED7" w:rsidRPr="00AF6367" w:rsidRDefault="00581ED7" w:rsidP="00581ED7">
      <w:pPr>
        <w:spacing w:line="320" w:lineRule="exact"/>
        <w:ind w:left="210" w:hangingChars="100" w:hanging="210"/>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イ　目的に応じて情報手段を適切に活用するなどして、必要な情報を収集・判断・処理する能力を高める授業や、情報手段の特性や自らの情報活用を評価・改善するための方法等の理解を深める授業を展開するよう指導すること。</w:t>
      </w:r>
    </w:p>
    <w:p w:rsidR="00581ED7" w:rsidRPr="00AF6367" w:rsidRDefault="00581ED7" w:rsidP="00581ED7">
      <w:pPr>
        <w:spacing w:line="320" w:lineRule="exact"/>
        <w:ind w:left="210" w:hangingChars="100" w:hanging="210"/>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u w:val="double"/>
        </w:rPr>
      </w:pPr>
      <w:r w:rsidRPr="00AF6367">
        <w:rPr>
          <w:rFonts w:ascii="ＭＳ 明朝" w:hAnsi="ＭＳ 明朝" w:hint="eastAsia"/>
          <w:color w:val="000000"/>
          <w:szCs w:val="21"/>
          <w:u w:val="double"/>
        </w:rPr>
        <w:t>ウ　小学校におけるプログラミング教育では、体験を通して「プログラミング的思考」を育み、コンピュータ等を</w:t>
      </w:r>
      <w:r>
        <w:rPr>
          <w:rFonts w:ascii="ＭＳ 明朝" w:hAnsi="ＭＳ 明朝" w:hint="eastAsia"/>
          <w:color w:val="000000"/>
          <w:szCs w:val="21"/>
          <w:u w:val="double"/>
        </w:rPr>
        <w:t>必要に応じて</w:t>
      </w:r>
      <w:r w:rsidRPr="00AF6367">
        <w:rPr>
          <w:rFonts w:ascii="ＭＳ 明朝" w:hAnsi="ＭＳ 明朝" w:hint="eastAsia"/>
          <w:color w:val="000000"/>
          <w:szCs w:val="21"/>
          <w:u w:val="double"/>
        </w:rPr>
        <w:t>活用しながら問題を解決しようとする態度を育むよう指導すること。</w:t>
      </w:r>
    </w:p>
    <w:p w:rsidR="00581ED7" w:rsidRPr="00AF6367" w:rsidRDefault="00581ED7" w:rsidP="00581ED7">
      <w:pPr>
        <w:spacing w:line="320" w:lineRule="exact"/>
        <w:ind w:left="210" w:hangingChars="100" w:hanging="210"/>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u w:val="double"/>
        </w:rPr>
        <w:t>エ</w:t>
      </w:r>
      <w:r w:rsidRPr="00AF6367">
        <w:rPr>
          <w:rFonts w:ascii="ＭＳ 明朝" w:hAnsi="ＭＳ 明朝" w:hint="eastAsia"/>
          <w:color w:val="000000"/>
          <w:szCs w:val="21"/>
        </w:rPr>
        <w:t xml:space="preserve">　自他の権利を尊重し、自分の行動に責任を持つことや、情報を正しく安全に利用できること、情報機器の使用による健康との関わりを理解することなど、児童・生徒の情報モラルの育成に努めるよう指導すること。</w:t>
      </w:r>
    </w:p>
    <w:p w:rsidR="00581ED7" w:rsidRPr="00982D88" w:rsidRDefault="00581ED7" w:rsidP="00581ED7">
      <w:pPr>
        <w:spacing w:line="320" w:lineRule="exact"/>
        <w:rPr>
          <w:rFonts w:ascii="ＭＳ ゴシック" w:eastAsia="ＭＳ ゴシック" w:hAnsi="ＭＳ ゴシック"/>
          <w:color w:val="000000"/>
          <w:sz w:val="22"/>
          <w:szCs w:val="28"/>
          <w:highlight w:val="yellow"/>
        </w:rPr>
      </w:pPr>
      <w:r w:rsidRPr="00AF6367">
        <w:rPr>
          <w:rFonts w:ascii="ＭＳ ゴシック" w:eastAsia="ＭＳ ゴシック" w:hAnsi="ＭＳ ゴシック"/>
          <w:b/>
          <w:noProof/>
          <w:color w:val="000000"/>
          <w:sz w:val="22"/>
          <w:szCs w:val="22"/>
        </w:rPr>
        <mc:AlternateContent>
          <mc:Choice Requires="wps">
            <w:drawing>
              <wp:anchor distT="0" distB="0" distL="114300" distR="114300" simplePos="0" relativeHeight="251880960" behindDoc="0" locked="0" layoutInCell="1" allowOverlap="1" wp14:anchorId="715BD440" wp14:editId="6AEA9E8F">
                <wp:simplePos x="0" y="0"/>
                <wp:positionH relativeFrom="column">
                  <wp:posOffset>4445</wp:posOffset>
                </wp:positionH>
                <wp:positionV relativeFrom="paragraph">
                  <wp:posOffset>206375</wp:posOffset>
                </wp:positionV>
                <wp:extent cx="5760085" cy="922020"/>
                <wp:effectExtent l="0" t="0" r="12065" b="11430"/>
                <wp:wrapSquare wrapText="bothSides"/>
                <wp:docPr id="19"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2202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u w:val="double"/>
                              </w:rPr>
                            </w:pPr>
                            <w:r>
                              <w:rPr>
                                <w:rFonts w:ascii="ＭＳ 明朝" w:hAnsi="ＭＳ 明朝" w:hint="eastAsia"/>
                                <w:u w:val="double"/>
                              </w:rPr>
                              <w:t>「小学校に</w:t>
                            </w:r>
                            <w:r>
                              <w:rPr>
                                <w:rFonts w:ascii="ＭＳ 明朝" w:hAnsi="ＭＳ 明朝"/>
                                <w:u w:val="double"/>
                              </w:rPr>
                              <w:t>おける</w:t>
                            </w:r>
                            <w:r>
                              <w:rPr>
                                <w:rFonts w:ascii="ＭＳ 明朝" w:hAnsi="ＭＳ 明朝" w:hint="eastAsia"/>
                                <w:u w:val="double"/>
                              </w:rPr>
                              <w:t>『プログラミング</w:t>
                            </w:r>
                            <w:r>
                              <w:rPr>
                                <w:rFonts w:ascii="ＭＳ 明朝" w:hAnsi="ＭＳ 明朝"/>
                                <w:u w:val="double"/>
                              </w:rPr>
                              <w:t>教育</w:t>
                            </w:r>
                            <w:r>
                              <w:rPr>
                                <w:rFonts w:ascii="ＭＳ 明朝" w:hAnsi="ＭＳ 明朝" w:hint="eastAsia"/>
                                <w:u w:val="double"/>
                              </w:rPr>
                              <w:t>』</w:t>
                            </w:r>
                            <w:r>
                              <w:rPr>
                                <w:rFonts w:ascii="ＭＳ 明朝" w:hAnsi="ＭＳ 明朝"/>
                                <w:u w:val="double"/>
                              </w:rPr>
                              <w:t>」</w:t>
                            </w:r>
                            <w:r>
                              <w:rPr>
                                <w:rFonts w:ascii="ＭＳ 明朝" w:hAnsi="ＭＳ 明朝" w:hint="eastAsia"/>
                                <w:u w:val="double"/>
                              </w:rPr>
                              <w:t>（令和</w:t>
                            </w:r>
                            <w:r>
                              <w:rPr>
                                <w:rFonts w:ascii="ＭＳ 明朝" w:hAnsi="ＭＳ 明朝"/>
                                <w:u w:val="double"/>
                              </w:rPr>
                              <w:t>２</w:t>
                            </w:r>
                            <w:r>
                              <w:rPr>
                                <w:rFonts w:ascii="ＭＳ 明朝" w:hAnsi="ＭＳ 明朝" w:hint="eastAsia"/>
                                <w:u w:val="double"/>
                              </w:rPr>
                              <w:t>年１月</w:t>
                            </w:r>
                            <w:r>
                              <w:rPr>
                                <w:rFonts w:ascii="ＭＳ 明朝" w:hAnsi="ＭＳ 明朝"/>
                                <w:u w:val="double"/>
                              </w:rPr>
                              <w:t>）</w:t>
                            </w:r>
                          </w:p>
                          <w:p w:rsidR="000E44D0" w:rsidRPr="00F72811" w:rsidRDefault="000E44D0" w:rsidP="00581ED7">
                            <w:pPr>
                              <w:spacing w:line="320" w:lineRule="exact"/>
                              <w:rPr>
                                <w:rFonts w:ascii="ＭＳ 明朝" w:hAnsi="ＭＳ 明朝"/>
                                <w:u w:val="double"/>
                              </w:rPr>
                            </w:pPr>
                            <w:r w:rsidRPr="00F72811">
                              <w:rPr>
                                <w:rFonts w:ascii="ＭＳ 明朝" w:hAnsi="ＭＳ 明朝" w:hint="eastAsia"/>
                                <w:u w:val="double"/>
                              </w:rPr>
                              <w:t>「学校教育の情報化の推進に関する法律」（令和元年６月）</w:t>
                            </w:r>
                          </w:p>
                          <w:p w:rsidR="000E44D0" w:rsidRPr="00F72811" w:rsidRDefault="000E44D0" w:rsidP="00581ED7">
                            <w:pPr>
                              <w:spacing w:line="320" w:lineRule="exact"/>
                              <w:rPr>
                                <w:rFonts w:ascii="ＭＳ 明朝" w:hAnsi="ＭＳ 明朝"/>
                                <w:u w:val="double"/>
                              </w:rPr>
                            </w:pPr>
                            <w:r w:rsidRPr="00F72811">
                              <w:rPr>
                                <w:rFonts w:ascii="ＭＳ 明朝" w:hAnsi="ＭＳ 明朝" w:hint="eastAsia"/>
                                <w:u w:val="double"/>
                              </w:rPr>
                              <w:t>「小学校プログラミング教育に関する研修教材」（平成31年３月）文部科学省</w:t>
                            </w:r>
                          </w:p>
                          <w:p w:rsidR="000E44D0" w:rsidRPr="00F72811" w:rsidRDefault="000E44D0" w:rsidP="00581ED7">
                            <w:pPr>
                              <w:spacing w:line="320" w:lineRule="exact"/>
                              <w:rPr>
                                <w:rFonts w:ascii="ＭＳ 明朝" w:hAnsi="ＭＳ 明朝"/>
                                <w:u w:val="double"/>
                              </w:rPr>
                            </w:pPr>
                            <w:r w:rsidRPr="00F72811">
                              <w:rPr>
                                <w:rFonts w:ascii="ＭＳ 明朝" w:hAnsi="ＭＳ 明朝" w:hint="eastAsia"/>
                                <w:u w:val="double"/>
                              </w:rPr>
                              <w:t>「小学校プログラミング教育の手引（第二版）」（平成30年11月）文部科学省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D440" id="Text Box 526" o:spid="_x0000_s1082" type="#_x0000_t202" style="position:absolute;left:0;text-align:left;margin-left:.35pt;margin-top:16.25pt;width:453.55pt;height:72.6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">
                <v:stroke dashstyle="1 1" endcap="round"/>
                <v:textbox inset="5.85pt,.7pt,5.85pt,.7pt">
                  <w:txbxContent>
                    <w:p w:rsidR="000E44D0" w:rsidRDefault="000E44D0" w:rsidP="00581ED7">
                      <w:pPr>
                        <w:spacing w:line="320" w:lineRule="exact"/>
                        <w:rPr>
                          <w:rFonts w:ascii="ＭＳ 明朝" w:hAnsi="ＭＳ 明朝"/>
                          <w:u w:val="double"/>
                        </w:rPr>
                      </w:pPr>
                      <w:r>
                        <w:rPr>
                          <w:rFonts w:ascii="ＭＳ 明朝" w:hAnsi="ＭＳ 明朝" w:hint="eastAsia"/>
                          <w:u w:val="double"/>
                        </w:rPr>
                        <w:t>「小学校に</w:t>
                      </w:r>
                      <w:r>
                        <w:rPr>
                          <w:rFonts w:ascii="ＭＳ 明朝" w:hAnsi="ＭＳ 明朝"/>
                          <w:u w:val="double"/>
                        </w:rPr>
                        <w:t>おける</w:t>
                      </w:r>
                      <w:r>
                        <w:rPr>
                          <w:rFonts w:ascii="ＭＳ 明朝" w:hAnsi="ＭＳ 明朝" w:hint="eastAsia"/>
                          <w:u w:val="double"/>
                        </w:rPr>
                        <w:t>『プログラミング</w:t>
                      </w:r>
                      <w:r>
                        <w:rPr>
                          <w:rFonts w:ascii="ＭＳ 明朝" w:hAnsi="ＭＳ 明朝"/>
                          <w:u w:val="double"/>
                        </w:rPr>
                        <w:t>教育</w:t>
                      </w:r>
                      <w:r>
                        <w:rPr>
                          <w:rFonts w:ascii="ＭＳ 明朝" w:hAnsi="ＭＳ 明朝" w:hint="eastAsia"/>
                          <w:u w:val="double"/>
                        </w:rPr>
                        <w:t>』</w:t>
                      </w:r>
                      <w:r>
                        <w:rPr>
                          <w:rFonts w:ascii="ＭＳ 明朝" w:hAnsi="ＭＳ 明朝"/>
                          <w:u w:val="double"/>
                        </w:rPr>
                        <w:t>」</w:t>
                      </w:r>
                      <w:r>
                        <w:rPr>
                          <w:rFonts w:ascii="ＭＳ 明朝" w:hAnsi="ＭＳ 明朝" w:hint="eastAsia"/>
                          <w:u w:val="double"/>
                        </w:rPr>
                        <w:t>（令和</w:t>
                      </w:r>
                      <w:r>
                        <w:rPr>
                          <w:rFonts w:ascii="ＭＳ 明朝" w:hAnsi="ＭＳ 明朝"/>
                          <w:u w:val="double"/>
                        </w:rPr>
                        <w:t>２</w:t>
                      </w:r>
                      <w:r>
                        <w:rPr>
                          <w:rFonts w:ascii="ＭＳ 明朝" w:hAnsi="ＭＳ 明朝" w:hint="eastAsia"/>
                          <w:u w:val="double"/>
                        </w:rPr>
                        <w:t>年１月</w:t>
                      </w:r>
                      <w:r>
                        <w:rPr>
                          <w:rFonts w:ascii="ＭＳ 明朝" w:hAnsi="ＭＳ 明朝"/>
                          <w:u w:val="double"/>
                        </w:rPr>
                        <w:t>）</w:t>
                      </w:r>
                    </w:p>
                    <w:p w:rsidR="000E44D0" w:rsidRPr="00F72811" w:rsidRDefault="000E44D0" w:rsidP="00581ED7">
                      <w:pPr>
                        <w:spacing w:line="320" w:lineRule="exact"/>
                        <w:rPr>
                          <w:rFonts w:ascii="ＭＳ 明朝" w:hAnsi="ＭＳ 明朝"/>
                          <w:u w:val="double"/>
                        </w:rPr>
                      </w:pPr>
                      <w:r w:rsidRPr="00F72811">
                        <w:rPr>
                          <w:rFonts w:ascii="ＭＳ 明朝" w:hAnsi="ＭＳ 明朝" w:hint="eastAsia"/>
                          <w:u w:val="double"/>
                        </w:rPr>
                        <w:t>「学校教育の情報化の推進に関する法律」（令和元年６月）</w:t>
                      </w:r>
                    </w:p>
                    <w:p w:rsidR="000E44D0" w:rsidRPr="00F72811" w:rsidRDefault="000E44D0" w:rsidP="00581ED7">
                      <w:pPr>
                        <w:spacing w:line="320" w:lineRule="exact"/>
                        <w:rPr>
                          <w:rFonts w:ascii="ＭＳ 明朝" w:hAnsi="ＭＳ 明朝"/>
                          <w:u w:val="double"/>
                        </w:rPr>
                      </w:pPr>
                      <w:r w:rsidRPr="00F72811">
                        <w:rPr>
                          <w:rFonts w:ascii="ＭＳ 明朝" w:hAnsi="ＭＳ 明朝" w:hint="eastAsia"/>
                          <w:u w:val="double"/>
                        </w:rPr>
                        <w:t>「小学校プログラミング教育に関する研修教材」（平成31年３月）文部科学省</w:t>
                      </w:r>
                    </w:p>
                    <w:p w:rsidR="000E44D0" w:rsidRPr="00F72811" w:rsidRDefault="000E44D0" w:rsidP="00581ED7">
                      <w:pPr>
                        <w:spacing w:line="320" w:lineRule="exact"/>
                        <w:rPr>
                          <w:rFonts w:ascii="ＭＳ 明朝" w:hAnsi="ＭＳ 明朝"/>
                          <w:u w:val="double"/>
                        </w:rPr>
                      </w:pPr>
                      <w:r w:rsidRPr="00F72811">
                        <w:rPr>
                          <w:rFonts w:ascii="ＭＳ 明朝" w:hAnsi="ＭＳ 明朝" w:hint="eastAsia"/>
                          <w:u w:val="double"/>
                        </w:rPr>
                        <w:t>「小学校プログラミング教育の手引（第二版）」（平成30年11月）文部科学省</w:t>
                      </w:r>
                    </w:p>
                  </w:txbxContent>
                </v:textbox>
                <w10:wrap type="square"/>
              </v:shape>
            </w:pict>
          </mc:Fallback>
        </mc:AlternateContent>
      </w:r>
    </w:p>
    <w:p w:rsidR="00581ED7" w:rsidRDefault="00581ED7" w:rsidP="00581ED7">
      <w:pPr>
        <w:spacing w:line="320" w:lineRule="exact"/>
        <w:rPr>
          <w:rFonts w:ascii="ＭＳ ゴシック" w:eastAsia="ＭＳ ゴシック" w:hAnsi="ＭＳ ゴシック"/>
          <w:color w:val="000000"/>
          <w:szCs w:val="21"/>
        </w:rPr>
      </w:pPr>
    </w:p>
    <w:p w:rsidR="00581ED7" w:rsidRPr="00AF6367" w:rsidRDefault="00581ED7" w:rsidP="00581ED7">
      <w:pPr>
        <w:spacing w:line="320" w:lineRule="exact"/>
        <w:rPr>
          <w:rFonts w:ascii="ＭＳ ゴシック" w:eastAsia="ＭＳ ゴシック" w:hAnsi="ＭＳ ゴシック"/>
          <w:color w:val="000000"/>
          <w:szCs w:val="21"/>
        </w:rPr>
      </w:pPr>
      <w:r w:rsidRPr="00AF6367">
        <w:rPr>
          <w:rFonts w:ascii="ＭＳ ゴシック" w:eastAsia="ＭＳ ゴシック" w:hAnsi="ＭＳ ゴシック" w:hint="eastAsia"/>
          <w:color w:val="000000"/>
          <w:szCs w:val="21"/>
        </w:rPr>
        <w:t>＜「武道」における安全指導＞</w:t>
      </w: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ア　中学校の保健体育における体育分野について、特に「武道」の指導に当たっては、生徒の技能の段階に応じた指導をするとともに、施設や用具等の安全点検を行うなど練習環境に配慮すること。特に、柔道において、受け身を安全にできるよう十分な指導を行い、また、安全な活動を確保するためのルールやきまり等が確実に励行されるよう指導すること。</w:t>
      </w:r>
    </w:p>
    <w:p w:rsidR="00581ED7" w:rsidRPr="00982D88" w:rsidRDefault="00581ED7" w:rsidP="00581ED7">
      <w:pPr>
        <w:spacing w:line="320" w:lineRule="exact"/>
        <w:ind w:left="221" w:hangingChars="100" w:hanging="221"/>
        <w:rPr>
          <w:rFonts w:ascii="ＭＳ 明朝" w:hAnsi="ＭＳ 明朝"/>
          <w:color w:val="000000"/>
          <w:szCs w:val="21"/>
          <w:highlight w:val="yellow"/>
        </w:rPr>
      </w:pPr>
      <w:r w:rsidRPr="00982D88">
        <w:rPr>
          <w:rFonts w:ascii="ＭＳ ゴシック" w:eastAsia="ＭＳ ゴシック" w:hAnsi="ＭＳ ゴシック"/>
          <w:b/>
          <w:noProof/>
          <w:color w:val="000000"/>
          <w:sz w:val="22"/>
          <w:szCs w:val="22"/>
          <w:highlight w:val="yellow"/>
        </w:rPr>
        <mc:AlternateContent>
          <mc:Choice Requires="wps">
            <w:drawing>
              <wp:anchor distT="0" distB="0" distL="114300" distR="114300" simplePos="0" relativeHeight="251817472" behindDoc="0" locked="0" layoutInCell="1" allowOverlap="1" wp14:anchorId="45D1CD8F" wp14:editId="1CC7B94C">
                <wp:simplePos x="0" y="0"/>
                <wp:positionH relativeFrom="column">
                  <wp:posOffset>4445</wp:posOffset>
                </wp:positionH>
                <wp:positionV relativeFrom="paragraph">
                  <wp:posOffset>291465</wp:posOffset>
                </wp:positionV>
                <wp:extent cx="5760085" cy="1078865"/>
                <wp:effectExtent l="0" t="0" r="12065" b="26035"/>
                <wp:wrapSquare wrapText="bothSides"/>
                <wp:docPr id="64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78865"/>
                        </a:xfrm>
                        <a:prstGeom prst="rect">
                          <a:avLst/>
                        </a:prstGeom>
                        <a:solidFill>
                          <a:srgbClr val="FFFFFF"/>
                        </a:solidFill>
                        <a:ln w="9525" cap="rnd">
                          <a:solidFill>
                            <a:srgbClr val="000000"/>
                          </a:solidFill>
                          <a:prstDash val="sysDot"/>
                          <a:miter lim="800000"/>
                          <a:headEnd/>
                          <a:tailEnd/>
                        </a:ln>
                      </wps:spPr>
                      <wps:txbx>
                        <w:txbxContent>
                          <w:p w:rsidR="000E44D0" w:rsidRPr="00AF6367" w:rsidRDefault="000E44D0" w:rsidP="00581ED7">
                            <w:pPr>
                              <w:spacing w:line="320" w:lineRule="exact"/>
                              <w:rPr>
                                <w:rFonts w:ascii="ＭＳ 明朝" w:hAnsi="ＭＳ 明朝"/>
                                <w:u w:val="double"/>
                              </w:rPr>
                            </w:pPr>
                            <w:r w:rsidRPr="00AF6367">
                              <w:rPr>
                                <w:rFonts w:ascii="ＭＳ 明朝" w:hAnsi="ＭＳ 明朝" w:hint="eastAsia"/>
                                <w:u w:val="double"/>
                              </w:rPr>
                              <w:t>「保健体育科における武道の安全管理の徹底について」（令和元年９月）スポーツ庁</w:t>
                            </w:r>
                          </w:p>
                          <w:p w:rsidR="000E44D0" w:rsidRPr="00B40716"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武道必修化に伴う武道の安全管理の徹底について</w:t>
                            </w:r>
                            <w:r w:rsidRPr="00244446">
                              <w:rPr>
                                <w:rFonts w:ascii="ＭＳ 明朝" w:hAnsi="ＭＳ 明朝" w:hint="eastAsia"/>
                              </w:rPr>
                              <w:t>」</w:t>
                            </w:r>
                            <w:r w:rsidRPr="00B40716">
                              <w:rPr>
                                <w:rFonts w:ascii="ＭＳ 明朝" w:hAnsi="ＭＳ 明朝" w:hint="eastAsia"/>
                              </w:rPr>
                              <w:t>（平成</w:t>
                            </w:r>
                            <w:r>
                              <w:rPr>
                                <w:rFonts w:ascii="ＭＳ 明朝" w:hAnsi="ＭＳ 明朝" w:hint="eastAsia"/>
                              </w:rPr>
                              <w:t>29</w:t>
                            </w:r>
                            <w:r w:rsidRPr="00B40716">
                              <w:rPr>
                                <w:rFonts w:ascii="ＭＳ 明朝" w:hAnsi="ＭＳ 明朝" w:hint="eastAsia"/>
                              </w:rPr>
                              <w:t>年６月）スポーツ庁</w:t>
                            </w:r>
                          </w:p>
                          <w:p w:rsidR="000E44D0" w:rsidRPr="008129AD" w:rsidRDefault="000E44D0" w:rsidP="00581ED7">
                            <w:pPr>
                              <w:spacing w:line="320" w:lineRule="exact"/>
                              <w:rPr>
                                <w:rFonts w:ascii="ＭＳ 明朝" w:hAnsi="ＭＳ 明朝"/>
                                <w:spacing w:val="-4"/>
                              </w:rPr>
                            </w:pPr>
                            <w:r w:rsidRPr="008129AD">
                              <w:rPr>
                                <w:rFonts w:ascii="ＭＳ 明朝" w:hAnsi="ＭＳ 明朝" w:hint="eastAsia"/>
                                <w:spacing w:val="-4"/>
                              </w:rPr>
                              <w:t>「平成27年度武道等指導充実・資質向上支援推進事業　大阪府　実践報告集」（平成28年３月）</w:t>
                            </w:r>
                          </w:p>
                          <w:p w:rsidR="000E44D0" w:rsidRPr="00A613B8"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学校体育実技指導資料第２集　柔道指導の手引（三訂版）</w:t>
                            </w:r>
                            <w:r w:rsidRPr="00244446">
                              <w:rPr>
                                <w:rFonts w:ascii="ＭＳ 明朝" w:hAnsi="ＭＳ 明朝" w:hint="eastAsia"/>
                              </w:rPr>
                              <w:t>」</w:t>
                            </w:r>
                            <w:r w:rsidRPr="00A613B8">
                              <w:rPr>
                                <w:rFonts w:ascii="ＭＳ 明朝" w:hAnsi="ＭＳ 明朝" w:hint="eastAsia"/>
                              </w:rPr>
                              <w:t>（平成25年３月）文部科学省</w:t>
                            </w:r>
                          </w:p>
                          <w:p w:rsidR="000E44D0" w:rsidRPr="008129AD"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学校等の柔道における安全指導について</w:t>
                            </w:r>
                            <w:r w:rsidRPr="00244446">
                              <w:rPr>
                                <w:rFonts w:ascii="ＭＳ 明朝" w:hAnsi="ＭＳ 明朝" w:hint="eastAsia"/>
                              </w:rPr>
                              <w:t>」</w:t>
                            </w:r>
                            <w:r w:rsidRPr="00A613B8">
                              <w:rPr>
                                <w:rFonts w:ascii="ＭＳ 明朝" w:hAnsi="ＭＳ 明朝" w:hint="eastAsia"/>
                              </w:rPr>
                              <w:t>（平成22年７月）</w:t>
                            </w:r>
                            <w:r>
                              <w:rPr>
                                <w:rFonts w:ascii="ＭＳ 明朝" w:hAnsi="ＭＳ 明朝" w:hint="eastAsia"/>
                              </w:rPr>
                              <w:t>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CD8F" id="_x0000_s1083" type="#_x0000_t202" style="position:absolute;left:0;text-align:left;margin-left:.35pt;margin-top:22.95pt;width:453.55pt;height:84.9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">
                <v:stroke dashstyle="1 1" endcap="round"/>
                <v:textbox inset="5.85pt,.7pt,5.85pt,.7pt">
                  <w:txbxContent>
                    <w:p w:rsidR="000E44D0" w:rsidRPr="00AF6367" w:rsidRDefault="000E44D0" w:rsidP="00581ED7">
                      <w:pPr>
                        <w:spacing w:line="320" w:lineRule="exact"/>
                        <w:rPr>
                          <w:rFonts w:ascii="ＭＳ 明朝" w:hAnsi="ＭＳ 明朝"/>
                          <w:u w:val="double"/>
                        </w:rPr>
                      </w:pPr>
                      <w:r w:rsidRPr="00AF6367">
                        <w:rPr>
                          <w:rFonts w:ascii="ＭＳ 明朝" w:hAnsi="ＭＳ 明朝" w:hint="eastAsia"/>
                          <w:u w:val="double"/>
                        </w:rPr>
                        <w:t>「保健体育科における武道の安全管理の徹底について」（令和元年９月）スポーツ庁</w:t>
                      </w:r>
                    </w:p>
                    <w:p w:rsidR="000E44D0" w:rsidRPr="00B40716"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武道必修化に伴う武道の安全管理の徹底について</w:t>
                      </w:r>
                      <w:r w:rsidRPr="00244446">
                        <w:rPr>
                          <w:rFonts w:ascii="ＭＳ 明朝" w:hAnsi="ＭＳ 明朝" w:hint="eastAsia"/>
                        </w:rPr>
                        <w:t>」</w:t>
                      </w:r>
                      <w:r w:rsidRPr="00B40716">
                        <w:rPr>
                          <w:rFonts w:ascii="ＭＳ 明朝" w:hAnsi="ＭＳ 明朝" w:hint="eastAsia"/>
                        </w:rPr>
                        <w:t>（平成</w:t>
                      </w:r>
                      <w:r>
                        <w:rPr>
                          <w:rFonts w:ascii="ＭＳ 明朝" w:hAnsi="ＭＳ 明朝" w:hint="eastAsia"/>
                        </w:rPr>
                        <w:t>29</w:t>
                      </w:r>
                      <w:r w:rsidRPr="00B40716">
                        <w:rPr>
                          <w:rFonts w:ascii="ＭＳ 明朝" w:hAnsi="ＭＳ 明朝" w:hint="eastAsia"/>
                        </w:rPr>
                        <w:t>年６月）スポーツ庁</w:t>
                      </w:r>
                    </w:p>
                    <w:p w:rsidR="000E44D0" w:rsidRPr="008129AD" w:rsidRDefault="000E44D0" w:rsidP="00581ED7">
                      <w:pPr>
                        <w:spacing w:line="320" w:lineRule="exact"/>
                        <w:rPr>
                          <w:rFonts w:ascii="ＭＳ 明朝" w:hAnsi="ＭＳ 明朝"/>
                          <w:spacing w:val="-4"/>
                        </w:rPr>
                      </w:pPr>
                      <w:r w:rsidRPr="008129AD">
                        <w:rPr>
                          <w:rFonts w:ascii="ＭＳ 明朝" w:hAnsi="ＭＳ 明朝" w:hint="eastAsia"/>
                          <w:spacing w:val="-4"/>
                        </w:rPr>
                        <w:t>「平成27年度武道等指導充実・資質向上支援推進事業　大阪府　実践報告集」（平成28年３月）</w:t>
                      </w:r>
                    </w:p>
                    <w:p w:rsidR="000E44D0" w:rsidRPr="00A613B8"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学校体育実技指導資料第２集　柔道指導の手引（三訂版）</w:t>
                      </w:r>
                      <w:r w:rsidRPr="00244446">
                        <w:rPr>
                          <w:rFonts w:ascii="ＭＳ 明朝" w:hAnsi="ＭＳ 明朝" w:hint="eastAsia"/>
                        </w:rPr>
                        <w:t>」</w:t>
                      </w:r>
                      <w:r w:rsidRPr="00A613B8">
                        <w:rPr>
                          <w:rFonts w:ascii="ＭＳ 明朝" w:hAnsi="ＭＳ 明朝" w:hint="eastAsia"/>
                        </w:rPr>
                        <w:t>（平成25年３月）文部科学省</w:t>
                      </w:r>
                    </w:p>
                    <w:p w:rsidR="000E44D0" w:rsidRPr="008129AD"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学校等の柔道における安全指導について</w:t>
                      </w:r>
                      <w:r w:rsidRPr="00244446">
                        <w:rPr>
                          <w:rFonts w:ascii="ＭＳ 明朝" w:hAnsi="ＭＳ 明朝" w:hint="eastAsia"/>
                        </w:rPr>
                        <w:t>」</w:t>
                      </w:r>
                      <w:r w:rsidRPr="00A613B8">
                        <w:rPr>
                          <w:rFonts w:ascii="ＭＳ 明朝" w:hAnsi="ＭＳ 明朝" w:hint="eastAsia"/>
                        </w:rPr>
                        <w:t>（平成22年７月）</w:t>
                      </w:r>
                      <w:r>
                        <w:rPr>
                          <w:rFonts w:ascii="ＭＳ 明朝" w:hAnsi="ＭＳ 明朝" w:hint="eastAsia"/>
                        </w:rPr>
                        <w:t>文部科学省</w:t>
                      </w:r>
                    </w:p>
                  </w:txbxContent>
                </v:textbox>
                <w10:wrap type="square"/>
              </v:shape>
            </w:pict>
          </mc:Fallback>
        </mc:AlternateContent>
      </w:r>
    </w:p>
    <w:p w:rsidR="00581ED7" w:rsidRPr="00982D88" w:rsidRDefault="00581ED7" w:rsidP="00581ED7">
      <w:pPr>
        <w:spacing w:line="320" w:lineRule="exact"/>
        <w:rPr>
          <w:rFonts w:ascii="ＭＳ ゴシック" w:eastAsia="ＭＳ ゴシック" w:hAnsi="ＭＳ ゴシック"/>
          <w:b/>
          <w:color w:val="000000"/>
          <w:sz w:val="22"/>
          <w:szCs w:val="22"/>
          <w:highlight w:val="yellow"/>
        </w:rPr>
      </w:pPr>
    </w:p>
    <w:p w:rsidR="00581ED7" w:rsidRPr="00AF6367" w:rsidRDefault="00581ED7" w:rsidP="00581ED7">
      <w:pPr>
        <w:spacing w:line="320" w:lineRule="exact"/>
        <w:rPr>
          <w:rFonts w:ascii="ＭＳ ゴシック" w:eastAsia="ＭＳ ゴシック" w:hAnsi="ＭＳ ゴシック"/>
          <w:color w:val="000000"/>
          <w:szCs w:val="21"/>
        </w:rPr>
      </w:pPr>
      <w:r w:rsidRPr="00AF6367">
        <w:rPr>
          <w:rFonts w:ascii="ＭＳ ゴシック" w:eastAsia="ＭＳ ゴシック" w:hAnsi="ＭＳ ゴシック" w:hint="eastAsia"/>
          <w:color w:val="000000"/>
          <w:szCs w:val="21"/>
        </w:rPr>
        <w:t>＜文化財の活用＞</w:t>
      </w: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ア　体験学習の実施に当たっては、身近な社会教育施設等の施設及び機能を有効に活用するなど、一層の創意工夫に努めるよう指導すること。</w:t>
      </w:r>
    </w:p>
    <w:p w:rsidR="00581ED7" w:rsidRPr="00AF6367" w:rsidRDefault="00581ED7" w:rsidP="00581ED7">
      <w:pPr>
        <w:spacing w:line="320" w:lineRule="exact"/>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lastRenderedPageBreak/>
        <w:t>イ　各教科、総合的な学習の時間及び特別活動等において、文楽・能楽等の鑑賞機会の充実や、地元に継承されている伝統的な民俗芸能等に親しむ機会を積極的に創出するよう指導すること。</w:t>
      </w:r>
    </w:p>
    <w:p w:rsidR="00581ED7" w:rsidRPr="00AF6367" w:rsidRDefault="00581ED7" w:rsidP="00581ED7">
      <w:pPr>
        <w:spacing w:line="320" w:lineRule="exact"/>
        <w:ind w:left="210" w:hangingChars="100" w:hanging="210"/>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ウ　発掘調査により出土した土器等の文化財についても、各学校において展示を行い直接触れる機会を作るなど、地域の歴史を知る教材として積極的に活用すること。</w:t>
      </w:r>
    </w:p>
    <w:p w:rsidR="00581ED7" w:rsidRPr="00AF6367" w:rsidRDefault="00581ED7" w:rsidP="00581ED7">
      <w:pPr>
        <w:spacing w:line="320" w:lineRule="exact"/>
        <w:ind w:left="210" w:hangingChars="100" w:hanging="210"/>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 xml:space="preserve">エ　</w:t>
      </w:r>
      <w:r w:rsidRPr="00C4597D">
        <w:rPr>
          <w:rFonts w:ascii="ＭＳ 明朝" w:hAnsi="ＭＳ 明朝" w:hint="eastAsia"/>
          <w:color w:val="000000"/>
          <w:szCs w:val="21"/>
          <w:u w:val="double"/>
        </w:rPr>
        <w:t>世界遺産</w:t>
      </w:r>
      <w:r w:rsidR="00C4597D" w:rsidRPr="00C4597D">
        <w:rPr>
          <w:rFonts w:ascii="ＭＳ 明朝" w:hAnsi="ＭＳ 明朝" w:hint="eastAsia"/>
          <w:color w:val="000000"/>
          <w:szCs w:val="21"/>
          <w:u w:val="double"/>
        </w:rPr>
        <w:t>に</w:t>
      </w:r>
      <w:r w:rsidRPr="00C4597D">
        <w:rPr>
          <w:rFonts w:ascii="ＭＳ 明朝" w:hAnsi="ＭＳ 明朝" w:hint="eastAsia"/>
          <w:color w:val="000000"/>
          <w:szCs w:val="21"/>
          <w:u w:val="double"/>
        </w:rPr>
        <w:t>登録</w:t>
      </w:r>
      <w:r w:rsidR="00C4597D" w:rsidRPr="00C4597D">
        <w:rPr>
          <w:rFonts w:ascii="ＭＳ 明朝" w:hAnsi="ＭＳ 明朝" w:hint="eastAsia"/>
          <w:color w:val="000000"/>
          <w:szCs w:val="21"/>
          <w:u w:val="double"/>
        </w:rPr>
        <w:t>された</w:t>
      </w:r>
      <w:r w:rsidRPr="00AF6367">
        <w:rPr>
          <w:rFonts w:ascii="ＭＳ 明朝" w:hAnsi="ＭＳ 明朝" w:hint="eastAsia"/>
          <w:color w:val="000000"/>
          <w:szCs w:val="21"/>
        </w:rPr>
        <w:t>百舌鳥・古市古墳群について取り上げることや文化財資料の貸し出し、学校に対する出前授業（「出かける博物館」事業）等の活用についても配慮すること。</w:t>
      </w:r>
    </w:p>
    <w:p w:rsidR="00581ED7" w:rsidRPr="00982D88" w:rsidRDefault="00581ED7" w:rsidP="00581ED7">
      <w:pPr>
        <w:spacing w:line="320" w:lineRule="exact"/>
        <w:rPr>
          <w:rFonts w:ascii="ＭＳ 明朝" w:hAnsi="ＭＳ 明朝"/>
          <w:color w:val="000000"/>
          <w:szCs w:val="21"/>
          <w:highlight w:val="yellow"/>
        </w:rPr>
      </w:pPr>
    </w:p>
    <w:p w:rsidR="00581ED7" w:rsidRPr="00AF6367" w:rsidRDefault="00581ED7" w:rsidP="00581ED7">
      <w:pPr>
        <w:spacing w:line="320" w:lineRule="exact"/>
        <w:rPr>
          <w:rFonts w:ascii="ＭＳ ゴシック" w:eastAsia="ＭＳ ゴシック" w:hAnsi="ＭＳ ゴシック"/>
          <w:color w:val="000000"/>
          <w:szCs w:val="21"/>
        </w:rPr>
      </w:pPr>
      <w:r w:rsidRPr="00AF6367">
        <w:rPr>
          <w:rFonts w:ascii="ＭＳ ゴシック" w:eastAsia="ＭＳ ゴシック" w:hAnsi="ＭＳ ゴシック" w:hint="eastAsia"/>
          <w:color w:val="000000"/>
          <w:szCs w:val="21"/>
        </w:rPr>
        <w:t>＜多様な社会人の積極的な活用＞</w:t>
      </w:r>
    </w:p>
    <w:p w:rsidR="00581ED7" w:rsidRPr="00AF6367" w:rsidRDefault="00A562BD" w:rsidP="00581ED7">
      <w:pPr>
        <w:spacing w:line="320" w:lineRule="exact"/>
        <w:ind w:left="210" w:hangingChars="100" w:hanging="210"/>
        <w:rPr>
          <w:rFonts w:ascii="ＭＳ 明朝" w:hAnsi="ＭＳ 明朝"/>
          <w:color w:val="000000"/>
          <w:szCs w:val="21"/>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65600" behindDoc="0" locked="0" layoutInCell="1" allowOverlap="1" wp14:anchorId="351C63FD" wp14:editId="1D34B069">
                <wp:simplePos x="0" y="0"/>
                <wp:positionH relativeFrom="column">
                  <wp:posOffset>4445</wp:posOffset>
                </wp:positionH>
                <wp:positionV relativeFrom="paragraph">
                  <wp:posOffset>872490</wp:posOffset>
                </wp:positionV>
                <wp:extent cx="5760085" cy="449580"/>
                <wp:effectExtent l="0" t="0" r="12065" b="26670"/>
                <wp:wrapSquare wrapText="bothSides"/>
                <wp:docPr id="645"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49580"/>
                        </a:xfrm>
                        <a:prstGeom prst="rect">
                          <a:avLst/>
                        </a:prstGeom>
                        <a:solidFill>
                          <a:srgbClr val="FFFFFF"/>
                        </a:solidFill>
                        <a:ln w="9525" cap="rnd">
                          <a:solidFill>
                            <a:srgbClr val="000000"/>
                          </a:solidFill>
                          <a:prstDash val="sysDot"/>
                          <a:miter lim="800000"/>
                          <a:headEnd/>
                          <a:tailEnd/>
                        </a:ln>
                      </wps:spPr>
                      <wps:txbx>
                        <w:txbxContent>
                          <w:p w:rsidR="000E44D0" w:rsidRPr="00C0450B" w:rsidRDefault="000E44D0" w:rsidP="00581ED7">
                            <w:pPr>
                              <w:rPr>
                                <w:rFonts w:ascii="ＭＳ 明朝" w:hAnsi="ＭＳ 明朝"/>
                              </w:rPr>
                            </w:pPr>
                            <w:r w:rsidRPr="00C0450B">
                              <w:rPr>
                                <w:rFonts w:ascii="ＭＳ 明朝" w:hAnsi="ＭＳ 明朝" w:hint="eastAsia"/>
                              </w:rPr>
                              <w:t>大阪府学校支援人材バンク</w:t>
                            </w:r>
                          </w:p>
                          <w:p w:rsidR="000E44D0" w:rsidRPr="00C0450B" w:rsidRDefault="000E44D0" w:rsidP="00581ED7">
                            <w:pPr>
                              <w:ind w:firstLineChars="100" w:firstLine="210"/>
                              <w:rPr>
                                <w:rFonts w:ascii="ＭＳ 明朝" w:hAnsi="ＭＳ 明朝"/>
                              </w:rPr>
                            </w:pPr>
                            <w:r w:rsidRPr="00C0450B">
                              <w:rPr>
                                <w:rFonts w:ascii="ＭＳ 明朝" w:hAnsi="ＭＳ 明朝"/>
                              </w:rPr>
                              <w:t>http://www.pref.osaka.lg.jp/kotogakko/jinzai/index.html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63FD" id="Text Box 558" o:spid="_x0000_s1084" type="#_x0000_t202" style="position:absolute;left:0;text-align:left;margin-left:.35pt;margin-top:68.7pt;width:453.55pt;height:35.4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">
                <v:stroke dashstyle="1 1" endcap="round"/>
                <v:textbox inset="5.85pt,.7pt,5.85pt,.7pt">
                  <w:txbxContent>
                    <w:p w:rsidR="000E44D0" w:rsidRPr="00C0450B" w:rsidRDefault="000E44D0" w:rsidP="00581ED7">
                      <w:pPr>
                        <w:rPr>
                          <w:rFonts w:ascii="ＭＳ 明朝" w:hAnsi="ＭＳ 明朝"/>
                        </w:rPr>
                      </w:pPr>
                      <w:r w:rsidRPr="00C0450B">
                        <w:rPr>
                          <w:rFonts w:ascii="ＭＳ 明朝" w:hAnsi="ＭＳ 明朝" w:hint="eastAsia"/>
                        </w:rPr>
                        <w:t>大阪府学校支援人材バンク</w:t>
                      </w:r>
                    </w:p>
                    <w:p w:rsidR="000E44D0" w:rsidRPr="00C0450B" w:rsidRDefault="000E44D0" w:rsidP="00581ED7">
                      <w:pPr>
                        <w:ind w:firstLineChars="100" w:firstLine="210"/>
                        <w:rPr>
                          <w:rFonts w:ascii="ＭＳ 明朝" w:hAnsi="ＭＳ 明朝"/>
                        </w:rPr>
                      </w:pPr>
                      <w:r w:rsidRPr="00C0450B">
                        <w:rPr>
                          <w:rFonts w:ascii="ＭＳ 明朝" w:hAnsi="ＭＳ 明朝"/>
                        </w:rPr>
                        <w:t>http://www.pref.osaka.lg.jp/kotogakko/jinzai/index.html</w:t>
                      </w:r>
                    </w:p>
                  </w:txbxContent>
                </v:textbox>
                <w10:wrap type="square"/>
              </v:shape>
            </w:pict>
          </mc:Fallback>
        </mc:AlternateContent>
      </w:r>
      <w:r w:rsidR="00581ED7" w:rsidRPr="00AF6367">
        <w:rPr>
          <w:rFonts w:ascii="ＭＳ 明朝" w:hAnsi="ＭＳ 明朝" w:hint="eastAsia"/>
          <w:color w:val="000000"/>
          <w:szCs w:val="21"/>
        </w:rPr>
        <w:t>ア　学校教育の活性化を図るため、学校の学びを社会に結び付ける学習展開を図るよう指導すること。そのため、大阪府学校支援人材バンク登録者を活用するとともに、市町村教育委員会における「人材バンク」制度の充実に努め、優れた知識・技能と社会経験を持つ学校外の多様な社会人の積極的な活用に努め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AF6367" w:rsidRDefault="00581ED7" w:rsidP="00581ED7">
      <w:pPr>
        <w:spacing w:line="320" w:lineRule="exact"/>
        <w:rPr>
          <w:rFonts w:ascii="ＭＳ ゴシック" w:eastAsia="ＭＳ ゴシック" w:hAnsi="ＭＳ ゴシック"/>
          <w:color w:val="000000"/>
          <w:szCs w:val="21"/>
        </w:rPr>
      </w:pPr>
      <w:r w:rsidRPr="00AF6367">
        <w:rPr>
          <w:rFonts w:ascii="ＭＳ ゴシック" w:eastAsia="ＭＳ ゴシック" w:hAnsi="ＭＳ ゴシック" w:hint="eastAsia"/>
          <w:color w:val="000000"/>
          <w:szCs w:val="21"/>
        </w:rPr>
        <w:t>＜校種間の円滑な接続＞</w:t>
      </w: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ア　小・中学校９年間を見通した指導の一貫性や系統性をもたせ、円滑な接続を図るため、一層、連携を推進するよう指導すること。また、地域の幼稚園、保育所、認定こども園と小学校との連携を推進するよう指導すること。</w:t>
      </w:r>
    </w:p>
    <w:p w:rsidR="00581ED7" w:rsidRPr="00AF6367" w:rsidRDefault="00581ED7" w:rsidP="00581ED7">
      <w:pPr>
        <w:spacing w:line="320" w:lineRule="exact"/>
        <w:ind w:left="210" w:hangingChars="100" w:hanging="210"/>
        <w:rPr>
          <w:rFonts w:ascii="ＭＳ 明朝" w:hAnsi="ＭＳ 明朝"/>
          <w:color w:val="000000"/>
          <w:szCs w:val="21"/>
        </w:rPr>
      </w:pPr>
    </w:p>
    <w:p w:rsidR="00581ED7" w:rsidRPr="00AF6367" w:rsidRDefault="00581ED7" w:rsidP="00581ED7">
      <w:pPr>
        <w:spacing w:line="320" w:lineRule="exact"/>
        <w:ind w:left="210" w:hangingChars="100" w:hanging="210"/>
        <w:rPr>
          <w:rFonts w:ascii="ＭＳ 明朝" w:hAnsi="ＭＳ 明朝"/>
          <w:color w:val="000000"/>
          <w:szCs w:val="21"/>
        </w:rPr>
      </w:pPr>
      <w:r w:rsidRPr="00AF6367">
        <w:rPr>
          <w:rFonts w:ascii="ＭＳ 明朝" w:hAnsi="ＭＳ 明朝" w:hint="eastAsia"/>
          <w:color w:val="000000"/>
          <w:szCs w:val="21"/>
        </w:rPr>
        <w:t>イ　個に応じたきめ細かな学習指導、生徒指導、進路指導を一層推進するため、小・中学校間における教員の異動・兼務等による「小・中学校間いきいきスクール」を促進するとともに、実施に当たっては、効果的かつ円滑に推進されるよう、実施する中学校区の教員に対して趣旨を十分周知し、教員相互の協働関係が構築できるよう指導すること。</w:t>
      </w:r>
    </w:p>
    <w:p w:rsidR="00581ED7" w:rsidRPr="00982D88" w:rsidRDefault="00581ED7" w:rsidP="00581ED7">
      <w:pPr>
        <w:spacing w:line="320" w:lineRule="exact"/>
        <w:rPr>
          <w:rFonts w:ascii="ＭＳ 明朝" w:hAnsi="ＭＳ 明朝"/>
          <w:color w:val="000000" w:themeColor="text1"/>
          <w:szCs w:val="21"/>
          <w:highlight w:val="yellow"/>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81984" behindDoc="0" locked="0" layoutInCell="1" allowOverlap="1" wp14:anchorId="09607B46" wp14:editId="5565D8B6">
                <wp:simplePos x="0" y="0"/>
                <wp:positionH relativeFrom="column">
                  <wp:posOffset>4445</wp:posOffset>
                </wp:positionH>
                <wp:positionV relativeFrom="paragraph">
                  <wp:posOffset>233045</wp:posOffset>
                </wp:positionV>
                <wp:extent cx="5760085" cy="908685"/>
                <wp:effectExtent l="0" t="0" r="12065" b="24765"/>
                <wp:wrapSquare wrapText="bothSides"/>
                <wp:docPr id="20"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8685"/>
                        </a:xfrm>
                        <a:prstGeom prst="rect">
                          <a:avLst/>
                        </a:prstGeom>
                        <a:solidFill>
                          <a:srgbClr val="FFFFFF"/>
                        </a:solidFill>
                        <a:ln w="9525" cap="rnd">
                          <a:solidFill>
                            <a:srgbClr val="000000"/>
                          </a:solidFill>
                          <a:prstDash val="sysDot"/>
                          <a:miter lim="800000"/>
                          <a:headEnd/>
                          <a:tailEnd/>
                        </a:ln>
                      </wps:spPr>
                      <wps:txbx>
                        <w:txbxContent>
                          <w:p w:rsidR="000E44D0" w:rsidRPr="00AF6367" w:rsidRDefault="000E44D0" w:rsidP="00581ED7">
                            <w:pPr>
                              <w:rPr>
                                <w:rFonts w:ascii="ＭＳ 明朝" w:hAnsi="ＭＳ 明朝"/>
                                <w:u w:val="double"/>
                              </w:rPr>
                            </w:pPr>
                            <w:r w:rsidRPr="00AF6367">
                              <w:rPr>
                                <w:rFonts w:ascii="ＭＳ 明朝" w:hAnsi="ＭＳ 明朝" w:hint="eastAsia"/>
                                <w:u w:val="double"/>
                              </w:rPr>
                              <w:t>「平成30年度小中一貫教育導入に向けた取組」（令和元年９月）文部科学省</w:t>
                            </w:r>
                          </w:p>
                          <w:p w:rsidR="000E44D0" w:rsidRPr="00AF6367" w:rsidRDefault="000E44D0" w:rsidP="00581ED7">
                            <w:pPr>
                              <w:rPr>
                                <w:rFonts w:ascii="ＭＳ 明朝" w:hAnsi="ＭＳ 明朝"/>
                                <w:u w:val="double"/>
                              </w:rPr>
                            </w:pPr>
                            <w:r w:rsidRPr="00AF6367">
                              <w:rPr>
                                <w:rFonts w:ascii="ＭＳ 明朝" w:hAnsi="ＭＳ 明朝" w:hint="eastAsia"/>
                                <w:u w:val="double"/>
                              </w:rPr>
                              <w:t>「平成29年度小中一貫教育導入に向けた取組」（平成30年10月）文部科学省</w:t>
                            </w:r>
                          </w:p>
                          <w:p w:rsidR="000E44D0" w:rsidRPr="00AF6367" w:rsidRDefault="000E44D0" w:rsidP="00581ED7">
                            <w:pPr>
                              <w:rPr>
                                <w:rFonts w:ascii="ＭＳ 明朝" w:hAnsi="ＭＳ 明朝"/>
                                <w:u w:val="double"/>
                              </w:rPr>
                            </w:pPr>
                            <w:r w:rsidRPr="00AF6367">
                              <w:rPr>
                                <w:rFonts w:ascii="ＭＳ 明朝" w:hAnsi="ＭＳ 明朝" w:hint="eastAsia"/>
                                <w:u w:val="double"/>
                              </w:rPr>
                              <w:t>「小中一貫した教育課程の編成・実施に関する事例集」（平成30年１月）文部科学省</w:t>
                            </w:r>
                          </w:p>
                          <w:p w:rsidR="000E44D0" w:rsidRPr="00AF6367" w:rsidRDefault="000E44D0" w:rsidP="00581ED7">
                            <w:pPr>
                              <w:rPr>
                                <w:rFonts w:ascii="ＭＳ 明朝" w:hAnsi="ＭＳ 明朝"/>
                                <w:u w:val="double"/>
                              </w:rPr>
                            </w:pPr>
                            <w:r w:rsidRPr="00AF6367">
                              <w:rPr>
                                <w:rFonts w:ascii="ＭＳ 明朝" w:hAnsi="ＭＳ 明朝" w:hint="eastAsia"/>
                                <w:u w:val="double"/>
                              </w:rPr>
                              <w:t>「小中一貫した教育課程の編成・実施に関する手引」（平成28年12月）文部科学省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7B46" id="_x0000_s1085" type="#_x0000_t202" style="position:absolute;left:0;text-align:left;margin-left:.35pt;margin-top:18.35pt;width:453.55pt;height:71.5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">
                <v:stroke dashstyle="1 1" endcap="round"/>
                <v:textbox inset="5.85pt,.7pt,5.85pt,.7pt">
                  <w:txbxContent>
                    <w:p w:rsidR="000E44D0" w:rsidRPr="00AF6367" w:rsidRDefault="000E44D0" w:rsidP="00581ED7">
                      <w:pPr>
                        <w:rPr>
                          <w:rFonts w:ascii="ＭＳ 明朝" w:hAnsi="ＭＳ 明朝"/>
                          <w:u w:val="double"/>
                        </w:rPr>
                      </w:pPr>
                      <w:r w:rsidRPr="00AF6367">
                        <w:rPr>
                          <w:rFonts w:ascii="ＭＳ 明朝" w:hAnsi="ＭＳ 明朝" w:hint="eastAsia"/>
                          <w:u w:val="double"/>
                        </w:rPr>
                        <w:t>「平成30年度小中一貫教育導入に向けた取組」（令和元年９月）文部科学省</w:t>
                      </w:r>
                    </w:p>
                    <w:p w:rsidR="000E44D0" w:rsidRPr="00AF6367" w:rsidRDefault="000E44D0" w:rsidP="00581ED7">
                      <w:pPr>
                        <w:rPr>
                          <w:rFonts w:ascii="ＭＳ 明朝" w:hAnsi="ＭＳ 明朝"/>
                          <w:u w:val="double"/>
                        </w:rPr>
                      </w:pPr>
                      <w:r w:rsidRPr="00AF6367">
                        <w:rPr>
                          <w:rFonts w:ascii="ＭＳ 明朝" w:hAnsi="ＭＳ 明朝" w:hint="eastAsia"/>
                          <w:u w:val="double"/>
                        </w:rPr>
                        <w:t>「平成29年度小中一貫教育導入に向けた取組」（平成30年10月）文部科学省</w:t>
                      </w:r>
                    </w:p>
                    <w:p w:rsidR="000E44D0" w:rsidRPr="00AF6367" w:rsidRDefault="000E44D0" w:rsidP="00581ED7">
                      <w:pPr>
                        <w:rPr>
                          <w:rFonts w:ascii="ＭＳ 明朝" w:hAnsi="ＭＳ 明朝"/>
                          <w:u w:val="double"/>
                        </w:rPr>
                      </w:pPr>
                      <w:r w:rsidRPr="00AF6367">
                        <w:rPr>
                          <w:rFonts w:ascii="ＭＳ 明朝" w:hAnsi="ＭＳ 明朝" w:hint="eastAsia"/>
                          <w:u w:val="double"/>
                        </w:rPr>
                        <w:t>「小中一貫した教育課程の編成・実施に関する事例集」（平成30年１月）文部科学省</w:t>
                      </w:r>
                    </w:p>
                    <w:p w:rsidR="000E44D0" w:rsidRPr="00AF6367" w:rsidRDefault="000E44D0" w:rsidP="00581ED7">
                      <w:pPr>
                        <w:rPr>
                          <w:rFonts w:ascii="ＭＳ 明朝" w:hAnsi="ＭＳ 明朝"/>
                          <w:u w:val="double"/>
                        </w:rPr>
                      </w:pPr>
                      <w:r w:rsidRPr="00AF6367">
                        <w:rPr>
                          <w:rFonts w:ascii="ＭＳ 明朝" w:hAnsi="ＭＳ 明朝" w:hint="eastAsia"/>
                          <w:u w:val="double"/>
                        </w:rPr>
                        <w:t>「小中一貫した教育課程の編成・実施に関する手引」（平成28年12月）文部科学省</w:t>
                      </w:r>
                    </w:p>
                  </w:txbxContent>
                </v:textbox>
                <w10:wrap type="square"/>
              </v:shape>
            </w:pict>
          </mc:Fallback>
        </mc:AlternateContent>
      </w:r>
    </w:p>
    <w:p w:rsidR="00581ED7" w:rsidRPr="00982D88" w:rsidRDefault="00581ED7" w:rsidP="00581ED7">
      <w:pPr>
        <w:spacing w:line="320" w:lineRule="exact"/>
        <w:rPr>
          <w:rFonts w:ascii="ＭＳ ゴシック" w:eastAsia="ＭＳ ゴシック" w:hAnsi="ＭＳ ゴシック"/>
          <w:color w:val="000000" w:themeColor="text1"/>
          <w:szCs w:val="21"/>
          <w:highlight w:val="yellow"/>
        </w:rPr>
      </w:pPr>
    </w:p>
    <w:p w:rsidR="00581ED7" w:rsidRPr="008543AF" w:rsidRDefault="00581ED7" w:rsidP="00581ED7">
      <w:pPr>
        <w:spacing w:line="320" w:lineRule="exact"/>
        <w:rPr>
          <w:rFonts w:ascii="ＭＳ ゴシック" w:eastAsia="ＭＳ ゴシック" w:hAnsi="ＭＳ ゴシック"/>
          <w:color w:val="000000"/>
          <w:szCs w:val="21"/>
        </w:rPr>
      </w:pPr>
      <w:r w:rsidRPr="008543AF">
        <w:rPr>
          <w:rFonts w:ascii="ＭＳ ゴシック" w:eastAsia="ＭＳ ゴシック" w:hAnsi="ＭＳ ゴシック" w:hint="eastAsia"/>
          <w:color w:val="000000"/>
          <w:szCs w:val="21"/>
        </w:rPr>
        <w:t>＜中学校夜間学級の取組み＞</w:t>
      </w:r>
    </w:p>
    <w:p w:rsidR="00581ED7" w:rsidRPr="008543AF" w:rsidRDefault="00581ED7" w:rsidP="00581ED7">
      <w:pPr>
        <w:spacing w:line="320" w:lineRule="exact"/>
        <w:ind w:left="210" w:hangingChars="100" w:hanging="210"/>
        <w:rPr>
          <w:rFonts w:ascii="ＭＳ 明朝" w:hAnsi="ＭＳ 明朝"/>
          <w:color w:val="000000"/>
          <w:szCs w:val="21"/>
        </w:rPr>
      </w:pPr>
      <w:r w:rsidRPr="008543AF">
        <w:rPr>
          <w:rFonts w:ascii="ＭＳ 明朝" w:hAnsi="ＭＳ 明朝" w:hint="eastAsia"/>
          <w:color w:val="000000"/>
          <w:szCs w:val="21"/>
        </w:rPr>
        <w:t>ア　中学校夜間学級設置市においては、生徒の実態や習熟の程度に応じた指導を一層推進するよう指導すること。また、設置市以外の市町村についても、多くの生徒が通学していることを踏まえ、学齢生徒等との交流行事を企画するなど、夜間学級生徒と共に学ぶ機会を設け、広く夜間学級の意義や現状について理解が深まるよう努めること。</w:t>
      </w:r>
    </w:p>
    <w:p w:rsidR="00581ED7" w:rsidRPr="008543AF" w:rsidRDefault="00581ED7" w:rsidP="00581ED7">
      <w:pPr>
        <w:spacing w:line="320" w:lineRule="exact"/>
        <w:ind w:left="210" w:hangingChars="100" w:hanging="210"/>
        <w:rPr>
          <w:rFonts w:ascii="ＭＳ 明朝" w:hAnsi="ＭＳ 明朝"/>
          <w:color w:val="000000"/>
          <w:szCs w:val="21"/>
        </w:rPr>
      </w:pPr>
    </w:p>
    <w:p w:rsidR="00581ED7" w:rsidRPr="008543AF" w:rsidRDefault="00581ED7" w:rsidP="00581ED7">
      <w:pPr>
        <w:spacing w:line="320" w:lineRule="exact"/>
        <w:ind w:left="210" w:hangingChars="100" w:hanging="210"/>
        <w:rPr>
          <w:rFonts w:ascii="ＭＳ 明朝" w:hAnsi="ＭＳ 明朝"/>
          <w:color w:val="000000"/>
          <w:szCs w:val="21"/>
        </w:rPr>
      </w:pPr>
      <w:r w:rsidRPr="008543AF">
        <w:rPr>
          <w:rFonts w:ascii="ＭＳ 明朝" w:hAnsi="ＭＳ 明朝" w:hint="eastAsia"/>
          <w:color w:val="000000"/>
          <w:szCs w:val="21"/>
        </w:rPr>
        <w:t>イ　夜間学級への入学希望者の対応に当たっては設置市と居住市町村とで十分連携すること。</w:t>
      </w:r>
      <w:r w:rsidRPr="008543AF">
        <w:rPr>
          <w:rFonts w:ascii="ＭＳ 明朝" w:hAnsi="ＭＳ 明朝" w:hint="eastAsia"/>
          <w:color w:val="000000"/>
          <w:szCs w:val="21"/>
          <w:u w:val="double"/>
        </w:rPr>
        <w:t>その際、必要に応じて、府教育庁とも連携すること。</w:t>
      </w:r>
    </w:p>
    <w:p w:rsidR="00581ED7" w:rsidRPr="008543AF" w:rsidRDefault="00581ED7" w:rsidP="00581ED7">
      <w:pPr>
        <w:spacing w:line="320" w:lineRule="exact"/>
        <w:ind w:left="210" w:hangingChars="100" w:hanging="210"/>
        <w:rPr>
          <w:rFonts w:ascii="ＭＳ 明朝" w:hAnsi="ＭＳ 明朝"/>
          <w:color w:val="000000"/>
          <w:szCs w:val="21"/>
        </w:rPr>
      </w:pPr>
    </w:p>
    <w:p w:rsidR="00581ED7" w:rsidRPr="008543AF" w:rsidRDefault="00581ED7" w:rsidP="00581ED7">
      <w:pPr>
        <w:spacing w:line="320" w:lineRule="exact"/>
        <w:ind w:left="210" w:hangingChars="100" w:hanging="210"/>
        <w:rPr>
          <w:rFonts w:ascii="ＭＳ 明朝" w:hAnsi="ＭＳ 明朝"/>
          <w:color w:val="000000"/>
          <w:szCs w:val="21"/>
        </w:rPr>
      </w:pPr>
      <w:r w:rsidRPr="008543AF">
        <w:rPr>
          <w:rFonts w:ascii="ＭＳ 明朝" w:hAnsi="ＭＳ 明朝" w:hint="eastAsia"/>
          <w:color w:val="000000"/>
          <w:szCs w:val="21"/>
        </w:rPr>
        <w:t>ウ　夜間学級生徒の在籍については、設置市と生徒居住市町村とで連携し、適正に管理すること。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982D88" w:rsidRDefault="00581ED7" w:rsidP="00581ED7">
      <w:pPr>
        <w:spacing w:line="320" w:lineRule="exac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18496" behindDoc="0" locked="0" layoutInCell="1" allowOverlap="1" wp14:anchorId="3F37A55E" wp14:editId="54CFEC87">
                <wp:simplePos x="0" y="0"/>
                <wp:positionH relativeFrom="column">
                  <wp:posOffset>4445</wp:posOffset>
                </wp:positionH>
                <wp:positionV relativeFrom="paragraph">
                  <wp:posOffset>125095</wp:posOffset>
                </wp:positionV>
                <wp:extent cx="5760085" cy="649605"/>
                <wp:effectExtent l="0" t="0" r="12065" b="17145"/>
                <wp:wrapSquare wrapText="bothSides"/>
                <wp:docPr id="64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9605"/>
                        </a:xfrm>
                        <a:prstGeom prst="rect">
                          <a:avLst/>
                        </a:prstGeom>
                        <a:solidFill>
                          <a:srgbClr val="FFFFFF"/>
                        </a:solidFill>
                        <a:ln w="9525" cap="rnd">
                          <a:solidFill>
                            <a:srgbClr val="000000"/>
                          </a:solidFill>
                          <a:prstDash val="sysDot"/>
                          <a:miter lim="800000"/>
                          <a:headEnd/>
                          <a:tailEnd/>
                        </a:ln>
                      </wps:spPr>
                      <wps:txbx>
                        <w:txbxContent>
                          <w:p w:rsidR="000E44D0" w:rsidRPr="001538BB" w:rsidRDefault="000E44D0" w:rsidP="00581ED7">
                            <w:pPr>
                              <w:spacing w:line="320" w:lineRule="exact"/>
                              <w:rPr>
                                <w:rFonts w:ascii="ＭＳ 明朝" w:hAnsi="ＭＳ 明朝"/>
                              </w:rPr>
                            </w:pPr>
                            <w:r w:rsidRPr="001538BB">
                              <w:rPr>
                                <w:rFonts w:ascii="ＭＳ 明朝" w:hAnsi="ＭＳ 明朝" w:hint="eastAsia"/>
                              </w:rPr>
                              <w:t>「</w:t>
                            </w:r>
                            <w:r w:rsidRPr="003B63B3">
                              <w:rPr>
                                <w:rFonts w:ascii="ＭＳ 明朝" w:hAnsi="ＭＳ 明朝" w:hint="eastAsia"/>
                              </w:rPr>
                              <w:t>学校教育法施行規則の一部を改正する省令等の施行について</w:t>
                            </w:r>
                            <w:r>
                              <w:rPr>
                                <w:rFonts w:ascii="ＭＳ 明朝" w:hAnsi="ＭＳ 明朝" w:hint="eastAsia"/>
                              </w:rPr>
                              <w:t>」（平成29</w:t>
                            </w:r>
                            <w:r w:rsidRPr="001538BB">
                              <w:rPr>
                                <w:rFonts w:ascii="ＭＳ 明朝" w:hAnsi="ＭＳ 明朝" w:hint="eastAsia"/>
                              </w:rPr>
                              <w:t>年３月）</w:t>
                            </w:r>
                            <w:r>
                              <w:rPr>
                                <w:rFonts w:ascii="ＭＳ 明朝" w:hAnsi="ＭＳ 明朝" w:hint="eastAsia"/>
                              </w:rPr>
                              <w:t>文部科学省</w:t>
                            </w:r>
                          </w:p>
                          <w:p w:rsidR="000E44D0" w:rsidRDefault="000E44D0" w:rsidP="00581ED7">
                            <w:pPr>
                              <w:spacing w:line="320" w:lineRule="exact"/>
                              <w:rPr>
                                <w:rFonts w:ascii="ＭＳ 明朝" w:hAnsi="ＭＳ 明朝"/>
                                <w:spacing w:val="-4"/>
                              </w:rPr>
                            </w:pPr>
                            <w:r w:rsidRPr="00562FAB">
                              <w:rPr>
                                <w:rFonts w:ascii="ＭＳ 明朝" w:hAnsi="ＭＳ 明朝" w:hint="eastAsia"/>
                                <w:spacing w:val="-4"/>
                              </w:rPr>
                              <w:t>「</w:t>
                            </w:r>
                            <w:r w:rsidRPr="003B63B3">
                              <w:rPr>
                                <w:rFonts w:ascii="ＭＳ 明朝" w:hAnsi="ＭＳ 明朝" w:hint="eastAsia"/>
                                <w:spacing w:val="-4"/>
                              </w:rPr>
                              <w:t>義務教育修了者が中学校夜間学級への再入学を希望した場合の対応に関する考え方について</w:t>
                            </w:r>
                            <w:r w:rsidRPr="00562FAB">
                              <w:rPr>
                                <w:rFonts w:ascii="ＭＳ 明朝" w:hAnsi="ＭＳ 明朝" w:hint="eastAsia"/>
                                <w:spacing w:val="-4"/>
                              </w:rPr>
                              <w:t>」</w:t>
                            </w:r>
                          </w:p>
                          <w:p w:rsidR="000E44D0" w:rsidRPr="00A613B8" w:rsidRDefault="000E44D0" w:rsidP="00581ED7">
                            <w:pPr>
                              <w:spacing w:line="320" w:lineRule="exact"/>
                              <w:rPr>
                                <w:rFonts w:ascii="ＭＳ 明朝" w:hAnsi="ＭＳ 明朝"/>
                              </w:rPr>
                            </w:pPr>
                            <w:r>
                              <w:rPr>
                                <w:rFonts w:ascii="ＭＳ 明朝" w:hAnsi="ＭＳ 明朝" w:hint="eastAsia"/>
                                <w:spacing w:val="-4"/>
                              </w:rPr>
                              <w:t>（</w:t>
                            </w:r>
                            <w:r w:rsidRPr="00A613B8">
                              <w:rPr>
                                <w:rFonts w:ascii="ＭＳ 明朝" w:hAnsi="ＭＳ 明朝" w:hint="eastAsia"/>
                              </w:rPr>
                              <w:t>平成27年８月）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A55E" id="Text Box 527" o:spid="_x0000_s1086" type="#_x0000_t202" style="position:absolute;left:0;text-align:left;margin-left:.35pt;margin-top:9.85pt;width:453.55pt;height:51.1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">
                <v:stroke dashstyle="1 1" endcap="round"/>
                <v:textbox inset="5.85pt,.7pt,5.85pt,.7pt">
                  <w:txbxContent>
                    <w:p w:rsidR="000E44D0" w:rsidRPr="001538BB" w:rsidRDefault="000E44D0" w:rsidP="00581ED7">
                      <w:pPr>
                        <w:spacing w:line="320" w:lineRule="exact"/>
                        <w:rPr>
                          <w:rFonts w:ascii="ＭＳ 明朝" w:hAnsi="ＭＳ 明朝"/>
                        </w:rPr>
                      </w:pPr>
                      <w:r w:rsidRPr="001538BB">
                        <w:rPr>
                          <w:rFonts w:ascii="ＭＳ 明朝" w:hAnsi="ＭＳ 明朝" w:hint="eastAsia"/>
                        </w:rPr>
                        <w:t>「</w:t>
                      </w:r>
                      <w:r w:rsidRPr="003B63B3">
                        <w:rPr>
                          <w:rFonts w:ascii="ＭＳ 明朝" w:hAnsi="ＭＳ 明朝" w:hint="eastAsia"/>
                        </w:rPr>
                        <w:t>学校教育法施行規則の一部を改正する省令等の施行について</w:t>
                      </w:r>
                      <w:r>
                        <w:rPr>
                          <w:rFonts w:ascii="ＭＳ 明朝" w:hAnsi="ＭＳ 明朝" w:hint="eastAsia"/>
                        </w:rPr>
                        <w:t>」（平成29</w:t>
                      </w:r>
                      <w:r w:rsidRPr="001538BB">
                        <w:rPr>
                          <w:rFonts w:ascii="ＭＳ 明朝" w:hAnsi="ＭＳ 明朝" w:hint="eastAsia"/>
                        </w:rPr>
                        <w:t>年３月）</w:t>
                      </w:r>
                      <w:r>
                        <w:rPr>
                          <w:rFonts w:ascii="ＭＳ 明朝" w:hAnsi="ＭＳ 明朝" w:hint="eastAsia"/>
                        </w:rPr>
                        <w:t>文部科学省</w:t>
                      </w:r>
                    </w:p>
                    <w:p w:rsidR="000E44D0" w:rsidRDefault="000E44D0" w:rsidP="00581ED7">
                      <w:pPr>
                        <w:spacing w:line="320" w:lineRule="exact"/>
                        <w:rPr>
                          <w:rFonts w:ascii="ＭＳ 明朝" w:hAnsi="ＭＳ 明朝"/>
                          <w:spacing w:val="-4"/>
                        </w:rPr>
                      </w:pPr>
                      <w:r w:rsidRPr="00562FAB">
                        <w:rPr>
                          <w:rFonts w:ascii="ＭＳ 明朝" w:hAnsi="ＭＳ 明朝" w:hint="eastAsia"/>
                          <w:spacing w:val="-4"/>
                        </w:rPr>
                        <w:t>「</w:t>
                      </w:r>
                      <w:r w:rsidRPr="003B63B3">
                        <w:rPr>
                          <w:rFonts w:ascii="ＭＳ 明朝" w:hAnsi="ＭＳ 明朝" w:hint="eastAsia"/>
                          <w:spacing w:val="-4"/>
                        </w:rPr>
                        <w:t>義務教育修了者が中学校夜間学級への再入学を希望した場合の対応に関する考え方について</w:t>
                      </w:r>
                      <w:r w:rsidRPr="00562FAB">
                        <w:rPr>
                          <w:rFonts w:ascii="ＭＳ 明朝" w:hAnsi="ＭＳ 明朝" w:hint="eastAsia"/>
                          <w:spacing w:val="-4"/>
                        </w:rPr>
                        <w:t>」</w:t>
                      </w:r>
                    </w:p>
                    <w:p w:rsidR="000E44D0" w:rsidRPr="00A613B8" w:rsidRDefault="000E44D0" w:rsidP="00581ED7">
                      <w:pPr>
                        <w:spacing w:line="320" w:lineRule="exact"/>
                        <w:rPr>
                          <w:rFonts w:ascii="ＭＳ 明朝" w:hAnsi="ＭＳ 明朝"/>
                        </w:rPr>
                      </w:pPr>
                      <w:r>
                        <w:rPr>
                          <w:rFonts w:ascii="ＭＳ 明朝" w:hAnsi="ＭＳ 明朝" w:hint="eastAsia"/>
                          <w:spacing w:val="-4"/>
                        </w:rPr>
                        <w:t>（</w:t>
                      </w:r>
                      <w:r w:rsidRPr="00A613B8">
                        <w:rPr>
                          <w:rFonts w:ascii="ＭＳ 明朝" w:hAnsi="ＭＳ 明朝" w:hint="eastAsia"/>
                        </w:rPr>
                        <w:t>平成27年８月）</w:t>
                      </w:r>
                    </w:p>
                  </w:txbxContent>
                </v:textbox>
                <w10:wrap type="square"/>
              </v:shape>
            </w:pict>
          </mc:Fallback>
        </mc:AlternateContent>
      </w:r>
    </w:p>
    <w:p w:rsidR="00581ED7" w:rsidRPr="00392854" w:rsidRDefault="00581ED7" w:rsidP="00581ED7">
      <w:pPr>
        <w:spacing w:line="320" w:lineRule="exact"/>
        <w:rPr>
          <w:rFonts w:ascii="ＭＳ ゴシック" w:eastAsia="ＭＳ ゴシック" w:hAnsi="ＭＳ ゴシック"/>
          <w:color w:val="000000"/>
          <w:szCs w:val="21"/>
        </w:rPr>
      </w:pPr>
      <w:r w:rsidRPr="00392854">
        <w:rPr>
          <w:rFonts w:ascii="ＭＳ ゴシック" w:eastAsia="ＭＳ ゴシック" w:hAnsi="ＭＳ ゴシック" w:hint="eastAsia"/>
          <w:color w:val="000000"/>
          <w:szCs w:val="21"/>
        </w:rPr>
        <w:t>＜現代社会の諸課題＞</w:t>
      </w:r>
    </w:p>
    <w:p w:rsidR="00581ED7" w:rsidRPr="00392854" w:rsidRDefault="00581ED7" w:rsidP="00581ED7">
      <w:pPr>
        <w:spacing w:line="320" w:lineRule="exact"/>
        <w:ind w:left="210" w:hangingChars="100" w:hanging="210"/>
        <w:rPr>
          <w:rFonts w:ascii="ＭＳ 明朝" w:hAnsi="ＭＳ 明朝"/>
          <w:color w:val="000000"/>
          <w:szCs w:val="21"/>
        </w:rPr>
      </w:pPr>
      <w:r w:rsidRPr="00392854">
        <w:rPr>
          <w:rFonts w:ascii="ＭＳ 明朝" w:hAnsi="ＭＳ 明朝" w:hint="eastAsia"/>
          <w:color w:val="000000"/>
          <w:szCs w:val="21"/>
        </w:rPr>
        <w:t>ア　社会科を学習する際、自然災害からの復興、少子高齢化の問題、環境問題、日本人拉致問題、領土問題など、国内外に残されている諸課題等にも触れ、それらを解決するための人々の工夫や努力が私たちの生活にも深く関わっていることに気</w:t>
      </w:r>
      <w:r>
        <w:rPr>
          <w:rFonts w:ascii="ＭＳ 明朝" w:hAnsi="ＭＳ 明朝" w:hint="eastAsia"/>
          <w:color w:val="000000"/>
          <w:szCs w:val="21"/>
        </w:rPr>
        <w:t>づ</w:t>
      </w:r>
      <w:r w:rsidRPr="00392854">
        <w:rPr>
          <w:rFonts w:ascii="ＭＳ 明朝" w:hAnsi="ＭＳ 明朝" w:hint="eastAsia"/>
          <w:color w:val="000000"/>
          <w:szCs w:val="21"/>
        </w:rPr>
        <w:t>き、現代の課題を考え続ける姿勢をもてるよう指導すること。</w:t>
      </w:r>
    </w:p>
    <w:p w:rsidR="00581ED7" w:rsidRPr="00392854" w:rsidRDefault="00581ED7" w:rsidP="00581ED7">
      <w:pPr>
        <w:spacing w:line="320" w:lineRule="exact"/>
        <w:ind w:left="210" w:hangingChars="100" w:hanging="210"/>
        <w:rPr>
          <w:rFonts w:ascii="ＭＳ 明朝" w:hAnsi="ＭＳ 明朝"/>
          <w:color w:val="000000"/>
          <w:szCs w:val="21"/>
        </w:rPr>
      </w:pPr>
    </w:p>
    <w:p w:rsidR="00581ED7" w:rsidRPr="00392854" w:rsidRDefault="00581ED7" w:rsidP="00581ED7">
      <w:pPr>
        <w:spacing w:line="320" w:lineRule="exact"/>
        <w:ind w:left="210" w:hangingChars="100" w:hanging="210"/>
        <w:rPr>
          <w:rFonts w:ascii="ＭＳ 明朝" w:hAnsi="ＭＳ 明朝"/>
          <w:color w:val="000000"/>
          <w:szCs w:val="21"/>
        </w:rPr>
      </w:pPr>
      <w:r w:rsidRPr="00392854">
        <w:rPr>
          <w:rFonts w:ascii="ＭＳ 明朝" w:hAnsi="ＭＳ 明朝" w:hint="eastAsia"/>
          <w:color w:val="000000"/>
          <w:szCs w:val="21"/>
        </w:rPr>
        <w:t>イ　各教科等において補助教材を使用する際には、教育基本法、学校教育法、学習指導要領等の趣旨に</w:t>
      </w:r>
      <w:r>
        <w:rPr>
          <w:rFonts w:ascii="ＭＳ 明朝" w:hAnsi="ＭＳ 明朝" w:hint="eastAsia"/>
          <w:color w:val="000000"/>
          <w:szCs w:val="21"/>
        </w:rPr>
        <w:t>従った</w:t>
      </w:r>
      <w:r w:rsidRPr="00392854">
        <w:rPr>
          <w:rFonts w:ascii="ＭＳ 明朝" w:hAnsi="ＭＳ 明朝" w:hint="eastAsia"/>
          <w:color w:val="000000"/>
          <w:szCs w:val="21"/>
        </w:rPr>
        <w:t>上で、児童・生徒の心身の発達の段階に即し、特定の見方や考え方に偏った取り扱いとならないよう指導すること。</w:t>
      </w:r>
    </w:p>
    <w:p w:rsidR="00581ED7" w:rsidRDefault="00581ED7" w:rsidP="00581ED7">
      <w:pPr>
        <w:spacing w:line="320" w:lineRule="exact"/>
        <w:ind w:left="210" w:hangingChars="100" w:hanging="210"/>
        <w:rPr>
          <w:rFonts w:ascii="ＭＳ 明朝" w:hAnsi="ＭＳ 明朝"/>
          <w:color w:val="000000"/>
          <w:szCs w:val="21"/>
          <w:highlight w:val="yellow"/>
        </w:rPr>
      </w:pPr>
    </w:p>
    <w:p w:rsidR="00581ED7" w:rsidRPr="000208D4" w:rsidRDefault="00581ED7" w:rsidP="00581ED7">
      <w:pPr>
        <w:spacing w:line="320" w:lineRule="exact"/>
        <w:ind w:left="210" w:hangingChars="100" w:hanging="210"/>
        <w:rPr>
          <w:rFonts w:ascii="ＭＳ 明朝" w:hAnsi="ＭＳ 明朝"/>
          <w:color w:val="000000"/>
          <w:szCs w:val="21"/>
          <w:highlight w:val="yellow"/>
          <w:u w:val="double"/>
        </w:rPr>
      </w:pPr>
      <w:r w:rsidRPr="000208D4">
        <w:rPr>
          <w:rFonts w:ascii="ＭＳ 明朝" w:hAnsi="ＭＳ 明朝"/>
          <w:noProof/>
          <w:color w:val="000000"/>
          <w:szCs w:val="21"/>
          <w:highlight w:val="yellow"/>
          <w:u w:val="double"/>
        </w:rPr>
        <mc:AlternateContent>
          <mc:Choice Requires="wps">
            <w:drawing>
              <wp:anchor distT="0" distB="0" distL="114300" distR="114300" simplePos="0" relativeHeight="251848192" behindDoc="0" locked="0" layoutInCell="1" allowOverlap="1" wp14:anchorId="47B1C7AA" wp14:editId="0A45AFAF">
                <wp:simplePos x="0" y="0"/>
                <wp:positionH relativeFrom="margin">
                  <wp:posOffset>-9525</wp:posOffset>
                </wp:positionH>
                <wp:positionV relativeFrom="paragraph">
                  <wp:posOffset>499110</wp:posOffset>
                </wp:positionV>
                <wp:extent cx="5760085" cy="868680"/>
                <wp:effectExtent l="0" t="0" r="12065" b="26670"/>
                <wp:wrapSquare wrapText="bothSides"/>
                <wp:docPr id="642"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6868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rPr>
                            </w:pPr>
                            <w:r w:rsidRPr="00392854">
                              <w:rPr>
                                <w:rFonts w:ascii="ＭＳ 明朝" w:hAnsi="ＭＳ 明朝" w:hint="eastAsia"/>
                              </w:rPr>
                              <w:t>「学校における防災教育の手引き</w:t>
                            </w:r>
                            <w:r w:rsidRPr="00392854">
                              <w:rPr>
                                <w:rFonts w:ascii="ＭＳ 明朝" w:hAnsi="ＭＳ 明朝" w:hint="eastAsia"/>
                                <w:u w:val="double"/>
                              </w:rPr>
                              <w:t>（改訂２版）」（令和元年６月改訂）</w:t>
                            </w:r>
                          </w:p>
                          <w:p w:rsidR="000E44D0" w:rsidRPr="009A5E11" w:rsidRDefault="000E44D0" w:rsidP="00581ED7">
                            <w:pPr>
                              <w:spacing w:line="320" w:lineRule="exact"/>
                              <w:rPr>
                                <w:rFonts w:ascii="ＭＳ 明朝" w:hAnsi="ＭＳ 明朝"/>
                              </w:rPr>
                            </w:pPr>
                            <w:r>
                              <w:rPr>
                                <w:rFonts w:ascii="ＭＳ 明朝" w:hAnsi="ＭＳ 明朝" w:hint="eastAsia"/>
                              </w:rPr>
                              <w:t>「</w:t>
                            </w:r>
                            <w:r w:rsidRPr="009A5E11">
                              <w:rPr>
                                <w:rFonts w:ascii="ＭＳ 明朝" w:hAnsi="ＭＳ 明朝" w:hint="eastAsia"/>
                              </w:rPr>
                              <w:t>拉致問題に関する理解</w:t>
                            </w:r>
                            <w:r>
                              <w:rPr>
                                <w:rFonts w:ascii="ＭＳ 明朝" w:hAnsi="ＭＳ 明朝" w:hint="eastAsia"/>
                              </w:rPr>
                              <w:t>の</w:t>
                            </w:r>
                            <w:r w:rsidRPr="009A5E11">
                              <w:rPr>
                                <w:rFonts w:ascii="ＭＳ 明朝" w:hAnsi="ＭＳ 明朝" w:hint="eastAsia"/>
                              </w:rPr>
                              <w:t>ために」（平成30年</w:t>
                            </w:r>
                            <w:r>
                              <w:rPr>
                                <w:rFonts w:ascii="ＭＳ 明朝" w:hAnsi="ＭＳ 明朝" w:hint="eastAsia"/>
                              </w:rPr>
                              <w:t>２</w:t>
                            </w:r>
                            <w:r w:rsidRPr="009A5E11">
                              <w:rPr>
                                <w:rFonts w:ascii="ＭＳ 明朝" w:hAnsi="ＭＳ 明朝" w:hint="eastAsia"/>
                              </w:rPr>
                              <w:t>月）</w:t>
                            </w:r>
                          </w:p>
                          <w:p w:rsidR="000E44D0" w:rsidRPr="00C0450B" w:rsidRDefault="000E44D0" w:rsidP="00581ED7">
                            <w:pPr>
                              <w:spacing w:line="320" w:lineRule="exact"/>
                              <w:rPr>
                                <w:rFonts w:ascii="ＭＳ 明朝" w:hAnsi="ＭＳ 明朝"/>
                              </w:rPr>
                            </w:pPr>
                            <w:r w:rsidRPr="00C0450B">
                              <w:rPr>
                                <w:rFonts w:ascii="ＭＳ 明朝" w:hAnsi="ＭＳ 明朝" w:hint="eastAsia"/>
                              </w:rPr>
                              <w:t>「学校における補助教材の適正な取扱いについて」（平成27年３月）文部科学省</w:t>
                            </w:r>
                          </w:p>
                          <w:p w:rsidR="000E44D0" w:rsidRPr="00A613B8" w:rsidRDefault="000E44D0" w:rsidP="00581ED7">
                            <w:pPr>
                              <w:spacing w:line="320" w:lineRule="exact"/>
                              <w:rPr>
                                <w:rFonts w:ascii="ＭＳ 明朝" w:hAnsi="ＭＳ 明朝"/>
                              </w:rPr>
                            </w:pPr>
                            <w:r w:rsidRPr="003B63B3">
                              <w:rPr>
                                <w:rFonts w:ascii="ＭＳ 明朝" w:hAnsi="ＭＳ 明朝" w:hint="eastAsia"/>
                              </w:rPr>
                              <w:t>アニメ「めぐみ」</w:t>
                            </w:r>
                            <w:r w:rsidRPr="009A5E11">
                              <w:rPr>
                                <w:rFonts w:ascii="ＭＳ 明朝" w:hAnsi="ＭＳ 明朝" w:hint="eastAsia"/>
                              </w:rPr>
                              <w:t>（平成20年３月）政府・拉致問題対策本部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1C7AA" id="Text Box 565" o:spid="_x0000_s1087" type="#_x0000_t202" style="position:absolute;left:0;text-align:left;margin-left:-.75pt;margin-top:39.3pt;width:453.55pt;height:68.4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">
                <v:stroke dashstyle="1 1" endcap="round"/>
                <v:textbox inset="5.85pt,.7pt,5.85pt,.7pt">
                  <w:txbxContent>
                    <w:p w:rsidR="000E44D0" w:rsidRDefault="000E44D0" w:rsidP="00581ED7">
                      <w:pPr>
                        <w:spacing w:line="320" w:lineRule="exact"/>
                        <w:rPr>
                          <w:rFonts w:ascii="ＭＳ 明朝" w:hAnsi="ＭＳ 明朝"/>
                        </w:rPr>
                      </w:pPr>
                      <w:r w:rsidRPr="00392854">
                        <w:rPr>
                          <w:rFonts w:ascii="ＭＳ 明朝" w:hAnsi="ＭＳ 明朝" w:hint="eastAsia"/>
                        </w:rPr>
                        <w:t>「学校における防災教育の手引き</w:t>
                      </w:r>
                      <w:r w:rsidRPr="00392854">
                        <w:rPr>
                          <w:rFonts w:ascii="ＭＳ 明朝" w:hAnsi="ＭＳ 明朝" w:hint="eastAsia"/>
                          <w:u w:val="double"/>
                        </w:rPr>
                        <w:t>（改訂２版）」（令和元年６月改訂）</w:t>
                      </w:r>
                    </w:p>
                    <w:p w:rsidR="000E44D0" w:rsidRPr="009A5E11" w:rsidRDefault="000E44D0" w:rsidP="00581ED7">
                      <w:pPr>
                        <w:spacing w:line="320" w:lineRule="exact"/>
                        <w:rPr>
                          <w:rFonts w:ascii="ＭＳ 明朝" w:hAnsi="ＭＳ 明朝"/>
                        </w:rPr>
                      </w:pPr>
                      <w:r>
                        <w:rPr>
                          <w:rFonts w:ascii="ＭＳ 明朝" w:hAnsi="ＭＳ 明朝" w:hint="eastAsia"/>
                        </w:rPr>
                        <w:t>「</w:t>
                      </w:r>
                      <w:r w:rsidRPr="009A5E11">
                        <w:rPr>
                          <w:rFonts w:ascii="ＭＳ 明朝" w:hAnsi="ＭＳ 明朝" w:hint="eastAsia"/>
                        </w:rPr>
                        <w:t>拉致問題に関する理解</w:t>
                      </w:r>
                      <w:r>
                        <w:rPr>
                          <w:rFonts w:ascii="ＭＳ 明朝" w:hAnsi="ＭＳ 明朝" w:hint="eastAsia"/>
                        </w:rPr>
                        <w:t>の</w:t>
                      </w:r>
                      <w:r w:rsidRPr="009A5E11">
                        <w:rPr>
                          <w:rFonts w:ascii="ＭＳ 明朝" w:hAnsi="ＭＳ 明朝" w:hint="eastAsia"/>
                        </w:rPr>
                        <w:t>ために」（平成30年</w:t>
                      </w:r>
                      <w:r>
                        <w:rPr>
                          <w:rFonts w:ascii="ＭＳ 明朝" w:hAnsi="ＭＳ 明朝" w:hint="eastAsia"/>
                        </w:rPr>
                        <w:t>２</w:t>
                      </w:r>
                      <w:r w:rsidRPr="009A5E11">
                        <w:rPr>
                          <w:rFonts w:ascii="ＭＳ 明朝" w:hAnsi="ＭＳ 明朝" w:hint="eastAsia"/>
                        </w:rPr>
                        <w:t>月）</w:t>
                      </w:r>
                    </w:p>
                    <w:p w:rsidR="000E44D0" w:rsidRPr="00C0450B" w:rsidRDefault="000E44D0" w:rsidP="00581ED7">
                      <w:pPr>
                        <w:spacing w:line="320" w:lineRule="exact"/>
                        <w:rPr>
                          <w:rFonts w:ascii="ＭＳ 明朝" w:hAnsi="ＭＳ 明朝"/>
                        </w:rPr>
                      </w:pPr>
                      <w:r w:rsidRPr="00C0450B">
                        <w:rPr>
                          <w:rFonts w:ascii="ＭＳ 明朝" w:hAnsi="ＭＳ 明朝" w:hint="eastAsia"/>
                        </w:rPr>
                        <w:t>「学校における補助教材の適正な取扱いについて」（平成27年３月）文部科学省</w:t>
                      </w:r>
                    </w:p>
                    <w:p w:rsidR="000E44D0" w:rsidRPr="00A613B8" w:rsidRDefault="000E44D0" w:rsidP="00581ED7">
                      <w:pPr>
                        <w:spacing w:line="320" w:lineRule="exact"/>
                        <w:rPr>
                          <w:rFonts w:ascii="ＭＳ 明朝" w:hAnsi="ＭＳ 明朝"/>
                        </w:rPr>
                      </w:pPr>
                      <w:r w:rsidRPr="003B63B3">
                        <w:rPr>
                          <w:rFonts w:ascii="ＭＳ 明朝" w:hAnsi="ＭＳ 明朝" w:hint="eastAsia"/>
                        </w:rPr>
                        <w:t>アニメ「めぐみ」</w:t>
                      </w:r>
                      <w:r w:rsidRPr="009A5E11">
                        <w:rPr>
                          <w:rFonts w:ascii="ＭＳ 明朝" w:hAnsi="ＭＳ 明朝" w:hint="eastAsia"/>
                        </w:rPr>
                        <w:t>（平成20年３月）政府・拉致問題対策本部</w:t>
                      </w:r>
                    </w:p>
                  </w:txbxContent>
                </v:textbox>
                <w10:wrap type="square" anchorx="margin"/>
              </v:shape>
            </w:pict>
          </mc:Fallback>
        </mc:AlternateContent>
      </w:r>
      <w:r w:rsidRPr="000208D4">
        <w:rPr>
          <w:rFonts w:ascii="ＭＳ 明朝" w:hAnsi="ＭＳ 明朝" w:hint="eastAsia"/>
          <w:color w:val="000000"/>
          <w:szCs w:val="21"/>
          <w:u w:val="double"/>
        </w:rPr>
        <w:t xml:space="preserve">ウ　</w:t>
      </w:r>
      <w:r>
        <w:rPr>
          <w:rFonts w:ascii="ＭＳ 明朝" w:hAnsi="ＭＳ 明朝" w:hint="eastAsia"/>
          <w:color w:val="000000"/>
          <w:szCs w:val="21"/>
          <w:u w:val="double"/>
        </w:rPr>
        <w:t>ＳＤＧ</w:t>
      </w:r>
      <w:r w:rsidRPr="000208D4">
        <w:rPr>
          <w:rFonts w:ascii="ＭＳ 明朝" w:hAnsi="ＭＳ 明朝" w:hint="eastAsia"/>
          <w:color w:val="000000"/>
          <w:szCs w:val="21"/>
          <w:u w:val="double"/>
        </w:rPr>
        <w:t>ｓ（持続可能な開発目標）について知るとともに、児童</w:t>
      </w:r>
      <w:r>
        <w:rPr>
          <w:rFonts w:ascii="ＭＳ 明朝" w:hAnsi="ＭＳ 明朝" w:hint="eastAsia"/>
          <w:color w:val="000000"/>
          <w:szCs w:val="21"/>
          <w:u w:val="double"/>
        </w:rPr>
        <w:t>・</w:t>
      </w:r>
      <w:r w:rsidRPr="000208D4">
        <w:rPr>
          <w:rFonts w:ascii="ＭＳ 明朝" w:hAnsi="ＭＳ 明朝" w:hint="eastAsia"/>
          <w:color w:val="000000"/>
          <w:szCs w:val="21"/>
          <w:u w:val="double"/>
        </w:rPr>
        <w:t>生徒の発達段階に応じた内容を各教科等で</w:t>
      </w:r>
      <w:r>
        <w:rPr>
          <w:rFonts w:ascii="ＭＳ 明朝" w:hAnsi="ＭＳ 明朝" w:hint="eastAsia"/>
          <w:color w:val="000000"/>
          <w:szCs w:val="21"/>
          <w:u w:val="double"/>
        </w:rPr>
        <w:t>取り扱うよう</w:t>
      </w:r>
      <w:r w:rsidRPr="000208D4">
        <w:rPr>
          <w:rFonts w:ascii="ＭＳ 明朝" w:hAnsi="ＭＳ 明朝" w:hint="eastAsia"/>
          <w:color w:val="000000"/>
          <w:szCs w:val="21"/>
          <w:u w:val="double"/>
        </w:rPr>
        <w:t>指導すること。</w:t>
      </w:r>
    </w:p>
    <w:p w:rsidR="00581ED7" w:rsidRDefault="00581ED7" w:rsidP="00581ED7">
      <w:pPr>
        <w:spacing w:line="320" w:lineRule="exact"/>
        <w:ind w:left="210" w:hangingChars="100" w:hanging="210"/>
        <w:rPr>
          <w:rFonts w:ascii="ＭＳ 明朝" w:hAnsi="ＭＳ 明朝"/>
          <w:color w:val="000000"/>
          <w:szCs w:val="21"/>
          <w:highlight w:val="yellow"/>
        </w:rPr>
      </w:pPr>
    </w:p>
    <w:p w:rsidR="00581ED7" w:rsidRPr="00F72811" w:rsidRDefault="00581ED7" w:rsidP="00581ED7">
      <w:pPr>
        <w:spacing w:line="320" w:lineRule="exact"/>
        <w:ind w:left="210" w:hangingChars="100" w:hanging="210"/>
        <w:rPr>
          <w:rFonts w:asciiTheme="majorEastAsia" w:eastAsiaTheme="majorEastAsia" w:hAnsiTheme="majorEastAsia"/>
          <w:color w:val="000000"/>
          <w:szCs w:val="21"/>
          <w:u w:val="double"/>
        </w:rPr>
      </w:pPr>
      <w:r w:rsidRPr="00F72811">
        <w:rPr>
          <w:rFonts w:asciiTheme="majorEastAsia" w:eastAsiaTheme="majorEastAsia" w:hAnsiTheme="majorEastAsia" w:hint="eastAsia"/>
          <w:color w:val="000000"/>
          <w:szCs w:val="21"/>
          <w:u w:val="double"/>
        </w:rPr>
        <w:t>＜外国籍の児童・生徒の就学機会の確保＞</w:t>
      </w:r>
    </w:p>
    <w:p w:rsidR="00581ED7" w:rsidRPr="00392854" w:rsidRDefault="00581ED7" w:rsidP="00581ED7">
      <w:pPr>
        <w:spacing w:line="320" w:lineRule="exact"/>
        <w:ind w:left="210" w:hangingChars="100" w:hanging="210"/>
        <w:rPr>
          <w:rFonts w:ascii="ＭＳ 明朝" w:hAnsi="ＭＳ 明朝"/>
          <w:color w:val="000000"/>
          <w:szCs w:val="21"/>
          <w:u w:val="double"/>
        </w:rPr>
      </w:pPr>
      <w:r w:rsidRPr="00392854">
        <w:rPr>
          <w:rFonts w:ascii="ＭＳ 明朝" w:hAnsi="ＭＳ 明朝"/>
          <w:noProof/>
          <w:color w:val="000000"/>
          <w:szCs w:val="21"/>
          <w:highlight w:val="yellow"/>
          <w:u w:val="double"/>
        </w:rPr>
        <mc:AlternateContent>
          <mc:Choice Requires="wps">
            <w:drawing>
              <wp:anchor distT="0" distB="0" distL="114300" distR="114300" simplePos="0" relativeHeight="251883008" behindDoc="0" locked="0" layoutInCell="1" allowOverlap="1" wp14:anchorId="2E7187C5" wp14:editId="54725713">
                <wp:simplePos x="0" y="0"/>
                <wp:positionH relativeFrom="margin">
                  <wp:posOffset>-5080</wp:posOffset>
                </wp:positionH>
                <wp:positionV relativeFrom="paragraph">
                  <wp:posOffset>558165</wp:posOffset>
                </wp:positionV>
                <wp:extent cx="5760085" cy="697865"/>
                <wp:effectExtent l="0" t="0" r="12065" b="26035"/>
                <wp:wrapSquare wrapText="bothSides"/>
                <wp:docPr id="21"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7865"/>
                        </a:xfrm>
                        <a:prstGeom prst="rect">
                          <a:avLst/>
                        </a:prstGeom>
                        <a:solidFill>
                          <a:srgbClr val="FFFFFF"/>
                        </a:solidFill>
                        <a:ln w="9525" cap="rnd">
                          <a:solidFill>
                            <a:srgbClr val="000000"/>
                          </a:solidFill>
                          <a:prstDash val="sysDot"/>
                          <a:miter lim="800000"/>
                          <a:headEnd/>
                          <a:tailEnd/>
                        </a:ln>
                      </wps:spPr>
                      <wps:txbx>
                        <w:txbxContent>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「外国人の子供の就学の促進及び就学状況の把握等について」（平成</w:t>
                            </w:r>
                            <w:r>
                              <w:rPr>
                                <w:rFonts w:ascii="ＭＳ 明朝" w:hAnsi="ＭＳ 明朝" w:hint="eastAsia"/>
                                <w:u w:val="double"/>
                              </w:rPr>
                              <w:t>31</w:t>
                            </w:r>
                            <w:r w:rsidRPr="000208D4">
                              <w:rPr>
                                <w:rFonts w:ascii="ＭＳ 明朝" w:hAnsi="ＭＳ 明朝" w:hint="eastAsia"/>
                                <w:u w:val="double"/>
                              </w:rPr>
                              <w:t>年３月）文部科学省</w:t>
                            </w:r>
                          </w:p>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「外国人児童生徒受入れの手引き」（平成</w:t>
                            </w:r>
                            <w:r>
                              <w:rPr>
                                <w:rFonts w:ascii="ＭＳ 明朝" w:hAnsi="ＭＳ 明朝" w:hint="eastAsia"/>
                                <w:u w:val="double"/>
                              </w:rPr>
                              <w:t>31</w:t>
                            </w:r>
                            <w:r w:rsidRPr="000208D4">
                              <w:rPr>
                                <w:rFonts w:ascii="ＭＳ 明朝" w:hAnsi="ＭＳ 明朝" w:hint="eastAsia"/>
                                <w:u w:val="double"/>
                              </w:rPr>
                              <w:t>年３月改定）文部科学省</w:t>
                            </w:r>
                          </w:p>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「外国人児童生徒のための就学ガイドブック」（平成</w:t>
                            </w:r>
                            <w:r>
                              <w:rPr>
                                <w:rFonts w:ascii="ＭＳ 明朝" w:hAnsi="ＭＳ 明朝" w:hint="eastAsia"/>
                                <w:u w:val="double"/>
                              </w:rPr>
                              <w:t>27</w:t>
                            </w:r>
                            <w:r w:rsidRPr="000208D4">
                              <w:rPr>
                                <w:rFonts w:ascii="ＭＳ 明朝" w:hAnsi="ＭＳ 明朝" w:hint="eastAsia"/>
                                <w:u w:val="double"/>
                              </w:rPr>
                              <w:t>年５月）文部科学省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187C5" id="_x0000_s1088" type="#_x0000_t202" style="position:absolute;left:0;text-align:left;margin-left:-.4pt;margin-top:43.95pt;width:453.55pt;height:54.95pt;z-index:25188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">
                <v:stroke dashstyle="1 1" endcap="round"/>
                <v:textbox inset="5.85pt,.7pt,5.85pt,.7pt">
                  <w:txbxContent>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「外国人の子供の就学の促進及び就学状況の把握等について」（平成</w:t>
                      </w:r>
                      <w:r>
                        <w:rPr>
                          <w:rFonts w:ascii="ＭＳ 明朝" w:hAnsi="ＭＳ 明朝" w:hint="eastAsia"/>
                          <w:u w:val="double"/>
                        </w:rPr>
                        <w:t>31</w:t>
                      </w:r>
                      <w:r w:rsidRPr="000208D4">
                        <w:rPr>
                          <w:rFonts w:ascii="ＭＳ 明朝" w:hAnsi="ＭＳ 明朝" w:hint="eastAsia"/>
                          <w:u w:val="double"/>
                        </w:rPr>
                        <w:t>年３月）文部科学省</w:t>
                      </w:r>
                    </w:p>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「外国人児童生徒受入れの手引き」（平成</w:t>
                      </w:r>
                      <w:r>
                        <w:rPr>
                          <w:rFonts w:ascii="ＭＳ 明朝" w:hAnsi="ＭＳ 明朝" w:hint="eastAsia"/>
                          <w:u w:val="double"/>
                        </w:rPr>
                        <w:t>31</w:t>
                      </w:r>
                      <w:r w:rsidRPr="000208D4">
                        <w:rPr>
                          <w:rFonts w:ascii="ＭＳ 明朝" w:hAnsi="ＭＳ 明朝" w:hint="eastAsia"/>
                          <w:u w:val="double"/>
                        </w:rPr>
                        <w:t>年３月改定）文部科学省</w:t>
                      </w:r>
                    </w:p>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「外国人児童生徒のための就学ガイドブック」（平成</w:t>
                      </w:r>
                      <w:r>
                        <w:rPr>
                          <w:rFonts w:ascii="ＭＳ 明朝" w:hAnsi="ＭＳ 明朝" w:hint="eastAsia"/>
                          <w:u w:val="double"/>
                        </w:rPr>
                        <w:t>27</w:t>
                      </w:r>
                      <w:r w:rsidRPr="000208D4">
                        <w:rPr>
                          <w:rFonts w:ascii="ＭＳ 明朝" w:hAnsi="ＭＳ 明朝" w:hint="eastAsia"/>
                          <w:u w:val="double"/>
                        </w:rPr>
                        <w:t>年５月）文部科学省</w:t>
                      </w:r>
                    </w:p>
                  </w:txbxContent>
                </v:textbox>
                <w10:wrap type="square" anchorx="margin"/>
              </v:shape>
            </w:pict>
          </mc:Fallback>
        </mc:AlternateContent>
      </w:r>
      <w:r w:rsidRPr="00392854">
        <w:rPr>
          <w:rFonts w:ascii="ＭＳ 明朝" w:hAnsi="ＭＳ 明朝" w:hint="eastAsia"/>
          <w:color w:val="000000"/>
          <w:szCs w:val="21"/>
          <w:u w:val="double"/>
        </w:rPr>
        <w:t>ア　外国籍の児童・生徒の就学機会が適切に確保されるよう、就学案内の徹底や就学促進のための支援等に努めること。</w:t>
      </w:r>
    </w:p>
    <w:p w:rsidR="00581ED7" w:rsidRPr="00392854" w:rsidRDefault="00581ED7" w:rsidP="00581ED7">
      <w:pPr>
        <w:spacing w:line="320" w:lineRule="exact"/>
        <w:ind w:left="210" w:hangingChars="100" w:hanging="210"/>
        <w:rPr>
          <w:rFonts w:ascii="ＭＳ 明朝" w:hAnsi="ＭＳ 明朝"/>
          <w:color w:val="000000"/>
          <w:szCs w:val="21"/>
          <w:highlight w:val="yellow"/>
          <w:u w:val="double"/>
        </w:rPr>
      </w:pPr>
    </w:p>
    <w:p w:rsidR="00581ED7" w:rsidRPr="000208D4" w:rsidRDefault="00581ED7" w:rsidP="00581ED7">
      <w:pPr>
        <w:numPr>
          <w:ilvl w:val="0"/>
          <w:numId w:val="15"/>
        </w:numPr>
        <w:ind w:left="314" w:hangingChars="112" w:hanging="314"/>
        <w:rPr>
          <w:rFonts w:ascii="ＭＳ ゴシック" w:eastAsia="ＭＳ ゴシック" w:hAnsi="ＭＳ ゴシック"/>
          <w:color w:val="000000"/>
          <w:sz w:val="28"/>
          <w:szCs w:val="28"/>
        </w:rPr>
      </w:pPr>
      <w:r w:rsidRPr="000208D4">
        <w:rPr>
          <w:rFonts w:ascii="ＭＳ ゴシック" w:eastAsia="ＭＳ ゴシック" w:hAnsi="ＭＳ ゴシック" w:hint="eastAsia"/>
          <w:color w:val="000000"/>
          <w:sz w:val="28"/>
          <w:szCs w:val="28"/>
        </w:rPr>
        <w:t>第２章　障がいのある子どもの自立支援</w:t>
      </w:r>
    </w:p>
    <w:p w:rsidR="00581ED7" w:rsidRPr="000208D4" w:rsidRDefault="00581ED7" w:rsidP="00581ED7">
      <w:pPr>
        <w:rPr>
          <w:rFonts w:ascii="ＭＳ ゴシック" w:eastAsia="ＭＳ ゴシック" w:hAnsi="ＭＳ ゴシック"/>
          <w:color w:val="000000"/>
          <w:sz w:val="28"/>
          <w:szCs w:val="28"/>
        </w:rPr>
      </w:pPr>
      <w:r w:rsidRPr="000208D4">
        <w:rPr>
          <w:rFonts w:ascii="ＭＳ ゴシック" w:eastAsia="ＭＳ ゴシック" w:hAnsi="ＭＳ ゴシック" w:hint="eastAsia"/>
          <w:color w:val="000000"/>
          <w:sz w:val="28"/>
          <w:szCs w:val="28"/>
        </w:rPr>
        <w:t>○「取組みの重点」に関する事項</w:t>
      </w:r>
    </w:p>
    <w:p w:rsidR="00581ED7" w:rsidRPr="000208D4" w:rsidRDefault="00581ED7" w:rsidP="00581ED7">
      <w:pPr>
        <w:spacing w:line="320" w:lineRule="exact"/>
        <w:ind w:leftChars="-16" w:left="176" w:hangingChars="100" w:hanging="210"/>
        <w:rPr>
          <w:rFonts w:ascii="ＭＳ ゴシック" w:eastAsia="ＭＳ ゴシック" w:hAnsi="ＭＳ ゴシック"/>
          <w:color w:val="000000"/>
          <w:sz w:val="22"/>
          <w:szCs w:val="22"/>
        </w:rPr>
      </w:pPr>
      <w:r w:rsidRPr="000208D4">
        <w:rPr>
          <w:rFonts w:asciiTheme="majorEastAsia" w:eastAsiaTheme="majorEastAsia" w:hAnsiTheme="majorEastAsia" w:hint="eastAsia"/>
          <w:color w:val="000000"/>
          <w:szCs w:val="21"/>
        </w:rPr>
        <w:t>（５）</w:t>
      </w:r>
      <w:r w:rsidRPr="000208D4">
        <w:rPr>
          <w:rFonts w:asciiTheme="majorEastAsia" w:eastAsiaTheme="majorEastAsia" w:hAnsiTheme="majorEastAsia" w:hint="eastAsia"/>
          <w:color w:val="000000"/>
          <w:sz w:val="22"/>
          <w:szCs w:val="22"/>
        </w:rPr>
        <w:t>【</w:t>
      </w:r>
      <w:r w:rsidRPr="000208D4">
        <w:rPr>
          <w:rFonts w:ascii="ＭＳ ゴシック" w:eastAsia="ＭＳ ゴシック" w:hAnsi="ＭＳ ゴシック" w:hint="eastAsia"/>
          <w:color w:val="000000"/>
          <w:sz w:val="22"/>
          <w:szCs w:val="22"/>
        </w:rPr>
        <w:t>「ともに学び、ともに育つ」教育のさらなる推進】</w:t>
      </w:r>
    </w:p>
    <w:p w:rsidR="00581ED7" w:rsidRPr="000208D4" w:rsidRDefault="00581ED7" w:rsidP="00581ED7">
      <w:pPr>
        <w:spacing w:line="320" w:lineRule="exact"/>
        <w:ind w:left="210" w:hangingChars="100" w:hanging="210"/>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＜「ともに学び、ともに育つ」学校づくり・集団づくりの推進＞</w:t>
      </w: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ア　地域における共生社会の実現をめざし、すべての幼児・児童・生徒、教職員及び保護者、地域に対し、支援教育の理解と啓発を推進させ、インクルーシブ教育システムの理念を踏まえた取組みを進めるとともに、「ともに学び、ともに育つ」という観点からの学校づくり・集団づくりをより一層進めること。</w:t>
      </w:r>
    </w:p>
    <w:p w:rsidR="00581ED7" w:rsidRDefault="00581ED7" w:rsidP="00581ED7">
      <w:pPr>
        <w:spacing w:line="320" w:lineRule="exact"/>
        <w:ind w:left="210" w:hangingChars="100" w:hanging="210"/>
        <w:rPr>
          <w:rFonts w:ascii="ＭＳ 明朝" w:hAnsi="ＭＳ 明朝"/>
          <w:color w:val="000000"/>
          <w:szCs w:val="21"/>
        </w:rPr>
      </w:pP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noProof/>
          <w:color w:val="000000"/>
          <w:szCs w:val="21"/>
        </w:rPr>
        <w:lastRenderedPageBreak/>
        <mc:AlternateContent>
          <mc:Choice Requires="wps">
            <w:drawing>
              <wp:anchor distT="0" distB="0" distL="114300" distR="114300" simplePos="0" relativeHeight="251815424" behindDoc="0" locked="0" layoutInCell="1" allowOverlap="1" wp14:anchorId="41834AD2" wp14:editId="64DA28BD">
                <wp:simplePos x="0" y="0"/>
                <wp:positionH relativeFrom="margin">
                  <wp:posOffset>-12700</wp:posOffset>
                </wp:positionH>
                <wp:positionV relativeFrom="paragraph">
                  <wp:posOffset>260350</wp:posOffset>
                </wp:positionV>
                <wp:extent cx="5760085" cy="700405"/>
                <wp:effectExtent l="0" t="0" r="12065" b="23495"/>
                <wp:wrapSquare wrapText="bothSides"/>
                <wp:docPr id="641"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00405"/>
                        </a:xfrm>
                        <a:prstGeom prst="rect">
                          <a:avLst/>
                        </a:prstGeom>
                        <a:solidFill>
                          <a:srgbClr val="FFFFFF"/>
                        </a:solidFill>
                        <a:ln w="9525" cap="rnd">
                          <a:solidFill>
                            <a:srgbClr val="000000"/>
                          </a:solidFill>
                          <a:prstDash val="sysDot"/>
                          <a:miter lim="800000"/>
                          <a:headEnd/>
                          <a:tailEnd/>
                        </a:ln>
                      </wps:spPr>
                      <wps:txbx>
                        <w:txbxContent>
                          <w:p w:rsidR="000E44D0" w:rsidRPr="00A613B8"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発達障がいについて　保護者の理解を促進するために</w:t>
                            </w:r>
                            <w:r w:rsidRPr="00244446">
                              <w:rPr>
                                <w:rFonts w:ascii="ＭＳ 明朝" w:hAnsi="ＭＳ 明朝" w:hint="eastAsia"/>
                              </w:rPr>
                              <w:t>」</w:t>
                            </w:r>
                            <w:r w:rsidRPr="00C0450B">
                              <w:rPr>
                                <w:rFonts w:ascii="ＭＳ 明朝" w:hAnsi="ＭＳ 明朝" w:hint="eastAsia"/>
                              </w:rPr>
                              <w:t>（平成30年３月改訂）</w:t>
                            </w:r>
                          </w:p>
                          <w:p w:rsidR="000E44D0" w:rsidRDefault="000E44D0" w:rsidP="00581ED7">
                            <w:pPr>
                              <w:spacing w:line="320" w:lineRule="exact"/>
                              <w:rPr>
                                <w:rFonts w:ascii="ＭＳ 明朝" w:hAnsi="ＭＳ 明朝"/>
                                <w:spacing w:val="-4"/>
                              </w:rPr>
                            </w:pPr>
                            <w:r w:rsidRPr="0053700A">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53700A">
                              <w:rPr>
                                <w:rFonts w:ascii="ＭＳ 明朝" w:hAnsi="ＭＳ 明朝" w:hint="eastAsia"/>
                                <w:spacing w:val="-4"/>
                              </w:rPr>
                              <w:t>」</w:t>
                            </w:r>
                          </w:p>
                          <w:p w:rsidR="000E44D0" w:rsidRPr="00DA40EE" w:rsidRDefault="000E44D0" w:rsidP="00581ED7">
                            <w:pPr>
                              <w:spacing w:line="320" w:lineRule="exact"/>
                              <w:rPr>
                                <w:rFonts w:ascii="ＭＳ 明朝" w:hAnsi="ＭＳ 明朝"/>
                              </w:rPr>
                            </w:pPr>
                            <w:r>
                              <w:rPr>
                                <w:rFonts w:ascii="ＭＳ 明朝" w:hAnsi="ＭＳ 明朝" w:hint="eastAsia"/>
                              </w:rPr>
                              <w:t>（平成24</w:t>
                            </w:r>
                            <w:r w:rsidRPr="0033125C">
                              <w:rPr>
                                <w:rFonts w:ascii="ＭＳ 明朝" w:hAnsi="ＭＳ 明朝" w:hint="eastAsia"/>
                              </w:rPr>
                              <w:t>年７月</w:t>
                            </w:r>
                            <w:r>
                              <w:rPr>
                                <w:rFonts w:ascii="ＭＳ 明朝" w:hAnsi="ＭＳ 明朝" w:hint="eastAsia"/>
                              </w:rPr>
                              <w:t>）</w:t>
                            </w:r>
                            <w:r w:rsidRPr="0033125C">
                              <w:rPr>
                                <w:rFonts w:ascii="ＭＳ 明朝" w:hAnsi="ＭＳ 明朝" w:hint="eastAsia"/>
                              </w:rPr>
                              <w:t>中央教育審議会初等中等教育分科会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4AD2" id="Text Box 523" o:spid="_x0000_s1089" type="#_x0000_t202" style="position:absolute;left:0;text-align:left;margin-left:-1pt;margin-top:20.5pt;width:453.55pt;height:55.15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">
                <v:stroke dashstyle="1 1" endcap="round"/>
                <v:textbox inset="5.85pt,.7pt,5.85pt,.7pt">
                  <w:txbxContent>
                    <w:p w:rsidR="000E44D0" w:rsidRPr="00A613B8"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発達障がいについて　保護者の理解を促進するために</w:t>
                      </w:r>
                      <w:r w:rsidRPr="00244446">
                        <w:rPr>
                          <w:rFonts w:ascii="ＭＳ 明朝" w:hAnsi="ＭＳ 明朝" w:hint="eastAsia"/>
                        </w:rPr>
                        <w:t>」</w:t>
                      </w:r>
                      <w:r w:rsidRPr="00C0450B">
                        <w:rPr>
                          <w:rFonts w:ascii="ＭＳ 明朝" w:hAnsi="ＭＳ 明朝" w:hint="eastAsia"/>
                        </w:rPr>
                        <w:t>（平成30年３月改訂）</w:t>
                      </w:r>
                    </w:p>
                    <w:p w:rsidR="000E44D0" w:rsidRDefault="000E44D0" w:rsidP="00581ED7">
                      <w:pPr>
                        <w:spacing w:line="320" w:lineRule="exact"/>
                        <w:rPr>
                          <w:rFonts w:ascii="ＭＳ 明朝" w:hAnsi="ＭＳ 明朝"/>
                          <w:spacing w:val="-4"/>
                        </w:rPr>
                      </w:pPr>
                      <w:r w:rsidRPr="0053700A">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53700A">
                        <w:rPr>
                          <w:rFonts w:ascii="ＭＳ 明朝" w:hAnsi="ＭＳ 明朝" w:hint="eastAsia"/>
                          <w:spacing w:val="-4"/>
                        </w:rPr>
                        <w:t>」</w:t>
                      </w:r>
                    </w:p>
                    <w:p w:rsidR="000E44D0" w:rsidRPr="00DA40EE" w:rsidRDefault="000E44D0" w:rsidP="00581ED7">
                      <w:pPr>
                        <w:spacing w:line="320" w:lineRule="exact"/>
                        <w:rPr>
                          <w:rFonts w:ascii="ＭＳ 明朝" w:hAnsi="ＭＳ 明朝"/>
                        </w:rPr>
                      </w:pPr>
                      <w:r>
                        <w:rPr>
                          <w:rFonts w:ascii="ＭＳ 明朝" w:hAnsi="ＭＳ 明朝" w:hint="eastAsia"/>
                        </w:rPr>
                        <w:t>（平成24</w:t>
                      </w:r>
                      <w:r w:rsidRPr="0033125C">
                        <w:rPr>
                          <w:rFonts w:ascii="ＭＳ 明朝" w:hAnsi="ＭＳ 明朝" w:hint="eastAsia"/>
                        </w:rPr>
                        <w:t>年７月</w:t>
                      </w:r>
                      <w:r>
                        <w:rPr>
                          <w:rFonts w:ascii="ＭＳ 明朝" w:hAnsi="ＭＳ 明朝" w:hint="eastAsia"/>
                        </w:rPr>
                        <w:t>）</w:t>
                      </w:r>
                      <w:r w:rsidRPr="0033125C">
                        <w:rPr>
                          <w:rFonts w:ascii="ＭＳ 明朝" w:hAnsi="ＭＳ 明朝" w:hint="eastAsia"/>
                        </w:rPr>
                        <w:t>中央教育審議会初等中等教育分科会</w:t>
                      </w:r>
                    </w:p>
                  </w:txbxContent>
                </v:textbox>
                <w10:wrap type="square" anchorx="margin"/>
              </v:shape>
            </w:pict>
          </mc:Fallback>
        </mc:AlternateConten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0208D4" w:rsidRDefault="00581ED7" w:rsidP="00581ED7">
      <w:pPr>
        <w:spacing w:line="320" w:lineRule="exact"/>
        <w:ind w:left="210" w:hangingChars="100" w:hanging="210"/>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＜教職員の資質向上＞</w:t>
      </w: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ア　「ともに学び、ともに育つ」教育の充実に向け、障がいのある幼児・児童・生徒の指導・支援等に関する様々な課題に対応できるよう、学校と連携しながら研修内容を充実させ、すべての教職員の資質向上を図ること。</w:t>
      </w:r>
    </w:p>
    <w:p w:rsidR="00581ED7" w:rsidRPr="000208D4" w:rsidRDefault="00581ED7" w:rsidP="00581ED7">
      <w:pPr>
        <w:spacing w:line="320" w:lineRule="exact"/>
        <w:ind w:left="210" w:hangingChars="100" w:hanging="210"/>
        <w:rPr>
          <w:rFonts w:ascii="ＭＳ 明朝" w:hAnsi="ＭＳ 明朝"/>
          <w:color w:val="000000"/>
          <w:szCs w:val="21"/>
        </w:rPr>
      </w:pP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イ　障がいの有無にかかわらず、支援教育の視点を踏まえた子ども理解をすべての教職員に浸透するよう取組みを進めるとともに、支援学級や通級による指導を受ける児童・生徒に対しては、障がいの特性を踏まえた、より専門的な知識や理解が必要となることから、児童・生徒の実態や教育的ニーズに応じた適切な指導・支援が行われるよう、すべての教職員の専門性向上を図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794944" behindDoc="0" locked="0" layoutInCell="1" allowOverlap="1" wp14:anchorId="2059BB52" wp14:editId="2D73F868">
                <wp:simplePos x="0" y="0"/>
                <wp:positionH relativeFrom="column">
                  <wp:posOffset>4445</wp:posOffset>
                </wp:positionH>
                <wp:positionV relativeFrom="paragraph">
                  <wp:posOffset>261620</wp:posOffset>
                </wp:positionV>
                <wp:extent cx="5760085" cy="1292860"/>
                <wp:effectExtent l="0" t="0" r="12065" b="21590"/>
                <wp:wrapSquare wrapText="bothSides"/>
                <wp:docPr id="640"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92860"/>
                        </a:xfrm>
                        <a:prstGeom prst="rect">
                          <a:avLst/>
                        </a:prstGeom>
                        <a:solidFill>
                          <a:srgbClr val="FFFFFF"/>
                        </a:solidFill>
                        <a:ln w="9525" cap="rnd">
                          <a:solidFill>
                            <a:srgbClr val="000000"/>
                          </a:solidFill>
                          <a:prstDash val="sysDot"/>
                          <a:miter lim="800000"/>
                          <a:headEnd/>
                          <a:tailEnd/>
                        </a:ln>
                      </wps:spPr>
                      <wps:txbx>
                        <w:txbxContent>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「『ともに学び、ともに育つ』支援教育の視点を踏まえた学校づくり」（平成31年３月）</w:t>
                            </w:r>
                          </w:p>
                          <w:p w:rsidR="000E44D0" w:rsidRPr="009A5E11" w:rsidRDefault="000E44D0" w:rsidP="00581ED7">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発達障害を含む障害のある幼児児童生徒に対する教育支援体制整備ガイドライン</w:t>
                            </w:r>
                            <w:r w:rsidRPr="009A5E11">
                              <w:rPr>
                                <w:rFonts w:ascii="ＭＳ 明朝" w:hAnsi="ＭＳ 明朝" w:hint="eastAsia"/>
                              </w:rPr>
                              <w:t>」</w:t>
                            </w:r>
                          </w:p>
                          <w:p w:rsidR="000E44D0" w:rsidRPr="009A5E11" w:rsidRDefault="000E44D0" w:rsidP="00581ED7">
                            <w:pPr>
                              <w:spacing w:line="320" w:lineRule="exact"/>
                              <w:rPr>
                                <w:rFonts w:ascii="ＭＳ 明朝" w:hAnsi="ＭＳ 明朝"/>
                              </w:rPr>
                            </w:pPr>
                            <w:r w:rsidRPr="009A5E11">
                              <w:rPr>
                                <w:rFonts w:ascii="ＭＳ 明朝" w:hAnsi="ＭＳ 明朝" w:hint="eastAsia"/>
                              </w:rPr>
                              <w:t>（平成29年</w:t>
                            </w:r>
                            <w:r>
                              <w:rPr>
                                <w:rFonts w:ascii="ＭＳ 明朝" w:hAnsi="ＭＳ 明朝" w:hint="eastAsia"/>
                              </w:rPr>
                              <w:t>３</w:t>
                            </w:r>
                            <w:r w:rsidRPr="009A5E11">
                              <w:rPr>
                                <w:rFonts w:ascii="ＭＳ 明朝" w:hAnsi="ＭＳ 明朝" w:hint="eastAsia"/>
                              </w:rPr>
                              <w:t>月）文部科学省</w:t>
                            </w:r>
                          </w:p>
                          <w:p w:rsidR="000E44D0" w:rsidRPr="009A5E11" w:rsidRDefault="000E44D0" w:rsidP="00581ED7">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教育支援資料</w:t>
                            </w:r>
                            <w:r w:rsidRPr="009A5E11">
                              <w:rPr>
                                <w:rFonts w:ascii="ＭＳ 明朝" w:hAnsi="ＭＳ 明朝" w:hint="eastAsia"/>
                              </w:rPr>
                              <w:t>」（平成25年10月）文部科学省</w:t>
                            </w:r>
                          </w:p>
                          <w:p w:rsidR="000E44D0" w:rsidRPr="009C4A01" w:rsidRDefault="000E44D0" w:rsidP="00581ED7">
                            <w:pPr>
                              <w:spacing w:line="320" w:lineRule="exact"/>
                              <w:rPr>
                                <w:rFonts w:ascii="ＭＳ 明朝" w:hAnsi="ＭＳ 明朝"/>
                              </w:rPr>
                            </w:pPr>
                            <w:r w:rsidRPr="00DD793C">
                              <w:rPr>
                                <w:rFonts w:ascii="ＭＳ 明朝" w:hAnsi="ＭＳ 明朝" w:hint="eastAsia"/>
                              </w:rPr>
                              <w:t>「</w:t>
                            </w:r>
                            <w:r w:rsidRPr="003B63B3">
                              <w:rPr>
                                <w:rFonts w:ascii="ＭＳ 明朝" w:hAnsi="ＭＳ 明朝" w:hint="eastAsia"/>
                              </w:rPr>
                              <w:t>『ともに学び、ともに育つ』支援教育のさらなる充実のために</w:t>
                            </w:r>
                            <w:r w:rsidRPr="00DD793C">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p w:rsidR="000E44D0" w:rsidRPr="00103EB0" w:rsidRDefault="000E44D0" w:rsidP="00581ED7">
                            <w:pPr>
                              <w:spacing w:line="320" w:lineRule="exact"/>
                              <w:rPr>
                                <w:rFonts w:ascii="ＭＳ 明朝" w:hAnsi="ＭＳ 明朝"/>
                              </w:rPr>
                            </w:pPr>
                            <w:r w:rsidRPr="00DD793C">
                              <w:rPr>
                                <w:rFonts w:ascii="ＭＳ 明朝" w:hAnsi="ＭＳ 明朝" w:hint="eastAsia"/>
                              </w:rPr>
                              <w:t>「</w:t>
                            </w:r>
                            <w:r w:rsidRPr="003B63B3">
                              <w:rPr>
                                <w:rFonts w:ascii="ＭＳ 明朝" w:hAnsi="ＭＳ 明朝" w:hint="eastAsia"/>
                              </w:rPr>
                              <w:t>体罰防止マニュアル（改訂版）</w:t>
                            </w:r>
                            <w:r w:rsidRPr="00DD793C">
                              <w:rPr>
                                <w:rFonts w:ascii="ＭＳ 明朝" w:hAnsi="ＭＳ 明朝" w:hint="eastAsia"/>
                              </w:rPr>
                              <w:t>」</w:t>
                            </w:r>
                            <w:r>
                              <w:rPr>
                                <w:rFonts w:ascii="ＭＳ 明朝" w:hAnsi="ＭＳ 明朝" w:hint="eastAsia"/>
                              </w:rPr>
                              <w:t>（</w:t>
                            </w:r>
                            <w:r w:rsidRPr="009C4A01">
                              <w:rPr>
                                <w:rFonts w:ascii="ＭＳ 明朝" w:hAnsi="ＭＳ 明朝" w:hint="eastAsia"/>
                              </w:rPr>
                              <w:t>平成19年11月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BB52" id="Text Box 486" o:spid="_x0000_s1090" type="#_x0000_t202" style="position:absolute;left:0;text-align:left;margin-left:.35pt;margin-top:20.6pt;width:453.55pt;height:101.8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">
                <v:stroke dashstyle="1 1" endcap="round"/>
                <v:textbox inset="5.85pt,.7pt,5.85pt,.7pt">
                  <w:txbxContent>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「『ともに学び、ともに育つ』支援教育の視点を踏まえた学校づくり」（平成31年３月）</w:t>
                      </w:r>
                    </w:p>
                    <w:p w:rsidR="000E44D0" w:rsidRPr="009A5E11" w:rsidRDefault="000E44D0" w:rsidP="00581ED7">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発達障害を含む障害のある幼児児童生徒に対する教育支援体制整備ガイドライン</w:t>
                      </w:r>
                      <w:r w:rsidRPr="009A5E11">
                        <w:rPr>
                          <w:rFonts w:ascii="ＭＳ 明朝" w:hAnsi="ＭＳ 明朝" w:hint="eastAsia"/>
                        </w:rPr>
                        <w:t>」</w:t>
                      </w:r>
                    </w:p>
                    <w:p w:rsidR="000E44D0" w:rsidRPr="009A5E11" w:rsidRDefault="000E44D0" w:rsidP="00581ED7">
                      <w:pPr>
                        <w:spacing w:line="320" w:lineRule="exact"/>
                        <w:rPr>
                          <w:rFonts w:ascii="ＭＳ 明朝" w:hAnsi="ＭＳ 明朝"/>
                        </w:rPr>
                      </w:pPr>
                      <w:r w:rsidRPr="009A5E11">
                        <w:rPr>
                          <w:rFonts w:ascii="ＭＳ 明朝" w:hAnsi="ＭＳ 明朝" w:hint="eastAsia"/>
                        </w:rPr>
                        <w:t>（平成29年</w:t>
                      </w:r>
                      <w:r>
                        <w:rPr>
                          <w:rFonts w:ascii="ＭＳ 明朝" w:hAnsi="ＭＳ 明朝" w:hint="eastAsia"/>
                        </w:rPr>
                        <w:t>３</w:t>
                      </w:r>
                      <w:r w:rsidRPr="009A5E11">
                        <w:rPr>
                          <w:rFonts w:ascii="ＭＳ 明朝" w:hAnsi="ＭＳ 明朝" w:hint="eastAsia"/>
                        </w:rPr>
                        <w:t>月）文部科学省</w:t>
                      </w:r>
                    </w:p>
                    <w:p w:rsidR="000E44D0" w:rsidRPr="009A5E11" w:rsidRDefault="000E44D0" w:rsidP="00581ED7">
                      <w:pPr>
                        <w:spacing w:line="320" w:lineRule="exact"/>
                        <w:rPr>
                          <w:rFonts w:ascii="ＭＳ 明朝" w:hAnsi="ＭＳ 明朝"/>
                        </w:rPr>
                      </w:pPr>
                      <w:r w:rsidRPr="009A5E11">
                        <w:rPr>
                          <w:rFonts w:ascii="ＭＳ 明朝" w:hAnsi="ＭＳ 明朝" w:hint="eastAsia"/>
                        </w:rPr>
                        <w:t>「</w:t>
                      </w:r>
                      <w:r w:rsidRPr="003B63B3">
                        <w:rPr>
                          <w:rFonts w:ascii="ＭＳ 明朝" w:hAnsi="ＭＳ 明朝" w:hint="eastAsia"/>
                        </w:rPr>
                        <w:t>教育支援資料</w:t>
                      </w:r>
                      <w:r w:rsidRPr="009A5E11">
                        <w:rPr>
                          <w:rFonts w:ascii="ＭＳ 明朝" w:hAnsi="ＭＳ 明朝" w:hint="eastAsia"/>
                        </w:rPr>
                        <w:t>」（平成25年10月）文部科学省</w:t>
                      </w:r>
                    </w:p>
                    <w:p w:rsidR="000E44D0" w:rsidRPr="009C4A01" w:rsidRDefault="000E44D0" w:rsidP="00581ED7">
                      <w:pPr>
                        <w:spacing w:line="320" w:lineRule="exact"/>
                        <w:rPr>
                          <w:rFonts w:ascii="ＭＳ 明朝" w:hAnsi="ＭＳ 明朝"/>
                        </w:rPr>
                      </w:pPr>
                      <w:r w:rsidRPr="00DD793C">
                        <w:rPr>
                          <w:rFonts w:ascii="ＭＳ 明朝" w:hAnsi="ＭＳ 明朝" w:hint="eastAsia"/>
                        </w:rPr>
                        <w:t>「</w:t>
                      </w:r>
                      <w:r w:rsidRPr="003B63B3">
                        <w:rPr>
                          <w:rFonts w:ascii="ＭＳ 明朝" w:hAnsi="ＭＳ 明朝" w:hint="eastAsia"/>
                        </w:rPr>
                        <w:t>『ともに学び、ともに育つ』支援教育のさらなる充実のために</w:t>
                      </w:r>
                      <w:r w:rsidRPr="00DD793C">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p w:rsidR="000E44D0" w:rsidRPr="00103EB0" w:rsidRDefault="000E44D0" w:rsidP="00581ED7">
                      <w:pPr>
                        <w:spacing w:line="320" w:lineRule="exact"/>
                        <w:rPr>
                          <w:rFonts w:ascii="ＭＳ 明朝" w:hAnsi="ＭＳ 明朝"/>
                        </w:rPr>
                      </w:pPr>
                      <w:r w:rsidRPr="00DD793C">
                        <w:rPr>
                          <w:rFonts w:ascii="ＭＳ 明朝" w:hAnsi="ＭＳ 明朝" w:hint="eastAsia"/>
                        </w:rPr>
                        <w:t>「</w:t>
                      </w:r>
                      <w:r w:rsidRPr="003B63B3">
                        <w:rPr>
                          <w:rFonts w:ascii="ＭＳ 明朝" w:hAnsi="ＭＳ 明朝" w:hint="eastAsia"/>
                        </w:rPr>
                        <w:t>体罰防止マニュアル（改訂版）</w:t>
                      </w:r>
                      <w:r w:rsidRPr="00DD793C">
                        <w:rPr>
                          <w:rFonts w:ascii="ＭＳ 明朝" w:hAnsi="ＭＳ 明朝" w:hint="eastAsia"/>
                        </w:rPr>
                        <w:t>」</w:t>
                      </w:r>
                      <w:r>
                        <w:rPr>
                          <w:rFonts w:ascii="ＭＳ 明朝" w:hAnsi="ＭＳ 明朝" w:hint="eastAsia"/>
                        </w:rPr>
                        <w:t>（</w:t>
                      </w:r>
                      <w:r w:rsidRPr="009C4A01">
                        <w:rPr>
                          <w:rFonts w:ascii="ＭＳ 明朝" w:hAnsi="ＭＳ 明朝" w:hint="eastAsia"/>
                        </w:rPr>
                        <w:t>平成19年11月</w:t>
                      </w:r>
                      <w:r>
                        <w:rPr>
                          <w:rFonts w:ascii="ＭＳ 明朝" w:hAnsi="ＭＳ 明朝" w:hint="eastAsia"/>
                        </w:rPr>
                        <w:t>）</w:t>
                      </w: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0208D4" w:rsidRDefault="00581ED7" w:rsidP="00581ED7">
      <w:pPr>
        <w:spacing w:line="320" w:lineRule="exact"/>
        <w:ind w:left="210" w:hangingChars="100" w:hanging="210"/>
        <w:jc w:val="left"/>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＜就学相談・支援の充実＞</w:t>
      </w: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ア　就学相談・支援に当たっては、合理的配慮の観点を踏まえ、幼児・児童・生徒等の教育的ニーズの把握に努めるとともに、保護者からの意見を聴取し、関係機関と連携しながら、早い時期から就学に関する適切な説明及び情報提供を行う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イ　通常の学級や通級による指導、支援学級等の多様な学びの場の充実を図るとともに、本人及び保護者の意向を最大限尊重しながら、幼児・児童・生徒の状況に応じた適切な就学先決定に向けた取組みの充実を図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ウ　障がいの有無にかかわらず誰もが安心して過ごせる学校づくりに向け、関係部局とも連携し、教育環境の整備に努めるとともに、障がいのある子ども一人ひとりの状況に応じた配慮・支援に努めること。</w:t>
      </w:r>
    </w:p>
    <w:p w:rsidR="00581ED7" w:rsidRDefault="00581ED7" w:rsidP="00581ED7">
      <w:pPr>
        <w:spacing w:line="320" w:lineRule="exact"/>
        <w:rPr>
          <w:rFonts w:ascii="ＭＳ ゴシック" w:eastAsia="ＭＳ ゴシック" w:hAnsi="ＭＳ ゴシック"/>
          <w:color w:val="000000"/>
          <w:szCs w:val="21"/>
        </w:rPr>
      </w:pPr>
    </w:p>
    <w:p w:rsidR="00581ED7" w:rsidRDefault="00581ED7" w:rsidP="00581ED7">
      <w:pPr>
        <w:spacing w:line="320" w:lineRule="exact"/>
        <w:rPr>
          <w:rFonts w:ascii="ＭＳ ゴシック" w:eastAsia="ＭＳ ゴシック" w:hAnsi="ＭＳ ゴシック"/>
          <w:color w:val="000000"/>
          <w:szCs w:val="21"/>
        </w:rPr>
      </w:pPr>
      <w:r w:rsidRPr="000208D4">
        <w:rPr>
          <w:rFonts w:ascii="ＭＳ 明朝" w:hAnsi="ＭＳ 明朝"/>
          <w:noProof/>
          <w:color w:val="000000"/>
          <w:szCs w:val="21"/>
        </w:rPr>
        <w:lastRenderedPageBreak/>
        <mc:AlternateContent>
          <mc:Choice Requires="wps">
            <w:drawing>
              <wp:anchor distT="0" distB="0" distL="114300" distR="114300" simplePos="0" relativeHeight="251795968" behindDoc="0" locked="0" layoutInCell="1" allowOverlap="1" wp14:anchorId="550D696C" wp14:editId="7E92448C">
                <wp:simplePos x="0" y="0"/>
                <wp:positionH relativeFrom="column">
                  <wp:posOffset>-14605</wp:posOffset>
                </wp:positionH>
                <wp:positionV relativeFrom="paragraph">
                  <wp:posOffset>94615</wp:posOffset>
                </wp:positionV>
                <wp:extent cx="5760085" cy="1504950"/>
                <wp:effectExtent l="0" t="0" r="12065" b="19050"/>
                <wp:wrapSquare wrapText="bothSides"/>
                <wp:docPr id="639"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04950"/>
                        </a:xfrm>
                        <a:prstGeom prst="rect">
                          <a:avLst/>
                        </a:prstGeom>
                        <a:solidFill>
                          <a:srgbClr val="FFFFFF"/>
                        </a:solidFill>
                        <a:ln w="9525" cap="rnd">
                          <a:solidFill>
                            <a:srgbClr val="000000"/>
                          </a:solidFill>
                          <a:prstDash val="sysDot"/>
                          <a:miter lim="800000"/>
                          <a:headEnd/>
                          <a:tailEnd/>
                        </a:ln>
                      </wps:spPr>
                      <wps:txbx>
                        <w:txbxContent>
                          <w:p w:rsidR="000E44D0" w:rsidRPr="00E967D3" w:rsidRDefault="000E44D0" w:rsidP="00581ED7">
                            <w:pPr>
                              <w:spacing w:line="320" w:lineRule="exact"/>
                              <w:rPr>
                                <w:rFonts w:ascii="ＭＳ 明朝" w:hAnsi="ＭＳ 明朝"/>
                                <w:u w:val="single"/>
                              </w:rPr>
                            </w:pPr>
                            <w:r w:rsidRPr="00244446">
                              <w:rPr>
                                <w:rFonts w:ascii="ＭＳ 明朝" w:hAnsi="ＭＳ 明朝" w:hint="eastAsia"/>
                              </w:rPr>
                              <w:t>「</w:t>
                            </w:r>
                            <w:r w:rsidRPr="003B63B3">
                              <w:rPr>
                                <w:rFonts w:ascii="ＭＳ 明朝" w:hAnsi="ＭＳ 明朝" w:hint="eastAsia"/>
                              </w:rPr>
                              <w:t>障害を理由とする差別の解消の推進に関する法律</w:t>
                            </w:r>
                            <w:r w:rsidRPr="00244446">
                              <w:rPr>
                                <w:rFonts w:ascii="ＭＳ 明朝" w:hAnsi="ＭＳ 明朝" w:hint="eastAsia"/>
                              </w:rPr>
                              <w:t>」</w:t>
                            </w:r>
                            <w:r w:rsidRPr="00A613B8">
                              <w:rPr>
                                <w:rFonts w:ascii="ＭＳ 明朝" w:hAnsi="ＭＳ 明朝" w:hint="eastAsia"/>
                              </w:rPr>
                              <w:t>（平成28</w:t>
                            </w:r>
                            <w:r>
                              <w:rPr>
                                <w:rFonts w:ascii="ＭＳ 明朝" w:hAnsi="ＭＳ 明朝" w:hint="eastAsia"/>
                              </w:rPr>
                              <w:t>年４月）</w:t>
                            </w:r>
                          </w:p>
                          <w:p w:rsidR="000E44D0" w:rsidRPr="00C20959" w:rsidRDefault="000E44D0" w:rsidP="00581ED7">
                            <w:pPr>
                              <w:spacing w:line="320" w:lineRule="exact"/>
                              <w:ind w:left="210" w:hangingChars="100" w:hanging="210"/>
                              <w:rPr>
                                <w:rFonts w:ascii="ＭＳ 明朝" w:hAnsi="ＭＳ 明朝"/>
                              </w:rPr>
                            </w:pPr>
                            <w:r w:rsidRPr="00244446">
                              <w:rPr>
                                <w:rFonts w:ascii="ＭＳ 明朝" w:hAnsi="ＭＳ 明朝" w:hint="eastAsia"/>
                              </w:rPr>
                              <w:t>「</w:t>
                            </w:r>
                            <w:r w:rsidRPr="003B63B3">
                              <w:rPr>
                                <w:rFonts w:ascii="ＭＳ 明朝" w:hAnsi="ＭＳ 明朝" w:hint="eastAsia"/>
                              </w:rPr>
                              <w:t>障がいのある子どものより良い就学に向けて</w:t>
                            </w:r>
                            <w:r>
                              <w:rPr>
                                <w:rFonts w:ascii="ＭＳ 明朝" w:hAnsi="ＭＳ 明朝" w:hint="eastAsia"/>
                              </w:rPr>
                              <w:t>&lt;</w:t>
                            </w:r>
                            <w:r w:rsidRPr="00C20959">
                              <w:rPr>
                                <w:rFonts w:ascii="ＭＳ 明朝" w:hAnsi="ＭＳ 明朝" w:hint="eastAsia"/>
                              </w:rPr>
                              <w:t>市町村教育委員会のための就学相談・支援ハンドブック</w:t>
                            </w:r>
                            <w:r>
                              <w:rPr>
                                <w:rFonts w:ascii="ＭＳ 明朝" w:hAnsi="ＭＳ 明朝" w:hint="eastAsia"/>
                              </w:rPr>
                              <w:t>&gt;</w:t>
                            </w:r>
                            <w:r>
                              <w:rPr>
                                <w:rFonts w:ascii="ＭＳ 明朝" w:hAnsi="ＭＳ 明朝"/>
                              </w:rPr>
                              <w:t>」</w:t>
                            </w:r>
                            <w:r>
                              <w:rPr>
                                <w:rFonts w:ascii="ＭＳ 明朝" w:hAnsi="ＭＳ 明朝" w:hint="eastAsia"/>
                              </w:rPr>
                              <w:t>（</w:t>
                            </w:r>
                            <w:r w:rsidRPr="00C20959">
                              <w:rPr>
                                <w:rFonts w:ascii="ＭＳ 明朝" w:hAnsi="ＭＳ 明朝" w:hint="eastAsia"/>
                              </w:rPr>
                              <w:t>平成26年３月</w:t>
                            </w:r>
                            <w:r>
                              <w:rPr>
                                <w:rFonts w:ascii="ＭＳ 明朝" w:hAnsi="ＭＳ 明朝" w:hint="eastAsia"/>
                              </w:rPr>
                              <w:t>）</w:t>
                            </w:r>
                          </w:p>
                          <w:p w:rsidR="000E44D0"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教育支援資料～障害のある子供の就学手続と早期からの一貫した支援の充実～</w:t>
                            </w:r>
                            <w:r w:rsidRPr="00244446">
                              <w:rPr>
                                <w:rFonts w:ascii="ＭＳ 明朝" w:hAnsi="ＭＳ 明朝" w:hint="eastAsia"/>
                              </w:rPr>
                              <w:t>」</w:t>
                            </w:r>
                          </w:p>
                          <w:p w:rsidR="000E44D0" w:rsidRDefault="000E44D0" w:rsidP="0010116A">
                            <w:pPr>
                              <w:spacing w:line="320" w:lineRule="exact"/>
                              <w:rPr>
                                <w:rFonts w:ascii="ＭＳ 明朝" w:hAnsi="ＭＳ 明朝"/>
                              </w:rPr>
                            </w:pPr>
                            <w:r>
                              <w:rPr>
                                <w:rFonts w:ascii="ＭＳ 明朝" w:hAnsi="ＭＳ 明朝" w:hint="eastAsia"/>
                              </w:rPr>
                              <w:t>（</w:t>
                            </w:r>
                            <w:r w:rsidRPr="009C4A01">
                              <w:rPr>
                                <w:rFonts w:ascii="ＭＳ 明朝" w:hAnsi="ＭＳ 明朝" w:hint="eastAsia"/>
                              </w:rPr>
                              <w:t>平成25年10月</w:t>
                            </w:r>
                            <w:r>
                              <w:rPr>
                                <w:rFonts w:ascii="ＭＳ 明朝" w:hAnsi="ＭＳ 明朝" w:hint="eastAsia"/>
                              </w:rPr>
                              <w:t>）文部科学省</w:t>
                            </w:r>
                          </w:p>
                          <w:p w:rsidR="000E44D0"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学校教育法施行令の一部改正について</w:t>
                            </w:r>
                            <w:r w:rsidRPr="00244446">
                              <w:rPr>
                                <w:rFonts w:ascii="ＭＳ 明朝" w:hAnsi="ＭＳ 明朝" w:hint="eastAsia"/>
                              </w:rPr>
                              <w:t>」</w:t>
                            </w:r>
                            <w:r>
                              <w:rPr>
                                <w:rFonts w:ascii="ＭＳ 明朝" w:hAnsi="ＭＳ 明朝" w:hint="eastAsia"/>
                              </w:rPr>
                              <w:t>（</w:t>
                            </w:r>
                            <w:r w:rsidRPr="00B245DB">
                              <w:rPr>
                                <w:rFonts w:ascii="ＭＳ 明朝" w:hAnsi="ＭＳ 明朝" w:hint="eastAsia"/>
                              </w:rPr>
                              <w:t>平成25年</w:t>
                            </w:r>
                            <w:r>
                              <w:rPr>
                                <w:rFonts w:ascii="ＭＳ 明朝" w:hAnsi="ＭＳ 明朝" w:hint="eastAsia"/>
                              </w:rPr>
                              <w:t>９</w:t>
                            </w:r>
                            <w:r w:rsidRPr="00B245DB">
                              <w:rPr>
                                <w:rFonts w:ascii="ＭＳ 明朝" w:hAnsi="ＭＳ 明朝" w:hint="eastAsia"/>
                              </w:rPr>
                              <w:t>月</w:t>
                            </w:r>
                            <w:r>
                              <w:rPr>
                                <w:rFonts w:ascii="ＭＳ 明朝" w:hAnsi="ＭＳ 明朝" w:hint="eastAsia"/>
                              </w:rPr>
                              <w:t>）</w:t>
                            </w:r>
                          </w:p>
                          <w:p w:rsidR="000E44D0" w:rsidRPr="009C4A01" w:rsidRDefault="000E44D0" w:rsidP="0033687C">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障害者基本法</w:t>
                            </w:r>
                            <w:r w:rsidRPr="00244446">
                              <w:rPr>
                                <w:rFonts w:ascii="ＭＳ 明朝" w:hAnsi="ＭＳ 明朝" w:hint="eastAsia"/>
                              </w:rPr>
                              <w:t>」</w:t>
                            </w:r>
                            <w:r w:rsidRPr="009C4A01">
                              <w:rPr>
                                <w:rFonts w:ascii="ＭＳ 明朝" w:hAnsi="ＭＳ 明朝" w:hint="eastAsia"/>
                              </w:rPr>
                              <w:t xml:space="preserve"> 第16条</w:t>
                            </w:r>
                            <w:r w:rsidRPr="00A83C37">
                              <w:rPr>
                                <w:rFonts w:ascii="ＭＳ 明朝" w:hAnsi="ＭＳ 明朝" w:hint="eastAsia"/>
                                <w:u w:val="double"/>
                              </w:rPr>
                              <w:t>（平成25年</w:t>
                            </w:r>
                            <w:r>
                              <w:rPr>
                                <w:rFonts w:ascii="ＭＳ 明朝" w:hAnsi="ＭＳ 明朝" w:hint="eastAsia"/>
                                <w:u w:val="double"/>
                              </w:rPr>
                              <w:t>６</w:t>
                            </w:r>
                            <w:r w:rsidRPr="00A83C37">
                              <w:rPr>
                                <w:rFonts w:ascii="ＭＳ 明朝" w:hAnsi="ＭＳ 明朝" w:hint="eastAsia"/>
                                <w:u w:val="double"/>
                              </w:rPr>
                              <w:t>月改正）</w:t>
                            </w:r>
                          </w:p>
                          <w:p w:rsidR="000E44D0" w:rsidRPr="0033687C" w:rsidRDefault="000E44D0" w:rsidP="00581ED7">
                            <w:pPr>
                              <w:spacing w:line="320" w:lineRule="exac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696C" id="Text Box 487" o:spid="_x0000_s1091" type="#_x0000_t202" style="position:absolute;left:0;text-align:left;margin-left:-1.15pt;margin-top:7.45pt;width:453.55pt;height:118.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">
                <v:stroke dashstyle="1 1" endcap="round"/>
                <v:textbox inset="5.85pt,.7pt,5.85pt,.7pt">
                  <w:txbxContent>
                    <w:p w:rsidR="000E44D0" w:rsidRPr="00E967D3" w:rsidRDefault="000E44D0" w:rsidP="00581ED7">
                      <w:pPr>
                        <w:spacing w:line="320" w:lineRule="exact"/>
                        <w:rPr>
                          <w:rFonts w:ascii="ＭＳ 明朝" w:hAnsi="ＭＳ 明朝"/>
                          <w:u w:val="single"/>
                        </w:rPr>
                      </w:pPr>
                      <w:r w:rsidRPr="00244446">
                        <w:rPr>
                          <w:rFonts w:ascii="ＭＳ 明朝" w:hAnsi="ＭＳ 明朝" w:hint="eastAsia"/>
                        </w:rPr>
                        <w:t>「</w:t>
                      </w:r>
                      <w:r w:rsidRPr="003B63B3">
                        <w:rPr>
                          <w:rFonts w:ascii="ＭＳ 明朝" w:hAnsi="ＭＳ 明朝" w:hint="eastAsia"/>
                        </w:rPr>
                        <w:t>障害を理由とする差別の解消の推進に関する法律</w:t>
                      </w:r>
                      <w:r w:rsidRPr="00244446">
                        <w:rPr>
                          <w:rFonts w:ascii="ＭＳ 明朝" w:hAnsi="ＭＳ 明朝" w:hint="eastAsia"/>
                        </w:rPr>
                        <w:t>」</w:t>
                      </w:r>
                      <w:r w:rsidRPr="00A613B8">
                        <w:rPr>
                          <w:rFonts w:ascii="ＭＳ 明朝" w:hAnsi="ＭＳ 明朝" w:hint="eastAsia"/>
                        </w:rPr>
                        <w:t>（平成28</w:t>
                      </w:r>
                      <w:r>
                        <w:rPr>
                          <w:rFonts w:ascii="ＭＳ 明朝" w:hAnsi="ＭＳ 明朝" w:hint="eastAsia"/>
                        </w:rPr>
                        <w:t>年４月）</w:t>
                      </w:r>
                    </w:p>
                    <w:p w:rsidR="000E44D0" w:rsidRPr="00C20959" w:rsidRDefault="000E44D0" w:rsidP="00581ED7">
                      <w:pPr>
                        <w:spacing w:line="320" w:lineRule="exact"/>
                        <w:ind w:left="210" w:hangingChars="100" w:hanging="210"/>
                        <w:rPr>
                          <w:rFonts w:ascii="ＭＳ 明朝" w:hAnsi="ＭＳ 明朝"/>
                        </w:rPr>
                      </w:pPr>
                      <w:r w:rsidRPr="00244446">
                        <w:rPr>
                          <w:rFonts w:ascii="ＭＳ 明朝" w:hAnsi="ＭＳ 明朝" w:hint="eastAsia"/>
                        </w:rPr>
                        <w:t>「</w:t>
                      </w:r>
                      <w:r w:rsidRPr="003B63B3">
                        <w:rPr>
                          <w:rFonts w:ascii="ＭＳ 明朝" w:hAnsi="ＭＳ 明朝" w:hint="eastAsia"/>
                        </w:rPr>
                        <w:t>障がいのある子どものより良い就学に向けて</w:t>
                      </w:r>
                      <w:r>
                        <w:rPr>
                          <w:rFonts w:ascii="ＭＳ 明朝" w:hAnsi="ＭＳ 明朝" w:hint="eastAsia"/>
                        </w:rPr>
                        <w:t>&lt;</w:t>
                      </w:r>
                      <w:r w:rsidRPr="00C20959">
                        <w:rPr>
                          <w:rFonts w:ascii="ＭＳ 明朝" w:hAnsi="ＭＳ 明朝" w:hint="eastAsia"/>
                        </w:rPr>
                        <w:t>市町村教育委員会のための就学相談・支援ハンドブック</w:t>
                      </w:r>
                      <w:r>
                        <w:rPr>
                          <w:rFonts w:ascii="ＭＳ 明朝" w:hAnsi="ＭＳ 明朝" w:hint="eastAsia"/>
                        </w:rPr>
                        <w:t>&gt;</w:t>
                      </w:r>
                      <w:r>
                        <w:rPr>
                          <w:rFonts w:ascii="ＭＳ 明朝" w:hAnsi="ＭＳ 明朝"/>
                        </w:rPr>
                        <w:t>」</w:t>
                      </w:r>
                      <w:r>
                        <w:rPr>
                          <w:rFonts w:ascii="ＭＳ 明朝" w:hAnsi="ＭＳ 明朝" w:hint="eastAsia"/>
                        </w:rPr>
                        <w:t>（</w:t>
                      </w:r>
                      <w:r w:rsidRPr="00C20959">
                        <w:rPr>
                          <w:rFonts w:ascii="ＭＳ 明朝" w:hAnsi="ＭＳ 明朝" w:hint="eastAsia"/>
                        </w:rPr>
                        <w:t>平成26年３月</w:t>
                      </w:r>
                      <w:r>
                        <w:rPr>
                          <w:rFonts w:ascii="ＭＳ 明朝" w:hAnsi="ＭＳ 明朝" w:hint="eastAsia"/>
                        </w:rPr>
                        <w:t>）</w:t>
                      </w:r>
                    </w:p>
                    <w:p w:rsidR="000E44D0"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教育支援資料～障害のある子供の就学手続と早期からの一貫した支援の充実～</w:t>
                      </w:r>
                      <w:r w:rsidRPr="00244446">
                        <w:rPr>
                          <w:rFonts w:ascii="ＭＳ 明朝" w:hAnsi="ＭＳ 明朝" w:hint="eastAsia"/>
                        </w:rPr>
                        <w:t>」</w:t>
                      </w:r>
                    </w:p>
                    <w:p w:rsidR="000E44D0" w:rsidRDefault="000E44D0" w:rsidP="0010116A">
                      <w:pPr>
                        <w:spacing w:line="320" w:lineRule="exact"/>
                        <w:rPr>
                          <w:rFonts w:ascii="ＭＳ 明朝" w:hAnsi="ＭＳ 明朝"/>
                        </w:rPr>
                      </w:pPr>
                      <w:r>
                        <w:rPr>
                          <w:rFonts w:ascii="ＭＳ 明朝" w:hAnsi="ＭＳ 明朝" w:hint="eastAsia"/>
                        </w:rPr>
                        <w:t>（</w:t>
                      </w:r>
                      <w:r w:rsidRPr="009C4A01">
                        <w:rPr>
                          <w:rFonts w:ascii="ＭＳ 明朝" w:hAnsi="ＭＳ 明朝" w:hint="eastAsia"/>
                        </w:rPr>
                        <w:t>平成25年10月</w:t>
                      </w:r>
                      <w:r>
                        <w:rPr>
                          <w:rFonts w:ascii="ＭＳ 明朝" w:hAnsi="ＭＳ 明朝" w:hint="eastAsia"/>
                        </w:rPr>
                        <w:t>）文部科学省</w:t>
                      </w:r>
                    </w:p>
                    <w:p w:rsidR="000E44D0"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学校教育法施行令の一部改正について</w:t>
                      </w:r>
                      <w:r w:rsidRPr="00244446">
                        <w:rPr>
                          <w:rFonts w:ascii="ＭＳ 明朝" w:hAnsi="ＭＳ 明朝" w:hint="eastAsia"/>
                        </w:rPr>
                        <w:t>」</w:t>
                      </w:r>
                      <w:r>
                        <w:rPr>
                          <w:rFonts w:ascii="ＭＳ 明朝" w:hAnsi="ＭＳ 明朝" w:hint="eastAsia"/>
                        </w:rPr>
                        <w:t>（</w:t>
                      </w:r>
                      <w:r w:rsidRPr="00B245DB">
                        <w:rPr>
                          <w:rFonts w:ascii="ＭＳ 明朝" w:hAnsi="ＭＳ 明朝" w:hint="eastAsia"/>
                        </w:rPr>
                        <w:t>平成25年</w:t>
                      </w:r>
                      <w:r>
                        <w:rPr>
                          <w:rFonts w:ascii="ＭＳ 明朝" w:hAnsi="ＭＳ 明朝" w:hint="eastAsia"/>
                        </w:rPr>
                        <w:t>９</w:t>
                      </w:r>
                      <w:r w:rsidRPr="00B245DB">
                        <w:rPr>
                          <w:rFonts w:ascii="ＭＳ 明朝" w:hAnsi="ＭＳ 明朝" w:hint="eastAsia"/>
                        </w:rPr>
                        <w:t>月</w:t>
                      </w:r>
                      <w:r>
                        <w:rPr>
                          <w:rFonts w:ascii="ＭＳ 明朝" w:hAnsi="ＭＳ 明朝" w:hint="eastAsia"/>
                        </w:rPr>
                        <w:t>）</w:t>
                      </w:r>
                    </w:p>
                    <w:p w:rsidR="000E44D0" w:rsidRPr="009C4A01" w:rsidRDefault="000E44D0" w:rsidP="0033687C">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障害者基本法</w:t>
                      </w:r>
                      <w:r w:rsidRPr="00244446">
                        <w:rPr>
                          <w:rFonts w:ascii="ＭＳ 明朝" w:hAnsi="ＭＳ 明朝" w:hint="eastAsia"/>
                        </w:rPr>
                        <w:t>」</w:t>
                      </w:r>
                      <w:r w:rsidRPr="009C4A01">
                        <w:rPr>
                          <w:rFonts w:ascii="ＭＳ 明朝" w:hAnsi="ＭＳ 明朝" w:hint="eastAsia"/>
                        </w:rPr>
                        <w:t xml:space="preserve"> 第16条</w:t>
                      </w:r>
                      <w:r w:rsidRPr="00A83C37">
                        <w:rPr>
                          <w:rFonts w:ascii="ＭＳ 明朝" w:hAnsi="ＭＳ 明朝" w:hint="eastAsia"/>
                          <w:u w:val="double"/>
                        </w:rPr>
                        <w:t>（平成25年</w:t>
                      </w:r>
                      <w:r>
                        <w:rPr>
                          <w:rFonts w:ascii="ＭＳ 明朝" w:hAnsi="ＭＳ 明朝" w:hint="eastAsia"/>
                          <w:u w:val="double"/>
                        </w:rPr>
                        <w:t>６</w:t>
                      </w:r>
                      <w:r w:rsidRPr="00A83C37">
                        <w:rPr>
                          <w:rFonts w:ascii="ＭＳ 明朝" w:hAnsi="ＭＳ 明朝" w:hint="eastAsia"/>
                          <w:u w:val="double"/>
                        </w:rPr>
                        <w:t>月改正）</w:t>
                      </w:r>
                    </w:p>
                    <w:p w:rsidR="000E44D0" w:rsidRPr="0033687C" w:rsidRDefault="000E44D0" w:rsidP="00581ED7">
                      <w:pPr>
                        <w:spacing w:line="320" w:lineRule="exact"/>
                        <w:rPr>
                          <w:rFonts w:ascii="ＭＳ 明朝" w:hAnsi="ＭＳ 明朝"/>
                        </w:rPr>
                      </w:pPr>
                    </w:p>
                  </w:txbxContent>
                </v:textbox>
                <w10:wrap type="square"/>
              </v:shape>
            </w:pict>
          </mc:Fallback>
        </mc:AlternateContent>
      </w:r>
    </w:p>
    <w:p w:rsidR="00581ED7" w:rsidRPr="000208D4" w:rsidRDefault="00581ED7" w:rsidP="00581ED7">
      <w:pPr>
        <w:spacing w:line="320" w:lineRule="exact"/>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＜交流及び共同学習の充実＞</w:t>
      </w: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ア　「ともに学び、ともに育つ」を基本に、交流及び共同学習がさらに充実し、相互理解がより一層進むよう、学校における支援学級の位置付け及び教室配置について、不断の点検・見直しを行うよう指導するとともに、一人ひとりの教育的ニーズに応じた指導内容等の工夫改善に努めるよう指導すること。</w:t>
      </w:r>
    </w:p>
    <w:p w:rsidR="00581ED7" w:rsidRPr="000208D4" w:rsidRDefault="00581ED7" w:rsidP="00581ED7">
      <w:pPr>
        <w:spacing w:line="320" w:lineRule="exact"/>
        <w:ind w:left="210" w:hangingChars="100" w:hanging="210"/>
        <w:rPr>
          <w:rFonts w:ascii="ＭＳ 明朝" w:hAnsi="ＭＳ 明朝"/>
          <w:color w:val="000000"/>
          <w:szCs w:val="21"/>
        </w:rPr>
      </w:pP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イ　支援学校との交流及び共同学習についてもより一層の充実を図ること。</w:t>
      </w:r>
    </w:p>
    <w:p w:rsidR="00581ED7" w:rsidRPr="000208D4" w:rsidRDefault="00581ED7" w:rsidP="00581ED7">
      <w:pPr>
        <w:spacing w:line="320" w:lineRule="exact"/>
        <w:ind w:left="210" w:hangingChars="100" w:hanging="210"/>
        <w:rPr>
          <w:rFonts w:ascii="ＭＳ 明朝" w:hAnsi="ＭＳ 明朝"/>
          <w:color w:val="000000"/>
          <w:szCs w:val="21"/>
        </w:rPr>
      </w:pP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ウ　交流及び共同学習の実施に当たっては、府教育委員会が作成した指導資料</w:t>
      </w:r>
      <w:r w:rsidRPr="000208D4">
        <w:rPr>
          <w:rFonts w:ascii="ＭＳ 明朝" w:hAnsi="ＭＳ 明朝" w:hint="eastAsia"/>
          <w:color w:val="000000"/>
          <w:szCs w:val="21"/>
          <w:u w:val="double"/>
        </w:rPr>
        <w:t>等</w:t>
      </w:r>
      <w:r w:rsidRPr="000208D4">
        <w:rPr>
          <w:rFonts w:ascii="ＭＳ 明朝" w:hAnsi="ＭＳ 明朝" w:hint="eastAsia"/>
          <w:color w:val="000000"/>
          <w:szCs w:val="21"/>
        </w:rPr>
        <w:t>の活用を図ること。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982D88" w:rsidRDefault="00581ED7" w:rsidP="00581ED7">
      <w:pPr>
        <w:spacing w:line="320" w:lineRule="exact"/>
        <w:rPr>
          <w:rFonts w:ascii="ＭＳ ゴシック" w:eastAsia="ＭＳ ゴシック" w:hAnsi="ＭＳ ゴシック"/>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796992" behindDoc="0" locked="0" layoutInCell="1" allowOverlap="1" wp14:anchorId="4C5CB9C7" wp14:editId="1C4FD825">
                <wp:simplePos x="0" y="0"/>
                <wp:positionH relativeFrom="margin">
                  <wp:align>left</wp:align>
                </wp:positionH>
                <wp:positionV relativeFrom="paragraph">
                  <wp:posOffset>18415</wp:posOffset>
                </wp:positionV>
                <wp:extent cx="5760085" cy="944245"/>
                <wp:effectExtent l="0" t="0" r="12065" b="27305"/>
                <wp:wrapSquare wrapText="bothSides"/>
                <wp:docPr id="63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44245"/>
                        </a:xfrm>
                        <a:prstGeom prst="rect">
                          <a:avLst/>
                        </a:prstGeom>
                        <a:solidFill>
                          <a:srgbClr val="FFFFFF"/>
                        </a:solidFill>
                        <a:ln w="9525" cap="rnd">
                          <a:solidFill>
                            <a:srgbClr val="000000"/>
                          </a:solidFill>
                          <a:prstDash val="sysDot"/>
                          <a:miter lim="800000"/>
                          <a:headEnd/>
                          <a:tailEnd/>
                        </a:ln>
                      </wps:spPr>
                      <wps:txbx>
                        <w:txbxContent>
                          <w:p w:rsidR="000E44D0" w:rsidRPr="00C41F90" w:rsidRDefault="000E44D0" w:rsidP="00581ED7">
                            <w:pPr>
                              <w:rPr>
                                <w:rFonts w:ascii="ＭＳ 明朝" w:hAnsi="ＭＳ 明朝"/>
                              </w:rPr>
                            </w:pPr>
                            <w:r w:rsidRPr="00C41F90">
                              <w:rPr>
                                <w:rFonts w:ascii="ＭＳ 明朝" w:hAnsi="ＭＳ 明朝" w:hint="eastAsia"/>
                              </w:rPr>
                              <w:t>「障害のある幼児児童生徒と障害のない幼児児童生徒の交流及び共同学習等の推進について」（平成30年２月）文部科学省</w:t>
                            </w:r>
                          </w:p>
                          <w:p w:rsidR="000E44D0" w:rsidRPr="00C41F90" w:rsidRDefault="000E44D0" w:rsidP="00581ED7">
                            <w:pPr>
                              <w:rPr>
                                <w:rFonts w:ascii="ＭＳ 明朝" w:hAnsi="ＭＳ 明朝"/>
                              </w:rPr>
                            </w:pPr>
                            <w:r w:rsidRPr="00C41F90">
                              <w:rPr>
                                <w:rFonts w:ascii="ＭＳ 明朝" w:hAnsi="ＭＳ 明朝" w:hint="eastAsia"/>
                              </w:rPr>
                              <w:t>「小学校・中学校学習指導要領」（平成29年３月・６月）文部科学省</w:t>
                            </w:r>
                          </w:p>
                          <w:p w:rsidR="000E44D0" w:rsidRPr="00DA40EE" w:rsidRDefault="000E44D0" w:rsidP="00581ED7">
                            <w:pPr>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B9C7" id="Text Box 488" o:spid="_x0000_s1092" type="#_x0000_t202" style="position:absolute;left:0;text-align:left;margin-left:0;margin-top:1.45pt;width:453.55pt;height:74.35pt;z-index:251796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">
                <v:stroke dashstyle="1 1" endcap="round"/>
                <v:textbox inset="5.85pt,.7pt,5.85pt,.7pt">
                  <w:txbxContent>
                    <w:p w:rsidR="000E44D0" w:rsidRPr="00C41F90" w:rsidRDefault="000E44D0" w:rsidP="00581ED7">
                      <w:pPr>
                        <w:rPr>
                          <w:rFonts w:ascii="ＭＳ 明朝" w:hAnsi="ＭＳ 明朝"/>
                        </w:rPr>
                      </w:pPr>
                      <w:r w:rsidRPr="00C41F90">
                        <w:rPr>
                          <w:rFonts w:ascii="ＭＳ 明朝" w:hAnsi="ＭＳ 明朝" w:hint="eastAsia"/>
                        </w:rPr>
                        <w:t>「障害のある幼児児童生徒と障害のない幼児児童生徒の交流及び共同学習等の推進について」（平成30年２月）文部科学省</w:t>
                      </w:r>
                    </w:p>
                    <w:p w:rsidR="000E44D0" w:rsidRPr="00C41F90" w:rsidRDefault="000E44D0" w:rsidP="00581ED7">
                      <w:pPr>
                        <w:rPr>
                          <w:rFonts w:ascii="ＭＳ 明朝" w:hAnsi="ＭＳ 明朝"/>
                        </w:rPr>
                      </w:pPr>
                      <w:r w:rsidRPr="00C41F90">
                        <w:rPr>
                          <w:rFonts w:ascii="ＭＳ 明朝" w:hAnsi="ＭＳ 明朝" w:hint="eastAsia"/>
                        </w:rPr>
                        <w:t>「小学校・中学校学習指導要領」（平成29年３月・６月）文部科学省</w:t>
                      </w:r>
                    </w:p>
                    <w:p w:rsidR="000E44D0" w:rsidRPr="00DA40EE" w:rsidRDefault="000E44D0" w:rsidP="00581ED7">
                      <w:pPr>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v:textbox>
                <w10:wrap type="square" anchorx="margin"/>
              </v:shape>
            </w:pict>
          </mc:Fallback>
        </mc:AlternateContent>
      </w:r>
    </w:p>
    <w:p w:rsidR="00581ED7" w:rsidRPr="000208D4" w:rsidRDefault="00581ED7" w:rsidP="00581ED7">
      <w:pPr>
        <w:spacing w:line="320" w:lineRule="exact"/>
        <w:ind w:left="210" w:hangingChars="100" w:hanging="210"/>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＜支援学校のセンター的機能の活用＞</w:t>
      </w: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ア　支援学校のセンター的機能に基づく相談・支援や、支援教育地域支援整備事業地域ブロック会議等を効果的に活用して、地域支援ネットワークのさらなる充実を図ること。</w:t>
      </w:r>
    </w:p>
    <w:p w:rsidR="00581ED7" w:rsidRPr="000208D4" w:rsidRDefault="00581ED7" w:rsidP="00581ED7">
      <w:pPr>
        <w:spacing w:line="320" w:lineRule="exact"/>
        <w:ind w:left="210" w:hangingChars="100" w:hanging="210"/>
        <w:rPr>
          <w:rFonts w:ascii="ＭＳ 明朝" w:hAnsi="ＭＳ 明朝"/>
          <w:color w:val="000000"/>
          <w:szCs w:val="21"/>
        </w:rPr>
      </w:pP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イ　支援学校リーディングスタッフ及び市町村リーディングチーム等を活用して、すべての教職員への支援教育に対する理解・啓発に努めること。</w:t>
      </w:r>
    </w:p>
    <w:p w:rsidR="00581ED7" w:rsidRPr="00982D88" w:rsidRDefault="00581ED7" w:rsidP="00581ED7">
      <w:pPr>
        <w:spacing w:line="320" w:lineRule="exact"/>
        <w:ind w:leftChars="-16" w:left="187" w:hangingChars="100" w:hanging="221"/>
        <w:rPr>
          <w:rFonts w:ascii="ＭＳ ゴシック" w:eastAsia="ＭＳ ゴシック" w:hAnsi="ＭＳ ゴシック"/>
          <w:b/>
          <w:color w:val="000000"/>
          <w:sz w:val="22"/>
          <w:highlight w:val="yellow"/>
        </w:rPr>
      </w:pPr>
    </w:p>
    <w:p w:rsidR="00581ED7" w:rsidRPr="00982D88" w:rsidRDefault="00581ED7" w:rsidP="00581ED7">
      <w:pPr>
        <w:spacing w:line="320" w:lineRule="exact"/>
        <w:ind w:leftChars="-16" w:left="187" w:hangingChars="100" w:hanging="221"/>
        <w:rPr>
          <w:rFonts w:ascii="ＭＳ ゴシック" w:eastAsia="ＭＳ ゴシック" w:hAnsi="ＭＳ ゴシック"/>
          <w:b/>
          <w:color w:val="000000"/>
          <w:sz w:val="22"/>
          <w:highlight w:val="yellow"/>
        </w:rPr>
      </w:pPr>
    </w:p>
    <w:p w:rsidR="00581ED7" w:rsidRPr="000208D4" w:rsidRDefault="00581ED7" w:rsidP="00581ED7">
      <w:pPr>
        <w:spacing w:line="320" w:lineRule="exact"/>
        <w:ind w:leftChars="-16" w:left="176" w:hangingChars="100" w:hanging="210"/>
        <w:rPr>
          <w:rFonts w:ascii="ＭＳ ゴシック" w:eastAsia="ＭＳ ゴシック" w:hAnsi="ＭＳ ゴシック"/>
          <w:color w:val="000000"/>
          <w:sz w:val="22"/>
        </w:rPr>
      </w:pPr>
      <w:r w:rsidRPr="000208D4">
        <w:rPr>
          <w:rFonts w:asciiTheme="majorEastAsia" w:eastAsiaTheme="majorEastAsia" w:hAnsiTheme="majorEastAsia" w:hint="eastAsia"/>
          <w:color w:val="000000"/>
          <w:szCs w:val="21"/>
        </w:rPr>
        <w:t>（６）</w:t>
      </w:r>
      <w:r w:rsidRPr="000208D4">
        <w:rPr>
          <w:rFonts w:ascii="ＭＳ ゴシック" w:eastAsia="ＭＳ ゴシック" w:hAnsi="ＭＳ ゴシック" w:hint="eastAsia"/>
          <w:color w:val="000000"/>
          <w:sz w:val="22"/>
        </w:rPr>
        <w:t>【一人ひとりの教育的ニーズに応じた支援の充実】</w:t>
      </w:r>
    </w:p>
    <w:p w:rsidR="00581ED7" w:rsidRPr="000208D4" w:rsidRDefault="00581ED7" w:rsidP="00581ED7">
      <w:pPr>
        <w:spacing w:line="320" w:lineRule="exact"/>
        <w:ind w:leftChars="-16" w:left="176" w:hangingChars="100" w:hanging="210"/>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＜合理的配慮についての適切な対応＞</w:t>
      </w:r>
    </w:p>
    <w:p w:rsidR="00581ED7" w:rsidRPr="000208D4" w:rsidRDefault="00581ED7" w:rsidP="00581ED7">
      <w:pPr>
        <w:spacing w:line="320" w:lineRule="exact"/>
        <w:ind w:leftChars="-16" w:left="176" w:hangingChars="100" w:hanging="210"/>
        <w:rPr>
          <w:rFonts w:ascii="ＭＳ 明朝" w:hAnsi="ＭＳ 明朝"/>
          <w:color w:val="000000"/>
          <w:szCs w:val="21"/>
        </w:rPr>
      </w:pPr>
      <w:r w:rsidRPr="000208D4">
        <w:rPr>
          <w:rFonts w:ascii="ＭＳ 明朝" w:hAnsi="ＭＳ 明朝" w:hint="eastAsia"/>
          <w:color w:val="000000"/>
          <w:szCs w:val="21"/>
        </w:rPr>
        <w:t>ア　「ともに学び、ともに育つ」を基本に、一人ひとりの障がいの状況や教育的ニーズに応じた合理的配慮が行われるよう指導すること。あわせて、合理的配慮の基礎となる教育環境の整備・充実に努めること。</w:t>
      </w:r>
    </w:p>
    <w:p w:rsidR="00581ED7" w:rsidRPr="000208D4" w:rsidRDefault="00581ED7" w:rsidP="00581ED7">
      <w:pPr>
        <w:spacing w:line="320" w:lineRule="exact"/>
        <w:ind w:leftChars="-16" w:left="176" w:hangingChars="100" w:hanging="210"/>
        <w:rPr>
          <w:rFonts w:ascii="ＭＳ 明朝" w:hAnsi="ＭＳ 明朝"/>
          <w:color w:val="000000"/>
          <w:szCs w:val="21"/>
        </w:rPr>
      </w:pPr>
    </w:p>
    <w:p w:rsidR="00581ED7" w:rsidRPr="000208D4" w:rsidRDefault="00581ED7" w:rsidP="00581ED7">
      <w:pPr>
        <w:spacing w:line="320" w:lineRule="exact"/>
        <w:ind w:leftChars="-16" w:left="176" w:hangingChars="100" w:hanging="210"/>
        <w:rPr>
          <w:rFonts w:ascii="ＭＳ 明朝" w:hAnsi="ＭＳ 明朝"/>
          <w:color w:val="000000"/>
          <w:szCs w:val="21"/>
        </w:rPr>
      </w:pPr>
      <w:r w:rsidRPr="000208D4">
        <w:rPr>
          <w:rFonts w:ascii="ＭＳ 明朝" w:hAnsi="ＭＳ 明朝" w:hint="eastAsia"/>
          <w:color w:val="000000"/>
          <w:szCs w:val="21"/>
        </w:rPr>
        <w:t>イ　合理的配慮の検討・決定に当たっては、幼児・児童・生徒の発達段階や合理的配慮の観点を踏まえ、現在必要とされているものは何か、優先して提供する必要があるものは何か等について、学校と保護者・本人とが十分に話し合い、合意形成を図るよう指導すること。</w:t>
      </w:r>
    </w:p>
    <w:p w:rsidR="00581ED7" w:rsidRPr="00982D88" w:rsidRDefault="00581ED7" w:rsidP="00581ED7">
      <w:pPr>
        <w:spacing w:line="320" w:lineRule="exact"/>
        <w:ind w:leftChars="-16" w:left="176" w:hangingChars="100" w:hanging="210"/>
        <w:rPr>
          <w:rFonts w:ascii="ＭＳ 明朝" w:hAnsi="ＭＳ 明朝"/>
          <w:color w:val="000000"/>
          <w:szCs w:val="21"/>
          <w:highlight w:val="yellow"/>
        </w:rPr>
      </w:pPr>
    </w:p>
    <w:p w:rsidR="00581ED7" w:rsidRPr="00982D88" w:rsidRDefault="00581ED7" w:rsidP="00581ED7">
      <w:pPr>
        <w:spacing w:line="320" w:lineRule="exact"/>
        <w:ind w:leftChars="-16" w:left="176"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24640" behindDoc="0" locked="0" layoutInCell="1" allowOverlap="1" wp14:anchorId="3E23B68B" wp14:editId="7B1EC7B0">
                <wp:simplePos x="0" y="0"/>
                <wp:positionH relativeFrom="column">
                  <wp:posOffset>4445</wp:posOffset>
                </wp:positionH>
                <wp:positionV relativeFrom="paragraph">
                  <wp:posOffset>33020</wp:posOffset>
                </wp:positionV>
                <wp:extent cx="5760085" cy="698500"/>
                <wp:effectExtent l="0" t="0" r="12065" b="25400"/>
                <wp:wrapSquare wrapText="bothSides"/>
                <wp:docPr id="637"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8500"/>
                        </a:xfrm>
                        <a:prstGeom prst="rect">
                          <a:avLst/>
                        </a:prstGeom>
                        <a:solidFill>
                          <a:srgbClr val="FFFFFF"/>
                        </a:solidFill>
                        <a:ln w="9525" cap="rnd">
                          <a:solidFill>
                            <a:srgbClr val="000000"/>
                          </a:solidFill>
                          <a:prstDash val="sysDot"/>
                          <a:miter lim="800000"/>
                          <a:headEnd/>
                          <a:tailEnd/>
                        </a:ln>
                      </wps:spPr>
                      <wps:txbx>
                        <w:txbxContent>
                          <w:p w:rsidR="000E44D0" w:rsidRPr="00B40716"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障害を理由とする差別の解消の推進に関する法律</w:t>
                            </w:r>
                            <w:r w:rsidRPr="00244446">
                              <w:rPr>
                                <w:rFonts w:ascii="ＭＳ 明朝" w:hAnsi="ＭＳ 明朝" w:hint="eastAsia"/>
                              </w:rPr>
                              <w:t>」</w:t>
                            </w:r>
                            <w:r w:rsidRPr="00B40716">
                              <w:rPr>
                                <w:rFonts w:ascii="ＭＳ 明朝" w:hAnsi="ＭＳ 明朝" w:hint="eastAsia"/>
                              </w:rPr>
                              <w:t>（平成28年４月）</w:t>
                            </w:r>
                          </w:p>
                          <w:p w:rsidR="000E44D0" w:rsidRPr="00B40716" w:rsidRDefault="000E44D0" w:rsidP="00581ED7">
                            <w:pPr>
                              <w:spacing w:line="320" w:lineRule="exact"/>
                              <w:rPr>
                                <w:rFonts w:ascii="ＭＳ 明朝" w:hAnsi="ＭＳ 明朝"/>
                              </w:rPr>
                            </w:pPr>
                            <w:r w:rsidRPr="00F82D50">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F82D50">
                              <w:rPr>
                                <w:rFonts w:ascii="ＭＳ 明朝" w:hAnsi="ＭＳ 明朝" w:hint="eastAsia"/>
                                <w:spacing w:val="-4"/>
                              </w:rPr>
                              <w:t>」</w:t>
                            </w:r>
                            <w:r w:rsidRPr="00B40716">
                              <w:rPr>
                                <w:rFonts w:ascii="ＭＳ 明朝" w:hAnsi="ＭＳ 明朝" w:hint="eastAsia"/>
                              </w:rPr>
                              <w:t>（平成24年７月）中央教育審議会初等中等教育分科会</w:t>
                            </w: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B68B" id="Text Box 535" o:spid="_x0000_s1093" type="#_x0000_t202" style="position:absolute;left:0;text-align:left;margin-left:.35pt;margin-top:2.6pt;width:453.55pt;height:5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">
                <v:stroke dashstyle="1 1" endcap="round"/>
                <v:textbox inset="5.85pt,.7pt,5.85pt,.7pt">
                  <w:txbxContent>
                    <w:p w:rsidR="000E44D0" w:rsidRPr="00B40716"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障害を理由とする差別の解消の推進に関する法律</w:t>
                      </w:r>
                      <w:r w:rsidRPr="00244446">
                        <w:rPr>
                          <w:rFonts w:ascii="ＭＳ 明朝" w:hAnsi="ＭＳ 明朝" w:hint="eastAsia"/>
                        </w:rPr>
                        <w:t>」</w:t>
                      </w:r>
                      <w:r w:rsidRPr="00B40716">
                        <w:rPr>
                          <w:rFonts w:ascii="ＭＳ 明朝" w:hAnsi="ＭＳ 明朝" w:hint="eastAsia"/>
                        </w:rPr>
                        <w:t>（平成28年４月）</w:t>
                      </w:r>
                    </w:p>
                    <w:p w:rsidR="000E44D0" w:rsidRPr="00B40716" w:rsidRDefault="000E44D0" w:rsidP="00581ED7">
                      <w:pPr>
                        <w:spacing w:line="320" w:lineRule="exact"/>
                        <w:rPr>
                          <w:rFonts w:ascii="ＭＳ 明朝" w:hAnsi="ＭＳ 明朝"/>
                        </w:rPr>
                      </w:pPr>
                      <w:r w:rsidRPr="00F82D50">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F82D50">
                        <w:rPr>
                          <w:rFonts w:ascii="ＭＳ 明朝" w:hAnsi="ＭＳ 明朝" w:hint="eastAsia"/>
                          <w:spacing w:val="-4"/>
                        </w:rPr>
                        <w:t>」</w:t>
                      </w:r>
                      <w:r w:rsidRPr="00B40716">
                        <w:rPr>
                          <w:rFonts w:ascii="ＭＳ 明朝" w:hAnsi="ＭＳ 明朝" w:hint="eastAsia"/>
                        </w:rPr>
                        <w:t>（平成24年７月）中央教育審議会初等中等教育分科会</w:t>
                      </w:r>
                    </w:p>
                    <w:p w:rsidR="000E44D0" w:rsidRPr="00DA40EE" w:rsidRDefault="000E44D0" w:rsidP="00581ED7">
                      <w:pPr>
                        <w:rPr>
                          <w:rFonts w:ascii="ＭＳ 明朝" w:hAnsi="ＭＳ 明朝"/>
                        </w:rPr>
                      </w:pPr>
                    </w:p>
                  </w:txbxContent>
                </v:textbox>
                <w10:wrap type="square"/>
              </v:shape>
            </w:pict>
          </mc:Fallback>
        </mc:AlternateContent>
      </w:r>
    </w:p>
    <w:p w:rsidR="00581ED7" w:rsidRPr="000208D4" w:rsidRDefault="00581ED7" w:rsidP="00581ED7">
      <w:pPr>
        <w:spacing w:line="320" w:lineRule="exact"/>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＜個別の教育支援計画・個別の指導計画の作成・活用＞</w:t>
      </w: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ア　すべての学校において、障がいのある幼児・児童・生徒一人ひとりの教育的ニーズに応じたきめ細かな指導や、乳幼児期から学校卒業後までを見通した一貫した支援が計画的、組織的に行われるよう、「個別の教育支援計画」及び「個別の指導計画」を作成し、効果的に活用するよう指導す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イ　支援学級に在籍する児童・生徒や通級による指導を受ける児童・生徒の全員について、「個別の教育支援計画」及び「個別の指導計画」を作成するよう指導すること。通級による指導を受けていない通常の学級に在籍する発達障がい等のある児童・生徒の指導に当たっては、作成・活用に努めるよう指導す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Chars="-16" w:left="176" w:hangingChars="100" w:hanging="210"/>
        <w:rPr>
          <w:rFonts w:ascii="ＭＳ 明朝" w:hAnsi="ＭＳ 明朝"/>
          <w:color w:val="000000"/>
          <w:szCs w:val="21"/>
        </w:rPr>
      </w:pPr>
      <w:r w:rsidRPr="000208D4">
        <w:rPr>
          <w:rFonts w:ascii="ＭＳ 明朝" w:hAnsi="ＭＳ 明朝" w:hint="eastAsia"/>
          <w:color w:val="000000"/>
          <w:szCs w:val="21"/>
        </w:rPr>
        <w:t>ウ　「個別の教育支援計画」の作成に当たっては、本人や保護者参画のもと、支援内容を検討する</w:t>
      </w:r>
      <w:r>
        <w:rPr>
          <w:rFonts w:ascii="ＭＳ 明朝" w:hAnsi="ＭＳ 明朝" w:hint="eastAsia"/>
          <w:color w:val="000000"/>
          <w:szCs w:val="21"/>
        </w:rPr>
        <w:t>うえ</w:t>
      </w:r>
      <w:r w:rsidRPr="000208D4">
        <w:rPr>
          <w:rFonts w:ascii="ＭＳ 明朝" w:hAnsi="ＭＳ 明朝" w:hint="eastAsia"/>
          <w:color w:val="000000"/>
          <w:szCs w:val="21"/>
        </w:rPr>
        <w:t>で必要な情報を記載すること。また、本人や保護者の意向を踏まえつつ、校内や医療・福祉・保健・労働等の関係機関で共有を図るとともに、定期的に評価・点検・見直しを行い、効果的な活用のために内容の充実を図るよう指導すること。</w:t>
      </w:r>
    </w:p>
    <w:p w:rsidR="00581ED7" w:rsidRPr="000208D4" w:rsidRDefault="00581ED7" w:rsidP="00581ED7">
      <w:pPr>
        <w:spacing w:line="320" w:lineRule="exact"/>
        <w:ind w:leftChars="-16" w:left="176" w:hangingChars="100" w:hanging="210"/>
        <w:rPr>
          <w:rFonts w:ascii="ＭＳ 明朝" w:hAnsi="ＭＳ 明朝"/>
          <w:color w:val="000000"/>
          <w:szCs w:val="21"/>
        </w:rPr>
      </w:pPr>
    </w:p>
    <w:p w:rsidR="00581ED7" w:rsidRPr="000208D4" w:rsidRDefault="00581ED7" w:rsidP="00581ED7">
      <w:pPr>
        <w:spacing w:line="320" w:lineRule="exact"/>
        <w:ind w:leftChars="-16" w:left="176" w:hangingChars="100" w:hanging="210"/>
        <w:rPr>
          <w:rFonts w:ascii="ＭＳ 明朝" w:hAnsi="ＭＳ 明朝"/>
          <w:color w:val="000000"/>
          <w:szCs w:val="21"/>
        </w:rPr>
      </w:pPr>
      <w:r w:rsidRPr="000208D4">
        <w:rPr>
          <w:rFonts w:ascii="ＭＳ 明朝" w:hAnsi="ＭＳ 明朝" w:hint="eastAsia"/>
          <w:color w:val="000000"/>
          <w:szCs w:val="21"/>
        </w:rPr>
        <w:t>エ　「個別の指導計画」の作成・活用に当たっては、「個別の教育支援計画」との関連を図りつつ、一人ひとりの障がいの状況や心身の発達段階等に応じた指導目標、指導内容及び指導方法を明確化し、きめ細やかな指導の工夫に努めるとともに、実施状況を適宜評価し、改善を図っていく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オ　幼児・児童・生徒の発達段階の連続性を踏まえた指導・支援が適切に引き継がれるよう、日頃から校種間や関係機関における連携を深め、「個別の教育支援計画」の引継ぎが確実に行われるよう努めること。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798016" behindDoc="0" locked="0" layoutInCell="1" allowOverlap="1" wp14:anchorId="66DF98EE" wp14:editId="2AFAD52E">
                <wp:simplePos x="0" y="0"/>
                <wp:positionH relativeFrom="column">
                  <wp:posOffset>4445</wp:posOffset>
                </wp:positionH>
                <wp:positionV relativeFrom="paragraph">
                  <wp:posOffset>334645</wp:posOffset>
                </wp:positionV>
                <wp:extent cx="5760085" cy="1676400"/>
                <wp:effectExtent l="0" t="0" r="12065" b="19050"/>
                <wp:wrapSquare wrapText="bothSides"/>
                <wp:docPr id="636"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76400"/>
                        </a:xfrm>
                        <a:prstGeom prst="rect">
                          <a:avLst/>
                        </a:prstGeom>
                        <a:solidFill>
                          <a:srgbClr val="FFFFFF"/>
                        </a:solidFill>
                        <a:ln w="9525" cap="rnd">
                          <a:solidFill>
                            <a:srgbClr val="000000"/>
                          </a:solidFill>
                          <a:prstDash val="sysDot"/>
                          <a:miter lim="800000"/>
                          <a:headEnd/>
                          <a:tailEnd/>
                        </a:ln>
                      </wps:spPr>
                      <wps:txbx>
                        <w:txbxContent>
                          <w:p w:rsidR="000E44D0" w:rsidRPr="00DF7678" w:rsidRDefault="000E44D0" w:rsidP="00581ED7">
                            <w:pPr>
                              <w:spacing w:line="320" w:lineRule="exact"/>
                              <w:rPr>
                                <w:rFonts w:ascii="ＭＳ 明朝" w:hAnsi="ＭＳ 明朝"/>
                              </w:rPr>
                            </w:pPr>
                            <w:r w:rsidRPr="00DF7678">
                              <w:rPr>
                                <w:rFonts w:ascii="ＭＳ 明朝" w:hAnsi="ＭＳ 明朝" w:hint="eastAsia"/>
                              </w:rPr>
                              <w:t>「学校教育法施行規則の一部を改正する省令の施行について」（平成30年８月）文部科学省</w:t>
                            </w:r>
                          </w:p>
                          <w:p w:rsidR="000E44D0" w:rsidRPr="00407999" w:rsidRDefault="000E44D0" w:rsidP="00581ED7">
                            <w:pPr>
                              <w:spacing w:line="320" w:lineRule="exact"/>
                              <w:rPr>
                                <w:rFonts w:ascii="ＭＳ 明朝" w:hAnsi="ＭＳ 明朝"/>
                              </w:rPr>
                            </w:pPr>
                            <w:r w:rsidRPr="00B84B8A">
                              <w:rPr>
                                <w:rFonts w:ascii="ＭＳ 明朝" w:hAnsi="ＭＳ 明朝" w:hint="eastAsia"/>
                              </w:rPr>
                              <w:t>「小学校・中学校学習指導要領」及び「</w:t>
                            </w:r>
                            <w:r w:rsidRPr="003B63B3">
                              <w:rPr>
                                <w:rFonts w:ascii="ＭＳ 明朝" w:hAnsi="ＭＳ 明朝" w:hint="eastAsia"/>
                              </w:rPr>
                              <w:t>同解説（総則編）」</w:t>
                            </w:r>
                          </w:p>
                          <w:p w:rsidR="000E44D0" w:rsidRPr="00407999" w:rsidRDefault="000E44D0" w:rsidP="00581ED7">
                            <w:pPr>
                              <w:spacing w:line="320" w:lineRule="exact"/>
                              <w:rPr>
                                <w:rFonts w:ascii="ＭＳ 明朝" w:hAnsi="ＭＳ 明朝"/>
                              </w:rPr>
                            </w:pP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w:t>
                            </w:r>
                            <w:r>
                              <w:rPr>
                                <w:rFonts w:ascii="ＭＳ 明朝" w:hAnsi="ＭＳ 明朝" w:hint="eastAsia"/>
                              </w:rPr>
                              <w:t>６</w:t>
                            </w:r>
                            <w:r w:rsidRPr="00407999">
                              <w:rPr>
                                <w:rFonts w:ascii="ＭＳ 明朝" w:hAnsi="ＭＳ 明朝" w:hint="eastAsia"/>
                              </w:rPr>
                              <w:t>月）文部科学省</w:t>
                            </w:r>
                          </w:p>
                          <w:p w:rsidR="000E44D0" w:rsidRPr="00B40716" w:rsidRDefault="000E44D0" w:rsidP="00581ED7">
                            <w:pPr>
                              <w:spacing w:line="320" w:lineRule="exact"/>
                              <w:ind w:left="210" w:hangingChars="100" w:hanging="210"/>
                              <w:rPr>
                                <w:rFonts w:ascii="ＭＳ 明朝" w:hAnsi="ＭＳ 明朝"/>
                              </w:rPr>
                            </w:pPr>
                            <w:r w:rsidRPr="00244446">
                              <w:rPr>
                                <w:rFonts w:ascii="ＭＳ 明朝" w:hAnsi="ＭＳ 明朝" w:hint="eastAsia"/>
                              </w:rPr>
                              <w:t>「</w:t>
                            </w:r>
                            <w:r w:rsidRPr="003B63B3">
                              <w:rPr>
                                <w:rFonts w:ascii="ＭＳ 明朝" w:hAnsi="ＭＳ 明朝" w:hint="eastAsia"/>
                              </w:rPr>
                              <w:t>ともに学び ともに育つ 一貫した支援のために　支援をつなぐ『個別の教育支援計画』の作成・活用</w:t>
                            </w:r>
                            <w:r w:rsidRPr="00244446">
                              <w:rPr>
                                <w:rFonts w:ascii="ＭＳ 明朝" w:hAnsi="ＭＳ 明朝" w:hint="eastAsia"/>
                              </w:rPr>
                              <w:t>」</w:t>
                            </w:r>
                            <w:r w:rsidRPr="00B40716">
                              <w:rPr>
                                <w:rFonts w:ascii="ＭＳ 明朝" w:hAnsi="ＭＳ 明朝" w:hint="eastAsia"/>
                              </w:rPr>
                              <w:t>（平成28年３月）</w:t>
                            </w:r>
                          </w:p>
                          <w:p w:rsidR="000E44D0"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p w:rsidR="000E44D0" w:rsidRPr="00A613B8" w:rsidRDefault="000E44D0" w:rsidP="00581ED7">
                            <w:pPr>
                              <w:spacing w:line="320" w:lineRule="exact"/>
                              <w:rPr>
                                <w:rFonts w:ascii="ＭＳ 明朝" w:hAnsi="ＭＳ 明朝"/>
                              </w:rPr>
                            </w:pPr>
                            <w:r w:rsidRPr="00F82D50">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F82D50">
                              <w:rPr>
                                <w:rFonts w:ascii="ＭＳ 明朝" w:hAnsi="ＭＳ 明朝" w:hint="eastAsia"/>
                                <w:spacing w:val="-4"/>
                              </w:rPr>
                              <w:t>」</w:t>
                            </w:r>
                            <w:r w:rsidRPr="00A613B8">
                              <w:rPr>
                                <w:rFonts w:ascii="ＭＳ 明朝" w:hAnsi="ＭＳ 明朝" w:hint="eastAsia"/>
                              </w:rPr>
                              <w:t>（平成24</w:t>
                            </w:r>
                            <w:r>
                              <w:rPr>
                                <w:rFonts w:ascii="ＭＳ 明朝" w:hAnsi="ＭＳ 明朝" w:hint="eastAsia"/>
                              </w:rPr>
                              <w:t>年７月）中央教育審議会初等中等教育分科会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F98EE" id="Text Box 489" o:spid="_x0000_s1094" type="#_x0000_t202" style="position:absolute;left:0;text-align:left;margin-left:.35pt;margin-top:26.35pt;width:453.55pt;height:132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">
                <v:stroke dashstyle="1 1" endcap="round"/>
                <v:textbox inset="5.85pt,.7pt,5.85pt,.7pt">
                  <w:txbxContent>
                    <w:p w:rsidR="000E44D0" w:rsidRPr="00DF7678" w:rsidRDefault="000E44D0" w:rsidP="00581ED7">
                      <w:pPr>
                        <w:spacing w:line="320" w:lineRule="exact"/>
                        <w:rPr>
                          <w:rFonts w:ascii="ＭＳ 明朝" w:hAnsi="ＭＳ 明朝"/>
                        </w:rPr>
                      </w:pPr>
                      <w:r w:rsidRPr="00DF7678">
                        <w:rPr>
                          <w:rFonts w:ascii="ＭＳ 明朝" w:hAnsi="ＭＳ 明朝" w:hint="eastAsia"/>
                        </w:rPr>
                        <w:t>「学校教育法施行規則の一部を改正する省令の施行について」（平成30年８月）文部科学省</w:t>
                      </w:r>
                    </w:p>
                    <w:p w:rsidR="000E44D0" w:rsidRPr="00407999" w:rsidRDefault="000E44D0" w:rsidP="00581ED7">
                      <w:pPr>
                        <w:spacing w:line="320" w:lineRule="exact"/>
                        <w:rPr>
                          <w:rFonts w:ascii="ＭＳ 明朝" w:hAnsi="ＭＳ 明朝"/>
                        </w:rPr>
                      </w:pPr>
                      <w:r w:rsidRPr="00B84B8A">
                        <w:rPr>
                          <w:rFonts w:ascii="ＭＳ 明朝" w:hAnsi="ＭＳ 明朝" w:hint="eastAsia"/>
                        </w:rPr>
                        <w:t>「小学校・中学校学習指導要領」及び「</w:t>
                      </w:r>
                      <w:r w:rsidRPr="003B63B3">
                        <w:rPr>
                          <w:rFonts w:ascii="ＭＳ 明朝" w:hAnsi="ＭＳ 明朝" w:hint="eastAsia"/>
                        </w:rPr>
                        <w:t>同解説（総則編）」</w:t>
                      </w:r>
                    </w:p>
                    <w:p w:rsidR="000E44D0" w:rsidRPr="00407999" w:rsidRDefault="000E44D0" w:rsidP="00581ED7">
                      <w:pPr>
                        <w:spacing w:line="320" w:lineRule="exact"/>
                        <w:rPr>
                          <w:rFonts w:ascii="ＭＳ 明朝" w:hAnsi="ＭＳ 明朝"/>
                        </w:rPr>
                      </w:pP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w:t>
                      </w:r>
                      <w:r>
                        <w:rPr>
                          <w:rFonts w:ascii="ＭＳ 明朝" w:hAnsi="ＭＳ 明朝" w:hint="eastAsia"/>
                        </w:rPr>
                        <w:t>６</w:t>
                      </w:r>
                      <w:r w:rsidRPr="00407999">
                        <w:rPr>
                          <w:rFonts w:ascii="ＭＳ 明朝" w:hAnsi="ＭＳ 明朝" w:hint="eastAsia"/>
                        </w:rPr>
                        <w:t>月）文部科学省</w:t>
                      </w:r>
                    </w:p>
                    <w:p w:rsidR="000E44D0" w:rsidRPr="00B40716" w:rsidRDefault="000E44D0" w:rsidP="00581ED7">
                      <w:pPr>
                        <w:spacing w:line="320" w:lineRule="exact"/>
                        <w:ind w:left="210" w:hangingChars="100" w:hanging="210"/>
                        <w:rPr>
                          <w:rFonts w:ascii="ＭＳ 明朝" w:hAnsi="ＭＳ 明朝"/>
                        </w:rPr>
                      </w:pPr>
                      <w:r w:rsidRPr="00244446">
                        <w:rPr>
                          <w:rFonts w:ascii="ＭＳ 明朝" w:hAnsi="ＭＳ 明朝" w:hint="eastAsia"/>
                        </w:rPr>
                        <w:t>「</w:t>
                      </w:r>
                      <w:r w:rsidRPr="003B63B3">
                        <w:rPr>
                          <w:rFonts w:ascii="ＭＳ 明朝" w:hAnsi="ＭＳ 明朝" w:hint="eastAsia"/>
                        </w:rPr>
                        <w:t>ともに学び ともに育つ 一貫した支援のために　支援をつなぐ『個別の教育支援計画』の作成・活用</w:t>
                      </w:r>
                      <w:r w:rsidRPr="00244446">
                        <w:rPr>
                          <w:rFonts w:ascii="ＭＳ 明朝" w:hAnsi="ＭＳ 明朝" w:hint="eastAsia"/>
                        </w:rPr>
                        <w:t>」</w:t>
                      </w:r>
                      <w:r w:rsidRPr="00B40716">
                        <w:rPr>
                          <w:rFonts w:ascii="ＭＳ 明朝" w:hAnsi="ＭＳ 明朝" w:hint="eastAsia"/>
                        </w:rPr>
                        <w:t>（平成28年３月）</w:t>
                      </w:r>
                    </w:p>
                    <w:p w:rsidR="000E44D0" w:rsidRDefault="000E44D0" w:rsidP="00581ED7">
                      <w:pPr>
                        <w:spacing w:line="320" w:lineRule="exact"/>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p w:rsidR="000E44D0" w:rsidRPr="00A613B8" w:rsidRDefault="000E44D0" w:rsidP="00581ED7">
                      <w:pPr>
                        <w:spacing w:line="320" w:lineRule="exact"/>
                        <w:rPr>
                          <w:rFonts w:ascii="ＭＳ 明朝" w:hAnsi="ＭＳ 明朝"/>
                        </w:rPr>
                      </w:pPr>
                      <w:r w:rsidRPr="00F82D50">
                        <w:rPr>
                          <w:rFonts w:ascii="ＭＳ 明朝" w:hAnsi="ＭＳ 明朝" w:hint="eastAsia"/>
                          <w:spacing w:val="-4"/>
                        </w:rPr>
                        <w:t>「</w:t>
                      </w:r>
                      <w:r w:rsidRPr="003B63B3">
                        <w:rPr>
                          <w:rFonts w:ascii="ＭＳ 明朝" w:hAnsi="ＭＳ 明朝" w:hint="eastAsia"/>
                          <w:spacing w:val="-4"/>
                        </w:rPr>
                        <w:t>共生社会の形成に向けたインクルーシブ教育システム構築のための特別支援教育の推進（報告）</w:t>
                      </w:r>
                      <w:r w:rsidRPr="00F82D50">
                        <w:rPr>
                          <w:rFonts w:ascii="ＭＳ 明朝" w:hAnsi="ＭＳ 明朝" w:hint="eastAsia"/>
                          <w:spacing w:val="-4"/>
                        </w:rPr>
                        <w:t>」</w:t>
                      </w:r>
                      <w:r w:rsidRPr="00A613B8">
                        <w:rPr>
                          <w:rFonts w:ascii="ＭＳ 明朝" w:hAnsi="ＭＳ 明朝" w:hint="eastAsia"/>
                        </w:rPr>
                        <w:t>（平成24</w:t>
                      </w:r>
                      <w:r>
                        <w:rPr>
                          <w:rFonts w:ascii="ＭＳ 明朝" w:hAnsi="ＭＳ 明朝" w:hint="eastAsia"/>
                        </w:rPr>
                        <w:t>年７月）中央教育審議会初等中等教育分科会</w:t>
                      </w:r>
                    </w:p>
                  </w:txbxContent>
                </v:textbox>
                <w10:wrap type="square"/>
              </v:shape>
            </w:pict>
          </mc:Fallback>
        </mc:AlternateContent>
      </w:r>
    </w:p>
    <w:p w:rsidR="00581ED7" w:rsidRPr="00982D88" w:rsidRDefault="00581ED7" w:rsidP="00581ED7">
      <w:pPr>
        <w:spacing w:line="320" w:lineRule="exact"/>
        <w:ind w:left="210" w:hangingChars="100" w:hanging="210"/>
        <w:rPr>
          <w:rFonts w:ascii="ＭＳ ゴシック" w:eastAsia="ＭＳ ゴシック" w:hAnsi="ＭＳ ゴシック"/>
          <w:color w:val="000000"/>
          <w:szCs w:val="21"/>
          <w:highlight w:val="yellow"/>
        </w:rPr>
      </w:pPr>
    </w:p>
    <w:p w:rsidR="00581ED7" w:rsidRPr="000208D4" w:rsidRDefault="00581ED7" w:rsidP="00581ED7">
      <w:pPr>
        <w:spacing w:line="320" w:lineRule="exact"/>
        <w:ind w:left="210" w:hangingChars="100" w:hanging="210"/>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＜通常の学級に在籍する児童・生徒への支援の充実＞</w:t>
      </w: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ア　通常の学級には発達障がい等支援を必要とする児童・生徒が在籍していることを前提に、すべての教科等において困難さに対する指導の工夫の意図や手立てを明確にした指導・支援の充</w:t>
      </w:r>
      <w:r w:rsidRPr="000208D4">
        <w:rPr>
          <w:rFonts w:ascii="ＭＳ 明朝" w:hAnsi="ＭＳ 明朝" w:hint="eastAsia"/>
          <w:color w:val="000000"/>
          <w:szCs w:val="21"/>
        </w:rPr>
        <w:lastRenderedPageBreak/>
        <w:t>実を図ること。</w:t>
      </w: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 xml:space="preserve">　　あわせて、ユニバーサルデザインによる授業づくりや集団づくりの取組みを学校全体で積極的に進めるとともに、支援教育コーディネーターを活用し、組織的に支援教育の視点を踏まえた教育活動を展開するよう指導すること。</w:t>
      </w:r>
    </w:p>
    <w:p w:rsidR="00581ED7" w:rsidRPr="000208D4" w:rsidRDefault="00581ED7" w:rsidP="00581ED7">
      <w:pPr>
        <w:spacing w:line="320" w:lineRule="exact"/>
        <w:ind w:left="210" w:hangingChars="100" w:hanging="210"/>
        <w:rPr>
          <w:rFonts w:ascii="ＭＳ 明朝" w:hAnsi="ＭＳ 明朝"/>
          <w:color w:val="000000"/>
          <w:szCs w:val="21"/>
        </w:rPr>
      </w:pP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イ　通級指導教室での指導・支援をより一層充実させるとともに、通級指導教室における学びを通常の学級で十分に発揮することができるよう、通級指導教室担当と担任の連携はもとより、校内における支援体制の充実について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799040" behindDoc="0" locked="0" layoutInCell="1" allowOverlap="1" wp14:anchorId="73D0FCB5" wp14:editId="337B9208">
                <wp:simplePos x="0" y="0"/>
                <wp:positionH relativeFrom="margin">
                  <wp:posOffset>4445</wp:posOffset>
                </wp:positionH>
                <wp:positionV relativeFrom="paragraph">
                  <wp:posOffset>299720</wp:posOffset>
                </wp:positionV>
                <wp:extent cx="5760085" cy="1685290"/>
                <wp:effectExtent l="0" t="0" r="12065" b="10160"/>
                <wp:wrapSquare wrapText="bothSides"/>
                <wp:docPr id="635"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85290"/>
                        </a:xfrm>
                        <a:prstGeom prst="rect">
                          <a:avLst/>
                        </a:prstGeom>
                        <a:solidFill>
                          <a:srgbClr val="FFFFFF"/>
                        </a:solidFill>
                        <a:ln w="9525" cap="rnd">
                          <a:solidFill>
                            <a:srgbClr val="000000"/>
                          </a:solidFill>
                          <a:prstDash val="sysDot"/>
                          <a:miter lim="800000"/>
                          <a:headEnd/>
                          <a:tailEnd/>
                        </a:ln>
                      </wps:spPr>
                      <wps:txbx>
                        <w:txbxContent>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「『ともに学び、ともに育つ』支援教育の視点を踏まえた学校づくり」（平成31年３月）</w:t>
                            </w:r>
                          </w:p>
                          <w:p w:rsidR="000E44D0" w:rsidRPr="0050426B" w:rsidRDefault="000E44D0" w:rsidP="00581ED7">
                            <w:pPr>
                              <w:spacing w:line="320" w:lineRule="exact"/>
                              <w:rPr>
                                <w:rFonts w:ascii="ＭＳ 明朝" w:hAnsi="ＭＳ 明朝"/>
                              </w:rPr>
                            </w:pPr>
                            <w:r w:rsidRPr="0050426B">
                              <w:rPr>
                                <w:rFonts w:ascii="ＭＳ 明朝" w:hAnsi="ＭＳ 明朝" w:hint="eastAsia"/>
                              </w:rPr>
                              <w:t>「発達障がいについて　保護者の理解を促進するために」（平成30年３月改訂）</w:t>
                            </w:r>
                          </w:p>
                          <w:p w:rsidR="000E44D0" w:rsidRPr="00407999" w:rsidRDefault="000E44D0" w:rsidP="00581ED7">
                            <w:pPr>
                              <w:spacing w:line="320" w:lineRule="exact"/>
                              <w:rPr>
                                <w:rFonts w:ascii="ＭＳ 明朝" w:hAnsi="ＭＳ 明朝"/>
                              </w:rPr>
                            </w:pPr>
                            <w:r w:rsidRPr="003B63B3">
                              <w:rPr>
                                <w:rFonts w:ascii="ＭＳ 明朝" w:hAnsi="ＭＳ 明朝" w:hint="eastAsia"/>
                              </w:rPr>
                              <w:t>「小学校・中学校学習指導要領解説（各教科等編）」</w:t>
                            </w: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w:t>
                            </w:r>
                            <w:r>
                              <w:rPr>
                                <w:rFonts w:ascii="ＭＳ 明朝" w:hAnsi="ＭＳ 明朝" w:hint="eastAsia"/>
                              </w:rPr>
                              <w:t>６</w:t>
                            </w:r>
                            <w:r w:rsidRPr="00407999">
                              <w:rPr>
                                <w:rFonts w:ascii="ＭＳ 明朝" w:hAnsi="ＭＳ 明朝" w:hint="eastAsia"/>
                              </w:rPr>
                              <w:t>月）文部科学省</w:t>
                            </w:r>
                          </w:p>
                          <w:p w:rsidR="000E44D0" w:rsidRPr="00407999" w:rsidRDefault="000E44D0" w:rsidP="00581ED7">
                            <w:pPr>
                              <w:spacing w:line="320" w:lineRule="exact"/>
                              <w:rPr>
                                <w:rFonts w:ascii="ＭＳ 明朝" w:hAnsi="ＭＳ 明朝"/>
                              </w:rPr>
                            </w:pPr>
                            <w:r w:rsidRPr="00407999">
                              <w:rPr>
                                <w:rFonts w:ascii="ＭＳ 明朝" w:hAnsi="ＭＳ 明朝" w:hint="eastAsia"/>
                              </w:rPr>
                              <w:t>「</w:t>
                            </w:r>
                            <w:r w:rsidRPr="003B63B3">
                              <w:rPr>
                                <w:rFonts w:ascii="ＭＳ 明朝" w:hAnsi="ＭＳ 明朝" w:hint="eastAsia"/>
                              </w:rPr>
                              <w:t>発達障害を含む障害のある幼児児童生徒に対する教育支援体制整備ガイドライン</w:t>
                            </w:r>
                            <w:r w:rsidRPr="00407999">
                              <w:rPr>
                                <w:rFonts w:ascii="ＭＳ 明朝" w:hAnsi="ＭＳ 明朝" w:hint="eastAsia"/>
                              </w:rPr>
                              <w:t>」</w:t>
                            </w:r>
                          </w:p>
                          <w:p w:rsidR="000E44D0" w:rsidRPr="00407999" w:rsidRDefault="000E44D0" w:rsidP="00581ED7">
                            <w:pPr>
                              <w:spacing w:line="320" w:lineRule="exact"/>
                              <w:rPr>
                                <w:rFonts w:ascii="ＭＳ 明朝" w:hAnsi="ＭＳ 明朝"/>
                              </w:rPr>
                            </w:pP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月）文部科学省</w:t>
                            </w:r>
                          </w:p>
                          <w:p w:rsidR="000E44D0" w:rsidRDefault="000E44D0" w:rsidP="00581ED7">
                            <w:pPr>
                              <w:spacing w:line="320" w:lineRule="exact"/>
                              <w:ind w:left="210" w:hangingChars="100" w:hanging="210"/>
                              <w:rPr>
                                <w:rFonts w:ascii="ＭＳ 明朝" w:hAnsi="ＭＳ 明朝"/>
                              </w:rPr>
                            </w:pPr>
                            <w:r w:rsidRPr="00660617">
                              <w:rPr>
                                <w:rFonts w:ascii="ＭＳ 明朝" w:hAnsi="ＭＳ 明朝" w:hint="eastAsia"/>
                              </w:rPr>
                              <w:t>「すべての子どもにとって『わかる・できる』授業づくり</w:t>
                            </w:r>
                            <w:r>
                              <w:rPr>
                                <w:rFonts w:ascii="ＭＳ 明朝" w:hAnsi="ＭＳ 明朝" w:hint="eastAsia"/>
                              </w:rPr>
                              <w:t>（</w:t>
                            </w:r>
                            <w:r w:rsidRPr="00660617">
                              <w:rPr>
                                <w:rFonts w:ascii="ＭＳ 明朝" w:hAnsi="ＭＳ 明朝" w:hint="eastAsia"/>
                              </w:rPr>
                              <w:t>「</w:t>
                            </w:r>
                            <w:r w:rsidRPr="003B63B3">
                              <w:rPr>
                                <w:rFonts w:ascii="ＭＳ 明朝" w:hAnsi="ＭＳ 明朝" w:hint="eastAsia"/>
                              </w:rPr>
                              <w:t>通常の学級における発達障がい等支援事業」実践研究のまとめ）</w:t>
                            </w:r>
                            <w:r>
                              <w:rPr>
                                <w:rFonts w:ascii="ＭＳ 明朝" w:hAnsi="ＭＳ 明朝" w:hint="eastAsia"/>
                              </w:rPr>
                              <w:t>」</w:t>
                            </w:r>
                            <w:r w:rsidRPr="00660617">
                              <w:rPr>
                                <w:rFonts w:ascii="ＭＳ 明朝" w:hAnsi="ＭＳ 明朝" w:hint="eastAsia"/>
                              </w:rPr>
                              <w:t>（平成27年６月）</w:t>
                            </w:r>
                          </w:p>
                          <w:p w:rsidR="000E44D0" w:rsidRPr="00DA40EE" w:rsidRDefault="000E44D0" w:rsidP="00581ED7">
                            <w:pPr>
                              <w:spacing w:line="320" w:lineRule="exact"/>
                              <w:ind w:left="210" w:hangingChars="100" w:hanging="210"/>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0FCB5" id="Text Box 490" o:spid="_x0000_s1095" type="#_x0000_t202" style="position:absolute;left:0;text-align:left;margin-left:.35pt;margin-top:23.6pt;width:453.55pt;height:132.7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">
                <v:stroke dashstyle="1 1" endcap="round"/>
                <v:textbox inset="5.85pt,.7pt,5.85pt,.7pt">
                  <w:txbxContent>
                    <w:p w:rsidR="000E44D0" w:rsidRPr="000208D4" w:rsidRDefault="000E44D0" w:rsidP="00581ED7">
                      <w:pPr>
                        <w:spacing w:line="320" w:lineRule="exact"/>
                        <w:rPr>
                          <w:rFonts w:ascii="ＭＳ 明朝" w:hAnsi="ＭＳ 明朝"/>
                          <w:u w:val="double"/>
                        </w:rPr>
                      </w:pPr>
                      <w:r w:rsidRPr="000208D4">
                        <w:rPr>
                          <w:rFonts w:ascii="ＭＳ 明朝" w:hAnsi="ＭＳ 明朝" w:hint="eastAsia"/>
                          <w:u w:val="double"/>
                        </w:rPr>
                        <w:t>「『ともに学び、ともに育つ』支援教育の視点を踏まえた学校づくり」（平成31年３月）</w:t>
                      </w:r>
                    </w:p>
                    <w:p w:rsidR="000E44D0" w:rsidRPr="0050426B" w:rsidRDefault="000E44D0" w:rsidP="00581ED7">
                      <w:pPr>
                        <w:spacing w:line="320" w:lineRule="exact"/>
                        <w:rPr>
                          <w:rFonts w:ascii="ＭＳ 明朝" w:hAnsi="ＭＳ 明朝"/>
                        </w:rPr>
                      </w:pPr>
                      <w:r w:rsidRPr="0050426B">
                        <w:rPr>
                          <w:rFonts w:ascii="ＭＳ 明朝" w:hAnsi="ＭＳ 明朝" w:hint="eastAsia"/>
                        </w:rPr>
                        <w:t>「発達障がいについて　保護者の理解を促進するために」（平成30年３月改訂）</w:t>
                      </w:r>
                    </w:p>
                    <w:p w:rsidR="000E44D0" w:rsidRPr="00407999" w:rsidRDefault="000E44D0" w:rsidP="00581ED7">
                      <w:pPr>
                        <w:spacing w:line="320" w:lineRule="exact"/>
                        <w:rPr>
                          <w:rFonts w:ascii="ＭＳ 明朝" w:hAnsi="ＭＳ 明朝"/>
                        </w:rPr>
                      </w:pPr>
                      <w:r w:rsidRPr="003B63B3">
                        <w:rPr>
                          <w:rFonts w:ascii="ＭＳ 明朝" w:hAnsi="ＭＳ 明朝" w:hint="eastAsia"/>
                        </w:rPr>
                        <w:t>「小学校・中学校学習指導要領解説（各教科等編）」</w:t>
                      </w: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w:t>
                      </w:r>
                      <w:r>
                        <w:rPr>
                          <w:rFonts w:ascii="ＭＳ 明朝" w:hAnsi="ＭＳ 明朝" w:hint="eastAsia"/>
                        </w:rPr>
                        <w:t>６</w:t>
                      </w:r>
                      <w:r w:rsidRPr="00407999">
                        <w:rPr>
                          <w:rFonts w:ascii="ＭＳ 明朝" w:hAnsi="ＭＳ 明朝" w:hint="eastAsia"/>
                        </w:rPr>
                        <w:t>月）文部科学省</w:t>
                      </w:r>
                    </w:p>
                    <w:p w:rsidR="000E44D0" w:rsidRPr="00407999" w:rsidRDefault="000E44D0" w:rsidP="00581ED7">
                      <w:pPr>
                        <w:spacing w:line="320" w:lineRule="exact"/>
                        <w:rPr>
                          <w:rFonts w:ascii="ＭＳ 明朝" w:hAnsi="ＭＳ 明朝"/>
                        </w:rPr>
                      </w:pPr>
                      <w:r w:rsidRPr="00407999">
                        <w:rPr>
                          <w:rFonts w:ascii="ＭＳ 明朝" w:hAnsi="ＭＳ 明朝" w:hint="eastAsia"/>
                        </w:rPr>
                        <w:t>「</w:t>
                      </w:r>
                      <w:r w:rsidRPr="003B63B3">
                        <w:rPr>
                          <w:rFonts w:ascii="ＭＳ 明朝" w:hAnsi="ＭＳ 明朝" w:hint="eastAsia"/>
                        </w:rPr>
                        <w:t>発達障害を含む障害のある幼児児童生徒に対する教育支援体制整備ガイドライン</w:t>
                      </w:r>
                      <w:r w:rsidRPr="00407999">
                        <w:rPr>
                          <w:rFonts w:ascii="ＭＳ 明朝" w:hAnsi="ＭＳ 明朝" w:hint="eastAsia"/>
                        </w:rPr>
                        <w:t>」</w:t>
                      </w:r>
                    </w:p>
                    <w:p w:rsidR="000E44D0" w:rsidRPr="00407999" w:rsidRDefault="000E44D0" w:rsidP="00581ED7">
                      <w:pPr>
                        <w:spacing w:line="320" w:lineRule="exact"/>
                        <w:rPr>
                          <w:rFonts w:ascii="ＭＳ 明朝" w:hAnsi="ＭＳ 明朝"/>
                        </w:rPr>
                      </w:pPr>
                      <w:r w:rsidRPr="00407999">
                        <w:rPr>
                          <w:rFonts w:ascii="ＭＳ 明朝" w:hAnsi="ＭＳ 明朝" w:hint="eastAsia"/>
                        </w:rPr>
                        <w:t>（平成29年</w:t>
                      </w:r>
                      <w:r>
                        <w:rPr>
                          <w:rFonts w:ascii="ＭＳ 明朝" w:hAnsi="ＭＳ 明朝" w:hint="eastAsia"/>
                        </w:rPr>
                        <w:t>３</w:t>
                      </w:r>
                      <w:r w:rsidRPr="00407999">
                        <w:rPr>
                          <w:rFonts w:ascii="ＭＳ 明朝" w:hAnsi="ＭＳ 明朝" w:hint="eastAsia"/>
                        </w:rPr>
                        <w:t>月）文部科学省</w:t>
                      </w:r>
                    </w:p>
                    <w:p w:rsidR="000E44D0" w:rsidRDefault="000E44D0" w:rsidP="00581ED7">
                      <w:pPr>
                        <w:spacing w:line="320" w:lineRule="exact"/>
                        <w:ind w:left="210" w:hangingChars="100" w:hanging="210"/>
                        <w:rPr>
                          <w:rFonts w:ascii="ＭＳ 明朝" w:hAnsi="ＭＳ 明朝"/>
                        </w:rPr>
                      </w:pPr>
                      <w:r w:rsidRPr="00660617">
                        <w:rPr>
                          <w:rFonts w:ascii="ＭＳ 明朝" w:hAnsi="ＭＳ 明朝" w:hint="eastAsia"/>
                        </w:rPr>
                        <w:t>「すべての子どもにとって『わかる・できる』授業づくり</w:t>
                      </w:r>
                      <w:r>
                        <w:rPr>
                          <w:rFonts w:ascii="ＭＳ 明朝" w:hAnsi="ＭＳ 明朝" w:hint="eastAsia"/>
                        </w:rPr>
                        <w:t>（</w:t>
                      </w:r>
                      <w:r w:rsidRPr="00660617">
                        <w:rPr>
                          <w:rFonts w:ascii="ＭＳ 明朝" w:hAnsi="ＭＳ 明朝" w:hint="eastAsia"/>
                        </w:rPr>
                        <w:t>「</w:t>
                      </w:r>
                      <w:r w:rsidRPr="003B63B3">
                        <w:rPr>
                          <w:rFonts w:ascii="ＭＳ 明朝" w:hAnsi="ＭＳ 明朝" w:hint="eastAsia"/>
                        </w:rPr>
                        <w:t>通常の学級における発達障がい等支援事業」実践研究のまとめ）</w:t>
                      </w:r>
                      <w:r>
                        <w:rPr>
                          <w:rFonts w:ascii="ＭＳ 明朝" w:hAnsi="ＭＳ 明朝" w:hint="eastAsia"/>
                        </w:rPr>
                        <w:t>」</w:t>
                      </w:r>
                      <w:r w:rsidRPr="00660617">
                        <w:rPr>
                          <w:rFonts w:ascii="ＭＳ 明朝" w:hAnsi="ＭＳ 明朝" w:hint="eastAsia"/>
                        </w:rPr>
                        <w:t>（平成27年６月）</w:t>
                      </w:r>
                    </w:p>
                    <w:p w:rsidR="000E44D0" w:rsidRPr="00DA40EE" w:rsidRDefault="000E44D0" w:rsidP="00581ED7">
                      <w:pPr>
                        <w:spacing w:line="320" w:lineRule="exact"/>
                        <w:ind w:left="210" w:hangingChars="100" w:hanging="210"/>
                        <w:rPr>
                          <w:rFonts w:ascii="ＭＳ 明朝" w:hAnsi="ＭＳ 明朝"/>
                        </w:rPr>
                      </w:pPr>
                      <w:r w:rsidRPr="00244446">
                        <w:rPr>
                          <w:rFonts w:ascii="ＭＳ 明朝" w:hAnsi="ＭＳ 明朝" w:hint="eastAsia"/>
                        </w:rPr>
                        <w:t>「</w:t>
                      </w:r>
                      <w:r w:rsidRPr="003B63B3">
                        <w:rPr>
                          <w:rFonts w:ascii="ＭＳ 明朝" w:hAnsi="ＭＳ 明朝" w:hint="eastAsia"/>
                        </w:rPr>
                        <w:t>『ともに学び、ともに育つ』支援教育のさらなる充実のために</w:t>
                      </w:r>
                      <w:r w:rsidRPr="00244446">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v:textbox>
                <w10:wrap type="square" anchorx="margin"/>
              </v:shape>
            </w:pict>
          </mc:Fallback>
        </mc:AlternateConten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0208D4" w:rsidRDefault="00581ED7" w:rsidP="00581ED7">
      <w:pPr>
        <w:spacing w:line="320" w:lineRule="exact"/>
        <w:ind w:left="210" w:hangingChars="100" w:hanging="210"/>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＜病弱児や医療的ケアの必要な児童・生徒への支援の充実＞</w:t>
      </w: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ア　院内学級在籍を含む病弱児については、学校間、家庭、病院等との連携を密にし、継続した学習指導に配慮するよう指導すること。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イ　合理的配慮の観点を踏まえ、医療的ケアを必要とする児童・生徒が安全・安心に学校生活を送ることができるよう、</w:t>
      </w:r>
      <w:r w:rsidRPr="000208D4">
        <w:rPr>
          <w:rFonts w:ascii="ＭＳ 明朝" w:hAnsi="ＭＳ 明朝" w:hint="eastAsia"/>
          <w:color w:val="000000"/>
          <w:szCs w:val="21"/>
          <w:u w:val="double"/>
        </w:rPr>
        <w:t>校内体制を整えるとともに、</w:t>
      </w:r>
      <w:r w:rsidRPr="000208D4">
        <w:rPr>
          <w:rFonts w:ascii="ＭＳ 明朝" w:hAnsi="ＭＳ 明朝" w:hint="eastAsia"/>
          <w:color w:val="000000"/>
          <w:szCs w:val="21"/>
        </w:rPr>
        <w:t>看護師の配置を進め、医療、福祉等との連携をより一層図るなど、環境整備に努めること。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ウ　医療的ケアについての一般的な知識や医療的ケアが必要な子どもへの理解、緊急時の対応等の研修を実施し、医療的ケアについての理解を深めるよう指導すること。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00064" behindDoc="0" locked="0" layoutInCell="1" allowOverlap="1" wp14:anchorId="269E1480" wp14:editId="198532F1">
                <wp:simplePos x="0" y="0"/>
                <wp:positionH relativeFrom="column">
                  <wp:posOffset>4445</wp:posOffset>
                </wp:positionH>
                <wp:positionV relativeFrom="paragraph">
                  <wp:posOffset>307340</wp:posOffset>
                </wp:positionV>
                <wp:extent cx="5760085" cy="1260475"/>
                <wp:effectExtent l="0" t="0" r="12065" b="15875"/>
                <wp:wrapSquare wrapText="bothSides"/>
                <wp:docPr id="63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60475"/>
                        </a:xfrm>
                        <a:prstGeom prst="rect">
                          <a:avLst/>
                        </a:prstGeom>
                        <a:solidFill>
                          <a:srgbClr val="FFFFFF"/>
                        </a:solidFill>
                        <a:ln w="9525" cap="rnd">
                          <a:solidFill>
                            <a:srgbClr val="000000"/>
                          </a:solidFill>
                          <a:prstDash val="sysDot"/>
                          <a:miter lim="800000"/>
                          <a:headEnd/>
                          <a:tailEnd/>
                        </a:ln>
                      </wps:spPr>
                      <wps:txbx>
                        <w:txbxContent>
                          <w:p w:rsidR="000E44D0" w:rsidRPr="000208D4" w:rsidRDefault="000E44D0" w:rsidP="00581ED7">
                            <w:pPr>
                              <w:spacing w:line="320" w:lineRule="exact"/>
                              <w:ind w:left="210" w:hangingChars="100" w:hanging="210"/>
                              <w:rPr>
                                <w:rFonts w:ascii="ＭＳ 明朝" w:hAnsi="ＭＳ 明朝"/>
                                <w:u w:val="double"/>
                              </w:rPr>
                            </w:pPr>
                            <w:r w:rsidRPr="000208D4">
                              <w:rPr>
                                <w:rFonts w:ascii="ＭＳ 明朝" w:hAnsi="ＭＳ 明朝" w:hint="eastAsia"/>
                                <w:u w:val="double"/>
                              </w:rPr>
                              <w:t>「学校における医療的ケアの今後の対応について」（平成31年３月）文部科学省</w:t>
                            </w:r>
                          </w:p>
                          <w:p w:rsidR="000E44D0" w:rsidRPr="0050426B" w:rsidRDefault="000E44D0" w:rsidP="00581ED7">
                            <w:pPr>
                              <w:spacing w:line="320" w:lineRule="exact"/>
                              <w:ind w:left="210" w:hangingChars="100" w:hanging="210"/>
                              <w:rPr>
                                <w:rFonts w:ascii="ＭＳ 明朝" w:hAnsi="ＭＳ 明朝"/>
                              </w:rPr>
                            </w:pPr>
                            <w:r w:rsidRPr="0050426B">
                              <w:rPr>
                                <w:rFonts w:ascii="ＭＳ 明朝" w:hAnsi="ＭＳ 明朝" w:hint="eastAsia"/>
                              </w:rPr>
                              <w:t>「小・中学校等における病気療養児に対する同時双方向型授業配信を行った場合の指導要録上の出欠の取扱い等について」（平成30年９月）文部科学省</w:t>
                            </w:r>
                          </w:p>
                          <w:p w:rsidR="000E44D0" w:rsidRPr="00B40716"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医療的ケア児の支援に関する保健、医療、福祉、教育等の連携の一層の推進について</w:t>
                            </w:r>
                            <w:r w:rsidRPr="00DC7A81">
                              <w:rPr>
                                <w:rFonts w:ascii="ＭＳ 明朝" w:hAnsi="ＭＳ 明朝" w:hint="eastAsia"/>
                              </w:rPr>
                              <w:t>」</w:t>
                            </w:r>
                          </w:p>
                          <w:p w:rsidR="000E44D0" w:rsidRPr="00B40716" w:rsidRDefault="000E44D0" w:rsidP="00581ED7">
                            <w:pPr>
                              <w:spacing w:line="320" w:lineRule="exact"/>
                              <w:rPr>
                                <w:rFonts w:ascii="ＭＳ 明朝" w:hAnsi="ＭＳ 明朝"/>
                              </w:rPr>
                            </w:pPr>
                            <w:r w:rsidRPr="00B40716">
                              <w:rPr>
                                <w:rFonts w:ascii="ＭＳ 明朝" w:hAnsi="ＭＳ 明朝" w:hint="eastAsia"/>
                              </w:rPr>
                              <w:t>（平成28年６月）文部科学省他</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『ともに学び、ともに育つ』支援教育のさらなる充実のために</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1480" id="Text Box 491" o:spid="_x0000_s1096" type="#_x0000_t202" style="position:absolute;left:0;text-align:left;margin-left:.35pt;margin-top:24.2pt;width:453.55pt;height:99.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">
                <v:stroke dashstyle="1 1" endcap="round"/>
                <v:textbox inset="5.85pt,.7pt,5.85pt,.7pt">
                  <w:txbxContent>
                    <w:p w:rsidR="000E44D0" w:rsidRPr="000208D4" w:rsidRDefault="000E44D0" w:rsidP="00581ED7">
                      <w:pPr>
                        <w:spacing w:line="320" w:lineRule="exact"/>
                        <w:ind w:left="210" w:hangingChars="100" w:hanging="210"/>
                        <w:rPr>
                          <w:rFonts w:ascii="ＭＳ 明朝" w:hAnsi="ＭＳ 明朝"/>
                          <w:u w:val="double"/>
                        </w:rPr>
                      </w:pPr>
                      <w:r w:rsidRPr="000208D4">
                        <w:rPr>
                          <w:rFonts w:ascii="ＭＳ 明朝" w:hAnsi="ＭＳ 明朝" w:hint="eastAsia"/>
                          <w:u w:val="double"/>
                        </w:rPr>
                        <w:t>「学校における医療的ケアの今後の対応について」（平成31年３月）文部科学省</w:t>
                      </w:r>
                    </w:p>
                    <w:p w:rsidR="000E44D0" w:rsidRPr="0050426B" w:rsidRDefault="000E44D0" w:rsidP="00581ED7">
                      <w:pPr>
                        <w:spacing w:line="320" w:lineRule="exact"/>
                        <w:ind w:left="210" w:hangingChars="100" w:hanging="210"/>
                        <w:rPr>
                          <w:rFonts w:ascii="ＭＳ 明朝" w:hAnsi="ＭＳ 明朝"/>
                        </w:rPr>
                      </w:pPr>
                      <w:r w:rsidRPr="0050426B">
                        <w:rPr>
                          <w:rFonts w:ascii="ＭＳ 明朝" w:hAnsi="ＭＳ 明朝" w:hint="eastAsia"/>
                        </w:rPr>
                        <w:t>「小・中学校等における病気療養児に対する同時双方向型授業配信を行った場合の指導要録上の出欠の取扱い等について」（平成30年９月）文部科学省</w:t>
                      </w:r>
                    </w:p>
                    <w:p w:rsidR="000E44D0" w:rsidRPr="00B40716"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医療的ケア児の支援に関する保健、医療、福祉、教育等の連携の一層の推進について</w:t>
                      </w:r>
                      <w:r w:rsidRPr="00DC7A81">
                        <w:rPr>
                          <w:rFonts w:ascii="ＭＳ 明朝" w:hAnsi="ＭＳ 明朝" w:hint="eastAsia"/>
                        </w:rPr>
                        <w:t>」</w:t>
                      </w:r>
                    </w:p>
                    <w:p w:rsidR="000E44D0" w:rsidRPr="00B40716" w:rsidRDefault="000E44D0" w:rsidP="00581ED7">
                      <w:pPr>
                        <w:spacing w:line="320" w:lineRule="exact"/>
                        <w:rPr>
                          <w:rFonts w:ascii="ＭＳ 明朝" w:hAnsi="ＭＳ 明朝"/>
                        </w:rPr>
                      </w:pPr>
                      <w:r w:rsidRPr="00B40716">
                        <w:rPr>
                          <w:rFonts w:ascii="ＭＳ 明朝" w:hAnsi="ＭＳ 明朝" w:hint="eastAsia"/>
                        </w:rPr>
                        <w:t>（平成28年６月）文部科学省他</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『ともに学び、ともに育つ』支援教育のさらなる充実のために</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平成25年</w:t>
                      </w:r>
                      <w:r>
                        <w:rPr>
                          <w:rFonts w:ascii="ＭＳ 明朝" w:hAnsi="ＭＳ 明朝" w:hint="eastAsia"/>
                        </w:rPr>
                        <w:t>３</w:t>
                      </w:r>
                      <w:r w:rsidRPr="009C4A01">
                        <w:rPr>
                          <w:rFonts w:ascii="ＭＳ 明朝" w:hAnsi="ＭＳ 明朝" w:hint="eastAsia"/>
                        </w:rPr>
                        <w:t>月</w:t>
                      </w:r>
                      <w:r>
                        <w:rPr>
                          <w:rFonts w:ascii="ＭＳ 明朝" w:hAnsi="ＭＳ 明朝" w:hint="eastAsia"/>
                        </w:rPr>
                        <w:t>改訂）</w:t>
                      </w:r>
                    </w:p>
                  </w:txbxContent>
                </v:textbox>
                <w10:wrap type="square"/>
              </v:shape>
            </w:pict>
          </mc:Fallback>
        </mc:AlternateContent>
      </w:r>
    </w:p>
    <w:p w:rsidR="00581ED7" w:rsidRPr="00982D88" w:rsidRDefault="00581ED7" w:rsidP="00581ED7">
      <w:pPr>
        <w:spacing w:line="320" w:lineRule="exact"/>
        <w:ind w:leftChars="-16" w:left="176" w:hangingChars="100" w:hanging="210"/>
        <w:rPr>
          <w:rFonts w:ascii="ＭＳ 明朝" w:hAnsi="ＭＳ 明朝"/>
          <w:color w:val="000000"/>
          <w:szCs w:val="21"/>
          <w:highlight w:val="yellow"/>
        </w:rPr>
      </w:pPr>
    </w:p>
    <w:p w:rsidR="00581ED7" w:rsidRPr="000208D4" w:rsidRDefault="00581ED7" w:rsidP="00581ED7">
      <w:pPr>
        <w:spacing w:line="320" w:lineRule="exact"/>
        <w:ind w:left="210" w:hangingChars="100" w:hanging="210"/>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＜早期からの切れ目ない支援体制の構築＞</w:t>
      </w: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ア　発達障がいをはじめ、障がいのある幼児・児童・生徒とその保護者が、就学前から社会参加に至るまで、ライフステージに応じた適切な支援を受けることができるよう、医療・福祉・保健・労働等の関係機関と連携しながら、早期からの切れ目ない支援体制の構築に努め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イ　早期支援の重要性に鑑み、療育施設・保育所・幼稚園等就学前機関との連携において、「個</w:t>
      </w:r>
      <w:r w:rsidRPr="000208D4">
        <w:rPr>
          <w:rFonts w:ascii="ＭＳ 明朝" w:hAnsi="ＭＳ 明朝" w:hint="eastAsia"/>
          <w:color w:val="000000"/>
          <w:szCs w:val="21"/>
        </w:rPr>
        <w:lastRenderedPageBreak/>
        <w:t>別の教育支援計画」を作成・活用し、早期から適切な支援を引き継いでいくことができるよう努めること。</w:t>
      </w:r>
    </w:p>
    <w:p w:rsidR="00581ED7"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785728" behindDoc="0" locked="0" layoutInCell="1" allowOverlap="1" wp14:anchorId="2600031F" wp14:editId="69847F3F">
                <wp:simplePos x="0" y="0"/>
                <wp:positionH relativeFrom="margin">
                  <wp:posOffset>4445</wp:posOffset>
                </wp:positionH>
                <wp:positionV relativeFrom="paragraph">
                  <wp:posOffset>226060</wp:posOffset>
                </wp:positionV>
                <wp:extent cx="5760085" cy="1295400"/>
                <wp:effectExtent l="0" t="0" r="12065" b="19050"/>
                <wp:wrapSquare wrapText="bothSides"/>
                <wp:docPr id="63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95400"/>
                        </a:xfrm>
                        <a:prstGeom prst="rect">
                          <a:avLst/>
                        </a:prstGeom>
                        <a:solidFill>
                          <a:srgbClr val="FFFFFF"/>
                        </a:solidFill>
                        <a:ln w="9525" cap="rnd">
                          <a:solidFill>
                            <a:srgbClr val="000000"/>
                          </a:solidFill>
                          <a:prstDash val="sysDot"/>
                          <a:miter lim="800000"/>
                          <a:headEnd/>
                          <a:tailEnd/>
                        </a:ln>
                      </wps:spPr>
                      <wps:txbx>
                        <w:txbxContent>
                          <w:p w:rsidR="000E44D0" w:rsidRPr="0050426B" w:rsidRDefault="000E44D0" w:rsidP="00581ED7">
                            <w:pPr>
                              <w:spacing w:line="320" w:lineRule="exact"/>
                              <w:rPr>
                                <w:rFonts w:ascii="ＭＳ 明朝" w:hAnsi="ＭＳ 明朝"/>
                              </w:rPr>
                            </w:pPr>
                            <w:r w:rsidRPr="0050426B">
                              <w:rPr>
                                <w:rFonts w:ascii="ＭＳ 明朝" w:hAnsi="ＭＳ 明朝" w:hint="eastAsia"/>
                              </w:rPr>
                              <w:t>「教育と福祉の一層の連携等の推進について」（平成30年５月）文部科学省・厚生労働省</w:t>
                            </w:r>
                          </w:p>
                          <w:p w:rsidR="000E44D0" w:rsidRPr="0050426B" w:rsidRDefault="000E44D0" w:rsidP="00581ED7">
                            <w:pPr>
                              <w:spacing w:line="320" w:lineRule="exact"/>
                              <w:rPr>
                                <w:rFonts w:ascii="ＭＳ 明朝" w:hAnsi="ＭＳ 明朝"/>
                              </w:rPr>
                            </w:pPr>
                            <w:r w:rsidRPr="0050426B">
                              <w:rPr>
                                <w:rFonts w:ascii="ＭＳ 明朝" w:hAnsi="ＭＳ 明朝" w:hint="eastAsia"/>
                              </w:rPr>
                              <w:t>「発達障害者支援法の一部を改正する法律の施行に</w:t>
                            </w:r>
                            <w:r w:rsidRPr="0050426B">
                              <w:rPr>
                                <w:rFonts w:ascii="ＭＳ 明朝" w:hAnsi="ＭＳ 明朝"/>
                              </w:rPr>
                              <w:t>ついて</w:t>
                            </w:r>
                            <w:r w:rsidRPr="0050426B">
                              <w:rPr>
                                <w:rFonts w:ascii="ＭＳ 明朝" w:hAnsi="ＭＳ 明朝" w:hint="eastAsia"/>
                              </w:rPr>
                              <w:t>」（平成28年８月）文部科学省</w:t>
                            </w:r>
                          </w:p>
                          <w:p w:rsidR="000E44D0" w:rsidRPr="00B40716"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ともに学び ともに育つ 一貫した支援のために支援をつなぐ『個別の教育支援計画』の作成・活用</w:t>
                            </w:r>
                            <w:r w:rsidRPr="00DC7A81">
                              <w:rPr>
                                <w:rFonts w:ascii="ＭＳ 明朝" w:hAnsi="ＭＳ 明朝" w:hint="eastAsia"/>
                              </w:rPr>
                              <w:t>」</w:t>
                            </w:r>
                            <w:r w:rsidRPr="00B40716">
                              <w:rPr>
                                <w:rFonts w:ascii="ＭＳ 明朝" w:hAnsi="ＭＳ 明朝" w:hint="eastAsia"/>
                              </w:rPr>
                              <w:t>（平成28年３月）</w:t>
                            </w:r>
                          </w:p>
                          <w:p w:rsidR="000E44D0" w:rsidRPr="00DA40EE"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障がいのある子どものより良い就学に向けて</w:t>
                            </w:r>
                            <w:r w:rsidRPr="00CF4C7D">
                              <w:rPr>
                                <w:rFonts w:ascii="ＭＳ 明朝" w:hAnsi="ＭＳ 明朝" w:hint="eastAsia"/>
                              </w:rPr>
                              <w:t>〈市町村教育委員会のための就学相談・支援ハンドブック〉</w:t>
                            </w:r>
                            <w:r>
                              <w:rPr>
                                <w:rFonts w:ascii="ＭＳ 明朝" w:hAnsi="ＭＳ 明朝" w:hint="eastAsia"/>
                              </w:rPr>
                              <w:t>」（</w:t>
                            </w:r>
                            <w:r w:rsidRPr="00CF4C7D">
                              <w:rPr>
                                <w:rFonts w:ascii="ＭＳ 明朝" w:hAnsi="ＭＳ 明朝" w:hint="eastAsia"/>
                              </w:rPr>
                              <w:t>平成26年３月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0031F" id="Text Box 524" o:spid="_x0000_s1097" type="#_x0000_t202" style="position:absolute;left:0;text-align:left;margin-left:.35pt;margin-top:17.8pt;width:453.55pt;height:102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">
                <v:stroke dashstyle="1 1" endcap="round"/>
                <v:textbox inset="5.85pt,.7pt,5.85pt,.7pt">
                  <w:txbxContent>
                    <w:p w:rsidR="000E44D0" w:rsidRPr="0050426B" w:rsidRDefault="000E44D0" w:rsidP="00581ED7">
                      <w:pPr>
                        <w:spacing w:line="320" w:lineRule="exact"/>
                        <w:rPr>
                          <w:rFonts w:ascii="ＭＳ 明朝" w:hAnsi="ＭＳ 明朝"/>
                        </w:rPr>
                      </w:pPr>
                      <w:r w:rsidRPr="0050426B">
                        <w:rPr>
                          <w:rFonts w:ascii="ＭＳ 明朝" w:hAnsi="ＭＳ 明朝" w:hint="eastAsia"/>
                        </w:rPr>
                        <w:t>「教育と福祉の一層の連携等の推進について」（平成30年５月）文部科学省・厚生労働省</w:t>
                      </w:r>
                    </w:p>
                    <w:p w:rsidR="000E44D0" w:rsidRPr="0050426B" w:rsidRDefault="000E44D0" w:rsidP="00581ED7">
                      <w:pPr>
                        <w:spacing w:line="320" w:lineRule="exact"/>
                        <w:rPr>
                          <w:rFonts w:ascii="ＭＳ 明朝" w:hAnsi="ＭＳ 明朝"/>
                        </w:rPr>
                      </w:pPr>
                      <w:r w:rsidRPr="0050426B">
                        <w:rPr>
                          <w:rFonts w:ascii="ＭＳ 明朝" w:hAnsi="ＭＳ 明朝" w:hint="eastAsia"/>
                        </w:rPr>
                        <w:t>「発達障害者支援法の一部を改正する法律の施行に</w:t>
                      </w:r>
                      <w:r w:rsidRPr="0050426B">
                        <w:rPr>
                          <w:rFonts w:ascii="ＭＳ 明朝" w:hAnsi="ＭＳ 明朝"/>
                        </w:rPr>
                        <w:t>ついて</w:t>
                      </w:r>
                      <w:r w:rsidRPr="0050426B">
                        <w:rPr>
                          <w:rFonts w:ascii="ＭＳ 明朝" w:hAnsi="ＭＳ 明朝" w:hint="eastAsia"/>
                        </w:rPr>
                        <w:t>」（平成28年８月）文部科学省</w:t>
                      </w:r>
                    </w:p>
                    <w:p w:rsidR="000E44D0" w:rsidRPr="00B40716"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ともに学び ともに育つ 一貫した支援のために支援をつなぐ『個別の教育支援計画』の作成・活用</w:t>
                      </w:r>
                      <w:r w:rsidRPr="00DC7A81">
                        <w:rPr>
                          <w:rFonts w:ascii="ＭＳ 明朝" w:hAnsi="ＭＳ 明朝" w:hint="eastAsia"/>
                        </w:rPr>
                        <w:t>」</w:t>
                      </w:r>
                      <w:r w:rsidRPr="00B40716">
                        <w:rPr>
                          <w:rFonts w:ascii="ＭＳ 明朝" w:hAnsi="ＭＳ 明朝" w:hint="eastAsia"/>
                        </w:rPr>
                        <w:t>（平成28年３月）</w:t>
                      </w:r>
                    </w:p>
                    <w:p w:rsidR="000E44D0" w:rsidRPr="00DA40EE"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障がいのある子どものより良い就学に向けて</w:t>
                      </w:r>
                      <w:r w:rsidRPr="00CF4C7D">
                        <w:rPr>
                          <w:rFonts w:ascii="ＭＳ 明朝" w:hAnsi="ＭＳ 明朝" w:hint="eastAsia"/>
                        </w:rPr>
                        <w:t>〈市町村教育委員会のための就学相談・支援ハンドブック〉</w:t>
                      </w:r>
                      <w:r>
                        <w:rPr>
                          <w:rFonts w:ascii="ＭＳ 明朝" w:hAnsi="ＭＳ 明朝" w:hint="eastAsia"/>
                        </w:rPr>
                        <w:t>」（</w:t>
                      </w:r>
                      <w:r w:rsidRPr="00CF4C7D">
                        <w:rPr>
                          <w:rFonts w:ascii="ＭＳ 明朝" w:hAnsi="ＭＳ 明朝" w:hint="eastAsia"/>
                        </w:rPr>
                        <w:t>平成26年３月</w:t>
                      </w:r>
                      <w:r>
                        <w:rPr>
                          <w:rFonts w:ascii="ＭＳ 明朝" w:hAnsi="ＭＳ 明朝" w:hint="eastAsia"/>
                        </w:rPr>
                        <w:t>）</w:t>
                      </w:r>
                    </w:p>
                  </w:txbxContent>
                </v:textbox>
                <w10:wrap type="square" anchorx="margin"/>
              </v:shape>
            </w:pict>
          </mc:Fallback>
        </mc:AlternateContent>
      </w:r>
    </w:p>
    <w:p w:rsidR="00581ED7" w:rsidRDefault="00581ED7" w:rsidP="00581ED7">
      <w:pPr>
        <w:spacing w:line="320" w:lineRule="exact"/>
        <w:ind w:left="210" w:hangingChars="100" w:hanging="210"/>
        <w:jc w:val="left"/>
        <w:rPr>
          <w:rFonts w:ascii="ＭＳ 明朝" w:hAnsi="ＭＳ 明朝"/>
          <w:color w:val="000000"/>
          <w:szCs w:val="21"/>
          <w:highlight w:val="yellow"/>
        </w:rPr>
      </w:pPr>
    </w:p>
    <w:p w:rsidR="0010116A" w:rsidRDefault="0010116A" w:rsidP="00581ED7">
      <w:pPr>
        <w:spacing w:line="320" w:lineRule="exact"/>
        <w:ind w:left="210" w:hangingChars="100" w:hanging="210"/>
        <w:jc w:val="left"/>
        <w:rPr>
          <w:rFonts w:ascii="ＭＳ 明朝" w:hAnsi="ＭＳ 明朝"/>
          <w:color w:val="000000"/>
          <w:szCs w:val="21"/>
          <w:highlight w:val="yellow"/>
        </w:rPr>
      </w:pPr>
    </w:p>
    <w:p w:rsidR="0010116A" w:rsidRPr="00982D88" w:rsidRDefault="0010116A" w:rsidP="00581ED7">
      <w:pPr>
        <w:spacing w:line="320" w:lineRule="exact"/>
        <w:ind w:left="210" w:hangingChars="100" w:hanging="210"/>
        <w:jc w:val="left"/>
        <w:rPr>
          <w:rFonts w:ascii="ＭＳ 明朝" w:hAnsi="ＭＳ 明朝"/>
          <w:color w:val="000000"/>
          <w:szCs w:val="21"/>
          <w:highlight w:val="yellow"/>
        </w:rPr>
      </w:pPr>
    </w:p>
    <w:p w:rsidR="00581ED7" w:rsidRPr="000208D4" w:rsidRDefault="00581ED7" w:rsidP="00581ED7">
      <w:pPr>
        <w:rPr>
          <w:rFonts w:ascii="ＭＳ ゴシック" w:eastAsia="ＭＳ ゴシック" w:hAnsi="ＭＳ ゴシック"/>
          <w:color w:val="000000"/>
          <w:sz w:val="28"/>
          <w:szCs w:val="28"/>
        </w:rPr>
      </w:pPr>
      <w:r w:rsidRPr="000208D4">
        <w:rPr>
          <w:rFonts w:ascii="ＭＳ ゴシック" w:eastAsia="ＭＳ ゴシック" w:hAnsi="ＭＳ ゴシック" w:hint="eastAsia"/>
          <w:color w:val="000000"/>
          <w:sz w:val="28"/>
          <w:szCs w:val="28"/>
        </w:rPr>
        <w:t>◆第３章　豊かでたくましい人間性のはぐくみ</w:t>
      </w:r>
    </w:p>
    <w:p w:rsidR="0010116A" w:rsidRDefault="0010116A" w:rsidP="00581ED7">
      <w:pPr>
        <w:spacing w:line="320" w:lineRule="exact"/>
        <w:rPr>
          <w:rFonts w:ascii="ＭＳ ゴシック" w:eastAsia="ＭＳ ゴシック" w:hAnsi="ＭＳ ゴシック"/>
          <w:color w:val="000000"/>
          <w:sz w:val="28"/>
          <w:szCs w:val="28"/>
        </w:rPr>
      </w:pPr>
    </w:p>
    <w:p w:rsidR="00581ED7" w:rsidRPr="000208D4" w:rsidRDefault="00581ED7" w:rsidP="00581ED7">
      <w:pPr>
        <w:spacing w:line="320" w:lineRule="exact"/>
        <w:rPr>
          <w:rFonts w:ascii="ＭＳ ゴシック" w:eastAsia="ＭＳ ゴシック" w:hAnsi="ＭＳ ゴシック"/>
          <w:color w:val="000000"/>
          <w:sz w:val="28"/>
          <w:szCs w:val="28"/>
        </w:rPr>
      </w:pPr>
      <w:r w:rsidRPr="000208D4">
        <w:rPr>
          <w:rFonts w:ascii="ＭＳ ゴシック" w:eastAsia="ＭＳ ゴシック" w:hAnsi="ＭＳ ゴシック" w:hint="eastAsia"/>
          <w:color w:val="000000"/>
          <w:sz w:val="28"/>
          <w:szCs w:val="28"/>
        </w:rPr>
        <w:t>○「取組みの重点」に関する事項</w:t>
      </w:r>
    </w:p>
    <w:p w:rsidR="0010116A" w:rsidRDefault="0010116A" w:rsidP="00581ED7">
      <w:pPr>
        <w:spacing w:line="320" w:lineRule="exact"/>
        <w:ind w:leftChars="-16" w:left="176" w:hangingChars="100" w:hanging="210"/>
        <w:rPr>
          <w:rFonts w:asciiTheme="majorEastAsia" w:eastAsiaTheme="majorEastAsia" w:hAnsiTheme="majorEastAsia"/>
          <w:color w:val="000000"/>
          <w:szCs w:val="21"/>
        </w:rPr>
      </w:pPr>
    </w:p>
    <w:p w:rsidR="00581ED7" w:rsidRPr="000208D4" w:rsidRDefault="00581ED7" w:rsidP="00581ED7">
      <w:pPr>
        <w:spacing w:line="320" w:lineRule="exact"/>
        <w:ind w:leftChars="-16" w:left="176" w:hangingChars="100" w:hanging="210"/>
        <w:rPr>
          <w:rFonts w:ascii="ＭＳ ゴシック" w:eastAsia="ＭＳ ゴシック" w:hAnsi="ＭＳ ゴシック"/>
          <w:color w:val="000000"/>
          <w:sz w:val="22"/>
          <w:szCs w:val="22"/>
        </w:rPr>
      </w:pPr>
      <w:r w:rsidRPr="000208D4">
        <w:rPr>
          <w:rFonts w:asciiTheme="majorEastAsia" w:eastAsiaTheme="majorEastAsia" w:hAnsiTheme="majorEastAsia" w:hint="eastAsia"/>
          <w:color w:val="000000"/>
          <w:szCs w:val="21"/>
        </w:rPr>
        <w:t>（７）</w:t>
      </w:r>
      <w:r w:rsidRPr="000208D4">
        <w:rPr>
          <w:rFonts w:ascii="ＭＳ ゴシック" w:eastAsia="ＭＳ ゴシック" w:hAnsi="ＭＳ ゴシック" w:hint="eastAsia"/>
          <w:color w:val="000000"/>
          <w:sz w:val="22"/>
          <w:szCs w:val="22"/>
        </w:rPr>
        <w:t>【心の教育の充実】</w:t>
      </w:r>
    </w:p>
    <w:p w:rsidR="00581ED7" w:rsidRPr="000208D4" w:rsidRDefault="00581ED7" w:rsidP="00581ED7">
      <w:pPr>
        <w:spacing w:line="320" w:lineRule="exact"/>
        <w:rPr>
          <w:rFonts w:ascii="ＭＳ ゴシック" w:eastAsia="ＭＳ ゴシック" w:hAnsi="ＭＳ ゴシック"/>
          <w:color w:val="000000"/>
          <w:szCs w:val="21"/>
        </w:rPr>
      </w:pPr>
      <w:r w:rsidRPr="000208D4">
        <w:rPr>
          <w:rFonts w:ascii="ＭＳ ゴシック" w:eastAsia="ＭＳ ゴシック" w:hAnsi="ＭＳ ゴシック" w:hint="eastAsia"/>
          <w:color w:val="000000"/>
          <w:szCs w:val="21"/>
        </w:rPr>
        <w:t>＜道徳性を育むための学習について＞</w:t>
      </w: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ア　道徳教育は、道徳科を要として学校の教育活動全体で行い、児童・生徒の豊かな心を</w:t>
      </w:r>
      <w:r>
        <w:rPr>
          <w:rFonts w:ascii="ＭＳ 明朝" w:hAnsi="ＭＳ 明朝" w:hint="eastAsia"/>
          <w:color w:val="000000"/>
          <w:szCs w:val="21"/>
        </w:rPr>
        <w:t>育む</w:t>
      </w:r>
      <w:r w:rsidRPr="000208D4">
        <w:rPr>
          <w:rFonts w:ascii="ＭＳ 明朝" w:hAnsi="ＭＳ 明朝" w:hint="eastAsia"/>
          <w:color w:val="000000"/>
          <w:szCs w:val="21"/>
        </w:rPr>
        <w:t>よう指導すること。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イ　学校が一体となって道徳教育を進めるため、校長は道徳教育の方針を明確に示すとともに、道徳教育推進教師を中心とした指導体制を構築するよう指導すること。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ウ　道徳教育の全体計画及び年間指導計画の作成に当たっては、児童・生徒や地域の実態、学校の特色等を考慮し、重点事項を定め、各教科等との関連を図るよう指導すること。その際、児童・生徒の発達の段階に応じ、自然体験活動や集団宿泊体験活動、ボランティア活動などの推進に努めるよう指導す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エ　指導に当たっては、児童・生徒が道徳的価値を自分事とし、多面的・多角的に考えたり、議論したりすることにより、自己や人間としての生き方について考えを深める学習を行うよう指導すること。その際、問題解決的な学習や体験的な学習などを通して、様々な場面において、適切な行為を主体的に選択し、実践できるような資質・能力を育てるよう指導す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jc w:val="left"/>
        <w:rPr>
          <w:rFonts w:ascii="ＭＳ 明朝" w:hAnsi="ＭＳ 明朝"/>
          <w:color w:val="000000"/>
          <w:szCs w:val="21"/>
        </w:rPr>
      </w:pPr>
      <w:r w:rsidRPr="000208D4">
        <w:rPr>
          <w:rFonts w:ascii="ＭＳ 明朝" w:hAnsi="ＭＳ 明朝" w:hint="eastAsia"/>
          <w:color w:val="000000"/>
          <w:szCs w:val="21"/>
        </w:rPr>
        <w:t>オ　児童・生徒の学習状況や道徳性に係る成長の様子を継続的に把握し指導に生かすよう努めること。また、児童・生徒の成長を認め励ます個人内評価を行うよう指導すること。</w:t>
      </w:r>
    </w:p>
    <w:p w:rsidR="00581ED7" w:rsidRPr="000208D4" w:rsidRDefault="00581ED7" w:rsidP="00581ED7">
      <w:pPr>
        <w:spacing w:line="320" w:lineRule="exact"/>
        <w:ind w:left="210" w:hangingChars="100" w:hanging="210"/>
        <w:jc w:val="left"/>
        <w:rPr>
          <w:rFonts w:ascii="ＭＳ 明朝" w:hAnsi="ＭＳ 明朝"/>
          <w:color w:val="000000"/>
          <w:szCs w:val="21"/>
        </w:rPr>
      </w:pPr>
    </w:p>
    <w:p w:rsidR="00581ED7" w:rsidRPr="000208D4" w:rsidRDefault="00581ED7" w:rsidP="00581ED7">
      <w:pPr>
        <w:spacing w:line="320" w:lineRule="exact"/>
        <w:ind w:left="210" w:hangingChars="100" w:hanging="210"/>
        <w:rPr>
          <w:rFonts w:ascii="ＭＳ 明朝" w:hAnsi="ＭＳ 明朝"/>
          <w:color w:val="000000"/>
          <w:szCs w:val="21"/>
        </w:rPr>
      </w:pPr>
      <w:r w:rsidRPr="000208D4">
        <w:rPr>
          <w:rFonts w:ascii="ＭＳ 明朝" w:hAnsi="ＭＳ 明朝" w:hint="eastAsia"/>
          <w:color w:val="000000"/>
          <w:szCs w:val="21"/>
        </w:rPr>
        <w:t>カ　大阪「こころの再生」宣言を踏まえ、道徳科の授業公開や地域の人々の参画等によって、家庭や地域社会と一体となった取組みを推進すること。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rPr>
          <w:rFonts w:ascii="ＭＳ 明朝" w:hAnsi="ＭＳ 明朝"/>
          <w:color w:val="000000"/>
          <w:szCs w:val="21"/>
          <w:highlight w:val="yellow"/>
        </w:rPr>
      </w:pPr>
      <w:r w:rsidRPr="00982D88">
        <w:rPr>
          <w:rFonts w:ascii="ＭＳ 明朝" w:hAnsi="ＭＳ 明朝"/>
          <w:noProof/>
          <w:color w:val="000000"/>
          <w:szCs w:val="21"/>
          <w:highlight w:val="yellow"/>
        </w:rPr>
        <w:lastRenderedPageBreak/>
        <mc:AlternateContent>
          <mc:Choice Requires="wps">
            <w:drawing>
              <wp:anchor distT="0" distB="0" distL="114300" distR="114300" simplePos="0" relativeHeight="251816448" behindDoc="0" locked="0" layoutInCell="1" allowOverlap="1" wp14:anchorId="1B127C90" wp14:editId="2F4170A3">
                <wp:simplePos x="0" y="0"/>
                <wp:positionH relativeFrom="column">
                  <wp:posOffset>4445</wp:posOffset>
                </wp:positionH>
                <wp:positionV relativeFrom="paragraph">
                  <wp:posOffset>80645</wp:posOffset>
                </wp:positionV>
                <wp:extent cx="5760085" cy="1438910"/>
                <wp:effectExtent l="0" t="0" r="12065" b="27940"/>
                <wp:wrapSquare wrapText="bothSides"/>
                <wp:docPr id="632"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38910"/>
                        </a:xfrm>
                        <a:prstGeom prst="rect">
                          <a:avLst/>
                        </a:prstGeom>
                        <a:solidFill>
                          <a:srgbClr val="FFFFFF"/>
                        </a:solidFill>
                        <a:ln w="9525" cap="rnd">
                          <a:solidFill>
                            <a:srgbClr val="000000"/>
                          </a:solidFill>
                          <a:prstDash val="sysDot"/>
                          <a:miter lim="800000"/>
                          <a:headEnd/>
                          <a:tailEnd/>
                        </a:ln>
                      </wps:spPr>
                      <wps:txbx>
                        <w:txbxContent>
                          <w:p w:rsidR="000E44D0" w:rsidRPr="00DC181B" w:rsidRDefault="000E44D0" w:rsidP="00581ED7">
                            <w:pPr>
                              <w:spacing w:line="320" w:lineRule="exact"/>
                              <w:rPr>
                                <w:rFonts w:ascii="ＭＳ 明朝" w:hAnsi="ＭＳ 明朝"/>
                              </w:rPr>
                            </w:pPr>
                            <w:r w:rsidRPr="00DC181B">
                              <w:rPr>
                                <w:rFonts w:ascii="ＭＳ 明朝" w:hAnsi="ＭＳ 明朝" w:hint="eastAsia"/>
                              </w:rPr>
                              <w:t>「特別の教科　道徳」実践事例集（</w:t>
                            </w:r>
                            <w:r w:rsidRPr="0050426B">
                              <w:rPr>
                                <w:rFonts w:ascii="ＭＳ 明朝" w:hAnsi="ＭＳ 明朝" w:hint="eastAsia"/>
                              </w:rPr>
                              <w:t>平成30年２月</w:t>
                            </w:r>
                            <w:r w:rsidRPr="00DC181B">
                              <w:rPr>
                                <w:rFonts w:ascii="ＭＳ 明朝" w:hAnsi="ＭＳ 明朝" w:hint="eastAsia"/>
                              </w:rPr>
                              <w:t>）</w:t>
                            </w:r>
                          </w:p>
                          <w:p w:rsidR="000E44D0" w:rsidRPr="009C68CB" w:rsidRDefault="000E44D0" w:rsidP="00581ED7">
                            <w:pPr>
                              <w:spacing w:line="320" w:lineRule="exact"/>
                              <w:ind w:left="210" w:hangingChars="100" w:hanging="210"/>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小学校及び中学校の学習指導要領等に関する移行措置並びに移行期間中における学習指導等について</w:t>
                            </w:r>
                            <w:r w:rsidRPr="009C68CB">
                              <w:rPr>
                                <w:rFonts w:ascii="ＭＳ 明朝" w:hAnsi="ＭＳ 明朝" w:hint="eastAsia"/>
                              </w:rPr>
                              <w:t>」（平成29年７月）文部科学省</w:t>
                            </w:r>
                          </w:p>
                          <w:p w:rsidR="000E44D0" w:rsidRPr="009C68CB" w:rsidRDefault="000E44D0" w:rsidP="00581ED7">
                            <w:pPr>
                              <w:spacing w:line="300" w:lineRule="exact"/>
                              <w:rPr>
                                <w:rFonts w:ascii="ＭＳ 明朝" w:hAnsi="ＭＳ 明朝"/>
                              </w:rPr>
                            </w:pPr>
                            <w:r w:rsidRPr="009C68CB">
                              <w:rPr>
                                <w:rFonts w:ascii="ＭＳ 明朝" w:hAnsi="ＭＳ 明朝" w:hint="eastAsia"/>
                              </w:rPr>
                              <w:t>「</w:t>
                            </w:r>
                            <w:r w:rsidRPr="003B63B3">
                              <w:rPr>
                                <w:rFonts w:ascii="ＭＳ 明朝" w:hAnsi="ＭＳ 明朝" w:hint="eastAsia"/>
                              </w:rPr>
                              <w:t>小学校・中学校学習指導要領」及び「同解説（総則編・各教科等編）</w:t>
                            </w:r>
                            <w:r w:rsidRPr="009C68CB">
                              <w:rPr>
                                <w:rFonts w:ascii="ＭＳ 明朝" w:hAnsi="ＭＳ 明朝" w:hint="eastAsia"/>
                              </w:rPr>
                              <w:t>」</w:t>
                            </w:r>
                          </w:p>
                          <w:p w:rsidR="000E44D0" w:rsidRPr="00B24E18" w:rsidRDefault="000E44D0" w:rsidP="00581ED7">
                            <w:pPr>
                              <w:spacing w:line="300" w:lineRule="exact"/>
                              <w:rPr>
                                <w:rFonts w:ascii="ＭＳ 明朝" w:hAnsi="ＭＳ 明朝"/>
                              </w:rPr>
                            </w:pPr>
                            <w:r w:rsidRPr="009C68CB">
                              <w:rPr>
                                <w:rFonts w:ascii="ＭＳ 明朝" w:hAnsi="ＭＳ 明朝" w:hint="eastAsia"/>
                              </w:rPr>
                              <w:t>（平成29年３月・６月）文部科学省</w:t>
                            </w:r>
                          </w:p>
                          <w:p w:rsidR="000E44D0" w:rsidRPr="00E0738C" w:rsidRDefault="000E44D0" w:rsidP="00581ED7">
                            <w:pPr>
                              <w:spacing w:line="320" w:lineRule="exact"/>
                              <w:rPr>
                                <w:rFonts w:ascii="ＭＳ 明朝" w:hAnsi="ＭＳ 明朝"/>
                              </w:rPr>
                            </w:pPr>
                            <w:r w:rsidRPr="003B63B3">
                              <w:rPr>
                                <w:rFonts w:ascii="ＭＳ 明朝" w:hAnsi="ＭＳ 明朝" w:hint="eastAsia"/>
                              </w:rPr>
                              <w:t>「大切なこころ」を見つめ直して～「こころの再生」府民運動 ～</w:t>
                            </w:r>
                          </w:p>
                          <w:p w:rsidR="000E44D0" w:rsidRPr="00BF797F" w:rsidRDefault="000E44D0" w:rsidP="00581ED7">
                            <w:pPr>
                              <w:spacing w:line="320" w:lineRule="exact"/>
                              <w:rPr>
                                <w:rFonts w:ascii="ＭＳ 明朝" w:hAnsi="ＭＳ 明朝"/>
                                <w:spacing w:val="-4"/>
                              </w:rPr>
                            </w:pPr>
                            <w:r w:rsidRPr="00BF797F">
                              <w:rPr>
                                <w:rFonts w:ascii="ＭＳ 明朝" w:hAnsi="ＭＳ 明朝" w:hint="eastAsia"/>
                                <w:spacing w:val="-4"/>
                              </w:rPr>
                              <w:t>（平成27年３月</w:t>
                            </w:r>
                            <w:r>
                              <w:rPr>
                                <w:rFonts w:ascii="ＭＳ 明朝" w:hAnsi="ＭＳ 明朝" w:hint="eastAsia"/>
                                <w:spacing w:val="-4"/>
                              </w:rPr>
                              <w:t xml:space="preserve"> </w:t>
                            </w:r>
                            <w:r w:rsidRPr="00BF797F">
                              <w:rPr>
                                <w:rFonts w:ascii="ＭＳ 明朝" w:hAnsi="ＭＳ 明朝" w:hint="eastAsia"/>
                                <w:spacing w:val="-4"/>
                              </w:rPr>
                              <w:t>小学校１</w:t>
                            </w:r>
                            <w:r>
                              <w:rPr>
                                <w:rFonts w:ascii="ＭＳ 明朝" w:hAnsi="ＭＳ 明朝" w:hint="eastAsia"/>
                                <w:spacing w:val="-4"/>
                              </w:rPr>
                              <w:t>･２年版、</w:t>
                            </w:r>
                            <w:r w:rsidRPr="00BF797F">
                              <w:rPr>
                                <w:rFonts w:ascii="ＭＳ 明朝" w:hAnsi="ＭＳ 明朝" w:hint="eastAsia"/>
                                <w:spacing w:val="-4"/>
                              </w:rPr>
                              <w:t>３</w:t>
                            </w:r>
                            <w:r>
                              <w:rPr>
                                <w:rFonts w:ascii="ＭＳ 明朝" w:hAnsi="ＭＳ 明朝" w:hint="eastAsia"/>
                                <w:spacing w:val="-4"/>
                              </w:rPr>
                              <w:t>･</w:t>
                            </w:r>
                            <w:r w:rsidRPr="00BF797F">
                              <w:rPr>
                                <w:rFonts w:ascii="ＭＳ 明朝" w:hAnsi="ＭＳ 明朝" w:hint="eastAsia"/>
                                <w:spacing w:val="-4"/>
                              </w:rPr>
                              <w:t>４年版</w:t>
                            </w:r>
                            <w:r>
                              <w:rPr>
                                <w:rFonts w:ascii="ＭＳ 明朝" w:hAnsi="ＭＳ 明朝" w:hint="eastAsia"/>
                                <w:spacing w:val="-4"/>
                              </w:rPr>
                              <w:t xml:space="preserve">　 </w:t>
                            </w:r>
                            <w:r w:rsidRPr="00BF797F">
                              <w:rPr>
                                <w:rFonts w:ascii="ＭＳ 明朝" w:hAnsi="ＭＳ 明朝" w:hint="eastAsia"/>
                                <w:spacing w:val="-4"/>
                              </w:rPr>
                              <w:t>平成26年３月</w:t>
                            </w:r>
                            <w:r>
                              <w:rPr>
                                <w:rFonts w:ascii="ＭＳ 明朝" w:hAnsi="ＭＳ 明朝" w:hint="eastAsia"/>
                                <w:spacing w:val="-4"/>
                              </w:rPr>
                              <w:t xml:space="preserve"> </w:t>
                            </w:r>
                            <w:r w:rsidRPr="00BF797F">
                              <w:rPr>
                                <w:rFonts w:ascii="ＭＳ 明朝" w:hAnsi="ＭＳ 明朝" w:hint="eastAsia"/>
                                <w:spacing w:val="-4"/>
                              </w:rPr>
                              <w:t>小学校５</w:t>
                            </w:r>
                            <w:r>
                              <w:rPr>
                                <w:rFonts w:ascii="ＭＳ 明朝" w:hAnsi="ＭＳ 明朝" w:hint="eastAsia"/>
                                <w:spacing w:val="-4"/>
                              </w:rPr>
                              <w:t>･</w:t>
                            </w:r>
                            <w:r w:rsidRPr="00BF797F">
                              <w:rPr>
                                <w:rFonts w:ascii="ＭＳ 明朝" w:hAnsi="ＭＳ 明朝" w:hint="eastAsia"/>
                                <w:spacing w:val="-4"/>
                              </w:rPr>
                              <w:t>６年版</w:t>
                            </w:r>
                            <w:r>
                              <w:rPr>
                                <w:rFonts w:ascii="ＭＳ 明朝" w:hAnsi="ＭＳ 明朝" w:hint="eastAsia"/>
                                <w:spacing w:val="-4"/>
                              </w:rPr>
                              <w:t>、</w:t>
                            </w:r>
                            <w:r w:rsidRPr="00BF797F">
                              <w:rPr>
                                <w:rFonts w:ascii="ＭＳ 明朝" w:hAnsi="ＭＳ 明朝" w:hint="eastAsia"/>
                                <w:spacing w:val="-4"/>
                              </w:rPr>
                              <w:t>中学校版）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27C90" id="Text Box 525" o:spid="_x0000_s1098" type="#_x0000_t202" style="position:absolute;left:0;text-align:left;margin-left:.35pt;margin-top:6.35pt;width:453.55pt;height:113.3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">
                <v:stroke dashstyle="1 1" endcap="round"/>
                <v:textbox inset="5.85pt,.7pt,5.85pt,.7pt">
                  <w:txbxContent>
                    <w:p w:rsidR="000E44D0" w:rsidRPr="00DC181B" w:rsidRDefault="000E44D0" w:rsidP="00581ED7">
                      <w:pPr>
                        <w:spacing w:line="320" w:lineRule="exact"/>
                        <w:rPr>
                          <w:rFonts w:ascii="ＭＳ 明朝" w:hAnsi="ＭＳ 明朝"/>
                        </w:rPr>
                      </w:pPr>
                      <w:r w:rsidRPr="00DC181B">
                        <w:rPr>
                          <w:rFonts w:ascii="ＭＳ 明朝" w:hAnsi="ＭＳ 明朝" w:hint="eastAsia"/>
                        </w:rPr>
                        <w:t>「特別の教科　道徳」実践事例集（</w:t>
                      </w:r>
                      <w:r w:rsidRPr="0050426B">
                        <w:rPr>
                          <w:rFonts w:ascii="ＭＳ 明朝" w:hAnsi="ＭＳ 明朝" w:hint="eastAsia"/>
                        </w:rPr>
                        <w:t>平成30年２月</w:t>
                      </w:r>
                      <w:r w:rsidRPr="00DC181B">
                        <w:rPr>
                          <w:rFonts w:ascii="ＭＳ 明朝" w:hAnsi="ＭＳ 明朝" w:hint="eastAsia"/>
                        </w:rPr>
                        <w:t>）</w:t>
                      </w:r>
                    </w:p>
                    <w:p w:rsidR="000E44D0" w:rsidRPr="009C68CB" w:rsidRDefault="000E44D0" w:rsidP="00581ED7">
                      <w:pPr>
                        <w:spacing w:line="320" w:lineRule="exact"/>
                        <w:ind w:left="210" w:hangingChars="100" w:hanging="210"/>
                        <w:rPr>
                          <w:rFonts w:ascii="ＭＳ 明朝" w:hAnsi="ＭＳ 明朝"/>
                        </w:rPr>
                      </w:pPr>
                      <w:r>
                        <w:rPr>
                          <w:rFonts w:ascii="ＭＳ 明朝" w:hAnsi="ＭＳ 明朝" w:hint="eastAsia"/>
                        </w:rPr>
                        <w:t>「</w:t>
                      </w:r>
                      <w:r w:rsidRPr="003B63B3">
                        <w:rPr>
                          <w:rFonts w:ascii="ＭＳ 明朝" w:hAnsi="ＭＳ 明朝" w:hint="eastAsia"/>
                        </w:rPr>
                        <w:t>小学校及び中学校の学習指導要領等に関する移行措置並びに移行期間中における学習指導等について</w:t>
                      </w:r>
                      <w:r w:rsidRPr="009C68CB">
                        <w:rPr>
                          <w:rFonts w:ascii="ＭＳ 明朝" w:hAnsi="ＭＳ 明朝" w:hint="eastAsia"/>
                        </w:rPr>
                        <w:t>」（平成29年７月）文部科学省</w:t>
                      </w:r>
                    </w:p>
                    <w:p w:rsidR="000E44D0" w:rsidRPr="009C68CB" w:rsidRDefault="000E44D0" w:rsidP="00581ED7">
                      <w:pPr>
                        <w:spacing w:line="300" w:lineRule="exact"/>
                        <w:rPr>
                          <w:rFonts w:ascii="ＭＳ 明朝" w:hAnsi="ＭＳ 明朝"/>
                        </w:rPr>
                      </w:pPr>
                      <w:r w:rsidRPr="009C68CB">
                        <w:rPr>
                          <w:rFonts w:ascii="ＭＳ 明朝" w:hAnsi="ＭＳ 明朝" w:hint="eastAsia"/>
                        </w:rPr>
                        <w:t>「</w:t>
                      </w:r>
                      <w:r w:rsidRPr="003B63B3">
                        <w:rPr>
                          <w:rFonts w:ascii="ＭＳ 明朝" w:hAnsi="ＭＳ 明朝" w:hint="eastAsia"/>
                        </w:rPr>
                        <w:t>小学校・中学校学習指導要領」及び「同解説（総則編・各教科等編）</w:t>
                      </w:r>
                      <w:r w:rsidRPr="009C68CB">
                        <w:rPr>
                          <w:rFonts w:ascii="ＭＳ 明朝" w:hAnsi="ＭＳ 明朝" w:hint="eastAsia"/>
                        </w:rPr>
                        <w:t>」</w:t>
                      </w:r>
                    </w:p>
                    <w:p w:rsidR="000E44D0" w:rsidRPr="00B24E18" w:rsidRDefault="000E44D0" w:rsidP="00581ED7">
                      <w:pPr>
                        <w:spacing w:line="300" w:lineRule="exact"/>
                        <w:rPr>
                          <w:rFonts w:ascii="ＭＳ 明朝" w:hAnsi="ＭＳ 明朝"/>
                        </w:rPr>
                      </w:pPr>
                      <w:r w:rsidRPr="009C68CB">
                        <w:rPr>
                          <w:rFonts w:ascii="ＭＳ 明朝" w:hAnsi="ＭＳ 明朝" w:hint="eastAsia"/>
                        </w:rPr>
                        <w:t>（平成29年３月・６月）文部科学省</w:t>
                      </w:r>
                    </w:p>
                    <w:p w:rsidR="000E44D0" w:rsidRPr="00E0738C" w:rsidRDefault="000E44D0" w:rsidP="00581ED7">
                      <w:pPr>
                        <w:spacing w:line="320" w:lineRule="exact"/>
                        <w:rPr>
                          <w:rFonts w:ascii="ＭＳ 明朝" w:hAnsi="ＭＳ 明朝"/>
                        </w:rPr>
                      </w:pPr>
                      <w:r w:rsidRPr="003B63B3">
                        <w:rPr>
                          <w:rFonts w:ascii="ＭＳ 明朝" w:hAnsi="ＭＳ 明朝" w:hint="eastAsia"/>
                        </w:rPr>
                        <w:t>「大切なこころ」を見つめ直して～「こころの再生」府民運動 ～</w:t>
                      </w:r>
                    </w:p>
                    <w:p w:rsidR="000E44D0" w:rsidRPr="00BF797F" w:rsidRDefault="000E44D0" w:rsidP="00581ED7">
                      <w:pPr>
                        <w:spacing w:line="320" w:lineRule="exact"/>
                        <w:rPr>
                          <w:rFonts w:ascii="ＭＳ 明朝" w:hAnsi="ＭＳ 明朝"/>
                          <w:spacing w:val="-4"/>
                        </w:rPr>
                      </w:pPr>
                      <w:r w:rsidRPr="00BF797F">
                        <w:rPr>
                          <w:rFonts w:ascii="ＭＳ 明朝" w:hAnsi="ＭＳ 明朝" w:hint="eastAsia"/>
                          <w:spacing w:val="-4"/>
                        </w:rPr>
                        <w:t>（平成27年３月</w:t>
                      </w:r>
                      <w:r>
                        <w:rPr>
                          <w:rFonts w:ascii="ＭＳ 明朝" w:hAnsi="ＭＳ 明朝" w:hint="eastAsia"/>
                          <w:spacing w:val="-4"/>
                        </w:rPr>
                        <w:t xml:space="preserve"> </w:t>
                      </w:r>
                      <w:r w:rsidRPr="00BF797F">
                        <w:rPr>
                          <w:rFonts w:ascii="ＭＳ 明朝" w:hAnsi="ＭＳ 明朝" w:hint="eastAsia"/>
                          <w:spacing w:val="-4"/>
                        </w:rPr>
                        <w:t>小学校１</w:t>
                      </w:r>
                      <w:r>
                        <w:rPr>
                          <w:rFonts w:ascii="ＭＳ 明朝" w:hAnsi="ＭＳ 明朝" w:hint="eastAsia"/>
                          <w:spacing w:val="-4"/>
                        </w:rPr>
                        <w:t>･２年版、</w:t>
                      </w:r>
                      <w:r w:rsidRPr="00BF797F">
                        <w:rPr>
                          <w:rFonts w:ascii="ＭＳ 明朝" w:hAnsi="ＭＳ 明朝" w:hint="eastAsia"/>
                          <w:spacing w:val="-4"/>
                        </w:rPr>
                        <w:t>３</w:t>
                      </w:r>
                      <w:r>
                        <w:rPr>
                          <w:rFonts w:ascii="ＭＳ 明朝" w:hAnsi="ＭＳ 明朝" w:hint="eastAsia"/>
                          <w:spacing w:val="-4"/>
                        </w:rPr>
                        <w:t>･</w:t>
                      </w:r>
                      <w:r w:rsidRPr="00BF797F">
                        <w:rPr>
                          <w:rFonts w:ascii="ＭＳ 明朝" w:hAnsi="ＭＳ 明朝" w:hint="eastAsia"/>
                          <w:spacing w:val="-4"/>
                        </w:rPr>
                        <w:t>４年版</w:t>
                      </w:r>
                      <w:r>
                        <w:rPr>
                          <w:rFonts w:ascii="ＭＳ 明朝" w:hAnsi="ＭＳ 明朝" w:hint="eastAsia"/>
                          <w:spacing w:val="-4"/>
                        </w:rPr>
                        <w:t xml:space="preserve">　 </w:t>
                      </w:r>
                      <w:r w:rsidRPr="00BF797F">
                        <w:rPr>
                          <w:rFonts w:ascii="ＭＳ 明朝" w:hAnsi="ＭＳ 明朝" w:hint="eastAsia"/>
                          <w:spacing w:val="-4"/>
                        </w:rPr>
                        <w:t>平成26年３月</w:t>
                      </w:r>
                      <w:r>
                        <w:rPr>
                          <w:rFonts w:ascii="ＭＳ 明朝" w:hAnsi="ＭＳ 明朝" w:hint="eastAsia"/>
                          <w:spacing w:val="-4"/>
                        </w:rPr>
                        <w:t xml:space="preserve"> </w:t>
                      </w:r>
                      <w:r w:rsidRPr="00BF797F">
                        <w:rPr>
                          <w:rFonts w:ascii="ＭＳ 明朝" w:hAnsi="ＭＳ 明朝" w:hint="eastAsia"/>
                          <w:spacing w:val="-4"/>
                        </w:rPr>
                        <w:t>小学校５</w:t>
                      </w:r>
                      <w:r>
                        <w:rPr>
                          <w:rFonts w:ascii="ＭＳ 明朝" w:hAnsi="ＭＳ 明朝" w:hint="eastAsia"/>
                          <w:spacing w:val="-4"/>
                        </w:rPr>
                        <w:t>･</w:t>
                      </w:r>
                      <w:r w:rsidRPr="00BF797F">
                        <w:rPr>
                          <w:rFonts w:ascii="ＭＳ 明朝" w:hAnsi="ＭＳ 明朝" w:hint="eastAsia"/>
                          <w:spacing w:val="-4"/>
                        </w:rPr>
                        <w:t>６年版</w:t>
                      </w:r>
                      <w:r>
                        <w:rPr>
                          <w:rFonts w:ascii="ＭＳ 明朝" w:hAnsi="ＭＳ 明朝" w:hint="eastAsia"/>
                          <w:spacing w:val="-4"/>
                        </w:rPr>
                        <w:t>、</w:t>
                      </w:r>
                      <w:r w:rsidRPr="00BF797F">
                        <w:rPr>
                          <w:rFonts w:ascii="ＭＳ 明朝" w:hAnsi="ＭＳ 明朝" w:hint="eastAsia"/>
                          <w:spacing w:val="-4"/>
                        </w:rPr>
                        <w:t>中学校版）</w:t>
                      </w:r>
                    </w:p>
                  </w:txbxContent>
                </v:textbox>
                <w10:wrap type="square"/>
              </v:shape>
            </w:pict>
          </mc:Fallback>
        </mc:AlternateContent>
      </w:r>
    </w:p>
    <w:p w:rsidR="00581ED7" w:rsidRPr="00CE5AFB" w:rsidRDefault="00581ED7" w:rsidP="00581ED7">
      <w:pPr>
        <w:spacing w:line="320" w:lineRule="exact"/>
        <w:rPr>
          <w:rFonts w:ascii="ＭＳ ゴシック" w:eastAsia="ＭＳ ゴシック" w:hAnsi="ＭＳ ゴシック"/>
          <w:color w:val="000000"/>
          <w:szCs w:val="21"/>
        </w:rPr>
      </w:pPr>
      <w:r w:rsidRPr="00CE5AFB">
        <w:rPr>
          <w:rFonts w:ascii="ＭＳ ゴシック" w:eastAsia="ＭＳ ゴシック" w:hAnsi="ＭＳ ゴシック" w:hint="eastAsia"/>
          <w:color w:val="000000"/>
          <w:szCs w:val="21"/>
        </w:rPr>
        <w:t>＜体験活動の在り方＞</w:t>
      </w:r>
    </w:p>
    <w:p w:rsidR="00581ED7" w:rsidRPr="00CE5AFB" w:rsidRDefault="00581ED7" w:rsidP="00581ED7">
      <w:pPr>
        <w:spacing w:line="320" w:lineRule="exact"/>
        <w:ind w:left="210" w:hangingChars="100" w:hanging="210"/>
        <w:jc w:val="left"/>
        <w:rPr>
          <w:rFonts w:ascii="ＭＳ 明朝" w:hAnsi="ＭＳ 明朝"/>
          <w:color w:val="000000"/>
          <w:szCs w:val="21"/>
        </w:rPr>
      </w:pPr>
      <w:r w:rsidRPr="00CE5AFB">
        <w:rPr>
          <w:rFonts w:ascii="ＭＳ 明朝" w:hAnsi="ＭＳ 明朝" w:hint="eastAsia"/>
          <w:color w:val="000000"/>
          <w:szCs w:val="21"/>
        </w:rPr>
        <w:t>ア　生活科や総合的な学習の時間、特別活動をはじめ、各教科等、学校の教育活動全体を通して体験活動の充実を図り、児童・生徒が生命の有限性や自然の大切さなどを実感しながら理解することができるよう指導すること。</w:t>
      </w:r>
    </w:p>
    <w:p w:rsidR="00581ED7" w:rsidRPr="00CE5AFB" w:rsidRDefault="00581ED7" w:rsidP="00581ED7">
      <w:pPr>
        <w:spacing w:line="320" w:lineRule="exact"/>
        <w:rPr>
          <w:rFonts w:ascii="ＭＳ 明朝" w:hAnsi="ＭＳ 明朝"/>
          <w:color w:val="000000"/>
          <w:szCs w:val="21"/>
        </w:rPr>
      </w:pPr>
    </w:p>
    <w:p w:rsidR="00581ED7" w:rsidRPr="00CE5AFB" w:rsidRDefault="00581ED7" w:rsidP="00581ED7">
      <w:pPr>
        <w:spacing w:line="320" w:lineRule="exact"/>
        <w:ind w:left="210" w:hangingChars="100" w:hanging="210"/>
        <w:rPr>
          <w:rFonts w:ascii="ＭＳ 明朝" w:hAnsi="ＭＳ 明朝"/>
          <w:color w:val="000000"/>
          <w:szCs w:val="21"/>
        </w:rPr>
      </w:pPr>
      <w:r w:rsidRPr="00CE5AFB">
        <w:rPr>
          <w:rFonts w:ascii="ＭＳ 明朝" w:hAnsi="ＭＳ 明朝" w:hint="eastAsia"/>
          <w:color w:val="000000"/>
          <w:szCs w:val="21"/>
        </w:rPr>
        <w:t>イ　自然活動や社会体験を行う集団宿泊活動において、各教科等の内容に関わる体験を伴う学習や探究的な活動を効果的に展開するよう指導すること。また、合科的・関連的な指導の工夫を図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u w:val="double"/>
        </w:rPr>
      </w:pPr>
      <w:r w:rsidRPr="00982D88">
        <w:rPr>
          <w:rFonts w:ascii="ＭＳ 明朝" w:hAnsi="ＭＳ 明朝"/>
          <w:noProof/>
          <w:color w:val="000000"/>
          <w:szCs w:val="21"/>
          <w:highlight w:val="yellow"/>
        </w:rPr>
        <mc:AlternateContent>
          <mc:Choice Requires="wps">
            <w:drawing>
              <wp:anchor distT="0" distB="0" distL="114300" distR="114300" simplePos="0" relativeHeight="251874816" behindDoc="0" locked="0" layoutInCell="1" allowOverlap="1" wp14:anchorId="7C8AEC43" wp14:editId="7896B861">
                <wp:simplePos x="0" y="0"/>
                <wp:positionH relativeFrom="column">
                  <wp:posOffset>13970</wp:posOffset>
                </wp:positionH>
                <wp:positionV relativeFrom="paragraph">
                  <wp:posOffset>304800</wp:posOffset>
                </wp:positionV>
                <wp:extent cx="5760085" cy="677545"/>
                <wp:effectExtent l="0" t="0" r="12065" b="27305"/>
                <wp:wrapSquare wrapText="bothSides"/>
                <wp:docPr id="2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7754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spacing w:val="-4"/>
                                <w:u w:val="double"/>
                              </w:rPr>
                            </w:pPr>
                            <w:r w:rsidRPr="00CE5AFB">
                              <w:rPr>
                                <w:rFonts w:ascii="ＭＳ 明朝" w:hAnsi="ＭＳ 明朝" w:hint="eastAsia"/>
                                <w:spacing w:val="-4"/>
                                <w:u w:val="double"/>
                              </w:rPr>
                              <w:t>「休業日等における総合的な学習の時間の学校外の学習活動の取扱いについて」</w:t>
                            </w:r>
                          </w:p>
                          <w:p w:rsidR="000E44D0" w:rsidRPr="00CE5AFB" w:rsidRDefault="000E44D0" w:rsidP="00581ED7">
                            <w:pPr>
                              <w:spacing w:line="320" w:lineRule="exact"/>
                              <w:rPr>
                                <w:rFonts w:ascii="ＭＳ 明朝" w:hAnsi="ＭＳ 明朝"/>
                                <w:spacing w:val="-4"/>
                                <w:u w:val="double"/>
                              </w:rPr>
                            </w:pPr>
                            <w:r w:rsidRPr="00CE5AFB">
                              <w:rPr>
                                <w:rFonts w:ascii="ＭＳ 明朝" w:hAnsi="ＭＳ 明朝" w:hint="eastAsia"/>
                                <w:spacing w:val="-4"/>
                                <w:u w:val="double"/>
                              </w:rPr>
                              <w:t>（平成31年</w:t>
                            </w:r>
                            <w:r>
                              <w:rPr>
                                <w:rFonts w:ascii="ＭＳ 明朝" w:hAnsi="ＭＳ 明朝" w:hint="eastAsia"/>
                                <w:spacing w:val="-4"/>
                                <w:u w:val="double"/>
                              </w:rPr>
                              <w:t>３</w:t>
                            </w:r>
                            <w:r w:rsidRPr="00CE5AFB">
                              <w:rPr>
                                <w:rFonts w:ascii="ＭＳ 明朝" w:hAnsi="ＭＳ 明朝" w:hint="eastAsia"/>
                                <w:spacing w:val="-4"/>
                                <w:u w:val="double"/>
                              </w:rPr>
                              <w:t>月）文部科学省</w:t>
                            </w:r>
                          </w:p>
                          <w:p w:rsidR="000E44D0" w:rsidRPr="0050426B" w:rsidRDefault="000E44D0" w:rsidP="00581ED7">
                            <w:pPr>
                              <w:spacing w:line="320" w:lineRule="exact"/>
                              <w:rPr>
                                <w:rFonts w:ascii="ＭＳ 明朝" w:hAnsi="ＭＳ 明朝"/>
                                <w:spacing w:val="-4"/>
                              </w:rPr>
                            </w:pPr>
                            <w:r w:rsidRPr="0050426B">
                              <w:rPr>
                                <w:rFonts w:ascii="ＭＳ 明朝" w:hAnsi="ＭＳ 明朝" w:hint="eastAsia"/>
                                <w:spacing w:val="-4"/>
                              </w:rPr>
                              <w:t>「小学校・中学校学習指導要領」及び「同解説（総則編）」（平成29年３月・６月）文部科学省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EC43" id="Text Box 492" o:spid="_x0000_s1099" type="#_x0000_t202" style="position:absolute;left:0;text-align:left;margin-left:1.1pt;margin-top:24pt;width:453.55pt;height:53.3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">
                <v:stroke dashstyle="1 1" endcap="round"/>
                <v:textbox inset="5.85pt,.7pt,5.85pt,.7pt">
                  <w:txbxContent>
                    <w:p w:rsidR="000E44D0" w:rsidRDefault="000E44D0" w:rsidP="00581ED7">
                      <w:pPr>
                        <w:spacing w:line="320" w:lineRule="exact"/>
                        <w:rPr>
                          <w:rFonts w:ascii="ＭＳ 明朝" w:hAnsi="ＭＳ 明朝"/>
                          <w:spacing w:val="-4"/>
                          <w:u w:val="double"/>
                        </w:rPr>
                      </w:pPr>
                      <w:r w:rsidRPr="00CE5AFB">
                        <w:rPr>
                          <w:rFonts w:ascii="ＭＳ 明朝" w:hAnsi="ＭＳ 明朝" w:hint="eastAsia"/>
                          <w:spacing w:val="-4"/>
                          <w:u w:val="double"/>
                        </w:rPr>
                        <w:t>「休業日等における総合的な学習の時間の学校外の学習活動の取扱いについて」</w:t>
                      </w:r>
                    </w:p>
                    <w:p w:rsidR="000E44D0" w:rsidRPr="00CE5AFB" w:rsidRDefault="000E44D0" w:rsidP="00581ED7">
                      <w:pPr>
                        <w:spacing w:line="320" w:lineRule="exact"/>
                        <w:rPr>
                          <w:rFonts w:ascii="ＭＳ 明朝" w:hAnsi="ＭＳ 明朝"/>
                          <w:spacing w:val="-4"/>
                          <w:u w:val="double"/>
                        </w:rPr>
                      </w:pPr>
                      <w:r w:rsidRPr="00CE5AFB">
                        <w:rPr>
                          <w:rFonts w:ascii="ＭＳ 明朝" w:hAnsi="ＭＳ 明朝" w:hint="eastAsia"/>
                          <w:spacing w:val="-4"/>
                          <w:u w:val="double"/>
                        </w:rPr>
                        <w:t>（平成31年</w:t>
                      </w:r>
                      <w:r>
                        <w:rPr>
                          <w:rFonts w:ascii="ＭＳ 明朝" w:hAnsi="ＭＳ 明朝" w:hint="eastAsia"/>
                          <w:spacing w:val="-4"/>
                          <w:u w:val="double"/>
                        </w:rPr>
                        <w:t>３</w:t>
                      </w:r>
                      <w:r w:rsidRPr="00CE5AFB">
                        <w:rPr>
                          <w:rFonts w:ascii="ＭＳ 明朝" w:hAnsi="ＭＳ 明朝" w:hint="eastAsia"/>
                          <w:spacing w:val="-4"/>
                          <w:u w:val="double"/>
                        </w:rPr>
                        <w:t>月）文部科学省</w:t>
                      </w:r>
                    </w:p>
                    <w:p w:rsidR="000E44D0" w:rsidRPr="0050426B" w:rsidRDefault="000E44D0" w:rsidP="00581ED7">
                      <w:pPr>
                        <w:spacing w:line="320" w:lineRule="exact"/>
                        <w:rPr>
                          <w:rFonts w:ascii="ＭＳ 明朝" w:hAnsi="ＭＳ 明朝"/>
                          <w:spacing w:val="-4"/>
                        </w:rPr>
                      </w:pPr>
                      <w:r w:rsidRPr="0050426B">
                        <w:rPr>
                          <w:rFonts w:ascii="ＭＳ 明朝" w:hAnsi="ＭＳ 明朝" w:hint="eastAsia"/>
                          <w:spacing w:val="-4"/>
                        </w:rPr>
                        <w:t>「小学校・中学校学習指導要領」及び「同解説（総則編）」（平成29年３月・６月）文部科学省</w:t>
                      </w:r>
                    </w:p>
                  </w:txbxContent>
                </v:textbox>
                <w10:wrap type="square"/>
              </v:shape>
            </w:pict>
          </mc:Fallback>
        </mc:AlternateConten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CE5AFB" w:rsidRDefault="00581ED7" w:rsidP="00581ED7">
      <w:pPr>
        <w:spacing w:line="320" w:lineRule="exact"/>
        <w:rPr>
          <w:rFonts w:ascii="ＭＳ ゴシック" w:eastAsia="ＭＳ ゴシック" w:hAnsi="ＭＳ ゴシック"/>
          <w:color w:val="000000"/>
          <w:szCs w:val="21"/>
        </w:rPr>
      </w:pPr>
      <w:r w:rsidRPr="00CE5AFB">
        <w:rPr>
          <w:rFonts w:ascii="ＭＳ ゴシック" w:eastAsia="ＭＳ ゴシック" w:hAnsi="ＭＳ ゴシック" w:hint="eastAsia"/>
          <w:color w:val="000000"/>
          <w:szCs w:val="21"/>
        </w:rPr>
        <w:t>＜「こころの再生」府民運動＞</w:t>
      </w:r>
    </w:p>
    <w:p w:rsidR="00581ED7" w:rsidRPr="00CE5AFB" w:rsidRDefault="00581ED7" w:rsidP="00581ED7">
      <w:pPr>
        <w:spacing w:line="320" w:lineRule="exact"/>
        <w:ind w:left="210" w:hangingChars="100" w:hanging="210"/>
        <w:jc w:val="left"/>
        <w:rPr>
          <w:rFonts w:ascii="ＭＳ 明朝" w:hAnsi="ＭＳ 明朝"/>
          <w:color w:val="000000"/>
          <w:szCs w:val="21"/>
        </w:rPr>
      </w:pPr>
      <w:r w:rsidRPr="00CE5AFB">
        <w:rPr>
          <w:rFonts w:ascii="ＭＳ 明朝" w:hAnsi="ＭＳ 明朝" w:hint="eastAsia"/>
          <w:color w:val="000000"/>
          <w:szCs w:val="21"/>
        </w:rPr>
        <w:t>ア　「生命（いのち）を大切にする」「思いやる」「感謝する」「努力する」「ルールやマナーを守る」など、大切な「こころ」を確認し、日々の暮らしの中でできることから実践する「こころの再生」府民運動の趣旨を踏まえ、５つのこころの育成やあいさつ運動の取組みを、家庭や地域と一体となって進めること。</w:t>
      </w:r>
    </w:p>
    <w:p w:rsidR="00581ED7" w:rsidRPr="00CE5AFB" w:rsidRDefault="00581ED7" w:rsidP="00581ED7">
      <w:pPr>
        <w:spacing w:line="320" w:lineRule="exact"/>
        <w:ind w:left="210" w:hangingChars="100" w:hanging="210"/>
        <w:jc w:val="left"/>
        <w:rPr>
          <w:rFonts w:ascii="ＭＳ 明朝" w:hAnsi="ＭＳ 明朝"/>
          <w:color w:val="000000"/>
          <w:szCs w:val="21"/>
        </w:rPr>
      </w:pPr>
    </w:p>
    <w:p w:rsidR="00581ED7" w:rsidRPr="00CE5AFB" w:rsidRDefault="00581ED7" w:rsidP="00581ED7">
      <w:pPr>
        <w:spacing w:line="320" w:lineRule="exact"/>
        <w:jc w:val="center"/>
        <w:rPr>
          <w:rFonts w:ascii="ＭＳ 明朝" w:hAnsi="ＭＳ 明朝"/>
          <w:color w:val="000000"/>
          <w:sz w:val="18"/>
          <w:szCs w:val="21"/>
        </w:rPr>
      </w:pPr>
      <w:r w:rsidRPr="00CE5AFB">
        <w:rPr>
          <w:rFonts w:ascii="ＭＳ 明朝" w:hAnsi="ＭＳ 明朝" w:hint="eastAsia"/>
          <w:color w:val="000000"/>
          <w:sz w:val="18"/>
          <w:szCs w:val="21"/>
        </w:rPr>
        <w:t>「こころの再生」府民運動のロゴマーク</w:t>
      </w:r>
      <w:r w:rsidRPr="00CE5AFB">
        <w:rPr>
          <w:rFonts w:ascii="ＭＳ 明朝" w:hAnsi="ＭＳ 明朝" w:hint="eastAsia"/>
          <w:color w:val="000000"/>
          <w:sz w:val="20"/>
          <w:szCs w:val="21"/>
        </w:rPr>
        <w:t xml:space="preserve">　　　　　　　</w:t>
      </w:r>
      <w:r w:rsidRPr="00CE5AFB">
        <w:rPr>
          <w:rFonts w:ascii="ＭＳ 明朝" w:hAnsi="ＭＳ 明朝" w:hint="eastAsia"/>
          <w:color w:val="000000"/>
          <w:sz w:val="18"/>
          <w:szCs w:val="21"/>
        </w:rPr>
        <w:t>愛さつＯＳＡＫＡのロゴマーク</w:t>
      </w:r>
    </w:p>
    <w:p w:rsidR="00581ED7" w:rsidRPr="00982D88" w:rsidRDefault="00581ED7" w:rsidP="00581ED7">
      <w:pPr>
        <w:spacing w:line="320" w:lineRule="exact"/>
        <w:jc w:val="left"/>
        <w:rPr>
          <w:rFonts w:ascii="ＭＳ 明朝" w:hAnsi="ＭＳ 明朝"/>
          <w:color w:val="000000"/>
          <w:szCs w:val="21"/>
          <w:highlight w:val="yellow"/>
        </w:rPr>
      </w:pPr>
      <w:r w:rsidRPr="00982D88">
        <w:rPr>
          <w:rFonts w:ascii="ＭＳ ゴシック" w:eastAsia="ＭＳ ゴシック" w:hAnsi="ＭＳ ゴシック"/>
          <w:noProof/>
          <w:color w:val="000000"/>
          <w:szCs w:val="21"/>
          <w:highlight w:val="yellow"/>
        </w:rPr>
        <w:drawing>
          <wp:anchor distT="0" distB="0" distL="114300" distR="114300" simplePos="0" relativeHeight="251875840" behindDoc="0" locked="0" layoutInCell="1" allowOverlap="1" wp14:anchorId="492C4CC3" wp14:editId="4389A17E">
            <wp:simplePos x="0" y="0"/>
            <wp:positionH relativeFrom="column">
              <wp:posOffset>1105535</wp:posOffset>
            </wp:positionH>
            <wp:positionV relativeFrom="paragraph">
              <wp:posOffset>169387</wp:posOffset>
            </wp:positionV>
            <wp:extent cx="1106158" cy="847725"/>
            <wp:effectExtent l="0" t="0" r="0" b="0"/>
            <wp:wrapNone/>
            <wp:docPr id="55" name="図 55" descr="\\G0000sv0ns502\d11239$\doc\020 教育政策Ｇ\250 その他\400 指示事項・指導助言事項\H30年度\05　指示事項、指導助言事項確認\ロゴマーク（2行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2\d11239$\doc\020 教育政策Ｇ\250 その他\400 指示事項・指導助言事項\H30年度\05　指示事項、指導助言事項確認\ロゴマーク（2行組）.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6158"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D88">
        <w:rPr>
          <w:rFonts w:ascii="ＭＳ 明朝" w:hAnsi="ＭＳ 明朝"/>
          <w:noProof/>
          <w:color w:val="000000"/>
          <w:szCs w:val="21"/>
          <w:highlight w:val="yellow"/>
        </w:rPr>
        <w:drawing>
          <wp:anchor distT="0" distB="0" distL="114300" distR="114300" simplePos="0" relativeHeight="251860480" behindDoc="1" locked="0" layoutInCell="1" allowOverlap="1" wp14:anchorId="120531A6" wp14:editId="6C4E5CBB">
            <wp:simplePos x="0" y="0"/>
            <wp:positionH relativeFrom="column">
              <wp:posOffset>3693160</wp:posOffset>
            </wp:positionH>
            <wp:positionV relativeFrom="paragraph">
              <wp:posOffset>131445</wp:posOffset>
            </wp:positionV>
            <wp:extent cx="1335405" cy="883920"/>
            <wp:effectExtent l="19050" t="19050" r="17145" b="11430"/>
            <wp:wrapNone/>
            <wp:docPr id="630"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Picture 5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5405" cy="883920"/>
                    </a:xfrm>
                    <a:prstGeom prst="rect">
                      <a:avLst/>
                    </a:prstGeom>
                    <a:solidFill>
                      <a:srgbClr val="FFFFFF"/>
                    </a:solidFill>
                    <a:ln w="9525">
                      <a:solidFill>
                        <a:srgbClr val="FFFFFF"/>
                      </a:solidFill>
                      <a:miter lim="800000"/>
                      <a:headEnd/>
                      <a:tailEnd/>
                    </a:ln>
                  </pic:spPr>
                </pic:pic>
              </a:graphicData>
            </a:graphic>
          </wp:anchor>
        </w:drawing>
      </w:r>
    </w:p>
    <w:p w:rsidR="00581ED7" w:rsidRPr="00982D88" w:rsidRDefault="00581ED7" w:rsidP="00581ED7">
      <w:pPr>
        <w:spacing w:line="320" w:lineRule="exact"/>
        <w:jc w:val="left"/>
        <w:rPr>
          <w:rFonts w:ascii="ＭＳ 明朝" w:hAnsi="ＭＳ 明朝"/>
          <w:color w:val="000000"/>
          <w:szCs w:val="21"/>
          <w:highlight w:val="yellow"/>
        </w:rPr>
      </w:pPr>
    </w:p>
    <w:p w:rsidR="00581ED7" w:rsidRPr="00982D88" w:rsidRDefault="00581ED7" w:rsidP="00581ED7">
      <w:pPr>
        <w:spacing w:line="320" w:lineRule="exact"/>
        <w:jc w:val="left"/>
        <w:rPr>
          <w:rFonts w:ascii="ＭＳ 明朝" w:hAnsi="ＭＳ 明朝"/>
          <w:color w:val="000000"/>
          <w:szCs w:val="21"/>
          <w:highlight w:val="yellow"/>
        </w:rPr>
      </w:pPr>
    </w:p>
    <w:p w:rsidR="00581ED7" w:rsidRPr="00982D88" w:rsidRDefault="00581ED7" w:rsidP="00581ED7">
      <w:pPr>
        <w:spacing w:line="320" w:lineRule="exact"/>
        <w:jc w:val="left"/>
        <w:rPr>
          <w:rFonts w:ascii="ＭＳ 明朝" w:hAnsi="ＭＳ 明朝"/>
          <w:color w:val="000000"/>
          <w:szCs w:val="21"/>
          <w:highlight w:val="yellow"/>
        </w:rPr>
      </w:pPr>
    </w:p>
    <w:p w:rsidR="00581ED7" w:rsidRPr="00982D88" w:rsidRDefault="00581ED7" w:rsidP="00581ED7">
      <w:pPr>
        <w:spacing w:line="320" w:lineRule="exact"/>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01088" behindDoc="0" locked="0" layoutInCell="1" allowOverlap="1" wp14:anchorId="15487151" wp14:editId="172FDBD0">
                <wp:simplePos x="0" y="0"/>
                <wp:positionH relativeFrom="column">
                  <wp:posOffset>-5080</wp:posOffset>
                </wp:positionH>
                <wp:positionV relativeFrom="paragraph">
                  <wp:posOffset>340995</wp:posOffset>
                </wp:positionV>
                <wp:extent cx="5760085" cy="466725"/>
                <wp:effectExtent l="0" t="0" r="12065" b="28575"/>
                <wp:wrapSquare wrapText="bothSides"/>
                <wp:docPr id="62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672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rPr>
                            </w:pPr>
                            <w:r w:rsidRPr="003B63B3">
                              <w:rPr>
                                <w:rFonts w:ascii="ＭＳ 明朝" w:hAnsi="ＭＳ 明朝" w:hint="eastAsia"/>
                              </w:rPr>
                              <w:t>「大切なこころ」を見つめ直して～「こころの再生」府民運動～</w:t>
                            </w:r>
                          </w:p>
                          <w:p w:rsidR="000E44D0" w:rsidRPr="00BF797F" w:rsidRDefault="000E44D0" w:rsidP="00581ED7">
                            <w:pPr>
                              <w:spacing w:line="320" w:lineRule="exact"/>
                              <w:rPr>
                                <w:rFonts w:ascii="ＭＳ 明朝" w:hAnsi="ＭＳ 明朝"/>
                                <w:spacing w:val="-4"/>
                              </w:rPr>
                            </w:pPr>
                            <w:r w:rsidRPr="00BF797F">
                              <w:rPr>
                                <w:rFonts w:ascii="ＭＳ 明朝" w:hAnsi="ＭＳ 明朝" w:hint="eastAsia"/>
                                <w:spacing w:val="-4"/>
                              </w:rPr>
                              <w:t>（平成27年３月</w:t>
                            </w:r>
                            <w:r>
                              <w:rPr>
                                <w:rFonts w:ascii="ＭＳ 明朝" w:hAnsi="ＭＳ 明朝" w:hint="eastAsia"/>
                                <w:spacing w:val="-4"/>
                              </w:rPr>
                              <w:t xml:space="preserve"> </w:t>
                            </w:r>
                            <w:r w:rsidRPr="00BF797F">
                              <w:rPr>
                                <w:rFonts w:ascii="ＭＳ 明朝" w:hAnsi="ＭＳ 明朝" w:hint="eastAsia"/>
                                <w:spacing w:val="-4"/>
                              </w:rPr>
                              <w:t>小学校１</w:t>
                            </w:r>
                            <w:r>
                              <w:rPr>
                                <w:rFonts w:ascii="ＭＳ 明朝" w:hAnsi="ＭＳ 明朝" w:hint="eastAsia"/>
                                <w:spacing w:val="-4"/>
                              </w:rPr>
                              <w:t>･２年版、</w:t>
                            </w:r>
                            <w:r w:rsidRPr="00BF797F">
                              <w:rPr>
                                <w:rFonts w:ascii="ＭＳ 明朝" w:hAnsi="ＭＳ 明朝" w:hint="eastAsia"/>
                                <w:spacing w:val="-4"/>
                              </w:rPr>
                              <w:t>３</w:t>
                            </w:r>
                            <w:r>
                              <w:rPr>
                                <w:rFonts w:ascii="ＭＳ 明朝" w:hAnsi="ＭＳ 明朝" w:hint="eastAsia"/>
                                <w:spacing w:val="-4"/>
                              </w:rPr>
                              <w:t>･</w:t>
                            </w:r>
                            <w:r w:rsidRPr="00BF797F">
                              <w:rPr>
                                <w:rFonts w:ascii="ＭＳ 明朝" w:hAnsi="ＭＳ 明朝" w:hint="eastAsia"/>
                                <w:spacing w:val="-4"/>
                              </w:rPr>
                              <w:t>４年版</w:t>
                            </w:r>
                            <w:r>
                              <w:rPr>
                                <w:rFonts w:ascii="ＭＳ 明朝" w:hAnsi="ＭＳ 明朝" w:hint="eastAsia"/>
                                <w:spacing w:val="-4"/>
                              </w:rPr>
                              <w:t xml:space="preserve">　 </w:t>
                            </w:r>
                            <w:r w:rsidRPr="00BF797F">
                              <w:rPr>
                                <w:rFonts w:ascii="ＭＳ 明朝" w:hAnsi="ＭＳ 明朝" w:hint="eastAsia"/>
                                <w:spacing w:val="-4"/>
                              </w:rPr>
                              <w:t>平成26年３月</w:t>
                            </w:r>
                            <w:r>
                              <w:rPr>
                                <w:rFonts w:ascii="ＭＳ 明朝" w:hAnsi="ＭＳ 明朝" w:hint="eastAsia"/>
                                <w:spacing w:val="-4"/>
                              </w:rPr>
                              <w:t xml:space="preserve"> </w:t>
                            </w:r>
                            <w:r w:rsidRPr="00BF797F">
                              <w:rPr>
                                <w:rFonts w:ascii="ＭＳ 明朝" w:hAnsi="ＭＳ 明朝" w:hint="eastAsia"/>
                                <w:spacing w:val="-4"/>
                              </w:rPr>
                              <w:t>小学校５</w:t>
                            </w:r>
                            <w:r>
                              <w:rPr>
                                <w:rFonts w:ascii="ＭＳ 明朝" w:hAnsi="ＭＳ 明朝" w:hint="eastAsia"/>
                                <w:spacing w:val="-4"/>
                              </w:rPr>
                              <w:t>･</w:t>
                            </w:r>
                            <w:r w:rsidRPr="00BF797F">
                              <w:rPr>
                                <w:rFonts w:ascii="ＭＳ 明朝" w:hAnsi="ＭＳ 明朝" w:hint="eastAsia"/>
                                <w:spacing w:val="-4"/>
                              </w:rPr>
                              <w:t>６年版</w:t>
                            </w:r>
                            <w:r>
                              <w:rPr>
                                <w:rFonts w:ascii="ＭＳ 明朝" w:hAnsi="ＭＳ 明朝" w:hint="eastAsia"/>
                                <w:spacing w:val="-4"/>
                              </w:rPr>
                              <w:t>、</w:t>
                            </w:r>
                            <w:r w:rsidRPr="00BF797F">
                              <w:rPr>
                                <w:rFonts w:ascii="ＭＳ 明朝" w:hAnsi="ＭＳ 明朝" w:hint="eastAsia"/>
                                <w:spacing w:val="-4"/>
                              </w:rPr>
                              <w:t>中学校版）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7151" id="_x0000_s1100" type="#_x0000_t202" style="position:absolute;margin-left:-.4pt;margin-top:26.85pt;width:453.55pt;height:36.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">
                <v:stroke dashstyle="1 1" endcap="round"/>
                <v:textbox inset="5.85pt,.7pt,5.85pt,.7pt">
                  <w:txbxContent>
                    <w:p w:rsidR="000E44D0" w:rsidRDefault="000E44D0" w:rsidP="00581ED7">
                      <w:pPr>
                        <w:spacing w:line="320" w:lineRule="exact"/>
                        <w:rPr>
                          <w:rFonts w:ascii="ＭＳ 明朝" w:hAnsi="ＭＳ 明朝"/>
                        </w:rPr>
                      </w:pPr>
                      <w:r w:rsidRPr="003B63B3">
                        <w:rPr>
                          <w:rFonts w:ascii="ＭＳ 明朝" w:hAnsi="ＭＳ 明朝" w:hint="eastAsia"/>
                        </w:rPr>
                        <w:t>「大切なこころ」を見つめ直して～「こころの再生」府民運動～</w:t>
                      </w:r>
                    </w:p>
                    <w:p w:rsidR="000E44D0" w:rsidRPr="00BF797F" w:rsidRDefault="000E44D0" w:rsidP="00581ED7">
                      <w:pPr>
                        <w:spacing w:line="320" w:lineRule="exact"/>
                        <w:rPr>
                          <w:rFonts w:ascii="ＭＳ 明朝" w:hAnsi="ＭＳ 明朝"/>
                          <w:spacing w:val="-4"/>
                        </w:rPr>
                      </w:pPr>
                      <w:r w:rsidRPr="00BF797F">
                        <w:rPr>
                          <w:rFonts w:ascii="ＭＳ 明朝" w:hAnsi="ＭＳ 明朝" w:hint="eastAsia"/>
                          <w:spacing w:val="-4"/>
                        </w:rPr>
                        <w:t>（平成27年３月</w:t>
                      </w:r>
                      <w:r>
                        <w:rPr>
                          <w:rFonts w:ascii="ＭＳ 明朝" w:hAnsi="ＭＳ 明朝" w:hint="eastAsia"/>
                          <w:spacing w:val="-4"/>
                        </w:rPr>
                        <w:t xml:space="preserve"> </w:t>
                      </w:r>
                      <w:r w:rsidRPr="00BF797F">
                        <w:rPr>
                          <w:rFonts w:ascii="ＭＳ 明朝" w:hAnsi="ＭＳ 明朝" w:hint="eastAsia"/>
                          <w:spacing w:val="-4"/>
                        </w:rPr>
                        <w:t>小学校１</w:t>
                      </w:r>
                      <w:r>
                        <w:rPr>
                          <w:rFonts w:ascii="ＭＳ 明朝" w:hAnsi="ＭＳ 明朝" w:hint="eastAsia"/>
                          <w:spacing w:val="-4"/>
                        </w:rPr>
                        <w:t>･２年版、</w:t>
                      </w:r>
                      <w:r w:rsidRPr="00BF797F">
                        <w:rPr>
                          <w:rFonts w:ascii="ＭＳ 明朝" w:hAnsi="ＭＳ 明朝" w:hint="eastAsia"/>
                          <w:spacing w:val="-4"/>
                        </w:rPr>
                        <w:t>３</w:t>
                      </w:r>
                      <w:r>
                        <w:rPr>
                          <w:rFonts w:ascii="ＭＳ 明朝" w:hAnsi="ＭＳ 明朝" w:hint="eastAsia"/>
                          <w:spacing w:val="-4"/>
                        </w:rPr>
                        <w:t>･</w:t>
                      </w:r>
                      <w:r w:rsidRPr="00BF797F">
                        <w:rPr>
                          <w:rFonts w:ascii="ＭＳ 明朝" w:hAnsi="ＭＳ 明朝" w:hint="eastAsia"/>
                          <w:spacing w:val="-4"/>
                        </w:rPr>
                        <w:t>４年版</w:t>
                      </w:r>
                      <w:r>
                        <w:rPr>
                          <w:rFonts w:ascii="ＭＳ 明朝" w:hAnsi="ＭＳ 明朝" w:hint="eastAsia"/>
                          <w:spacing w:val="-4"/>
                        </w:rPr>
                        <w:t xml:space="preserve">　 </w:t>
                      </w:r>
                      <w:r w:rsidRPr="00BF797F">
                        <w:rPr>
                          <w:rFonts w:ascii="ＭＳ 明朝" w:hAnsi="ＭＳ 明朝" w:hint="eastAsia"/>
                          <w:spacing w:val="-4"/>
                        </w:rPr>
                        <w:t>平成26年３月</w:t>
                      </w:r>
                      <w:r>
                        <w:rPr>
                          <w:rFonts w:ascii="ＭＳ 明朝" w:hAnsi="ＭＳ 明朝" w:hint="eastAsia"/>
                          <w:spacing w:val="-4"/>
                        </w:rPr>
                        <w:t xml:space="preserve"> </w:t>
                      </w:r>
                      <w:r w:rsidRPr="00BF797F">
                        <w:rPr>
                          <w:rFonts w:ascii="ＭＳ 明朝" w:hAnsi="ＭＳ 明朝" w:hint="eastAsia"/>
                          <w:spacing w:val="-4"/>
                        </w:rPr>
                        <w:t>小学校５</w:t>
                      </w:r>
                      <w:r>
                        <w:rPr>
                          <w:rFonts w:ascii="ＭＳ 明朝" w:hAnsi="ＭＳ 明朝" w:hint="eastAsia"/>
                          <w:spacing w:val="-4"/>
                        </w:rPr>
                        <w:t>･</w:t>
                      </w:r>
                      <w:r w:rsidRPr="00BF797F">
                        <w:rPr>
                          <w:rFonts w:ascii="ＭＳ 明朝" w:hAnsi="ＭＳ 明朝" w:hint="eastAsia"/>
                          <w:spacing w:val="-4"/>
                        </w:rPr>
                        <w:t>６年版</w:t>
                      </w:r>
                      <w:r>
                        <w:rPr>
                          <w:rFonts w:ascii="ＭＳ 明朝" w:hAnsi="ＭＳ 明朝" w:hint="eastAsia"/>
                          <w:spacing w:val="-4"/>
                        </w:rPr>
                        <w:t>、</w:t>
                      </w:r>
                      <w:r w:rsidRPr="00BF797F">
                        <w:rPr>
                          <w:rFonts w:ascii="ＭＳ 明朝" w:hAnsi="ＭＳ 明朝" w:hint="eastAsia"/>
                          <w:spacing w:val="-4"/>
                        </w:rPr>
                        <w:t>中学校版）</w:t>
                      </w:r>
                    </w:p>
                  </w:txbxContent>
                </v:textbox>
                <w10:wrap type="square"/>
              </v:shape>
            </w:pict>
          </mc:Fallback>
        </mc:AlternateContent>
      </w:r>
    </w:p>
    <w:p w:rsidR="00581ED7" w:rsidRPr="00982D88" w:rsidRDefault="00581ED7" w:rsidP="00581ED7">
      <w:pPr>
        <w:spacing w:line="320" w:lineRule="exact"/>
        <w:jc w:val="left"/>
        <w:rPr>
          <w:rFonts w:ascii="ＭＳ 明朝" w:hAnsi="ＭＳ 明朝"/>
          <w:color w:val="000000"/>
          <w:szCs w:val="21"/>
          <w:highlight w:val="yellow"/>
        </w:rPr>
      </w:pPr>
    </w:p>
    <w:p w:rsidR="00581ED7" w:rsidRPr="00CE5AFB" w:rsidRDefault="00581ED7" w:rsidP="00581ED7">
      <w:pPr>
        <w:spacing w:line="320" w:lineRule="exact"/>
        <w:rPr>
          <w:rFonts w:ascii="ＭＳ ゴシック" w:eastAsia="ＭＳ ゴシック" w:hAnsi="ＭＳ ゴシック"/>
          <w:color w:val="000000"/>
          <w:szCs w:val="21"/>
        </w:rPr>
      </w:pPr>
      <w:r w:rsidRPr="00CE5AFB">
        <w:rPr>
          <w:rFonts w:ascii="ＭＳ ゴシック" w:eastAsia="ＭＳ ゴシック" w:hAnsi="ＭＳ ゴシック" w:hint="eastAsia"/>
          <w:color w:val="000000"/>
          <w:szCs w:val="21"/>
        </w:rPr>
        <w:t>＜学校における動物飼育の在り方＞</w:t>
      </w:r>
    </w:p>
    <w:p w:rsidR="00581ED7" w:rsidRPr="00CE5AFB" w:rsidRDefault="00581ED7" w:rsidP="00581ED7">
      <w:pPr>
        <w:spacing w:line="320" w:lineRule="exact"/>
        <w:ind w:left="210" w:hangingChars="100" w:hanging="210"/>
        <w:jc w:val="left"/>
        <w:rPr>
          <w:rFonts w:ascii="ＭＳ 明朝" w:hAnsi="ＭＳ 明朝"/>
          <w:color w:val="000000"/>
          <w:szCs w:val="21"/>
        </w:rPr>
      </w:pPr>
      <w:r w:rsidRPr="00CE5AFB">
        <w:rPr>
          <w:rFonts w:ascii="ＭＳ 明朝" w:hAnsi="ＭＳ 明朝" w:hint="eastAsia"/>
          <w:color w:val="000000"/>
          <w:szCs w:val="21"/>
        </w:rPr>
        <w:t>ア  自然や動植物と直接触れ合うなどの自然体験を通して、豊かな情操を養うよう努めること。なお、学校で動物を飼育する場合は、「動物の愛護及び管理に関する法律」の趣旨を踏まえ、動物の健康及び安全の保持に努めるよう指導すること。</w:t>
      </w:r>
    </w:p>
    <w:p w:rsidR="00581ED7" w:rsidRPr="00CE5AFB" w:rsidRDefault="00581ED7" w:rsidP="00581ED7">
      <w:pPr>
        <w:spacing w:line="320" w:lineRule="exact"/>
        <w:jc w:val="left"/>
        <w:rPr>
          <w:rFonts w:ascii="ＭＳ 明朝" w:hAnsi="ＭＳ 明朝"/>
          <w:color w:val="000000"/>
          <w:szCs w:val="21"/>
        </w:rPr>
      </w:pPr>
    </w:p>
    <w:p w:rsidR="00581ED7" w:rsidRPr="00CE5AFB" w:rsidRDefault="00581ED7" w:rsidP="00581ED7">
      <w:pPr>
        <w:spacing w:line="320" w:lineRule="exact"/>
        <w:ind w:left="210" w:hangingChars="100" w:hanging="210"/>
        <w:jc w:val="left"/>
        <w:rPr>
          <w:rFonts w:ascii="ＭＳ 明朝" w:hAnsi="ＭＳ 明朝"/>
          <w:color w:val="000000"/>
          <w:szCs w:val="21"/>
        </w:rPr>
      </w:pPr>
      <w:r w:rsidRPr="00CE5AFB">
        <w:rPr>
          <w:rFonts w:ascii="ＭＳ 明朝" w:hAnsi="ＭＳ 明朝" w:hint="eastAsia"/>
          <w:color w:val="000000"/>
          <w:szCs w:val="21"/>
        </w:rPr>
        <w:lastRenderedPageBreak/>
        <w:t>イ　「家畜伝染病予防法」に基づき、学校等における飼養衛生管理基準の遵守及び飼育衛生管理状況の年１回の定期報告を適切に実施するよう指導すること。</w:t>
      </w:r>
    </w:p>
    <w:p w:rsidR="00581ED7" w:rsidRPr="00CE5AFB" w:rsidRDefault="00581ED7" w:rsidP="00581ED7">
      <w:pPr>
        <w:spacing w:line="320" w:lineRule="exact"/>
        <w:jc w:val="left"/>
        <w:rPr>
          <w:rFonts w:ascii="ＭＳ 明朝" w:hAnsi="ＭＳ 明朝"/>
          <w:color w:val="000000"/>
          <w:szCs w:val="21"/>
        </w:rPr>
      </w:pPr>
    </w:p>
    <w:p w:rsidR="00581ED7" w:rsidRPr="00CE5AFB" w:rsidRDefault="00581ED7" w:rsidP="00581ED7">
      <w:pPr>
        <w:spacing w:line="320" w:lineRule="exact"/>
        <w:ind w:left="210" w:hangingChars="100" w:hanging="210"/>
        <w:jc w:val="left"/>
        <w:rPr>
          <w:rFonts w:ascii="ＭＳ 明朝" w:hAnsi="ＭＳ 明朝"/>
          <w:color w:val="000000"/>
          <w:szCs w:val="21"/>
        </w:rPr>
      </w:pPr>
      <w:r w:rsidRPr="00CE5AFB">
        <w:rPr>
          <w:rFonts w:ascii="ＭＳ 明朝" w:hAnsi="ＭＳ 明朝" w:hint="eastAsia"/>
          <w:color w:val="000000"/>
          <w:szCs w:val="21"/>
        </w:rPr>
        <w:t>ウ　日本初等理科教育研究会発行の資料等を活用し、獣医師との連携を一層推進した適切な飼育が行われるよう指導すること。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02112" behindDoc="0" locked="0" layoutInCell="1" allowOverlap="1" wp14:anchorId="2210748F" wp14:editId="6C545C0D">
                <wp:simplePos x="0" y="0"/>
                <wp:positionH relativeFrom="column">
                  <wp:posOffset>-5080</wp:posOffset>
                </wp:positionH>
                <wp:positionV relativeFrom="paragraph">
                  <wp:posOffset>114300</wp:posOffset>
                </wp:positionV>
                <wp:extent cx="5760085" cy="676910"/>
                <wp:effectExtent l="0" t="0" r="12065" b="27940"/>
                <wp:wrapSquare wrapText="bothSides"/>
                <wp:docPr id="62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76910"/>
                        </a:xfrm>
                        <a:prstGeom prst="rect">
                          <a:avLst/>
                        </a:prstGeom>
                        <a:solidFill>
                          <a:srgbClr val="FFFFFF"/>
                        </a:solidFill>
                        <a:ln w="9525" cap="rnd">
                          <a:solidFill>
                            <a:srgbClr val="000000"/>
                          </a:solidFill>
                          <a:prstDash val="sysDot"/>
                          <a:miter lim="800000"/>
                          <a:headEnd/>
                          <a:tailEnd/>
                        </a:ln>
                      </wps:spPr>
                      <wps:txbx>
                        <w:txbxContent>
                          <w:p w:rsidR="000E44D0" w:rsidRPr="00A613B8"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家畜伝染病予防法</w:t>
                            </w:r>
                            <w:r w:rsidRPr="00DC7A81">
                              <w:rPr>
                                <w:rFonts w:ascii="ＭＳ 明朝" w:hAnsi="ＭＳ 明朝" w:hint="eastAsia"/>
                              </w:rPr>
                              <w:t>」</w:t>
                            </w:r>
                            <w:r w:rsidRPr="00A613B8">
                              <w:rPr>
                                <w:rFonts w:ascii="ＭＳ 明朝" w:hAnsi="ＭＳ 明朝" w:hint="eastAsia"/>
                              </w:rPr>
                              <w:t>（</w:t>
                            </w:r>
                            <w:r w:rsidRPr="00CE5AFB">
                              <w:rPr>
                                <w:rFonts w:ascii="ＭＳ 明朝" w:hAnsi="ＭＳ 明朝" w:hint="eastAsia"/>
                                <w:u w:val="double"/>
                              </w:rPr>
                              <w:t>令和元年６月</w:t>
                            </w:r>
                            <w:r w:rsidRPr="00A613B8">
                              <w:rPr>
                                <w:rFonts w:ascii="ＭＳ 明朝" w:hAnsi="ＭＳ 明朝" w:hint="eastAsia"/>
                              </w:rPr>
                              <w:t>改正）</w:t>
                            </w:r>
                          </w:p>
                          <w:p w:rsidR="000E44D0" w:rsidRPr="00A613B8"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動物の愛護及び管理に関する法律</w:t>
                            </w:r>
                            <w:r w:rsidRPr="00DC7A81">
                              <w:rPr>
                                <w:rFonts w:ascii="ＭＳ 明朝" w:hAnsi="ＭＳ 明朝" w:hint="eastAsia"/>
                              </w:rPr>
                              <w:t>」</w:t>
                            </w:r>
                            <w:r w:rsidRPr="00A613B8">
                              <w:rPr>
                                <w:rFonts w:ascii="ＭＳ 明朝" w:hAnsi="ＭＳ 明朝" w:hint="eastAsia"/>
                              </w:rPr>
                              <w:t>（平成</w:t>
                            </w:r>
                            <w:r>
                              <w:rPr>
                                <w:rFonts w:ascii="ＭＳ 明朝" w:hAnsi="ＭＳ 明朝" w:hint="eastAsia"/>
                              </w:rPr>
                              <w:t>26年５月改正</w:t>
                            </w:r>
                            <w:r w:rsidRPr="00A613B8">
                              <w:rPr>
                                <w:rFonts w:ascii="ＭＳ 明朝" w:hAnsi="ＭＳ 明朝" w:hint="eastAsia"/>
                              </w:rPr>
                              <w:t>）</w:t>
                            </w:r>
                          </w:p>
                          <w:p w:rsidR="000E44D0" w:rsidRPr="00E967D3"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学校における望ましい動物飼育のあり方</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w:t>
                            </w:r>
                            <w:r>
                              <w:rPr>
                                <w:rFonts w:ascii="ＭＳ 明朝" w:hAnsi="ＭＳ 明朝" w:hint="eastAsia"/>
                              </w:rPr>
                              <w:t>18年６</w:t>
                            </w:r>
                            <w:r w:rsidRPr="009C4A01">
                              <w:rPr>
                                <w:rFonts w:ascii="ＭＳ 明朝" w:hAnsi="ＭＳ 明朝" w:hint="eastAsia"/>
                              </w:rPr>
                              <w:t>月</w:t>
                            </w:r>
                            <w:r>
                              <w:rPr>
                                <w:rFonts w:ascii="ＭＳ 明朝" w:hAnsi="ＭＳ 明朝" w:hint="eastAsia"/>
                              </w:rPr>
                              <w:t>改訂）</w:t>
                            </w:r>
                            <w:r>
                              <w:rPr>
                                <w:rFonts w:ascii="ＭＳ 明朝" w:hAnsi="ＭＳ 明朝" w:hint="eastAsia"/>
                                <w:szCs w:val="21"/>
                              </w:rPr>
                              <w:t>日本</w:t>
                            </w:r>
                            <w:r w:rsidRPr="002F5AAC">
                              <w:rPr>
                                <w:rFonts w:ascii="ＭＳ 明朝" w:hAnsi="ＭＳ 明朝" w:hint="eastAsia"/>
                                <w:szCs w:val="21"/>
                              </w:rPr>
                              <w:t>初等理科教育研究会</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748F" id="Text Box 493" o:spid="_x0000_s1101" type="#_x0000_t202" style="position:absolute;margin-left:-.4pt;margin-top:9pt;width:453.55pt;height:53.3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">
                <v:stroke dashstyle="1 1" endcap="round"/>
                <v:textbox inset="5.85pt,.7pt,5.85pt,.7pt">
                  <w:txbxContent>
                    <w:p w:rsidR="000E44D0" w:rsidRPr="00A613B8"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家畜伝染病予防法</w:t>
                      </w:r>
                      <w:r w:rsidRPr="00DC7A81">
                        <w:rPr>
                          <w:rFonts w:ascii="ＭＳ 明朝" w:hAnsi="ＭＳ 明朝" w:hint="eastAsia"/>
                        </w:rPr>
                        <w:t>」</w:t>
                      </w:r>
                      <w:r w:rsidRPr="00A613B8">
                        <w:rPr>
                          <w:rFonts w:ascii="ＭＳ 明朝" w:hAnsi="ＭＳ 明朝" w:hint="eastAsia"/>
                        </w:rPr>
                        <w:t>（</w:t>
                      </w:r>
                      <w:r w:rsidRPr="00CE5AFB">
                        <w:rPr>
                          <w:rFonts w:ascii="ＭＳ 明朝" w:hAnsi="ＭＳ 明朝" w:hint="eastAsia"/>
                          <w:u w:val="double"/>
                        </w:rPr>
                        <w:t>令和元年６月</w:t>
                      </w:r>
                      <w:r w:rsidRPr="00A613B8">
                        <w:rPr>
                          <w:rFonts w:ascii="ＭＳ 明朝" w:hAnsi="ＭＳ 明朝" w:hint="eastAsia"/>
                        </w:rPr>
                        <w:t>改正）</w:t>
                      </w:r>
                    </w:p>
                    <w:p w:rsidR="000E44D0" w:rsidRPr="00A613B8"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動物の愛護及び管理に関する法律</w:t>
                      </w:r>
                      <w:r w:rsidRPr="00DC7A81">
                        <w:rPr>
                          <w:rFonts w:ascii="ＭＳ 明朝" w:hAnsi="ＭＳ 明朝" w:hint="eastAsia"/>
                        </w:rPr>
                        <w:t>」</w:t>
                      </w:r>
                      <w:r w:rsidRPr="00A613B8">
                        <w:rPr>
                          <w:rFonts w:ascii="ＭＳ 明朝" w:hAnsi="ＭＳ 明朝" w:hint="eastAsia"/>
                        </w:rPr>
                        <w:t>（平成</w:t>
                      </w:r>
                      <w:r>
                        <w:rPr>
                          <w:rFonts w:ascii="ＭＳ 明朝" w:hAnsi="ＭＳ 明朝" w:hint="eastAsia"/>
                        </w:rPr>
                        <w:t>26年５月改正</w:t>
                      </w:r>
                      <w:r w:rsidRPr="00A613B8">
                        <w:rPr>
                          <w:rFonts w:ascii="ＭＳ 明朝" w:hAnsi="ＭＳ 明朝" w:hint="eastAsia"/>
                        </w:rPr>
                        <w:t>）</w:t>
                      </w:r>
                    </w:p>
                    <w:p w:rsidR="000E44D0" w:rsidRPr="00E967D3"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学校における望ましい動物飼育のあり方</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w:t>
                      </w:r>
                      <w:r>
                        <w:rPr>
                          <w:rFonts w:ascii="ＭＳ 明朝" w:hAnsi="ＭＳ 明朝" w:hint="eastAsia"/>
                        </w:rPr>
                        <w:t>18年６</w:t>
                      </w:r>
                      <w:r w:rsidRPr="009C4A01">
                        <w:rPr>
                          <w:rFonts w:ascii="ＭＳ 明朝" w:hAnsi="ＭＳ 明朝" w:hint="eastAsia"/>
                        </w:rPr>
                        <w:t>月</w:t>
                      </w:r>
                      <w:r>
                        <w:rPr>
                          <w:rFonts w:ascii="ＭＳ 明朝" w:hAnsi="ＭＳ 明朝" w:hint="eastAsia"/>
                        </w:rPr>
                        <w:t>改訂）</w:t>
                      </w:r>
                      <w:r>
                        <w:rPr>
                          <w:rFonts w:ascii="ＭＳ 明朝" w:hAnsi="ＭＳ 明朝" w:hint="eastAsia"/>
                          <w:szCs w:val="21"/>
                        </w:rPr>
                        <w:t>日本</w:t>
                      </w:r>
                      <w:r w:rsidRPr="002F5AAC">
                        <w:rPr>
                          <w:rFonts w:ascii="ＭＳ 明朝" w:hAnsi="ＭＳ 明朝" w:hint="eastAsia"/>
                          <w:szCs w:val="21"/>
                        </w:rPr>
                        <w:t>初等理科教育研究会</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CE5AFB" w:rsidRDefault="00581ED7" w:rsidP="00581ED7">
      <w:pPr>
        <w:spacing w:line="320" w:lineRule="exact"/>
        <w:rPr>
          <w:rFonts w:ascii="ＭＳ ゴシック" w:eastAsia="ＭＳ ゴシック" w:hAnsi="ＭＳ ゴシック"/>
          <w:color w:val="000000"/>
          <w:szCs w:val="21"/>
        </w:rPr>
      </w:pPr>
      <w:r w:rsidRPr="00CE5AFB">
        <w:rPr>
          <w:rFonts w:ascii="ＭＳ ゴシック" w:eastAsia="ＭＳ ゴシック" w:hAnsi="ＭＳ ゴシック" w:hint="eastAsia"/>
          <w:color w:val="000000"/>
          <w:szCs w:val="21"/>
        </w:rPr>
        <w:t>＜大阪人権博物館（リバティおおさか）の活用＞</w:t>
      </w:r>
    </w:p>
    <w:p w:rsidR="00581ED7" w:rsidRPr="00CE5AFB" w:rsidRDefault="00581ED7" w:rsidP="00581ED7">
      <w:pPr>
        <w:spacing w:line="320" w:lineRule="exact"/>
        <w:ind w:left="210" w:hangingChars="100" w:hanging="210"/>
        <w:rPr>
          <w:rFonts w:ascii="ＭＳ 明朝" w:hAnsi="ＭＳ 明朝"/>
          <w:color w:val="000000"/>
          <w:szCs w:val="21"/>
        </w:rPr>
      </w:pPr>
      <w:r w:rsidRPr="00CE5AFB">
        <w:rPr>
          <w:rFonts w:ascii="ＭＳ 明朝" w:hAnsi="ＭＳ 明朝" w:hint="eastAsia"/>
          <w:color w:val="000000"/>
          <w:szCs w:val="21"/>
        </w:rPr>
        <w:t>ア　生命の尊さに気づき、思いやりの心や将来への志・夢を育み、自他の人権を守ろうとする意識・態度と豊かな人間性や社会性を身に付けるため、大阪人権博物館（リバティおおさか）の活用に努めること。</w:t>
      </w:r>
    </w:p>
    <w:p w:rsidR="00581ED7" w:rsidRPr="00CE5AFB" w:rsidRDefault="00581ED7" w:rsidP="00581ED7">
      <w:pPr>
        <w:spacing w:line="320" w:lineRule="exact"/>
        <w:ind w:left="210" w:hangingChars="100" w:hanging="210"/>
        <w:rPr>
          <w:rFonts w:ascii="ＭＳ 明朝" w:hAnsi="ＭＳ 明朝"/>
          <w:color w:val="000000"/>
          <w:szCs w:val="21"/>
        </w:rPr>
      </w:pPr>
      <w:r w:rsidRPr="00CE5AFB">
        <w:rPr>
          <w:rFonts w:ascii="ＭＳ 明朝" w:hAnsi="ＭＳ 明朝"/>
          <w:noProof/>
          <w:color w:val="000000"/>
          <w:szCs w:val="21"/>
        </w:rPr>
        <mc:AlternateContent>
          <mc:Choice Requires="wps">
            <w:drawing>
              <wp:anchor distT="0" distB="0" distL="114300" distR="114300" simplePos="0" relativeHeight="251821568" behindDoc="0" locked="0" layoutInCell="1" allowOverlap="1" wp14:anchorId="7B5C5136" wp14:editId="1FA47370">
                <wp:simplePos x="0" y="0"/>
                <wp:positionH relativeFrom="column">
                  <wp:posOffset>-5080</wp:posOffset>
                </wp:positionH>
                <wp:positionV relativeFrom="paragraph">
                  <wp:posOffset>249555</wp:posOffset>
                </wp:positionV>
                <wp:extent cx="5760085" cy="252095"/>
                <wp:effectExtent l="0" t="0" r="12065" b="14605"/>
                <wp:wrapSquare wrapText="bothSides"/>
                <wp:docPr id="626"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A613B8" w:rsidRDefault="000E44D0" w:rsidP="00581ED7">
                            <w:pPr>
                              <w:rPr>
                                <w:rFonts w:ascii="ＭＳ 明朝" w:hAnsi="ＭＳ 明朝"/>
                              </w:rPr>
                            </w:pPr>
                            <w:r w:rsidRPr="00D425EE">
                              <w:rPr>
                                <w:rFonts w:ascii="ＭＳ 明朝" w:hAnsi="ＭＳ 明朝" w:hint="eastAsia"/>
                              </w:rPr>
                              <w:t>リバティおおさかを活用する人権学習プラン</w:t>
                            </w:r>
                            <w:r w:rsidRPr="00A613B8">
                              <w:rPr>
                                <w:rFonts w:ascii="ＭＳ 明朝" w:hAnsi="ＭＳ 明朝" w:hint="eastAsia"/>
                              </w:rPr>
                              <w:t>（平成27年６月）</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C5136" id="Text Box 530" o:spid="_x0000_s1102" type="#_x0000_t202" style="position:absolute;left:0;text-align:left;margin-left:-.4pt;margin-top:19.65pt;width:453.55pt;height:19.8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">
                <v:stroke dashstyle="1 1" endcap="round"/>
                <v:textbox inset="5.85pt,.7pt,5.85pt,.7pt">
                  <w:txbxContent>
                    <w:p w:rsidR="000E44D0" w:rsidRPr="00A613B8" w:rsidRDefault="000E44D0" w:rsidP="00581ED7">
                      <w:pPr>
                        <w:rPr>
                          <w:rFonts w:ascii="ＭＳ 明朝" w:hAnsi="ＭＳ 明朝"/>
                        </w:rPr>
                      </w:pPr>
                      <w:r w:rsidRPr="00D425EE">
                        <w:rPr>
                          <w:rFonts w:ascii="ＭＳ 明朝" w:hAnsi="ＭＳ 明朝" w:hint="eastAsia"/>
                        </w:rPr>
                        <w:t>リバティおおさかを活用する人権学習プラン</w:t>
                      </w:r>
                      <w:r w:rsidRPr="00A613B8">
                        <w:rPr>
                          <w:rFonts w:ascii="ＭＳ 明朝" w:hAnsi="ＭＳ 明朝" w:hint="eastAsia"/>
                        </w:rPr>
                        <w:t>（平成27年６月）</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CE5AFB" w:rsidRDefault="00581ED7" w:rsidP="00581ED7">
      <w:pPr>
        <w:spacing w:line="320" w:lineRule="exact"/>
        <w:ind w:left="210" w:hangingChars="100" w:hanging="210"/>
        <w:rPr>
          <w:rFonts w:ascii="ＭＳ ゴシック" w:eastAsia="ＭＳ ゴシック" w:hAnsi="ＭＳ ゴシック"/>
          <w:color w:val="000000"/>
          <w:szCs w:val="21"/>
        </w:rPr>
      </w:pPr>
    </w:p>
    <w:p w:rsidR="00581ED7" w:rsidRPr="00CE5AFB" w:rsidRDefault="00581ED7" w:rsidP="00581ED7">
      <w:pPr>
        <w:spacing w:line="320" w:lineRule="exact"/>
        <w:rPr>
          <w:rFonts w:ascii="ＭＳ ゴシック" w:eastAsia="ＭＳ ゴシック" w:hAnsi="ＭＳ ゴシック"/>
          <w:color w:val="000000"/>
          <w:szCs w:val="21"/>
        </w:rPr>
      </w:pPr>
      <w:r w:rsidRPr="00CE5AFB">
        <w:rPr>
          <w:rFonts w:ascii="ＭＳ ゴシック" w:eastAsia="ＭＳ ゴシック" w:hAnsi="ＭＳ ゴシック" w:hint="eastAsia"/>
          <w:color w:val="000000"/>
          <w:szCs w:val="21"/>
        </w:rPr>
        <w:t>＜福祉・ボランティア教育の推進＞</w:t>
      </w:r>
    </w:p>
    <w:p w:rsidR="00581ED7" w:rsidRPr="00CE5AFB" w:rsidRDefault="00581ED7" w:rsidP="00581ED7">
      <w:pPr>
        <w:spacing w:line="320" w:lineRule="exact"/>
        <w:ind w:left="210" w:hangingChars="100" w:hanging="210"/>
        <w:jc w:val="left"/>
        <w:rPr>
          <w:rFonts w:ascii="ＭＳ 明朝" w:hAnsi="ＭＳ 明朝"/>
          <w:color w:val="000000"/>
          <w:szCs w:val="21"/>
        </w:rPr>
      </w:pPr>
      <w:r w:rsidRPr="00CE5AFB">
        <w:rPr>
          <w:rFonts w:ascii="ＭＳ 明朝" w:hAnsi="ＭＳ 明朝" w:hint="eastAsia"/>
          <w:color w:val="000000"/>
          <w:szCs w:val="21"/>
        </w:rPr>
        <w:t>ア　児童・生徒が福祉の意味や役割についての理解を深めるため、指導資料集を活用し、障がい者や高齢者との出会いや体験活動等を通じて、身近にいる障がいのある仲間や高齢者への思いやりにつなげるなどの福祉教育の推進を図るよう指導すること。</w:t>
      </w:r>
    </w:p>
    <w:p w:rsidR="00581ED7" w:rsidRPr="00CE5AFB" w:rsidRDefault="00581ED7" w:rsidP="00581ED7">
      <w:pPr>
        <w:spacing w:line="320" w:lineRule="exact"/>
        <w:rPr>
          <w:rFonts w:ascii="ＭＳ 明朝" w:hAnsi="ＭＳ 明朝"/>
          <w:color w:val="000000"/>
          <w:szCs w:val="21"/>
        </w:rPr>
      </w:pPr>
      <w:r w:rsidRPr="00CE5AFB">
        <w:rPr>
          <w:rFonts w:ascii="ＭＳ 明朝" w:hAnsi="ＭＳ 明朝"/>
          <w:noProof/>
          <w:color w:val="000000"/>
          <w:szCs w:val="21"/>
        </w:rPr>
        <mc:AlternateContent>
          <mc:Choice Requires="wps">
            <w:drawing>
              <wp:anchor distT="0" distB="0" distL="114300" distR="114300" simplePos="0" relativeHeight="251803136" behindDoc="0" locked="0" layoutInCell="1" allowOverlap="1" wp14:anchorId="02ED5C0B" wp14:editId="66F0C8FE">
                <wp:simplePos x="0" y="0"/>
                <wp:positionH relativeFrom="column">
                  <wp:posOffset>-5080</wp:posOffset>
                </wp:positionH>
                <wp:positionV relativeFrom="paragraph">
                  <wp:posOffset>250825</wp:posOffset>
                </wp:positionV>
                <wp:extent cx="5760085" cy="252095"/>
                <wp:effectExtent l="0" t="0" r="12065" b="14605"/>
                <wp:wrapSquare wrapText="bothSides"/>
                <wp:docPr id="625"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3B63B3">
                              <w:rPr>
                                <w:rFonts w:ascii="ＭＳ 明朝" w:hAnsi="ＭＳ 明朝" w:hint="eastAsia"/>
                              </w:rPr>
                              <w:t>福祉教育指導資料集「ぬくもり」</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D5C0B" id="Text Box 494" o:spid="_x0000_s1103" type="#_x0000_t202" style="position:absolute;left:0;text-align:left;margin-left:-.4pt;margin-top:19.75pt;width:453.55pt;height:19.8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">
                <v:stroke dashstyle="1 1" endcap="round"/>
                <v:textbox inset="5.85pt,.7pt,5.85pt,.7pt">
                  <w:txbxContent>
                    <w:p w:rsidR="000E44D0" w:rsidRDefault="000E44D0" w:rsidP="00581ED7">
                      <w:pPr>
                        <w:rPr>
                          <w:rFonts w:ascii="ＭＳ 明朝" w:hAnsi="ＭＳ 明朝"/>
                        </w:rPr>
                      </w:pPr>
                      <w:r w:rsidRPr="003B63B3">
                        <w:rPr>
                          <w:rFonts w:ascii="ＭＳ 明朝" w:hAnsi="ＭＳ 明朝" w:hint="eastAsia"/>
                        </w:rPr>
                        <w:t>福祉教育指導資料集「ぬくもり」</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E8341A" w:rsidRDefault="00581ED7" w:rsidP="00581ED7">
      <w:pPr>
        <w:autoSpaceDE w:val="0"/>
        <w:autoSpaceDN w:val="0"/>
        <w:adjustRightInd w:val="0"/>
        <w:spacing w:line="320" w:lineRule="exact"/>
        <w:rPr>
          <w:rFonts w:asciiTheme="majorEastAsia" w:eastAsiaTheme="majorEastAsia" w:hAnsiTheme="majorEastAsia" w:cs="ＭＳ 明朝"/>
          <w:color w:val="000000"/>
          <w:kern w:val="0"/>
          <w:sz w:val="22"/>
          <w:szCs w:val="22"/>
        </w:rPr>
      </w:pPr>
      <w:r w:rsidRPr="00E8341A">
        <w:rPr>
          <w:rFonts w:asciiTheme="majorEastAsia" w:eastAsiaTheme="majorEastAsia" w:hAnsiTheme="majorEastAsia" w:cs="ＭＳ 明朝" w:hint="eastAsia"/>
          <w:color w:val="000000"/>
          <w:kern w:val="0"/>
          <w:szCs w:val="21"/>
        </w:rPr>
        <w:t>（８）</w:t>
      </w:r>
      <w:r w:rsidRPr="00E8341A">
        <w:rPr>
          <w:rFonts w:asciiTheme="majorEastAsia" w:eastAsiaTheme="majorEastAsia" w:hAnsiTheme="majorEastAsia" w:cs="ＭＳ 明朝" w:hint="eastAsia"/>
          <w:color w:val="000000"/>
          <w:kern w:val="0"/>
          <w:sz w:val="22"/>
          <w:szCs w:val="22"/>
        </w:rPr>
        <w:t>【人権尊重の教育の推進】</w:t>
      </w:r>
    </w:p>
    <w:p w:rsidR="00581ED7" w:rsidRPr="00E8341A" w:rsidRDefault="00581ED7" w:rsidP="00581ED7">
      <w:pPr>
        <w:spacing w:line="320" w:lineRule="exact"/>
        <w:rPr>
          <w:rFonts w:ascii="ＭＳ ゴシック" w:eastAsia="ＭＳ ゴシック" w:hAnsi="ＭＳ ゴシック"/>
          <w:color w:val="000000"/>
          <w:szCs w:val="21"/>
        </w:rPr>
      </w:pPr>
      <w:r w:rsidRPr="00E8341A">
        <w:rPr>
          <w:rFonts w:ascii="ＭＳ ゴシック" w:eastAsia="ＭＳ ゴシック" w:hAnsi="ＭＳ ゴシック" w:hint="eastAsia"/>
          <w:color w:val="000000"/>
          <w:szCs w:val="21"/>
        </w:rPr>
        <w:t>＜人権教育推進計画の作成＞</w:t>
      </w: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hint="eastAsia"/>
          <w:color w:val="000000"/>
          <w:szCs w:val="21"/>
        </w:rPr>
        <w:t>ア　人権教育推進計画の作成に当たっては、幼児・児童・生徒の実態を踏まえ、発達段階に即した体系的なものとなるよう留意し、日常的に人権感覚の醸成に資する取組みとなるよう指導すること。</w:t>
      </w:r>
    </w:p>
    <w:p w:rsidR="00581ED7" w:rsidRPr="00E8341A" w:rsidRDefault="00581ED7" w:rsidP="00581ED7">
      <w:pPr>
        <w:spacing w:line="320" w:lineRule="exact"/>
        <w:ind w:left="210" w:hangingChars="100" w:hanging="210"/>
        <w:jc w:val="left"/>
        <w:rPr>
          <w:rFonts w:ascii="ＭＳ 明朝" w:hAnsi="ＭＳ 明朝"/>
          <w:color w:val="000000"/>
          <w:szCs w:val="21"/>
        </w:rPr>
      </w:pP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hint="eastAsia"/>
          <w:color w:val="000000"/>
          <w:szCs w:val="21"/>
        </w:rPr>
        <w:t>イ　幼少期から生命の尊さに気付かせ、互いを大切にする態度や人格の育成等をめざす人権基礎教育に取り組むこと。</w:t>
      </w:r>
    </w:p>
    <w:p w:rsidR="00581ED7" w:rsidRPr="00E8341A" w:rsidRDefault="00581ED7" w:rsidP="00581ED7">
      <w:pPr>
        <w:spacing w:line="320" w:lineRule="exact"/>
        <w:ind w:left="210" w:hangingChars="100" w:hanging="210"/>
        <w:jc w:val="left"/>
        <w:rPr>
          <w:rFonts w:ascii="ＭＳ 明朝" w:hAnsi="ＭＳ 明朝"/>
          <w:color w:val="000000"/>
          <w:szCs w:val="21"/>
        </w:rPr>
      </w:pP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hint="eastAsia"/>
          <w:color w:val="000000"/>
          <w:szCs w:val="21"/>
        </w:rPr>
        <w:t>ウ　人権教育を進めるに当たっては、関係資料等を活用し、研究授業などを通して指導の工夫・改善に努めるよう指導するとともに、取組みの交流等を通じてさらなる有効活用がなされるよう努めること。</w:t>
      </w:r>
    </w:p>
    <w:p w:rsidR="00581ED7" w:rsidRDefault="00581ED7" w:rsidP="00581ED7">
      <w:pPr>
        <w:spacing w:line="320" w:lineRule="exact"/>
        <w:ind w:left="210" w:hangingChars="100" w:hanging="210"/>
        <w:jc w:val="left"/>
        <w:rPr>
          <w:rFonts w:ascii="ＭＳ 明朝" w:hAnsi="ＭＳ 明朝"/>
          <w:color w:val="000000"/>
          <w:szCs w:val="21"/>
        </w:rPr>
      </w:pP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noProof/>
          <w:color w:val="000000"/>
          <w:szCs w:val="21"/>
        </w:rPr>
        <w:lastRenderedPageBreak/>
        <mc:AlternateContent>
          <mc:Choice Requires="wps">
            <w:drawing>
              <wp:anchor distT="0" distB="0" distL="114300" distR="114300" simplePos="0" relativeHeight="251825664" behindDoc="0" locked="0" layoutInCell="1" allowOverlap="1" wp14:anchorId="3E5B9E8E" wp14:editId="5BDE75BE">
                <wp:simplePos x="0" y="0"/>
                <wp:positionH relativeFrom="column">
                  <wp:posOffset>4445</wp:posOffset>
                </wp:positionH>
                <wp:positionV relativeFrom="paragraph">
                  <wp:posOffset>248920</wp:posOffset>
                </wp:positionV>
                <wp:extent cx="5760085" cy="1656715"/>
                <wp:effectExtent l="0" t="0" r="12065" b="19685"/>
                <wp:wrapSquare wrapText="bothSides"/>
                <wp:docPr id="62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5671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子どもたちが安心して過ごせる学級づくり</w:t>
                            </w:r>
                            <w:r w:rsidRPr="009C68CB">
                              <w:rPr>
                                <w:rFonts w:ascii="ＭＳ 明朝" w:hAnsi="ＭＳ 明朝" w:hint="eastAsia"/>
                              </w:rPr>
                              <w:t>」（平成29年11月）</w:t>
                            </w:r>
                          </w:p>
                          <w:p w:rsidR="000E44D0" w:rsidRDefault="000E44D0" w:rsidP="00581ED7">
                            <w:pPr>
                              <w:spacing w:line="320" w:lineRule="exact"/>
                              <w:rPr>
                                <w:rFonts w:ascii="ＭＳ 明朝" w:hAnsi="ＭＳ 明朝"/>
                              </w:rPr>
                            </w:pPr>
                            <w:r>
                              <w:rPr>
                                <w:rFonts w:ascii="ＭＳ 明朝" w:hAnsi="ＭＳ 明朝" w:hint="eastAsia"/>
                              </w:rPr>
                              <w:t>「人権教育実践事例集」（平成29年６月）</w:t>
                            </w:r>
                          </w:p>
                          <w:p w:rsidR="000E44D0" w:rsidRPr="009C4A01" w:rsidRDefault="000E44D0" w:rsidP="00581ED7">
                            <w:pPr>
                              <w:spacing w:line="320" w:lineRule="exact"/>
                              <w:rPr>
                                <w:rFonts w:ascii="ＭＳ 明朝" w:hAnsi="ＭＳ 明朝"/>
                              </w:rPr>
                            </w:pPr>
                            <w:r w:rsidRPr="009C4A01">
                              <w:rPr>
                                <w:rFonts w:ascii="ＭＳ 明朝" w:hAnsi="ＭＳ 明朝" w:hint="eastAsia"/>
                              </w:rPr>
                              <w:t>「人権教育教材集・資料」</w:t>
                            </w:r>
                            <w:r>
                              <w:rPr>
                                <w:rFonts w:ascii="ＭＳ 明朝" w:hAnsi="ＭＳ 明朝" w:hint="eastAsia"/>
                              </w:rPr>
                              <w:t>（</w:t>
                            </w:r>
                            <w:r w:rsidRPr="009C4A01">
                              <w:rPr>
                                <w:rFonts w:ascii="ＭＳ 明朝" w:hAnsi="ＭＳ 明朝" w:hint="eastAsia"/>
                              </w:rPr>
                              <w:t>平成</w:t>
                            </w:r>
                            <w:r>
                              <w:rPr>
                                <w:rFonts w:ascii="ＭＳ 明朝" w:hAnsi="ＭＳ 明朝" w:hint="eastAsia"/>
                              </w:rPr>
                              <w:t>28年11</w:t>
                            </w:r>
                            <w:r w:rsidRPr="009C4A01">
                              <w:rPr>
                                <w:rFonts w:ascii="ＭＳ 明朝" w:hAnsi="ＭＳ 明朝" w:hint="eastAsia"/>
                              </w:rPr>
                              <w:t>月</w:t>
                            </w:r>
                            <w:r>
                              <w:rPr>
                                <w:rFonts w:ascii="ＭＳ 明朝" w:hAnsi="ＭＳ 明朝" w:hint="eastAsia"/>
                              </w:rPr>
                              <w:t>）</w:t>
                            </w:r>
                            <w:r w:rsidRPr="009C4A01">
                              <w:rPr>
                                <w:rFonts w:ascii="ＭＳ 明朝" w:hAnsi="ＭＳ 明朝" w:hint="eastAsia"/>
                              </w:rPr>
                              <w:t>・「同教員用手引き」</w:t>
                            </w:r>
                            <w:r>
                              <w:rPr>
                                <w:rFonts w:ascii="ＭＳ 明朝" w:hAnsi="ＭＳ 明朝" w:hint="eastAsia"/>
                              </w:rPr>
                              <w:t>（</w:t>
                            </w:r>
                            <w:r w:rsidRPr="009C4A01">
                              <w:rPr>
                                <w:rFonts w:ascii="ＭＳ 明朝" w:hAnsi="ＭＳ 明朝" w:hint="eastAsia"/>
                              </w:rPr>
                              <w:t>平成</w:t>
                            </w:r>
                            <w:r>
                              <w:rPr>
                                <w:rFonts w:ascii="ＭＳ 明朝" w:hAnsi="ＭＳ 明朝" w:hint="eastAsia"/>
                              </w:rPr>
                              <w:t>28年11</w:t>
                            </w:r>
                            <w:r w:rsidRPr="009C4A01">
                              <w:rPr>
                                <w:rFonts w:ascii="ＭＳ 明朝" w:hAnsi="ＭＳ 明朝" w:hint="eastAsia"/>
                              </w:rPr>
                              <w:t>月</w:t>
                            </w:r>
                            <w:r>
                              <w:rPr>
                                <w:rFonts w:ascii="ＭＳ 明朝" w:hAnsi="ＭＳ 明朝" w:hint="eastAsia"/>
                              </w:rPr>
                              <w:t>）</w:t>
                            </w:r>
                          </w:p>
                          <w:p w:rsidR="000E44D0" w:rsidRPr="00B40716" w:rsidRDefault="000E44D0" w:rsidP="00581ED7">
                            <w:pPr>
                              <w:spacing w:line="320" w:lineRule="exact"/>
                              <w:rPr>
                                <w:rFonts w:ascii="ＭＳ 明朝" w:hAnsi="ＭＳ 明朝"/>
                              </w:rPr>
                            </w:pPr>
                            <w:r w:rsidRPr="003B63B3">
                              <w:rPr>
                                <w:rFonts w:ascii="ＭＳ 明朝" w:hAnsi="ＭＳ 明朝" w:hint="eastAsia"/>
                              </w:rPr>
                              <w:t>「人権教育」リーフレットシリーズ</w:t>
                            </w:r>
                            <w:r w:rsidRPr="00B40716">
                              <w:rPr>
                                <w:rFonts w:ascii="ＭＳ 明朝" w:hAnsi="ＭＳ 明朝" w:hint="eastAsia"/>
                              </w:rPr>
                              <w:t>（平成26年３月～）</w:t>
                            </w:r>
                          </w:p>
                          <w:p w:rsidR="000E44D0" w:rsidRPr="009C4A01" w:rsidRDefault="000E44D0" w:rsidP="00581ED7">
                            <w:pPr>
                              <w:spacing w:line="320" w:lineRule="exact"/>
                              <w:rPr>
                                <w:rFonts w:ascii="ＭＳ 明朝" w:hAnsi="ＭＳ 明朝"/>
                              </w:rPr>
                            </w:pPr>
                            <w:r w:rsidRPr="009C4A01">
                              <w:rPr>
                                <w:rFonts w:ascii="ＭＳ 明朝" w:hAnsi="ＭＳ 明朝" w:hint="eastAsia"/>
                              </w:rPr>
                              <w:t>「ＯＳＡＫＡ人権教育ＡＢＣ　part１～５」</w:t>
                            </w:r>
                            <w:r>
                              <w:rPr>
                                <w:rFonts w:ascii="ＭＳ 明朝" w:hAnsi="ＭＳ 明朝" w:hint="eastAsia"/>
                              </w:rPr>
                              <w:t>（</w:t>
                            </w:r>
                            <w:r w:rsidRPr="009C4A01">
                              <w:rPr>
                                <w:rFonts w:ascii="ＭＳ 明朝" w:hAnsi="ＭＳ 明朝" w:hint="eastAsia"/>
                              </w:rPr>
                              <w:t>平成19年３月～</w:t>
                            </w:r>
                            <w:r>
                              <w:rPr>
                                <w:rFonts w:ascii="ＭＳ 明朝" w:hAnsi="ＭＳ 明朝" w:hint="eastAsia"/>
                              </w:rPr>
                              <w:t>25年３月）</w:t>
                            </w:r>
                          </w:p>
                          <w:p w:rsidR="000E44D0" w:rsidRPr="009C4A01" w:rsidRDefault="000E44D0" w:rsidP="00581ED7">
                            <w:pPr>
                              <w:spacing w:line="320" w:lineRule="exact"/>
                              <w:rPr>
                                <w:rFonts w:ascii="ＭＳ 明朝" w:hAnsi="ＭＳ 明朝"/>
                              </w:rPr>
                            </w:pPr>
                            <w:r w:rsidRPr="009C4A01">
                              <w:rPr>
                                <w:rFonts w:ascii="ＭＳ 明朝" w:hAnsi="ＭＳ 明朝" w:hint="eastAsia"/>
                              </w:rPr>
                              <w:t>「人権教育のための資料１～９」</w:t>
                            </w:r>
                            <w:r>
                              <w:rPr>
                                <w:rFonts w:ascii="ＭＳ 明朝" w:hAnsi="ＭＳ 明朝" w:hint="eastAsia"/>
                              </w:rPr>
                              <w:t>（</w:t>
                            </w:r>
                            <w:r w:rsidRPr="009C4A01">
                              <w:rPr>
                                <w:rFonts w:ascii="ＭＳ 明朝" w:hAnsi="ＭＳ 明朝" w:hint="eastAsia"/>
                              </w:rPr>
                              <w:t>平成</w:t>
                            </w:r>
                            <w:r>
                              <w:rPr>
                                <w:rFonts w:ascii="ＭＳ 明朝" w:hAnsi="ＭＳ 明朝" w:hint="eastAsia"/>
                              </w:rPr>
                              <w:t>11</w:t>
                            </w:r>
                            <w:r w:rsidRPr="009C4A01">
                              <w:rPr>
                                <w:rFonts w:ascii="ＭＳ 明朝" w:hAnsi="ＭＳ 明朝" w:hint="eastAsia"/>
                              </w:rPr>
                              <w:t>年３月～21年</w:t>
                            </w:r>
                            <w:r>
                              <w:rPr>
                                <w:rFonts w:ascii="ＭＳ 明朝" w:hAnsi="ＭＳ 明朝" w:hint="eastAsia"/>
                              </w:rPr>
                              <w:t>）</w:t>
                            </w:r>
                          </w:p>
                          <w:p w:rsidR="000E44D0" w:rsidRPr="00DA40EE" w:rsidRDefault="000E44D0" w:rsidP="00581ED7">
                            <w:pPr>
                              <w:spacing w:line="320" w:lineRule="exact"/>
                              <w:rPr>
                                <w:rFonts w:ascii="ＭＳ 明朝" w:hAnsi="ＭＳ 明朝"/>
                              </w:rPr>
                            </w:pPr>
                            <w:r w:rsidRPr="009C4A01">
                              <w:rPr>
                                <w:rFonts w:ascii="ＭＳ 明朝" w:hAnsi="ＭＳ 明朝" w:hint="eastAsia"/>
                              </w:rPr>
                              <w:t>人権教育副読本「にんげん：ひとシリーズ」</w:t>
                            </w:r>
                            <w:r>
                              <w:rPr>
                                <w:rFonts w:ascii="ＭＳ 明朝" w:hAnsi="ＭＳ 明朝" w:hint="eastAsia"/>
                              </w:rPr>
                              <w:t>（</w:t>
                            </w:r>
                            <w:r w:rsidRPr="009C4A01">
                              <w:rPr>
                                <w:rFonts w:ascii="ＭＳ 明朝" w:hAnsi="ＭＳ 明朝" w:hint="eastAsia"/>
                              </w:rPr>
                              <w:t>平成14年９月</w:t>
                            </w:r>
                            <w:r>
                              <w:rPr>
                                <w:rFonts w:ascii="ＭＳ 明朝" w:hAnsi="ＭＳ 明朝" w:hint="eastAsia"/>
                              </w:rPr>
                              <w:t>～20年）</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人権基礎教育指導事例集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平成16年３月</w:t>
                            </w:r>
                            <w:r>
                              <w:rPr>
                                <w:rFonts w:ascii="ＭＳ 明朝" w:hAnsi="ＭＳ 明朝" w:hint="eastAsia"/>
                              </w:rPr>
                              <w:t>）</w:t>
                            </w:r>
                          </w:p>
                          <w:p w:rsidR="000E44D0" w:rsidRDefault="000E44D0" w:rsidP="00581E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9E8E" id="Text Box 536" o:spid="_x0000_s1104" type="#_x0000_t202" style="position:absolute;left:0;text-align:left;margin-left:.35pt;margin-top:19.6pt;width:453.55pt;height:130.4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">
                <v:stroke dashstyle="1 1" endcap="round"/>
                <v:textbox inset="5.85pt,.7pt,5.85pt,.7pt">
                  <w:txbxContent>
                    <w:p w:rsidR="000E44D0" w:rsidRDefault="000E44D0" w:rsidP="00581ED7">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子どもたちが安心して過ごせる学級づくり</w:t>
                      </w:r>
                      <w:r w:rsidRPr="009C68CB">
                        <w:rPr>
                          <w:rFonts w:ascii="ＭＳ 明朝" w:hAnsi="ＭＳ 明朝" w:hint="eastAsia"/>
                        </w:rPr>
                        <w:t>」（平成29年11月）</w:t>
                      </w:r>
                    </w:p>
                    <w:p w:rsidR="000E44D0" w:rsidRDefault="000E44D0" w:rsidP="00581ED7">
                      <w:pPr>
                        <w:spacing w:line="320" w:lineRule="exact"/>
                        <w:rPr>
                          <w:rFonts w:ascii="ＭＳ 明朝" w:hAnsi="ＭＳ 明朝"/>
                        </w:rPr>
                      </w:pPr>
                      <w:r>
                        <w:rPr>
                          <w:rFonts w:ascii="ＭＳ 明朝" w:hAnsi="ＭＳ 明朝" w:hint="eastAsia"/>
                        </w:rPr>
                        <w:t>「人権教育実践事例集」（平成29年６月）</w:t>
                      </w:r>
                    </w:p>
                    <w:p w:rsidR="000E44D0" w:rsidRPr="009C4A01" w:rsidRDefault="000E44D0" w:rsidP="00581ED7">
                      <w:pPr>
                        <w:spacing w:line="320" w:lineRule="exact"/>
                        <w:rPr>
                          <w:rFonts w:ascii="ＭＳ 明朝" w:hAnsi="ＭＳ 明朝"/>
                        </w:rPr>
                      </w:pPr>
                      <w:r w:rsidRPr="009C4A01">
                        <w:rPr>
                          <w:rFonts w:ascii="ＭＳ 明朝" w:hAnsi="ＭＳ 明朝" w:hint="eastAsia"/>
                        </w:rPr>
                        <w:t>「人権教育教材集・資料」</w:t>
                      </w:r>
                      <w:r>
                        <w:rPr>
                          <w:rFonts w:ascii="ＭＳ 明朝" w:hAnsi="ＭＳ 明朝" w:hint="eastAsia"/>
                        </w:rPr>
                        <w:t>（</w:t>
                      </w:r>
                      <w:r w:rsidRPr="009C4A01">
                        <w:rPr>
                          <w:rFonts w:ascii="ＭＳ 明朝" w:hAnsi="ＭＳ 明朝" w:hint="eastAsia"/>
                        </w:rPr>
                        <w:t>平成</w:t>
                      </w:r>
                      <w:r>
                        <w:rPr>
                          <w:rFonts w:ascii="ＭＳ 明朝" w:hAnsi="ＭＳ 明朝" w:hint="eastAsia"/>
                        </w:rPr>
                        <w:t>28年11</w:t>
                      </w:r>
                      <w:r w:rsidRPr="009C4A01">
                        <w:rPr>
                          <w:rFonts w:ascii="ＭＳ 明朝" w:hAnsi="ＭＳ 明朝" w:hint="eastAsia"/>
                        </w:rPr>
                        <w:t>月</w:t>
                      </w:r>
                      <w:r>
                        <w:rPr>
                          <w:rFonts w:ascii="ＭＳ 明朝" w:hAnsi="ＭＳ 明朝" w:hint="eastAsia"/>
                        </w:rPr>
                        <w:t>）</w:t>
                      </w:r>
                      <w:r w:rsidRPr="009C4A01">
                        <w:rPr>
                          <w:rFonts w:ascii="ＭＳ 明朝" w:hAnsi="ＭＳ 明朝" w:hint="eastAsia"/>
                        </w:rPr>
                        <w:t>・「同教員用手引き」</w:t>
                      </w:r>
                      <w:r>
                        <w:rPr>
                          <w:rFonts w:ascii="ＭＳ 明朝" w:hAnsi="ＭＳ 明朝" w:hint="eastAsia"/>
                        </w:rPr>
                        <w:t>（</w:t>
                      </w:r>
                      <w:r w:rsidRPr="009C4A01">
                        <w:rPr>
                          <w:rFonts w:ascii="ＭＳ 明朝" w:hAnsi="ＭＳ 明朝" w:hint="eastAsia"/>
                        </w:rPr>
                        <w:t>平成</w:t>
                      </w:r>
                      <w:r>
                        <w:rPr>
                          <w:rFonts w:ascii="ＭＳ 明朝" w:hAnsi="ＭＳ 明朝" w:hint="eastAsia"/>
                        </w:rPr>
                        <w:t>28年11</w:t>
                      </w:r>
                      <w:r w:rsidRPr="009C4A01">
                        <w:rPr>
                          <w:rFonts w:ascii="ＭＳ 明朝" w:hAnsi="ＭＳ 明朝" w:hint="eastAsia"/>
                        </w:rPr>
                        <w:t>月</w:t>
                      </w:r>
                      <w:r>
                        <w:rPr>
                          <w:rFonts w:ascii="ＭＳ 明朝" w:hAnsi="ＭＳ 明朝" w:hint="eastAsia"/>
                        </w:rPr>
                        <w:t>）</w:t>
                      </w:r>
                    </w:p>
                    <w:p w:rsidR="000E44D0" w:rsidRPr="00B40716" w:rsidRDefault="000E44D0" w:rsidP="00581ED7">
                      <w:pPr>
                        <w:spacing w:line="320" w:lineRule="exact"/>
                        <w:rPr>
                          <w:rFonts w:ascii="ＭＳ 明朝" w:hAnsi="ＭＳ 明朝"/>
                        </w:rPr>
                      </w:pPr>
                      <w:r w:rsidRPr="003B63B3">
                        <w:rPr>
                          <w:rFonts w:ascii="ＭＳ 明朝" w:hAnsi="ＭＳ 明朝" w:hint="eastAsia"/>
                        </w:rPr>
                        <w:t>「人権教育」リーフレットシリーズ</w:t>
                      </w:r>
                      <w:r w:rsidRPr="00B40716">
                        <w:rPr>
                          <w:rFonts w:ascii="ＭＳ 明朝" w:hAnsi="ＭＳ 明朝" w:hint="eastAsia"/>
                        </w:rPr>
                        <w:t>（平成26年３月～）</w:t>
                      </w:r>
                    </w:p>
                    <w:p w:rsidR="000E44D0" w:rsidRPr="009C4A01" w:rsidRDefault="000E44D0" w:rsidP="00581ED7">
                      <w:pPr>
                        <w:spacing w:line="320" w:lineRule="exact"/>
                        <w:rPr>
                          <w:rFonts w:ascii="ＭＳ 明朝" w:hAnsi="ＭＳ 明朝"/>
                        </w:rPr>
                      </w:pPr>
                      <w:r w:rsidRPr="009C4A01">
                        <w:rPr>
                          <w:rFonts w:ascii="ＭＳ 明朝" w:hAnsi="ＭＳ 明朝" w:hint="eastAsia"/>
                        </w:rPr>
                        <w:t>「ＯＳＡＫＡ人権教育ＡＢＣ　part１～５」</w:t>
                      </w:r>
                      <w:r>
                        <w:rPr>
                          <w:rFonts w:ascii="ＭＳ 明朝" w:hAnsi="ＭＳ 明朝" w:hint="eastAsia"/>
                        </w:rPr>
                        <w:t>（</w:t>
                      </w:r>
                      <w:r w:rsidRPr="009C4A01">
                        <w:rPr>
                          <w:rFonts w:ascii="ＭＳ 明朝" w:hAnsi="ＭＳ 明朝" w:hint="eastAsia"/>
                        </w:rPr>
                        <w:t>平成19年３月～</w:t>
                      </w:r>
                      <w:r>
                        <w:rPr>
                          <w:rFonts w:ascii="ＭＳ 明朝" w:hAnsi="ＭＳ 明朝" w:hint="eastAsia"/>
                        </w:rPr>
                        <w:t>25年３月）</w:t>
                      </w:r>
                    </w:p>
                    <w:p w:rsidR="000E44D0" w:rsidRPr="009C4A01" w:rsidRDefault="000E44D0" w:rsidP="00581ED7">
                      <w:pPr>
                        <w:spacing w:line="320" w:lineRule="exact"/>
                        <w:rPr>
                          <w:rFonts w:ascii="ＭＳ 明朝" w:hAnsi="ＭＳ 明朝"/>
                        </w:rPr>
                      </w:pPr>
                      <w:r w:rsidRPr="009C4A01">
                        <w:rPr>
                          <w:rFonts w:ascii="ＭＳ 明朝" w:hAnsi="ＭＳ 明朝" w:hint="eastAsia"/>
                        </w:rPr>
                        <w:t>「人権教育のための資料１～９」</w:t>
                      </w:r>
                      <w:r>
                        <w:rPr>
                          <w:rFonts w:ascii="ＭＳ 明朝" w:hAnsi="ＭＳ 明朝" w:hint="eastAsia"/>
                        </w:rPr>
                        <w:t>（</w:t>
                      </w:r>
                      <w:r w:rsidRPr="009C4A01">
                        <w:rPr>
                          <w:rFonts w:ascii="ＭＳ 明朝" w:hAnsi="ＭＳ 明朝" w:hint="eastAsia"/>
                        </w:rPr>
                        <w:t>平成</w:t>
                      </w:r>
                      <w:r>
                        <w:rPr>
                          <w:rFonts w:ascii="ＭＳ 明朝" w:hAnsi="ＭＳ 明朝" w:hint="eastAsia"/>
                        </w:rPr>
                        <w:t>11</w:t>
                      </w:r>
                      <w:r w:rsidRPr="009C4A01">
                        <w:rPr>
                          <w:rFonts w:ascii="ＭＳ 明朝" w:hAnsi="ＭＳ 明朝" w:hint="eastAsia"/>
                        </w:rPr>
                        <w:t>年３月～21年</w:t>
                      </w:r>
                      <w:r>
                        <w:rPr>
                          <w:rFonts w:ascii="ＭＳ 明朝" w:hAnsi="ＭＳ 明朝" w:hint="eastAsia"/>
                        </w:rPr>
                        <w:t>）</w:t>
                      </w:r>
                    </w:p>
                    <w:p w:rsidR="000E44D0" w:rsidRPr="00DA40EE" w:rsidRDefault="000E44D0" w:rsidP="00581ED7">
                      <w:pPr>
                        <w:spacing w:line="320" w:lineRule="exact"/>
                        <w:rPr>
                          <w:rFonts w:ascii="ＭＳ 明朝" w:hAnsi="ＭＳ 明朝"/>
                        </w:rPr>
                      </w:pPr>
                      <w:r w:rsidRPr="009C4A01">
                        <w:rPr>
                          <w:rFonts w:ascii="ＭＳ 明朝" w:hAnsi="ＭＳ 明朝" w:hint="eastAsia"/>
                        </w:rPr>
                        <w:t>人権教育副読本「にんげん：ひとシリーズ」</w:t>
                      </w:r>
                      <w:r>
                        <w:rPr>
                          <w:rFonts w:ascii="ＭＳ 明朝" w:hAnsi="ＭＳ 明朝" w:hint="eastAsia"/>
                        </w:rPr>
                        <w:t>（</w:t>
                      </w:r>
                      <w:r w:rsidRPr="009C4A01">
                        <w:rPr>
                          <w:rFonts w:ascii="ＭＳ 明朝" w:hAnsi="ＭＳ 明朝" w:hint="eastAsia"/>
                        </w:rPr>
                        <w:t>平成14年９月</w:t>
                      </w:r>
                      <w:r>
                        <w:rPr>
                          <w:rFonts w:ascii="ＭＳ 明朝" w:hAnsi="ＭＳ 明朝" w:hint="eastAsia"/>
                        </w:rPr>
                        <w:t>～20年）</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人権基礎教育指導事例集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平成16年３月</w:t>
                      </w:r>
                      <w:r>
                        <w:rPr>
                          <w:rFonts w:ascii="ＭＳ 明朝" w:hAnsi="ＭＳ 明朝" w:hint="eastAsia"/>
                        </w:rPr>
                        <w:t>）</w:t>
                      </w:r>
                    </w:p>
                    <w:p w:rsidR="000E44D0" w:rsidRDefault="000E44D0" w:rsidP="00581ED7"/>
                  </w:txbxContent>
                </v:textbox>
                <w10:wrap type="square"/>
              </v:shape>
            </w:pict>
          </mc:Fallback>
        </mc:AlternateConten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E8341A" w:rsidRDefault="00581ED7" w:rsidP="00581ED7">
      <w:pPr>
        <w:spacing w:line="320" w:lineRule="exact"/>
        <w:ind w:left="210" w:hangingChars="100" w:hanging="210"/>
        <w:rPr>
          <w:rFonts w:ascii="ＭＳ ゴシック" w:eastAsia="ＭＳ ゴシック" w:hAnsi="ＭＳ ゴシック"/>
          <w:color w:val="000000"/>
          <w:szCs w:val="21"/>
        </w:rPr>
      </w:pPr>
      <w:r w:rsidRPr="00E8341A">
        <w:rPr>
          <w:rFonts w:ascii="ＭＳ ゴシック" w:eastAsia="ＭＳ ゴシック" w:hAnsi="ＭＳ ゴシック" w:hint="eastAsia"/>
          <w:color w:val="000000"/>
          <w:szCs w:val="21"/>
        </w:rPr>
        <w:t>＜人権教育の一環としての同和教育の推進＞</w:t>
      </w: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hint="eastAsia"/>
          <w:color w:val="000000"/>
          <w:szCs w:val="21"/>
        </w:rPr>
        <w:t>ア　関係法令及び答申等の趣旨を踏まえ、課題のある子どもたちに対する人権尊重の視点に立った取組みを進めるとともに、同和問題（部落差別）の早期解決に向けて、人権教育の一環としての同和教育の推進に努めること。</w:t>
      </w:r>
    </w:p>
    <w:p w:rsidR="00581ED7" w:rsidRPr="00E8341A" w:rsidRDefault="00581ED7" w:rsidP="00581ED7">
      <w:pPr>
        <w:spacing w:line="320" w:lineRule="exact"/>
        <w:jc w:val="left"/>
        <w:rPr>
          <w:rFonts w:ascii="ＭＳ 明朝" w:hAnsi="ＭＳ 明朝"/>
          <w:color w:val="000000"/>
          <w:szCs w:val="21"/>
        </w:rPr>
      </w:pP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hint="eastAsia"/>
          <w:color w:val="000000"/>
          <w:szCs w:val="21"/>
        </w:rPr>
        <w:t>イ　これまでの同和教育の経験や成果を生かし、同和問題（部落差別）をはじめとする様々な人権問題の解決に向けて、人権教育を推進すること。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ind w:leftChars="-16" w:left="176" w:hangingChars="100" w:hanging="210"/>
        <w:rPr>
          <w:rFonts w:ascii="ＭＳ ゴシック" w:eastAsia="ＭＳ ゴシック" w:hAnsi="ＭＳ ゴシック"/>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26688" behindDoc="0" locked="0" layoutInCell="1" allowOverlap="1" wp14:anchorId="0057D0CB" wp14:editId="43F1BC42">
                <wp:simplePos x="0" y="0"/>
                <wp:positionH relativeFrom="column">
                  <wp:posOffset>4445</wp:posOffset>
                </wp:positionH>
                <wp:positionV relativeFrom="paragraph">
                  <wp:posOffset>34925</wp:posOffset>
                </wp:positionV>
                <wp:extent cx="5760085" cy="682625"/>
                <wp:effectExtent l="0" t="0" r="12065" b="22225"/>
                <wp:wrapSquare wrapText="bothSides"/>
                <wp:docPr id="623"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82625"/>
                        </a:xfrm>
                        <a:prstGeom prst="rect">
                          <a:avLst/>
                        </a:prstGeom>
                        <a:solidFill>
                          <a:srgbClr val="FFFFFF"/>
                        </a:solidFill>
                        <a:ln w="9525" cap="rnd">
                          <a:solidFill>
                            <a:srgbClr val="000000"/>
                          </a:solidFill>
                          <a:prstDash val="sysDot"/>
                          <a:miter lim="800000"/>
                          <a:headEnd/>
                          <a:tailEnd/>
                        </a:ln>
                      </wps:spPr>
                      <wps:txbx>
                        <w:txbxContent>
                          <w:p w:rsidR="000E44D0" w:rsidRPr="00B40716"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部落差別の解消の推進に関する法律</w:t>
                            </w:r>
                            <w:r w:rsidRPr="00DC7A81">
                              <w:rPr>
                                <w:rFonts w:ascii="ＭＳ 明朝" w:hAnsi="ＭＳ 明朝" w:hint="eastAsia"/>
                              </w:rPr>
                              <w:t>」</w:t>
                            </w:r>
                            <w:r w:rsidRPr="00B40716">
                              <w:rPr>
                                <w:rFonts w:ascii="ＭＳ 明朝" w:hAnsi="ＭＳ 明朝" w:hint="eastAsia"/>
                              </w:rPr>
                              <w:t>（平成28年12月）</w:t>
                            </w:r>
                          </w:p>
                          <w:p w:rsidR="000E44D0" w:rsidRDefault="000E44D0" w:rsidP="00581ED7">
                            <w:pPr>
                              <w:spacing w:line="320" w:lineRule="exact"/>
                              <w:rPr>
                                <w:rFonts w:ascii="ＭＳ 明朝" w:hAnsi="ＭＳ 明朝"/>
                              </w:rPr>
                            </w:pPr>
                            <w:r w:rsidRPr="009C4A01">
                              <w:rPr>
                                <w:rFonts w:ascii="ＭＳ 明朝" w:hAnsi="ＭＳ 明朝" w:hint="eastAsia"/>
                              </w:rPr>
                              <w:t>「</w:t>
                            </w:r>
                            <w:r>
                              <w:rPr>
                                <w:rFonts w:ascii="ＭＳ 明朝" w:hAnsi="ＭＳ 明朝" w:hint="eastAsia"/>
                              </w:rPr>
                              <w:t>同和問題の早期解決に向けて</w:t>
                            </w:r>
                            <w:r w:rsidRPr="009C4A01">
                              <w:rPr>
                                <w:rFonts w:ascii="ＭＳ 明朝" w:hAnsi="ＭＳ 明朝" w:hint="eastAsia"/>
                              </w:rPr>
                              <w:t>」</w:t>
                            </w:r>
                            <w:r>
                              <w:rPr>
                                <w:rFonts w:ascii="ＭＳ 明朝" w:hAnsi="ＭＳ 明朝" w:hint="eastAsia"/>
                              </w:rPr>
                              <w:t>（</w:t>
                            </w:r>
                            <w:r w:rsidRPr="009C4A01">
                              <w:rPr>
                                <w:rFonts w:ascii="ＭＳ 明朝" w:hAnsi="ＭＳ 明朝" w:hint="eastAsia"/>
                              </w:rPr>
                              <w:t>平成</w:t>
                            </w:r>
                            <w:r>
                              <w:rPr>
                                <w:rFonts w:ascii="ＭＳ 明朝" w:hAnsi="ＭＳ 明朝" w:hint="eastAsia"/>
                              </w:rPr>
                              <w:t>14年10月）</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大阪府同和対策審議会答申</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平成13年９月</w:t>
                            </w:r>
                            <w:r>
                              <w:rPr>
                                <w:rFonts w:ascii="ＭＳ 明朝" w:hAnsi="ＭＳ 明朝" w:hint="eastAsia"/>
                              </w:rPr>
                              <w:t>）</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7D0CB" id="Text Box 537" o:spid="_x0000_s1105" type="#_x0000_t202" style="position:absolute;left:0;text-align:left;margin-left:.35pt;margin-top:2.75pt;width:453.55pt;height:53.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">
                <v:stroke dashstyle="1 1" endcap="round"/>
                <v:textbox inset="5.85pt,.7pt,5.85pt,.7pt">
                  <w:txbxContent>
                    <w:p w:rsidR="000E44D0" w:rsidRPr="00B40716"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部落差別の解消の推進に関する法律</w:t>
                      </w:r>
                      <w:r w:rsidRPr="00DC7A81">
                        <w:rPr>
                          <w:rFonts w:ascii="ＭＳ 明朝" w:hAnsi="ＭＳ 明朝" w:hint="eastAsia"/>
                        </w:rPr>
                        <w:t>」</w:t>
                      </w:r>
                      <w:r w:rsidRPr="00B40716">
                        <w:rPr>
                          <w:rFonts w:ascii="ＭＳ 明朝" w:hAnsi="ＭＳ 明朝" w:hint="eastAsia"/>
                        </w:rPr>
                        <w:t>（平成28年12月）</w:t>
                      </w:r>
                    </w:p>
                    <w:p w:rsidR="000E44D0" w:rsidRDefault="000E44D0" w:rsidP="00581ED7">
                      <w:pPr>
                        <w:spacing w:line="320" w:lineRule="exact"/>
                        <w:rPr>
                          <w:rFonts w:ascii="ＭＳ 明朝" w:hAnsi="ＭＳ 明朝"/>
                        </w:rPr>
                      </w:pPr>
                      <w:r w:rsidRPr="009C4A01">
                        <w:rPr>
                          <w:rFonts w:ascii="ＭＳ 明朝" w:hAnsi="ＭＳ 明朝" w:hint="eastAsia"/>
                        </w:rPr>
                        <w:t>「</w:t>
                      </w:r>
                      <w:r>
                        <w:rPr>
                          <w:rFonts w:ascii="ＭＳ 明朝" w:hAnsi="ＭＳ 明朝" w:hint="eastAsia"/>
                        </w:rPr>
                        <w:t>同和問題の早期解決に向けて</w:t>
                      </w:r>
                      <w:r w:rsidRPr="009C4A01">
                        <w:rPr>
                          <w:rFonts w:ascii="ＭＳ 明朝" w:hAnsi="ＭＳ 明朝" w:hint="eastAsia"/>
                        </w:rPr>
                        <w:t>」</w:t>
                      </w:r>
                      <w:r>
                        <w:rPr>
                          <w:rFonts w:ascii="ＭＳ 明朝" w:hAnsi="ＭＳ 明朝" w:hint="eastAsia"/>
                        </w:rPr>
                        <w:t>（</w:t>
                      </w:r>
                      <w:r w:rsidRPr="009C4A01">
                        <w:rPr>
                          <w:rFonts w:ascii="ＭＳ 明朝" w:hAnsi="ＭＳ 明朝" w:hint="eastAsia"/>
                        </w:rPr>
                        <w:t>平成</w:t>
                      </w:r>
                      <w:r>
                        <w:rPr>
                          <w:rFonts w:ascii="ＭＳ 明朝" w:hAnsi="ＭＳ 明朝" w:hint="eastAsia"/>
                        </w:rPr>
                        <w:t>14年10月）</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大阪府同和対策審議会答申</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平成13年９月</w:t>
                      </w:r>
                      <w:r>
                        <w:rPr>
                          <w:rFonts w:ascii="ＭＳ 明朝" w:hAnsi="ＭＳ 明朝" w:hint="eastAsia"/>
                        </w:rPr>
                        <w:t>）</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ind w:left="210" w:hangingChars="100" w:hanging="210"/>
        <w:rPr>
          <w:rFonts w:ascii="ＭＳ ゴシック" w:eastAsia="ＭＳ ゴシック" w:hAnsi="ＭＳ ゴシック"/>
          <w:color w:val="000000"/>
          <w:szCs w:val="21"/>
          <w:highlight w:val="yellow"/>
        </w:rPr>
      </w:pPr>
    </w:p>
    <w:p w:rsidR="00581ED7" w:rsidRPr="00E8341A" w:rsidRDefault="00581ED7" w:rsidP="00581ED7">
      <w:pPr>
        <w:spacing w:line="320" w:lineRule="exact"/>
        <w:ind w:left="210" w:hangingChars="100" w:hanging="210"/>
        <w:rPr>
          <w:rFonts w:ascii="ＭＳ ゴシック" w:eastAsia="ＭＳ ゴシック" w:hAnsi="ＭＳ ゴシック"/>
          <w:color w:val="000000"/>
          <w:szCs w:val="21"/>
        </w:rPr>
      </w:pPr>
      <w:r w:rsidRPr="00E8341A">
        <w:rPr>
          <w:rFonts w:ascii="ＭＳ ゴシック" w:eastAsia="ＭＳ ゴシック" w:hAnsi="ＭＳ ゴシック" w:hint="eastAsia"/>
          <w:color w:val="000000"/>
          <w:szCs w:val="21"/>
        </w:rPr>
        <w:t>＜校内体制の構築＞</w:t>
      </w: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hint="eastAsia"/>
          <w:color w:val="000000"/>
          <w:szCs w:val="21"/>
        </w:rPr>
        <w:t>ア　人権教育の推進に当たっては、女性、子ども、障がい者、同和問題（部落差別）、在日外国人、性的マイノリティ等に係る人権問題の解決をはじめ様々な課題別担当者の明確化を図るなど、校内推進体制を確立し、人権尊重の理念を学校運営に反映するよう指導すること。</w:t>
      </w:r>
    </w:p>
    <w:p w:rsidR="00581ED7" w:rsidRPr="00E8341A" w:rsidRDefault="00581ED7" w:rsidP="00581ED7">
      <w:pPr>
        <w:spacing w:line="320" w:lineRule="exact"/>
        <w:ind w:left="210" w:hangingChars="100" w:hanging="210"/>
        <w:jc w:val="left"/>
        <w:rPr>
          <w:rFonts w:asciiTheme="minorEastAsia" w:eastAsiaTheme="minorEastAsia" w:hAnsiTheme="minorEastAsia"/>
          <w:color w:val="000000"/>
          <w:szCs w:val="21"/>
        </w:rPr>
      </w:pPr>
    </w:p>
    <w:p w:rsidR="00581ED7" w:rsidRPr="00E8341A" w:rsidRDefault="00581ED7" w:rsidP="00581ED7">
      <w:pPr>
        <w:spacing w:line="320" w:lineRule="exact"/>
        <w:ind w:left="210" w:hangingChars="100" w:hanging="210"/>
        <w:jc w:val="left"/>
        <w:rPr>
          <w:rFonts w:asciiTheme="minorEastAsia" w:eastAsiaTheme="minorEastAsia" w:hAnsiTheme="minorEastAsia"/>
          <w:color w:val="000000"/>
          <w:szCs w:val="21"/>
        </w:rPr>
      </w:pPr>
      <w:r w:rsidRPr="00E8341A">
        <w:rPr>
          <w:rFonts w:asciiTheme="minorEastAsia" w:eastAsiaTheme="minorEastAsia" w:hAnsiTheme="minorEastAsia" w:hint="eastAsia"/>
          <w:color w:val="000000"/>
          <w:szCs w:val="21"/>
        </w:rPr>
        <w:t>イ　すべての教職員が、人権に関する知的理解を深め、人権感覚を身に付けるための研修や人権教育の指導力の向上に向けた研究授業等の実施を組織的・計画的に進めるよう指導すること。</w:t>
      </w:r>
    </w:p>
    <w:p w:rsidR="00581ED7" w:rsidRPr="00E8341A" w:rsidRDefault="00581ED7" w:rsidP="00581ED7">
      <w:pPr>
        <w:spacing w:line="320" w:lineRule="exact"/>
        <w:ind w:left="210" w:hangingChars="100" w:hanging="210"/>
        <w:jc w:val="left"/>
        <w:rPr>
          <w:rFonts w:asciiTheme="minorEastAsia" w:eastAsiaTheme="minorEastAsia" w:hAnsiTheme="minorEastAsia"/>
          <w:color w:val="000000"/>
          <w:szCs w:val="21"/>
        </w:rPr>
      </w:pPr>
    </w:p>
    <w:p w:rsidR="00581ED7" w:rsidRPr="00E8341A" w:rsidRDefault="00581ED7" w:rsidP="00581ED7">
      <w:pPr>
        <w:spacing w:line="320" w:lineRule="exact"/>
        <w:ind w:left="210" w:hangingChars="100" w:hanging="210"/>
        <w:jc w:val="left"/>
        <w:rPr>
          <w:rFonts w:asciiTheme="minorEastAsia" w:eastAsiaTheme="minorEastAsia" w:hAnsiTheme="minorEastAsia"/>
          <w:color w:val="000000"/>
          <w:szCs w:val="21"/>
        </w:rPr>
      </w:pPr>
      <w:r w:rsidRPr="00E8341A">
        <w:rPr>
          <w:rFonts w:asciiTheme="minorEastAsia" w:eastAsiaTheme="minorEastAsia" w:hAnsiTheme="minorEastAsia" w:hint="eastAsia"/>
          <w:color w:val="000000"/>
          <w:szCs w:val="21"/>
        </w:rPr>
        <w:t>ウ　関係研究組織との連携の充実を図るよう指導すること。</w:t>
      </w:r>
    </w:p>
    <w:p w:rsidR="00581ED7" w:rsidRPr="00982D88" w:rsidRDefault="00581ED7" w:rsidP="00581ED7">
      <w:pPr>
        <w:spacing w:line="320" w:lineRule="exact"/>
        <w:ind w:left="210" w:hangingChars="100" w:hanging="210"/>
        <w:rPr>
          <w:rFonts w:ascii="ＭＳ ゴシック" w:eastAsia="ＭＳ ゴシック" w:hAnsi="ＭＳ ゴシック"/>
          <w:color w:val="000000"/>
          <w:szCs w:val="21"/>
          <w:highlight w:val="yellow"/>
        </w:rPr>
      </w:pPr>
    </w:p>
    <w:p w:rsidR="00581ED7" w:rsidRPr="00E8341A" w:rsidRDefault="00581ED7" w:rsidP="00581ED7">
      <w:pPr>
        <w:spacing w:line="320" w:lineRule="exact"/>
        <w:ind w:left="210" w:hangingChars="100" w:hanging="210"/>
        <w:rPr>
          <w:rFonts w:ascii="ＭＳ ゴシック" w:eastAsia="ＭＳ ゴシック" w:hAnsi="ＭＳ ゴシック"/>
          <w:color w:val="000000"/>
          <w:szCs w:val="21"/>
        </w:rPr>
      </w:pPr>
      <w:r w:rsidRPr="00E8341A">
        <w:rPr>
          <w:rFonts w:ascii="ＭＳ ゴシック" w:eastAsia="ＭＳ ゴシック" w:hAnsi="ＭＳ ゴシック" w:hint="eastAsia"/>
          <w:color w:val="000000"/>
          <w:szCs w:val="21"/>
        </w:rPr>
        <w:t>＜「ともに学び、ともに育つ</w:t>
      </w:r>
      <w:r w:rsidRPr="00E8341A">
        <w:rPr>
          <w:rFonts w:ascii="ＭＳ ゴシック" w:eastAsia="ＭＳ ゴシック" w:hAnsi="ＭＳ ゴシック"/>
          <w:color w:val="000000"/>
          <w:szCs w:val="21"/>
        </w:rPr>
        <w:t>」</w:t>
      </w:r>
      <w:r w:rsidRPr="00E8341A">
        <w:rPr>
          <w:rFonts w:ascii="ＭＳ ゴシック" w:eastAsia="ＭＳ ゴシック" w:hAnsi="ＭＳ ゴシック" w:hint="eastAsia"/>
          <w:color w:val="000000"/>
          <w:szCs w:val="21"/>
        </w:rPr>
        <w:t>教育の推進＞</w:t>
      </w: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hint="eastAsia"/>
          <w:color w:val="000000"/>
          <w:szCs w:val="21"/>
        </w:rPr>
        <w:t>ア　関係法令等を踏まえ、共生社会の実現をめざし、障がい者に対する無理解や偏見等を取り除き、障がい者の人権が尊重される教育を推進するため、各学校においては、障がいについての理解を深める教育を系統的に実施するよう指導すること。</w:t>
      </w:r>
    </w:p>
    <w:p w:rsidR="00581ED7" w:rsidRPr="00E8341A" w:rsidRDefault="00581ED7" w:rsidP="00581ED7">
      <w:pPr>
        <w:spacing w:line="320" w:lineRule="exact"/>
        <w:jc w:val="left"/>
        <w:rPr>
          <w:rFonts w:ascii="ＭＳ 明朝" w:hAnsi="ＭＳ 明朝"/>
          <w:color w:val="000000"/>
          <w:szCs w:val="21"/>
        </w:rPr>
      </w:pP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hint="eastAsia"/>
          <w:color w:val="000000"/>
          <w:szCs w:val="21"/>
        </w:rPr>
        <w:t>イ　障がいのある幼児・児童・生徒の自尊感情や自己肯定感を育み、自らを取り巻く人間関係を豊かに構築していけるよう指導に努めること。その際には、関係資料等の活用を図ること。</w:t>
      </w:r>
    </w:p>
    <w:p w:rsidR="00581ED7" w:rsidRPr="00E8341A" w:rsidRDefault="00581ED7" w:rsidP="00581ED7">
      <w:pPr>
        <w:spacing w:line="320" w:lineRule="exact"/>
        <w:ind w:left="210" w:hangingChars="100" w:hanging="210"/>
        <w:jc w:val="left"/>
        <w:rPr>
          <w:rFonts w:ascii="ＭＳ 明朝" w:hAnsi="ＭＳ 明朝"/>
          <w:color w:val="000000"/>
          <w:szCs w:val="21"/>
        </w:rPr>
      </w:pPr>
      <w:r w:rsidRPr="00E8341A">
        <w:rPr>
          <w:rFonts w:ascii="ＭＳ 明朝" w:hAnsi="ＭＳ 明朝"/>
          <w:noProof/>
          <w:color w:val="000000"/>
          <w:szCs w:val="21"/>
        </w:rPr>
        <w:lastRenderedPageBreak/>
        <mc:AlternateContent>
          <mc:Choice Requires="wps">
            <w:drawing>
              <wp:anchor distT="0" distB="0" distL="114300" distR="114300" simplePos="0" relativeHeight="251827712" behindDoc="0" locked="0" layoutInCell="1" allowOverlap="1" wp14:anchorId="2BD018E1" wp14:editId="69573CFD">
                <wp:simplePos x="0" y="0"/>
                <wp:positionH relativeFrom="margin">
                  <wp:posOffset>4445</wp:posOffset>
                </wp:positionH>
                <wp:positionV relativeFrom="paragraph">
                  <wp:posOffset>277495</wp:posOffset>
                </wp:positionV>
                <wp:extent cx="5760085" cy="1295400"/>
                <wp:effectExtent l="0" t="0" r="12065" b="19050"/>
                <wp:wrapSquare wrapText="bothSides"/>
                <wp:docPr id="622"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95400"/>
                        </a:xfrm>
                        <a:prstGeom prst="rect">
                          <a:avLst/>
                        </a:prstGeom>
                        <a:solidFill>
                          <a:srgbClr val="FFFFFF"/>
                        </a:solidFill>
                        <a:ln w="9525" cap="rnd">
                          <a:solidFill>
                            <a:srgbClr val="000000"/>
                          </a:solidFill>
                          <a:prstDash val="sysDot"/>
                          <a:miter lim="800000"/>
                          <a:headEnd/>
                          <a:tailEnd/>
                        </a:ln>
                      </wps:spPr>
                      <wps:txbx>
                        <w:txbxContent>
                          <w:p w:rsidR="000E44D0" w:rsidRPr="00C67E41" w:rsidRDefault="000E44D0" w:rsidP="00581ED7">
                            <w:pPr>
                              <w:spacing w:line="320" w:lineRule="exact"/>
                              <w:rPr>
                                <w:rFonts w:ascii="ＭＳ 明朝" w:hAnsi="ＭＳ 明朝"/>
                              </w:rPr>
                            </w:pPr>
                            <w:r w:rsidRPr="00C67E41">
                              <w:rPr>
                                <w:rFonts w:ascii="ＭＳ 明朝" w:hAnsi="ＭＳ 明朝" w:hint="eastAsia"/>
                              </w:rPr>
                              <w:t>「第４次大阪府障がい者計画（</w:t>
                            </w:r>
                            <w:r w:rsidRPr="002C38A3">
                              <w:rPr>
                                <w:rFonts w:ascii="ＭＳ 明朝" w:hAnsi="ＭＳ 明朝" w:hint="eastAsia"/>
                              </w:rPr>
                              <w:t>後期計画</w:t>
                            </w:r>
                            <w:r w:rsidRPr="00C67E41">
                              <w:rPr>
                                <w:rFonts w:ascii="ＭＳ 明朝" w:hAnsi="ＭＳ 明朝" w:hint="eastAsia"/>
                              </w:rPr>
                              <w:t>）」（平成30年３月）</w:t>
                            </w:r>
                          </w:p>
                          <w:p w:rsidR="000E44D0" w:rsidRPr="00C67E41" w:rsidRDefault="000E44D0" w:rsidP="00581ED7">
                            <w:pPr>
                              <w:spacing w:line="320" w:lineRule="exact"/>
                              <w:rPr>
                                <w:rFonts w:ascii="ＭＳ 明朝" w:hAnsi="ＭＳ 明朝"/>
                              </w:rPr>
                            </w:pPr>
                            <w:r w:rsidRPr="00C67E41">
                              <w:rPr>
                                <w:rFonts w:ascii="ＭＳ 明朝" w:hAnsi="ＭＳ 明朝" w:hint="eastAsia"/>
                              </w:rPr>
                              <w:t>「障害を理由とする差別の解消の推進に関する法律」（平成28年４月）</w:t>
                            </w:r>
                          </w:p>
                          <w:p w:rsidR="000E44D0" w:rsidRPr="008F1AA3" w:rsidRDefault="000E44D0" w:rsidP="00581ED7">
                            <w:pPr>
                              <w:spacing w:line="320" w:lineRule="exact"/>
                              <w:rPr>
                                <w:rFonts w:ascii="ＭＳ 明朝" w:hAnsi="ＭＳ 明朝"/>
                              </w:rPr>
                            </w:pPr>
                            <w:r w:rsidRPr="008F1AA3">
                              <w:rPr>
                                <w:rFonts w:ascii="ＭＳ 明朝" w:hAnsi="ＭＳ 明朝" w:hint="eastAsia"/>
                              </w:rPr>
                              <w:t>「通常の学級における発達障がい等支援事業」実践研究のまとめ（平成27年６月）</w:t>
                            </w:r>
                          </w:p>
                          <w:p w:rsidR="000E44D0" w:rsidRPr="00C67E41" w:rsidRDefault="000E44D0" w:rsidP="00581ED7">
                            <w:pPr>
                              <w:spacing w:line="320" w:lineRule="exact"/>
                              <w:rPr>
                                <w:rFonts w:ascii="ＭＳ 明朝" w:hAnsi="ＭＳ 明朝"/>
                              </w:rPr>
                            </w:pPr>
                            <w:r w:rsidRPr="00C67E41">
                              <w:rPr>
                                <w:rFonts w:ascii="ＭＳ 明朝" w:hAnsi="ＭＳ 明朝" w:hint="eastAsia"/>
                              </w:rPr>
                              <w:t>「障害者基本法」（平成25年６月改正）</w:t>
                            </w:r>
                          </w:p>
                          <w:p w:rsidR="000E44D0" w:rsidRPr="00C67E41" w:rsidRDefault="000E44D0" w:rsidP="00581ED7">
                            <w:pPr>
                              <w:spacing w:line="320" w:lineRule="exact"/>
                              <w:rPr>
                                <w:rFonts w:ascii="ＭＳ 明朝" w:hAnsi="ＭＳ 明朝"/>
                              </w:rPr>
                            </w:pPr>
                            <w:r w:rsidRPr="00C67E41">
                              <w:rPr>
                                <w:rFonts w:ascii="ＭＳ 明朝" w:hAnsi="ＭＳ 明朝" w:hint="eastAsia"/>
                              </w:rPr>
                              <w:t>「『ともに学び、ともに育つ』支援教育のさらなる充実のために」（平成25年３月改訂）</w:t>
                            </w:r>
                          </w:p>
                          <w:p w:rsidR="000E44D0" w:rsidRPr="00DA40EE" w:rsidRDefault="000E44D0" w:rsidP="00581ED7">
                            <w:pPr>
                              <w:spacing w:line="320" w:lineRule="exact"/>
                              <w:rPr>
                                <w:rFonts w:ascii="ＭＳ 明朝" w:hAnsi="ＭＳ 明朝"/>
                              </w:rPr>
                            </w:pPr>
                            <w:r w:rsidRPr="00C67E41">
                              <w:rPr>
                                <w:rFonts w:ascii="ＭＳ 明朝" w:hAnsi="ＭＳ 明朝" w:hint="eastAsia"/>
                              </w:rPr>
                              <w:t>「精神障がいについての理解を深めるために」（平成20年５月改訂）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018E1" id="Text Box 538" o:spid="_x0000_s1106" type="#_x0000_t202" style="position:absolute;left:0;text-align:left;margin-left:.35pt;margin-top:21.85pt;width:453.55pt;height:102pt;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">
                <v:stroke dashstyle="1 1" endcap="round"/>
                <v:textbox inset="5.85pt,.7pt,5.85pt,.7pt">
                  <w:txbxContent>
                    <w:p w:rsidR="000E44D0" w:rsidRPr="00C67E41" w:rsidRDefault="000E44D0" w:rsidP="00581ED7">
                      <w:pPr>
                        <w:spacing w:line="320" w:lineRule="exact"/>
                        <w:rPr>
                          <w:rFonts w:ascii="ＭＳ 明朝" w:hAnsi="ＭＳ 明朝"/>
                        </w:rPr>
                      </w:pPr>
                      <w:r w:rsidRPr="00C67E41">
                        <w:rPr>
                          <w:rFonts w:ascii="ＭＳ 明朝" w:hAnsi="ＭＳ 明朝" w:hint="eastAsia"/>
                        </w:rPr>
                        <w:t>「第４次大阪府障がい者計画（</w:t>
                      </w:r>
                      <w:r w:rsidRPr="002C38A3">
                        <w:rPr>
                          <w:rFonts w:ascii="ＭＳ 明朝" w:hAnsi="ＭＳ 明朝" w:hint="eastAsia"/>
                        </w:rPr>
                        <w:t>後期計画</w:t>
                      </w:r>
                      <w:r w:rsidRPr="00C67E41">
                        <w:rPr>
                          <w:rFonts w:ascii="ＭＳ 明朝" w:hAnsi="ＭＳ 明朝" w:hint="eastAsia"/>
                        </w:rPr>
                        <w:t>）」（平成30年３月）</w:t>
                      </w:r>
                    </w:p>
                    <w:p w:rsidR="000E44D0" w:rsidRPr="00C67E41" w:rsidRDefault="000E44D0" w:rsidP="00581ED7">
                      <w:pPr>
                        <w:spacing w:line="320" w:lineRule="exact"/>
                        <w:rPr>
                          <w:rFonts w:ascii="ＭＳ 明朝" w:hAnsi="ＭＳ 明朝"/>
                        </w:rPr>
                      </w:pPr>
                      <w:r w:rsidRPr="00C67E41">
                        <w:rPr>
                          <w:rFonts w:ascii="ＭＳ 明朝" w:hAnsi="ＭＳ 明朝" w:hint="eastAsia"/>
                        </w:rPr>
                        <w:t>「障害を理由とする差別の解消の推進に関する法律」（平成28年４月）</w:t>
                      </w:r>
                    </w:p>
                    <w:p w:rsidR="000E44D0" w:rsidRPr="008F1AA3" w:rsidRDefault="000E44D0" w:rsidP="00581ED7">
                      <w:pPr>
                        <w:spacing w:line="320" w:lineRule="exact"/>
                        <w:rPr>
                          <w:rFonts w:ascii="ＭＳ 明朝" w:hAnsi="ＭＳ 明朝"/>
                        </w:rPr>
                      </w:pPr>
                      <w:r w:rsidRPr="008F1AA3">
                        <w:rPr>
                          <w:rFonts w:ascii="ＭＳ 明朝" w:hAnsi="ＭＳ 明朝" w:hint="eastAsia"/>
                        </w:rPr>
                        <w:t>「通常の学級における発達障がい等支援事業」実践研究のまとめ（平成27年６月）</w:t>
                      </w:r>
                    </w:p>
                    <w:p w:rsidR="000E44D0" w:rsidRPr="00C67E41" w:rsidRDefault="000E44D0" w:rsidP="00581ED7">
                      <w:pPr>
                        <w:spacing w:line="320" w:lineRule="exact"/>
                        <w:rPr>
                          <w:rFonts w:ascii="ＭＳ 明朝" w:hAnsi="ＭＳ 明朝"/>
                        </w:rPr>
                      </w:pPr>
                      <w:r w:rsidRPr="00C67E41">
                        <w:rPr>
                          <w:rFonts w:ascii="ＭＳ 明朝" w:hAnsi="ＭＳ 明朝" w:hint="eastAsia"/>
                        </w:rPr>
                        <w:t>「障害者基本法」（平成25年６月改正）</w:t>
                      </w:r>
                    </w:p>
                    <w:p w:rsidR="000E44D0" w:rsidRPr="00C67E41" w:rsidRDefault="000E44D0" w:rsidP="00581ED7">
                      <w:pPr>
                        <w:spacing w:line="320" w:lineRule="exact"/>
                        <w:rPr>
                          <w:rFonts w:ascii="ＭＳ 明朝" w:hAnsi="ＭＳ 明朝"/>
                        </w:rPr>
                      </w:pPr>
                      <w:r w:rsidRPr="00C67E41">
                        <w:rPr>
                          <w:rFonts w:ascii="ＭＳ 明朝" w:hAnsi="ＭＳ 明朝" w:hint="eastAsia"/>
                        </w:rPr>
                        <w:t>「『ともに学び、ともに育つ』支援教育のさらなる充実のために」（平成25年３月改訂）</w:t>
                      </w:r>
                    </w:p>
                    <w:p w:rsidR="000E44D0" w:rsidRPr="00DA40EE" w:rsidRDefault="000E44D0" w:rsidP="00581ED7">
                      <w:pPr>
                        <w:spacing w:line="320" w:lineRule="exact"/>
                        <w:rPr>
                          <w:rFonts w:ascii="ＭＳ 明朝" w:hAnsi="ＭＳ 明朝"/>
                        </w:rPr>
                      </w:pPr>
                      <w:r w:rsidRPr="00C67E41">
                        <w:rPr>
                          <w:rFonts w:ascii="ＭＳ 明朝" w:hAnsi="ＭＳ 明朝" w:hint="eastAsia"/>
                        </w:rPr>
                        <w:t>「精神障がいについての理解を深めるために」（平成20年５月改訂）</w:t>
                      </w:r>
                    </w:p>
                  </w:txbxContent>
                </v:textbox>
                <w10:wrap type="square" anchorx="margin"/>
              </v:shape>
            </w:pict>
          </mc:Fallback>
        </mc:AlternateContent>
      </w:r>
    </w:p>
    <w:p w:rsidR="00581ED7" w:rsidRPr="00982D88" w:rsidRDefault="00581ED7" w:rsidP="00581ED7">
      <w:pPr>
        <w:spacing w:line="320" w:lineRule="exact"/>
        <w:ind w:left="2"/>
        <w:rPr>
          <w:rFonts w:ascii="ＭＳ 明朝" w:hAnsi="ＭＳ 明朝"/>
          <w:color w:val="000000"/>
          <w:szCs w:val="21"/>
          <w:highlight w:val="yellow"/>
        </w:rPr>
      </w:pPr>
    </w:p>
    <w:p w:rsidR="00581ED7" w:rsidRPr="00E8341A" w:rsidRDefault="00581ED7" w:rsidP="00581ED7">
      <w:pPr>
        <w:spacing w:line="320" w:lineRule="exact"/>
        <w:ind w:left="210" w:hangingChars="100" w:hanging="210"/>
        <w:rPr>
          <w:rFonts w:ascii="ＭＳ ゴシック" w:eastAsia="ＭＳ ゴシック" w:hAnsi="ＭＳ ゴシック"/>
          <w:color w:val="000000"/>
          <w:szCs w:val="21"/>
        </w:rPr>
      </w:pPr>
      <w:r w:rsidRPr="00E8341A">
        <w:rPr>
          <w:rFonts w:ascii="ＭＳ ゴシック" w:eastAsia="ＭＳ ゴシック" w:hAnsi="ＭＳ ゴシック" w:hint="eastAsia"/>
          <w:color w:val="000000"/>
          <w:szCs w:val="21"/>
        </w:rPr>
        <w:t>＜互いの違いを認め合い、共に生きる教育の推進＞</w:t>
      </w:r>
    </w:p>
    <w:p w:rsidR="00581ED7" w:rsidRPr="00E8341A" w:rsidRDefault="00581ED7" w:rsidP="00581ED7">
      <w:pPr>
        <w:spacing w:line="320" w:lineRule="exact"/>
        <w:ind w:left="210" w:hangingChars="100" w:hanging="210"/>
        <w:rPr>
          <w:rFonts w:ascii="ＭＳ 明朝" w:hAnsi="ＭＳ 明朝"/>
          <w:color w:val="000000"/>
          <w:szCs w:val="21"/>
        </w:rPr>
      </w:pPr>
      <w:r w:rsidRPr="00E8341A">
        <w:rPr>
          <w:rFonts w:ascii="ＭＳ 明朝" w:hAnsi="ＭＳ 明朝" w:hint="eastAsia"/>
          <w:color w:val="000000"/>
          <w:szCs w:val="21"/>
        </w:rPr>
        <w:t>ア　関係法令及び指針の趣旨を踏まえ、互いの違いを認め合い、共に生きる教育を推進すること。</w:t>
      </w:r>
    </w:p>
    <w:p w:rsidR="00581ED7" w:rsidRPr="00E8341A" w:rsidRDefault="00581ED7" w:rsidP="00581ED7">
      <w:pPr>
        <w:spacing w:line="320" w:lineRule="exact"/>
        <w:rPr>
          <w:rFonts w:ascii="ＭＳ 明朝" w:hAnsi="ＭＳ 明朝"/>
          <w:color w:val="000000"/>
          <w:szCs w:val="21"/>
        </w:rPr>
      </w:pPr>
    </w:p>
    <w:p w:rsidR="00581ED7" w:rsidRPr="00E8341A" w:rsidRDefault="00581ED7" w:rsidP="00581ED7">
      <w:pPr>
        <w:spacing w:line="320" w:lineRule="exact"/>
        <w:ind w:left="210" w:hangingChars="100" w:hanging="210"/>
        <w:rPr>
          <w:rFonts w:ascii="ＭＳ 明朝" w:hAnsi="ＭＳ 明朝"/>
          <w:color w:val="000000"/>
          <w:szCs w:val="21"/>
        </w:rPr>
      </w:pPr>
      <w:r w:rsidRPr="00E8341A">
        <w:rPr>
          <w:rFonts w:ascii="ＭＳ 明朝" w:hAnsi="ＭＳ 明朝" w:hint="eastAsia"/>
          <w:color w:val="000000"/>
          <w:szCs w:val="21"/>
        </w:rPr>
        <w:t>イ　関係資料を活用し、保育・授業や特別活動等における指導内容、指導方法等の工夫・改善及び教材、資料の研究開発に努めるとともに、課外の自主活動等も含め、在日韓国・朝鮮人をはじめとする在日外国人幼児・児童・生徒が、自らの誇りと自覚を高め、本名を使用できる環境の醸成に努め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28736" behindDoc="0" locked="0" layoutInCell="1" allowOverlap="1" wp14:anchorId="52CB9A2A" wp14:editId="67E61872">
                <wp:simplePos x="0" y="0"/>
                <wp:positionH relativeFrom="column">
                  <wp:posOffset>4445</wp:posOffset>
                </wp:positionH>
                <wp:positionV relativeFrom="paragraph">
                  <wp:posOffset>215900</wp:posOffset>
                </wp:positionV>
                <wp:extent cx="5760085" cy="1924050"/>
                <wp:effectExtent l="0" t="0" r="12065" b="19050"/>
                <wp:wrapSquare wrapText="bothSides"/>
                <wp:docPr id="621"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2405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ind w:left="210" w:hangingChars="100" w:hanging="210"/>
                              <w:rPr>
                                <w:rFonts w:ascii="ＭＳ 明朝" w:hAnsi="ＭＳ 明朝"/>
                                <w:u w:val="double"/>
                              </w:rPr>
                            </w:pPr>
                            <w:r w:rsidRPr="00E8341A">
                              <w:rPr>
                                <w:rFonts w:ascii="ＭＳ 明朝" w:hAnsi="ＭＳ 明朝" w:hint="eastAsia"/>
                                <w:u w:val="double"/>
                              </w:rPr>
                              <w:t>「大阪府人種又は民族を理由とする不当な差別的言動の解消の推進に関する条例」</w:t>
                            </w:r>
                          </w:p>
                          <w:p w:rsidR="000E44D0" w:rsidRPr="00E8341A" w:rsidRDefault="000E44D0" w:rsidP="00581ED7">
                            <w:pPr>
                              <w:spacing w:line="320" w:lineRule="exact"/>
                              <w:ind w:left="210" w:hangingChars="100" w:hanging="210"/>
                              <w:rPr>
                                <w:rFonts w:ascii="ＭＳ 明朝" w:hAnsi="ＭＳ 明朝"/>
                                <w:u w:val="double"/>
                              </w:rPr>
                            </w:pPr>
                            <w:r w:rsidRPr="00E8341A">
                              <w:rPr>
                                <w:rFonts w:ascii="ＭＳ 明朝" w:hAnsi="ＭＳ 明朝" w:hint="eastAsia"/>
                                <w:u w:val="double"/>
                              </w:rPr>
                              <w:t>（令和元年</w:t>
                            </w:r>
                            <w:r>
                              <w:rPr>
                                <w:rFonts w:ascii="ＭＳ 明朝" w:hAnsi="ＭＳ 明朝" w:hint="eastAsia"/>
                                <w:u w:val="double"/>
                              </w:rPr>
                              <w:t>11</w:t>
                            </w:r>
                            <w:r>
                              <w:rPr>
                                <w:rFonts w:ascii="ＭＳ 明朝" w:hAnsi="ＭＳ 明朝"/>
                                <w:u w:val="double"/>
                              </w:rPr>
                              <w:t>月</w:t>
                            </w:r>
                            <w:r w:rsidRPr="00E8341A">
                              <w:rPr>
                                <w:rFonts w:ascii="ＭＳ 明朝" w:hAnsi="ＭＳ 明朝" w:hint="eastAsia"/>
                                <w:u w:val="double"/>
                              </w:rPr>
                              <w:t>）</w:t>
                            </w:r>
                          </w:p>
                          <w:p w:rsidR="000E44D0" w:rsidRPr="00B40716"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本邦外出身者に対する不当な差別的言動の解消に向けた取組の推進に関する法律</w:t>
                            </w:r>
                            <w:r w:rsidRPr="00DC7A81">
                              <w:rPr>
                                <w:rFonts w:ascii="ＭＳ 明朝" w:hAnsi="ＭＳ 明朝" w:hint="eastAsia"/>
                              </w:rPr>
                              <w:t>」</w:t>
                            </w:r>
                          </w:p>
                          <w:p w:rsidR="000E44D0" w:rsidRPr="00B40716" w:rsidRDefault="000E44D0" w:rsidP="00581ED7">
                            <w:pPr>
                              <w:spacing w:line="320" w:lineRule="exact"/>
                              <w:ind w:left="210" w:hangingChars="100" w:hanging="210"/>
                              <w:rPr>
                                <w:rFonts w:ascii="ＭＳ 明朝" w:hAnsi="ＭＳ 明朝"/>
                              </w:rPr>
                            </w:pPr>
                            <w:r w:rsidRPr="00B40716">
                              <w:rPr>
                                <w:rFonts w:ascii="ＭＳ 明朝" w:hAnsi="ＭＳ 明朝" w:hint="eastAsia"/>
                              </w:rPr>
                              <w:t>（平成28年６月）</w:t>
                            </w:r>
                          </w:p>
                          <w:p w:rsidR="000E44D0"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互いに違いを認め合い、共に学ぶ学校を築いていくために－本名指導の手引（資料編）－</w:t>
                            </w:r>
                            <w:r w:rsidRPr="00DC7A81">
                              <w:rPr>
                                <w:rFonts w:ascii="ＭＳ 明朝" w:hAnsi="ＭＳ 明朝" w:hint="eastAsia"/>
                              </w:rPr>
                              <w:t>」</w:t>
                            </w:r>
                          </w:p>
                          <w:p w:rsidR="000E44D0" w:rsidRPr="009C4A01" w:rsidRDefault="000E44D0" w:rsidP="00581ED7">
                            <w:pPr>
                              <w:spacing w:line="320" w:lineRule="exact"/>
                              <w:rPr>
                                <w:rFonts w:ascii="ＭＳ 明朝" w:hAnsi="ＭＳ 明朝"/>
                              </w:rPr>
                            </w:pPr>
                            <w:r>
                              <w:rPr>
                                <w:rFonts w:ascii="ＭＳ 明朝" w:hAnsi="ＭＳ 明朝" w:hint="eastAsia"/>
                              </w:rPr>
                              <w:t>（</w:t>
                            </w:r>
                            <w:r w:rsidRPr="009C4A01">
                              <w:rPr>
                                <w:rFonts w:ascii="ＭＳ 明朝" w:hAnsi="ＭＳ 明朝" w:hint="eastAsia"/>
                              </w:rPr>
                              <w:t>平成25</w:t>
                            </w:r>
                            <w:r>
                              <w:rPr>
                                <w:rFonts w:ascii="ＭＳ 明朝" w:hAnsi="ＭＳ 明朝" w:hint="eastAsia"/>
                              </w:rPr>
                              <w:t>年４</w:t>
                            </w:r>
                            <w:r w:rsidRPr="009C4A01">
                              <w:rPr>
                                <w:rFonts w:ascii="ＭＳ 明朝" w:hAnsi="ＭＳ 明朝" w:hint="eastAsia"/>
                              </w:rPr>
                              <w:t>月</w:t>
                            </w:r>
                            <w:r>
                              <w:rPr>
                                <w:rFonts w:ascii="ＭＳ 明朝" w:hAnsi="ＭＳ 明朝" w:hint="eastAsia"/>
                              </w:rPr>
                              <w:t>一部</w:t>
                            </w:r>
                            <w:r w:rsidRPr="009C4A01">
                              <w:rPr>
                                <w:rFonts w:ascii="ＭＳ 明朝" w:hAnsi="ＭＳ 明朝" w:hint="eastAsia"/>
                              </w:rPr>
                              <w:t>修正</w:t>
                            </w:r>
                            <w:r>
                              <w:rPr>
                                <w:rFonts w:ascii="ＭＳ 明朝" w:hAnsi="ＭＳ 明朝" w:hint="eastAsia"/>
                              </w:rPr>
                              <w:t>）</w:t>
                            </w:r>
                          </w:p>
                          <w:p w:rsidR="000E44D0" w:rsidRDefault="000E44D0" w:rsidP="00581ED7">
                            <w:pPr>
                              <w:spacing w:line="320" w:lineRule="exact"/>
                              <w:rPr>
                                <w:rFonts w:ascii="ＭＳ 明朝" w:hAnsi="ＭＳ 明朝"/>
                              </w:rPr>
                            </w:pPr>
                            <w:r w:rsidRPr="009C4A01">
                              <w:rPr>
                                <w:rFonts w:ascii="ＭＳ 明朝" w:hAnsi="ＭＳ 明朝" w:hint="eastAsia"/>
                              </w:rPr>
                              <w:t>「在日外国人教育のための資料集</w:t>
                            </w:r>
                            <w:r>
                              <w:rPr>
                                <w:rFonts w:ascii="ＭＳ 明朝" w:hAnsi="ＭＳ 明朝" w:hint="eastAsia"/>
                              </w:rPr>
                              <w:t>（</w:t>
                            </w:r>
                            <w:r w:rsidRPr="009C4A01">
                              <w:rPr>
                                <w:rFonts w:ascii="ＭＳ 明朝" w:hAnsi="ＭＳ 明朝" w:hint="eastAsia"/>
                              </w:rPr>
                              <w:t>ＤＶＤ</w:t>
                            </w:r>
                            <w:r>
                              <w:rPr>
                                <w:rFonts w:ascii="ＭＳ 明朝" w:hAnsi="ＭＳ 明朝" w:hint="eastAsia"/>
                              </w:rPr>
                              <w:t>）</w:t>
                            </w:r>
                            <w:r w:rsidRPr="009C4A01">
                              <w:rPr>
                                <w:rFonts w:ascii="ＭＳ 明朝" w:hAnsi="ＭＳ 明朝" w:hint="eastAsia"/>
                              </w:rPr>
                              <w:t>」</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大阪府在日外国人施策に関する指針</w:t>
                            </w:r>
                            <w:r w:rsidRPr="00DC7A81">
                              <w:rPr>
                                <w:rFonts w:ascii="ＭＳ 明朝" w:hAnsi="ＭＳ 明朝" w:hint="eastAsia"/>
                              </w:rPr>
                              <w:t>」</w:t>
                            </w:r>
                            <w:r w:rsidRPr="00AC7EDB">
                              <w:rPr>
                                <w:rFonts w:ascii="ＭＳ 明朝" w:hAnsi="ＭＳ 明朝" w:hint="eastAsia"/>
                              </w:rPr>
                              <w:t>（平成14年12月）</w:t>
                            </w:r>
                          </w:p>
                          <w:p w:rsidR="000E44D0" w:rsidRPr="00BF797F"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在日韓国・朝鮮人問題に関する指導の指針</w:t>
                            </w:r>
                            <w:r w:rsidRPr="00DC7A81">
                              <w:rPr>
                                <w:rFonts w:ascii="ＭＳ 明朝" w:hAnsi="ＭＳ 明朝" w:hint="eastAsia"/>
                              </w:rPr>
                              <w:t>」</w:t>
                            </w:r>
                            <w:r w:rsidRPr="00AC7EDB">
                              <w:rPr>
                                <w:rFonts w:ascii="ＭＳ 明朝" w:hAnsi="ＭＳ 明朝" w:hint="eastAsia"/>
                              </w:rPr>
                              <w:t>（平成10年３月一部改訂）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9A2A" id="Text Box 539" o:spid="_x0000_s1107" type="#_x0000_t202" style="position:absolute;left:0;text-align:left;margin-left:.35pt;margin-top:17pt;width:453.55pt;height:151.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">
                <v:stroke dashstyle="1 1" endcap="round"/>
                <v:textbox inset="5.85pt,.7pt,5.85pt,.7pt">
                  <w:txbxContent>
                    <w:p w:rsidR="000E44D0" w:rsidRDefault="000E44D0" w:rsidP="00581ED7">
                      <w:pPr>
                        <w:spacing w:line="320" w:lineRule="exact"/>
                        <w:ind w:left="210" w:hangingChars="100" w:hanging="210"/>
                        <w:rPr>
                          <w:rFonts w:ascii="ＭＳ 明朝" w:hAnsi="ＭＳ 明朝"/>
                          <w:u w:val="double"/>
                        </w:rPr>
                      </w:pPr>
                      <w:r w:rsidRPr="00E8341A">
                        <w:rPr>
                          <w:rFonts w:ascii="ＭＳ 明朝" w:hAnsi="ＭＳ 明朝" w:hint="eastAsia"/>
                          <w:u w:val="double"/>
                        </w:rPr>
                        <w:t>「大阪府人種又は民族を理由とする不当な差別的言動の解消の推進に関する条例」</w:t>
                      </w:r>
                    </w:p>
                    <w:p w:rsidR="000E44D0" w:rsidRPr="00E8341A" w:rsidRDefault="000E44D0" w:rsidP="00581ED7">
                      <w:pPr>
                        <w:spacing w:line="320" w:lineRule="exact"/>
                        <w:ind w:left="210" w:hangingChars="100" w:hanging="210"/>
                        <w:rPr>
                          <w:rFonts w:ascii="ＭＳ 明朝" w:hAnsi="ＭＳ 明朝"/>
                          <w:u w:val="double"/>
                        </w:rPr>
                      </w:pPr>
                      <w:r w:rsidRPr="00E8341A">
                        <w:rPr>
                          <w:rFonts w:ascii="ＭＳ 明朝" w:hAnsi="ＭＳ 明朝" w:hint="eastAsia"/>
                          <w:u w:val="double"/>
                        </w:rPr>
                        <w:t>（令和元年</w:t>
                      </w:r>
                      <w:r>
                        <w:rPr>
                          <w:rFonts w:ascii="ＭＳ 明朝" w:hAnsi="ＭＳ 明朝" w:hint="eastAsia"/>
                          <w:u w:val="double"/>
                        </w:rPr>
                        <w:t>11</w:t>
                      </w:r>
                      <w:r>
                        <w:rPr>
                          <w:rFonts w:ascii="ＭＳ 明朝" w:hAnsi="ＭＳ 明朝"/>
                          <w:u w:val="double"/>
                        </w:rPr>
                        <w:t>月</w:t>
                      </w:r>
                      <w:r w:rsidRPr="00E8341A">
                        <w:rPr>
                          <w:rFonts w:ascii="ＭＳ 明朝" w:hAnsi="ＭＳ 明朝" w:hint="eastAsia"/>
                          <w:u w:val="double"/>
                        </w:rPr>
                        <w:t>）</w:t>
                      </w:r>
                    </w:p>
                    <w:p w:rsidR="000E44D0" w:rsidRPr="00B40716"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本邦外出身者に対する不当な差別的言動の解消に向けた取組の推進に関する法律</w:t>
                      </w:r>
                      <w:r w:rsidRPr="00DC7A81">
                        <w:rPr>
                          <w:rFonts w:ascii="ＭＳ 明朝" w:hAnsi="ＭＳ 明朝" w:hint="eastAsia"/>
                        </w:rPr>
                        <w:t>」</w:t>
                      </w:r>
                    </w:p>
                    <w:p w:rsidR="000E44D0" w:rsidRPr="00B40716" w:rsidRDefault="000E44D0" w:rsidP="00581ED7">
                      <w:pPr>
                        <w:spacing w:line="320" w:lineRule="exact"/>
                        <w:ind w:left="210" w:hangingChars="100" w:hanging="210"/>
                        <w:rPr>
                          <w:rFonts w:ascii="ＭＳ 明朝" w:hAnsi="ＭＳ 明朝"/>
                        </w:rPr>
                      </w:pPr>
                      <w:r w:rsidRPr="00B40716">
                        <w:rPr>
                          <w:rFonts w:ascii="ＭＳ 明朝" w:hAnsi="ＭＳ 明朝" w:hint="eastAsia"/>
                        </w:rPr>
                        <w:t>（平成28年６月）</w:t>
                      </w:r>
                    </w:p>
                    <w:p w:rsidR="000E44D0"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互いに違いを認め合い、共に学ぶ学校を築いていくために－本名指導の手引（資料編）－</w:t>
                      </w:r>
                      <w:r w:rsidRPr="00DC7A81">
                        <w:rPr>
                          <w:rFonts w:ascii="ＭＳ 明朝" w:hAnsi="ＭＳ 明朝" w:hint="eastAsia"/>
                        </w:rPr>
                        <w:t>」</w:t>
                      </w:r>
                    </w:p>
                    <w:p w:rsidR="000E44D0" w:rsidRPr="009C4A01" w:rsidRDefault="000E44D0" w:rsidP="00581ED7">
                      <w:pPr>
                        <w:spacing w:line="320" w:lineRule="exact"/>
                        <w:rPr>
                          <w:rFonts w:ascii="ＭＳ 明朝" w:hAnsi="ＭＳ 明朝"/>
                        </w:rPr>
                      </w:pPr>
                      <w:r>
                        <w:rPr>
                          <w:rFonts w:ascii="ＭＳ 明朝" w:hAnsi="ＭＳ 明朝" w:hint="eastAsia"/>
                        </w:rPr>
                        <w:t>（</w:t>
                      </w:r>
                      <w:r w:rsidRPr="009C4A01">
                        <w:rPr>
                          <w:rFonts w:ascii="ＭＳ 明朝" w:hAnsi="ＭＳ 明朝" w:hint="eastAsia"/>
                        </w:rPr>
                        <w:t>平成25</w:t>
                      </w:r>
                      <w:r>
                        <w:rPr>
                          <w:rFonts w:ascii="ＭＳ 明朝" w:hAnsi="ＭＳ 明朝" w:hint="eastAsia"/>
                        </w:rPr>
                        <w:t>年４</w:t>
                      </w:r>
                      <w:r w:rsidRPr="009C4A01">
                        <w:rPr>
                          <w:rFonts w:ascii="ＭＳ 明朝" w:hAnsi="ＭＳ 明朝" w:hint="eastAsia"/>
                        </w:rPr>
                        <w:t>月</w:t>
                      </w:r>
                      <w:r>
                        <w:rPr>
                          <w:rFonts w:ascii="ＭＳ 明朝" w:hAnsi="ＭＳ 明朝" w:hint="eastAsia"/>
                        </w:rPr>
                        <w:t>一部</w:t>
                      </w:r>
                      <w:r w:rsidRPr="009C4A01">
                        <w:rPr>
                          <w:rFonts w:ascii="ＭＳ 明朝" w:hAnsi="ＭＳ 明朝" w:hint="eastAsia"/>
                        </w:rPr>
                        <w:t>修正</w:t>
                      </w:r>
                      <w:r>
                        <w:rPr>
                          <w:rFonts w:ascii="ＭＳ 明朝" w:hAnsi="ＭＳ 明朝" w:hint="eastAsia"/>
                        </w:rPr>
                        <w:t>）</w:t>
                      </w:r>
                    </w:p>
                    <w:p w:rsidR="000E44D0" w:rsidRDefault="000E44D0" w:rsidP="00581ED7">
                      <w:pPr>
                        <w:spacing w:line="320" w:lineRule="exact"/>
                        <w:rPr>
                          <w:rFonts w:ascii="ＭＳ 明朝" w:hAnsi="ＭＳ 明朝"/>
                        </w:rPr>
                      </w:pPr>
                      <w:r w:rsidRPr="009C4A01">
                        <w:rPr>
                          <w:rFonts w:ascii="ＭＳ 明朝" w:hAnsi="ＭＳ 明朝" w:hint="eastAsia"/>
                        </w:rPr>
                        <w:t>「在日外国人教育のための資料集</w:t>
                      </w:r>
                      <w:r>
                        <w:rPr>
                          <w:rFonts w:ascii="ＭＳ 明朝" w:hAnsi="ＭＳ 明朝" w:hint="eastAsia"/>
                        </w:rPr>
                        <w:t>（</w:t>
                      </w:r>
                      <w:r w:rsidRPr="009C4A01">
                        <w:rPr>
                          <w:rFonts w:ascii="ＭＳ 明朝" w:hAnsi="ＭＳ 明朝" w:hint="eastAsia"/>
                        </w:rPr>
                        <w:t>ＤＶＤ</w:t>
                      </w:r>
                      <w:r>
                        <w:rPr>
                          <w:rFonts w:ascii="ＭＳ 明朝" w:hAnsi="ＭＳ 明朝" w:hint="eastAsia"/>
                        </w:rPr>
                        <w:t>）</w:t>
                      </w:r>
                      <w:r w:rsidRPr="009C4A01">
                        <w:rPr>
                          <w:rFonts w:ascii="ＭＳ 明朝" w:hAnsi="ＭＳ 明朝" w:hint="eastAsia"/>
                        </w:rPr>
                        <w:t>」</w:t>
                      </w:r>
                      <w:r>
                        <w:rPr>
                          <w:rFonts w:ascii="ＭＳ 明朝" w:hAnsi="ＭＳ 明朝" w:hint="eastAsia"/>
                        </w:rPr>
                        <w:t>（</w:t>
                      </w:r>
                      <w:r w:rsidRPr="009C4A01">
                        <w:rPr>
                          <w:rFonts w:ascii="ＭＳ 明朝" w:hAnsi="ＭＳ 明朝" w:hint="eastAsia"/>
                        </w:rPr>
                        <w:t>平成22年３月</w:t>
                      </w:r>
                      <w:r>
                        <w:rPr>
                          <w:rFonts w:ascii="ＭＳ 明朝" w:hAnsi="ＭＳ 明朝" w:hint="eastAsia"/>
                        </w:rPr>
                        <w:t>）</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大阪府在日外国人施策に関する指針</w:t>
                      </w:r>
                      <w:r w:rsidRPr="00DC7A81">
                        <w:rPr>
                          <w:rFonts w:ascii="ＭＳ 明朝" w:hAnsi="ＭＳ 明朝" w:hint="eastAsia"/>
                        </w:rPr>
                        <w:t>」</w:t>
                      </w:r>
                      <w:r w:rsidRPr="00AC7EDB">
                        <w:rPr>
                          <w:rFonts w:ascii="ＭＳ 明朝" w:hAnsi="ＭＳ 明朝" w:hint="eastAsia"/>
                        </w:rPr>
                        <w:t>（平成14年12月）</w:t>
                      </w:r>
                    </w:p>
                    <w:p w:rsidR="000E44D0" w:rsidRPr="00BF797F"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在日韓国・朝鮮人問題に関する指導の指針</w:t>
                      </w:r>
                      <w:r w:rsidRPr="00DC7A81">
                        <w:rPr>
                          <w:rFonts w:ascii="ＭＳ 明朝" w:hAnsi="ＭＳ 明朝" w:hint="eastAsia"/>
                        </w:rPr>
                        <w:t>」</w:t>
                      </w:r>
                      <w:r w:rsidRPr="00AC7EDB">
                        <w:rPr>
                          <w:rFonts w:ascii="ＭＳ 明朝" w:hAnsi="ＭＳ 明朝" w:hint="eastAsia"/>
                        </w:rPr>
                        <w:t>（平成10年３月一部改訂）</w:t>
                      </w:r>
                    </w:p>
                  </w:txbxContent>
                </v:textbox>
                <w10:wrap type="square"/>
              </v:shape>
            </w:pict>
          </mc:Fallback>
        </mc:AlternateContent>
      </w:r>
    </w:p>
    <w:p w:rsidR="00581ED7" w:rsidRPr="00982D88" w:rsidRDefault="00581ED7" w:rsidP="00581ED7">
      <w:pPr>
        <w:spacing w:line="320" w:lineRule="exact"/>
        <w:ind w:left="2"/>
        <w:rPr>
          <w:rFonts w:ascii="ＭＳ 明朝" w:hAnsi="ＭＳ 明朝"/>
          <w:color w:val="000000"/>
          <w:szCs w:val="21"/>
          <w:highlight w:val="yellow"/>
        </w:rPr>
      </w:pPr>
    </w:p>
    <w:p w:rsidR="00581ED7" w:rsidRPr="00453057" w:rsidRDefault="00581ED7" w:rsidP="00581ED7">
      <w:pPr>
        <w:spacing w:line="320" w:lineRule="exact"/>
        <w:ind w:left="210" w:hangingChars="100" w:hanging="210"/>
        <w:rPr>
          <w:rFonts w:ascii="ＭＳ ゴシック" w:eastAsia="ＭＳ ゴシック" w:hAnsi="ＭＳ ゴシック"/>
          <w:color w:val="000000"/>
          <w:szCs w:val="21"/>
        </w:rPr>
      </w:pPr>
      <w:r w:rsidRPr="00453057">
        <w:rPr>
          <w:rFonts w:ascii="ＭＳ ゴシック" w:eastAsia="ＭＳ ゴシック" w:hAnsi="ＭＳ ゴシック" w:hint="eastAsia"/>
          <w:color w:val="000000"/>
          <w:szCs w:val="21"/>
        </w:rPr>
        <w:t>＜男女平等教育の推進と性的マイノリティの子どもへの対応＞</w:t>
      </w:r>
    </w:p>
    <w:p w:rsidR="00581ED7" w:rsidRPr="00453057" w:rsidRDefault="00581ED7" w:rsidP="00581ED7">
      <w:pPr>
        <w:spacing w:line="320" w:lineRule="exact"/>
        <w:ind w:left="210" w:hangingChars="100" w:hanging="210"/>
        <w:jc w:val="left"/>
        <w:rPr>
          <w:rFonts w:ascii="ＭＳ 明朝" w:hAnsi="ＭＳ 明朝"/>
          <w:color w:val="000000"/>
          <w:szCs w:val="21"/>
        </w:rPr>
      </w:pPr>
      <w:r w:rsidRPr="00453057">
        <w:rPr>
          <w:rFonts w:ascii="ＭＳ 明朝" w:hAnsi="ＭＳ 明朝" w:hint="eastAsia"/>
          <w:color w:val="000000"/>
          <w:szCs w:val="21"/>
        </w:rPr>
        <w:t>ア　すべての教育活動において、固定的な性別役割分担意識にとらわれることがないようにするとともに、必要のない男女別の指導は行わないよう指導すること。</w:t>
      </w:r>
    </w:p>
    <w:p w:rsidR="00581ED7" w:rsidRPr="00453057" w:rsidRDefault="00581ED7" w:rsidP="00581ED7">
      <w:pPr>
        <w:spacing w:line="320" w:lineRule="exact"/>
        <w:ind w:left="210" w:hangingChars="100" w:hanging="210"/>
        <w:jc w:val="left"/>
        <w:rPr>
          <w:rFonts w:ascii="ＭＳ 明朝" w:hAnsi="ＭＳ 明朝"/>
          <w:color w:val="000000"/>
          <w:szCs w:val="21"/>
        </w:rPr>
      </w:pPr>
    </w:p>
    <w:p w:rsidR="00581ED7" w:rsidRPr="00453057" w:rsidRDefault="00581ED7" w:rsidP="00581ED7">
      <w:pPr>
        <w:spacing w:line="320" w:lineRule="exact"/>
        <w:ind w:left="210" w:hangingChars="100" w:hanging="210"/>
        <w:jc w:val="left"/>
        <w:rPr>
          <w:rFonts w:ascii="ＭＳ 明朝" w:hAnsi="ＭＳ 明朝"/>
          <w:color w:val="000000"/>
          <w:szCs w:val="21"/>
        </w:rPr>
      </w:pPr>
      <w:r w:rsidRPr="00453057">
        <w:rPr>
          <w:rFonts w:ascii="ＭＳ 明朝" w:hAnsi="ＭＳ 明朝" w:hint="eastAsia"/>
          <w:color w:val="000000"/>
          <w:szCs w:val="21"/>
        </w:rPr>
        <w:t>イ　男女共同参画を推進するための視点から学校環境を点検するとともに、名簿の扱いや各種統計等については、男女平等を基礎としたものになるよう指導すること。また、各種調査においては、その調査の意義や目的を踏まえ、必要でない男女別統計については行わないよう努めること。</w:t>
      </w:r>
    </w:p>
    <w:p w:rsidR="00581ED7" w:rsidRPr="00453057" w:rsidRDefault="00581ED7" w:rsidP="00581ED7">
      <w:pPr>
        <w:spacing w:line="320" w:lineRule="exact"/>
        <w:jc w:val="left"/>
        <w:rPr>
          <w:rFonts w:ascii="ＭＳ 明朝" w:hAnsi="ＭＳ 明朝"/>
          <w:color w:val="000000"/>
          <w:szCs w:val="21"/>
        </w:rPr>
      </w:pPr>
    </w:p>
    <w:p w:rsidR="00581ED7" w:rsidRPr="00453057" w:rsidRDefault="00581ED7" w:rsidP="00581ED7">
      <w:pPr>
        <w:spacing w:line="320" w:lineRule="exact"/>
        <w:ind w:left="210" w:hangingChars="100" w:hanging="210"/>
        <w:jc w:val="left"/>
        <w:rPr>
          <w:rFonts w:ascii="ＭＳ 明朝" w:hAnsi="ＭＳ 明朝"/>
          <w:color w:val="000000"/>
          <w:szCs w:val="21"/>
          <w:u w:val="double"/>
        </w:rPr>
      </w:pPr>
      <w:r w:rsidRPr="00453057">
        <w:rPr>
          <w:rFonts w:ascii="ＭＳ 明朝" w:hAnsi="ＭＳ 明朝" w:hint="eastAsia"/>
          <w:color w:val="000000"/>
          <w:szCs w:val="21"/>
          <w:u w:val="double"/>
        </w:rPr>
        <w:t>ウ　性的マイノリティの子どもへの対応については、教職員が研修等を通じて、性的指向及び性自認の多様性に関する理解を一層深め、児童</w:t>
      </w:r>
      <w:r>
        <w:rPr>
          <w:rFonts w:ascii="ＭＳ 明朝" w:hAnsi="ＭＳ 明朝" w:hint="eastAsia"/>
          <w:color w:val="000000"/>
          <w:szCs w:val="21"/>
          <w:u w:val="double"/>
        </w:rPr>
        <w:t>・</w:t>
      </w:r>
      <w:r w:rsidRPr="00453057">
        <w:rPr>
          <w:rFonts w:ascii="ＭＳ 明朝" w:hAnsi="ＭＳ 明朝" w:hint="eastAsia"/>
          <w:color w:val="000000"/>
          <w:szCs w:val="21"/>
          <w:u w:val="double"/>
        </w:rPr>
        <w:t>生徒が正しく理解できる取組みを推進するよう指導すること。</w:t>
      </w:r>
    </w:p>
    <w:p w:rsidR="00581ED7" w:rsidRPr="00453057" w:rsidRDefault="00581ED7" w:rsidP="00581ED7">
      <w:pPr>
        <w:spacing w:line="320" w:lineRule="exact"/>
        <w:ind w:left="210" w:hangingChars="100" w:hanging="210"/>
        <w:jc w:val="left"/>
        <w:rPr>
          <w:rFonts w:ascii="ＭＳ 明朝" w:hAnsi="ＭＳ 明朝"/>
          <w:color w:val="000000"/>
          <w:szCs w:val="21"/>
        </w:rPr>
      </w:pPr>
    </w:p>
    <w:p w:rsidR="00581ED7" w:rsidRPr="00453057" w:rsidRDefault="00581ED7" w:rsidP="00581ED7">
      <w:pPr>
        <w:spacing w:line="320" w:lineRule="exact"/>
        <w:ind w:left="210" w:hangingChars="100" w:hanging="210"/>
        <w:jc w:val="left"/>
        <w:rPr>
          <w:rFonts w:ascii="ＭＳ 明朝" w:hAnsi="ＭＳ 明朝"/>
          <w:color w:val="000000"/>
          <w:szCs w:val="21"/>
        </w:rPr>
      </w:pPr>
      <w:r w:rsidRPr="00453057">
        <w:rPr>
          <w:rFonts w:ascii="ＭＳ 明朝" w:hAnsi="ＭＳ 明朝" w:hint="eastAsia"/>
          <w:color w:val="000000"/>
          <w:szCs w:val="21"/>
          <w:u w:val="double"/>
        </w:rPr>
        <w:t>エ</w:t>
      </w:r>
      <w:r w:rsidRPr="00453057">
        <w:rPr>
          <w:rFonts w:ascii="ＭＳ 明朝" w:hAnsi="ＭＳ 明朝" w:hint="eastAsia"/>
          <w:color w:val="000000"/>
          <w:szCs w:val="21"/>
        </w:rPr>
        <w:t xml:space="preserve">　性的マイノリティとされる児童・生徒については、個々の状況に応じ、教職員が協力して児童・生徒が相談しやすい体制を整えるとともに、児童・生徒の心情に配慮した環境を整えるなど対応をするよう指導すること。</w:t>
      </w:r>
    </w:p>
    <w:p w:rsidR="00581ED7" w:rsidRPr="00982D88" w:rsidRDefault="00581ED7" w:rsidP="00581ED7">
      <w:pPr>
        <w:spacing w:line="320" w:lineRule="exact"/>
        <w:jc w:val="left"/>
        <w:rPr>
          <w:rFonts w:ascii="ＭＳ 明朝" w:hAnsi="ＭＳ 明朝"/>
          <w:color w:val="000000"/>
          <w:szCs w:val="21"/>
          <w:highlight w:val="yellow"/>
        </w:rPr>
      </w:pPr>
      <w:r w:rsidRPr="00982D88">
        <w:rPr>
          <w:rFonts w:ascii="ＭＳ 明朝" w:hAnsi="ＭＳ 明朝"/>
          <w:noProof/>
          <w:color w:val="000000"/>
          <w:szCs w:val="21"/>
          <w:highlight w:val="yellow"/>
        </w:rPr>
        <w:lastRenderedPageBreak/>
        <mc:AlternateContent>
          <mc:Choice Requires="wps">
            <w:drawing>
              <wp:anchor distT="0" distB="0" distL="114300" distR="114300" simplePos="0" relativeHeight="251829760" behindDoc="0" locked="0" layoutInCell="1" allowOverlap="1" wp14:anchorId="0144A96E" wp14:editId="42249689">
                <wp:simplePos x="0" y="0"/>
                <wp:positionH relativeFrom="margin">
                  <wp:posOffset>4445</wp:posOffset>
                </wp:positionH>
                <wp:positionV relativeFrom="paragraph">
                  <wp:posOffset>181610</wp:posOffset>
                </wp:positionV>
                <wp:extent cx="5760085" cy="2731770"/>
                <wp:effectExtent l="0" t="0" r="12065" b="11430"/>
                <wp:wrapSquare wrapText="bothSides"/>
                <wp:docPr id="619"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73177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widowControl/>
                              <w:rPr>
                                <w:rFonts w:asciiTheme="minorEastAsia" w:eastAsiaTheme="minorEastAsia" w:hAnsiTheme="minorEastAsia" w:cs="ＭＳ Ｐゴシック"/>
                                <w:color w:val="000000" w:themeColor="text1"/>
                                <w:kern w:val="0"/>
                                <w:szCs w:val="21"/>
                                <w:u w:val="double"/>
                              </w:rPr>
                            </w:pPr>
                            <w:r w:rsidRPr="00E8341A">
                              <w:rPr>
                                <w:rFonts w:asciiTheme="minorEastAsia" w:eastAsiaTheme="minorEastAsia" w:hAnsiTheme="minorEastAsia" w:cs="ＭＳ Ｐゴシック" w:hint="eastAsia"/>
                                <w:color w:val="000000" w:themeColor="text1"/>
                                <w:kern w:val="0"/>
                                <w:szCs w:val="21"/>
                                <w:u w:val="double"/>
                              </w:rPr>
                              <w:t>「大阪府性的指向及び性自認の多様性に関する府民の理解の増進</w:t>
                            </w:r>
                            <w:r>
                              <w:rPr>
                                <w:rFonts w:asciiTheme="minorEastAsia" w:eastAsiaTheme="minorEastAsia" w:hAnsiTheme="minorEastAsia" w:cs="ＭＳ Ｐゴシック" w:hint="eastAsia"/>
                                <w:color w:val="000000" w:themeColor="text1"/>
                                <w:kern w:val="0"/>
                                <w:szCs w:val="21"/>
                                <w:u w:val="double"/>
                              </w:rPr>
                              <w:t>に関する</w:t>
                            </w:r>
                            <w:r w:rsidRPr="00E8341A">
                              <w:rPr>
                                <w:rFonts w:asciiTheme="minorEastAsia" w:eastAsiaTheme="minorEastAsia" w:hAnsiTheme="minorEastAsia" w:cs="ＭＳ Ｐゴシック" w:hint="eastAsia"/>
                                <w:color w:val="000000" w:themeColor="text1"/>
                                <w:kern w:val="0"/>
                                <w:szCs w:val="21"/>
                                <w:u w:val="double"/>
                              </w:rPr>
                              <w:t>条例」</w:t>
                            </w:r>
                          </w:p>
                          <w:p w:rsidR="000E44D0" w:rsidRPr="00E8341A" w:rsidRDefault="000E44D0" w:rsidP="00581ED7">
                            <w:pPr>
                              <w:widowControl/>
                              <w:rPr>
                                <w:rFonts w:asciiTheme="minorEastAsia" w:eastAsiaTheme="minorEastAsia" w:hAnsiTheme="minorEastAsia" w:cs="ＭＳ Ｐゴシック"/>
                                <w:color w:val="000000" w:themeColor="text1"/>
                                <w:kern w:val="0"/>
                                <w:szCs w:val="21"/>
                                <w:u w:val="double"/>
                              </w:rPr>
                            </w:pPr>
                            <w:r w:rsidRPr="00E8341A">
                              <w:rPr>
                                <w:rFonts w:asciiTheme="minorEastAsia" w:eastAsiaTheme="minorEastAsia" w:hAnsiTheme="minorEastAsia" w:cs="ＭＳ Ｐゴシック" w:hint="eastAsia"/>
                                <w:color w:val="000000" w:themeColor="text1"/>
                                <w:kern w:val="0"/>
                                <w:szCs w:val="21"/>
                                <w:u w:val="double"/>
                              </w:rPr>
                              <w:t>（令和</w:t>
                            </w:r>
                            <w:r>
                              <w:rPr>
                                <w:rFonts w:asciiTheme="minorEastAsia" w:eastAsiaTheme="minorEastAsia" w:hAnsiTheme="minorEastAsia" w:cs="ＭＳ Ｐゴシック" w:hint="eastAsia"/>
                                <w:color w:val="000000" w:themeColor="text1"/>
                                <w:kern w:val="0"/>
                                <w:szCs w:val="21"/>
                                <w:u w:val="double"/>
                              </w:rPr>
                              <w:t>元年10</w:t>
                            </w:r>
                            <w:r>
                              <w:rPr>
                                <w:rFonts w:asciiTheme="minorEastAsia" w:eastAsiaTheme="minorEastAsia" w:hAnsiTheme="minorEastAsia" w:cs="ＭＳ Ｐゴシック"/>
                                <w:color w:val="000000" w:themeColor="text1"/>
                                <w:kern w:val="0"/>
                                <w:szCs w:val="21"/>
                                <w:u w:val="double"/>
                              </w:rPr>
                              <w:t>月</w:t>
                            </w:r>
                            <w:r w:rsidRPr="00E8341A">
                              <w:rPr>
                                <w:rFonts w:asciiTheme="minorEastAsia" w:eastAsiaTheme="minorEastAsia" w:hAnsiTheme="minorEastAsia" w:cs="ＭＳ Ｐゴシック" w:hint="eastAsia"/>
                                <w:color w:val="000000" w:themeColor="text1"/>
                                <w:kern w:val="0"/>
                                <w:szCs w:val="21"/>
                                <w:u w:val="double"/>
                              </w:rPr>
                              <w:t>）</w:t>
                            </w:r>
                          </w:p>
                          <w:p w:rsidR="000E44D0" w:rsidRPr="008F1AA3" w:rsidRDefault="000E44D0" w:rsidP="00581ED7">
                            <w:pPr>
                              <w:widowControl/>
                              <w:rPr>
                                <w:rFonts w:asciiTheme="minorEastAsia" w:eastAsiaTheme="minorEastAsia" w:hAnsiTheme="minorEastAsia" w:cs="ＭＳ Ｐゴシック"/>
                                <w:strike/>
                                <w:color w:val="000000" w:themeColor="text1"/>
                                <w:kern w:val="0"/>
                                <w:szCs w:val="21"/>
                              </w:rPr>
                            </w:pPr>
                            <w:r w:rsidRPr="008F1AA3">
                              <w:rPr>
                                <w:rFonts w:asciiTheme="minorEastAsia" w:eastAsiaTheme="minorEastAsia" w:hAnsiTheme="minorEastAsia" w:cs="ＭＳ Ｐゴシック" w:hint="eastAsia"/>
                                <w:color w:val="000000" w:themeColor="text1"/>
                                <w:kern w:val="0"/>
                                <w:szCs w:val="21"/>
                              </w:rPr>
                              <w:t xml:space="preserve">「教職員向け　</w:t>
                            </w:r>
                            <w:r>
                              <w:rPr>
                                <w:rFonts w:asciiTheme="minorEastAsia" w:eastAsiaTheme="minorEastAsia" w:hAnsiTheme="minorEastAsia" w:cs="ＭＳ Ｐゴシック"/>
                                <w:color w:val="000000" w:themeColor="text1"/>
                                <w:kern w:val="0"/>
                                <w:szCs w:val="21"/>
                              </w:rPr>
                              <w:t>ＤＶ</w:t>
                            </w:r>
                            <w:r w:rsidRPr="008F1AA3">
                              <w:rPr>
                                <w:rFonts w:asciiTheme="minorEastAsia" w:eastAsiaTheme="minorEastAsia" w:hAnsiTheme="minorEastAsia" w:cs="ＭＳ Ｐゴシック" w:hint="eastAsia"/>
                                <w:color w:val="000000" w:themeColor="text1"/>
                                <w:kern w:val="0"/>
                                <w:szCs w:val="21"/>
                              </w:rPr>
                              <w:t>被害者対応マニュアル【概要版】」（平成30年９月）</w:t>
                            </w:r>
                          </w:p>
                          <w:p w:rsidR="000E44D0" w:rsidRPr="008F1AA3" w:rsidRDefault="000E44D0" w:rsidP="00581ED7">
                            <w:pPr>
                              <w:widowControl/>
                              <w:rPr>
                                <w:rFonts w:asciiTheme="minorEastAsia" w:eastAsiaTheme="minorEastAsia" w:hAnsiTheme="minorEastAsia" w:cs="ＭＳ Ｐゴシック"/>
                                <w:color w:val="000000" w:themeColor="text1"/>
                                <w:kern w:val="0"/>
                                <w:szCs w:val="21"/>
                              </w:rPr>
                            </w:pPr>
                            <w:r w:rsidRPr="008F1AA3">
                              <w:rPr>
                                <w:rFonts w:asciiTheme="minorEastAsia" w:eastAsiaTheme="minorEastAsia" w:hAnsiTheme="minorEastAsia" w:cs="ＭＳ Ｐゴシック" w:hint="eastAsia"/>
                                <w:color w:val="000000" w:themeColor="text1"/>
                                <w:kern w:val="0"/>
                                <w:szCs w:val="21"/>
                              </w:rPr>
                              <w:t xml:space="preserve">「教職員向け　</w:t>
                            </w:r>
                            <w:r>
                              <w:rPr>
                                <w:rFonts w:asciiTheme="minorEastAsia" w:eastAsiaTheme="minorEastAsia" w:hAnsiTheme="minorEastAsia" w:cs="ＭＳ Ｐゴシック" w:hint="eastAsia"/>
                                <w:color w:val="000000" w:themeColor="text1"/>
                                <w:kern w:val="0"/>
                                <w:szCs w:val="21"/>
                              </w:rPr>
                              <w:t>ＤＶ</w:t>
                            </w:r>
                            <w:r w:rsidRPr="008F1AA3">
                              <w:rPr>
                                <w:rFonts w:asciiTheme="minorEastAsia" w:eastAsiaTheme="minorEastAsia" w:hAnsiTheme="minorEastAsia" w:cs="ＭＳ Ｐゴシック" w:hint="eastAsia"/>
                                <w:color w:val="000000" w:themeColor="text1"/>
                                <w:kern w:val="0"/>
                                <w:szCs w:val="21"/>
                              </w:rPr>
                              <w:t>被害者対応マニュアル【改訂版】」（平成30年２月）</w:t>
                            </w:r>
                          </w:p>
                          <w:p w:rsidR="000E44D0" w:rsidRPr="008F1AA3" w:rsidRDefault="000E44D0" w:rsidP="00581ED7">
                            <w:pPr>
                              <w:spacing w:line="320" w:lineRule="exact"/>
                              <w:rPr>
                                <w:rFonts w:asciiTheme="minorEastAsia" w:eastAsiaTheme="minorEastAsia" w:hAnsiTheme="minorEastAsia" w:cs="ＭＳ Ｐゴシック"/>
                                <w:color w:val="000000" w:themeColor="text1"/>
                                <w:kern w:val="0"/>
                                <w:szCs w:val="21"/>
                              </w:rPr>
                            </w:pPr>
                            <w:r w:rsidRPr="008F1AA3">
                              <w:rPr>
                                <w:rFonts w:asciiTheme="minorEastAsia" w:eastAsiaTheme="minorEastAsia" w:hAnsiTheme="minorEastAsia" w:cs="ＭＳ Ｐゴシック" w:hint="eastAsia"/>
                                <w:color w:val="000000" w:themeColor="text1"/>
                                <w:kern w:val="0"/>
                                <w:szCs w:val="21"/>
                              </w:rPr>
                              <w:t>「ＮＯ！デートＤＶ」（平成29年２月）</w:t>
                            </w:r>
                          </w:p>
                          <w:p w:rsidR="000E44D0" w:rsidRPr="00B40716" w:rsidRDefault="000E44D0" w:rsidP="00581ED7">
                            <w:pPr>
                              <w:spacing w:line="320" w:lineRule="exact"/>
                              <w:ind w:left="210" w:hangingChars="100" w:hanging="210"/>
                              <w:rPr>
                                <w:rFonts w:ascii="ＭＳ 明朝" w:hAnsi="ＭＳ 明朝"/>
                              </w:rPr>
                            </w:pPr>
                            <w:r w:rsidRPr="008E177E">
                              <w:rPr>
                                <w:rFonts w:ascii="ＭＳ 明朝" w:hAnsi="ＭＳ 明朝" w:hint="eastAsia"/>
                              </w:rPr>
                              <w:t>「</w:t>
                            </w:r>
                            <w:r w:rsidRPr="003B63B3">
                              <w:rPr>
                                <w:rFonts w:ascii="ＭＳ 明朝" w:hAnsi="ＭＳ 明朝" w:hint="eastAsia"/>
                              </w:rPr>
                              <w:t>性同一性障害や性的指向・性自認に係る、児童生徒に対するきめ細やかな対応等の実施について（教職員向け）</w:t>
                            </w:r>
                            <w:r w:rsidRPr="00DC7A81">
                              <w:rPr>
                                <w:rFonts w:ascii="ＭＳ 明朝" w:hAnsi="ＭＳ 明朝" w:hint="eastAsia"/>
                              </w:rPr>
                              <w:t>」</w:t>
                            </w:r>
                            <w:r w:rsidRPr="00B40716">
                              <w:rPr>
                                <w:rFonts w:ascii="ＭＳ 明朝" w:hAnsi="ＭＳ 明朝" w:hint="eastAsia"/>
                              </w:rPr>
                              <w:t>（平成28年４月）文部科学省</w:t>
                            </w:r>
                          </w:p>
                          <w:p w:rsidR="000E44D0" w:rsidRPr="00B40716"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性同一性障害に係る児童生徒に対するきめ細かな対応の実施等について</w:t>
                            </w:r>
                            <w:r w:rsidRPr="00DC7A81">
                              <w:rPr>
                                <w:rFonts w:ascii="ＭＳ 明朝" w:hAnsi="ＭＳ 明朝" w:hint="eastAsia"/>
                              </w:rPr>
                              <w:t>」</w:t>
                            </w:r>
                          </w:p>
                          <w:p w:rsidR="000E44D0" w:rsidRPr="00B40716" w:rsidRDefault="000E44D0" w:rsidP="00581ED7">
                            <w:pPr>
                              <w:spacing w:line="320" w:lineRule="exact"/>
                              <w:rPr>
                                <w:rFonts w:ascii="ＭＳ 明朝" w:hAnsi="ＭＳ 明朝"/>
                              </w:rPr>
                            </w:pPr>
                            <w:r w:rsidRPr="00B40716">
                              <w:rPr>
                                <w:rFonts w:ascii="ＭＳ 明朝" w:hAnsi="ＭＳ 明朝" w:hint="eastAsia"/>
                              </w:rPr>
                              <w:t>（平成27年４月）文部科学省</w:t>
                            </w:r>
                          </w:p>
                          <w:p w:rsidR="000E44D0" w:rsidRPr="00B40716" w:rsidRDefault="000E44D0" w:rsidP="00581ED7">
                            <w:pPr>
                              <w:spacing w:line="320" w:lineRule="exact"/>
                              <w:rPr>
                                <w:rFonts w:ascii="ＭＳ 明朝" w:hAnsi="ＭＳ 明朝"/>
                              </w:rPr>
                            </w:pPr>
                            <w:r w:rsidRPr="003B63B3">
                              <w:rPr>
                                <w:rFonts w:ascii="ＭＳ 明朝" w:hAnsi="ＭＳ 明朝" w:hint="eastAsia"/>
                              </w:rPr>
                              <w:t>人権教育リーフレット11「セク</w:t>
                            </w:r>
                            <w:r>
                              <w:rPr>
                                <w:rFonts w:ascii="ＭＳ 明朝" w:hAnsi="ＭＳ 明朝" w:hint="eastAsia"/>
                              </w:rPr>
                              <w:t>シュアル</w:t>
                            </w:r>
                            <w:r w:rsidRPr="003B63B3">
                              <w:rPr>
                                <w:rFonts w:ascii="ＭＳ 明朝" w:hAnsi="ＭＳ 明朝" w:hint="eastAsia"/>
                              </w:rPr>
                              <w:t>・マイノリティの人権②」</w:t>
                            </w:r>
                            <w:r w:rsidRPr="00B40716">
                              <w:rPr>
                                <w:rFonts w:ascii="ＭＳ 明朝" w:hAnsi="ＭＳ 明朝" w:hint="eastAsia"/>
                              </w:rPr>
                              <w:t>（平成27年３月）</w:t>
                            </w:r>
                          </w:p>
                          <w:p w:rsidR="000E44D0" w:rsidRPr="00C87D09" w:rsidRDefault="000E44D0" w:rsidP="00581ED7">
                            <w:pPr>
                              <w:spacing w:line="320" w:lineRule="exact"/>
                              <w:rPr>
                                <w:rFonts w:ascii="ＭＳ 明朝" w:hAnsi="ＭＳ 明朝"/>
                                <w:u w:val="double"/>
                              </w:rPr>
                            </w:pPr>
                            <w:r w:rsidRPr="003B63B3">
                              <w:rPr>
                                <w:rFonts w:ascii="ＭＳ 明朝" w:hAnsi="ＭＳ 明朝" w:hint="eastAsia"/>
                              </w:rPr>
                              <w:t>人権教育リーフレット４「セク</w:t>
                            </w:r>
                            <w:r>
                              <w:rPr>
                                <w:rFonts w:ascii="ＭＳ 明朝" w:hAnsi="ＭＳ 明朝" w:hint="eastAsia"/>
                              </w:rPr>
                              <w:t>シュアル</w:t>
                            </w:r>
                            <w:r w:rsidRPr="003B63B3">
                              <w:rPr>
                                <w:rFonts w:ascii="ＭＳ 明朝" w:hAnsi="ＭＳ 明朝" w:hint="eastAsia"/>
                              </w:rPr>
                              <w:t>・マイノリティの人権」</w:t>
                            </w:r>
                            <w:r w:rsidRPr="00B40716">
                              <w:rPr>
                                <w:rFonts w:ascii="ＭＳ 明朝" w:hAnsi="ＭＳ 明朝" w:hint="eastAsia"/>
                              </w:rPr>
                              <w:t>（平成26年３月）</w:t>
                            </w:r>
                          </w:p>
                          <w:p w:rsidR="000E44D0" w:rsidRPr="008E177E" w:rsidRDefault="000E44D0" w:rsidP="00581ED7">
                            <w:pPr>
                              <w:spacing w:line="320" w:lineRule="exact"/>
                              <w:rPr>
                                <w:rFonts w:ascii="ＭＳ 明朝" w:hAnsi="ＭＳ 明朝"/>
                                <w:spacing w:val="-4"/>
                              </w:rPr>
                            </w:pPr>
                            <w:r w:rsidRPr="008E177E">
                              <w:rPr>
                                <w:rFonts w:ascii="ＭＳ 明朝" w:hAnsi="ＭＳ 明朝" w:hint="eastAsia"/>
                                <w:spacing w:val="-4"/>
                              </w:rPr>
                              <w:t>「</w:t>
                            </w:r>
                            <w:r w:rsidRPr="003B63B3">
                              <w:rPr>
                                <w:rFonts w:ascii="ＭＳ 明朝" w:hAnsi="ＭＳ 明朝" w:hint="eastAsia"/>
                                <w:spacing w:val="-4"/>
                              </w:rPr>
                              <w:t>児童生徒が抱える問題に対しての教育相談の徹底について</w:t>
                            </w:r>
                            <w:r w:rsidRPr="008E177E">
                              <w:rPr>
                                <w:rFonts w:ascii="ＭＳ 明朝" w:hAnsi="ＭＳ 明朝" w:hint="eastAsia"/>
                                <w:spacing w:val="-4"/>
                              </w:rPr>
                              <w:t>」（平成22年４月</w:t>
                            </w:r>
                            <w:r w:rsidRPr="008E177E">
                              <w:rPr>
                                <w:rFonts w:ascii="ＭＳ 明朝" w:hAnsi="ＭＳ 明朝"/>
                                <w:spacing w:val="-4"/>
                              </w:rPr>
                              <w:t>）</w:t>
                            </w:r>
                            <w:r w:rsidRPr="008E177E">
                              <w:rPr>
                                <w:rFonts w:ascii="ＭＳ 明朝" w:hAnsi="ＭＳ 明朝" w:hint="eastAsia"/>
                                <w:spacing w:val="-4"/>
                              </w:rPr>
                              <w:t>文部科学省</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小・中学校及び府立学校における男女平等教育指導事例集</w:t>
                            </w:r>
                            <w:r w:rsidRPr="00DC7A81">
                              <w:rPr>
                                <w:rFonts w:ascii="ＭＳ 明朝" w:hAnsi="ＭＳ 明朝" w:hint="eastAsia"/>
                              </w:rPr>
                              <w:t>」</w:t>
                            </w:r>
                            <w:r>
                              <w:rPr>
                                <w:rFonts w:ascii="ＭＳ 明朝" w:hAnsi="ＭＳ 明朝" w:hint="eastAsia"/>
                              </w:rPr>
                              <w:t>（</w:t>
                            </w:r>
                            <w:r w:rsidRPr="00A319D8">
                              <w:rPr>
                                <w:rFonts w:ascii="ＭＳ 明朝" w:hAnsi="ＭＳ 明朝" w:hint="eastAsia"/>
                              </w:rPr>
                              <w:t>平成15年７月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4A96E" id="Text Box 541" o:spid="_x0000_s1108" type="#_x0000_t202" style="position:absolute;margin-left:.35pt;margin-top:14.3pt;width:453.55pt;height:215.1pt;z-index:2518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">
                <v:stroke dashstyle="1 1" endcap="round"/>
                <v:textbox inset="5.85pt,.7pt,5.85pt,.7pt">
                  <w:txbxContent>
                    <w:p w:rsidR="000E44D0" w:rsidRDefault="000E44D0" w:rsidP="00581ED7">
                      <w:pPr>
                        <w:widowControl/>
                        <w:rPr>
                          <w:rFonts w:asciiTheme="minorEastAsia" w:eastAsiaTheme="minorEastAsia" w:hAnsiTheme="minorEastAsia" w:cs="ＭＳ Ｐゴシック"/>
                          <w:color w:val="000000" w:themeColor="text1"/>
                          <w:kern w:val="0"/>
                          <w:szCs w:val="21"/>
                          <w:u w:val="double"/>
                        </w:rPr>
                      </w:pPr>
                      <w:r w:rsidRPr="00E8341A">
                        <w:rPr>
                          <w:rFonts w:asciiTheme="minorEastAsia" w:eastAsiaTheme="minorEastAsia" w:hAnsiTheme="minorEastAsia" w:cs="ＭＳ Ｐゴシック" w:hint="eastAsia"/>
                          <w:color w:val="000000" w:themeColor="text1"/>
                          <w:kern w:val="0"/>
                          <w:szCs w:val="21"/>
                          <w:u w:val="double"/>
                        </w:rPr>
                        <w:t>「大阪府性的指向及び性自認の多様性に関する府民の理解の増進</w:t>
                      </w:r>
                      <w:r>
                        <w:rPr>
                          <w:rFonts w:asciiTheme="minorEastAsia" w:eastAsiaTheme="minorEastAsia" w:hAnsiTheme="minorEastAsia" w:cs="ＭＳ Ｐゴシック" w:hint="eastAsia"/>
                          <w:color w:val="000000" w:themeColor="text1"/>
                          <w:kern w:val="0"/>
                          <w:szCs w:val="21"/>
                          <w:u w:val="double"/>
                        </w:rPr>
                        <w:t>に関する</w:t>
                      </w:r>
                      <w:r w:rsidRPr="00E8341A">
                        <w:rPr>
                          <w:rFonts w:asciiTheme="minorEastAsia" w:eastAsiaTheme="minorEastAsia" w:hAnsiTheme="minorEastAsia" w:cs="ＭＳ Ｐゴシック" w:hint="eastAsia"/>
                          <w:color w:val="000000" w:themeColor="text1"/>
                          <w:kern w:val="0"/>
                          <w:szCs w:val="21"/>
                          <w:u w:val="double"/>
                        </w:rPr>
                        <w:t>条例」</w:t>
                      </w:r>
                    </w:p>
                    <w:p w:rsidR="000E44D0" w:rsidRPr="00E8341A" w:rsidRDefault="000E44D0" w:rsidP="00581ED7">
                      <w:pPr>
                        <w:widowControl/>
                        <w:rPr>
                          <w:rFonts w:asciiTheme="minorEastAsia" w:eastAsiaTheme="minorEastAsia" w:hAnsiTheme="minorEastAsia" w:cs="ＭＳ Ｐゴシック"/>
                          <w:color w:val="000000" w:themeColor="text1"/>
                          <w:kern w:val="0"/>
                          <w:szCs w:val="21"/>
                          <w:u w:val="double"/>
                        </w:rPr>
                      </w:pPr>
                      <w:r w:rsidRPr="00E8341A">
                        <w:rPr>
                          <w:rFonts w:asciiTheme="minorEastAsia" w:eastAsiaTheme="minorEastAsia" w:hAnsiTheme="minorEastAsia" w:cs="ＭＳ Ｐゴシック" w:hint="eastAsia"/>
                          <w:color w:val="000000" w:themeColor="text1"/>
                          <w:kern w:val="0"/>
                          <w:szCs w:val="21"/>
                          <w:u w:val="double"/>
                        </w:rPr>
                        <w:t>（令和</w:t>
                      </w:r>
                      <w:r>
                        <w:rPr>
                          <w:rFonts w:asciiTheme="minorEastAsia" w:eastAsiaTheme="minorEastAsia" w:hAnsiTheme="minorEastAsia" w:cs="ＭＳ Ｐゴシック" w:hint="eastAsia"/>
                          <w:color w:val="000000" w:themeColor="text1"/>
                          <w:kern w:val="0"/>
                          <w:szCs w:val="21"/>
                          <w:u w:val="double"/>
                        </w:rPr>
                        <w:t>元年10</w:t>
                      </w:r>
                      <w:r>
                        <w:rPr>
                          <w:rFonts w:asciiTheme="minorEastAsia" w:eastAsiaTheme="minorEastAsia" w:hAnsiTheme="minorEastAsia" w:cs="ＭＳ Ｐゴシック"/>
                          <w:color w:val="000000" w:themeColor="text1"/>
                          <w:kern w:val="0"/>
                          <w:szCs w:val="21"/>
                          <w:u w:val="double"/>
                        </w:rPr>
                        <w:t>月</w:t>
                      </w:r>
                      <w:r w:rsidRPr="00E8341A">
                        <w:rPr>
                          <w:rFonts w:asciiTheme="minorEastAsia" w:eastAsiaTheme="minorEastAsia" w:hAnsiTheme="minorEastAsia" w:cs="ＭＳ Ｐゴシック" w:hint="eastAsia"/>
                          <w:color w:val="000000" w:themeColor="text1"/>
                          <w:kern w:val="0"/>
                          <w:szCs w:val="21"/>
                          <w:u w:val="double"/>
                        </w:rPr>
                        <w:t>）</w:t>
                      </w:r>
                    </w:p>
                    <w:p w:rsidR="000E44D0" w:rsidRPr="008F1AA3" w:rsidRDefault="000E44D0" w:rsidP="00581ED7">
                      <w:pPr>
                        <w:widowControl/>
                        <w:rPr>
                          <w:rFonts w:asciiTheme="minorEastAsia" w:eastAsiaTheme="minorEastAsia" w:hAnsiTheme="minorEastAsia" w:cs="ＭＳ Ｐゴシック"/>
                          <w:strike/>
                          <w:color w:val="000000" w:themeColor="text1"/>
                          <w:kern w:val="0"/>
                          <w:szCs w:val="21"/>
                        </w:rPr>
                      </w:pPr>
                      <w:r w:rsidRPr="008F1AA3">
                        <w:rPr>
                          <w:rFonts w:asciiTheme="minorEastAsia" w:eastAsiaTheme="minorEastAsia" w:hAnsiTheme="minorEastAsia" w:cs="ＭＳ Ｐゴシック" w:hint="eastAsia"/>
                          <w:color w:val="000000" w:themeColor="text1"/>
                          <w:kern w:val="0"/>
                          <w:szCs w:val="21"/>
                        </w:rPr>
                        <w:t xml:space="preserve">「教職員向け　</w:t>
                      </w:r>
                      <w:r>
                        <w:rPr>
                          <w:rFonts w:asciiTheme="minorEastAsia" w:eastAsiaTheme="minorEastAsia" w:hAnsiTheme="minorEastAsia" w:cs="ＭＳ Ｐゴシック"/>
                          <w:color w:val="000000" w:themeColor="text1"/>
                          <w:kern w:val="0"/>
                          <w:szCs w:val="21"/>
                        </w:rPr>
                        <w:t>ＤＶ</w:t>
                      </w:r>
                      <w:r w:rsidRPr="008F1AA3">
                        <w:rPr>
                          <w:rFonts w:asciiTheme="minorEastAsia" w:eastAsiaTheme="minorEastAsia" w:hAnsiTheme="minorEastAsia" w:cs="ＭＳ Ｐゴシック" w:hint="eastAsia"/>
                          <w:color w:val="000000" w:themeColor="text1"/>
                          <w:kern w:val="0"/>
                          <w:szCs w:val="21"/>
                        </w:rPr>
                        <w:t>被害者対応マニュアル【概要版】」（平成30年９月）</w:t>
                      </w:r>
                    </w:p>
                    <w:p w:rsidR="000E44D0" w:rsidRPr="008F1AA3" w:rsidRDefault="000E44D0" w:rsidP="00581ED7">
                      <w:pPr>
                        <w:widowControl/>
                        <w:rPr>
                          <w:rFonts w:asciiTheme="minorEastAsia" w:eastAsiaTheme="minorEastAsia" w:hAnsiTheme="minorEastAsia" w:cs="ＭＳ Ｐゴシック"/>
                          <w:color w:val="000000" w:themeColor="text1"/>
                          <w:kern w:val="0"/>
                          <w:szCs w:val="21"/>
                        </w:rPr>
                      </w:pPr>
                      <w:r w:rsidRPr="008F1AA3">
                        <w:rPr>
                          <w:rFonts w:asciiTheme="minorEastAsia" w:eastAsiaTheme="minorEastAsia" w:hAnsiTheme="minorEastAsia" w:cs="ＭＳ Ｐゴシック" w:hint="eastAsia"/>
                          <w:color w:val="000000" w:themeColor="text1"/>
                          <w:kern w:val="0"/>
                          <w:szCs w:val="21"/>
                        </w:rPr>
                        <w:t xml:space="preserve">「教職員向け　</w:t>
                      </w:r>
                      <w:r>
                        <w:rPr>
                          <w:rFonts w:asciiTheme="minorEastAsia" w:eastAsiaTheme="minorEastAsia" w:hAnsiTheme="minorEastAsia" w:cs="ＭＳ Ｐゴシック" w:hint="eastAsia"/>
                          <w:color w:val="000000" w:themeColor="text1"/>
                          <w:kern w:val="0"/>
                          <w:szCs w:val="21"/>
                        </w:rPr>
                        <w:t>ＤＶ</w:t>
                      </w:r>
                      <w:r w:rsidRPr="008F1AA3">
                        <w:rPr>
                          <w:rFonts w:asciiTheme="minorEastAsia" w:eastAsiaTheme="minorEastAsia" w:hAnsiTheme="minorEastAsia" w:cs="ＭＳ Ｐゴシック" w:hint="eastAsia"/>
                          <w:color w:val="000000" w:themeColor="text1"/>
                          <w:kern w:val="0"/>
                          <w:szCs w:val="21"/>
                        </w:rPr>
                        <w:t>被害者対応マニュアル【改訂版】」（平成30年２月）</w:t>
                      </w:r>
                    </w:p>
                    <w:p w:rsidR="000E44D0" w:rsidRPr="008F1AA3" w:rsidRDefault="000E44D0" w:rsidP="00581ED7">
                      <w:pPr>
                        <w:spacing w:line="320" w:lineRule="exact"/>
                        <w:rPr>
                          <w:rFonts w:asciiTheme="minorEastAsia" w:eastAsiaTheme="minorEastAsia" w:hAnsiTheme="minorEastAsia" w:cs="ＭＳ Ｐゴシック"/>
                          <w:color w:val="000000" w:themeColor="text1"/>
                          <w:kern w:val="0"/>
                          <w:szCs w:val="21"/>
                        </w:rPr>
                      </w:pPr>
                      <w:r w:rsidRPr="008F1AA3">
                        <w:rPr>
                          <w:rFonts w:asciiTheme="minorEastAsia" w:eastAsiaTheme="minorEastAsia" w:hAnsiTheme="minorEastAsia" w:cs="ＭＳ Ｐゴシック" w:hint="eastAsia"/>
                          <w:color w:val="000000" w:themeColor="text1"/>
                          <w:kern w:val="0"/>
                          <w:szCs w:val="21"/>
                        </w:rPr>
                        <w:t>「ＮＯ！デートＤＶ」（平成29年２月）</w:t>
                      </w:r>
                    </w:p>
                    <w:p w:rsidR="000E44D0" w:rsidRPr="00B40716" w:rsidRDefault="000E44D0" w:rsidP="00581ED7">
                      <w:pPr>
                        <w:spacing w:line="320" w:lineRule="exact"/>
                        <w:ind w:left="210" w:hangingChars="100" w:hanging="210"/>
                        <w:rPr>
                          <w:rFonts w:ascii="ＭＳ 明朝" w:hAnsi="ＭＳ 明朝"/>
                        </w:rPr>
                      </w:pPr>
                      <w:r w:rsidRPr="008E177E">
                        <w:rPr>
                          <w:rFonts w:ascii="ＭＳ 明朝" w:hAnsi="ＭＳ 明朝" w:hint="eastAsia"/>
                        </w:rPr>
                        <w:t>「</w:t>
                      </w:r>
                      <w:r w:rsidRPr="003B63B3">
                        <w:rPr>
                          <w:rFonts w:ascii="ＭＳ 明朝" w:hAnsi="ＭＳ 明朝" w:hint="eastAsia"/>
                        </w:rPr>
                        <w:t>性同一性障害や性的指向・性自認に係る、児童生徒に対するきめ細やかな対応等の実施について（教職員向け）</w:t>
                      </w:r>
                      <w:r w:rsidRPr="00DC7A81">
                        <w:rPr>
                          <w:rFonts w:ascii="ＭＳ 明朝" w:hAnsi="ＭＳ 明朝" w:hint="eastAsia"/>
                        </w:rPr>
                        <w:t>」</w:t>
                      </w:r>
                      <w:r w:rsidRPr="00B40716">
                        <w:rPr>
                          <w:rFonts w:ascii="ＭＳ 明朝" w:hAnsi="ＭＳ 明朝" w:hint="eastAsia"/>
                        </w:rPr>
                        <w:t>（平成28年４月）文部科学省</w:t>
                      </w:r>
                    </w:p>
                    <w:p w:rsidR="000E44D0" w:rsidRPr="00B40716"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性同一性障害に係る児童生徒に対するきめ細かな対応の実施等について</w:t>
                      </w:r>
                      <w:r w:rsidRPr="00DC7A81">
                        <w:rPr>
                          <w:rFonts w:ascii="ＭＳ 明朝" w:hAnsi="ＭＳ 明朝" w:hint="eastAsia"/>
                        </w:rPr>
                        <w:t>」</w:t>
                      </w:r>
                    </w:p>
                    <w:p w:rsidR="000E44D0" w:rsidRPr="00B40716" w:rsidRDefault="000E44D0" w:rsidP="00581ED7">
                      <w:pPr>
                        <w:spacing w:line="320" w:lineRule="exact"/>
                        <w:rPr>
                          <w:rFonts w:ascii="ＭＳ 明朝" w:hAnsi="ＭＳ 明朝"/>
                        </w:rPr>
                      </w:pPr>
                      <w:r w:rsidRPr="00B40716">
                        <w:rPr>
                          <w:rFonts w:ascii="ＭＳ 明朝" w:hAnsi="ＭＳ 明朝" w:hint="eastAsia"/>
                        </w:rPr>
                        <w:t>（平成27年４月）文部科学省</w:t>
                      </w:r>
                    </w:p>
                    <w:p w:rsidR="000E44D0" w:rsidRPr="00B40716" w:rsidRDefault="000E44D0" w:rsidP="00581ED7">
                      <w:pPr>
                        <w:spacing w:line="320" w:lineRule="exact"/>
                        <w:rPr>
                          <w:rFonts w:ascii="ＭＳ 明朝" w:hAnsi="ＭＳ 明朝"/>
                        </w:rPr>
                      </w:pPr>
                      <w:r w:rsidRPr="003B63B3">
                        <w:rPr>
                          <w:rFonts w:ascii="ＭＳ 明朝" w:hAnsi="ＭＳ 明朝" w:hint="eastAsia"/>
                        </w:rPr>
                        <w:t>人権教育リーフレット11「セク</w:t>
                      </w:r>
                      <w:r>
                        <w:rPr>
                          <w:rFonts w:ascii="ＭＳ 明朝" w:hAnsi="ＭＳ 明朝" w:hint="eastAsia"/>
                        </w:rPr>
                        <w:t>シュアル</w:t>
                      </w:r>
                      <w:r w:rsidRPr="003B63B3">
                        <w:rPr>
                          <w:rFonts w:ascii="ＭＳ 明朝" w:hAnsi="ＭＳ 明朝" w:hint="eastAsia"/>
                        </w:rPr>
                        <w:t>・マイノリティの人権②」</w:t>
                      </w:r>
                      <w:r w:rsidRPr="00B40716">
                        <w:rPr>
                          <w:rFonts w:ascii="ＭＳ 明朝" w:hAnsi="ＭＳ 明朝" w:hint="eastAsia"/>
                        </w:rPr>
                        <w:t>（平成27年３月）</w:t>
                      </w:r>
                    </w:p>
                    <w:p w:rsidR="000E44D0" w:rsidRPr="00C87D09" w:rsidRDefault="000E44D0" w:rsidP="00581ED7">
                      <w:pPr>
                        <w:spacing w:line="320" w:lineRule="exact"/>
                        <w:rPr>
                          <w:rFonts w:ascii="ＭＳ 明朝" w:hAnsi="ＭＳ 明朝"/>
                          <w:u w:val="double"/>
                        </w:rPr>
                      </w:pPr>
                      <w:r w:rsidRPr="003B63B3">
                        <w:rPr>
                          <w:rFonts w:ascii="ＭＳ 明朝" w:hAnsi="ＭＳ 明朝" w:hint="eastAsia"/>
                        </w:rPr>
                        <w:t>人権教育リーフレット４「セク</w:t>
                      </w:r>
                      <w:r>
                        <w:rPr>
                          <w:rFonts w:ascii="ＭＳ 明朝" w:hAnsi="ＭＳ 明朝" w:hint="eastAsia"/>
                        </w:rPr>
                        <w:t>シュアル</w:t>
                      </w:r>
                      <w:r w:rsidRPr="003B63B3">
                        <w:rPr>
                          <w:rFonts w:ascii="ＭＳ 明朝" w:hAnsi="ＭＳ 明朝" w:hint="eastAsia"/>
                        </w:rPr>
                        <w:t>・マイノリティの人権」</w:t>
                      </w:r>
                      <w:r w:rsidRPr="00B40716">
                        <w:rPr>
                          <w:rFonts w:ascii="ＭＳ 明朝" w:hAnsi="ＭＳ 明朝" w:hint="eastAsia"/>
                        </w:rPr>
                        <w:t>（平成26年３月）</w:t>
                      </w:r>
                    </w:p>
                    <w:p w:rsidR="000E44D0" w:rsidRPr="008E177E" w:rsidRDefault="000E44D0" w:rsidP="00581ED7">
                      <w:pPr>
                        <w:spacing w:line="320" w:lineRule="exact"/>
                        <w:rPr>
                          <w:rFonts w:ascii="ＭＳ 明朝" w:hAnsi="ＭＳ 明朝"/>
                          <w:spacing w:val="-4"/>
                        </w:rPr>
                      </w:pPr>
                      <w:r w:rsidRPr="008E177E">
                        <w:rPr>
                          <w:rFonts w:ascii="ＭＳ 明朝" w:hAnsi="ＭＳ 明朝" w:hint="eastAsia"/>
                          <w:spacing w:val="-4"/>
                        </w:rPr>
                        <w:t>「</w:t>
                      </w:r>
                      <w:r w:rsidRPr="003B63B3">
                        <w:rPr>
                          <w:rFonts w:ascii="ＭＳ 明朝" w:hAnsi="ＭＳ 明朝" w:hint="eastAsia"/>
                          <w:spacing w:val="-4"/>
                        </w:rPr>
                        <w:t>児童生徒が抱える問題に対しての教育相談の徹底について</w:t>
                      </w:r>
                      <w:r w:rsidRPr="008E177E">
                        <w:rPr>
                          <w:rFonts w:ascii="ＭＳ 明朝" w:hAnsi="ＭＳ 明朝" w:hint="eastAsia"/>
                          <w:spacing w:val="-4"/>
                        </w:rPr>
                        <w:t>」（平成22年４月</w:t>
                      </w:r>
                      <w:r w:rsidRPr="008E177E">
                        <w:rPr>
                          <w:rFonts w:ascii="ＭＳ 明朝" w:hAnsi="ＭＳ 明朝"/>
                          <w:spacing w:val="-4"/>
                        </w:rPr>
                        <w:t>）</w:t>
                      </w:r>
                      <w:r w:rsidRPr="008E177E">
                        <w:rPr>
                          <w:rFonts w:ascii="ＭＳ 明朝" w:hAnsi="ＭＳ 明朝" w:hint="eastAsia"/>
                          <w:spacing w:val="-4"/>
                        </w:rPr>
                        <w:t>文部科学省</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小・中学校及び府立学校における男女平等教育指導事例集</w:t>
                      </w:r>
                      <w:r w:rsidRPr="00DC7A81">
                        <w:rPr>
                          <w:rFonts w:ascii="ＭＳ 明朝" w:hAnsi="ＭＳ 明朝" w:hint="eastAsia"/>
                        </w:rPr>
                        <w:t>」</w:t>
                      </w:r>
                      <w:r>
                        <w:rPr>
                          <w:rFonts w:ascii="ＭＳ 明朝" w:hAnsi="ＭＳ 明朝" w:hint="eastAsia"/>
                        </w:rPr>
                        <w:t>（</w:t>
                      </w:r>
                      <w:r w:rsidRPr="00A319D8">
                        <w:rPr>
                          <w:rFonts w:ascii="ＭＳ 明朝" w:hAnsi="ＭＳ 明朝" w:hint="eastAsia"/>
                        </w:rPr>
                        <w:t>平成15年７月</w:t>
                      </w:r>
                      <w:r>
                        <w:rPr>
                          <w:rFonts w:ascii="ＭＳ 明朝" w:hAnsi="ＭＳ 明朝" w:hint="eastAsia"/>
                        </w:rPr>
                        <w:t>）</w:t>
                      </w:r>
                    </w:p>
                  </w:txbxContent>
                </v:textbox>
                <w10:wrap type="square" anchorx="margin"/>
              </v:shape>
            </w:pict>
          </mc:Fallback>
        </mc:AlternateContent>
      </w:r>
    </w:p>
    <w:p w:rsidR="00581ED7" w:rsidRPr="0009213C" w:rsidRDefault="00581ED7" w:rsidP="00581ED7">
      <w:pPr>
        <w:spacing w:line="320" w:lineRule="exact"/>
        <w:ind w:left="210" w:hangingChars="100" w:hanging="210"/>
        <w:rPr>
          <w:rFonts w:ascii="ＭＳ ゴシック" w:eastAsia="ＭＳ ゴシック" w:hAnsi="ＭＳ ゴシック"/>
          <w:color w:val="000000"/>
          <w:szCs w:val="21"/>
        </w:rPr>
      </w:pPr>
      <w:r w:rsidRPr="0009213C">
        <w:rPr>
          <w:rFonts w:ascii="ＭＳ ゴシック" w:eastAsia="ＭＳ ゴシック" w:hAnsi="ＭＳ ゴシック" w:hint="eastAsia"/>
          <w:color w:val="000000"/>
          <w:szCs w:val="21"/>
        </w:rPr>
        <w:t>＜人権侵害事象等に対する対応＞</w:t>
      </w:r>
    </w:p>
    <w:p w:rsidR="00581ED7" w:rsidRPr="00AF3CFA" w:rsidRDefault="00581ED7" w:rsidP="00581ED7">
      <w:pPr>
        <w:spacing w:line="320" w:lineRule="exact"/>
        <w:ind w:left="210" w:hangingChars="100" w:hanging="210"/>
        <w:jc w:val="left"/>
        <w:rPr>
          <w:rFonts w:ascii="ＭＳ 明朝" w:hAnsi="ＭＳ 明朝"/>
          <w:color w:val="000000"/>
          <w:szCs w:val="21"/>
          <w:highlight w:val="magenta"/>
          <w:u w:val="double"/>
        </w:rPr>
      </w:pPr>
      <w:r w:rsidRPr="00453057">
        <w:rPr>
          <w:rFonts w:ascii="ＭＳ 明朝" w:hAnsi="ＭＳ 明朝" w:hint="eastAsia"/>
          <w:color w:val="000000"/>
          <w:szCs w:val="21"/>
        </w:rPr>
        <w:t>ア　校長を中心とした、人権侵害を許さない学校体制づくりに努めるよう指導すること。</w:t>
      </w:r>
    </w:p>
    <w:p w:rsidR="00581ED7" w:rsidRPr="00AF3CFA" w:rsidRDefault="00581ED7" w:rsidP="00581ED7">
      <w:pPr>
        <w:spacing w:line="320" w:lineRule="exact"/>
        <w:jc w:val="left"/>
        <w:rPr>
          <w:rFonts w:ascii="ＭＳ 明朝" w:hAnsi="ＭＳ 明朝"/>
          <w:color w:val="000000"/>
          <w:szCs w:val="21"/>
          <w:highlight w:val="magenta"/>
        </w:rPr>
      </w:pPr>
    </w:p>
    <w:p w:rsidR="00581ED7" w:rsidRPr="00AF3CFA" w:rsidRDefault="00581ED7" w:rsidP="00581ED7">
      <w:pPr>
        <w:spacing w:line="320" w:lineRule="exact"/>
        <w:ind w:left="210" w:hangingChars="100" w:hanging="210"/>
        <w:jc w:val="left"/>
        <w:rPr>
          <w:rFonts w:ascii="ＭＳ 明朝" w:hAnsi="ＭＳ 明朝"/>
          <w:color w:val="000000"/>
          <w:szCs w:val="21"/>
          <w:highlight w:val="magenta"/>
        </w:rPr>
      </w:pPr>
      <w:r w:rsidRPr="00453057">
        <w:rPr>
          <w:rFonts w:ascii="ＭＳ 明朝" w:hAnsi="ＭＳ 明朝" w:hint="eastAsia"/>
          <w:color w:val="000000"/>
          <w:szCs w:val="21"/>
        </w:rPr>
        <w:t xml:space="preserve">イ　</w:t>
      </w:r>
      <w:r w:rsidRPr="00453057">
        <w:rPr>
          <w:rFonts w:ascii="ＭＳ 明朝" w:hAnsi="ＭＳ 明朝" w:hint="eastAsia"/>
          <w:color w:val="000000"/>
          <w:szCs w:val="21"/>
          <w:u w:val="double"/>
        </w:rPr>
        <w:t>教職員が</w:t>
      </w:r>
      <w:r w:rsidRPr="00F72811">
        <w:rPr>
          <w:rFonts w:ascii="ＭＳ 明朝" w:hAnsi="ＭＳ 明朝" w:hint="eastAsia"/>
          <w:color w:val="000000"/>
          <w:szCs w:val="21"/>
          <w:u w:val="double"/>
        </w:rPr>
        <w:t>差別事象等</w:t>
      </w:r>
      <w:r>
        <w:rPr>
          <w:rFonts w:ascii="ＭＳ 明朝" w:hAnsi="ＭＳ 明朝" w:hint="eastAsia"/>
          <w:color w:val="000000"/>
          <w:szCs w:val="21"/>
          <w:u w:val="double"/>
        </w:rPr>
        <w:t>の人権侵害</w:t>
      </w:r>
      <w:r w:rsidRPr="00F72811">
        <w:rPr>
          <w:rFonts w:ascii="ＭＳ 明朝" w:hAnsi="ＭＳ 明朝" w:hint="eastAsia"/>
          <w:color w:val="000000"/>
          <w:szCs w:val="21"/>
          <w:u w:val="double"/>
        </w:rPr>
        <w:t>を</w:t>
      </w:r>
      <w:r w:rsidRPr="00453057">
        <w:rPr>
          <w:rFonts w:ascii="ＭＳ 明朝" w:hAnsi="ＭＳ 明朝" w:hint="eastAsia"/>
          <w:color w:val="000000"/>
          <w:szCs w:val="21"/>
          <w:u w:val="double"/>
        </w:rPr>
        <w:t>見逃さない感覚を高めるとともに、</w:t>
      </w:r>
      <w:r w:rsidRPr="00453057">
        <w:rPr>
          <w:rFonts w:ascii="ＭＳ 明朝" w:hAnsi="ＭＳ 明朝" w:hint="eastAsia"/>
          <w:color w:val="000000"/>
          <w:szCs w:val="21"/>
        </w:rPr>
        <w:t>人権侵害が生起した場合には、府教育庁及び関係機関と連携を図り、迅速かつ組織的に対応すること。</w:t>
      </w:r>
    </w:p>
    <w:p w:rsidR="00581ED7" w:rsidRPr="00AF3CFA" w:rsidRDefault="00581ED7" w:rsidP="00581ED7">
      <w:pPr>
        <w:spacing w:line="320" w:lineRule="exact"/>
        <w:ind w:left="210" w:hangingChars="100" w:hanging="210"/>
        <w:jc w:val="left"/>
        <w:rPr>
          <w:rFonts w:ascii="ＭＳ 明朝" w:hAnsi="ＭＳ 明朝"/>
          <w:color w:val="000000"/>
          <w:szCs w:val="21"/>
          <w:highlight w:val="magenta"/>
        </w:rPr>
      </w:pPr>
    </w:p>
    <w:p w:rsidR="00581ED7" w:rsidRPr="00E8341A" w:rsidRDefault="00581ED7" w:rsidP="00581ED7">
      <w:pPr>
        <w:spacing w:line="320" w:lineRule="exact"/>
        <w:ind w:left="210" w:hangingChars="100" w:hanging="210"/>
        <w:rPr>
          <w:rFonts w:ascii="ＭＳ 明朝" w:hAnsi="ＭＳ 明朝"/>
          <w:color w:val="000000"/>
          <w:szCs w:val="21"/>
        </w:rPr>
      </w:pPr>
      <w:r w:rsidRPr="00453057">
        <w:rPr>
          <w:rFonts w:ascii="ＭＳ 明朝" w:hAnsi="ＭＳ 明朝" w:hint="eastAsia"/>
          <w:color w:val="000000"/>
          <w:szCs w:val="21"/>
        </w:rPr>
        <w:t>ウ　差別等を受けた幼児・児童・生徒の人権を擁護することを基本とし、併せて、関係した幼児・児童・生徒の背景や要因をはじめ事実関係を的確に把握・分析し、明らかとなった教育課題の解決に最大の努力を払う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32832" behindDoc="0" locked="0" layoutInCell="1" allowOverlap="1" wp14:anchorId="10AFDABE" wp14:editId="45676937">
                <wp:simplePos x="0" y="0"/>
                <wp:positionH relativeFrom="column">
                  <wp:posOffset>4445</wp:posOffset>
                </wp:positionH>
                <wp:positionV relativeFrom="paragraph">
                  <wp:posOffset>250825</wp:posOffset>
                </wp:positionV>
                <wp:extent cx="5760085" cy="252095"/>
                <wp:effectExtent l="0" t="0" r="12065" b="14605"/>
                <wp:wrapSquare wrapText="bothSides"/>
                <wp:docPr id="618"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A613B8" w:rsidRDefault="000E44D0" w:rsidP="00581ED7">
                            <w:pPr>
                              <w:rPr>
                                <w:rFonts w:ascii="ＭＳ 明朝" w:hAnsi="ＭＳ 明朝"/>
                              </w:rPr>
                            </w:pPr>
                            <w:r w:rsidRPr="00A613B8">
                              <w:rPr>
                                <w:rFonts w:ascii="ＭＳ 明朝" w:hAnsi="ＭＳ 明朝" w:hint="eastAsia"/>
                              </w:rPr>
                              <w:t>「学校における人権教育のための資料集」（平成</w:t>
                            </w:r>
                            <w:r>
                              <w:rPr>
                                <w:rFonts w:ascii="ＭＳ 明朝" w:hAnsi="ＭＳ 明朝" w:hint="eastAsia"/>
                              </w:rPr>
                              <w:t>29</w:t>
                            </w:r>
                            <w:r w:rsidRPr="00A613B8">
                              <w:rPr>
                                <w:rFonts w:ascii="ＭＳ 明朝" w:hAnsi="ＭＳ 明朝" w:hint="eastAsia"/>
                              </w:rPr>
                              <w:t>年</w:t>
                            </w:r>
                            <w:r>
                              <w:rPr>
                                <w:rFonts w:ascii="ＭＳ 明朝" w:hAnsi="ＭＳ 明朝" w:hint="eastAsia"/>
                              </w:rPr>
                              <w:t>４</w:t>
                            </w:r>
                            <w:r w:rsidRPr="00A613B8">
                              <w:rPr>
                                <w:rFonts w:ascii="ＭＳ 明朝" w:hAnsi="ＭＳ 明朝" w:hint="eastAsia"/>
                              </w:rPr>
                              <w:t>月</w:t>
                            </w:r>
                            <w:r>
                              <w:rPr>
                                <w:rFonts w:ascii="ＭＳ 明朝" w:hAnsi="ＭＳ 明朝" w:hint="eastAsia"/>
                              </w:rPr>
                              <w:t>改訂</w:t>
                            </w:r>
                            <w:r w:rsidRPr="00A613B8">
                              <w:rPr>
                                <w:rFonts w:ascii="ＭＳ 明朝" w:hAnsi="ＭＳ 明朝" w:hint="eastAsia"/>
                              </w:rPr>
                              <w:t>）</w:t>
                            </w:r>
                          </w:p>
                          <w:p w:rsidR="000E44D0" w:rsidRPr="00BB07DF"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FDABE" id="Text Box 544" o:spid="_x0000_s1109" type="#_x0000_t202" style="position:absolute;left:0;text-align:left;margin-left:.35pt;margin-top:19.75pt;width:453.55pt;height:19.8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">
                <v:stroke dashstyle="1 1" endcap="round"/>
                <v:textbox inset="5.85pt,.7pt,5.85pt,.7pt">
                  <w:txbxContent>
                    <w:p w:rsidR="000E44D0" w:rsidRPr="00A613B8" w:rsidRDefault="000E44D0" w:rsidP="00581ED7">
                      <w:pPr>
                        <w:rPr>
                          <w:rFonts w:ascii="ＭＳ 明朝" w:hAnsi="ＭＳ 明朝"/>
                        </w:rPr>
                      </w:pPr>
                      <w:r w:rsidRPr="00A613B8">
                        <w:rPr>
                          <w:rFonts w:ascii="ＭＳ 明朝" w:hAnsi="ＭＳ 明朝" w:hint="eastAsia"/>
                        </w:rPr>
                        <w:t>「学校における人権教育のための資料集」（平成</w:t>
                      </w:r>
                      <w:r>
                        <w:rPr>
                          <w:rFonts w:ascii="ＭＳ 明朝" w:hAnsi="ＭＳ 明朝" w:hint="eastAsia"/>
                        </w:rPr>
                        <w:t>29</w:t>
                      </w:r>
                      <w:r w:rsidRPr="00A613B8">
                        <w:rPr>
                          <w:rFonts w:ascii="ＭＳ 明朝" w:hAnsi="ＭＳ 明朝" w:hint="eastAsia"/>
                        </w:rPr>
                        <w:t>年</w:t>
                      </w:r>
                      <w:r>
                        <w:rPr>
                          <w:rFonts w:ascii="ＭＳ 明朝" w:hAnsi="ＭＳ 明朝" w:hint="eastAsia"/>
                        </w:rPr>
                        <w:t>４</w:t>
                      </w:r>
                      <w:r w:rsidRPr="00A613B8">
                        <w:rPr>
                          <w:rFonts w:ascii="ＭＳ 明朝" w:hAnsi="ＭＳ 明朝" w:hint="eastAsia"/>
                        </w:rPr>
                        <w:t>月</w:t>
                      </w:r>
                      <w:r>
                        <w:rPr>
                          <w:rFonts w:ascii="ＭＳ 明朝" w:hAnsi="ＭＳ 明朝" w:hint="eastAsia"/>
                        </w:rPr>
                        <w:t>改訂</w:t>
                      </w:r>
                      <w:r w:rsidRPr="00A613B8">
                        <w:rPr>
                          <w:rFonts w:ascii="ＭＳ 明朝" w:hAnsi="ＭＳ 明朝" w:hint="eastAsia"/>
                        </w:rPr>
                        <w:t>）</w:t>
                      </w:r>
                    </w:p>
                    <w:p w:rsidR="000E44D0" w:rsidRPr="00BB07DF"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AF3CFA" w:rsidRDefault="00581ED7" w:rsidP="00581ED7">
      <w:pPr>
        <w:spacing w:line="320" w:lineRule="exact"/>
        <w:ind w:left="210" w:hangingChars="100" w:hanging="210"/>
        <w:rPr>
          <w:rFonts w:ascii="ＭＳ ゴシック" w:eastAsia="ＭＳ ゴシック" w:hAnsi="ＭＳ ゴシック"/>
          <w:color w:val="000000"/>
          <w:szCs w:val="21"/>
        </w:rPr>
      </w:pPr>
      <w:r w:rsidRPr="00AF3CFA">
        <w:rPr>
          <w:rFonts w:ascii="ＭＳ ゴシック" w:eastAsia="ＭＳ ゴシック" w:hAnsi="ＭＳ ゴシック" w:hint="eastAsia"/>
          <w:color w:val="000000"/>
          <w:szCs w:val="21"/>
        </w:rPr>
        <w:t>＜ＰＴＡの人権意識の高揚＞</w:t>
      </w:r>
    </w:p>
    <w:p w:rsidR="00581ED7" w:rsidRPr="00AF3CFA" w:rsidRDefault="00581ED7" w:rsidP="00581ED7">
      <w:pPr>
        <w:spacing w:line="320" w:lineRule="exact"/>
        <w:ind w:left="210" w:hangingChars="100" w:hanging="210"/>
        <w:jc w:val="left"/>
        <w:rPr>
          <w:rFonts w:ascii="ＭＳ 明朝" w:hAnsi="ＭＳ 明朝"/>
          <w:color w:val="000000"/>
          <w:szCs w:val="21"/>
        </w:rPr>
      </w:pPr>
      <w:r w:rsidRPr="00AF3CFA">
        <w:rPr>
          <w:rFonts w:ascii="ＭＳ 明朝" w:hAnsi="ＭＳ 明朝" w:hint="eastAsia"/>
          <w:color w:val="000000"/>
          <w:szCs w:val="21"/>
        </w:rPr>
        <w:t>ア　ＰＴＡの中に人権啓発委員会等を組織し、人権学習に取り組むよう働きかけるなど、人権意識の高揚に努めること。その際、大阪府視聴覚ライブラリー所蔵の視聴覚教材や人権啓発学習教材を活用するとともに、府教育委員会主催研修等への積極的な参加を促す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35904" behindDoc="0" locked="0" layoutInCell="1" allowOverlap="1" wp14:anchorId="2B3C33AE" wp14:editId="3F9765BD">
                <wp:simplePos x="0" y="0"/>
                <wp:positionH relativeFrom="column">
                  <wp:posOffset>4445</wp:posOffset>
                </wp:positionH>
                <wp:positionV relativeFrom="paragraph">
                  <wp:posOffset>223520</wp:posOffset>
                </wp:positionV>
                <wp:extent cx="5760085" cy="252095"/>
                <wp:effectExtent l="0" t="0" r="12065" b="14605"/>
                <wp:wrapSquare wrapText="bothSides"/>
                <wp:docPr id="61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DC7A81">
                              <w:rPr>
                                <w:rFonts w:ascii="ＭＳ 明朝" w:hAnsi="ＭＳ 明朝" w:hint="eastAsia"/>
                              </w:rPr>
                              <w:t>「</w:t>
                            </w:r>
                            <w:r w:rsidRPr="003B63B3">
                              <w:rPr>
                                <w:rFonts w:ascii="ＭＳ 明朝" w:hAnsi="ＭＳ 明朝" w:hint="eastAsia"/>
                              </w:rPr>
                              <w:t>人権啓発学習教材『動詞からひろがる人権学習』</w:t>
                            </w:r>
                            <w:r w:rsidRPr="00DC7A81">
                              <w:rPr>
                                <w:rFonts w:ascii="ＭＳ 明朝" w:hAnsi="ＭＳ 明朝" w:hint="eastAsia"/>
                              </w:rPr>
                              <w:t>」</w:t>
                            </w:r>
                            <w:r w:rsidRPr="00AF3CFA">
                              <w:rPr>
                                <w:rFonts w:ascii="ＭＳ 明朝" w:hAnsi="ＭＳ 明朝" w:hint="eastAsia"/>
                                <w:u w:val="double"/>
                              </w:rPr>
                              <w:t>（平成30年12月改訂）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33AE" id="Text Box 547" o:spid="_x0000_s1110" type="#_x0000_t202" style="position:absolute;left:0;text-align:left;margin-left:.35pt;margin-top:17.6pt;width:453.55pt;height:19.8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">
                <v:stroke dashstyle="1 1" endcap="round"/>
                <v:textbox inset="5.85pt,.7pt,5.85pt,.7pt">
                  <w:txbxContent>
                    <w:p w:rsidR="000E44D0" w:rsidRDefault="000E44D0" w:rsidP="00581ED7">
                      <w:pPr>
                        <w:rPr>
                          <w:rFonts w:ascii="ＭＳ 明朝" w:hAnsi="ＭＳ 明朝"/>
                        </w:rPr>
                      </w:pPr>
                      <w:r w:rsidRPr="00DC7A81">
                        <w:rPr>
                          <w:rFonts w:ascii="ＭＳ 明朝" w:hAnsi="ＭＳ 明朝" w:hint="eastAsia"/>
                        </w:rPr>
                        <w:t>「</w:t>
                      </w:r>
                      <w:r w:rsidRPr="003B63B3">
                        <w:rPr>
                          <w:rFonts w:ascii="ＭＳ 明朝" w:hAnsi="ＭＳ 明朝" w:hint="eastAsia"/>
                        </w:rPr>
                        <w:t>人権啓発学習教材『動詞からひろがる人権学習』</w:t>
                      </w:r>
                      <w:r w:rsidRPr="00DC7A81">
                        <w:rPr>
                          <w:rFonts w:ascii="ＭＳ 明朝" w:hAnsi="ＭＳ 明朝" w:hint="eastAsia"/>
                        </w:rPr>
                        <w:t>」</w:t>
                      </w:r>
                      <w:r w:rsidRPr="00AF3CFA">
                        <w:rPr>
                          <w:rFonts w:ascii="ＭＳ 明朝" w:hAnsi="ＭＳ 明朝" w:hint="eastAsia"/>
                          <w:u w:val="double"/>
                        </w:rPr>
                        <w:t>（平成30年12月改訂）</w:t>
                      </w: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48250A" w:rsidRDefault="00581ED7" w:rsidP="00581ED7">
      <w:pPr>
        <w:spacing w:line="320" w:lineRule="exact"/>
        <w:ind w:left="187" w:hangingChars="89" w:hanging="187"/>
        <w:rPr>
          <w:rFonts w:ascii="ＭＳ ゴシック" w:eastAsia="ＭＳ ゴシック" w:hAnsi="ＭＳ ゴシック"/>
          <w:color w:val="000000"/>
          <w:szCs w:val="21"/>
        </w:rPr>
      </w:pPr>
      <w:r w:rsidRPr="0048250A">
        <w:rPr>
          <w:rFonts w:ascii="ＭＳ ゴシック" w:eastAsia="ＭＳ ゴシック" w:hAnsi="ＭＳ ゴシック" w:hint="eastAsia"/>
          <w:color w:val="000000"/>
          <w:szCs w:val="21"/>
        </w:rPr>
        <w:t>＜教職員人権研修ハンドブックの活用＞</w:t>
      </w:r>
    </w:p>
    <w:p w:rsidR="00581ED7" w:rsidRPr="0048250A" w:rsidRDefault="00581ED7" w:rsidP="00581ED7">
      <w:pPr>
        <w:spacing w:line="320" w:lineRule="exact"/>
        <w:ind w:left="210" w:hangingChars="100" w:hanging="210"/>
        <w:jc w:val="left"/>
        <w:rPr>
          <w:rFonts w:ascii="ＭＳ 明朝" w:hAnsi="ＭＳ 明朝"/>
          <w:color w:val="000000"/>
          <w:szCs w:val="21"/>
        </w:rPr>
      </w:pPr>
      <w:r w:rsidRPr="0048250A">
        <w:rPr>
          <w:rFonts w:ascii="ＭＳ 明朝" w:hAnsi="ＭＳ 明朝" w:hint="eastAsia"/>
          <w:color w:val="000000"/>
          <w:szCs w:val="21"/>
        </w:rPr>
        <w:t>ア　教職経験年数の少ない教職員に人権教育の実践や成果を継承できるよう、研修の実施に際しては「教職員人権研修ハンドブック」の活用に努めること。</w:t>
      </w:r>
    </w:p>
    <w:p w:rsidR="00581ED7" w:rsidRPr="00982D88" w:rsidRDefault="00581ED7" w:rsidP="00581ED7">
      <w:pPr>
        <w:spacing w:line="320" w:lineRule="exact"/>
        <w:ind w:left="211" w:hangingChars="100" w:hanging="211"/>
        <w:jc w:val="left"/>
        <w:rPr>
          <w:rFonts w:ascii="ＭＳ 明朝" w:hAnsi="ＭＳ 明朝"/>
          <w:color w:val="000000"/>
          <w:szCs w:val="21"/>
          <w:highlight w:val="yellow"/>
        </w:rPr>
      </w:pPr>
      <w:r w:rsidRPr="00982D88">
        <w:rPr>
          <w:rFonts w:ascii="ＭＳ 明朝" w:hAnsi="ＭＳ 明朝"/>
          <w:b/>
          <w:noProof/>
          <w:color w:val="000000"/>
          <w:szCs w:val="21"/>
          <w:highlight w:val="yellow"/>
        </w:rPr>
        <mc:AlternateContent>
          <mc:Choice Requires="wps">
            <w:drawing>
              <wp:anchor distT="0" distB="0" distL="114300" distR="114300" simplePos="0" relativeHeight="251830784" behindDoc="0" locked="0" layoutInCell="1" allowOverlap="1" wp14:anchorId="2E26E119" wp14:editId="249642F7">
                <wp:simplePos x="0" y="0"/>
                <wp:positionH relativeFrom="column">
                  <wp:posOffset>4445</wp:posOffset>
                </wp:positionH>
                <wp:positionV relativeFrom="paragraph">
                  <wp:posOffset>222250</wp:posOffset>
                </wp:positionV>
                <wp:extent cx="5760085" cy="459740"/>
                <wp:effectExtent l="0" t="0" r="12065" b="16510"/>
                <wp:wrapSquare wrapText="bothSides"/>
                <wp:docPr id="616"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59740"/>
                        </a:xfrm>
                        <a:prstGeom prst="rect">
                          <a:avLst/>
                        </a:prstGeom>
                        <a:solidFill>
                          <a:srgbClr val="FFFFFF"/>
                        </a:solidFill>
                        <a:ln w="9525" cap="rnd">
                          <a:solidFill>
                            <a:srgbClr val="000000"/>
                          </a:solidFill>
                          <a:prstDash val="sysDot"/>
                          <a:miter lim="800000"/>
                          <a:headEnd/>
                          <a:tailEnd/>
                        </a:ln>
                      </wps:spPr>
                      <wps:txbx>
                        <w:txbxContent>
                          <w:p w:rsidR="000E44D0" w:rsidRPr="009C68CB" w:rsidRDefault="000E44D0" w:rsidP="00581ED7">
                            <w:pPr>
                              <w:rPr>
                                <w:rFonts w:ascii="ＭＳ 明朝" w:hAnsi="ＭＳ 明朝"/>
                              </w:rPr>
                            </w:pPr>
                            <w:r w:rsidRPr="009C68CB">
                              <w:rPr>
                                <w:rFonts w:ascii="ＭＳ 明朝" w:hAnsi="ＭＳ 明朝" w:hint="eastAsia"/>
                              </w:rPr>
                              <w:t>「</w:t>
                            </w:r>
                            <w:r w:rsidRPr="003B63B3">
                              <w:rPr>
                                <w:rFonts w:ascii="ＭＳ 明朝" w:hAnsi="ＭＳ 明朝" w:hint="eastAsia"/>
                              </w:rPr>
                              <w:t>教職員人権研修ハンドブック</w:t>
                            </w:r>
                            <w:r w:rsidRPr="009C68CB">
                              <w:rPr>
                                <w:rFonts w:ascii="ＭＳ 明朝" w:hAnsi="ＭＳ 明朝" w:hint="eastAsia"/>
                              </w:rPr>
                              <w:t>」</w:t>
                            </w:r>
                            <w:r w:rsidRPr="008F1AA3">
                              <w:rPr>
                                <w:rFonts w:ascii="ＭＳ 明朝" w:hAnsi="ＭＳ 明朝" w:hint="eastAsia"/>
                              </w:rPr>
                              <w:t>（</w:t>
                            </w:r>
                            <w:r w:rsidRPr="0048250A">
                              <w:rPr>
                                <w:rFonts w:ascii="ＭＳ 明朝" w:hAnsi="ＭＳ 明朝" w:hint="eastAsia"/>
                                <w:u w:val="double"/>
                              </w:rPr>
                              <w:t>令和２年３月</w:t>
                            </w:r>
                            <w:r w:rsidRPr="008F1AA3">
                              <w:rPr>
                                <w:rFonts w:ascii="ＭＳ 明朝" w:hAnsi="ＭＳ 明朝" w:hint="eastAsia"/>
                              </w:rPr>
                              <w:t>改訂予定）</w:t>
                            </w:r>
                          </w:p>
                          <w:p w:rsidR="000E44D0" w:rsidRDefault="000E44D0" w:rsidP="00581ED7">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子どもたちが安心して過ごせる学級づくり</w:t>
                            </w:r>
                            <w:r w:rsidRPr="009C68CB">
                              <w:rPr>
                                <w:rFonts w:ascii="ＭＳ 明朝" w:hAnsi="ＭＳ 明朝" w:hint="eastAsia"/>
                              </w:rPr>
                              <w:t>」（平成29年11月）</w:t>
                            </w:r>
                          </w:p>
                          <w:p w:rsidR="000E44D0" w:rsidRPr="003A6FBC"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E119" id="Text Box 542" o:spid="_x0000_s1111" type="#_x0000_t202" style="position:absolute;left:0;text-align:left;margin-left:.35pt;margin-top:17.5pt;width:453.55pt;height:36.2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">
                <v:stroke dashstyle="1 1" endcap="round"/>
                <v:textbox inset="5.85pt,.7pt,5.85pt,.7pt">
                  <w:txbxContent>
                    <w:p w:rsidR="000E44D0" w:rsidRPr="009C68CB" w:rsidRDefault="000E44D0" w:rsidP="00581ED7">
                      <w:pPr>
                        <w:rPr>
                          <w:rFonts w:ascii="ＭＳ 明朝" w:hAnsi="ＭＳ 明朝"/>
                        </w:rPr>
                      </w:pPr>
                      <w:r w:rsidRPr="009C68CB">
                        <w:rPr>
                          <w:rFonts w:ascii="ＭＳ 明朝" w:hAnsi="ＭＳ 明朝" w:hint="eastAsia"/>
                        </w:rPr>
                        <w:t>「</w:t>
                      </w:r>
                      <w:r w:rsidRPr="003B63B3">
                        <w:rPr>
                          <w:rFonts w:ascii="ＭＳ 明朝" w:hAnsi="ＭＳ 明朝" w:hint="eastAsia"/>
                        </w:rPr>
                        <w:t>教職員人権研修ハンドブック</w:t>
                      </w:r>
                      <w:r w:rsidRPr="009C68CB">
                        <w:rPr>
                          <w:rFonts w:ascii="ＭＳ 明朝" w:hAnsi="ＭＳ 明朝" w:hint="eastAsia"/>
                        </w:rPr>
                        <w:t>」</w:t>
                      </w:r>
                      <w:r w:rsidRPr="008F1AA3">
                        <w:rPr>
                          <w:rFonts w:ascii="ＭＳ 明朝" w:hAnsi="ＭＳ 明朝" w:hint="eastAsia"/>
                        </w:rPr>
                        <w:t>（</w:t>
                      </w:r>
                      <w:r w:rsidRPr="0048250A">
                        <w:rPr>
                          <w:rFonts w:ascii="ＭＳ 明朝" w:hAnsi="ＭＳ 明朝" w:hint="eastAsia"/>
                          <w:u w:val="double"/>
                        </w:rPr>
                        <w:t>令和２年３月</w:t>
                      </w:r>
                      <w:r w:rsidRPr="008F1AA3">
                        <w:rPr>
                          <w:rFonts w:ascii="ＭＳ 明朝" w:hAnsi="ＭＳ 明朝" w:hint="eastAsia"/>
                        </w:rPr>
                        <w:t>改訂予定）</w:t>
                      </w:r>
                    </w:p>
                    <w:p w:rsidR="000E44D0" w:rsidRDefault="000E44D0" w:rsidP="00581ED7">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子どもたちが安心して過ごせる学級づくり</w:t>
                      </w:r>
                      <w:r w:rsidRPr="009C68CB">
                        <w:rPr>
                          <w:rFonts w:ascii="ＭＳ 明朝" w:hAnsi="ＭＳ 明朝" w:hint="eastAsia"/>
                        </w:rPr>
                        <w:t>」（平成29年11月）</w:t>
                      </w:r>
                    </w:p>
                    <w:p w:rsidR="000E44D0" w:rsidRPr="003A6FBC" w:rsidRDefault="000E44D0" w:rsidP="00581ED7">
                      <w:pPr>
                        <w:rPr>
                          <w:rFonts w:ascii="ＭＳ 明朝" w:hAnsi="ＭＳ 明朝"/>
                        </w:rPr>
                      </w:pPr>
                    </w:p>
                  </w:txbxContent>
                </v:textbox>
                <w10:wrap type="square"/>
              </v:shape>
            </w:pict>
          </mc:Fallback>
        </mc:AlternateContent>
      </w:r>
    </w:p>
    <w:p w:rsidR="00581ED7" w:rsidRPr="00AF3CFA" w:rsidRDefault="00581ED7" w:rsidP="00581ED7">
      <w:pPr>
        <w:spacing w:line="320" w:lineRule="exact"/>
        <w:rPr>
          <w:rFonts w:ascii="ＭＳ 明朝" w:hAnsi="ＭＳ 明朝"/>
          <w:color w:val="000000"/>
          <w:szCs w:val="21"/>
        </w:rPr>
      </w:pPr>
    </w:p>
    <w:p w:rsidR="00581ED7" w:rsidRPr="00AF3CFA" w:rsidRDefault="00581ED7" w:rsidP="00581ED7">
      <w:pPr>
        <w:spacing w:line="320" w:lineRule="exact"/>
        <w:ind w:left="187" w:hangingChars="89" w:hanging="187"/>
        <w:rPr>
          <w:rFonts w:ascii="ＭＳ ゴシック" w:eastAsia="ＭＳ ゴシック" w:hAnsi="ＭＳ ゴシック"/>
          <w:color w:val="000000"/>
          <w:szCs w:val="21"/>
        </w:rPr>
      </w:pPr>
      <w:r w:rsidRPr="00AF3CFA">
        <w:rPr>
          <w:rFonts w:ascii="ＭＳ ゴシック" w:eastAsia="ＭＳ ゴシック" w:hAnsi="ＭＳ ゴシック" w:hint="eastAsia"/>
          <w:color w:val="000000"/>
          <w:szCs w:val="21"/>
        </w:rPr>
        <w:lastRenderedPageBreak/>
        <w:t>＜セクシュアル・ハラスメント防止の取組み＞</w:t>
      </w:r>
    </w:p>
    <w:p w:rsidR="00581ED7" w:rsidRPr="00AF3CFA" w:rsidRDefault="00581ED7" w:rsidP="00581ED7">
      <w:pPr>
        <w:spacing w:line="320" w:lineRule="exact"/>
        <w:ind w:left="210" w:hangingChars="100" w:hanging="210"/>
        <w:rPr>
          <w:rFonts w:ascii="ＭＳ 明朝" w:hAnsi="ＭＳ 明朝"/>
          <w:color w:val="000000"/>
          <w:szCs w:val="21"/>
        </w:rPr>
      </w:pPr>
      <w:r w:rsidRPr="00AF3CFA">
        <w:rPr>
          <w:rFonts w:ascii="ＭＳ 明朝" w:hAnsi="ＭＳ 明朝" w:hint="eastAsia"/>
          <w:color w:val="000000"/>
          <w:szCs w:val="21"/>
        </w:rPr>
        <w:t>ア　幼児・児童・生徒に対するセクシュアル・ハラスメントは、重大な人権侵害であることや、「性的指向・性自認」をからかったり、いじめの対象にしたりすることもセクシュアル・ハラスメントであることを教職員に十分認識させるとともに、関係資料等を活用し、セクシュアル・ハラスメントの未然防止に向けた学校体制を確立するよう指導すること。</w:t>
      </w:r>
    </w:p>
    <w:p w:rsidR="00581ED7" w:rsidRPr="00AF3CFA" w:rsidRDefault="00581ED7" w:rsidP="00581ED7">
      <w:pPr>
        <w:spacing w:line="320" w:lineRule="exact"/>
        <w:ind w:left="187" w:hangingChars="89" w:hanging="187"/>
        <w:jc w:val="left"/>
        <w:rPr>
          <w:rFonts w:ascii="ＭＳ 明朝" w:hAnsi="ＭＳ 明朝"/>
          <w:color w:val="000000"/>
          <w:szCs w:val="21"/>
        </w:rPr>
      </w:pPr>
    </w:p>
    <w:p w:rsidR="00581ED7" w:rsidRPr="00AF3CFA" w:rsidRDefault="00581ED7" w:rsidP="00581ED7">
      <w:pPr>
        <w:spacing w:line="320" w:lineRule="exact"/>
        <w:ind w:left="210" w:hangingChars="100" w:hanging="210"/>
        <w:jc w:val="left"/>
        <w:rPr>
          <w:rFonts w:ascii="ＭＳ 明朝" w:hAnsi="ＭＳ 明朝"/>
          <w:color w:val="000000"/>
          <w:szCs w:val="21"/>
        </w:rPr>
      </w:pPr>
      <w:r w:rsidRPr="00AF3CFA">
        <w:rPr>
          <w:rFonts w:ascii="ＭＳ 明朝" w:hAnsi="ＭＳ 明朝" w:hint="eastAsia"/>
          <w:color w:val="000000"/>
          <w:szCs w:val="21"/>
        </w:rPr>
        <w:t>イ　定期健康診断等の実施に当たっては、関係資料を参考に実施方法等の評価・点検を行うよう指導すること。とりわけ、障がいのある幼児・児童・生徒においては、指導や介助方法における留意点の再点検を行うよう指導すること。</w:t>
      </w:r>
    </w:p>
    <w:p w:rsidR="00581ED7" w:rsidRPr="00AF3CFA" w:rsidRDefault="00581ED7" w:rsidP="00581ED7">
      <w:pPr>
        <w:spacing w:line="320" w:lineRule="exact"/>
        <w:ind w:left="187" w:hangingChars="89" w:hanging="187"/>
        <w:jc w:val="left"/>
        <w:rPr>
          <w:rFonts w:ascii="ＭＳ 明朝" w:hAnsi="ＭＳ 明朝"/>
          <w:color w:val="000000"/>
          <w:szCs w:val="21"/>
        </w:rPr>
      </w:pPr>
      <w:r w:rsidRPr="00AF3CFA">
        <w:rPr>
          <w:rFonts w:ascii="ＭＳ 明朝" w:hAnsi="ＭＳ 明朝" w:hint="eastAsia"/>
          <w:color w:val="000000"/>
          <w:szCs w:val="21"/>
        </w:rPr>
        <w:t xml:space="preserve">　</w:t>
      </w:r>
    </w:p>
    <w:p w:rsidR="00581ED7" w:rsidRPr="00AF3CFA" w:rsidRDefault="00581ED7" w:rsidP="00581ED7">
      <w:pPr>
        <w:spacing w:line="320" w:lineRule="exact"/>
        <w:ind w:left="210" w:hangingChars="100" w:hanging="210"/>
        <w:jc w:val="left"/>
        <w:rPr>
          <w:rFonts w:ascii="ＭＳ 明朝" w:hAnsi="ＭＳ 明朝"/>
          <w:color w:val="000000"/>
          <w:szCs w:val="21"/>
        </w:rPr>
      </w:pPr>
      <w:r w:rsidRPr="00AF3CFA">
        <w:rPr>
          <w:rFonts w:ascii="ＭＳ 明朝" w:hAnsi="ＭＳ 明朝" w:hint="eastAsia"/>
          <w:color w:val="000000"/>
          <w:szCs w:val="21"/>
        </w:rPr>
        <w:t>ウ　市町村及び各学校の相談窓口や、府教育センターの「すこやか教育相談」、民間支援機関と連携した「被害者救済システム」等の相談窓口を児童・生徒・保護者及び教職員に周知するよう指導すること。</w:t>
      </w:r>
    </w:p>
    <w:p w:rsidR="00581ED7" w:rsidRPr="00AF3CFA" w:rsidRDefault="00581ED7" w:rsidP="00581ED7">
      <w:pPr>
        <w:spacing w:line="320" w:lineRule="exact"/>
        <w:jc w:val="left"/>
        <w:rPr>
          <w:rFonts w:ascii="ＭＳ 明朝" w:hAnsi="ＭＳ 明朝"/>
          <w:color w:val="000000"/>
          <w:szCs w:val="21"/>
        </w:rPr>
      </w:pPr>
    </w:p>
    <w:p w:rsidR="00581ED7" w:rsidRPr="00AF3CFA" w:rsidRDefault="00581ED7" w:rsidP="00581ED7">
      <w:pPr>
        <w:spacing w:line="320" w:lineRule="exact"/>
        <w:ind w:left="210" w:hangingChars="100" w:hanging="210"/>
        <w:rPr>
          <w:rFonts w:ascii="ＭＳ 明朝" w:hAnsi="ＭＳ 明朝"/>
          <w:color w:val="000000"/>
          <w:szCs w:val="21"/>
        </w:rPr>
      </w:pPr>
      <w:r w:rsidRPr="00AF3CFA">
        <w:rPr>
          <w:rFonts w:ascii="ＭＳ 明朝" w:hAnsi="ＭＳ 明朝" w:hint="eastAsia"/>
          <w:color w:val="000000"/>
          <w:szCs w:val="21"/>
        </w:rPr>
        <w:t>エ　セクシュアル・ハラスメントが生起した場合には、市町村教育委員会と速やかに連携を図り、スクールカウンセラーの活用等によって、被害者の心のケアに努め、被害者の立場に立った事象の解決を図るよう指導すること。</w:t>
      </w:r>
    </w:p>
    <w:p w:rsidR="00581ED7" w:rsidRPr="00AF3CFA" w:rsidRDefault="00581ED7" w:rsidP="00581ED7">
      <w:pPr>
        <w:spacing w:line="320" w:lineRule="exact"/>
        <w:ind w:left="210" w:hangingChars="100" w:hanging="210"/>
        <w:jc w:val="left"/>
        <w:rPr>
          <w:rFonts w:ascii="ＭＳ 明朝" w:hAnsi="ＭＳ 明朝"/>
          <w:color w:val="000000"/>
          <w:szCs w:val="21"/>
        </w:rPr>
      </w:pPr>
    </w:p>
    <w:p w:rsidR="00581ED7" w:rsidRPr="00AF3CFA" w:rsidRDefault="00581ED7" w:rsidP="00581ED7">
      <w:pPr>
        <w:spacing w:line="320" w:lineRule="exact"/>
        <w:ind w:left="210" w:hangingChars="100" w:hanging="210"/>
        <w:jc w:val="left"/>
        <w:rPr>
          <w:rFonts w:ascii="ＭＳ 明朝" w:hAnsi="ＭＳ 明朝"/>
          <w:color w:val="000000"/>
          <w:szCs w:val="21"/>
        </w:rPr>
      </w:pPr>
      <w:r w:rsidRPr="00AF3CFA">
        <w:rPr>
          <w:rFonts w:ascii="ＭＳ 明朝" w:hAnsi="ＭＳ 明朝"/>
          <w:noProof/>
          <w:color w:val="000000"/>
          <w:szCs w:val="21"/>
        </w:rPr>
        <mc:AlternateContent>
          <mc:Choice Requires="wps">
            <w:drawing>
              <wp:anchor distT="0" distB="0" distL="114300" distR="114300" simplePos="0" relativeHeight="251831808" behindDoc="0" locked="0" layoutInCell="1" allowOverlap="1" wp14:anchorId="3393D120" wp14:editId="48CA98D5">
                <wp:simplePos x="0" y="0"/>
                <wp:positionH relativeFrom="margin">
                  <wp:posOffset>-14605</wp:posOffset>
                </wp:positionH>
                <wp:positionV relativeFrom="paragraph">
                  <wp:posOffset>810895</wp:posOffset>
                </wp:positionV>
                <wp:extent cx="5760085" cy="2501900"/>
                <wp:effectExtent l="0" t="0" r="12065" b="12700"/>
                <wp:wrapSquare wrapText="bothSides"/>
                <wp:docPr id="615"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0190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u w:val="double"/>
                              </w:rPr>
                            </w:pPr>
                            <w:r w:rsidRPr="00AF3CFA">
                              <w:rPr>
                                <w:rFonts w:ascii="ＭＳ 明朝" w:hAnsi="ＭＳ 明朝" w:hint="eastAsia"/>
                                <w:u w:val="double"/>
                              </w:rPr>
                              <w:t>「大阪府性的指向及び性自認の多様性に関する府民の理解の増進</w:t>
                            </w:r>
                            <w:r>
                              <w:rPr>
                                <w:rFonts w:ascii="ＭＳ 明朝" w:hAnsi="ＭＳ 明朝" w:hint="eastAsia"/>
                                <w:u w:val="double"/>
                              </w:rPr>
                              <w:t>に関する</w:t>
                            </w:r>
                            <w:r w:rsidRPr="00AF3CFA">
                              <w:rPr>
                                <w:rFonts w:ascii="ＭＳ 明朝" w:hAnsi="ＭＳ 明朝" w:hint="eastAsia"/>
                                <w:u w:val="double"/>
                              </w:rPr>
                              <w:t>条例」</w:t>
                            </w:r>
                          </w:p>
                          <w:p w:rsidR="000E44D0" w:rsidRPr="00AF3CFA" w:rsidRDefault="000E44D0" w:rsidP="00581ED7">
                            <w:pPr>
                              <w:spacing w:line="320" w:lineRule="exact"/>
                              <w:rPr>
                                <w:rFonts w:ascii="ＭＳ 明朝" w:hAnsi="ＭＳ 明朝"/>
                                <w:u w:val="double"/>
                              </w:rPr>
                            </w:pPr>
                            <w:r w:rsidRPr="00AF3CFA">
                              <w:rPr>
                                <w:rFonts w:ascii="ＭＳ 明朝" w:hAnsi="ＭＳ 明朝" w:hint="eastAsia"/>
                                <w:u w:val="double"/>
                              </w:rPr>
                              <w:t>（令和</w:t>
                            </w:r>
                            <w:r>
                              <w:rPr>
                                <w:rFonts w:ascii="ＭＳ 明朝" w:hAnsi="ＭＳ 明朝" w:hint="eastAsia"/>
                                <w:u w:val="double"/>
                              </w:rPr>
                              <w:t>元年</w:t>
                            </w:r>
                            <w:r>
                              <w:rPr>
                                <w:rFonts w:ascii="ＭＳ 明朝" w:hAnsi="ＭＳ 明朝"/>
                                <w:u w:val="double"/>
                              </w:rPr>
                              <w:t>1</w:t>
                            </w:r>
                            <w:r>
                              <w:rPr>
                                <w:rFonts w:ascii="ＭＳ 明朝" w:hAnsi="ＭＳ 明朝" w:hint="eastAsia"/>
                                <w:u w:val="double"/>
                              </w:rPr>
                              <w:t>0月</w:t>
                            </w:r>
                            <w:r w:rsidRPr="00AF3CFA">
                              <w:rPr>
                                <w:rFonts w:ascii="ＭＳ 明朝" w:hAnsi="ＭＳ 明朝" w:hint="eastAsia"/>
                                <w:u w:val="double"/>
                              </w:rPr>
                              <w:t>）</w:t>
                            </w:r>
                          </w:p>
                          <w:p w:rsidR="000E44D0" w:rsidRDefault="000E44D0" w:rsidP="00581ED7">
                            <w:pPr>
                              <w:spacing w:line="320" w:lineRule="exact"/>
                              <w:rPr>
                                <w:rFonts w:ascii="ＭＳ 明朝" w:hAnsi="ＭＳ 明朝"/>
                              </w:rPr>
                            </w:pPr>
                            <w:r w:rsidRPr="002506F7">
                              <w:rPr>
                                <w:rFonts w:ascii="ＭＳ 明朝" w:hAnsi="ＭＳ 明朝" w:hint="eastAsia"/>
                              </w:rPr>
                              <w:t>「児童生徒健康診断の実施におけるセクシュアル・ハラスメント等の防止について」</w:t>
                            </w:r>
                          </w:p>
                          <w:p w:rsidR="000E44D0" w:rsidRDefault="000E44D0" w:rsidP="00581ED7">
                            <w:pPr>
                              <w:spacing w:line="320" w:lineRule="exact"/>
                              <w:rPr>
                                <w:rFonts w:ascii="ＭＳ 明朝" w:hAnsi="ＭＳ 明朝"/>
                              </w:rPr>
                            </w:pPr>
                            <w:r w:rsidRPr="002506F7">
                              <w:rPr>
                                <w:rFonts w:ascii="ＭＳ 明朝" w:hAnsi="ＭＳ 明朝" w:hint="eastAsia"/>
                              </w:rPr>
                              <w:t>（平成</w:t>
                            </w:r>
                            <w:r w:rsidRPr="00A46181">
                              <w:rPr>
                                <w:rFonts w:ascii="ＭＳ 明朝" w:hAnsi="ＭＳ 明朝" w:hint="eastAsia"/>
                              </w:rPr>
                              <w:t>29年12</w:t>
                            </w:r>
                            <w:r w:rsidRPr="002506F7">
                              <w:rPr>
                                <w:rFonts w:ascii="ＭＳ 明朝" w:hAnsi="ＭＳ 明朝" w:hint="eastAsia"/>
                              </w:rPr>
                              <w:t>月</w:t>
                            </w:r>
                            <w:r>
                              <w:rPr>
                                <w:rFonts w:ascii="ＭＳ 明朝" w:hAnsi="ＭＳ 明朝" w:hint="eastAsia"/>
                              </w:rPr>
                              <w:t>改正</w:t>
                            </w:r>
                            <w:r w:rsidRPr="002506F7">
                              <w:rPr>
                                <w:rFonts w:ascii="ＭＳ 明朝" w:hAnsi="ＭＳ 明朝" w:hint="eastAsia"/>
                              </w:rPr>
                              <w:t>）</w:t>
                            </w:r>
                          </w:p>
                          <w:p w:rsidR="000E44D0" w:rsidRDefault="000E44D0" w:rsidP="00581ED7">
                            <w:pPr>
                              <w:spacing w:line="320" w:lineRule="exact"/>
                              <w:rPr>
                                <w:rFonts w:ascii="ＭＳ 明朝" w:hAnsi="ＭＳ 明朝"/>
                              </w:rPr>
                            </w:pPr>
                            <w:r>
                              <w:rPr>
                                <w:rFonts w:ascii="ＭＳ 明朝" w:hAnsi="ＭＳ 明朝" w:hint="eastAsia"/>
                              </w:rPr>
                              <w:t>「</w:t>
                            </w:r>
                            <w:r w:rsidRPr="003B63B3">
                              <w:rPr>
                                <w:rFonts w:ascii="ＭＳ 明朝" w:hAnsi="ＭＳ 明朝" w:hint="eastAsia"/>
                              </w:rPr>
                              <w:t>教職員による児童・生徒に対するセクシュアル・ハラスメントの防止のために</w:t>
                            </w:r>
                            <w:r>
                              <w:rPr>
                                <w:rFonts w:ascii="ＭＳ 明朝" w:hAnsi="ＭＳ 明朝" w:hint="eastAsia"/>
                              </w:rPr>
                              <w:t>」</w:t>
                            </w:r>
                          </w:p>
                          <w:p w:rsidR="000E44D0" w:rsidRDefault="000E44D0" w:rsidP="00581ED7">
                            <w:pPr>
                              <w:spacing w:line="320" w:lineRule="exact"/>
                              <w:rPr>
                                <w:rFonts w:ascii="ＭＳ 明朝" w:hAnsi="ＭＳ 明朝"/>
                              </w:rPr>
                            </w:pPr>
                            <w:r>
                              <w:rPr>
                                <w:rFonts w:ascii="ＭＳ 明朝" w:hAnsi="ＭＳ 明朝" w:hint="eastAsia"/>
                              </w:rPr>
                              <w:t>（平成29年５月改訂）</w:t>
                            </w:r>
                          </w:p>
                          <w:p w:rsidR="000E44D0" w:rsidRPr="00B40716"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性同一性障害や性的指向・性自認に係る、児童生徒に対するきめ細かな対応等の実施について（教職員向け）</w:t>
                            </w:r>
                            <w:r>
                              <w:rPr>
                                <w:rFonts w:ascii="ＭＳ 明朝" w:hAnsi="ＭＳ 明朝" w:hint="eastAsia"/>
                              </w:rPr>
                              <w:t>」</w:t>
                            </w:r>
                            <w:r w:rsidRPr="00B40716">
                              <w:rPr>
                                <w:rFonts w:ascii="ＭＳ 明朝" w:hAnsi="ＭＳ 明朝" w:hint="eastAsia"/>
                              </w:rPr>
                              <w:t>（平成27年４月）文部科学省</w:t>
                            </w:r>
                          </w:p>
                          <w:p w:rsidR="000E44D0" w:rsidRDefault="000E44D0" w:rsidP="00581ED7">
                            <w:pPr>
                              <w:spacing w:line="320" w:lineRule="exact"/>
                              <w:ind w:left="210" w:hangingChars="100" w:hanging="210"/>
                              <w:rPr>
                                <w:rFonts w:ascii="ＭＳ 明朝" w:hAnsi="ＭＳ 明朝"/>
                              </w:rPr>
                            </w:pPr>
                            <w:r w:rsidRPr="00F3604A">
                              <w:rPr>
                                <w:rFonts w:ascii="ＭＳ 明朝" w:hAnsi="ＭＳ 明朝" w:hint="eastAsia"/>
                              </w:rPr>
                              <w:t>「</w:t>
                            </w:r>
                            <w:r w:rsidRPr="00833156">
                              <w:rPr>
                                <w:rFonts w:ascii="ＭＳ 明朝" w:hAnsi="ＭＳ 明朝" w:hint="eastAsia"/>
                              </w:rPr>
                              <w:t>セクシュアル・ハラスメント防止のために</w:t>
                            </w:r>
                            <w:r>
                              <w:rPr>
                                <w:rFonts w:ascii="ＭＳ 明朝" w:hAnsi="ＭＳ 明朝" w:hint="eastAsia"/>
                              </w:rPr>
                              <w:t>－</w:t>
                            </w:r>
                            <w:r w:rsidRPr="00850A7A">
                              <w:rPr>
                                <w:rFonts w:ascii="ＭＳ 明朝" w:hAnsi="ＭＳ 明朝" w:hint="eastAsia"/>
                              </w:rPr>
                              <w:t>障がいのある幼児・児童・生徒の指導や介助方法における留意点</w:t>
                            </w:r>
                            <w:r>
                              <w:rPr>
                                <w:rFonts w:ascii="ＭＳ 明朝" w:hAnsi="ＭＳ 明朝" w:hint="eastAsia"/>
                              </w:rPr>
                              <w:t>－</w:t>
                            </w:r>
                            <w:r w:rsidRPr="00F3604A">
                              <w:rPr>
                                <w:rFonts w:ascii="ＭＳ 明朝" w:hAnsi="ＭＳ 明朝" w:hint="eastAsia"/>
                              </w:rPr>
                              <w:t>」</w:t>
                            </w:r>
                            <w:r>
                              <w:rPr>
                                <w:rFonts w:ascii="ＭＳ 明朝" w:hAnsi="ＭＳ 明朝" w:hint="eastAsia"/>
                              </w:rPr>
                              <w:t>（</w:t>
                            </w:r>
                            <w:r w:rsidRPr="00F3604A">
                              <w:rPr>
                                <w:rFonts w:ascii="ＭＳ 明朝" w:hAnsi="ＭＳ 明朝" w:hint="eastAsia"/>
                              </w:rPr>
                              <w:t>平成22年11月</w:t>
                            </w:r>
                            <w:r>
                              <w:rPr>
                                <w:rFonts w:ascii="ＭＳ 明朝" w:hAnsi="ＭＳ 明朝" w:hint="eastAsia"/>
                              </w:rPr>
                              <w:t>）</w:t>
                            </w:r>
                          </w:p>
                          <w:p w:rsidR="000E44D0"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教職員による児童・生徒に対するセクシュアル・ハラスメントを防止するために　ＱＡ集</w:t>
                            </w:r>
                            <w:r>
                              <w:rPr>
                                <w:rFonts w:ascii="ＭＳ 明朝" w:hAnsi="ＭＳ 明朝" w:hint="eastAsia"/>
                              </w:rPr>
                              <w:t>」</w:t>
                            </w:r>
                          </w:p>
                          <w:p w:rsidR="000E44D0" w:rsidRPr="00DA40EE" w:rsidRDefault="000E44D0" w:rsidP="00581ED7">
                            <w:pPr>
                              <w:spacing w:line="320" w:lineRule="exact"/>
                              <w:ind w:left="210" w:hangingChars="100" w:hanging="210"/>
                              <w:rPr>
                                <w:rFonts w:ascii="ＭＳ 明朝" w:hAnsi="ＭＳ 明朝"/>
                              </w:rPr>
                            </w:pPr>
                            <w:r>
                              <w:rPr>
                                <w:rFonts w:ascii="ＭＳ 明朝" w:hAnsi="ＭＳ 明朝" w:hint="eastAsia"/>
                              </w:rPr>
                              <w:t>（</w:t>
                            </w:r>
                            <w:r w:rsidRPr="00F3604A">
                              <w:rPr>
                                <w:rFonts w:ascii="ＭＳ 明朝" w:hAnsi="ＭＳ 明朝" w:hint="eastAsia"/>
                              </w:rPr>
                              <w:t>平成15年３月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D120" id="Text Box 543" o:spid="_x0000_s1112" type="#_x0000_t202" style="position:absolute;left:0;text-align:left;margin-left:-1.15pt;margin-top:63.85pt;width:453.55pt;height:197pt;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">
                <v:stroke dashstyle="1 1" endcap="round"/>
                <v:textbox inset="5.85pt,.7pt,5.85pt,.7pt">
                  <w:txbxContent>
                    <w:p w:rsidR="000E44D0" w:rsidRDefault="000E44D0" w:rsidP="00581ED7">
                      <w:pPr>
                        <w:spacing w:line="320" w:lineRule="exact"/>
                        <w:rPr>
                          <w:rFonts w:ascii="ＭＳ 明朝" w:hAnsi="ＭＳ 明朝"/>
                          <w:u w:val="double"/>
                        </w:rPr>
                      </w:pPr>
                      <w:r w:rsidRPr="00AF3CFA">
                        <w:rPr>
                          <w:rFonts w:ascii="ＭＳ 明朝" w:hAnsi="ＭＳ 明朝" w:hint="eastAsia"/>
                          <w:u w:val="double"/>
                        </w:rPr>
                        <w:t>「大阪府性的指向及び性自認の多様性に関する府民の理解の増進</w:t>
                      </w:r>
                      <w:r>
                        <w:rPr>
                          <w:rFonts w:ascii="ＭＳ 明朝" w:hAnsi="ＭＳ 明朝" w:hint="eastAsia"/>
                          <w:u w:val="double"/>
                        </w:rPr>
                        <w:t>に関する</w:t>
                      </w:r>
                      <w:r w:rsidRPr="00AF3CFA">
                        <w:rPr>
                          <w:rFonts w:ascii="ＭＳ 明朝" w:hAnsi="ＭＳ 明朝" w:hint="eastAsia"/>
                          <w:u w:val="double"/>
                        </w:rPr>
                        <w:t>条例」</w:t>
                      </w:r>
                    </w:p>
                    <w:p w:rsidR="000E44D0" w:rsidRPr="00AF3CFA" w:rsidRDefault="000E44D0" w:rsidP="00581ED7">
                      <w:pPr>
                        <w:spacing w:line="320" w:lineRule="exact"/>
                        <w:rPr>
                          <w:rFonts w:ascii="ＭＳ 明朝" w:hAnsi="ＭＳ 明朝"/>
                          <w:u w:val="double"/>
                        </w:rPr>
                      </w:pPr>
                      <w:r w:rsidRPr="00AF3CFA">
                        <w:rPr>
                          <w:rFonts w:ascii="ＭＳ 明朝" w:hAnsi="ＭＳ 明朝" w:hint="eastAsia"/>
                          <w:u w:val="double"/>
                        </w:rPr>
                        <w:t>（令和</w:t>
                      </w:r>
                      <w:r>
                        <w:rPr>
                          <w:rFonts w:ascii="ＭＳ 明朝" w:hAnsi="ＭＳ 明朝" w:hint="eastAsia"/>
                          <w:u w:val="double"/>
                        </w:rPr>
                        <w:t>元年</w:t>
                      </w:r>
                      <w:r>
                        <w:rPr>
                          <w:rFonts w:ascii="ＭＳ 明朝" w:hAnsi="ＭＳ 明朝"/>
                          <w:u w:val="double"/>
                        </w:rPr>
                        <w:t>1</w:t>
                      </w:r>
                      <w:r>
                        <w:rPr>
                          <w:rFonts w:ascii="ＭＳ 明朝" w:hAnsi="ＭＳ 明朝" w:hint="eastAsia"/>
                          <w:u w:val="double"/>
                        </w:rPr>
                        <w:t>0月</w:t>
                      </w:r>
                      <w:r w:rsidRPr="00AF3CFA">
                        <w:rPr>
                          <w:rFonts w:ascii="ＭＳ 明朝" w:hAnsi="ＭＳ 明朝" w:hint="eastAsia"/>
                          <w:u w:val="double"/>
                        </w:rPr>
                        <w:t>）</w:t>
                      </w:r>
                    </w:p>
                    <w:p w:rsidR="000E44D0" w:rsidRDefault="000E44D0" w:rsidP="00581ED7">
                      <w:pPr>
                        <w:spacing w:line="320" w:lineRule="exact"/>
                        <w:rPr>
                          <w:rFonts w:ascii="ＭＳ 明朝" w:hAnsi="ＭＳ 明朝"/>
                        </w:rPr>
                      </w:pPr>
                      <w:r w:rsidRPr="002506F7">
                        <w:rPr>
                          <w:rFonts w:ascii="ＭＳ 明朝" w:hAnsi="ＭＳ 明朝" w:hint="eastAsia"/>
                        </w:rPr>
                        <w:t>「児童生徒健康診断の実施におけるセクシュアル・ハラスメント等の防止について」</w:t>
                      </w:r>
                    </w:p>
                    <w:p w:rsidR="000E44D0" w:rsidRDefault="000E44D0" w:rsidP="00581ED7">
                      <w:pPr>
                        <w:spacing w:line="320" w:lineRule="exact"/>
                        <w:rPr>
                          <w:rFonts w:ascii="ＭＳ 明朝" w:hAnsi="ＭＳ 明朝"/>
                        </w:rPr>
                      </w:pPr>
                      <w:r w:rsidRPr="002506F7">
                        <w:rPr>
                          <w:rFonts w:ascii="ＭＳ 明朝" w:hAnsi="ＭＳ 明朝" w:hint="eastAsia"/>
                        </w:rPr>
                        <w:t>（平成</w:t>
                      </w:r>
                      <w:r w:rsidRPr="00A46181">
                        <w:rPr>
                          <w:rFonts w:ascii="ＭＳ 明朝" w:hAnsi="ＭＳ 明朝" w:hint="eastAsia"/>
                        </w:rPr>
                        <w:t>29年12</w:t>
                      </w:r>
                      <w:r w:rsidRPr="002506F7">
                        <w:rPr>
                          <w:rFonts w:ascii="ＭＳ 明朝" w:hAnsi="ＭＳ 明朝" w:hint="eastAsia"/>
                        </w:rPr>
                        <w:t>月</w:t>
                      </w:r>
                      <w:r>
                        <w:rPr>
                          <w:rFonts w:ascii="ＭＳ 明朝" w:hAnsi="ＭＳ 明朝" w:hint="eastAsia"/>
                        </w:rPr>
                        <w:t>改正</w:t>
                      </w:r>
                      <w:r w:rsidRPr="002506F7">
                        <w:rPr>
                          <w:rFonts w:ascii="ＭＳ 明朝" w:hAnsi="ＭＳ 明朝" w:hint="eastAsia"/>
                        </w:rPr>
                        <w:t>）</w:t>
                      </w:r>
                    </w:p>
                    <w:p w:rsidR="000E44D0" w:rsidRDefault="000E44D0" w:rsidP="00581ED7">
                      <w:pPr>
                        <w:spacing w:line="320" w:lineRule="exact"/>
                        <w:rPr>
                          <w:rFonts w:ascii="ＭＳ 明朝" w:hAnsi="ＭＳ 明朝"/>
                        </w:rPr>
                      </w:pPr>
                      <w:r>
                        <w:rPr>
                          <w:rFonts w:ascii="ＭＳ 明朝" w:hAnsi="ＭＳ 明朝" w:hint="eastAsia"/>
                        </w:rPr>
                        <w:t>「</w:t>
                      </w:r>
                      <w:r w:rsidRPr="003B63B3">
                        <w:rPr>
                          <w:rFonts w:ascii="ＭＳ 明朝" w:hAnsi="ＭＳ 明朝" w:hint="eastAsia"/>
                        </w:rPr>
                        <w:t>教職員による児童・生徒に対するセクシュアル・ハラスメントの防止のために</w:t>
                      </w:r>
                      <w:r>
                        <w:rPr>
                          <w:rFonts w:ascii="ＭＳ 明朝" w:hAnsi="ＭＳ 明朝" w:hint="eastAsia"/>
                        </w:rPr>
                        <w:t>」</w:t>
                      </w:r>
                    </w:p>
                    <w:p w:rsidR="000E44D0" w:rsidRDefault="000E44D0" w:rsidP="00581ED7">
                      <w:pPr>
                        <w:spacing w:line="320" w:lineRule="exact"/>
                        <w:rPr>
                          <w:rFonts w:ascii="ＭＳ 明朝" w:hAnsi="ＭＳ 明朝"/>
                        </w:rPr>
                      </w:pPr>
                      <w:r>
                        <w:rPr>
                          <w:rFonts w:ascii="ＭＳ 明朝" w:hAnsi="ＭＳ 明朝" w:hint="eastAsia"/>
                        </w:rPr>
                        <w:t>（平成29年５月改訂）</w:t>
                      </w:r>
                    </w:p>
                    <w:p w:rsidR="000E44D0" w:rsidRPr="00B40716"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性同一性障害や性的指向・性自認に係る、児童生徒に対するきめ細かな対応等の実施について（教職員向け）</w:t>
                      </w:r>
                      <w:r>
                        <w:rPr>
                          <w:rFonts w:ascii="ＭＳ 明朝" w:hAnsi="ＭＳ 明朝" w:hint="eastAsia"/>
                        </w:rPr>
                        <w:t>」</w:t>
                      </w:r>
                      <w:r w:rsidRPr="00B40716">
                        <w:rPr>
                          <w:rFonts w:ascii="ＭＳ 明朝" w:hAnsi="ＭＳ 明朝" w:hint="eastAsia"/>
                        </w:rPr>
                        <w:t>（平成27年４月）文部科学省</w:t>
                      </w:r>
                    </w:p>
                    <w:p w:rsidR="000E44D0" w:rsidRDefault="000E44D0" w:rsidP="00581ED7">
                      <w:pPr>
                        <w:spacing w:line="320" w:lineRule="exact"/>
                        <w:ind w:left="210" w:hangingChars="100" w:hanging="210"/>
                        <w:rPr>
                          <w:rFonts w:ascii="ＭＳ 明朝" w:hAnsi="ＭＳ 明朝"/>
                        </w:rPr>
                      </w:pPr>
                      <w:r w:rsidRPr="00F3604A">
                        <w:rPr>
                          <w:rFonts w:ascii="ＭＳ 明朝" w:hAnsi="ＭＳ 明朝" w:hint="eastAsia"/>
                        </w:rPr>
                        <w:t>「</w:t>
                      </w:r>
                      <w:r w:rsidRPr="00833156">
                        <w:rPr>
                          <w:rFonts w:ascii="ＭＳ 明朝" w:hAnsi="ＭＳ 明朝" w:hint="eastAsia"/>
                        </w:rPr>
                        <w:t>セクシュアル・ハラスメント防止のために</w:t>
                      </w:r>
                      <w:r>
                        <w:rPr>
                          <w:rFonts w:ascii="ＭＳ 明朝" w:hAnsi="ＭＳ 明朝" w:hint="eastAsia"/>
                        </w:rPr>
                        <w:t>－</w:t>
                      </w:r>
                      <w:r w:rsidRPr="00850A7A">
                        <w:rPr>
                          <w:rFonts w:ascii="ＭＳ 明朝" w:hAnsi="ＭＳ 明朝" w:hint="eastAsia"/>
                        </w:rPr>
                        <w:t>障がいのある幼児・児童・生徒の指導や介助方法における留意点</w:t>
                      </w:r>
                      <w:r>
                        <w:rPr>
                          <w:rFonts w:ascii="ＭＳ 明朝" w:hAnsi="ＭＳ 明朝" w:hint="eastAsia"/>
                        </w:rPr>
                        <w:t>－</w:t>
                      </w:r>
                      <w:r w:rsidRPr="00F3604A">
                        <w:rPr>
                          <w:rFonts w:ascii="ＭＳ 明朝" w:hAnsi="ＭＳ 明朝" w:hint="eastAsia"/>
                        </w:rPr>
                        <w:t>」</w:t>
                      </w:r>
                      <w:r>
                        <w:rPr>
                          <w:rFonts w:ascii="ＭＳ 明朝" w:hAnsi="ＭＳ 明朝" w:hint="eastAsia"/>
                        </w:rPr>
                        <w:t>（</w:t>
                      </w:r>
                      <w:r w:rsidRPr="00F3604A">
                        <w:rPr>
                          <w:rFonts w:ascii="ＭＳ 明朝" w:hAnsi="ＭＳ 明朝" w:hint="eastAsia"/>
                        </w:rPr>
                        <w:t>平成22年11月</w:t>
                      </w:r>
                      <w:r>
                        <w:rPr>
                          <w:rFonts w:ascii="ＭＳ 明朝" w:hAnsi="ＭＳ 明朝" w:hint="eastAsia"/>
                        </w:rPr>
                        <w:t>）</w:t>
                      </w:r>
                    </w:p>
                    <w:p w:rsidR="000E44D0" w:rsidRDefault="000E44D0" w:rsidP="00581ED7">
                      <w:pPr>
                        <w:spacing w:line="320" w:lineRule="exact"/>
                        <w:ind w:left="210" w:hangingChars="100" w:hanging="210"/>
                        <w:rPr>
                          <w:rFonts w:ascii="ＭＳ 明朝" w:hAnsi="ＭＳ 明朝"/>
                        </w:rPr>
                      </w:pPr>
                      <w:r w:rsidRPr="00DC7A81">
                        <w:rPr>
                          <w:rFonts w:ascii="ＭＳ 明朝" w:hAnsi="ＭＳ 明朝" w:hint="eastAsia"/>
                        </w:rPr>
                        <w:t>「</w:t>
                      </w:r>
                      <w:r w:rsidRPr="003B63B3">
                        <w:rPr>
                          <w:rFonts w:ascii="ＭＳ 明朝" w:hAnsi="ＭＳ 明朝" w:hint="eastAsia"/>
                        </w:rPr>
                        <w:t>教職員による児童・生徒に対するセクシュアル・ハラスメントを防止するために　ＱＡ集</w:t>
                      </w:r>
                      <w:r>
                        <w:rPr>
                          <w:rFonts w:ascii="ＭＳ 明朝" w:hAnsi="ＭＳ 明朝" w:hint="eastAsia"/>
                        </w:rPr>
                        <w:t>」</w:t>
                      </w:r>
                    </w:p>
                    <w:p w:rsidR="000E44D0" w:rsidRPr="00DA40EE" w:rsidRDefault="000E44D0" w:rsidP="00581ED7">
                      <w:pPr>
                        <w:spacing w:line="320" w:lineRule="exact"/>
                        <w:ind w:left="210" w:hangingChars="100" w:hanging="210"/>
                        <w:rPr>
                          <w:rFonts w:ascii="ＭＳ 明朝" w:hAnsi="ＭＳ 明朝"/>
                        </w:rPr>
                      </w:pPr>
                      <w:r>
                        <w:rPr>
                          <w:rFonts w:ascii="ＭＳ 明朝" w:hAnsi="ＭＳ 明朝" w:hint="eastAsia"/>
                        </w:rPr>
                        <w:t>（</w:t>
                      </w:r>
                      <w:r w:rsidRPr="00F3604A">
                        <w:rPr>
                          <w:rFonts w:ascii="ＭＳ 明朝" w:hAnsi="ＭＳ 明朝" w:hint="eastAsia"/>
                        </w:rPr>
                        <w:t>平成15年３月</w:t>
                      </w:r>
                      <w:r>
                        <w:rPr>
                          <w:rFonts w:ascii="ＭＳ 明朝" w:hAnsi="ＭＳ 明朝" w:hint="eastAsia"/>
                        </w:rPr>
                        <w:t>）</w:t>
                      </w:r>
                    </w:p>
                  </w:txbxContent>
                </v:textbox>
                <w10:wrap type="square" anchorx="margin"/>
              </v:shape>
            </w:pict>
          </mc:Fallback>
        </mc:AlternateContent>
      </w:r>
      <w:r w:rsidRPr="00AF3CFA">
        <w:rPr>
          <w:rFonts w:ascii="ＭＳ 明朝" w:hAnsi="ＭＳ 明朝" w:hint="eastAsia"/>
          <w:color w:val="000000"/>
          <w:szCs w:val="21"/>
        </w:rPr>
        <w:t>オ　幼児・児童・生徒に対するセクシュアル・ハラスメントやわいせつ行為はもとより、教職員と児童・生徒との不適切な交際についても、「職員の懲戒に関する条例」に基づき厳しい処分が行われる旨を周知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jc w:val="left"/>
        <w:rPr>
          <w:rFonts w:ascii="ＭＳ 明朝" w:hAnsi="ＭＳ 明朝"/>
          <w:color w:val="000000"/>
          <w:szCs w:val="21"/>
          <w:highlight w:val="yellow"/>
        </w:rPr>
      </w:pPr>
    </w:p>
    <w:p w:rsidR="00581ED7" w:rsidRPr="00AF3CFA" w:rsidRDefault="00581ED7" w:rsidP="00581ED7">
      <w:pPr>
        <w:spacing w:line="320" w:lineRule="exact"/>
        <w:ind w:leftChars="-16" w:left="176" w:hangingChars="100" w:hanging="210"/>
        <w:rPr>
          <w:rFonts w:ascii="ＭＳ ゴシック" w:eastAsia="ＭＳ ゴシック" w:hAnsi="ＭＳ ゴシック"/>
          <w:color w:val="000000"/>
          <w:sz w:val="22"/>
          <w:szCs w:val="21"/>
        </w:rPr>
      </w:pPr>
      <w:r w:rsidRPr="00AF3CFA">
        <w:rPr>
          <w:rFonts w:asciiTheme="majorEastAsia" w:eastAsiaTheme="majorEastAsia" w:hAnsiTheme="majorEastAsia" w:hint="eastAsia"/>
          <w:color w:val="000000"/>
          <w:szCs w:val="21"/>
        </w:rPr>
        <w:t>（９）</w:t>
      </w:r>
      <w:r w:rsidRPr="00AF3CFA">
        <w:rPr>
          <w:rFonts w:asciiTheme="majorEastAsia" w:eastAsiaTheme="majorEastAsia" w:hAnsiTheme="majorEastAsia" w:hint="eastAsia"/>
          <w:color w:val="000000"/>
          <w:sz w:val="22"/>
          <w:szCs w:val="21"/>
        </w:rPr>
        <w:t>【</w:t>
      </w:r>
      <w:r w:rsidRPr="00AF3CFA">
        <w:rPr>
          <w:rFonts w:ascii="ＭＳ ゴシック" w:eastAsia="ＭＳ ゴシック" w:hAnsi="ＭＳ ゴシック" w:hint="eastAsia"/>
          <w:color w:val="000000"/>
          <w:sz w:val="22"/>
          <w:szCs w:val="21"/>
        </w:rPr>
        <w:t>読書活動の推進】</w:t>
      </w:r>
    </w:p>
    <w:p w:rsidR="00581ED7" w:rsidRPr="00AF3CFA" w:rsidRDefault="00581ED7" w:rsidP="00581ED7">
      <w:pPr>
        <w:spacing w:line="320" w:lineRule="exact"/>
        <w:ind w:left="210" w:hangingChars="100" w:hanging="210"/>
        <w:rPr>
          <w:rFonts w:ascii="ＭＳ ゴシック" w:eastAsia="ＭＳ ゴシック" w:hAnsi="ＭＳ ゴシック"/>
          <w:b/>
          <w:color w:val="000000"/>
          <w:sz w:val="22"/>
          <w:szCs w:val="21"/>
        </w:rPr>
      </w:pPr>
      <w:r w:rsidRPr="00AF3CFA">
        <w:rPr>
          <w:rFonts w:ascii="ＭＳ ゴシック" w:eastAsia="ＭＳ ゴシック" w:hAnsi="ＭＳ ゴシック" w:hint="eastAsia"/>
          <w:color w:val="000000"/>
          <w:szCs w:val="21"/>
        </w:rPr>
        <w:t>＜読書活動の支援方策＞</w:t>
      </w:r>
    </w:p>
    <w:p w:rsidR="00581ED7" w:rsidRPr="00AF3CFA" w:rsidRDefault="00581ED7" w:rsidP="00581ED7">
      <w:pPr>
        <w:spacing w:line="320" w:lineRule="exact"/>
        <w:ind w:left="210" w:hangingChars="100" w:hanging="210"/>
        <w:jc w:val="left"/>
        <w:rPr>
          <w:rFonts w:ascii="ＭＳ 明朝" w:hAnsi="ＭＳ 明朝"/>
          <w:color w:val="000000"/>
          <w:szCs w:val="21"/>
        </w:rPr>
      </w:pPr>
      <w:r w:rsidRPr="00AF3CFA">
        <w:rPr>
          <w:rFonts w:ascii="ＭＳ 明朝" w:hAnsi="ＭＳ 明朝" w:hint="eastAsia"/>
          <w:color w:val="000000"/>
          <w:szCs w:val="21"/>
        </w:rPr>
        <w:t>ア　子どもの読書活動の推進の重要性を充分認識し、子どもが読みたいと思う魅力的な本と出合えるよう、すべての学校で公立図書館やボランティアとの連携を促進し、学校での読書環境づくりを進めること。その際、府立中央図書館ホームページの「学校支援のページ」の活用に努めること。</w:t>
      </w:r>
    </w:p>
    <w:p w:rsidR="00581ED7" w:rsidRPr="00AF3CFA" w:rsidRDefault="00581ED7" w:rsidP="00581ED7">
      <w:pPr>
        <w:spacing w:line="320" w:lineRule="exact"/>
        <w:ind w:left="210" w:hangingChars="100" w:hanging="210"/>
        <w:jc w:val="left"/>
        <w:rPr>
          <w:rFonts w:ascii="ＭＳ 明朝" w:hAnsi="ＭＳ 明朝"/>
          <w:color w:val="000000"/>
          <w:szCs w:val="21"/>
        </w:rPr>
      </w:pPr>
    </w:p>
    <w:p w:rsidR="00581ED7" w:rsidRPr="00AF3CFA" w:rsidRDefault="00581ED7" w:rsidP="00581ED7">
      <w:pPr>
        <w:spacing w:line="320" w:lineRule="exact"/>
        <w:ind w:left="210" w:hangingChars="100" w:hanging="210"/>
        <w:jc w:val="left"/>
        <w:rPr>
          <w:rFonts w:ascii="ＭＳ 明朝" w:hAnsi="ＭＳ 明朝"/>
          <w:color w:val="000000"/>
          <w:szCs w:val="21"/>
        </w:rPr>
      </w:pPr>
      <w:r w:rsidRPr="00AF3CFA">
        <w:rPr>
          <w:rFonts w:ascii="ＭＳ 明朝" w:hAnsi="ＭＳ 明朝" w:hint="eastAsia"/>
          <w:color w:val="000000"/>
          <w:szCs w:val="21"/>
        </w:rPr>
        <w:lastRenderedPageBreak/>
        <w:t>イ　乳幼児への読み聞かせの機会が増えるよう、すべての公立幼稚園・保育所・認定こども園で読み聞かせ講座などの保護者啓発の取組みが行われるよう努めること。</w:t>
      </w:r>
    </w:p>
    <w:p w:rsidR="00581ED7" w:rsidRPr="00AF3CFA" w:rsidRDefault="00581ED7" w:rsidP="00581ED7">
      <w:pPr>
        <w:spacing w:line="320" w:lineRule="exact"/>
        <w:ind w:left="210" w:hangingChars="100" w:hanging="210"/>
        <w:jc w:val="left"/>
        <w:rPr>
          <w:rFonts w:ascii="ＭＳ 明朝" w:hAnsi="ＭＳ 明朝"/>
          <w:color w:val="000000"/>
          <w:szCs w:val="21"/>
        </w:rPr>
      </w:pPr>
    </w:p>
    <w:p w:rsidR="00581ED7" w:rsidRPr="00AF3CFA" w:rsidRDefault="00581ED7" w:rsidP="00581ED7">
      <w:pPr>
        <w:spacing w:line="320" w:lineRule="exact"/>
        <w:ind w:left="210" w:hangingChars="100" w:hanging="210"/>
        <w:jc w:val="left"/>
        <w:rPr>
          <w:rFonts w:ascii="ＭＳ 明朝" w:hAnsi="ＭＳ 明朝"/>
          <w:color w:val="000000"/>
          <w:szCs w:val="21"/>
        </w:rPr>
      </w:pPr>
      <w:r w:rsidRPr="00AF3CFA">
        <w:rPr>
          <w:rFonts w:ascii="ＭＳ 明朝" w:hAnsi="ＭＳ 明朝" w:hint="eastAsia"/>
          <w:color w:val="000000"/>
          <w:szCs w:val="21"/>
        </w:rPr>
        <w:t>ウ　公立図書館司書や学校司書、司書教諭、保護者、読書ボランティア等子ども読書に関わる人材のスキル向上に努めるとともに、支援人材のネットワーク化を図り、地域での読書環境づくりを進めること。また、子どもに読書の楽しさを伝える機会の提供や、子どもの読書活動の重要性の啓発に取り組むこと。</w:t>
      </w:r>
    </w:p>
    <w:p w:rsidR="00581ED7" w:rsidRPr="00982D88" w:rsidRDefault="00581ED7" w:rsidP="00581ED7">
      <w:pPr>
        <w:spacing w:line="320" w:lineRule="exact"/>
        <w:ind w:left="221" w:hangingChars="100" w:hanging="221"/>
        <w:jc w:val="left"/>
        <w:rPr>
          <w:rFonts w:ascii="ＭＳ 明朝" w:hAnsi="ＭＳ 明朝"/>
          <w:color w:val="000000"/>
          <w:szCs w:val="21"/>
          <w:highlight w:val="yellow"/>
        </w:rPr>
      </w:pPr>
      <w:r w:rsidRPr="00982D88">
        <w:rPr>
          <w:rFonts w:ascii="ＭＳ ゴシック" w:eastAsia="ＭＳ ゴシック" w:hAnsi="ＭＳ ゴシック"/>
          <w:b/>
          <w:noProof/>
          <w:color w:val="000000"/>
          <w:sz w:val="22"/>
          <w:szCs w:val="21"/>
          <w:highlight w:val="yellow"/>
        </w:rPr>
        <mc:AlternateContent>
          <mc:Choice Requires="wps">
            <w:drawing>
              <wp:anchor distT="0" distB="0" distL="114300" distR="114300" simplePos="0" relativeHeight="251833856" behindDoc="0" locked="0" layoutInCell="1" allowOverlap="1" wp14:anchorId="1F5605E9" wp14:editId="422D9004">
                <wp:simplePos x="0" y="0"/>
                <wp:positionH relativeFrom="column">
                  <wp:posOffset>4445</wp:posOffset>
                </wp:positionH>
                <wp:positionV relativeFrom="paragraph">
                  <wp:posOffset>248920</wp:posOffset>
                </wp:positionV>
                <wp:extent cx="5760085" cy="252095"/>
                <wp:effectExtent l="0" t="0" r="12065" b="14605"/>
                <wp:wrapSquare wrapText="bothSides"/>
                <wp:docPr id="614"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A613B8" w:rsidRDefault="000E44D0" w:rsidP="00581ED7">
                            <w:pPr>
                              <w:rPr>
                                <w:rFonts w:ascii="ＭＳ 明朝" w:hAnsi="ＭＳ 明朝"/>
                              </w:rPr>
                            </w:pPr>
                            <w:r w:rsidRPr="003B63B3">
                              <w:rPr>
                                <w:rFonts w:ascii="ＭＳ 明朝" w:hAnsi="ＭＳ 明朝" w:hint="eastAsia"/>
                              </w:rPr>
                              <w:t>第３次大阪府子ども読書活動推進計画</w:t>
                            </w:r>
                            <w:r>
                              <w:rPr>
                                <w:rFonts w:ascii="ＭＳ 明朝" w:hAnsi="ＭＳ 明朝" w:hint="eastAsia"/>
                              </w:rPr>
                              <w:t>（</w:t>
                            </w:r>
                            <w:r w:rsidRPr="00A613B8">
                              <w:rPr>
                                <w:rFonts w:ascii="ＭＳ 明朝" w:hAnsi="ＭＳ 明朝" w:hint="eastAsia"/>
                              </w:rPr>
                              <w:t>平成28</w:t>
                            </w:r>
                            <w:r>
                              <w:rPr>
                                <w:rFonts w:ascii="ＭＳ 明朝" w:hAnsi="ＭＳ 明朝" w:hint="eastAsia"/>
                              </w:rPr>
                              <w:t>年３月策定）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05E9" id="Text Box 545" o:spid="_x0000_s1113" type="#_x0000_t202" style="position:absolute;left:0;text-align:left;margin-left:.35pt;margin-top:19.6pt;width:453.55pt;height:19.8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">
                <v:stroke dashstyle="1 1" endcap="round"/>
                <v:textbox inset="5.85pt,.7pt,5.85pt,.7pt">
                  <w:txbxContent>
                    <w:p w:rsidR="000E44D0" w:rsidRPr="00A613B8" w:rsidRDefault="000E44D0" w:rsidP="00581ED7">
                      <w:pPr>
                        <w:rPr>
                          <w:rFonts w:ascii="ＭＳ 明朝" w:hAnsi="ＭＳ 明朝"/>
                        </w:rPr>
                      </w:pPr>
                      <w:r w:rsidRPr="003B63B3">
                        <w:rPr>
                          <w:rFonts w:ascii="ＭＳ 明朝" w:hAnsi="ＭＳ 明朝" w:hint="eastAsia"/>
                        </w:rPr>
                        <w:t>第３次大阪府子ども読書活動推進計画</w:t>
                      </w:r>
                      <w:r>
                        <w:rPr>
                          <w:rFonts w:ascii="ＭＳ 明朝" w:hAnsi="ＭＳ 明朝" w:hint="eastAsia"/>
                        </w:rPr>
                        <w:t>（</w:t>
                      </w:r>
                      <w:r w:rsidRPr="00A613B8">
                        <w:rPr>
                          <w:rFonts w:ascii="ＭＳ 明朝" w:hAnsi="ＭＳ 明朝" w:hint="eastAsia"/>
                        </w:rPr>
                        <w:t>平成28</w:t>
                      </w:r>
                      <w:r>
                        <w:rPr>
                          <w:rFonts w:ascii="ＭＳ 明朝" w:hAnsi="ＭＳ 明朝" w:hint="eastAsia"/>
                        </w:rPr>
                        <w:t>年３月策定）</w:t>
                      </w:r>
                    </w:p>
                  </w:txbxContent>
                </v:textbox>
                <w10:wrap type="square"/>
              </v:shape>
            </w:pict>
          </mc:Fallback>
        </mc:AlternateContent>
      </w:r>
    </w:p>
    <w:p w:rsidR="00581ED7" w:rsidRPr="00982D88" w:rsidRDefault="00581ED7" w:rsidP="00581ED7">
      <w:pPr>
        <w:spacing w:line="320" w:lineRule="exact"/>
        <w:ind w:leftChars="-16" w:left="-34"/>
        <w:rPr>
          <w:rFonts w:ascii="ＭＳ ゴシック" w:eastAsia="ＭＳ ゴシック" w:hAnsi="ＭＳ ゴシック"/>
          <w:b/>
          <w:color w:val="000000"/>
          <w:sz w:val="22"/>
          <w:szCs w:val="21"/>
          <w:highlight w:val="yellow"/>
        </w:rPr>
      </w:pPr>
    </w:p>
    <w:p w:rsidR="00581ED7" w:rsidRPr="00AF3CFA" w:rsidRDefault="00581ED7" w:rsidP="00581ED7">
      <w:pPr>
        <w:spacing w:line="320" w:lineRule="exact"/>
        <w:ind w:leftChars="-16" w:left="-34"/>
        <w:rPr>
          <w:rFonts w:ascii="ＭＳ ゴシック" w:eastAsia="ＭＳ ゴシック" w:hAnsi="ＭＳ ゴシック"/>
          <w:color w:val="000000"/>
          <w:sz w:val="22"/>
          <w:szCs w:val="21"/>
        </w:rPr>
      </w:pPr>
      <w:r w:rsidRPr="00AF3CFA">
        <w:rPr>
          <w:rFonts w:ascii="ＭＳ ゴシック" w:eastAsia="ＭＳ ゴシック" w:hAnsi="ＭＳ ゴシック" w:hint="eastAsia"/>
          <w:color w:val="000000"/>
          <w:sz w:val="22"/>
          <w:szCs w:val="21"/>
        </w:rPr>
        <w:t>＜子ども読書活動推進計画の策定＞</w:t>
      </w:r>
    </w:p>
    <w:p w:rsidR="00581ED7" w:rsidRPr="00AF3CFA" w:rsidRDefault="00581ED7" w:rsidP="00581ED7">
      <w:pPr>
        <w:spacing w:line="320" w:lineRule="exact"/>
        <w:ind w:left="208" w:hangingChars="99" w:hanging="208"/>
        <w:rPr>
          <w:rFonts w:ascii="ＭＳ 明朝" w:hAnsi="ＭＳ 明朝"/>
          <w:color w:val="000000"/>
          <w:szCs w:val="21"/>
        </w:rPr>
      </w:pPr>
      <w:r w:rsidRPr="00AF3CFA">
        <w:rPr>
          <w:rFonts w:ascii="ＭＳ 明朝" w:hAnsi="ＭＳ 明朝" w:hint="eastAsia"/>
          <w:color w:val="000000"/>
          <w:szCs w:val="21"/>
        </w:rPr>
        <w:t>ア　子ども読書活動推進計画未策定及び計画期間が過ぎた市町村については早期に策定すること。また、円滑な推進のために、学校、教育保育施設、民間団体等の関係機関との連携を推進すること。</w:t>
      </w:r>
    </w:p>
    <w:p w:rsidR="00581ED7" w:rsidRPr="00982D88" w:rsidRDefault="00581ED7" w:rsidP="00581ED7">
      <w:pPr>
        <w:spacing w:line="320" w:lineRule="exact"/>
        <w:ind w:left="208" w:firstLineChars="100" w:firstLine="210"/>
        <w:rPr>
          <w:rFonts w:ascii="ＭＳ 明朝" w:hAnsi="ＭＳ 明朝"/>
          <w:color w:val="000000"/>
          <w:szCs w:val="21"/>
          <w:highlight w:val="yellow"/>
        </w:rPr>
      </w:pPr>
    </w:p>
    <w:p w:rsidR="00581ED7" w:rsidRPr="00982D88" w:rsidRDefault="00581ED7" w:rsidP="00581ED7">
      <w:pPr>
        <w:spacing w:line="320" w:lineRule="exact"/>
        <w:ind w:leftChars="-16" w:left="-34"/>
        <w:rPr>
          <w:rFonts w:ascii="ＭＳ ゴシック" w:eastAsia="ＭＳ ゴシック" w:hAnsi="ＭＳ ゴシック"/>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34880" behindDoc="0" locked="0" layoutInCell="1" allowOverlap="1" wp14:anchorId="68FAB128" wp14:editId="746B4536">
                <wp:simplePos x="0" y="0"/>
                <wp:positionH relativeFrom="column">
                  <wp:posOffset>4445</wp:posOffset>
                </wp:positionH>
                <wp:positionV relativeFrom="paragraph">
                  <wp:posOffset>6350</wp:posOffset>
                </wp:positionV>
                <wp:extent cx="5760085" cy="252095"/>
                <wp:effectExtent l="0" t="0" r="12065" b="14605"/>
                <wp:wrapSquare wrapText="bothSides"/>
                <wp:docPr id="613"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A613B8" w:rsidRDefault="000E44D0" w:rsidP="00581ED7">
                            <w:pPr>
                              <w:rPr>
                                <w:rFonts w:ascii="ＭＳ 明朝" w:hAnsi="ＭＳ 明朝"/>
                              </w:rPr>
                            </w:pPr>
                            <w:r w:rsidRPr="003B63B3">
                              <w:rPr>
                                <w:rFonts w:ascii="ＭＳ 明朝" w:hAnsi="ＭＳ 明朝" w:hint="eastAsia"/>
                              </w:rPr>
                              <w:t>第３次大阪府子ども読書活動推進計画</w:t>
                            </w:r>
                            <w:r>
                              <w:rPr>
                                <w:rFonts w:ascii="ＭＳ 明朝" w:hAnsi="ＭＳ 明朝" w:hint="eastAsia"/>
                              </w:rPr>
                              <w:t>（</w:t>
                            </w:r>
                            <w:r w:rsidRPr="00A613B8">
                              <w:rPr>
                                <w:rFonts w:ascii="ＭＳ 明朝" w:hAnsi="ＭＳ 明朝" w:hint="eastAsia"/>
                              </w:rPr>
                              <w:t>平成28</w:t>
                            </w:r>
                            <w:r>
                              <w:rPr>
                                <w:rFonts w:ascii="ＭＳ 明朝" w:hAnsi="ＭＳ 明朝" w:hint="eastAsia"/>
                              </w:rPr>
                              <w:t>年３月策定）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AB128" id="Text Box 546" o:spid="_x0000_s1114" type="#_x0000_t202" style="position:absolute;left:0;text-align:left;margin-left:.35pt;margin-top:.5pt;width:453.55pt;height:19.8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">
                <v:stroke dashstyle="1 1" endcap="round"/>
                <v:textbox inset="5.85pt,.7pt,5.85pt,.7pt">
                  <w:txbxContent>
                    <w:p w:rsidR="000E44D0" w:rsidRPr="00A613B8" w:rsidRDefault="000E44D0" w:rsidP="00581ED7">
                      <w:pPr>
                        <w:rPr>
                          <w:rFonts w:ascii="ＭＳ 明朝" w:hAnsi="ＭＳ 明朝"/>
                        </w:rPr>
                      </w:pPr>
                      <w:r w:rsidRPr="003B63B3">
                        <w:rPr>
                          <w:rFonts w:ascii="ＭＳ 明朝" w:hAnsi="ＭＳ 明朝" w:hint="eastAsia"/>
                        </w:rPr>
                        <w:t>第３次大阪府子ども読書活動推進計画</w:t>
                      </w:r>
                      <w:r>
                        <w:rPr>
                          <w:rFonts w:ascii="ＭＳ 明朝" w:hAnsi="ＭＳ 明朝" w:hint="eastAsia"/>
                        </w:rPr>
                        <w:t>（</w:t>
                      </w:r>
                      <w:r w:rsidRPr="00A613B8">
                        <w:rPr>
                          <w:rFonts w:ascii="ＭＳ 明朝" w:hAnsi="ＭＳ 明朝" w:hint="eastAsia"/>
                        </w:rPr>
                        <w:t>平成28</w:t>
                      </w:r>
                      <w:r>
                        <w:rPr>
                          <w:rFonts w:ascii="ＭＳ 明朝" w:hAnsi="ＭＳ 明朝" w:hint="eastAsia"/>
                        </w:rPr>
                        <w:t>年３月策定）</w:t>
                      </w:r>
                    </w:p>
                  </w:txbxContent>
                </v:textbox>
                <w10:wrap type="square"/>
              </v:shape>
            </w:pict>
          </mc:Fallback>
        </mc:AlternateContent>
      </w:r>
    </w:p>
    <w:p w:rsidR="00581ED7" w:rsidRPr="00F973DD" w:rsidRDefault="00581ED7" w:rsidP="00581ED7">
      <w:pPr>
        <w:spacing w:line="320" w:lineRule="exact"/>
        <w:rPr>
          <w:rFonts w:ascii="ＭＳ ゴシック" w:eastAsia="ＭＳ ゴシック" w:hAnsi="ＭＳ ゴシック"/>
          <w:color w:val="000000"/>
          <w:szCs w:val="21"/>
        </w:rPr>
      </w:pPr>
      <w:r w:rsidRPr="00F973DD">
        <w:rPr>
          <w:rFonts w:ascii="ＭＳ ゴシック" w:eastAsia="ＭＳ ゴシック" w:hAnsi="ＭＳ ゴシック" w:hint="eastAsia"/>
          <w:color w:val="000000"/>
          <w:szCs w:val="21"/>
        </w:rPr>
        <w:t>＜学校図書館の活用＞</w:t>
      </w:r>
    </w:p>
    <w:p w:rsidR="00581ED7" w:rsidRPr="00F973DD" w:rsidRDefault="00581ED7" w:rsidP="00581ED7">
      <w:pPr>
        <w:spacing w:line="320" w:lineRule="exact"/>
        <w:ind w:left="210" w:hangingChars="100" w:hanging="210"/>
        <w:jc w:val="left"/>
        <w:rPr>
          <w:rFonts w:ascii="ＭＳ 明朝" w:hAnsi="ＭＳ 明朝"/>
          <w:color w:val="000000"/>
          <w:szCs w:val="21"/>
        </w:rPr>
      </w:pPr>
      <w:r w:rsidRPr="00F973DD">
        <w:rPr>
          <w:rFonts w:ascii="ＭＳ 明朝" w:hAnsi="ＭＳ 明朝" w:hint="eastAsia"/>
          <w:color w:val="000000"/>
          <w:szCs w:val="21"/>
        </w:rPr>
        <w:t>ア　「学校図書館図書標準」に基づき、図書等の計画的整備に努めるとともに、陳列の仕方や読書スペースの工夫を行うなど、児童・生徒が本を読みたくなるような読書環境や、授業で役立つ豊富な資料を準備するなど、各教科等の学習において活用しやすい環境を整え、学校図書館を有効活用するよう指導すること。</w:t>
      </w:r>
    </w:p>
    <w:p w:rsidR="00581ED7" w:rsidRPr="00F973DD" w:rsidRDefault="00581ED7" w:rsidP="00581ED7">
      <w:pPr>
        <w:spacing w:line="320" w:lineRule="exact"/>
        <w:ind w:left="210" w:hangingChars="100" w:hanging="210"/>
        <w:jc w:val="left"/>
        <w:rPr>
          <w:rFonts w:ascii="ＭＳ 明朝" w:hAnsi="ＭＳ 明朝"/>
          <w:color w:val="000000"/>
          <w:szCs w:val="21"/>
        </w:rPr>
      </w:pPr>
    </w:p>
    <w:p w:rsidR="00581ED7" w:rsidRPr="00F973DD" w:rsidRDefault="00581ED7" w:rsidP="00581ED7">
      <w:pPr>
        <w:spacing w:line="320" w:lineRule="exact"/>
        <w:ind w:left="210" w:hangingChars="100" w:hanging="210"/>
        <w:jc w:val="left"/>
        <w:rPr>
          <w:rFonts w:ascii="ＭＳ 明朝" w:hAnsi="ＭＳ 明朝"/>
          <w:color w:val="000000"/>
          <w:szCs w:val="21"/>
        </w:rPr>
      </w:pPr>
      <w:r w:rsidRPr="00F973DD">
        <w:rPr>
          <w:rFonts w:ascii="ＭＳ 明朝" w:hAnsi="ＭＳ 明朝" w:hint="eastAsia"/>
          <w:color w:val="000000"/>
          <w:szCs w:val="21"/>
        </w:rPr>
        <w:t>イ　各学校が学校図書館を積極的に活用するよう指導し、児童・生徒の読書活動の一層の推進を図り、読書習慣を身に付けられるよう指導すること。</w:t>
      </w:r>
    </w:p>
    <w:p w:rsidR="00581ED7" w:rsidRPr="00F973DD" w:rsidRDefault="00581ED7" w:rsidP="00581ED7">
      <w:pPr>
        <w:spacing w:line="320" w:lineRule="exact"/>
        <w:ind w:left="210" w:hangingChars="100" w:hanging="210"/>
        <w:jc w:val="left"/>
        <w:rPr>
          <w:rFonts w:ascii="ＭＳ 明朝" w:hAnsi="ＭＳ 明朝"/>
          <w:color w:val="000000"/>
          <w:szCs w:val="21"/>
        </w:rPr>
      </w:pPr>
    </w:p>
    <w:p w:rsidR="00581ED7" w:rsidRPr="00F973DD" w:rsidRDefault="00581ED7" w:rsidP="00581ED7">
      <w:pPr>
        <w:spacing w:line="320" w:lineRule="exact"/>
        <w:ind w:left="210" w:hangingChars="100" w:hanging="210"/>
        <w:jc w:val="left"/>
        <w:rPr>
          <w:rFonts w:ascii="ＭＳ 明朝" w:hAnsi="ＭＳ 明朝"/>
          <w:color w:val="000000"/>
          <w:szCs w:val="21"/>
        </w:rPr>
      </w:pPr>
      <w:r w:rsidRPr="00F973DD">
        <w:rPr>
          <w:rFonts w:ascii="ＭＳ 明朝" w:hAnsi="ＭＳ 明朝" w:hint="eastAsia"/>
          <w:color w:val="000000"/>
          <w:szCs w:val="21"/>
        </w:rPr>
        <w:t>ウ　各教科等での学習活動に学校図書館の活用を位置づけ、児童・生徒の情報の収集・選択・活用能力を育成する等、主体的な学習活動を支援するよう指導すること。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u w:val="double" w:color="000000" w:themeColor="text1"/>
        </w:rPr>
      </w:pPr>
      <w:r w:rsidRPr="00982D88">
        <w:rPr>
          <w:rFonts w:ascii="ＭＳ 明朝" w:hAnsi="ＭＳ 明朝"/>
          <w:noProof/>
          <w:color w:val="000000"/>
          <w:szCs w:val="21"/>
          <w:highlight w:val="yellow"/>
        </w:rPr>
        <mc:AlternateContent>
          <mc:Choice Requires="wps">
            <w:drawing>
              <wp:anchor distT="0" distB="0" distL="114300" distR="114300" simplePos="0" relativeHeight="251791872" behindDoc="0" locked="0" layoutInCell="1" allowOverlap="1" wp14:anchorId="524B2838" wp14:editId="2852D312">
                <wp:simplePos x="0" y="0"/>
                <wp:positionH relativeFrom="column">
                  <wp:posOffset>4445</wp:posOffset>
                </wp:positionH>
                <wp:positionV relativeFrom="paragraph">
                  <wp:posOffset>279400</wp:posOffset>
                </wp:positionV>
                <wp:extent cx="5760085" cy="753110"/>
                <wp:effectExtent l="0" t="0" r="12065" b="27940"/>
                <wp:wrapSquare wrapText="bothSides"/>
                <wp:docPr id="612"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53110"/>
                        </a:xfrm>
                        <a:prstGeom prst="rect">
                          <a:avLst/>
                        </a:prstGeom>
                        <a:solidFill>
                          <a:srgbClr val="FFFFFF"/>
                        </a:solidFill>
                        <a:ln w="9525" cap="rnd">
                          <a:solidFill>
                            <a:srgbClr val="000000"/>
                          </a:solidFill>
                          <a:prstDash val="sysDot"/>
                          <a:miter lim="800000"/>
                          <a:headEnd/>
                          <a:tailEnd/>
                        </a:ln>
                      </wps:spPr>
                      <wps:txbx>
                        <w:txbxContent>
                          <w:p w:rsidR="000E44D0" w:rsidRPr="00204231" w:rsidRDefault="000E44D0" w:rsidP="00581ED7">
                            <w:pPr>
                              <w:rPr>
                                <w:rFonts w:ascii="ＭＳ 明朝" w:hAnsi="ＭＳ 明朝"/>
                                <w:u w:val="double"/>
                              </w:rPr>
                            </w:pPr>
                            <w:r w:rsidRPr="00F973DD">
                              <w:rPr>
                                <w:rFonts w:ascii="ＭＳ 明朝" w:hAnsi="ＭＳ 明朝" w:hint="eastAsia"/>
                                <w:u w:val="double"/>
                              </w:rPr>
                              <w:t>「学校図書館を活用した授業実践例」</w:t>
                            </w:r>
                            <w:r w:rsidRPr="00204231">
                              <w:rPr>
                                <w:rFonts w:ascii="ＭＳ 明朝" w:hAnsi="ＭＳ 明朝" w:hint="eastAsia"/>
                                <w:u w:val="double"/>
                              </w:rPr>
                              <w:t>（令和元年11月）</w:t>
                            </w:r>
                          </w:p>
                          <w:p w:rsidR="000E44D0" w:rsidRPr="00F973DD" w:rsidRDefault="000E44D0" w:rsidP="00581ED7">
                            <w:pPr>
                              <w:rPr>
                                <w:rFonts w:ascii="ＭＳ 明朝" w:hAnsi="ＭＳ 明朝"/>
                                <w:u w:val="double"/>
                              </w:rPr>
                            </w:pPr>
                            <w:r w:rsidRPr="00204231">
                              <w:rPr>
                                <w:rFonts w:ascii="ＭＳ 明朝" w:hAnsi="ＭＳ 明朝" w:hint="eastAsia"/>
                                <w:u w:val="double"/>
                              </w:rPr>
                              <w:t xml:space="preserve">　http://www.pref.osaka.lg.jp/shochugakko/gakkoutosyokan/index.html</w:t>
                            </w:r>
                          </w:p>
                          <w:p w:rsidR="000E44D0" w:rsidRPr="000D5FEA" w:rsidRDefault="000E44D0" w:rsidP="00581ED7">
                            <w:pPr>
                              <w:rPr>
                                <w:rFonts w:ascii="ＭＳ 明朝" w:hAnsi="ＭＳ 明朝"/>
                              </w:rPr>
                            </w:pPr>
                            <w:r w:rsidRPr="003B63B3">
                              <w:rPr>
                                <w:rFonts w:ascii="ＭＳ 明朝" w:hAnsi="ＭＳ 明朝" w:hint="eastAsia"/>
                              </w:rPr>
                              <w:t>学校図書館図書標準</w:t>
                            </w:r>
                            <w:r w:rsidRPr="000D5FEA">
                              <w:rPr>
                                <w:rFonts w:ascii="ＭＳ 明朝" w:hAnsi="ＭＳ 明朝" w:hint="eastAsia"/>
                              </w:rPr>
                              <w:t>（平成５年３月）文部科学省</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2838" id="Text Box 595" o:spid="_x0000_s1115" type="#_x0000_t202" style="position:absolute;left:0;text-align:left;margin-left:.35pt;margin-top:22pt;width:453.55pt;height:59.3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">
                <v:stroke dashstyle="1 1" endcap="round"/>
                <v:textbox inset="5.85pt,.7pt,5.85pt,.7pt">
                  <w:txbxContent>
                    <w:p w:rsidR="000E44D0" w:rsidRPr="00204231" w:rsidRDefault="000E44D0" w:rsidP="00581ED7">
                      <w:pPr>
                        <w:rPr>
                          <w:rFonts w:ascii="ＭＳ 明朝" w:hAnsi="ＭＳ 明朝"/>
                          <w:u w:val="double"/>
                        </w:rPr>
                      </w:pPr>
                      <w:r w:rsidRPr="00F973DD">
                        <w:rPr>
                          <w:rFonts w:ascii="ＭＳ 明朝" w:hAnsi="ＭＳ 明朝" w:hint="eastAsia"/>
                          <w:u w:val="double"/>
                        </w:rPr>
                        <w:t>「学校図書館を活用した授業実践例」</w:t>
                      </w:r>
                      <w:r w:rsidRPr="00204231">
                        <w:rPr>
                          <w:rFonts w:ascii="ＭＳ 明朝" w:hAnsi="ＭＳ 明朝" w:hint="eastAsia"/>
                          <w:u w:val="double"/>
                        </w:rPr>
                        <w:t>（令和元年11月）</w:t>
                      </w:r>
                    </w:p>
                    <w:p w:rsidR="000E44D0" w:rsidRPr="00F973DD" w:rsidRDefault="000E44D0" w:rsidP="00581ED7">
                      <w:pPr>
                        <w:rPr>
                          <w:rFonts w:ascii="ＭＳ 明朝" w:hAnsi="ＭＳ 明朝"/>
                          <w:u w:val="double"/>
                        </w:rPr>
                      </w:pPr>
                      <w:r w:rsidRPr="00204231">
                        <w:rPr>
                          <w:rFonts w:ascii="ＭＳ 明朝" w:hAnsi="ＭＳ 明朝" w:hint="eastAsia"/>
                          <w:u w:val="double"/>
                        </w:rPr>
                        <w:t xml:space="preserve">　http://www.pref.osaka.lg.jp/shochugakko/gakkoutosyokan/index.html</w:t>
                      </w:r>
                    </w:p>
                    <w:p w:rsidR="000E44D0" w:rsidRPr="000D5FEA" w:rsidRDefault="000E44D0" w:rsidP="00581ED7">
                      <w:pPr>
                        <w:rPr>
                          <w:rFonts w:ascii="ＭＳ 明朝" w:hAnsi="ＭＳ 明朝"/>
                        </w:rPr>
                      </w:pPr>
                      <w:r w:rsidRPr="003B63B3">
                        <w:rPr>
                          <w:rFonts w:ascii="ＭＳ 明朝" w:hAnsi="ＭＳ 明朝" w:hint="eastAsia"/>
                        </w:rPr>
                        <w:t>学校図書館図書標準</w:t>
                      </w:r>
                      <w:r w:rsidRPr="000D5FEA">
                        <w:rPr>
                          <w:rFonts w:ascii="ＭＳ 明朝" w:hAnsi="ＭＳ 明朝" w:hint="eastAsia"/>
                        </w:rPr>
                        <w:t>（平成５年３月）文部科学省</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F973DD" w:rsidRDefault="00581ED7" w:rsidP="00581ED7">
      <w:pPr>
        <w:spacing w:line="320" w:lineRule="exact"/>
        <w:rPr>
          <w:rFonts w:ascii="ＭＳ ゴシック" w:eastAsia="ＭＳ ゴシック" w:hAnsi="ＭＳ ゴシック"/>
          <w:color w:val="000000"/>
          <w:szCs w:val="21"/>
        </w:rPr>
      </w:pPr>
      <w:r w:rsidRPr="00F973DD">
        <w:rPr>
          <w:rFonts w:ascii="ＭＳ ゴシック" w:eastAsia="ＭＳ ゴシック" w:hAnsi="ＭＳ ゴシック" w:hint="eastAsia"/>
          <w:color w:val="000000"/>
          <w:szCs w:val="21"/>
        </w:rPr>
        <w:t>＜司書教諭の配置＞</w:t>
      </w:r>
    </w:p>
    <w:p w:rsidR="00581ED7" w:rsidRPr="00F973DD" w:rsidRDefault="00581ED7" w:rsidP="00581ED7">
      <w:pPr>
        <w:spacing w:line="320" w:lineRule="exact"/>
        <w:ind w:left="210" w:hangingChars="100" w:hanging="210"/>
        <w:jc w:val="left"/>
        <w:rPr>
          <w:rFonts w:ascii="ＭＳ 明朝" w:hAnsi="ＭＳ 明朝"/>
          <w:color w:val="000000"/>
          <w:szCs w:val="21"/>
        </w:rPr>
      </w:pPr>
      <w:r w:rsidRPr="00F973DD">
        <w:rPr>
          <w:rFonts w:ascii="ＭＳ 明朝" w:hAnsi="ＭＳ 明朝" w:hint="eastAsia"/>
          <w:color w:val="000000"/>
          <w:szCs w:val="21"/>
        </w:rPr>
        <w:t>ア　「学校図書館法」及び「学校図書館司書教諭の発令について」に基づき、司書教諭の配置及び発令を行うとともに、司書教諭を中心に、他のすべての教職員による学校図書館の運営体制を確立す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52288" behindDoc="0" locked="0" layoutInCell="1" allowOverlap="1" wp14:anchorId="0C783481" wp14:editId="7A82FFF8">
                <wp:simplePos x="0" y="0"/>
                <wp:positionH relativeFrom="column">
                  <wp:posOffset>4445</wp:posOffset>
                </wp:positionH>
                <wp:positionV relativeFrom="paragraph">
                  <wp:posOffset>238125</wp:posOffset>
                </wp:positionV>
                <wp:extent cx="5760085" cy="471170"/>
                <wp:effectExtent l="0" t="0" r="12065" b="24130"/>
                <wp:wrapSquare wrapText="bothSides"/>
                <wp:docPr id="611"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71170"/>
                        </a:xfrm>
                        <a:prstGeom prst="rect">
                          <a:avLst/>
                        </a:prstGeom>
                        <a:solidFill>
                          <a:srgbClr val="FFFFFF"/>
                        </a:solidFill>
                        <a:ln w="9525" cap="rnd">
                          <a:solidFill>
                            <a:srgbClr val="000000"/>
                          </a:solidFill>
                          <a:prstDash val="sysDot"/>
                          <a:miter lim="800000"/>
                          <a:headEnd/>
                          <a:tailEnd/>
                        </a:ln>
                      </wps:spPr>
                      <wps:txbx>
                        <w:txbxContent>
                          <w:p w:rsidR="000E44D0" w:rsidRPr="000D5FEA" w:rsidRDefault="000E44D0" w:rsidP="00581ED7">
                            <w:pPr>
                              <w:spacing w:line="320" w:lineRule="exact"/>
                              <w:rPr>
                                <w:rFonts w:ascii="ＭＳ 明朝" w:hAnsi="ＭＳ 明朝"/>
                              </w:rPr>
                            </w:pPr>
                            <w:r w:rsidRPr="003B63B3">
                              <w:rPr>
                                <w:rFonts w:ascii="ＭＳ 明朝" w:hAnsi="ＭＳ 明朝" w:hint="eastAsia"/>
                              </w:rPr>
                              <w:t>学校図書館法</w:t>
                            </w:r>
                            <w:r w:rsidRPr="000D5FEA">
                              <w:rPr>
                                <w:rFonts w:ascii="ＭＳ 明朝" w:hAnsi="ＭＳ 明朝" w:hint="eastAsia"/>
                              </w:rPr>
                              <w:t>（平成26年６月改正）</w:t>
                            </w:r>
                          </w:p>
                          <w:p w:rsidR="000E44D0" w:rsidRPr="00BB07DF" w:rsidRDefault="000E44D0" w:rsidP="00581ED7">
                            <w:pPr>
                              <w:spacing w:line="320" w:lineRule="exact"/>
                              <w:rPr>
                                <w:rFonts w:ascii="ＭＳ 明朝" w:hAnsi="ＭＳ 明朝"/>
                              </w:rPr>
                            </w:pPr>
                            <w:r w:rsidRPr="003B63B3">
                              <w:rPr>
                                <w:rFonts w:ascii="ＭＳ 明朝" w:hAnsi="ＭＳ 明朝" w:hint="eastAsia"/>
                                <w:szCs w:val="21"/>
                              </w:rPr>
                              <w:t>学校図書館司書教諭の発令について</w:t>
                            </w:r>
                            <w:r w:rsidRPr="000D5FEA">
                              <w:rPr>
                                <w:rFonts w:ascii="ＭＳ 明朝" w:hAnsi="ＭＳ 明朝" w:hint="eastAsia"/>
                              </w:rPr>
                              <w:t>（平成15年１月）文部科学省</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3481" id="Text Box 596" o:spid="_x0000_s1116" type="#_x0000_t202" style="position:absolute;left:0;text-align:left;margin-left:.35pt;margin-top:18.75pt;width:453.55pt;height:37.1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">
                <v:stroke dashstyle="1 1" endcap="round"/>
                <v:textbox inset="5.85pt,.7pt,5.85pt,.7pt">
                  <w:txbxContent>
                    <w:p w:rsidR="000E44D0" w:rsidRPr="000D5FEA" w:rsidRDefault="000E44D0" w:rsidP="00581ED7">
                      <w:pPr>
                        <w:spacing w:line="320" w:lineRule="exact"/>
                        <w:rPr>
                          <w:rFonts w:ascii="ＭＳ 明朝" w:hAnsi="ＭＳ 明朝"/>
                        </w:rPr>
                      </w:pPr>
                      <w:r w:rsidRPr="003B63B3">
                        <w:rPr>
                          <w:rFonts w:ascii="ＭＳ 明朝" w:hAnsi="ＭＳ 明朝" w:hint="eastAsia"/>
                        </w:rPr>
                        <w:t>学校図書館法</w:t>
                      </w:r>
                      <w:r w:rsidRPr="000D5FEA">
                        <w:rPr>
                          <w:rFonts w:ascii="ＭＳ 明朝" w:hAnsi="ＭＳ 明朝" w:hint="eastAsia"/>
                        </w:rPr>
                        <w:t>（平成26年６月改正）</w:t>
                      </w:r>
                    </w:p>
                    <w:p w:rsidR="000E44D0" w:rsidRPr="00BB07DF" w:rsidRDefault="000E44D0" w:rsidP="00581ED7">
                      <w:pPr>
                        <w:spacing w:line="320" w:lineRule="exact"/>
                        <w:rPr>
                          <w:rFonts w:ascii="ＭＳ 明朝" w:hAnsi="ＭＳ 明朝"/>
                        </w:rPr>
                      </w:pPr>
                      <w:r w:rsidRPr="003B63B3">
                        <w:rPr>
                          <w:rFonts w:ascii="ＭＳ 明朝" w:hAnsi="ＭＳ 明朝" w:hint="eastAsia"/>
                          <w:szCs w:val="21"/>
                        </w:rPr>
                        <w:t>学校図書館司書教諭の発令について</w:t>
                      </w:r>
                      <w:r w:rsidRPr="000D5FEA">
                        <w:rPr>
                          <w:rFonts w:ascii="ＭＳ 明朝" w:hAnsi="ＭＳ 明朝" w:hint="eastAsia"/>
                        </w:rPr>
                        <w:t>（平成15年１月）文部科学省</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Default="00581ED7" w:rsidP="00581ED7">
      <w:pPr>
        <w:spacing w:line="320" w:lineRule="exact"/>
        <w:rPr>
          <w:rFonts w:ascii="ＭＳ 明朝" w:hAnsi="ＭＳ 明朝"/>
          <w:color w:val="000000"/>
          <w:szCs w:val="21"/>
          <w:highlight w:val="yellow"/>
        </w:rPr>
      </w:pPr>
    </w:p>
    <w:p w:rsidR="00581ED7" w:rsidRPr="00982D88" w:rsidRDefault="00581ED7" w:rsidP="00581ED7">
      <w:pPr>
        <w:spacing w:line="320" w:lineRule="exact"/>
        <w:rPr>
          <w:rFonts w:ascii="ＭＳ 明朝" w:hAnsi="ＭＳ 明朝"/>
          <w:color w:val="000000"/>
          <w:szCs w:val="21"/>
          <w:highlight w:val="yellow"/>
        </w:rPr>
      </w:pPr>
    </w:p>
    <w:p w:rsidR="00581ED7" w:rsidRPr="00F973DD" w:rsidRDefault="00581ED7" w:rsidP="00581ED7">
      <w:pPr>
        <w:spacing w:line="320" w:lineRule="exact"/>
        <w:rPr>
          <w:rFonts w:ascii="ＭＳ ゴシック" w:eastAsia="ＭＳ ゴシック" w:hAnsi="ＭＳ ゴシック"/>
          <w:color w:val="000000"/>
          <w:szCs w:val="21"/>
        </w:rPr>
      </w:pPr>
      <w:r w:rsidRPr="00F973DD">
        <w:rPr>
          <w:rFonts w:asciiTheme="majorEastAsia" w:eastAsiaTheme="majorEastAsia" w:hAnsiTheme="majorEastAsia" w:hint="eastAsia"/>
          <w:color w:val="000000"/>
          <w:szCs w:val="21"/>
        </w:rPr>
        <w:t>（10）【い</w:t>
      </w:r>
      <w:r w:rsidRPr="00F973DD">
        <w:rPr>
          <w:rFonts w:ascii="ＭＳ ゴシック" w:eastAsia="ＭＳ ゴシック" w:hAnsi="ＭＳ ゴシック" w:hint="eastAsia"/>
          <w:color w:val="000000"/>
          <w:szCs w:val="21"/>
        </w:rPr>
        <w:t>じめ・暴力行為等の問題行動や不登校への取組みの推進（問題行動への対応）】</w:t>
      </w:r>
    </w:p>
    <w:p w:rsidR="00581ED7" w:rsidRPr="00F973DD" w:rsidRDefault="00581ED7" w:rsidP="00581ED7">
      <w:pPr>
        <w:spacing w:line="320" w:lineRule="exact"/>
        <w:rPr>
          <w:rFonts w:ascii="ＭＳ ゴシック" w:eastAsia="ＭＳ ゴシック" w:hAnsi="ＭＳ ゴシック"/>
          <w:color w:val="000000"/>
          <w:szCs w:val="21"/>
        </w:rPr>
      </w:pPr>
      <w:r w:rsidRPr="00F973DD">
        <w:rPr>
          <w:rFonts w:ascii="ＭＳ ゴシック" w:eastAsia="ＭＳ ゴシック" w:hAnsi="ＭＳ ゴシック" w:hint="eastAsia"/>
          <w:color w:val="000000"/>
          <w:szCs w:val="21"/>
        </w:rPr>
        <w:t>＜問題行動等への対応＞</w:t>
      </w:r>
    </w:p>
    <w:p w:rsidR="00581ED7" w:rsidRPr="00F973DD" w:rsidRDefault="00581ED7" w:rsidP="00581ED7">
      <w:pPr>
        <w:spacing w:line="320" w:lineRule="exact"/>
        <w:ind w:left="210" w:hangingChars="100" w:hanging="210"/>
        <w:rPr>
          <w:rFonts w:ascii="ＭＳ 明朝" w:hAnsi="ＭＳ 明朝"/>
          <w:color w:val="000000"/>
          <w:szCs w:val="21"/>
        </w:rPr>
      </w:pPr>
      <w:r w:rsidRPr="00F973DD">
        <w:rPr>
          <w:rFonts w:ascii="ＭＳ 明朝" w:hAnsi="ＭＳ 明朝" w:hint="eastAsia"/>
          <w:color w:val="000000"/>
          <w:szCs w:val="21"/>
        </w:rPr>
        <w:t>ア　暴力行為等問題行動の未然防止及び早期発見、再発防止を図るため、すべての児童・生徒に対する日常的な働きかけの中で、規範意識の醸成に努めるよう指導すること。その際、非行防止教室等の活用にも努めること。</w:t>
      </w:r>
    </w:p>
    <w:p w:rsidR="00581ED7" w:rsidRPr="00F973DD" w:rsidRDefault="00581ED7" w:rsidP="00581ED7">
      <w:pPr>
        <w:spacing w:line="320" w:lineRule="exact"/>
        <w:ind w:left="210" w:hangingChars="100" w:hanging="210"/>
        <w:rPr>
          <w:rFonts w:ascii="ＭＳ 明朝" w:hAnsi="ＭＳ 明朝"/>
          <w:color w:val="000000"/>
          <w:szCs w:val="21"/>
        </w:rPr>
      </w:pPr>
    </w:p>
    <w:p w:rsidR="00581ED7" w:rsidRPr="00F973DD" w:rsidRDefault="00581ED7" w:rsidP="00581ED7">
      <w:pPr>
        <w:spacing w:line="320" w:lineRule="exact"/>
        <w:ind w:left="210" w:hangingChars="100" w:hanging="210"/>
        <w:rPr>
          <w:rFonts w:ascii="ＭＳ 明朝" w:hAnsi="ＭＳ 明朝"/>
          <w:color w:val="000000"/>
          <w:szCs w:val="21"/>
        </w:rPr>
      </w:pPr>
      <w:r w:rsidRPr="00F973DD">
        <w:rPr>
          <w:rFonts w:ascii="ＭＳ 明朝" w:hAnsi="ＭＳ 明朝" w:hint="eastAsia"/>
          <w:color w:val="000000"/>
          <w:szCs w:val="21"/>
        </w:rPr>
        <w:t>イ　「５つのレベルに応じた問題行動への対応チャート」の積極的な活用により、問題行動のレベルに応じて責任の所在を明確にしつつ、加害者への早期の指導や被害の拡大防止等の対応を図るよう指導すること。</w:t>
      </w:r>
    </w:p>
    <w:p w:rsidR="00581ED7" w:rsidRPr="00F973DD" w:rsidRDefault="00581ED7" w:rsidP="00581ED7">
      <w:pPr>
        <w:spacing w:line="320" w:lineRule="exact"/>
        <w:ind w:left="210" w:hangingChars="100" w:hanging="210"/>
        <w:rPr>
          <w:rFonts w:ascii="ＭＳ 明朝" w:hAnsi="ＭＳ 明朝"/>
          <w:color w:val="000000"/>
          <w:szCs w:val="21"/>
        </w:rPr>
      </w:pPr>
    </w:p>
    <w:p w:rsidR="00581ED7" w:rsidRPr="00F973DD" w:rsidRDefault="00581ED7" w:rsidP="00581ED7">
      <w:pPr>
        <w:spacing w:line="320" w:lineRule="exact"/>
        <w:ind w:left="210" w:hangingChars="100" w:hanging="210"/>
        <w:rPr>
          <w:rFonts w:ascii="ＭＳ 明朝" w:hAnsi="ＭＳ 明朝"/>
          <w:color w:val="000000"/>
          <w:szCs w:val="21"/>
        </w:rPr>
      </w:pPr>
      <w:r w:rsidRPr="00F973DD">
        <w:rPr>
          <w:rFonts w:ascii="ＭＳ 明朝" w:hAnsi="ＭＳ 明朝" w:hint="eastAsia"/>
          <w:color w:val="000000"/>
          <w:szCs w:val="21"/>
        </w:rPr>
        <w:t>ウ　問題行動等については、力や圧迫による指導や担任等が一人で抱え込むことのないよう、情報の共有や方針の決定など、学校が一体となった指導体制のもと、組織的に対応するよう指導すること。</w:t>
      </w:r>
    </w:p>
    <w:p w:rsidR="00581ED7" w:rsidRPr="00F973DD" w:rsidRDefault="00581ED7" w:rsidP="00581ED7">
      <w:pPr>
        <w:spacing w:line="320" w:lineRule="exact"/>
        <w:ind w:left="210" w:hangingChars="100" w:hanging="210"/>
        <w:rPr>
          <w:rFonts w:ascii="ＭＳ 明朝" w:hAnsi="ＭＳ 明朝"/>
          <w:color w:val="000000"/>
          <w:szCs w:val="21"/>
        </w:rPr>
      </w:pPr>
    </w:p>
    <w:p w:rsidR="00581ED7" w:rsidRPr="00F973DD" w:rsidRDefault="00581ED7" w:rsidP="00581ED7">
      <w:pPr>
        <w:spacing w:line="320" w:lineRule="exact"/>
        <w:ind w:left="210" w:hangingChars="100" w:hanging="210"/>
        <w:rPr>
          <w:rFonts w:ascii="ＭＳ 明朝" w:hAnsi="ＭＳ 明朝"/>
          <w:color w:val="000000"/>
          <w:szCs w:val="21"/>
        </w:rPr>
      </w:pPr>
      <w:r w:rsidRPr="00F973DD">
        <w:rPr>
          <w:rFonts w:ascii="ＭＳ 明朝" w:hAnsi="ＭＳ 明朝" w:hint="eastAsia"/>
          <w:color w:val="000000"/>
          <w:szCs w:val="21"/>
        </w:rPr>
        <w:t>エ　市町村教育委員会における問題解決機能の向上に取り組むとともに、必要に応じて府教育庁の緊急支援を活用すること。</w:t>
      </w:r>
    </w:p>
    <w:p w:rsidR="00581ED7" w:rsidRPr="00F973DD" w:rsidRDefault="00581ED7" w:rsidP="00581ED7">
      <w:pPr>
        <w:spacing w:line="320" w:lineRule="exact"/>
        <w:ind w:left="210" w:hangingChars="100" w:hanging="210"/>
        <w:rPr>
          <w:rFonts w:ascii="ＭＳ 明朝" w:hAnsi="ＭＳ 明朝"/>
          <w:color w:val="000000"/>
          <w:szCs w:val="21"/>
        </w:rPr>
      </w:pPr>
      <w:r w:rsidRPr="00F973DD">
        <w:rPr>
          <w:rFonts w:ascii="ＭＳ 明朝" w:hAnsi="ＭＳ 明朝"/>
          <w:noProof/>
          <w:color w:val="000000"/>
          <w:szCs w:val="21"/>
        </w:rPr>
        <mc:AlternateContent>
          <mc:Choice Requires="wps">
            <w:drawing>
              <wp:anchor distT="0" distB="0" distL="114300" distR="114300" simplePos="0" relativeHeight="251876864" behindDoc="0" locked="0" layoutInCell="1" allowOverlap="1" wp14:anchorId="0EA2B566" wp14:editId="1315B78A">
                <wp:simplePos x="0" y="0"/>
                <wp:positionH relativeFrom="column">
                  <wp:posOffset>4445</wp:posOffset>
                </wp:positionH>
                <wp:positionV relativeFrom="paragraph">
                  <wp:posOffset>225425</wp:posOffset>
                </wp:positionV>
                <wp:extent cx="5760085" cy="872490"/>
                <wp:effectExtent l="0" t="0" r="12065" b="22860"/>
                <wp:wrapSquare wrapText="bothSides"/>
                <wp:docPr id="61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2490"/>
                        </a:xfrm>
                        <a:prstGeom prst="rect">
                          <a:avLst/>
                        </a:prstGeom>
                        <a:solidFill>
                          <a:srgbClr val="FFFFFF"/>
                        </a:solidFill>
                        <a:ln w="9525" cap="rnd">
                          <a:solidFill>
                            <a:srgbClr val="000000"/>
                          </a:solidFill>
                          <a:prstDash val="sysDot"/>
                          <a:miter lim="800000"/>
                          <a:headEnd/>
                          <a:tailEnd/>
                        </a:ln>
                      </wps:spPr>
                      <wps:txbx>
                        <w:txbxContent>
                          <w:p w:rsidR="000E44D0" w:rsidRPr="00A613B8" w:rsidRDefault="000E44D0" w:rsidP="00581ED7">
                            <w:pPr>
                              <w:spacing w:line="320" w:lineRule="exact"/>
                              <w:rPr>
                                <w:rFonts w:ascii="ＭＳ 明朝" w:hAnsi="ＭＳ 明朝"/>
                              </w:rPr>
                            </w:pPr>
                            <w:r w:rsidRPr="00A613B8">
                              <w:rPr>
                                <w:rFonts w:ascii="ＭＳ 明朝" w:hAnsi="ＭＳ 明朝" w:hint="eastAsia"/>
                              </w:rPr>
                              <w:t>「スクールカウンセラーと教員がともに取り組む問題解決力育成のためのブックレット」</w:t>
                            </w:r>
                          </w:p>
                          <w:p w:rsidR="000E44D0" w:rsidRPr="00A613B8" w:rsidRDefault="000E44D0" w:rsidP="00581ED7">
                            <w:pPr>
                              <w:spacing w:line="320" w:lineRule="exact"/>
                              <w:rPr>
                                <w:rFonts w:ascii="ＭＳ 明朝" w:hAnsi="ＭＳ 明朝"/>
                              </w:rPr>
                            </w:pPr>
                            <w:r>
                              <w:rPr>
                                <w:rFonts w:ascii="ＭＳ 明朝" w:hAnsi="ＭＳ 明朝" w:hint="eastAsia"/>
                              </w:rPr>
                              <w:t>（</w:t>
                            </w:r>
                            <w:r w:rsidRPr="00A613B8">
                              <w:rPr>
                                <w:rFonts w:ascii="ＭＳ 明朝" w:hAnsi="ＭＳ 明朝" w:hint="eastAsia"/>
                              </w:rPr>
                              <w:t>平成25年８月）</w:t>
                            </w:r>
                          </w:p>
                          <w:p w:rsidR="000E44D0" w:rsidRPr="00E7247A"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５つのレベルに応じた問題行動への対応チャート</w:t>
                            </w:r>
                            <w:r w:rsidRPr="00DC7A81">
                              <w:rPr>
                                <w:rFonts w:ascii="ＭＳ 明朝" w:hAnsi="ＭＳ 明朝" w:hint="eastAsia"/>
                              </w:rPr>
                              <w:t>」</w:t>
                            </w:r>
                            <w:r>
                              <w:rPr>
                                <w:rFonts w:ascii="ＭＳ 明朝" w:hAnsi="ＭＳ 明朝" w:hint="eastAsia"/>
                              </w:rPr>
                              <w:t>（</w:t>
                            </w:r>
                            <w:r w:rsidRPr="00E7247A">
                              <w:rPr>
                                <w:rFonts w:ascii="ＭＳ 明朝" w:hAnsi="ＭＳ 明朝" w:hint="eastAsia"/>
                              </w:rPr>
                              <w:t>平成25年</w:t>
                            </w:r>
                            <w:r>
                              <w:rPr>
                                <w:rFonts w:ascii="ＭＳ 明朝" w:hAnsi="ＭＳ 明朝" w:hint="eastAsia"/>
                              </w:rPr>
                              <w:t>８</w:t>
                            </w:r>
                            <w:r w:rsidRPr="00E7247A">
                              <w:rPr>
                                <w:rFonts w:ascii="ＭＳ 明朝" w:hAnsi="ＭＳ 明朝" w:hint="eastAsia"/>
                              </w:rPr>
                              <w:t>月</w:t>
                            </w:r>
                            <w:r>
                              <w:rPr>
                                <w:rFonts w:ascii="ＭＳ 明朝" w:hAnsi="ＭＳ 明朝" w:hint="eastAsia"/>
                              </w:rPr>
                              <w:t>）</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いじめ対応マニュアル（いじめ対応プログラム補助資料）</w:t>
                            </w:r>
                            <w:r w:rsidRPr="00DC7A81">
                              <w:rPr>
                                <w:rFonts w:ascii="ＭＳ 明朝" w:hAnsi="ＭＳ 明朝" w:hint="eastAsia"/>
                              </w:rPr>
                              <w:t>」</w:t>
                            </w:r>
                            <w:r>
                              <w:rPr>
                                <w:rFonts w:ascii="ＭＳ 明朝" w:hAnsi="ＭＳ 明朝" w:hint="eastAsia"/>
                              </w:rPr>
                              <w:t>（</w:t>
                            </w:r>
                            <w:r w:rsidRPr="00E7247A">
                              <w:rPr>
                                <w:rFonts w:ascii="ＭＳ 明朝" w:hAnsi="ＭＳ 明朝" w:hint="eastAsia"/>
                              </w:rPr>
                              <w:t>平成24年12月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B566" id="Text Box 522" o:spid="_x0000_s1117" type="#_x0000_t202" style="position:absolute;left:0;text-align:left;margin-left:.35pt;margin-top:17.75pt;width:453.55pt;height:68.7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">
                <v:stroke dashstyle="1 1" endcap="round"/>
                <v:textbox inset="5.85pt,.7pt,5.85pt,.7pt">
                  <w:txbxContent>
                    <w:p w:rsidR="000E44D0" w:rsidRPr="00A613B8" w:rsidRDefault="000E44D0" w:rsidP="00581ED7">
                      <w:pPr>
                        <w:spacing w:line="320" w:lineRule="exact"/>
                        <w:rPr>
                          <w:rFonts w:ascii="ＭＳ 明朝" w:hAnsi="ＭＳ 明朝"/>
                        </w:rPr>
                      </w:pPr>
                      <w:r w:rsidRPr="00A613B8">
                        <w:rPr>
                          <w:rFonts w:ascii="ＭＳ 明朝" w:hAnsi="ＭＳ 明朝" w:hint="eastAsia"/>
                        </w:rPr>
                        <w:t>「スクールカウンセラーと教員がともに取り組む問題解決力育成のためのブックレット」</w:t>
                      </w:r>
                    </w:p>
                    <w:p w:rsidR="000E44D0" w:rsidRPr="00A613B8" w:rsidRDefault="000E44D0" w:rsidP="00581ED7">
                      <w:pPr>
                        <w:spacing w:line="320" w:lineRule="exact"/>
                        <w:rPr>
                          <w:rFonts w:ascii="ＭＳ 明朝" w:hAnsi="ＭＳ 明朝"/>
                        </w:rPr>
                      </w:pPr>
                      <w:r>
                        <w:rPr>
                          <w:rFonts w:ascii="ＭＳ 明朝" w:hAnsi="ＭＳ 明朝" w:hint="eastAsia"/>
                        </w:rPr>
                        <w:t>（</w:t>
                      </w:r>
                      <w:r w:rsidRPr="00A613B8">
                        <w:rPr>
                          <w:rFonts w:ascii="ＭＳ 明朝" w:hAnsi="ＭＳ 明朝" w:hint="eastAsia"/>
                        </w:rPr>
                        <w:t>平成25年８月）</w:t>
                      </w:r>
                    </w:p>
                    <w:p w:rsidR="000E44D0" w:rsidRPr="00E7247A"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５つのレベルに応じた問題行動への対応チャート</w:t>
                      </w:r>
                      <w:r w:rsidRPr="00DC7A81">
                        <w:rPr>
                          <w:rFonts w:ascii="ＭＳ 明朝" w:hAnsi="ＭＳ 明朝" w:hint="eastAsia"/>
                        </w:rPr>
                        <w:t>」</w:t>
                      </w:r>
                      <w:r>
                        <w:rPr>
                          <w:rFonts w:ascii="ＭＳ 明朝" w:hAnsi="ＭＳ 明朝" w:hint="eastAsia"/>
                        </w:rPr>
                        <w:t>（</w:t>
                      </w:r>
                      <w:r w:rsidRPr="00E7247A">
                        <w:rPr>
                          <w:rFonts w:ascii="ＭＳ 明朝" w:hAnsi="ＭＳ 明朝" w:hint="eastAsia"/>
                        </w:rPr>
                        <w:t>平成25年</w:t>
                      </w:r>
                      <w:r>
                        <w:rPr>
                          <w:rFonts w:ascii="ＭＳ 明朝" w:hAnsi="ＭＳ 明朝" w:hint="eastAsia"/>
                        </w:rPr>
                        <w:t>８</w:t>
                      </w:r>
                      <w:r w:rsidRPr="00E7247A">
                        <w:rPr>
                          <w:rFonts w:ascii="ＭＳ 明朝" w:hAnsi="ＭＳ 明朝" w:hint="eastAsia"/>
                        </w:rPr>
                        <w:t>月</w:t>
                      </w:r>
                      <w:r>
                        <w:rPr>
                          <w:rFonts w:ascii="ＭＳ 明朝" w:hAnsi="ＭＳ 明朝" w:hint="eastAsia"/>
                        </w:rPr>
                        <w:t>）</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いじめ対応マニュアル（いじめ対応プログラム補助資料）</w:t>
                      </w:r>
                      <w:r w:rsidRPr="00DC7A81">
                        <w:rPr>
                          <w:rFonts w:ascii="ＭＳ 明朝" w:hAnsi="ＭＳ 明朝" w:hint="eastAsia"/>
                        </w:rPr>
                        <w:t>」</w:t>
                      </w:r>
                      <w:r>
                        <w:rPr>
                          <w:rFonts w:ascii="ＭＳ 明朝" w:hAnsi="ＭＳ 明朝" w:hint="eastAsia"/>
                        </w:rPr>
                        <w:t>（</w:t>
                      </w:r>
                      <w:r w:rsidRPr="00E7247A">
                        <w:rPr>
                          <w:rFonts w:ascii="ＭＳ 明朝" w:hAnsi="ＭＳ 明朝" w:hint="eastAsia"/>
                        </w:rPr>
                        <w:t>平成24年12月</w:t>
                      </w:r>
                      <w:r>
                        <w:rPr>
                          <w:rFonts w:ascii="ＭＳ 明朝" w:hAnsi="ＭＳ 明朝" w:hint="eastAsia"/>
                        </w:rPr>
                        <w:t>）</w:t>
                      </w: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F973DD" w:rsidRDefault="00581ED7" w:rsidP="00581ED7">
      <w:pPr>
        <w:spacing w:line="320" w:lineRule="exact"/>
        <w:rPr>
          <w:rFonts w:ascii="ＭＳ ゴシック" w:eastAsia="ＭＳ ゴシック" w:hAnsi="ＭＳ ゴシック"/>
          <w:b/>
          <w:color w:val="000000"/>
          <w:szCs w:val="28"/>
        </w:rPr>
      </w:pPr>
      <w:r w:rsidRPr="00F973DD">
        <w:rPr>
          <w:rFonts w:asciiTheme="majorEastAsia" w:eastAsiaTheme="majorEastAsia" w:hAnsiTheme="majorEastAsia" w:hint="eastAsia"/>
          <w:color w:val="000000"/>
          <w:szCs w:val="21"/>
        </w:rPr>
        <w:t>（10）</w:t>
      </w:r>
      <w:r w:rsidRPr="00581ED7">
        <w:rPr>
          <w:rFonts w:ascii="ＭＳ ゴシック" w:eastAsia="ＭＳ ゴシック" w:hAnsi="ＭＳ ゴシック" w:hint="eastAsia"/>
          <w:color w:val="000000"/>
          <w:w w:val="92"/>
          <w:kern w:val="0"/>
          <w:sz w:val="22"/>
          <w:szCs w:val="22"/>
          <w:fitText w:val="8360" w:id="2086833153"/>
        </w:rPr>
        <w:t>【いじめ・暴力行為等の問題行動や不登校への取組みの推進（いじめの防止と</w:t>
      </w:r>
      <w:r w:rsidRPr="00581ED7">
        <w:rPr>
          <w:rFonts w:ascii="ＭＳ ゴシック" w:eastAsia="ＭＳ ゴシック" w:hAnsi="ＭＳ ゴシック" w:hint="eastAsia"/>
          <w:color w:val="000000"/>
          <w:w w:val="92"/>
          <w:kern w:val="0"/>
          <w:sz w:val="22"/>
          <w:szCs w:val="22"/>
          <w:u w:val="double"/>
          <w:fitText w:val="8360" w:id="2086833153"/>
        </w:rPr>
        <w:t>早期発見</w:t>
      </w:r>
      <w:r w:rsidRPr="00581ED7">
        <w:rPr>
          <w:rFonts w:ascii="ＭＳ ゴシック" w:eastAsia="ＭＳ ゴシック" w:hAnsi="ＭＳ ゴシック" w:hint="eastAsia"/>
          <w:color w:val="000000"/>
          <w:w w:val="92"/>
          <w:kern w:val="0"/>
          <w:sz w:val="22"/>
          <w:szCs w:val="22"/>
          <w:fitText w:val="8360" w:id="2086833153"/>
        </w:rPr>
        <w:t>）</w:t>
      </w:r>
      <w:r w:rsidRPr="00581ED7">
        <w:rPr>
          <w:rFonts w:ascii="ＭＳ ゴシック" w:eastAsia="ＭＳ ゴシック" w:hAnsi="ＭＳ ゴシック" w:hint="eastAsia"/>
          <w:color w:val="000000"/>
          <w:spacing w:val="57"/>
          <w:w w:val="92"/>
          <w:kern w:val="0"/>
          <w:sz w:val="22"/>
          <w:szCs w:val="22"/>
          <w:fitText w:val="8360" w:id="2086833153"/>
        </w:rPr>
        <w:t>】</w:t>
      </w:r>
    </w:p>
    <w:p w:rsidR="00581ED7" w:rsidRPr="00F973DD" w:rsidRDefault="00581ED7" w:rsidP="00581ED7">
      <w:pPr>
        <w:spacing w:line="320" w:lineRule="exact"/>
        <w:rPr>
          <w:rFonts w:ascii="ＭＳ ゴシック" w:eastAsia="ＭＳ ゴシック" w:hAnsi="ＭＳ ゴシック"/>
          <w:color w:val="000000"/>
          <w:szCs w:val="28"/>
        </w:rPr>
      </w:pPr>
      <w:r w:rsidRPr="00F973DD">
        <w:rPr>
          <w:rFonts w:ascii="ＭＳ ゴシック" w:eastAsia="ＭＳ ゴシック" w:hAnsi="ＭＳ ゴシック" w:hint="eastAsia"/>
          <w:color w:val="000000"/>
          <w:szCs w:val="28"/>
        </w:rPr>
        <w:t>＜いじめの未然防止と早期発見＞</w:t>
      </w:r>
    </w:p>
    <w:p w:rsidR="00581ED7" w:rsidRDefault="00581ED7" w:rsidP="00581ED7">
      <w:pPr>
        <w:spacing w:line="320" w:lineRule="exact"/>
        <w:ind w:left="210" w:hangingChars="100" w:hanging="210"/>
        <w:rPr>
          <w:rFonts w:ascii="ＭＳ 明朝" w:hAnsi="ＭＳ 明朝"/>
          <w:color w:val="000000"/>
          <w:szCs w:val="28"/>
        </w:rPr>
      </w:pPr>
      <w:r w:rsidRPr="00F973DD">
        <w:rPr>
          <w:rFonts w:ascii="ＭＳ 明朝" w:hAnsi="ＭＳ 明朝" w:hint="eastAsia"/>
          <w:color w:val="000000"/>
          <w:szCs w:val="28"/>
        </w:rPr>
        <w:t>ア</w:t>
      </w:r>
      <w:r>
        <w:rPr>
          <w:rFonts w:ascii="ＭＳ 明朝" w:hAnsi="ＭＳ 明朝" w:hint="eastAsia"/>
          <w:color w:val="000000"/>
          <w:szCs w:val="28"/>
        </w:rPr>
        <w:t xml:space="preserve">　</w:t>
      </w:r>
      <w:r w:rsidRPr="00F973DD">
        <w:rPr>
          <w:rFonts w:ascii="ＭＳ 明朝" w:hAnsi="ＭＳ 明朝" w:hint="eastAsia"/>
          <w:color w:val="000000"/>
          <w:szCs w:val="28"/>
        </w:rPr>
        <w:t>校内生徒指導体制の充実を図るとともに、府教育委員会作成の関係資料を踏まえた</w:t>
      </w:r>
      <w:r w:rsidRPr="00F973DD">
        <w:rPr>
          <w:rFonts w:ascii="ＭＳ 明朝" w:hAnsi="ＭＳ 明朝" w:hint="eastAsia"/>
          <w:color w:val="000000"/>
          <w:szCs w:val="28"/>
          <w:u w:val="double"/>
        </w:rPr>
        <w:t>いじめの未然防止に向けた</w:t>
      </w:r>
      <w:r w:rsidRPr="00F973DD">
        <w:rPr>
          <w:rFonts w:ascii="ＭＳ 明朝" w:hAnsi="ＭＳ 明朝" w:hint="eastAsia"/>
          <w:color w:val="000000"/>
          <w:szCs w:val="28"/>
        </w:rPr>
        <w:t>取組みを一層進めること。</w:t>
      </w:r>
    </w:p>
    <w:p w:rsidR="00581ED7" w:rsidRPr="00982D88" w:rsidRDefault="00581ED7" w:rsidP="00581ED7">
      <w:pPr>
        <w:spacing w:line="320" w:lineRule="exact"/>
        <w:ind w:left="210" w:hangingChars="100" w:hanging="210"/>
        <w:rPr>
          <w:rFonts w:ascii="ＭＳ 明朝" w:hAnsi="ＭＳ 明朝"/>
          <w:color w:val="000000"/>
          <w:szCs w:val="28"/>
          <w:highlight w:val="yellow"/>
        </w:rPr>
      </w:pPr>
    </w:p>
    <w:p w:rsidR="00581ED7" w:rsidRPr="00F973DD" w:rsidRDefault="00581ED7" w:rsidP="00581ED7">
      <w:pPr>
        <w:spacing w:line="320" w:lineRule="exact"/>
        <w:ind w:left="210" w:hangingChars="100" w:hanging="210"/>
        <w:rPr>
          <w:rFonts w:ascii="ＭＳ 明朝" w:hAnsi="ＭＳ 明朝"/>
          <w:color w:val="000000"/>
          <w:szCs w:val="28"/>
          <w:highlight w:val="yellow"/>
          <w:u w:val="double"/>
        </w:rPr>
      </w:pPr>
      <w:r w:rsidRPr="00F973DD">
        <w:rPr>
          <w:rFonts w:ascii="ＭＳ 明朝" w:hAnsi="ＭＳ 明朝" w:hint="eastAsia"/>
          <w:color w:val="000000"/>
          <w:szCs w:val="28"/>
          <w:u w:val="double"/>
        </w:rPr>
        <w:t>イ　いじめの防止や早期発見、対応については、スクールカウンセラーやスクールソーシャルワーカー、スクールロイヤー等の専門家を活用し、日頃から教育相談体制の充実を図るよう指導すること。</w:t>
      </w:r>
    </w:p>
    <w:p w:rsidR="00581ED7" w:rsidRPr="00982D88" w:rsidRDefault="00581ED7" w:rsidP="00581ED7">
      <w:pPr>
        <w:spacing w:line="320" w:lineRule="exact"/>
        <w:ind w:left="210" w:hangingChars="100" w:hanging="210"/>
        <w:rPr>
          <w:rFonts w:ascii="ＭＳ 明朝" w:hAnsi="ＭＳ 明朝"/>
          <w:color w:val="000000"/>
          <w:szCs w:val="28"/>
          <w:highlight w:val="yellow"/>
        </w:rPr>
      </w:pPr>
    </w:p>
    <w:p w:rsidR="00581ED7" w:rsidRPr="00982D88" w:rsidRDefault="00581ED7" w:rsidP="00581ED7">
      <w:pPr>
        <w:spacing w:line="320" w:lineRule="exact"/>
        <w:ind w:left="210" w:hangingChars="100" w:hanging="210"/>
        <w:rPr>
          <w:rFonts w:ascii="ＭＳ 明朝" w:hAnsi="ＭＳ 明朝"/>
          <w:color w:val="000000"/>
          <w:szCs w:val="28"/>
          <w:highlight w:val="yellow"/>
        </w:rPr>
      </w:pPr>
      <w:r w:rsidRPr="00F973DD">
        <w:rPr>
          <w:rFonts w:ascii="ＭＳ 明朝" w:hAnsi="ＭＳ 明朝" w:hint="eastAsia"/>
          <w:color w:val="000000"/>
          <w:szCs w:val="28"/>
        </w:rPr>
        <w:t xml:space="preserve">ウ　</w:t>
      </w:r>
      <w:r w:rsidRPr="00F973DD">
        <w:rPr>
          <w:rFonts w:ascii="ＭＳ 明朝" w:hAnsi="ＭＳ 明朝" w:hint="eastAsia"/>
          <w:color w:val="000000"/>
          <w:szCs w:val="28"/>
          <w:u w:val="double"/>
        </w:rPr>
        <w:t>いじめの発生時には、被害児童・生徒の状況のケアを行うとともに、</w:t>
      </w:r>
      <w:r w:rsidRPr="00F973DD">
        <w:rPr>
          <w:rFonts w:ascii="ＭＳ 明朝" w:hAnsi="ＭＳ 明朝" w:hint="eastAsia"/>
          <w:color w:val="000000"/>
          <w:szCs w:val="28"/>
        </w:rPr>
        <w:t>加害児童・生徒の人格の成長を旨として、教育的配慮のもと、毅然とした指導に努めるよう指導すること。また、すべての児童・生徒自らがいじめを乗り越える力を引き出すことや、いじめをおこさない集団づくりに努めるよう指導すること。</w:t>
      </w:r>
    </w:p>
    <w:p w:rsidR="00581ED7" w:rsidRPr="00982D88" w:rsidRDefault="00581ED7" w:rsidP="00581ED7">
      <w:pPr>
        <w:spacing w:line="320" w:lineRule="exact"/>
        <w:ind w:left="210" w:hangingChars="100" w:hanging="210"/>
        <w:rPr>
          <w:rFonts w:ascii="ＭＳ 明朝" w:hAnsi="ＭＳ 明朝"/>
          <w:color w:val="000000"/>
          <w:szCs w:val="28"/>
          <w:highlight w:val="yellow"/>
        </w:rPr>
      </w:pPr>
    </w:p>
    <w:p w:rsidR="00581ED7" w:rsidRPr="00F973DD" w:rsidRDefault="00581ED7" w:rsidP="00581ED7">
      <w:pPr>
        <w:spacing w:line="320" w:lineRule="exact"/>
        <w:ind w:left="210" w:hangingChars="100" w:hanging="210"/>
        <w:rPr>
          <w:rFonts w:ascii="ＭＳ 明朝" w:hAnsi="ＭＳ 明朝"/>
          <w:color w:val="000000"/>
          <w:szCs w:val="28"/>
        </w:rPr>
      </w:pPr>
      <w:r w:rsidRPr="00F973DD">
        <w:rPr>
          <w:rFonts w:ascii="ＭＳ 明朝" w:hAnsi="ＭＳ 明朝" w:hint="eastAsia"/>
          <w:color w:val="000000"/>
          <w:szCs w:val="28"/>
        </w:rPr>
        <w:t>エ　いじめの解消については、相当の期間においていじめに係る行為が止んでいること、被害児童・生徒が心身の苦痛を感じていないことを日常の観察や面談等で確認し、注意深く見守ることが重要であるとともに、解消後においても再発防止に努めるよう指導すること。</w:t>
      </w:r>
    </w:p>
    <w:p w:rsidR="00581ED7" w:rsidRDefault="00581ED7" w:rsidP="00581ED7">
      <w:pPr>
        <w:spacing w:line="320" w:lineRule="exact"/>
        <w:ind w:left="210" w:hangingChars="100" w:hanging="210"/>
        <w:rPr>
          <w:rFonts w:ascii="ＭＳ 明朝" w:hAnsi="ＭＳ 明朝"/>
          <w:color w:val="000000"/>
          <w:szCs w:val="28"/>
          <w:highlight w:val="yellow"/>
        </w:rPr>
      </w:pPr>
      <w:r w:rsidRPr="00982D88">
        <w:rPr>
          <w:rFonts w:ascii="ＭＳ ゴシック" w:eastAsia="ＭＳ ゴシック" w:hAnsi="ＭＳ ゴシック"/>
          <w:noProof/>
          <w:color w:val="000000"/>
          <w:szCs w:val="21"/>
          <w:highlight w:val="yellow"/>
        </w:rPr>
        <w:lastRenderedPageBreak/>
        <mc:AlternateContent>
          <mc:Choice Requires="wps">
            <w:drawing>
              <wp:anchor distT="0" distB="0" distL="114300" distR="114300" simplePos="0" relativeHeight="251813376" behindDoc="0" locked="0" layoutInCell="1" allowOverlap="1" wp14:anchorId="432EE66D" wp14:editId="794AAD66">
                <wp:simplePos x="0" y="0"/>
                <wp:positionH relativeFrom="column">
                  <wp:posOffset>61595</wp:posOffset>
                </wp:positionH>
                <wp:positionV relativeFrom="paragraph">
                  <wp:posOffset>89535</wp:posOffset>
                </wp:positionV>
                <wp:extent cx="5760085" cy="2361565"/>
                <wp:effectExtent l="0" t="0" r="12065" b="19685"/>
                <wp:wrapSquare wrapText="bothSides"/>
                <wp:docPr id="60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6156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u w:val="double"/>
                              </w:rPr>
                            </w:pPr>
                            <w:r w:rsidRPr="00A1352C">
                              <w:rPr>
                                <w:rFonts w:ascii="ＭＳ 明朝" w:hAnsi="ＭＳ 明朝" w:hint="eastAsia"/>
                                <w:u w:val="double"/>
                              </w:rPr>
                              <w:t>「いじめ対応セルフチェックシート</w:t>
                            </w:r>
                            <w:r>
                              <w:rPr>
                                <w:rFonts w:ascii="ＭＳ 明朝" w:hAnsi="ＭＳ 明朝" w:hint="eastAsia"/>
                                <w:u w:val="double"/>
                              </w:rPr>
                              <w:t>（</w:t>
                            </w:r>
                            <w:r w:rsidRPr="00A1352C">
                              <w:rPr>
                                <w:rFonts w:ascii="ＭＳ 明朝" w:hAnsi="ＭＳ 明朝" w:hint="eastAsia"/>
                                <w:u w:val="double"/>
                              </w:rPr>
                              <w:t>府内小中学校等におけるいじめ対応について</w:t>
                            </w:r>
                            <w:r>
                              <w:rPr>
                                <w:rFonts w:ascii="ＭＳ 明朝" w:hAnsi="ＭＳ 明朝" w:hint="eastAsia"/>
                                <w:u w:val="double"/>
                              </w:rPr>
                              <w:t>）」</w:t>
                            </w:r>
                          </w:p>
                          <w:p w:rsidR="000E44D0" w:rsidRPr="00A1352C" w:rsidRDefault="000E44D0" w:rsidP="00581ED7">
                            <w:pPr>
                              <w:spacing w:line="320" w:lineRule="exact"/>
                              <w:rPr>
                                <w:rFonts w:ascii="ＭＳ 明朝" w:hAnsi="ＭＳ 明朝"/>
                                <w:u w:val="double"/>
                              </w:rPr>
                            </w:pPr>
                            <w:r>
                              <w:rPr>
                                <w:rFonts w:ascii="ＭＳ 明朝" w:hAnsi="ＭＳ 明朝" w:hint="eastAsia"/>
                                <w:u w:val="double"/>
                              </w:rPr>
                              <w:t>（</w:t>
                            </w:r>
                            <w:r w:rsidRPr="00A1352C">
                              <w:rPr>
                                <w:rFonts w:ascii="ＭＳ 明朝" w:hAnsi="ＭＳ 明朝" w:hint="eastAsia"/>
                                <w:u w:val="double"/>
                              </w:rPr>
                              <w:t>令和元年６月</w:t>
                            </w:r>
                            <w:r>
                              <w:rPr>
                                <w:rFonts w:ascii="ＭＳ 明朝" w:hAnsi="ＭＳ 明朝" w:hint="eastAsia"/>
                                <w:u w:val="double"/>
                              </w:rPr>
                              <w:t>）</w:t>
                            </w:r>
                          </w:p>
                          <w:p w:rsidR="000E44D0" w:rsidRPr="009C68CB" w:rsidRDefault="000E44D0" w:rsidP="00581ED7">
                            <w:pPr>
                              <w:spacing w:line="320" w:lineRule="exact"/>
                              <w:rPr>
                                <w:rFonts w:ascii="ＭＳ 明朝" w:hAnsi="ＭＳ 明朝"/>
                                <w:szCs w:val="21"/>
                              </w:rPr>
                            </w:pPr>
                            <w:r w:rsidRPr="009C68CB">
                              <w:rPr>
                                <w:rFonts w:ascii="ＭＳ 明朝" w:hAnsi="ＭＳ 明朝" w:hint="eastAsia"/>
                                <w:szCs w:val="21"/>
                              </w:rPr>
                              <w:t>「小学校におけるチーム支援ＳＳＷ活用事例～小学校指導体制支援推進事業の取組みより～」</w:t>
                            </w:r>
                          </w:p>
                          <w:p w:rsidR="000E44D0" w:rsidRDefault="000E44D0" w:rsidP="00581ED7">
                            <w:pPr>
                              <w:spacing w:line="320" w:lineRule="exact"/>
                              <w:rPr>
                                <w:rFonts w:ascii="ＭＳ 明朝" w:hAnsi="ＭＳ 明朝"/>
                                <w:szCs w:val="21"/>
                              </w:rPr>
                            </w:pPr>
                            <w:r w:rsidRPr="009C68CB">
                              <w:rPr>
                                <w:rFonts w:ascii="ＭＳ 明朝" w:hAnsi="ＭＳ 明朝" w:hint="eastAsia"/>
                                <w:szCs w:val="21"/>
                              </w:rPr>
                              <w:t>（平成30</w:t>
                            </w:r>
                            <w:r>
                              <w:rPr>
                                <w:rFonts w:ascii="ＭＳ 明朝" w:hAnsi="ＭＳ 明朝" w:hint="eastAsia"/>
                                <w:szCs w:val="21"/>
                              </w:rPr>
                              <w:t>年２</w:t>
                            </w:r>
                            <w:r w:rsidRPr="009C68CB">
                              <w:rPr>
                                <w:rFonts w:ascii="ＭＳ 明朝" w:hAnsi="ＭＳ 明朝" w:hint="eastAsia"/>
                                <w:szCs w:val="21"/>
                              </w:rPr>
                              <w:t>月）</w:t>
                            </w:r>
                          </w:p>
                          <w:p w:rsidR="000E44D0" w:rsidRPr="00F973DD" w:rsidRDefault="000E44D0" w:rsidP="00581ED7">
                            <w:pPr>
                              <w:spacing w:line="320" w:lineRule="exact"/>
                              <w:rPr>
                                <w:rFonts w:ascii="ＭＳ 明朝" w:hAnsi="ＭＳ 明朝"/>
                                <w:szCs w:val="21"/>
                                <w:u w:val="double"/>
                              </w:rPr>
                            </w:pPr>
                            <w:r w:rsidRPr="00F973DD">
                              <w:rPr>
                                <w:rFonts w:ascii="ＭＳ 明朝" w:hAnsi="ＭＳ 明朝" w:hint="eastAsia"/>
                                <w:szCs w:val="21"/>
                                <w:u w:val="double"/>
                              </w:rPr>
                              <w:t>「いじめの防止等のための基本的な方針」</w:t>
                            </w:r>
                            <w:r>
                              <w:rPr>
                                <w:rFonts w:ascii="ＭＳ 明朝" w:hAnsi="ＭＳ 明朝" w:hint="eastAsia"/>
                                <w:szCs w:val="21"/>
                                <w:u w:val="double"/>
                              </w:rPr>
                              <w:t>（</w:t>
                            </w:r>
                            <w:r w:rsidRPr="00F973DD">
                              <w:rPr>
                                <w:rFonts w:ascii="ＭＳ 明朝" w:hAnsi="ＭＳ 明朝" w:hint="eastAsia"/>
                                <w:szCs w:val="21"/>
                                <w:u w:val="double"/>
                              </w:rPr>
                              <w:t>平成29年３月改定）文部科学省</w:t>
                            </w:r>
                          </w:p>
                          <w:p w:rsidR="000E44D0" w:rsidRDefault="000E44D0" w:rsidP="00581ED7">
                            <w:pPr>
                              <w:spacing w:line="320" w:lineRule="exact"/>
                              <w:rPr>
                                <w:rFonts w:ascii="ＭＳ 明朝" w:hAnsi="ＭＳ 明朝"/>
                                <w:szCs w:val="21"/>
                              </w:rPr>
                            </w:pPr>
                            <w:r w:rsidRPr="003B63B3">
                              <w:rPr>
                                <w:rFonts w:ascii="ＭＳ 明朝" w:hAnsi="ＭＳ 明朝" w:hint="eastAsia"/>
                                <w:szCs w:val="21"/>
                              </w:rPr>
                              <w:t>人権教育リーフレット1「いじめ対応のポイント」８「いじめの対応のポイント②」</w:t>
                            </w:r>
                          </w:p>
                          <w:p w:rsidR="000E44D0" w:rsidRPr="006C2F11" w:rsidRDefault="000E44D0" w:rsidP="00581ED7">
                            <w:pPr>
                              <w:spacing w:line="320" w:lineRule="exact"/>
                              <w:rPr>
                                <w:rFonts w:ascii="ＭＳ 明朝" w:hAnsi="ＭＳ 明朝"/>
                                <w:szCs w:val="21"/>
                              </w:rPr>
                            </w:pPr>
                            <w:r w:rsidRPr="006C2F11">
                              <w:rPr>
                                <w:rFonts w:ascii="ＭＳ 明朝" w:hAnsi="ＭＳ 明朝" w:hint="eastAsia"/>
                                <w:szCs w:val="21"/>
                              </w:rPr>
                              <w:t>（平成26年３月）</w:t>
                            </w:r>
                          </w:p>
                          <w:p w:rsidR="000E44D0" w:rsidRDefault="000E44D0" w:rsidP="00581ED7">
                            <w:pPr>
                              <w:spacing w:line="320" w:lineRule="exact"/>
                              <w:rPr>
                                <w:rFonts w:ascii="ＭＳ 明朝" w:hAnsi="ＭＳ 明朝"/>
                              </w:rPr>
                            </w:pPr>
                            <w:r w:rsidRPr="00A613B8">
                              <w:rPr>
                                <w:rFonts w:ascii="ＭＳ 明朝" w:hAnsi="ＭＳ 明朝" w:hint="eastAsia"/>
                              </w:rPr>
                              <w:t>「スクールカウンセラーと教員がともに取り組む問題解決力育成のためのブックレット」</w:t>
                            </w:r>
                          </w:p>
                          <w:p w:rsidR="000E44D0" w:rsidRPr="00A613B8" w:rsidRDefault="000E44D0" w:rsidP="00581ED7">
                            <w:pPr>
                              <w:spacing w:line="320" w:lineRule="exact"/>
                              <w:rPr>
                                <w:rFonts w:ascii="ＭＳ 明朝" w:hAnsi="ＭＳ 明朝"/>
                              </w:rPr>
                            </w:pPr>
                            <w:r>
                              <w:rPr>
                                <w:rFonts w:ascii="ＭＳ 明朝" w:hAnsi="ＭＳ 明朝" w:hint="eastAsia"/>
                              </w:rPr>
                              <w:t>（</w:t>
                            </w:r>
                            <w:r w:rsidRPr="00A613B8">
                              <w:rPr>
                                <w:rFonts w:ascii="ＭＳ 明朝" w:hAnsi="ＭＳ 明朝" w:hint="eastAsia"/>
                              </w:rPr>
                              <w:t>平成25年８月）</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いじめ対応プログラム指導案集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平成23</w:t>
                            </w:r>
                            <w:r>
                              <w:rPr>
                                <w:rFonts w:ascii="ＭＳ 明朝" w:hAnsi="ＭＳ 明朝" w:hint="eastAsia"/>
                              </w:rPr>
                              <w:t>年）</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いじめ対応プログラム実践事例集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平成20年</w:t>
                            </w:r>
                            <w:r>
                              <w:rPr>
                                <w:rFonts w:ascii="ＭＳ 明朝" w:hAnsi="ＭＳ 明朝" w:hint="eastAsia"/>
                              </w:rPr>
                              <w:t>７</w:t>
                            </w:r>
                            <w:r w:rsidRPr="009C4A01">
                              <w:rPr>
                                <w:rFonts w:ascii="ＭＳ 明朝" w:hAnsi="ＭＳ 明朝" w:hint="eastAsia"/>
                              </w:rPr>
                              <w:t>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E66D" id="Text Box 519" o:spid="_x0000_s1118" type="#_x0000_t202" style="position:absolute;left:0;text-align:left;margin-left:4.85pt;margin-top:7.05pt;width:453.55pt;height:185.9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">
                <v:stroke dashstyle="1 1" endcap="round"/>
                <v:textbox inset="5.85pt,.7pt,5.85pt,.7pt">
                  <w:txbxContent>
                    <w:p w:rsidR="000E44D0" w:rsidRDefault="000E44D0" w:rsidP="00581ED7">
                      <w:pPr>
                        <w:spacing w:line="320" w:lineRule="exact"/>
                        <w:rPr>
                          <w:rFonts w:ascii="ＭＳ 明朝" w:hAnsi="ＭＳ 明朝"/>
                          <w:u w:val="double"/>
                        </w:rPr>
                      </w:pPr>
                      <w:r w:rsidRPr="00A1352C">
                        <w:rPr>
                          <w:rFonts w:ascii="ＭＳ 明朝" w:hAnsi="ＭＳ 明朝" w:hint="eastAsia"/>
                          <w:u w:val="double"/>
                        </w:rPr>
                        <w:t>「いじめ対応セルフチェックシート</w:t>
                      </w:r>
                      <w:r>
                        <w:rPr>
                          <w:rFonts w:ascii="ＭＳ 明朝" w:hAnsi="ＭＳ 明朝" w:hint="eastAsia"/>
                          <w:u w:val="double"/>
                        </w:rPr>
                        <w:t>（</w:t>
                      </w:r>
                      <w:r w:rsidRPr="00A1352C">
                        <w:rPr>
                          <w:rFonts w:ascii="ＭＳ 明朝" w:hAnsi="ＭＳ 明朝" w:hint="eastAsia"/>
                          <w:u w:val="double"/>
                        </w:rPr>
                        <w:t>府内小中学校等におけるいじめ対応について</w:t>
                      </w:r>
                      <w:r>
                        <w:rPr>
                          <w:rFonts w:ascii="ＭＳ 明朝" w:hAnsi="ＭＳ 明朝" w:hint="eastAsia"/>
                          <w:u w:val="double"/>
                        </w:rPr>
                        <w:t>）」</w:t>
                      </w:r>
                    </w:p>
                    <w:p w:rsidR="000E44D0" w:rsidRPr="00A1352C" w:rsidRDefault="000E44D0" w:rsidP="00581ED7">
                      <w:pPr>
                        <w:spacing w:line="320" w:lineRule="exact"/>
                        <w:rPr>
                          <w:rFonts w:ascii="ＭＳ 明朝" w:hAnsi="ＭＳ 明朝"/>
                          <w:u w:val="double"/>
                        </w:rPr>
                      </w:pPr>
                      <w:r>
                        <w:rPr>
                          <w:rFonts w:ascii="ＭＳ 明朝" w:hAnsi="ＭＳ 明朝" w:hint="eastAsia"/>
                          <w:u w:val="double"/>
                        </w:rPr>
                        <w:t>（</w:t>
                      </w:r>
                      <w:r w:rsidRPr="00A1352C">
                        <w:rPr>
                          <w:rFonts w:ascii="ＭＳ 明朝" w:hAnsi="ＭＳ 明朝" w:hint="eastAsia"/>
                          <w:u w:val="double"/>
                        </w:rPr>
                        <w:t>令和元年６月</w:t>
                      </w:r>
                      <w:r>
                        <w:rPr>
                          <w:rFonts w:ascii="ＭＳ 明朝" w:hAnsi="ＭＳ 明朝" w:hint="eastAsia"/>
                          <w:u w:val="double"/>
                        </w:rPr>
                        <w:t>）</w:t>
                      </w:r>
                    </w:p>
                    <w:p w:rsidR="000E44D0" w:rsidRPr="009C68CB" w:rsidRDefault="000E44D0" w:rsidP="00581ED7">
                      <w:pPr>
                        <w:spacing w:line="320" w:lineRule="exact"/>
                        <w:rPr>
                          <w:rFonts w:ascii="ＭＳ 明朝" w:hAnsi="ＭＳ 明朝"/>
                          <w:szCs w:val="21"/>
                        </w:rPr>
                      </w:pPr>
                      <w:r w:rsidRPr="009C68CB">
                        <w:rPr>
                          <w:rFonts w:ascii="ＭＳ 明朝" w:hAnsi="ＭＳ 明朝" w:hint="eastAsia"/>
                          <w:szCs w:val="21"/>
                        </w:rPr>
                        <w:t>「小学校におけるチーム支援ＳＳＷ活用事例～小学校指導体制支援推進事業の取組みより～」</w:t>
                      </w:r>
                    </w:p>
                    <w:p w:rsidR="000E44D0" w:rsidRDefault="000E44D0" w:rsidP="00581ED7">
                      <w:pPr>
                        <w:spacing w:line="320" w:lineRule="exact"/>
                        <w:rPr>
                          <w:rFonts w:ascii="ＭＳ 明朝" w:hAnsi="ＭＳ 明朝"/>
                          <w:szCs w:val="21"/>
                        </w:rPr>
                      </w:pPr>
                      <w:r w:rsidRPr="009C68CB">
                        <w:rPr>
                          <w:rFonts w:ascii="ＭＳ 明朝" w:hAnsi="ＭＳ 明朝" w:hint="eastAsia"/>
                          <w:szCs w:val="21"/>
                        </w:rPr>
                        <w:t>（平成30</w:t>
                      </w:r>
                      <w:r>
                        <w:rPr>
                          <w:rFonts w:ascii="ＭＳ 明朝" w:hAnsi="ＭＳ 明朝" w:hint="eastAsia"/>
                          <w:szCs w:val="21"/>
                        </w:rPr>
                        <w:t>年２</w:t>
                      </w:r>
                      <w:r w:rsidRPr="009C68CB">
                        <w:rPr>
                          <w:rFonts w:ascii="ＭＳ 明朝" w:hAnsi="ＭＳ 明朝" w:hint="eastAsia"/>
                          <w:szCs w:val="21"/>
                        </w:rPr>
                        <w:t>月）</w:t>
                      </w:r>
                    </w:p>
                    <w:p w:rsidR="000E44D0" w:rsidRPr="00F973DD" w:rsidRDefault="000E44D0" w:rsidP="00581ED7">
                      <w:pPr>
                        <w:spacing w:line="320" w:lineRule="exact"/>
                        <w:rPr>
                          <w:rFonts w:ascii="ＭＳ 明朝" w:hAnsi="ＭＳ 明朝"/>
                          <w:szCs w:val="21"/>
                          <w:u w:val="double"/>
                        </w:rPr>
                      </w:pPr>
                      <w:r w:rsidRPr="00F973DD">
                        <w:rPr>
                          <w:rFonts w:ascii="ＭＳ 明朝" w:hAnsi="ＭＳ 明朝" w:hint="eastAsia"/>
                          <w:szCs w:val="21"/>
                          <w:u w:val="double"/>
                        </w:rPr>
                        <w:t>「いじめの防止等のための基本的な方針」</w:t>
                      </w:r>
                      <w:r>
                        <w:rPr>
                          <w:rFonts w:ascii="ＭＳ 明朝" w:hAnsi="ＭＳ 明朝" w:hint="eastAsia"/>
                          <w:szCs w:val="21"/>
                          <w:u w:val="double"/>
                        </w:rPr>
                        <w:t>（</w:t>
                      </w:r>
                      <w:r w:rsidRPr="00F973DD">
                        <w:rPr>
                          <w:rFonts w:ascii="ＭＳ 明朝" w:hAnsi="ＭＳ 明朝" w:hint="eastAsia"/>
                          <w:szCs w:val="21"/>
                          <w:u w:val="double"/>
                        </w:rPr>
                        <w:t>平成29年３月改定）文部科学省</w:t>
                      </w:r>
                    </w:p>
                    <w:p w:rsidR="000E44D0" w:rsidRDefault="000E44D0" w:rsidP="00581ED7">
                      <w:pPr>
                        <w:spacing w:line="320" w:lineRule="exact"/>
                        <w:rPr>
                          <w:rFonts w:ascii="ＭＳ 明朝" w:hAnsi="ＭＳ 明朝"/>
                          <w:szCs w:val="21"/>
                        </w:rPr>
                      </w:pPr>
                      <w:r w:rsidRPr="003B63B3">
                        <w:rPr>
                          <w:rFonts w:ascii="ＭＳ 明朝" w:hAnsi="ＭＳ 明朝" w:hint="eastAsia"/>
                          <w:szCs w:val="21"/>
                        </w:rPr>
                        <w:t>人権教育リーフレット1「いじめ対応のポイント」８「いじめの対応のポイント②」</w:t>
                      </w:r>
                    </w:p>
                    <w:p w:rsidR="000E44D0" w:rsidRPr="006C2F11" w:rsidRDefault="000E44D0" w:rsidP="00581ED7">
                      <w:pPr>
                        <w:spacing w:line="320" w:lineRule="exact"/>
                        <w:rPr>
                          <w:rFonts w:ascii="ＭＳ 明朝" w:hAnsi="ＭＳ 明朝"/>
                          <w:szCs w:val="21"/>
                        </w:rPr>
                      </w:pPr>
                      <w:r w:rsidRPr="006C2F11">
                        <w:rPr>
                          <w:rFonts w:ascii="ＭＳ 明朝" w:hAnsi="ＭＳ 明朝" w:hint="eastAsia"/>
                          <w:szCs w:val="21"/>
                        </w:rPr>
                        <w:t>（平成26年３月）</w:t>
                      </w:r>
                    </w:p>
                    <w:p w:rsidR="000E44D0" w:rsidRDefault="000E44D0" w:rsidP="00581ED7">
                      <w:pPr>
                        <w:spacing w:line="320" w:lineRule="exact"/>
                        <w:rPr>
                          <w:rFonts w:ascii="ＭＳ 明朝" w:hAnsi="ＭＳ 明朝"/>
                        </w:rPr>
                      </w:pPr>
                      <w:r w:rsidRPr="00A613B8">
                        <w:rPr>
                          <w:rFonts w:ascii="ＭＳ 明朝" w:hAnsi="ＭＳ 明朝" w:hint="eastAsia"/>
                        </w:rPr>
                        <w:t>「スクールカウンセラーと教員がともに取り組む問題解決力育成のためのブックレット」</w:t>
                      </w:r>
                    </w:p>
                    <w:p w:rsidR="000E44D0" w:rsidRPr="00A613B8" w:rsidRDefault="000E44D0" w:rsidP="00581ED7">
                      <w:pPr>
                        <w:spacing w:line="320" w:lineRule="exact"/>
                        <w:rPr>
                          <w:rFonts w:ascii="ＭＳ 明朝" w:hAnsi="ＭＳ 明朝"/>
                        </w:rPr>
                      </w:pPr>
                      <w:r>
                        <w:rPr>
                          <w:rFonts w:ascii="ＭＳ 明朝" w:hAnsi="ＭＳ 明朝" w:hint="eastAsia"/>
                        </w:rPr>
                        <w:t>（</w:t>
                      </w:r>
                      <w:r w:rsidRPr="00A613B8">
                        <w:rPr>
                          <w:rFonts w:ascii="ＭＳ 明朝" w:hAnsi="ＭＳ 明朝" w:hint="eastAsia"/>
                        </w:rPr>
                        <w:t>平成25年８月）</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いじめ対応プログラム指導案集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平成23</w:t>
                      </w:r>
                      <w:r>
                        <w:rPr>
                          <w:rFonts w:ascii="ＭＳ 明朝" w:hAnsi="ＭＳ 明朝" w:hint="eastAsia"/>
                        </w:rPr>
                        <w:t>年）</w:t>
                      </w:r>
                    </w:p>
                    <w:p w:rsidR="000E44D0" w:rsidRPr="00DA40EE"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いじめ対応プログラム実践事例集</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平成20年</w:t>
                      </w:r>
                      <w:r>
                        <w:rPr>
                          <w:rFonts w:ascii="ＭＳ 明朝" w:hAnsi="ＭＳ 明朝" w:hint="eastAsia"/>
                        </w:rPr>
                        <w:t>７</w:t>
                      </w:r>
                      <w:r w:rsidRPr="009C4A01">
                        <w:rPr>
                          <w:rFonts w:ascii="ＭＳ 明朝" w:hAnsi="ＭＳ 明朝" w:hint="eastAsia"/>
                        </w:rPr>
                        <w:t>月</w:t>
                      </w:r>
                      <w:r>
                        <w:rPr>
                          <w:rFonts w:ascii="ＭＳ 明朝" w:hAnsi="ＭＳ 明朝" w:hint="eastAsia"/>
                        </w:rPr>
                        <w:t>）</w:t>
                      </w:r>
                    </w:p>
                  </w:txbxContent>
                </v:textbox>
                <w10:wrap type="square"/>
              </v:shape>
            </w:pict>
          </mc:Fallback>
        </mc:AlternateContent>
      </w:r>
    </w:p>
    <w:p w:rsidR="00581ED7" w:rsidRPr="00982D88" w:rsidRDefault="00581ED7" w:rsidP="00581ED7">
      <w:pPr>
        <w:spacing w:line="320" w:lineRule="exact"/>
        <w:ind w:left="210" w:hangingChars="100" w:hanging="210"/>
        <w:rPr>
          <w:rFonts w:ascii="ＭＳ 明朝" w:hAnsi="ＭＳ 明朝"/>
          <w:color w:val="000000"/>
          <w:szCs w:val="28"/>
          <w:highlight w:val="yellow"/>
        </w:rPr>
      </w:pPr>
    </w:p>
    <w:p w:rsidR="00581ED7" w:rsidRPr="00E36F76" w:rsidRDefault="00581ED7" w:rsidP="00581ED7">
      <w:pPr>
        <w:spacing w:line="320" w:lineRule="exact"/>
        <w:ind w:left="210" w:hangingChars="100" w:hanging="210"/>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＜障がいのある幼児・児童・生徒へのいじめの防止＞</w:t>
      </w:r>
    </w:p>
    <w:p w:rsidR="00581ED7" w:rsidRPr="00E36F76" w:rsidRDefault="00581ED7" w:rsidP="00581ED7">
      <w:pPr>
        <w:spacing w:line="320" w:lineRule="exact"/>
        <w:ind w:left="210" w:hangingChars="100" w:hanging="210"/>
        <w:rPr>
          <w:rFonts w:ascii="ＭＳ 明朝" w:hAnsi="ＭＳ 明朝"/>
          <w:color w:val="000000"/>
          <w:szCs w:val="21"/>
        </w:rPr>
      </w:pPr>
      <w:r w:rsidRPr="00E36F76">
        <w:rPr>
          <w:rFonts w:ascii="ＭＳ 明朝" w:hAnsi="ＭＳ 明朝" w:hint="eastAsia"/>
          <w:color w:val="000000"/>
          <w:szCs w:val="21"/>
        </w:rPr>
        <w:t>ア　府内の学校において、障がいのある幼児・児童・生徒に対する人権侵害事象やいじめなどの事例が生起している現状がある。関係法令の趣旨を踏まえ、各学校において教職員研修等により、教職員の人権感覚を一層磨き、人権意識の高揚を図るとともに、校内組織体制を整備して、障がいについての理解を深める教育や集団づくりの一層の充実等、人権が尊重された教育の推進に努めるよう指導すること。その際、関係資料等の活用を図ること。</w:t>
      </w:r>
    </w:p>
    <w:p w:rsidR="00581ED7" w:rsidRPr="00E36F76" w:rsidRDefault="00581ED7" w:rsidP="00581ED7">
      <w:pPr>
        <w:spacing w:line="320" w:lineRule="exact"/>
        <w:ind w:left="210" w:hangingChars="100" w:hanging="210"/>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イ　いじめの未然防止については、「いじめ防止指針」等に基づき、適切に対応するよう指導すること。</w:t>
      </w:r>
    </w:p>
    <w:p w:rsidR="00581ED7" w:rsidRPr="00E36F76" w:rsidRDefault="00581ED7" w:rsidP="00581ED7">
      <w:pPr>
        <w:spacing w:line="320" w:lineRule="exact"/>
        <w:ind w:left="210" w:hangingChars="100" w:hanging="210"/>
        <w:jc w:val="left"/>
        <w:rPr>
          <w:rFonts w:ascii="ＭＳ 明朝" w:hAnsi="ＭＳ 明朝"/>
          <w:color w:val="000000"/>
          <w:szCs w:val="21"/>
        </w:rPr>
      </w:pPr>
    </w:p>
    <w:p w:rsidR="00581ED7" w:rsidRPr="00982D88" w:rsidRDefault="00581ED7" w:rsidP="00581ED7">
      <w:pPr>
        <w:spacing w:line="320" w:lineRule="exact"/>
        <w:ind w:left="2"/>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36928" behindDoc="0" locked="0" layoutInCell="1" allowOverlap="1" wp14:anchorId="40EB1F09" wp14:editId="17127536">
                <wp:simplePos x="0" y="0"/>
                <wp:positionH relativeFrom="column">
                  <wp:posOffset>-5080</wp:posOffset>
                </wp:positionH>
                <wp:positionV relativeFrom="paragraph">
                  <wp:posOffset>23495</wp:posOffset>
                </wp:positionV>
                <wp:extent cx="5760085" cy="1073150"/>
                <wp:effectExtent l="0" t="0" r="12065" b="12700"/>
                <wp:wrapSquare wrapText="bothSides"/>
                <wp:docPr id="60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7315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rPr>
                            </w:pPr>
                            <w:r w:rsidRPr="00DC5544">
                              <w:rPr>
                                <w:rFonts w:ascii="ＭＳ 明朝" w:hAnsi="ＭＳ 明朝" w:hint="eastAsia"/>
                              </w:rPr>
                              <w:t>「学校における人権教育推進のための資料集」（平成29年４月改訂）</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いじめ対応マニュアル（いじめ対応プログラム補助資料）</w:t>
                            </w:r>
                            <w:r w:rsidRPr="00DC7A81">
                              <w:rPr>
                                <w:rFonts w:ascii="ＭＳ 明朝" w:hAnsi="ＭＳ 明朝" w:hint="eastAsia"/>
                              </w:rPr>
                              <w:t>」</w:t>
                            </w:r>
                            <w:r>
                              <w:rPr>
                                <w:rFonts w:ascii="ＭＳ 明朝" w:hAnsi="ＭＳ 明朝" w:hint="eastAsia"/>
                              </w:rPr>
                              <w:t>（平成24年12月）</w:t>
                            </w:r>
                          </w:p>
                          <w:p w:rsidR="000E44D0" w:rsidRPr="00A613B8"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障害者虐待の防止、障害者の養護者に対する支援等に関する法律</w:t>
                            </w:r>
                            <w:r w:rsidRPr="00DC7A81">
                              <w:rPr>
                                <w:rFonts w:ascii="ＭＳ 明朝" w:hAnsi="ＭＳ 明朝" w:hint="eastAsia"/>
                              </w:rPr>
                              <w:t>」</w:t>
                            </w:r>
                            <w:r w:rsidRPr="00A613B8">
                              <w:rPr>
                                <w:rFonts w:ascii="ＭＳ 明朝" w:hAnsi="ＭＳ 明朝" w:hint="eastAsia"/>
                              </w:rPr>
                              <w:t>（平成</w:t>
                            </w:r>
                            <w:r>
                              <w:rPr>
                                <w:rFonts w:ascii="ＭＳ 明朝" w:hAnsi="ＭＳ 明朝" w:hint="eastAsia"/>
                              </w:rPr>
                              <w:t>24</w:t>
                            </w:r>
                            <w:r w:rsidRPr="00A613B8">
                              <w:rPr>
                                <w:rFonts w:ascii="ＭＳ 明朝" w:hAnsi="ＭＳ 明朝" w:hint="eastAsia"/>
                              </w:rPr>
                              <w:t>年</w:t>
                            </w:r>
                            <w:r>
                              <w:rPr>
                                <w:rFonts w:ascii="ＭＳ 明朝" w:hAnsi="ＭＳ 明朝" w:hint="eastAsia"/>
                              </w:rPr>
                              <w:t>10</w:t>
                            </w:r>
                            <w:r w:rsidRPr="00A613B8">
                              <w:rPr>
                                <w:rFonts w:ascii="ＭＳ 明朝" w:hAnsi="ＭＳ 明朝" w:hint="eastAsia"/>
                              </w:rPr>
                              <w:t>月）</w:t>
                            </w:r>
                          </w:p>
                          <w:p w:rsidR="000E44D0" w:rsidRPr="009C4A01"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いじめ対応プログラムⅡ</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平成19年</w:t>
                            </w:r>
                            <w:r>
                              <w:rPr>
                                <w:rFonts w:ascii="ＭＳ 明朝" w:hAnsi="ＭＳ 明朝" w:hint="eastAsia"/>
                              </w:rPr>
                              <w:t>８</w:t>
                            </w:r>
                            <w:r w:rsidRPr="009C4A01">
                              <w:rPr>
                                <w:rFonts w:ascii="ＭＳ 明朝" w:hAnsi="ＭＳ 明朝" w:hint="eastAsia"/>
                              </w:rPr>
                              <w:t>月</w:t>
                            </w:r>
                            <w:r>
                              <w:rPr>
                                <w:rFonts w:ascii="ＭＳ 明朝" w:hAnsi="ＭＳ 明朝" w:hint="eastAsia"/>
                              </w:rPr>
                              <w:t>）</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いじめ対応プログラムⅠ</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平成19年</w:t>
                            </w:r>
                            <w:r>
                              <w:rPr>
                                <w:rFonts w:ascii="ＭＳ 明朝" w:hAnsi="ＭＳ 明朝" w:hint="eastAsia"/>
                              </w:rPr>
                              <w:t>６</w:t>
                            </w:r>
                            <w:r w:rsidRPr="009C4A01">
                              <w:rPr>
                                <w:rFonts w:ascii="ＭＳ 明朝" w:hAnsi="ＭＳ 明朝" w:hint="eastAsia"/>
                              </w:rPr>
                              <w:t>月</w:t>
                            </w:r>
                            <w:r>
                              <w:rPr>
                                <w:rFonts w:ascii="ＭＳ 明朝" w:hAnsi="ＭＳ 明朝" w:hint="eastAsia"/>
                              </w:rPr>
                              <w:t>）</w:t>
                            </w:r>
                            <w:r w:rsidRPr="004B752D">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1F09" id="Text Box 548" o:spid="_x0000_s1119" type="#_x0000_t202" style="position:absolute;left:0;text-align:left;margin-left:-.4pt;margin-top:1.85pt;width:453.55pt;height:84.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">
                <v:stroke dashstyle="1 1" endcap="round"/>
                <v:textbox inset="5.85pt,.7pt,5.85pt,.7pt">
                  <w:txbxContent>
                    <w:p w:rsidR="000E44D0" w:rsidRDefault="000E44D0" w:rsidP="00581ED7">
                      <w:pPr>
                        <w:spacing w:line="320" w:lineRule="exact"/>
                        <w:rPr>
                          <w:rFonts w:ascii="ＭＳ 明朝" w:hAnsi="ＭＳ 明朝"/>
                        </w:rPr>
                      </w:pPr>
                      <w:r w:rsidRPr="00DC5544">
                        <w:rPr>
                          <w:rFonts w:ascii="ＭＳ 明朝" w:hAnsi="ＭＳ 明朝" w:hint="eastAsia"/>
                        </w:rPr>
                        <w:t>「学校における人権教育推進のための資料集」（平成29年４月改訂）</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いじめ対応マニュアル（いじめ対応プログラム補助資料）</w:t>
                      </w:r>
                      <w:r w:rsidRPr="00DC7A81">
                        <w:rPr>
                          <w:rFonts w:ascii="ＭＳ 明朝" w:hAnsi="ＭＳ 明朝" w:hint="eastAsia"/>
                        </w:rPr>
                        <w:t>」</w:t>
                      </w:r>
                      <w:r>
                        <w:rPr>
                          <w:rFonts w:ascii="ＭＳ 明朝" w:hAnsi="ＭＳ 明朝" w:hint="eastAsia"/>
                        </w:rPr>
                        <w:t>（平成24年12月）</w:t>
                      </w:r>
                    </w:p>
                    <w:p w:rsidR="000E44D0" w:rsidRPr="00A613B8"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障害者虐待の防止、障害者の養護者に対する支援等に関する法律</w:t>
                      </w:r>
                      <w:r w:rsidRPr="00DC7A81">
                        <w:rPr>
                          <w:rFonts w:ascii="ＭＳ 明朝" w:hAnsi="ＭＳ 明朝" w:hint="eastAsia"/>
                        </w:rPr>
                        <w:t>」</w:t>
                      </w:r>
                      <w:r w:rsidRPr="00A613B8">
                        <w:rPr>
                          <w:rFonts w:ascii="ＭＳ 明朝" w:hAnsi="ＭＳ 明朝" w:hint="eastAsia"/>
                        </w:rPr>
                        <w:t>（平成</w:t>
                      </w:r>
                      <w:r>
                        <w:rPr>
                          <w:rFonts w:ascii="ＭＳ 明朝" w:hAnsi="ＭＳ 明朝" w:hint="eastAsia"/>
                        </w:rPr>
                        <w:t>24</w:t>
                      </w:r>
                      <w:r w:rsidRPr="00A613B8">
                        <w:rPr>
                          <w:rFonts w:ascii="ＭＳ 明朝" w:hAnsi="ＭＳ 明朝" w:hint="eastAsia"/>
                        </w:rPr>
                        <w:t>年</w:t>
                      </w:r>
                      <w:r>
                        <w:rPr>
                          <w:rFonts w:ascii="ＭＳ 明朝" w:hAnsi="ＭＳ 明朝" w:hint="eastAsia"/>
                        </w:rPr>
                        <w:t>10</w:t>
                      </w:r>
                      <w:r w:rsidRPr="00A613B8">
                        <w:rPr>
                          <w:rFonts w:ascii="ＭＳ 明朝" w:hAnsi="ＭＳ 明朝" w:hint="eastAsia"/>
                        </w:rPr>
                        <w:t>月）</w:t>
                      </w:r>
                    </w:p>
                    <w:p w:rsidR="000E44D0" w:rsidRPr="009C4A01"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いじめ対応プログラムⅡ</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平成19年</w:t>
                      </w:r>
                      <w:r>
                        <w:rPr>
                          <w:rFonts w:ascii="ＭＳ 明朝" w:hAnsi="ＭＳ 明朝" w:hint="eastAsia"/>
                        </w:rPr>
                        <w:t>８</w:t>
                      </w:r>
                      <w:r w:rsidRPr="009C4A01">
                        <w:rPr>
                          <w:rFonts w:ascii="ＭＳ 明朝" w:hAnsi="ＭＳ 明朝" w:hint="eastAsia"/>
                        </w:rPr>
                        <w:t>月</w:t>
                      </w:r>
                      <w:r>
                        <w:rPr>
                          <w:rFonts w:ascii="ＭＳ 明朝" w:hAnsi="ＭＳ 明朝" w:hint="eastAsia"/>
                        </w:rPr>
                        <w:t>）</w:t>
                      </w:r>
                    </w:p>
                    <w:p w:rsidR="000E44D0" w:rsidRDefault="000E44D0" w:rsidP="00581ED7">
                      <w:pPr>
                        <w:spacing w:line="320" w:lineRule="exact"/>
                        <w:rPr>
                          <w:rFonts w:ascii="ＭＳ 明朝" w:hAnsi="ＭＳ 明朝"/>
                        </w:rPr>
                      </w:pPr>
                      <w:r w:rsidRPr="00DC7A81">
                        <w:rPr>
                          <w:rFonts w:ascii="ＭＳ 明朝" w:hAnsi="ＭＳ 明朝" w:hint="eastAsia"/>
                        </w:rPr>
                        <w:t>「</w:t>
                      </w:r>
                      <w:r w:rsidRPr="003B63B3">
                        <w:rPr>
                          <w:rFonts w:ascii="ＭＳ 明朝" w:hAnsi="ＭＳ 明朝" w:hint="eastAsia"/>
                        </w:rPr>
                        <w:t>いじめ対応プログラムⅠ</w:t>
                      </w:r>
                      <w:r w:rsidRPr="00DC7A81">
                        <w:rPr>
                          <w:rFonts w:ascii="ＭＳ 明朝" w:hAnsi="ＭＳ 明朝" w:hint="eastAsia"/>
                        </w:rPr>
                        <w:t>」</w:t>
                      </w:r>
                      <w:r>
                        <w:rPr>
                          <w:rFonts w:ascii="ＭＳ 明朝" w:hAnsi="ＭＳ 明朝" w:hint="eastAsia"/>
                        </w:rPr>
                        <w:t>（</w:t>
                      </w:r>
                      <w:r w:rsidRPr="009C4A01">
                        <w:rPr>
                          <w:rFonts w:ascii="ＭＳ 明朝" w:hAnsi="ＭＳ 明朝" w:hint="eastAsia"/>
                        </w:rPr>
                        <w:t>平成19年</w:t>
                      </w:r>
                      <w:r>
                        <w:rPr>
                          <w:rFonts w:ascii="ＭＳ 明朝" w:hAnsi="ＭＳ 明朝" w:hint="eastAsia"/>
                        </w:rPr>
                        <w:t>６</w:t>
                      </w:r>
                      <w:r w:rsidRPr="009C4A01">
                        <w:rPr>
                          <w:rFonts w:ascii="ＭＳ 明朝" w:hAnsi="ＭＳ 明朝" w:hint="eastAsia"/>
                        </w:rPr>
                        <w:t>月</w:t>
                      </w:r>
                      <w:r>
                        <w:rPr>
                          <w:rFonts w:ascii="ＭＳ 明朝" w:hAnsi="ＭＳ 明朝" w:hint="eastAsia"/>
                        </w:rPr>
                        <w:t>）</w:t>
                      </w:r>
                      <w:r w:rsidRPr="004B752D">
                        <w:rPr>
                          <w:rFonts w:ascii="ＭＳ 明朝" w:hAnsi="ＭＳ 明朝" w:hint="eastAsia"/>
                        </w:rPr>
                        <w:t xml:space="preserve"> </w:t>
                      </w:r>
                    </w:p>
                  </w:txbxContent>
                </v:textbox>
                <w10:wrap type="square"/>
              </v:shape>
            </w:pict>
          </mc:Fallback>
        </mc:AlternateContent>
      </w:r>
    </w:p>
    <w:p w:rsidR="00581ED7" w:rsidRPr="00E36F76" w:rsidRDefault="00581ED7" w:rsidP="00581ED7">
      <w:pPr>
        <w:spacing w:line="320" w:lineRule="exact"/>
        <w:rPr>
          <w:rFonts w:ascii="ＭＳ ゴシック" w:eastAsia="ＭＳ ゴシック" w:hAnsi="ＭＳ ゴシック"/>
          <w:color w:val="000000"/>
          <w:szCs w:val="28"/>
        </w:rPr>
      </w:pPr>
      <w:r w:rsidRPr="00E36F76">
        <w:rPr>
          <w:rFonts w:ascii="ＭＳ ゴシック" w:eastAsia="ＭＳ ゴシック" w:hAnsi="ＭＳ ゴシック" w:hint="eastAsia"/>
          <w:color w:val="000000"/>
          <w:szCs w:val="28"/>
        </w:rPr>
        <w:t>＜携帯電話等への対応＞</w:t>
      </w:r>
    </w:p>
    <w:p w:rsidR="00581ED7" w:rsidRPr="00E36F76" w:rsidRDefault="00581ED7" w:rsidP="00581ED7">
      <w:pPr>
        <w:spacing w:line="320" w:lineRule="exact"/>
        <w:ind w:left="210" w:hangingChars="100" w:hanging="210"/>
        <w:rPr>
          <w:rFonts w:ascii="ＭＳ 明朝" w:hAnsi="ＭＳ 明朝"/>
          <w:color w:val="000000"/>
          <w:szCs w:val="28"/>
        </w:rPr>
      </w:pPr>
      <w:r w:rsidRPr="00E36F76">
        <w:rPr>
          <w:rFonts w:ascii="ＭＳ 明朝" w:hAnsi="ＭＳ 明朝" w:hint="eastAsia"/>
          <w:color w:val="000000"/>
          <w:szCs w:val="28"/>
        </w:rPr>
        <w:t xml:space="preserve">ア　児童・生徒の携帯電話等の利用にあたっては、その有用性・危険性を理解させるとともに、正しくネットを使い、適切な使用時間を守るなど、自ら対処できる力を育成するよう指導すること。　</w:t>
      </w:r>
    </w:p>
    <w:p w:rsidR="00581ED7" w:rsidRPr="00E36F76" w:rsidRDefault="00581ED7" w:rsidP="00581ED7">
      <w:pPr>
        <w:spacing w:line="320" w:lineRule="exact"/>
        <w:rPr>
          <w:rFonts w:ascii="ＭＳ 明朝" w:hAnsi="ＭＳ 明朝"/>
          <w:color w:val="000000"/>
          <w:szCs w:val="28"/>
        </w:rPr>
      </w:pPr>
    </w:p>
    <w:p w:rsidR="00581ED7" w:rsidRPr="00E36F76" w:rsidRDefault="00581ED7" w:rsidP="00581ED7">
      <w:pPr>
        <w:spacing w:line="320" w:lineRule="exact"/>
        <w:ind w:left="210" w:hangingChars="100" w:hanging="210"/>
        <w:rPr>
          <w:rFonts w:ascii="ＭＳ 明朝" w:hAnsi="ＭＳ 明朝"/>
          <w:color w:val="000000"/>
          <w:szCs w:val="28"/>
        </w:rPr>
      </w:pPr>
      <w:r w:rsidRPr="00E36F76">
        <w:rPr>
          <w:rFonts w:ascii="ＭＳ 明朝" w:hAnsi="ＭＳ 明朝" w:hint="eastAsia"/>
          <w:color w:val="000000"/>
          <w:szCs w:val="28"/>
        </w:rPr>
        <w:t>イ　増加傾向にある携帯電話等でのＳＮＳ（ソーシャル・ネットワーキング・サービス）や無料通話アプリ等を介したネット上のトラブルや誹謗中傷の書き込み、ネット依存等の課題に対しては、児童・生徒への指導に加え、保護者への啓発活動等を行うよう指導するとともに、必要に応じて「大阪の子どもを守るサイバーネットワーク」と連携し対応すること。</w:t>
      </w:r>
    </w:p>
    <w:p w:rsidR="00581ED7" w:rsidRPr="00E36F76" w:rsidRDefault="00581ED7" w:rsidP="00581ED7">
      <w:pPr>
        <w:spacing w:line="320" w:lineRule="exact"/>
        <w:ind w:left="210" w:hangingChars="100" w:hanging="210"/>
        <w:rPr>
          <w:rFonts w:ascii="ＭＳ 明朝" w:hAnsi="ＭＳ 明朝"/>
          <w:color w:val="000000"/>
          <w:szCs w:val="28"/>
          <w:u w:val="double" w:color="000000" w:themeColor="text1"/>
        </w:rPr>
      </w:pPr>
    </w:p>
    <w:p w:rsidR="00581ED7" w:rsidRPr="00E36F76" w:rsidRDefault="00581ED7" w:rsidP="00581ED7">
      <w:pPr>
        <w:spacing w:line="320" w:lineRule="exact"/>
        <w:ind w:left="210" w:hangingChars="100" w:hanging="210"/>
        <w:rPr>
          <w:rFonts w:ascii="ＭＳ 明朝" w:hAnsi="ＭＳ 明朝"/>
          <w:color w:val="000000"/>
          <w:szCs w:val="28"/>
        </w:rPr>
      </w:pPr>
      <w:r w:rsidRPr="00E36F76">
        <w:rPr>
          <w:rFonts w:ascii="ＭＳ 明朝" w:hAnsi="ＭＳ 明朝" w:hint="eastAsia"/>
          <w:color w:val="000000"/>
          <w:szCs w:val="28"/>
        </w:rPr>
        <w:t>ウ　学校での携帯電話等の取扱いについては、</w:t>
      </w:r>
      <w:r w:rsidRPr="00E36F76">
        <w:rPr>
          <w:rFonts w:ascii="ＭＳ 明朝" w:hAnsi="ＭＳ 明朝" w:hint="eastAsia"/>
          <w:color w:val="000000"/>
          <w:szCs w:val="28"/>
          <w:u w:val="double"/>
        </w:rPr>
        <w:t>大阪府「小中学校における携帯電話の取扱いに関するガイドライン」も参考にルールや方針を定め、</w:t>
      </w:r>
      <w:r w:rsidRPr="00E36F76">
        <w:rPr>
          <w:rFonts w:ascii="ＭＳ 明朝" w:hAnsi="ＭＳ 明朝" w:hint="eastAsia"/>
          <w:color w:val="000000"/>
          <w:szCs w:val="28"/>
        </w:rPr>
        <w:t>教育活動に支障が出ないよう指導すること。</w:t>
      </w:r>
    </w:p>
    <w:p w:rsidR="00581ED7" w:rsidRPr="00982D88" w:rsidRDefault="00581ED7" w:rsidP="00581ED7">
      <w:pPr>
        <w:spacing w:line="320" w:lineRule="exact"/>
        <w:ind w:left="210" w:hangingChars="100" w:hanging="210"/>
        <w:rPr>
          <w:rFonts w:ascii="ＭＳ 明朝" w:hAnsi="ＭＳ 明朝"/>
          <w:color w:val="000000"/>
          <w:szCs w:val="28"/>
          <w:highlight w:val="yellow"/>
          <w:u w:val="double"/>
        </w:rPr>
      </w:pPr>
      <w:r w:rsidRPr="00982D88">
        <w:rPr>
          <w:rFonts w:ascii="ＭＳ 明朝" w:hAnsi="ＭＳ 明朝"/>
          <w:noProof/>
          <w:color w:val="000000"/>
          <w:szCs w:val="21"/>
          <w:highlight w:val="yellow"/>
        </w:rPr>
        <w:lastRenderedPageBreak/>
        <mc:AlternateContent>
          <mc:Choice Requires="wps">
            <w:drawing>
              <wp:anchor distT="0" distB="0" distL="114300" distR="114300" simplePos="0" relativeHeight="251804160" behindDoc="0" locked="0" layoutInCell="1" allowOverlap="1" wp14:anchorId="3A276365" wp14:editId="141CFE2C">
                <wp:simplePos x="0" y="0"/>
                <wp:positionH relativeFrom="column">
                  <wp:posOffset>-5080</wp:posOffset>
                </wp:positionH>
                <wp:positionV relativeFrom="paragraph">
                  <wp:posOffset>254000</wp:posOffset>
                </wp:positionV>
                <wp:extent cx="5760085" cy="1522730"/>
                <wp:effectExtent l="0" t="0" r="12065" b="20320"/>
                <wp:wrapSquare wrapText="bothSides"/>
                <wp:docPr id="607"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22730"/>
                        </a:xfrm>
                        <a:prstGeom prst="rect">
                          <a:avLst/>
                        </a:prstGeom>
                        <a:solidFill>
                          <a:srgbClr val="FFFFFF"/>
                        </a:solidFill>
                        <a:ln w="9525" cap="rnd">
                          <a:solidFill>
                            <a:srgbClr val="000000"/>
                          </a:solidFill>
                          <a:prstDash val="sysDot"/>
                          <a:miter lim="800000"/>
                          <a:headEnd/>
                          <a:tailEnd/>
                        </a:ln>
                      </wps:spPr>
                      <wps:txbx>
                        <w:txbxContent>
                          <w:p w:rsidR="000E44D0" w:rsidRPr="00E36F76" w:rsidRDefault="000E44D0" w:rsidP="00581ED7">
                            <w:pPr>
                              <w:spacing w:line="320" w:lineRule="exact"/>
                              <w:rPr>
                                <w:rFonts w:ascii="ＭＳ 明朝" w:hAnsi="ＭＳ 明朝"/>
                                <w:u w:val="double"/>
                              </w:rPr>
                            </w:pPr>
                            <w:r w:rsidRPr="00E36F76">
                              <w:rPr>
                                <w:rFonts w:ascii="ＭＳ 明朝" w:hAnsi="ＭＳ 明朝" w:hint="eastAsia"/>
                                <w:u w:val="double"/>
                              </w:rPr>
                              <w:t>「小中学校における携帯電話の取扱いに関するガイドライン」（平成31年</w:t>
                            </w:r>
                            <w:r w:rsidRPr="00E36F76">
                              <w:rPr>
                                <w:rFonts w:ascii="ＭＳ 明朝" w:hAnsi="ＭＳ 明朝"/>
                                <w:u w:val="double"/>
                              </w:rPr>
                              <w:t>３</w:t>
                            </w:r>
                            <w:r w:rsidRPr="00E36F76">
                              <w:rPr>
                                <w:rFonts w:ascii="ＭＳ 明朝" w:hAnsi="ＭＳ 明朝" w:hint="eastAsia"/>
                                <w:u w:val="double"/>
                              </w:rPr>
                              <w:t>月）</w:t>
                            </w:r>
                          </w:p>
                          <w:p w:rsidR="000E44D0" w:rsidRPr="00933DE0" w:rsidRDefault="000E44D0" w:rsidP="00581ED7">
                            <w:pPr>
                              <w:spacing w:line="320" w:lineRule="exact"/>
                              <w:rPr>
                                <w:rFonts w:ascii="ＭＳ 明朝" w:hAnsi="ＭＳ 明朝"/>
                              </w:rPr>
                            </w:pPr>
                            <w:r w:rsidRPr="00933DE0">
                              <w:rPr>
                                <w:rFonts w:ascii="ＭＳ 明朝" w:hAnsi="ＭＳ 明朝" w:hint="eastAsia"/>
                              </w:rPr>
                              <w:t>「携帯・ネット上のいじめ等の防止資料」（平成27年８月）</w:t>
                            </w:r>
                          </w:p>
                          <w:p w:rsidR="000E44D0" w:rsidRPr="00933DE0" w:rsidRDefault="000E44D0" w:rsidP="00581ED7">
                            <w:pPr>
                              <w:spacing w:line="320" w:lineRule="exact"/>
                              <w:rPr>
                                <w:rFonts w:ascii="ＭＳ 明朝" w:hAnsi="ＭＳ 明朝"/>
                              </w:rPr>
                            </w:pPr>
                            <w:r w:rsidRPr="00933DE0">
                              <w:rPr>
                                <w:rFonts w:ascii="ＭＳ 明朝" w:hAnsi="ＭＳ 明朝" w:hint="eastAsia"/>
                              </w:rPr>
                              <w:t>人権教育リーフレット７「ネット・スマホの問題と子どもの人権」（平成26年３月）</w:t>
                            </w:r>
                          </w:p>
                          <w:p w:rsidR="000E44D0" w:rsidRPr="00933DE0" w:rsidRDefault="000E44D0" w:rsidP="00581ED7">
                            <w:pPr>
                              <w:spacing w:line="320" w:lineRule="exact"/>
                              <w:rPr>
                                <w:rFonts w:ascii="ＭＳ 明朝" w:hAnsi="ＭＳ 明朝"/>
                              </w:rPr>
                            </w:pPr>
                            <w:r w:rsidRPr="00933DE0">
                              <w:rPr>
                                <w:rFonts w:ascii="ＭＳ 明朝" w:hAnsi="ＭＳ 明朝" w:hint="eastAsia"/>
                              </w:rPr>
                              <w:t>「携帯・ネット上のいじめ等への対処方法プログラム（追加資料）」</w:t>
                            </w:r>
                          </w:p>
                          <w:p w:rsidR="000E44D0" w:rsidRPr="00933DE0" w:rsidRDefault="000E44D0" w:rsidP="00581ED7">
                            <w:pPr>
                              <w:spacing w:line="320" w:lineRule="exact"/>
                              <w:rPr>
                                <w:rFonts w:ascii="ＭＳ 明朝" w:hAnsi="ＭＳ 明朝"/>
                              </w:rPr>
                            </w:pPr>
                            <w:r w:rsidRPr="00933DE0">
                              <w:rPr>
                                <w:rFonts w:ascii="ＭＳ 明朝" w:hAnsi="ＭＳ 明朝" w:hint="eastAsia"/>
                              </w:rPr>
                              <w:t>（平成25年３月　以降毎年更新）</w:t>
                            </w:r>
                          </w:p>
                          <w:p w:rsidR="000E44D0" w:rsidRPr="00933DE0" w:rsidRDefault="000E44D0" w:rsidP="00581ED7">
                            <w:pPr>
                              <w:spacing w:line="320" w:lineRule="exact"/>
                              <w:rPr>
                                <w:rFonts w:ascii="ＭＳ 明朝" w:hAnsi="ＭＳ 明朝"/>
                                <w:spacing w:val="-4"/>
                              </w:rPr>
                            </w:pPr>
                            <w:r w:rsidRPr="00933DE0">
                              <w:rPr>
                                <w:rFonts w:ascii="ＭＳ 明朝" w:hAnsi="ＭＳ 明朝" w:hint="eastAsia"/>
                                <w:spacing w:val="-4"/>
                              </w:rPr>
                              <w:t>「携帯・ネット上のいじめ等生徒指導上の課題に関するとりまとめと提言２」（平成24年３月）</w:t>
                            </w:r>
                          </w:p>
                          <w:p w:rsidR="000E44D0" w:rsidRPr="00DA40EE" w:rsidRDefault="000E44D0" w:rsidP="00581ED7">
                            <w:pPr>
                              <w:spacing w:line="320" w:lineRule="exact"/>
                              <w:rPr>
                                <w:rFonts w:ascii="ＭＳ 明朝" w:hAnsi="ＭＳ 明朝"/>
                              </w:rPr>
                            </w:pPr>
                            <w:r w:rsidRPr="00933DE0">
                              <w:rPr>
                                <w:rFonts w:ascii="ＭＳ 明朝" w:hAnsi="ＭＳ 明朝" w:hint="eastAsia"/>
                              </w:rPr>
                              <w:t>「携帯・ネット上のいじめ等への対処方法プログラム」（平成21年３月）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6365" id="Text Box 495" o:spid="_x0000_s1120" type="#_x0000_t202" style="position:absolute;left:0;text-align:left;margin-left:-.4pt;margin-top:20pt;width:453.55pt;height:119.9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">
                <v:stroke dashstyle="1 1" endcap="round"/>
                <v:textbox inset="5.85pt,.7pt,5.85pt,.7pt">
                  <w:txbxContent>
                    <w:p w:rsidR="000E44D0" w:rsidRPr="00E36F76" w:rsidRDefault="000E44D0" w:rsidP="00581ED7">
                      <w:pPr>
                        <w:spacing w:line="320" w:lineRule="exact"/>
                        <w:rPr>
                          <w:rFonts w:ascii="ＭＳ 明朝" w:hAnsi="ＭＳ 明朝"/>
                          <w:u w:val="double"/>
                        </w:rPr>
                      </w:pPr>
                      <w:r w:rsidRPr="00E36F76">
                        <w:rPr>
                          <w:rFonts w:ascii="ＭＳ 明朝" w:hAnsi="ＭＳ 明朝" w:hint="eastAsia"/>
                          <w:u w:val="double"/>
                        </w:rPr>
                        <w:t>「小中学校における携帯電話の取扱いに関するガイドライン」（平成31年</w:t>
                      </w:r>
                      <w:r w:rsidRPr="00E36F76">
                        <w:rPr>
                          <w:rFonts w:ascii="ＭＳ 明朝" w:hAnsi="ＭＳ 明朝"/>
                          <w:u w:val="double"/>
                        </w:rPr>
                        <w:t>３</w:t>
                      </w:r>
                      <w:r w:rsidRPr="00E36F76">
                        <w:rPr>
                          <w:rFonts w:ascii="ＭＳ 明朝" w:hAnsi="ＭＳ 明朝" w:hint="eastAsia"/>
                          <w:u w:val="double"/>
                        </w:rPr>
                        <w:t>月）</w:t>
                      </w:r>
                    </w:p>
                    <w:p w:rsidR="000E44D0" w:rsidRPr="00933DE0" w:rsidRDefault="000E44D0" w:rsidP="00581ED7">
                      <w:pPr>
                        <w:spacing w:line="320" w:lineRule="exact"/>
                        <w:rPr>
                          <w:rFonts w:ascii="ＭＳ 明朝" w:hAnsi="ＭＳ 明朝"/>
                        </w:rPr>
                      </w:pPr>
                      <w:r w:rsidRPr="00933DE0">
                        <w:rPr>
                          <w:rFonts w:ascii="ＭＳ 明朝" w:hAnsi="ＭＳ 明朝" w:hint="eastAsia"/>
                        </w:rPr>
                        <w:t>「携帯・ネット上のいじめ等の防止資料」（平成27年８月）</w:t>
                      </w:r>
                    </w:p>
                    <w:p w:rsidR="000E44D0" w:rsidRPr="00933DE0" w:rsidRDefault="000E44D0" w:rsidP="00581ED7">
                      <w:pPr>
                        <w:spacing w:line="320" w:lineRule="exact"/>
                        <w:rPr>
                          <w:rFonts w:ascii="ＭＳ 明朝" w:hAnsi="ＭＳ 明朝"/>
                        </w:rPr>
                      </w:pPr>
                      <w:r w:rsidRPr="00933DE0">
                        <w:rPr>
                          <w:rFonts w:ascii="ＭＳ 明朝" w:hAnsi="ＭＳ 明朝" w:hint="eastAsia"/>
                        </w:rPr>
                        <w:t>人権教育リーフレット７「ネット・スマホの問題と子どもの人権」（平成26年３月）</w:t>
                      </w:r>
                    </w:p>
                    <w:p w:rsidR="000E44D0" w:rsidRPr="00933DE0" w:rsidRDefault="000E44D0" w:rsidP="00581ED7">
                      <w:pPr>
                        <w:spacing w:line="320" w:lineRule="exact"/>
                        <w:rPr>
                          <w:rFonts w:ascii="ＭＳ 明朝" w:hAnsi="ＭＳ 明朝"/>
                        </w:rPr>
                      </w:pPr>
                      <w:r w:rsidRPr="00933DE0">
                        <w:rPr>
                          <w:rFonts w:ascii="ＭＳ 明朝" w:hAnsi="ＭＳ 明朝" w:hint="eastAsia"/>
                        </w:rPr>
                        <w:t>「携帯・ネット上のいじめ等への対処方法プログラム（追加資料）」</w:t>
                      </w:r>
                    </w:p>
                    <w:p w:rsidR="000E44D0" w:rsidRPr="00933DE0" w:rsidRDefault="000E44D0" w:rsidP="00581ED7">
                      <w:pPr>
                        <w:spacing w:line="320" w:lineRule="exact"/>
                        <w:rPr>
                          <w:rFonts w:ascii="ＭＳ 明朝" w:hAnsi="ＭＳ 明朝"/>
                        </w:rPr>
                      </w:pPr>
                      <w:r w:rsidRPr="00933DE0">
                        <w:rPr>
                          <w:rFonts w:ascii="ＭＳ 明朝" w:hAnsi="ＭＳ 明朝" w:hint="eastAsia"/>
                        </w:rPr>
                        <w:t>（平成25年３月　以降毎年更新）</w:t>
                      </w:r>
                    </w:p>
                    <w:p w:rsidR="000E44D0" w:rsidRPr="00933DE0" w:rsidRDefault="000E44D0" w:rsidP="00581ED7">
                      <w:pPr>
                        <w:spacing w:line="320" w:lineRule="exact"/>
                        <w:rPr>
                          <w:rFonts w:ascii="ＭＳ 明朝" w:hAnsi="ＭＳ 明朝"/>
                          <w:spacing w:val="-4"/>
                        </w:rPr>
                      </w:pPr>
                      <w:r w:rsidRPr="00933DE0">
                        <w:rPr>
                          <w:rFonts w:ascii="ＭＳ 明朝" w:hAnsi="ＭＳ 明朝" w:hint="eastAsia"/>
                          <w:spacing w:val="-4"/>
                        </w:rPr>
                        <w:t>「携帯・ネット上のいじめ等生徒指導上の課題に関するとりまとめと提言２」（平成24年３月）</w:t>
                      </w:r>
                    </w:p>
                    <w:p w:rsidR="000E44D0" w:rsidRPr="00DA40EE" w:rsidRDefault="000E44D0" w:rsidP="00581ED7">
                      <w:pPr>
                        <w:spacing w:line="320" w:lineRule="exact"/>
                        <w:rPr>
                          <w:rFonts w:ascii="ＭＳ 明朝" w:hAnsi="ＭＳ 明朝"/>
                        </w:rPr>
                      </w:pPr>
                      <w:r w:rsidRPr="00933DE0">
                        <w:rPr>
                          <w:rFonts w:ascii="ＭＳ 明朝" w:hAnsi="ＭＳ 明朝" w:hint="eastAsia"/>
                        </w:rPr>
                        <w:t>「携帯・ネット上のいじめ等への対処方法プログラム」（平成21年３月）</w:t>
                      </w:r>
                    </w:p>
                  </w:txbxContent>
                </v:textbox>
                <w10:wrap type="square"/>
              </v:shape>
            </w:pict>
          </mc:Fallback>
        </mc:AlternateContent>
      </w:r>
    </w:p>
    <w:p w:rsidR="00581ED7" w:rsidRPr="00982D88" w:rsidRDefault="00581ED7" w:rsidP="00581ED7">
      <w:pPr>
        <w:spacing w:line="320" w:lineRule="exact"/>
        <w:ind w:left="210" w:hangingChars="100" w:hanging="210"/>
        <w:rPr>
          <w:rFonts w:ascii="ＭＳ 明朝" w:hAnsi="ＭＳ 明朝"/>
          <w:color w:val="000000"/>
          <w:szCs w:val="28"/>
          <w:highlight w:val="yellow"/>
        </w:rPr>
      </w:pPr>
    </w:p>
    <w:p w:rsidR="00581ED7" w:rsidRPr="00E36F76" w:rsidRDefault="00581ED7" w:rsidP="00581ED7">
      <w:pPr>
        <w:spacing w:line="320" w:lineRule="exact"/>
        <w:rPr>
          <w:rFonts w:ascii="ＭＳ ゴシック" w:eastAsia="ＭＳ ゴシック" w:hAnsi="ＭＳ ゴシック"/>
          <w:color w:val="000000"/>
          <w:spacing w:val="-8"/>
          <w:sz w:val="20"/>
          <w:szCs w:val="20"/>
        </w:rPr>
      </w:pPr>
      <w:r w:rsidRPr="00E36F76">
        <w:rPr>
          <w:rFonts w:asciiTheme="majorEastAsia" w:eastAsiaTheme="majorEastAsia" w:hAnsiTheme="majorEastAsia" w:hint="eastAsia"/>
          <w:color w:val="000000"/>
          <w:szCs w:val="21"/>
        </w:rPr>
        <w:t>（10）</w:t>
      </w:r>
      <w:r w:rsidRPr="00E36F76">
        <w:rPr>
          <w:rFonts w:ascii="ＭＳ ゴシック" w:eastAsia="ＭＳ ゴシック" w:hAnsi="ＭＳ ゴシック" w:hint="eastAsia"/>
          <w:color w:val="000000"/>
          <w:spacing w:val="-8"/>
          <w:sz w:val="22"/>
          <w:szCs w:val="22"/>
        </w:rPr>
        <w:t>【いじめ・暴力行為等の問題行動や不登校への取組みの推進（不登校児童・生徒への支援）】</w:t>
      </w:r>
    </w:p>
    <w:p w:rsidR="00581ED7" w:rsidRPr="00E36F76" w:rsidRDefault="00581ED7" w:rsidP="00581ED7">
      <w:pPr>
        <w:spacing w:line="320" w:lineRule="exact"/>
        <w:ind w:left="210" w:hangingChars="100" w:hanging="210"/>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＜不登校への対応＞</w:t>
      </w: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ア　不登校の早期発見・早期対応のため、日頃から児童・生徒の状況の把握に努めるとともに、児童・生徒が欠席しがちになった時は、機を逸することなく家庭訪問を行うなど、きめ細やかで適切な対応を図るよう指導すること。</w:t>
      </w:r>
    </w:p>
    <w:p w:rsidR="00581ED7" w:rsidRPr="00E36F76" w:rsidRDefault="00581ED7" w:rsidP="00581ED7">
      <w:pPr>
        <w:spacing w:line="320" w:lineRule="exact"/>
        <w:ind w:left="210" w:hangingChars="100" w:hanging="210"/>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イ　不登校担当者を中心に、校内ケース会議等において児童・生徒の状況を充分に把握し、スクールカウンセラーやスクールソーシャルワーカー等の専門家も含めたチームによる支援体制を整えるよう指導すること。</w:t>
      </w:r>
    </w:p>
    <w:p w:rsidR="00581ED7" w:rsidRPr="00E36F76" w:rsidRDefault="00581ED7" w:rsidP="00581ED7">
      <w:pPr>
        <w:spacing w:line="320" w:lineRule="exact"/>
        <w:ind w:left="210" w:hangingChars="100" w:hanging="210"/>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ウ　教育支援センター（適応指導教室）等と連携し、不登校児童・生徒の個々の状況に応じた支援を推進し、教育の機会の確保を図るよう努めること。また、中学校３年時に長期にわたり不登校状態にある生徒に対し、卒業後の主体的な進路選択への支援に努めるよう指導すること。</w:t>
      </w:r>
    </w:p>
    <w:p w:rsidR="00581ED7" w:rsidRPr="00E36F76" w:rsidRDefault="00581ED7" w:rsidP="00581ED7">
      <w:pPr>
        <w:spacing w:line="320" w:lineRule="exact"/>
        <w:rPr>
          <w:rFonts w:ascii="ＭＳ 明朝" w:hAnsi="ＭＳ 明朝"/>
          <w:color w:val="000000"/>
          <w:szCs w:val="21"/>
        </w:rPr>
      </w:pPr>
      <w:r w:rsidRPr="00982D88">
        <w:rPr>
          <w:rFonts w:ascii="ＭＳ ゴシック" w:eastAsia="ＭＳ ゴシック" w:hAnsi="ＭＳ ゴシック"/>
          <w:noProof/>
          <w:color w:val="000000"/>
          <w:sz w:val="22"/>
          <w:szCs w:val="28"/>
          <w:highlight w:val="yellow"/>
        </w:rPr>
        <mc:AlternateContent>
          <mc:Choice Requires="wps">
            <w:drawing>
              <wp:anchor distT="0" distB="0" distL="114300" distR="114300" simplePos="0" relativeHeight="251837952" behindDoc="0" locked="0" layoutInCell="1" allowOverlap="1" wp14:anchorId="374FA7B7" wp14:editId="05E1E722">
                <wp:simplePos x="0" y="0"/>
                <wp:positionH relativeFrom="margin">
                  <wp:posOffset>4445</wp:posOffset>
                </wp:positionH>
                <wp:positionV relativeFrom="paragraph">
                  <wp:posOffset>219710</wp:posOffset>
                </wp:positionV>
                <wp:extent cx="5760085" cy="1494155"/>
                <wp:effectExtent l="0" t="0" r="12065" b="10795"/>
                <wp:wrapSquare wrapText="bothSides"/>
                <wp:docPr id="605"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9415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u w:val="double"/>
                              </w:rPr>
                            </w:pPr>
                            <w:r>
                              <w:rPr>
                                <w:rFonts w:ascii="ＭＳ 明朝" w:hAnsi="ＭＳ 明朝" w:hint="eastAsia"/>
                                <w:u w:val="double"/>
                              </w:rPr>
                              <w:t>「不登校児童生徒への支援の在り方について」（令和元年10月）文部科学省</w:t>
                            </w:r>
                          </w:p>
                          <w:p w:rsidR="000E44D0" w:rsidRPr="00933DE0" w:rsidRDefault="000E44D0" w:rsidP="00581ED7">
                            <w:pPr>
                              <w:spacing w:line="320" w:lineRule="exact"/>
                              <w:rPr>
                                <w:rFonts w:ascii="ＭＳ 明朝" w:hAnsi="ＭＳ 明朝"/>
                              </w:rPr>
                            </w:pPr>
                            <w:r w:rsidRPr="00933DE0">
                              <w:rPr>
                                <w:rFonts w:ascii="ＭＳ 明朝" w:hAnsi="ＭＳ 明朝" w:hint="eastAsia"/>
                              </w:rPr>
                              <w:t>「不登校児童生徒への支援実践事例集～児童生徒に寄り添った支援のために</w:t>
                            </w:r>
                            <w:r>
                              <w:rPr>
                                <w:rFonts w:ascii="ＭＳ 明朝" w:hAnsi="ＭＳ 明朝" w:hint="eastAsia"/>
                              </w:rPr>
                              <w:t>～</w:t>
                            </w:r>
                            <w:r w:rsidRPr="00933DE0">
                              <w:rPr>
                                <w:rFonts w:ascii="ＭＳ 明朝" w:hAnsi="ＭＳ 明朝" w:hint="eastAsia"/>
                              </w:rPr>
                              <w:t>」</w:t>
                            </w:r>
                          </w:p>
                          <w:p w:rsidR="000E44D0" w:rsidRPr="00933DE0" w:rsidRDefault="000E44D0" w:rsidP="00581ED7">
                            <w:pPr>
                              <w:spacing w:line="320" w:lineRule="exact"/>
                              <w:rPr>
                                <w:rFonts w:ascii="ＭＳ 明朝" w:hAnsi="ＭＳ 明朝"/>
                              </w:rPr>
                            </w:pPr>
                            <w:r w:rsidRPr="00933DE0">
                              <w:rPr>
                                <w:rFonts w:ascii="ＭＳ 明朝" w:hAnsi="ＭＳ 明朝" w:hint="eastAsia"/>
                              </w:rPr>
                              <w:t>（平成29年８月）</w:t>
                            </w:r>
                          </w:p>
                          <w:p w:rsidR="000E44D0" w:rsidRPr="002F6B84" w:rsidRDefault="000E44D0" w:rsidP="00581ED7">
                            <w:pPr>
                              <w:spacing w:line="320" w:lineRule="exact"/>
                              <w:rPr>
                                <w:rFonts w:ascii="ＭＳ 明朝" w:hAnsi="ＭＳ 明朝"/>
                              </w:rPr>
                            </w:pPr>
                            <w:r w:rsidRPr="002F6B84">
                              <w:rPr>
                                <w:rFonts w:ascii="ＭＳ 明朝" w:hAnsi="ＭＳ 明朝" w:hint="eastAsia"/>
                              </w:rPr>
                              <w:t>「義務教育の段階における普通教育に相当する教育の機会の確保等に関する基本指針」</w:t>
                            </w:r>
                          </w:p>
                          <w:p w:rsidR="000E44D0" w:rsidRPr="002F6B84" w:rsidRDefault="000E44D0" w:rsidP="00581ED7">
                            <w:pPr>
                              <w:spacing w:line="320" w:lineRule="exact"/>
                              <w:rPr>
                                <w:rFonts w:ascii="ＭＳ 明朝" w:hAnsi="ＭＳ 明朝"/>
                              </w:rPr>
                            </w:pPr>
                            <w:r w:rsidRPr="002F6B84">
                              <w:rPr>
                                <w:rFonts w:ascii="ＭＳ 明朝" w:hAnsi="ＭＳ 明朝" w:hint="eastAsia"/>
                              </w:rPr>
                              <w:t>（平成29年３月）文部科学省</w:t>
                            </w:r>
                          </w:p>
                          <w:p w:rsidR="000E44D0" w:rsidRPr="00933DE0" w:rsidRDefault="000E44D0" w:rsidP="00581ED7">
                            <w:pPr>
                              <w:spacing w:line="320" w:lineRule="exact"/>
                              <w:rPr>
                                <w:rFonts w:ascii="ＭＳ 明朝" w:hAnsi="ＭＳ 明朝"/>
                              </w:rPr>
                            </w:pPr>
                            <w:r w:rsidRPr="00933DE0">
                              <w:rPr>
                                <w:rFonts w:ascii="ＭＳ 明朝" w:hAnsi="ＭＳ 明朝" w:hint="eastAsia"/>
                              </w:rPr>
                              <w:t>「不登校未然防止－活用ヒント集50－」（平成19年５月）</w:t>
                            </w:r>
                          </w:p>
                          <w:p w:rsidR="000E44D0" w:rsidRPr="00DA40EE" w:rsidRDefault="000E44D0" w:rsidP="00581ED7">
                            <w:pPr>
                              <w:spacing w:line="320" w:lineRule="exact"/>
                              <w:rPr>
                                <w:rFonts w:ascii="ＭＳ 明朝" w:hAnsi="ＭＳ 明朝"/>
                              </w:rPr>
                            </w:pPr>
                            <w:r w:rsidRPr="00933DE0">
                              <w:rPr>
                                <w:rFonts w:ascii="ＭＳ 明朝" w:hAnsi="ＭＳ 明朝" w:hint="eastAsia"/>
                              </w:rPr>
                              <w:t>「不登校の未然防止に向けて～複数の目で見守るシステム～」（平成17年８月）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FA7B7" id="Text Box 549" o:spid="_x0000_s1121" type="#_x0000_t202" style="position:absolute;left:0;text-align:left;margin-left:.35pt;margin-top:17.3pt;width:453.55pt;height:117.65pt;z-index:25183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">
                <v:stroke dashstyle="1 1" endcap="round"/>
                <v:textbox inset="5.85pt,.7pt,5.85pt,.7pt">
                  <w:txbxContent>
                    <w:p w:rsidR="000E44D0" w:rsidRDefault="000E44D0" w:rsidP="00581ED7">
                      <w:pPr>
                        <w:spacing w:line="320" w:lineRule="exact"/>
                        <w:rPr>
                          <w:rFonts w:ascii="ＭＳ 明朝" w:hAnsi="ＭＳ 明朝"/>
                          <w:u w:val="double"/>
                        </w:rPr>
                      </w:pPr>
                      <w:r>
                        <w:rPr>
                          <w:rFonts w:ascii="ＭＳ 明朝" w:hAnsi="ＭＳ 明朝" w:hint="eastAsia"/>
                          <w:u w:val="double"/>
                        </w:rPr>
                        <w:t>「不登校児童生徒への支援の在り方について」（令和元年10月）文部科学省</w:t>
                      </w:r>
                    </w:p>
                    <w:p w:rsidR="000E44D0" w:rsidRPr="00933DE0" w:rsidRDefault="000E44D0" w:rsidP="00581ED7">
                      <w:pPr>
                        <w:spacing w:line="320" w:lineRule="exact"/>
                        <w:rPr>
                          <w:rFonts w:ascii="ＭＳ 明朝" w:hAnsi="ＭＳ 明朝"/>
                        </w:rPr>
                      </w:pPr>
                      <w:r w:rsidRPr="00933DE0">
                        <w:rPr>
                          <w:rFonts w:ascii="ＭＳ 明朝" w:hAnsi="ＭＳ 明朝" w:hint="eastAsia"/>
                        </w:rPr>
                        <w:t>「不登校児童生徒への支援実践事例集～児童生徒に寄り添った支援のために</w:t>
                      </w:r>
                      <w:r>
                        <w:rPr>
                          <w:rFonts w:ascii="ＭＳ 明朝" w:hAnsi="ＭＳ 明朝" w:hint="eastAsia"/>
                        </w:rPr>
                        <w:t>～</w:t>
                      </w:r>
                      <w:r w:rsidRPr="00933DE0">
                        <w:rPr>
                          <w:rFonts w:ascii="ＭＳ 明朝" w:hAnsi="ＭＳ 明朝" w:hint="eastAsia"/>
                        </w:rPr>
                        <w:t>」</w:t>
                      </w:r>
                    </w:p>
                    <w:p w:rsidR="000E44D0" w:rsidRPr="00933DE0" w:rsidRDefault="000E44D0" w:rsidP="00581ED7">
                      <w:pPr>
                        <w:spacing w:line="320" w:lineRule="exact"/>
                        <w:rPr>
                          <w:rFonts w:ascii="ＭＳ 明朝" w:hAnsi="ＭＳ 明朝"/>
                        </w:rPr>
                      </w:pPr>
                      <w:r w:rsidRPr="00933DE0">
                        <w:rPr>
                          <w:rFonts w:ascii="ＭＳ 明朝" w:hAnsi="ＭＳ 明朝" w:hint="eastAsia"/>
                        </w:rPr>
                        <w:t>（平成29年８月）</w:t>
                      </w:r>
                    </w:p>
                    <w:p w:rsidR="000E44D0" w:rsidRPr="002F6B84" w:rsidRDefault="000E44D0" w:rsidP="00581ED7">
                      <w:pPr>
                        <w:spacing w:line="320" w:lineRule="exact"/>
                        <w:rPr>
                          <w:rFonts w:ascii="ＭＳ 明朝" w:hAnsi="ＭＳ 明朝"/>
                        </w:rPr>
                      </w:pPr>
                      <w:r w:rsidRPr="002F6B84">
                        <w:rPr>
                          <w:rFonts w:ascii="ＭＳ 明朝" w:hAnsi="ＭＳ 明朝" w:hint="eastAsia"/>
                        </w:rPr>
                        <w:t>「義務教育の段階における普通教育に相当する教育の機会の確保等に関する基本指針」</w:t>
                      </w:r>
                    </w:p>
                    <w:p w:rsidR="000E44D0" w:rsidRPr="002F6B84" w:rsidRDefault="000E44D0" w:rsidP="00581ED7">
                      <w:pPr>
                        <w:spacing w:line="320" w:lineRule="exact"/>
                        <w:rPr>
                          <w:rFonts w:ascii="ＭＳ 明朝" w:hAnsi="ＭＳ 明朝"/>
                        </w:rPr>
                      </w:pPr>
                      <w:r w:rsidRPr="002F6B84">
                        <w:rPr>
                          <w:rFonts w:ascii="ＭＳ 明朝" w:hAnsi="ＭＳ 明朝" w:hint="eastAsia"/>
                        </w:rPr>
                        <w:t>（平成29年３月）文部科学省</w:t>
                      </w:r>
                    </w:p>
                    <w:p w:rsidR="000E44D0" w:rsidRPr="00933DE0" w:rsidRDefault="000E44D0" w:rsidP="00581ED7">
                      <w:pPr>
                        <w:spacing w:line="320" w:lineRule="exact"/>
                        <w:rPr>
                          <w:rFonts w:ascii="ＭＳ 明朝" w:hAnsi="ＭＳ 明朝"/>
                        </w:rPr>
                      </w:pPr>
                      <w:r w:rsidRPr="00933DE0">
                        <w:rPr>
                          <w:rFonts w:ascii="ＭＳ 明朝" w:hAnsi="ＭＳ 明朝" w:hint="eastAsia"/>
                        </w:rPr>
                        <w:t>「不登校未然防止－活用ヒント集50－」（平成19年５月）</w:t>
                      </w:r>
                    </w:p>
                    <w:p w:rsidR="000E44D0" w:rsidRPr="00DA40EE" w:rsidRDefault="000E44D0" w:rsidP="00581ED7">
                      <w:pPr>
                        <w:spacing w:line="320" w:lineRule="exact"/>
                        <w:rPr>
                          <w:rFonts w:ascii="ＭＳ 明朝" w:hAnsi="ＭＳ 明朝"/>
                        </w:rPr>
                      </w:pPr>
                      <w:r w:rsidRPr="00933DE0">
                        <w:rPr>
                          <w:rFonts w:ascii="ＭＳ 明朝" w:hAnsi="ＭＳ 明朝" w:hint="eastAsia"/>
                        </w:rPr>
                        <w:t>「不登校の未然防止に向けて～複数の目で見守るシステム～」（平成17年８月）</w:t>
                      </w:r>
                    </w:p>
                  </w:txbxContent>
                </v:textbox>
                <w10:wrap type="square" anchorx="margin"/>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E36F76" w:rsidRDefault="00581ED7" w:rsidP="00581ED7">
      <w:pPr>
        <w:rPr>
          <w:rFonts w:ascii="ＭＳ ゴシック" w:eastAsia="ＭＳ ゴシック" w:hAnsi="ＭＳ ゴシック"/>
          <w:b/>
          <w:color w:val="000000"/>
          <w:sz w:val="22"/>
          <w:szCs w:val="21"/>
        </w:rPr>
      </w:pPr>
      <w:r w:rsidRPr="00E36F76">
        <w:rPr>
          <w:rFonts w:ascii="ＭＳ ゴシック" w:eastAsia="ＭＳ ゴシック" w:hAnsi="ＭＳ ゴシック" w:hint="eastAsia"/>
          <w:color w:val="000000"/>
          <w:sz w:val="28"/>
          <w:szCs w:val="28"/>
        </w:rPr>
        <w:t>○その他の重要事項</w:t>
      </w:r>
    </w:p>
    <w:p w:rsidR="00581ED7" w:rsidRPr="00E36F76" w:rsidRDefault="00581ED7" w:rsidP="00581ED7">
      <w:pPr>
        <w:spacing w:line="320" w:lineRule="exact"/>
        <w:rPr>
          <w:rFonts w:ascii="ＭＳ ゴシック" w:eastAsia="ＭＳ ゴシック" w:hAnsi="ＭＳ ゴシック"/>
          <w:color w:val="000000"/>
          <w:sz w:val="22"/>
          <w:szCs w:val="21"/>
        </w:rPr>
      </w:pPr>
      <w:r w:rsidRPr="00E36F76">
        <w:rPr>
          <w:rFonts w:ascii="ＭＳ ゴシック" w:eastAsia="ＭＳ ゴシック" w:hAnsi="ＭＳ ゴシック" w:hint="eastAsia"/>
          <w:color w:val="000000"/>
          <w:sz w:val="22"/>
          <w:szCs w:val="21"/>
        </w:rPr>
        <w:t>＜キャリア教育の在り方＞</w:t>
      </w:r>
    </w:p>
    <w:p w:rsidR="00581ED7" w:rsidRPr="00E36F76" w:rsidRDefault="00581ED7" w:rsidP="00581ED7">
      <w:pPr>
        <w:spacing w:line="320" w:lineRule="exact"/>
        <w:ind w:left="210" w:hangingChars="100" w:hanging="210"/>
        <w:rPr>
          <w:rFonts w:ascii="ＭＳ 明朝" w:hAnsi="ＭＳ 明朝"/>
          <w:color w:val="000000"/>
          <w:szCs w:val="21"/>
        </w:rPr>
      </w:pPr>
      <w:r w:rsidRPr="00E36F76">
        <w:rPr>
          <w:rFonts w:ascii="ＭＳ 明朝" w:hAnsi="ＭＳ 明朝" w:hint="eastAsia"/>
          <w:color w:val="000000"/>
          <w:szCs w:val="21"/>
        </w:rPr>
        <w:t>ア　児童・生徒が、目標を持ち、学ぶことと自己の将来とのつながりを見通しながら、社会的・職業的自立に向けて必要な基盤となる資質・能力を身に付けていくことができるよう、キャリア教育の充実を図ること。</w:t>
      </w:r>
    </w:p>
    <w:p w:rsidR="00581ED7" w:rsidRPr="00E36F76" w:rsidRDefault="00581ED7" w:rsidP="00581ED7">
      <w:pPr>
        <w:spacing w:line="320" w:lineRule="exact"/>
        <w:ind w:left="210" w:hangingChars="100" w:hanging="210"/>
        <w:rPr>
          <w:rFonts w:ascii="ＭＳ 明朝" w:hAnsi="ＭＳ 明朝"/>
          <w:color w:val="000000"/>
          <w:szCs w:val="21"/>
        </w:rPr>
      </w:pPr>
    </w:p>
    <w:p w:rsidR="00581ED7" w:rsidRPr="00E36F76" w:rsidRDefault="00581ED7" w:rsidP="00581ED7">
      <w:pPr>
        <w:spacing w:line="320" w:lineRule="exact"/>
        <w:ind w:left="210" w:hangingChars="100" w:hanging="210"/>
        <w:rPr>
          <w:rFonts w:ascii="ＭＳ 明朝" w:hAnsi="ＭＳ 明朝"/>
          <w:color w:val="000000"/>
          <w:szCs w:val="21"/>
        </w:rPr>
      </w:pPr>
      <w:r w:rsidRPr="00E36F76">
        <w:rPr>
          <w:rFonts w:ascii="ＭＳ 明朝" w:hAnsi="ＭＳ 明朝" w:hint="eastAsia"/>
          <w:color w:val="000000"/>
          <w:szCs w:val="21"/>
        </w:rPr>
        <w:t>イ　幼児期の教育から高等学校教育への連続性も視野に入れ推進するとともに、教育活動全体を通じて、キャリア教育の視点で学校教育活動を充実させるよう指導すること。その際、府教育委員会が作成した関係資料等を活用し、作成された中学校区の全体指導計画の検証・改善を行いながら取組みを進めるよう指導すること。</w:t>
      </w:r>
    </w:p>
    <w:p w:rsidR="00581ED7" w:rsidRPr="00E36F76" w:rsidRDefault="00581ED7" w:rsidP="00581ED7">
      <w:pPr>
        <w:spacing w:line="320" w:lineRule="exact"/>
        <w:ind w:left="210" w:hangingChars="100" w:hanging="210"/>
        <w:rPr>
          <w:rFonts w:ascii="ＭＳ 明朝" w:hAnsi="ＭＳ 明朝"/>
          <w:color w:val="000000"/>
          <w:szCs w:val="21"/>
        </w:rPr>
      </w:pPr>
    </w:p>
    <w:p w:rsidR="00581ED7" w:rsidRPr="00E36F76" w:rsidRDefault="00581ED7" w:rsidP="00581ED7">
      <w:pPr>
        <w:spacing w:line="320" w:lineRule="exact"/>
        <w:ind w:left="210" w:hangingChars="100" w:hanging="210"/>
        <w:rPr>
          <w:rFonts w:ascii="ＭＳ 明朝" w:hAnsi="ＭＳ 明朝"/>
          <w:color w:val="000000"/>
          <w:szCs w:val="21"/>
        </w:rPr>
      </w:pPr>
      <w:r w:rsidRPr="00E36F76">
        <w:rPr>
          <w:rFonts w:ascii="ＭＳ 明朝" w:hAnsi="ＭＳ 明朝" w:hint="eastAsia"/>
          <w:color w:val="000000"/>
          <w:szCs w:val="21"/>
        </w:rPr>
        <w:t>ウ　児童・生徒が自信や自己有用感を持ち、自らの生き方についての夢や希望を育むことができる取組みを推進するよう指導すること。</w:t>
      </w:r>
    </w:p>
    <w:p w:rsidR="00581ED7" w:rsidRPr="00E36F76" w:rsidRDefault="00581ED7" w:rsidP="00581ED7">
      <w:pPr>
        <w:spacing w:line="320" w:lineRule="exact"/>
        <w:ind w:left="210" w:hangingChars="100" w:hanging="210"/>
        <w:rPr>
          <w:rFonts w:ascii="ＭＳ 明朝" w:hAnsi="ＭＳ 明朝"/>
          <w:color w:val="000000"/>
          <w:szCs w:val="21"/>
        </w:rPr>
      </w:pPr>
    </w:p>
    <w:p w:rsidR="00581ED7" w:rsidRPr="00E36F76" w:rsidRDefault="00581ED7" w:rsidP="00581ED7">
      <w:pPr>
        <w:spacing w:line="320" w:lineRule="exact"/>
        <w:ind w:left="210" w:hangingChars="100" w:hanging="210"/>
        <w:rPr>
          <w:rFonts w:ascii="ＭＳ 明朝" w:hAnsi="ＭＳ 明朝"/>
          <w:color w:val="000000"/>
          <w:szCs w:val="21"/>
        </w:rPr>
      </w:pPr>
      <w:r w:rsidRPr="00E36F76">
        <w:rPr>
          <w:rFonts w:ascii="ＭＳ 明朝" w:hAnsi="ＭＳ 明朝" w:hint="eastAsia"/>
          <w:color w:val="000000"/>
          <w:szCs w:val="21"/>
        </w:rPr>
        <w:t>エ　教職員が考えるキャリア教育で育みたい力を児童・生徒が理解し、自分の成長や変容を自己評価するための振り返る活動を計画的に取り入れるよう工夫すること。</w:t>
      </w:r>
      <w:r w:rsidRPr="00E36F76">
        <w:rPr>
          <w:rFonts w:ascii="ＭＳ 明朝" w:hAnsi="ＭＳ 明朝" w:hint="eastAsia"/>
          <w:color w:val="000000"/>
          <w:szCs w:val="21"/>
          <w:u w:val="double"/>
        </w:rPr>
        <w:t>その際、小学校から高等学校までの学びのプロセスを振り返って蓄積することができるポートフォリオ的な教材（「キャリア・パスポート」）等を作成し、活用するよう指導すること。</w:t>
      </w:r>
    </w:p>
    <w:p w:rsidR="00581ED7" w:rsidRPr="00E36F76" w:rsidRDefault="00581ED7" w:rsidP="00581ED7">
      <w:pPr>
        <w:spacing w:line="320" w:lineRule="exact"/>
        <w:ind w:left="210" w:hangingChars="100" w:hanging="210"/>
        <w:rPr>
          <w:rFonts w:ascii="ＭＳ 明朝" w:hAnsi="ＭＳ 明朝"/>
          <w:color w:val="000000"/>
          <w:szCs w:val="21"/>
        </w:rPr>
      </w:pPr>
    </w:p>
    <w:p w:rsidR="00581ED7" w:rsidRPr="00E36F76" w:rsidRDefault="00581ED7" w:rsidP="00581ED7">
      <w:pPr>
        <w:spacing w:line="320" w:lineRule="exact"/>
        <w:ind w:left="210" w:hangingChars="100" w:hanging="210"/>
        <w:rPr>
          <w:rFonts w:ascii="ＭＳ 明朝" w:hAnsi="ＭＳ 明朝"/>
          <w:color w:val="000000"/>
          <w:szCs w:val="21"/>
          <w:u w:val="double"/>
        </w:rPr>
      </w:pPr>
      <w:r w:rsidRPr="00E36F76">
        <w:rPr>
          <w:rFonts w:ascii="ＭＳ 明朝" w:hAnsi="ＭＳ 明朝" w:hint="eastAsia"/>
          <w:color w:val="000000"/>
          <w:szCs w:val="21"/>
          <w:u w:val="double"/>
        </w:rPr>
        <w:t>オ</w:t>
      </w:r>
      <w:r w:rsidRPr="00F72811">
        <w:rPr>
          <w:rFonts w:ascii="ＭＳ 明朝" w:hAnsi="ＭＳ 明朝" w:hint="eastAsia"/>
          <w:color w:val="000000"/>
          <w:szCs w:val="21"/>
        </w:rPr>
        <w:t xml:space="preserve">　職場体験の取組みを実施する際は、働くことの意義や目的の理解を深め、進んで働こうとする意欲や態度などを育成するよう指導すること。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07232" behindDoc="0" locked="0" layoutInCell="1" allowOverlap="1" wp14:anchorId="466CBA0D" wp14:editId="542A4F20">
                <wp:simplePos x="0" y="0"/>
                <wp:positionH relativeFrom="column">
                  <wp:posOffset>4445</wp:posOffset>
                </wp:positionH>
                <wp:positionV relativeFrom="paragraph">
                  <wp:posOffset>216535</wp:posOffset>
                </wp:positionV>
                <wp:extent cx="5760085" cy="1419225"/>
                <wp:effectExtent l="0" t="0" r="12065" b="28575"/>
                <wp:wrapSquare wrapText="bothSides"/>
                <wp:docPr id="60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19225"/>
                        </a:xfrm>
                        <a:prstGeom prst="rect">
                          <a:avLst/>
                        </a:prstGeom>
                        <a:solidFill>
                          <a:srgbClr val="FFFFFF"/>
                        </a:solidFill>
                        <a:ln w="9525" cap="rnd">
                          <a:solidFill>
                            <a:srgbClr val="000000"/>
                          </a:solidFill>
                          <a:prstDash val="sysDot"/>
                          <a:miter lim="800000"/>
                          <a:headEnd/>
                          <a:tailEnd/>
                        </a:ln>
                      </wps:spPr>
                      <wps:txbx>
                        <w:txbxContent>
                          <w:p w:rsidR="000E44D0" w:rsidRPr="00F84C62" w:rsidRDefault="000E44D0" w:rsidP="00581ED7">
                            <w:pPr>
                              <w:rPr>
                                <w:rFonts w:asciiTheme="minorEastAsia" w:eastAsiaTheme="minorEastAsia" w:hAnsiTheme="minorEastAsia"/>
                              </w:rPr>
                            </w:pPr>
                            <w:r w:rsidRPr="00F84C62">
                              <w:rPr>
                                <w:rFonts w:asciiTheme="minorEastAsia" w:eastAsiaTheme="minorEastAsia" w:hAnsiTheme="minorEastAsia" w:hint="eastAsia"/>
                              </w:rPr>
                              <w:t>「進路指導のための資料」（毎年度）</w:t>
                            </w:r>
                          </w:p>
                          <w:p w:rsidR="000E44D0" w:rsidRPr="005E276E" w:rsidRDefault="000E44D0" w:rsidP="00C27624">
                            <w:pPr>
                              <w:ind w:left="210" w:hangingChars="100" w:hanging="210"/>
                              <w:rPr>
                                <w:rFonts w:asciiTheme="minorEastAsia" w:eastAsiaTheme="minorEastAsia" w:hAnsiTheme="minorEastAsia"/>
                                <w:u w:val="double"/>
                              </w:rPr>
                            </w:pPr>
                            <w:r w:rsidRPr="005E276E">
                              <w:rPr>
                                <w:rFonts w:asciiTheme="minorEastAsia" w:eastAsiaTheme="minorEastAsia" w:hAnsiTheme="minorEastAsia" w:hint="eastAsia"/>
                                <w:u w:val="double"/>
                              </w:rPr>
                              <w:t>「大阪府キャリア教育リーフレット②</w:t>
                            </w:r>
                            <w:r>
                              <w:rPr>
                                <w:rFonts w:asciiTheme="minorEastAsia" w:eastAsiaTheme="minorEastAsia" w:hAnsiTheme="minorEastAsia" w:hint="eastAsia"/>
                                <w:u w:val="double"/>
                              </w:rPr>
                              <w:t>キャリア</w:t>
                            </w:r>
                            <w:r>
                              <w:rPr>
                                <w:rFonts w:asciiTheme="minorEastAsia" w:eastAsiaTheme="minorEastAsia" w:hAnsiTheme="minorEastAsia"/>
                                <w:u w:val="double"/>
                              </w:rPr>
                              <w:t>教育の</w:t>
                            </w:r>
                            <w:r>
                              <w:rPr>
                                <w:rFonts w:asciiTheme="minorEastAsia" w:eastAsiaTheme="minorEastAsia" w:hAnsiTheme="minorEastAsia" w:hint="eastAsia"/>
                                <w:u w:val="double"/>
                              </w:rPr>
                              <w:t>充実</w:t>
                            </w:r>
                            <w:r>
                              <w:rPr>
                                <w:rFonts w:asciiTheme="minorEastAsia" w:eastAsiaTheme="minorEastAsia" w:hAnsiTheme="minorEastAsia"/>
                                <w:u w:val="double"/>
                              </w:rPr>
                              <w:t>に</w:t>
                            </w:r>
                            <w:r>
                              <w:rPr>
                                <w:rFonts w:asciiTheme="minorEastAsia" w:eastAsiaTheme="minorEastAsia" w:hAnsiTheme="minorEastAsia" w:hint="eastAsia"/>
                                <w:u w:val="double"/>
                              </w:rPr>
                              <w:t>向けて－</w:t>
                            </w:r>
                            <w:r>
                              <w:rPr>
                                <w:rFonts w:asciiTheme="minorEastAsia" w:eastAsiaTheme="minorEastAsia" w:hAnsiTheme="minorEastAsia"/>
                                <w:u w:val="double"/>
                              </w:rPr>
                              <w:t>キャリア・</w:t>
                            </w:r>
                            <w:r>
                              <w:rPr>
                                <w:rFonts w:asciiTheme="minorEastAsia" w:eastAsiaTheme="minorEastAsia" w:hAnsiTheme="minorEastAsia" w:hint="eastAsia"/>
                                <w:u w:val="double"/>
                              </w:rPr>
                              <w:t>パスポート</w:t>
                            </w:r>
                            <w:r>
                              <w:rPr>
                                <w:rFonts w:asciiTheme="minorEastAsia" w:eastAsiaTheme="minorEastAsia" w:hAnsiTheme="minorEastAsia"/>
                                <w:u w:val="double"/>
                              </w:rPr>
                              <w:t>の</w:t>
                            </w:r>
                            <w:r>
                              <w:rPr>
                                <w:rFonts w:asciiTheme="minorEastAsia" w:eastAsiaTheme="minorEastAsia" w:hAnsiTheme="minorEastAsia" w:hint="eastAsia"/>
                                <w:u w:val="double"/>
                              </w:rPr>
                              <w:t>活用</w:t>
                            </w:r>
                            <w:r>
                              <w:rPr>
                                <w:rFonts w:asciiTheme="minorEastAsia" w:eastAsiaTheme="minorEastAsia" w:hAnsiTheme="minorEastAsia"/>
                                <w:u w:val="double"/>
                              </w:rPr>
                              <w:t>－</w:t>
                            </w:r>
                            <w:r w:rsidRPr="005E276E">
                              <w:rPr>
                                <w:rFonts w:asciiTheme="minorEastAsia" w:eastAsiaTheme="minorEastAsia" w:hAnsiTheme="minorEastAsia" w:hint="eastAsia"/>
                                <w:u w:val="double"/>
                              </w:rPr>
                              <w:t>」（令和２年</w:t>
                            </w:r>
                            <w:r>
                              <w:rPr>
                                <w:rFonts w:asciiTheme="minorEastAsia" w:eastAsiaTheme="minorEastAsia" w:hAnsiTheme="minorEastAsia" w:hint="eastAsia"/>
                                <w:u w:val="double"/>
                              </w:rPr>
                              <w:t>１</w:t>
                            </w:r>
                            <w:r w:rsidRPr="005E276E">
                              <w:rPr>
                                <w:rFonts w:asciiTheme="minorEastAsia" w:eastAsiaTheme="minorEastAsia" w:hAnsiTheme="minorEastAsia" w:hint="eastAsia"/>
                                <w:u w:val="double"/>
                              </w:rPr>
                              <w:t>月）</w:t>
                            </w:r>
                          </w:p>
                          <w:p w:rsidR="000E44D0" w:rsidRPr="005E276E" w:rsidRDefault="000E44D0" w:rsidP="00581ED7">
                            <w:pPr>
                              <w:rPr>
                                <w:rFonts w:asciiTheme="minorEastAsia" w:eastAsiaTheme="minorEastAsia" w:hAnsiTheme="minorEastAsia"/>
                                <w:u w:val="double"/>
                              </w:rPr>
                            </w:pPr>
                            <w:r w:rsidRPr="005E276E">
                              <w:rPr>
                                <w:rFonts w:asciiTheme="minorEastAsia" w:eastAsiaTheme="minorEastAsia" w:hAnsiTheme="minorEastAsia" w:hint="eastAsia"/>
                                <w:u w:val="double"/>
                              </w:rPr>
                              <w:t>「大阪府キャリア教育リーフレット①キャリア教育を充実させるために」（平成31年３月）</w:t>
                            </w:r>
                          </w:p>
                          <w:p w:rsidR="000E44D0" w:rsidRPr="00ED561C" w:rsidRDefault="000E44D0" w:rsidP="00581ED7">
                            <w:pPr>
                              <w:rPr>
                                <w:rFonts w:asciiTheme="minorEastAsia" w:eastAsiaTheme="minorEastAsia" w:hAnsiTheme="minorEastAsia"/>
                              </w:rPr>
                            </w:pPr>
                            <w:r w:rsidRPr="00ED561C">
                              <w:rPr>
                                <w:rFonts w:asciiTheme="minorEastAsia" w:eastAsiaTheme="minorEastAsia" w:hAnsiTheme="minorEastAsia" w:hint="eastAsia"/>
                              </w:rPr>
                              <w:t>「キャリア教育の進め方サポートブック」（平成24年３月）</w:t>
                            </w:r>
                          </w:p>
                          <w:p w:rsidR="000E44D0" w:rsidRPr="00ED561C" w:rsidRDefault="000E44D0" w:rsidP="00581ED7">
                            <w:pPr>
                              <w:rPr>
                                <w:rFonts w:asciiTheme="minorEastAsia" w:eastAsiaTheme="minorEastAsia" w:hAnsiTheme="minorEastAsia"/>
                              </w:rPr>
                            </w:pPr>
                            <w:r w:rsidRPr="00ED561C">
                              <w:rPr>
                                <w:rFonts w:asciiTheme="minorEastAsia" w:eastAsiaTheme="minorEastAsia" w:hAnsiTheme="minorEastAsia" w:hint="eastAsia"/>
                              </w:rPr>
                              <w:t>「大阪府キャリア教育プログラム」（平成23年３月）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CBA0D" id="Text Box 498" o:spid="_x0000_s1122" type="#_x0000_t202" style="position:absolute;left:0;text-align:left;margin-left:.35pt;margin-top:17.05pt;width:453.55pt;height:111.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">
                <v:stroke dashstyle="1 1" endcap="round"/>
                <v:textbox inset="5.85pt,.7pt,5.85pt,.7pt">
                  <w:txbxContent>
                    <w:p w:rsidR="000E44D0" w:rsidRPr="00F84C62" w:rsidRDefault="000E44D0" w:rsidP="00581ED7">
                      <w:pPr>
                        <w:rPr>
                          <w:rFonts w:asciiTheme="minorEastAsia" w:eastAsiaTheme="minorEastAsia" w:hAnsiTheme="minorEastAsia"/>
                        </w:rPr>
                      </w:pPr>
                      <w:r w:rsidRPr="00F84C62">
                        <w:rPr>
                          <w:rFonts w:asciiTheme="minorEastAsia" w:eastAsiaTheme="minorEastAsia" w:hAnsiTheme="minorEastAsia" w:hint="eastAsia"/>
                        </w:rPr>
                        <w:t>「進路指導のための資料」（毎年度）</w:t>
                      </w:r>
                    </w:p>
                    <w:p w:rsidR="000E44D0" w:rsidRPr="005E276E" w:rsidRDefault="000E44D0" w:rsidP="00C27624">
                      <w:pPr>
                        <w:ind w:left="210" w:hangingChars="100" w:hanging="210"/>
                        <w:rPr>
                          <w:rFonts w:asciiTheme="minorEastAsia" w:eastAsiaTheme="minorEastAsia" w:hAnsiTheme="minorEastAsia"/>
                          <w:u w:val="double"/>
                        </w:rPr>
                      </w:pPr>
                      <w:r w:rsidRPr="005E276E">
                        <w:rPr>
                          <w:rFonts w:asciiTheme="minorEastAsia" w:eastAsiaTheme="minorEastAsia" w:hAnsiTheme="minorEastAsia" w:hint="eastAsia"/>
                          <w:u w:val="double"/>
                        </w:rPr>
                        <w:t>「大阪府キャリア教育リーフレット②</w:t>
                      </w:r>
                      <w:r>
                        <w:rPr>
                          <w:rFonts w:asciiTheme="minorEastAsia" w:eastAsiaTheme="minorEastAsia" w:hAnsiTheme="minorEastAsia" w:hint="eastAsia"/>
                          <w:u w:val="double"/>
                        </w:rPr>
                        <w:t>キャリア</w:t>
                      </w:r>
                      <w:r>
                        <w:rPr>
                          <w:rFonts w:asciiTheme="minorEastAsia" w:eastAsiaTheme="minorEastAsia" w:hAnsiTheme="minorEastAsia"/>
                          <w:u w:val="double"/>
                        </w:rPr>
                        <w:t>教育の</w:t>
                      </w:r>
                      <w:r>
                        <w:rPr>
                          <w:rFonts w:asciiTheme="minorEastAsia" w:eastAsiaTheme="minorEastAsia" w:hAnsiTheme="minorEastAsia" w:hint="eastAsia"/>
                          <w:u w:val="double"/>
                        </w:rPr>
                        <w:t>充実</w:t>
                      </w:r>
                      <w:r>
                        <w:rPr>
                          <w:rFonts w:asciiTheme="minorEastAsia" w:eastAsiaTheme="minorEastAsia" w:hAnsiTheme="minorEastAsia"/>
                          <w:u w:val="double"/>
                        </w:rPr>
                        <w:t>に</w:t>
                      </w:r>
                      <w:r>
                        <w:rPr>
                          <w:rFonts w:asciiTheme="minorEastAsia" w:eastAsiaTheme="minorEastAsia" w:hAnsiTheme="minorEastAsia" w:hint="eastAsia"/>
                          <w:u w:val="double"/>
                        </w:rPr>
                        <w:t>向けて－</w:t>
                      </w:r>
                      <w:r>
                        <w:rPr>
                          <w:rFonts w:asciiTheme="minorEastAsia" w:eastAsiaTheme="minorEastAsia" w:hAnsiTheme="minorEastAsia"/>
                          <w:u w:val="double"/>
                        </w:rPr>
                        <w:t>キャリア・</w:t>
                      </w:r>
                      <w:r>
                        <w:rPr>
                          <w:rFonts w:asciiTheme="minorEastAsia" w:eastAsiaTheme="minorEastAsia" w:hAnsiTheme="minorEastAsia" w:hint="eastAsia"/>
                          <w:u w:val="double"/>
                        </w:rPr>
                        <w:t>パスポート</w:t>
                      </w:r>
                      <w:r>
                        <w:rPr>
                          <w:rFonts w:asciiTheme="minorEastAsia" w:eastAsiaTheme="minorEastAsia" w:hAnsiTheme="minorEastAsia"/>
                          <w:u w:val="double"/>
                        </w:rPr>
                        <w:t>の</w:t>
                      </w:r>
                      <w:r>
                        <w:rPr>
                          <w:rFonts w:asciiTheme="minorEastAsia" w:eastAsiaTheme="minorEastAsia" w:hAnsiTheme="minorEastAsia" w:hint="eastAsia"/>
                          <w:u w:val="double"/>
                        </w:rPr>
                        <w:t>活用</w:t>
                      </w:r>
                      <w:r>
                        <w:rPr>
                          <w:rFonts w:asciiTheme="minorEastAsia" w:eastAsiaTheme="minorEastAsia" w:hAnsiTheme="minorEastAsia"/>
                          <w:u w:val="double"/>
                        </w:rPr>
                        <w:t>－</w:t>
                      </w:r>
                      <w:r w:rsidRPr="005E276E">
                        <w:rPr>
                          <w:rFonts w:asciiTheme="minorEastAsia" w:eastAsiaTheme="minorEastAsia" w:hAnsiTheme="minorEastAsia" w:hint="eastAsia"/>
                          <w:u w:val="double"/>
                        </w:rPr>
                        <w:t>」（令和２年</w:t>
                      </w:r>
                      <w:r>
                        <w:rPr>
                          <w:rFonts w:asciiTheme="minorEastAsia" w:eastAsiaTheme="minorEastAsia" w:hAnsiTheme="minorEastAsia" w:hint="eastAsia"/>
                          <w:u w:val="double"/>
                        </w:rPr>
                        <w:t>１</w:t>
                      </w:r>
                      <w:r w:rsidRPr="005E276E">
                        <w:rPr>
                          <w:rFonts w:asciiTheme="minorEastAsia" w:eastAsiaTheme="minorEastAsia" w:hAnsiTheme="minorEastAsia" w:hint="eastAsia"/>
                          <w:u w:val="double"/>
                        </w:rPr>
                        <w:t>月）</w:t>
                      </w:r>
                    </w:p>
                    <w:p w:rsidR="000E44D0" w:rsidRPr="005E276E" w:rsidRDefault="000E44D0" w:rsidP="00581ED7">
                      <w:pPr>
                        <w:rPr>
                          <w:rFonts w:asciiTheme="minorEastAsia" w:eastAsiaTheme="minorEastAsia" w:hAnsiTheme="minorEastAsia"/>
                          <w:u w:val="double"/>
                        </w:rPr>
                      </w:pPr>
                      <w:r w:rsidRPr="005E276E">
                        <w:rPr>
                          <w:rFonts w:asciiTheme="minorEastAsia" w:eastAsiaTheme="minorEastAsia" w:hAnsiTheme="minorEastAsia" w:hint="eastAsia"/>
                          <w:u w:val="double"/>
                        </w:rPr>
                        <w:t>「大阪府キャリア教育リーフレット①キャリア教育を充実させるために」（平成31年３月）</w:t>
                      </w:r>
                    </w:p>
                    <w:p w:rsidR="000E44D0" w:rsidRPr="00ED561C" w:rsidRDefault="000E44D0" w:rsidP="00581ED7">
                      <w:pPr>
                        <w:rPr>
                          <w:rFonts w:asciiTheme="minorEastAsia" w:eastAsiaTheme="minorEastAsia" w:hAnsiTheme="minorEastAsia"/>
                        </w:rPr>
                      </w:pPr>
                      <w:r w:rsidRPr="00ED561C">
                        <w:rPr>
                          <w:rFonts w:asciiTheme="minorEastAsia" w:eastAsiaTheme="minorEastAsia" w:hAnsiTheme="minorEastAsia" w:hint="eastAsia"/>
                        </w:rPr>
                        <w:t>「キャリア教育の進め方サポートブック」（平成24年３月）</w:t>
                      </w:r>
                    </w:p>
                    <w:p w:rsidR="000E44D0" w:rsidRPr="00ED561C" w:rsidRDefault="000E44D0" w:rsidP="00581ED7">
                      <w:pPr>
                        <w:rPr>
                          <w:rFonts w:asciiTheme="minorEastAsia" w:eastAsiaTheme="minorEastAsia" w:hAnsiTheme="minorEastAsia"/>
                        </w:rPr>
                      </w:pPr>
                      <w:r w:rsidRPr="00ED561C">
                        <w:rPr>
                          <w:rFonts w:asciiTheme="minorEastAsia" w:eastAsiaTheme="minorEastAsia" w:hAnsiTheme="minorEastAsia" w:hint="eastAsia"/>
                        </w:rPr>
                        <w:t>「大阪府キャリア教育プログラム」（平成23年３月）</w:t>
                      </w:r>
                    </w:p>
                  </w:txbxContent>
                </v:textbox>
                <w10:wrap type="square"/>
              </v:shape>
            </w:pict>
          </mc:Fallback>
        </mc:AlternateConten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E36F76" w:rsidRDefault="00581ED7" w:rsidP="00581ED7">
      <w:pPr>
        <w:spacing w:line="320" w:lineRule="exact"/>
        <w:ind w:left="210" w:hangingChars="100" w:hanging="210"/>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＜進路指導の在り方＞</w:t>
      </w: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ア　生徒が自らの生き方を考え、将来に対する目的意識を持ち、自らの意志と責任で進路を選択決定する能力・態度を身に付けることができるよう指導すること。その際、今日的な課題に対応するため、様々な資料を活用し、各学年の活動の関連性や系統性を踏まえた年間指導計画を作成するよう指導すること。</w:t>
      </w:r>
    </w:p>
    <w:p w:rsidR="00581ED7" w:rsidRPr="00E36F76" w:rsidRDefault="00581ED7" w:rsidP="00581ED7">
      <w:pPr>
        <w:spacing w:line="320" w:lineRule="exact"/>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イ　学校における進路ガイダンス機能の充実に向けて、進学や就職に関する情報や資料を収集・提供し、生徒・保護者への適切なアドバイスや支援に努めるよう指導すること。</w:t>
      </w:r>
    </w:p>
    <w:p w:rsidR="00581ED7" w:rsidRPr="00E36F76" w:rsidRDefault="00581ED7" w:rsidP="00581ED7">
      <w:pPr>
        <w:spacing w:line="320" w:lineRule="exact"/>
        <w:ind w:left="210" w:hangingChars="100" w:hanging="210"/>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ウ　進路等に関する書類の作成にあたっては、組織的な校内進路指導体制のもと、すべての教職員が相互に緊密な連携を図り、適正な事務処理を行うよう指導すること。</w:t>
      </w:r>
    </w:p>
    <w:p w:rsidR="00581ED7" w:rsidRPr="00E36F76" w:rsidRDefault="00581ED7" w:rsidP="00581ED7">
      <w:pPr>
        <w:spacing w:line="320" w:lineRule="exact"/>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エ　配慮を要する生徒については、一人ひとりのニーズに応じた進路選択等に係る情報の周知を図ること。とりわけ、進学については、受験上の配慮事項及び申請手続き等、より丁寧な対応をするよう指導すること。</w:t>
      </w:r>
    </w:p>
    <w:p w:rsidR="00581ED7" w:rsidRPr="00E36F76" w:rsidRDefault="00581ED7" w:rsidP="00581ED7">
      <w:pPr>
        <w:spacing w:line="320" w:lineRule="exact"/>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オ　進路指導の重要な課題である進路未定者の減少に向けた取組みを進めること。また、中途退学を防止する観点からも、高等学校等との連携を一層図るよう指導すること。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06208" behindDoc="0" locked="0" layoutInCell="1" allowOverlap="1" wp14:anchorId="762A669F" wp14:editId="53AFE675">
                <wp:simplePos x="0" y="0"/>
                <wp:positionH relativeFrom="column">
                  <wp:posOffset>4445</wp:posOffset>
                </wp:positionH>
                <wp:positionV relativeFrom="paragraph">
                  <wp:posOffset>238125</wp:posOffset>
                </wp:positionV>
                <wp:extent cx="5760085" cy="681990"/>
                <wp:effectExtent l="0" t="0" r="12065" b="20955"/>
                <wp:wrapSquare wrapText="bothSides"/>
                <wp:docPr id="603"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81990"/>
                        </a:xfrm>
                        <a:prstGeom prst="rect">
                          <a:avLst/>
                        </a:prstGeom>
                        <a:solidFill>
                          <a:srgbClr val="FFFFFF"/>
                        </a:solidFill>
                        <a:ln w="9525" cap="rnd">
                          <a:solidFill>
                            <a:srgbClr val="000000"/>
                          </a:solidFill>
                          <a:prstDash val="sysDot"/>
                          <a:miter lim="800000"/>
                          <a:headEnd/>
                          <a:tailEnd/>
                        </a:ln>
                      </wps:spPr>
                      <wps:txbx>
                        <w:txbxContent>
                          <w:p w:rsidR="000E44D0" w:rsidRPr="00AE6D5E" w:rsidRDefault="000E44D0" w:rsidP="00581ED7">
                            <w:pPr>
                              <w:spacing w:line="320" w:lineRule="exact"/>
                              <w:rPr>
                                <w:rFonts w:ascii="ＭＳ 明朝" w:hAnsi="ＭＳ 明朝"/>
                              </w:rPr>
                            </w:pPr>
                            <w:r w:rsidRPr="00AE6D5E">
                              <w:rPr>
                                <w:rFonts w:ascii="ＭＳ 明朝" w:hAnsi="ＭＳ 明朝" w:hint="eastAsia"/>
                              </w:rPr>
                              <w:t>「進路指導のための資料」（毎年度）</w:t>
                            </w:r>
                          </w:p>
                          <w:p w:rsidR="000E44D0" w:rsidRPr="00982CE0" w:rsidRDefault="000E44D0" w:rsidP="00581ED7">
                            <w:pPr>
                              <w:spacing w:line="320" w:lineRule="exact"/>
                              <w:rPr>
                                <w:rFonts w:ascii="ＭＳ 明朝" w:hAnsi="ＭＳ 明朝"/>
                              </w:rPr>
                            </w:pPr>
                            <w:r w:rsidRPr="00982CE0">
                              <w:rPr>
                                <w:rFonts w:ascii="ＭＳ 明朝" w:hAnsi="ＭＳ 明朝" w:hint="eastAsia"/>
                              </w:rPr>
                              <w:t>「学校における進路指導について」（平成30年５月）</w:t>
                            </w:r>
                          </w:p>
                          <w:p w:rsidR="000E44D0" w:rsidRDefault="000E44D0" w:rsidP="00581ED7">
                            <w:pPr>
                              <w:spacing w:line="320" w:lineRule="exact"/>
                              <w:rPr>
                                <w:rFonts w:ascii="ＭＳ 明朝" w:hAnsi="ＭＳ 明朝"/>
                              </w:rPr>
                            </w:pPr>
                            <w:r w:rsidRPr="00AE6D5E">
                              <w:rPr>
                                <w:rFonts w:ascii="ＭＳ 明朝" w:hAnsi="ＭＳ 明朝" w:hint="eastAsia"/>
                              </w:rPr>
                              <w:t>大阪府公立高等学校支援学校検索ナビ「咲くナビ」</w:t>
                            </w:r>
                            <w:r w:rsidRPr="00AE6D5E">
                              <w:rPr>
                                <w:rFonts w:ascii="ＭＳ 明朝" w:hAnsi="ＭＳ 明朝"/>
                              </w:rPr>
                              <w:t>http://www.schoolnavi.osaka-c.ed.jp/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669F" id="Text Box 497" o:spid="_x0000_s1123" type="#_x0000_t202" style="position:absolute;left:0;text-align:left;margin-left:.35pt;margin-top:18.75pt;width:453.55pt;height:53.7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">
                <v:stroke dashstyle="1 1" endcap="round"/>
                <v:textbox inset="5.85pt,.7pt,5.85pt,.7pt">
                  <w:txbxContent>
                    <w:p w:rsidR="000E44D0" w:rsidRPr="00AE6D5E" w:rsidRDefault="000E44D0" w:rsidP="00581ED7">
                      <w:pPr>
                        <w:spacing w:line="320" w:lineRule="exact"/>
                        <w:rPr>
                          <w:rFonts w:ascii="ＭＳ 明朝" w:hAnsi="ＭＳ 明朝"/>
                        </w:rPr>
                      </w:pPr>
                      <w:r w:rsidRPr="00AE6D5E">
                        <w:rPr>
                          <w:rFonts w:ascii="ＭＳ 明朝" w:hAnsi="ＭＳ 明朝" w:hint="eastAsia"/>
                        </w:rPr>
                        <w:t>「進路指導のための資料」（毎年度）</w:t>
                      </w:r>
                    </w:p>
                    <w:p w:rsidR="000E44D0" w:rsidRPr="00982CE0" w:rsidRDefault="000E44D0" w:rsidP="00581ED7">
                      <w:pPr>
                        <w:spacing w:line="320" w:lineRule="exact"/>
                        <w:rPr>
                          <w:rFonts w:ascii="ＭＳ 明朝" w:hAnsi="ＭＳ 明朝"/>
                        </w:rPr>
                      </w:pPr>
                      <w:r w:rsidRPr="00982CE0">
                        <w:rPr>
                          <w:rFonts w:ascii="ＭＳ 明朝" w:hAnsi="ＭＳ 明朝" w:hint="eastAsia"/>
                        </w:rPr>
                        <w:t>「学校における進路指導について」（平成30年５月）</w:t>
                      </w:r>
                    </w:p>
                    <w:p w:rsidR="000E44D0" w:rsidRDefault="000E44D0" w:rsidP="00581ED7">
                      <w:pPr>
                        <w:spacing w:line="320" w:lineRule="exact"/>
                        <w:rPr>
                          <w:rFonts w:ascii="ＭＳ 明朝" w:hAnsi="ＭＳ 明朝"/>
                        </w:rPr>
                      </w:pPr>
                      <w:r w:rsidRPr="00AE6D5E">
                        <w:rPr>
                          <w:rFonts w:ascii="ＭＳ 明朝" w:hAnsi="ＭＳ 明朝" w:hint="eastAsia"/>
                        </w:rPr>
                        <w:t>大阪府公立高等学校支援学校検索ナビ「咲くナビ」</w:t>
                      </w:r>
                      <w:r w:rsidRPr="00AE6D5E">
                        <w:rPr>
                          <w:rFonts w:ascii="ＭＳ 明朝" w:hAnsi="ＭＳ 明朝"/>
                        </w:rPr>
                        <w:t>http://www.schoolnavi.osaka-c.ed.jp/</w:t>
                      </w:r>
                    </w:p>
                  </w:txbxContent>
                </v:textbox>
                <w10:wrap type="square"/>
              </v:shape>
            </w:pict>
          </mc:Fallback>
        </mc:AlternateContent>
      </w:r>
    </w:p>
    <w:p w:rsidR="00581ED7" w:rsidRPr="00982D88" w:rsidRDefault="00581ED7" w:rsidP="00581ED7">
      <w:pPr>
        <w:spacing w:line="320" w:lineRule="exact"/>
        <w:ind w:left="2"/>
        <w:rPr>
          <w:rFonts w:ascii="ＭＳ 明朝" w:hAnsi="ＭＳ 明朝"/>
          <w:color w:val="000000"/>
          <w:szCs w:val="21"/>
          <w:highlight w:val="yellow"/>
        </w:rPr>
      </w:pPr>
    </w:p>
    <w:p w:rsidR="00581ED7" w:rsidRPr="00E36F76" w:rsidRDefault="00581ED7" w:rsidP="00581ED7">
      <w:pPr>
        <w:spacing w:line="320" w:lineRule="exact"/>
        <w:ind w:left="210" w:hangingChars="100" w:hanging="210"/>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＜日本語指導が必要な生徒等への進路指導＞</w:t>
      </w:r>
    </w:p>
    <w:p w:rsidR="00581ED7" w:rsidRPr="00E36F76" w:rsidRDefault="00581ED7" w:rsidP="00581ED7">
      <w:pPr>
        <w:spacing w:line="320" w:lineRule="exact"/>
        <w:ind w:leftChars="-16" w:left="176" w:hangingChars="100" w:hanging="210"/>
        <w:rPr>
          <w:rFonts w:ascii="ＭＳ 明朝" w:hAnsi="ＭＳ 明朝"/>
          <w:color w:val="000000"/>
          <w:szCs w:val="21"/>
        </w:rPr>
      </w:pPr>
      <w:r w:rsidRPr="00E36F76">
        <w:rPr>
          <w:rFonts w:ascii="ＭＳ 明朝" w:hAnsi="ＭＳ 明朝" w:hint="eastAsia"/>
          <w:color w:val="000000"/>
          <w:szCs w:val="21"/>
        </w:rPr>
        <w:t>ア　日本語指導が必要な児童・生徒及び保護者に対する進路指導に当たっては、管理職、進路指導担当者等を中心に、校内体制を整備し対応するよう指導すること。</w:t>
      </w:r>
    </w:p>
    <w:p w:rsidR="00581ED7" w:rsidRPr="00E36F76" w:rsidRDefault="00581ED7" w:rsidP="00581ED7">
      <w:pPr>
        <w:spacing w:line="320" w:lineRule="exact"/>
        <w:ind w:leftChars="-16" w:left="176" w:hangingChars="100" w:hanging="210"/>
        <w:rPr>
          <w:rFonts w:ascii="ＭＳ 明朝" w:hAnsi="ＭＳ 明朝"/>
          <w:color w:val="000000"/>
          <w:szCs w:val="21"/>
        </w:rPr>
      </w:pPr>
    </w:p>
    <w:p w:rsidR="00581ED7" w:rsidRPr="00E36F76" w:rsidRDefault="00581ED7" w:rsidP="00581ED7">
      <w:pPr>
        <w:spacing w:line="320" w:lineRule="exact"/>
        <w:ind w:leftChars="-16" w:left="176" w:hangingChars="100" w:hanging="210"/>
        <w:rPr>
          <w:rFonts w:ascii="ＭＳ 明朝" w:hAnsi="ＭＳ 明朝"/>
          <w:color w:val="000000"/>
          <w:szCs w:val="21"/>
        </w:rPr>
      </w:pPr>
      <w:r w:rsidRPr="00E36F76">
        <w:rPr>
          <w:rFonts w:ascii="ＭＳ 明朝" w:hAnsi="ＭＳ 明朝" w:hint="eastAsia"/>
          <w:color w:val="000000"/>
          <w:szCs w:val="21"/>
        </w:rPr>
        <w:t>イ　地区ごとに実施している多言語による進路ガイダンスへの参加を積極的に勧めるとともに、Ｗｅｂページや関係資料等を活用した情報の周知を図り、就学促進や学校生活支援を含めた、進路支援に努めるよう指導すること。</w:t>
      </w:r>
    </w:p>
    <w:p w:rsidR="00581ED7" w:rsidRPr="00E36F76" w:rsidRDefault="00581ED7" w:rsidP="00581ED7">
      <w:pPr>
        <w:spacing w:line="320" w:lineRule="exact"/>
        <w:ind w:leftChars="-16" w:left="176" w:hangingChars="100" w:hanging="210"/>
        <w:rPr>
          <w:rFonts w:ascii="ＭＳ 明朝" w:hAnsi="ＭＳ 明朝"/>
          <w:color w:val="000000"/>
          <w:szCs w:val="21"/>
        </w:rPr>
      </w:pPr>
    </w:p>
    <w:p w:rsidR="00581ED7" w:rsidRPr="00E36F76" w:rsidRDefault="00581ED7" w:rsidP="00581ED7">
      <w:pPr>
        <w:spacing w:line="320" w:lineRule="exact"/>
        <w:ind w:leftChars="-16" w:left="176" w:hangingChars="100" w:hanging="210"/>
        <w:rPr>
          <w:rFonts w:ascii="ＭＳ 明朝" w:hAnsi="ＭＳ 明朝"/>
          <w:color w:val="000000"/>
          <w:szCs w:val="21"/>
        </w:rPr>
      </w:pPr>
      <w:r w:rsidRPr="00E36F76">
        <w:rPr>
          <w:rFonts w:ascii="ＭＳ 明朝" w:hAnsi="ＭＳ 明朝" w:hint="eastAsia"/>
          <w:color w:val="000000"/>
          <w:szCs w:val="21"/>
        </w:rPr>
        <w:t>ウ　進学を希望する日本語指導が必要な児童・生徒の進路に関しては、入学者選抜制度の周知を含め、受験上の配慮事項及び申請手続き等、より丁寧な対応をするよう指導すること。また、高等学校卒業後、日本で就職を希望する外国籍の生徒の在留資格の取扱い等について、国の動きを踏まえ、適切に情報提供をするよう指導すること。</w:t>
      </w:r>
    </w:p>
    <w:p w:rsidR="00581ED7" w:rsidRPr="00E36F76" w:rsidRDefault="00581ED7" w:rsidP="00581ED7">
      <w:pPr>
        <w:spacing w:line="320" w:lineRule="exact"/>
        <w:ind w:leftChars="-16" w:left="176" w:hangingChars="100" w:hanging="210"/>
        <w:rPr>
          <w:rFonts w:ascii="ＭＳ 明朝" w:hAnsi="ＭＳ 明朝"/>
          <w:color w:val="000000"/>
          <w:szCs w:val="21"/>
          <w:u w:val="double" w:color="000000" w:themeColor="text1"/>
        </w:rPr>
      </w:pPr>
    </w:p>
    <w:p w:rsidR="00581ED7" w:rsidRPr="00982D88" w:rsidRDefault="00581ED7" w:rsidP="00581ED7">
      <w:pPr>
        <w:spacing w:line="320" w:lineRule="exact"/>
        <w:ind w:leftChars="-16" w:left="176" w:hangingChars="100" w:hanging="210"/>
        <w:rPr>
          <w:rFonts w:ascii="ＭＳ 明朝" w:hAnsi="ＭＳ 明朝"/>
          <w:color w:val="000000"/>
          <w:szCs w:val="21"/>
          <w:highlight w:val="yellow"/>
          <w:u w:val="double" w:color="000000" w:themeColor="text1"/>
        </w:rPr>
      </w:pPr>
      <w:r w:rsidRPr="00982D88">
        <w:rPr>
          <w:rFonts w:ascii="ＭＳ 明朝" w:hAnsi="ＭＳ 明朝"/>
          <w:noProof/>
          <w:color w:val="000000"/>
          <w:szCs w:val="21"/>
          <w:highlight w:val="yellow"/>
        </w:rPr>
        <mc:AlternateContent>
          <mc:Choice Requires="wps">
            <w:drawing>
              <wp:anchor distT="0" distB="0" distL="114300" distR="114300" simplePos="0" relativeHeight="251808256" behindDoc="0" locked="0" layoutInCell="1" allowOverlap="1" wp14:anchorId="1E290AB8" wp14:editId="278D041F">
                <wp:simplePos x="0" y="0"/>
                <wp:positionH relativeFrom="margin">
                  <wp:posOffset>4445</wp:posOffset>
                </wp:positionH>
                <wp:positionV relativeFrom="paragraph">
                  <wp:posOffset>47625</wp:posOffset>
                </wp:positionV>
                <wp:extent cx="5760085" cy="1457325"/>
                <wp:effectExtent l="0" t="0" r="12065" b="28575"/>
                <wp:wrapSquare wrapText="bothSides"/>
                <wp:docPr id="602"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57325"/>
                        </a:xfrm>
                        <a:prstGeom prst="rect">
                          <a:avLst/>
                        </a:prstGeom>
                        <a:solidFill>
                          <a:srgbClr val="FFFFFF"/>
                        </a:solidFill>
                        <a:ln w="9525" cap="rnd">
                          <a:solidFill>
                            <a:srgbClr val="000000"/>
                          </a:solidFill>
                          <a:prstDash val="sysDot"/>
                          <a:miter lim="800000"/>
                          <a:headEnd/>
                          <a:tailEnd/>
                        </a:ln>
                      </wps:spPr>
                      <wps:txbx>
                        <w:txbxContent>
                          <w:p w:rsidR="000E44D0" w:rsidRPr="00AE6D5E" w:rsidRDefault="000E44D0" w:rsidP="00581ED7">
                            <w:pPr>
                              <w:spacing w:line="320" w:lineRule="exact"/>
                              <w:rPr>
                                <w:rFonts w:ascii="ＭＳ 明朝" w:hAnsi="ＭＳ 明朝"/>
                              </w:rPr>
                            </w:pPr>
                            <w:r w:rsidRPr="00AE6D5E">
                              <w:rPr>
                                <w:rFonts w:ascii="ＭＳ 明朝" w:hAnsi="ＭＳ 明朝" w:hint="eastAsia"/>
                              </w:rPr>
                              <w:t>「進路選択に向けて」（多言語版、毎年度）</w:t>
                            </w:r>
                          </w:p>
                          <w:p w:rsidR="000E44D0" w:rsidRPr="00AE6D5E" w:rsidRDefault="000E44D0" w:rsidP="00581ED7">
                            <w:pPr>
                              <w:spacing w:line="320" w:lineRule="exact"/>
                              <w:ind w:firstLineChars="100" w:firstLine="210"/>
                              <w:rPr>
                                <w:rFonts w:ascii="ＭＳ 明朝" w:hAnsi="ＭＳ 明朝"/>
                              </w:rPr>
                            </w:pPr>
                            <w:r w:rsidRPr="00AE6D5E">
                              <w:rPr>
                                <w:rFonts w:ascii="ＭＳ 明朝" w:hAnsi="ＭＳ 明朝"/>
                              </w:rPr>
                              <w:t>http://www.pref.osaka.lg.jp/shochugakko/kikoku/index.html</w:t>
                            </w:r>
                          </w:p>
                          <w:p w:rsidR="000E44D0" w:rsidRPr="00602F28" w:rsidRDefault="000E44D0" w:rsidP="00581ED7">
                            <w:pPr>
                              <w:spacing w:line="320" w:lineRule="exact"/>
                              <w:ind w:left="210" w:hangingChars="100" w:hanging="210"/>
                              <w:rPr>
                                <w:rFonts w:ascii="ＭＳ 明朝" w:hAnsi="ＭＳ 明朝"/>
                              </w:rPr>
                            </w:pPr>
                            <w:r w:rsidRPr="00602F28">
                              <w:rPr>
                                <w:rFonts w:ascii="ＭＳ 明朝" w:hAnsi="ＭＳ 明朝" w:hint="eastAsia"/>
                              </w:rPr>
                              <w:t>「高等学校卒業後に本邦で就職を希望する外国籍を有する者の在留資格の取扱いの変更について」（平成30年</w:t>
                            </w:r>
                            <w:r>
                              <w:rPr>
                                <w:rFonts w:ascii="ＭＳ 明朝" w:hAnsi="ＭＳ 明朝" w:hint="eastAsia"/>
                              </w:rPr>
                              <w:t>３</w:t>
                            </w:r>
                            <w:r w:rsidRPr="00602F28">
                              <w:rPr>
                                <w:rFonts w:ascii="ＭＳ 明朝" w:hAnsi="ＭＳ 明朝" w:hint="eastAsia"/>
                              </w:rPr>
                              <w:t>月）</w:t>
                            </w:r>
                          </w:p>
                          <w:p w:rsidR="000E44D0" w:rsidRPr="00AE6D5E" w:rsidRDefault="000E44D0" w:rsidP="00581ED7">
                            <w:pPr>
                              <w:spacing w:line="320" w:lineRule="exact"/>
                              <w:rPr>
                                <w:rFonts w:ascii="ＭＳ 明朝" w:hAnsi="ＭＳ 明朝"/>
                              </w:rPr>
                            </w:pPr>
                            <w:r w:rsidRPr="00AE6D5E">
                              <w:rPr>
                                <w:rFonts w:ascii="ＭＳ 明朝" w:hAnsi="ＭＳ 明朝" w:hint="eastAsia"/>
                              </w:rPr>
                              <w:t>「小学校入学準備ガイドブック」（平成19年12月）</w:t>
                            </w:r>
                          </w:p>
                          <w:p w:rsidR="000E44D0" w:rsidRPr="00AE6D5E" w:rsidRDefault="000E44D0" w:rsidP="00581ED7">
                            <w:pPr>
                              <w:spacing w:line="320" w:lineRule="exact"/>
                              <w:rPr>
                                <w:rFonts w:ascii="ＭＳ 明朝" w:hAnsi="ＭＳ 明朝"/>
                              </w:rPr>
                            </w:pPr>
                            <w:r w:rsidRPr="00AE6D5E">
                              <w:rPr>
                                <w:rFonts w:ascii="ＭＳ 明朝" w:hAnsi="ＭＳ 明朝" w:hint="eastAsia"/>
                              </w:rPr>
                              <w:t>「多言語による学校生活サポート情報」（平成13年３月～）</w:t>
                            </w:r>
                          </w:p>
                          <w:p w:rsidR="000E44D0" w:rsidRPr="00DA40EE" w:rsidRDefault="000E44D0" w:rsidP="00581ED7">
                            <w:pPr>
                              <w:spacing w:line="320" w:lineRule="exact"/>
                              <w:ind w:firstLineChars="100" w:firstLine="210"/>
                              <w:rPr>
                                <w:rFonts w:ascii="ＭＳ 明朝" w:hAnsi="ＭＳ 明朝"/>
                              </w:rPr>
                            </w:pPr>
                            <w:r w:rsidRPr="00AE6D5E">
                              <w:rPr>
                                <w:rFonts w:ascii="ＭＳ 明朝" w:hAnsi="ＭＳ 明朝"/>
                              </w:rPr>
                              <w:t>http://www.pref.osaka.lg.jp/shochugakko/kikoku/index.html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90AB8" id="Text Box 499" o:spid="_x0000_s1124" type="#_x0000_t202" style="position:absolute;left:0;text-align:left;margin-left:.35pt;margin-top:3.75pt;width:453.55pt;height:114.75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">
                <v:stroke dashstyle="1 1" endcap="round"/>
                <v:textbox inset="5.85pt,.7pt,5.85pt,.7pt">
                  <w:txbxContent>
                    <w:p w:rsidR="000E44D0" w:rsidRPr="00AE6D5E" w:rsidRDefault="000E44D0" w:rsidP="00581ED7">
                      <w:pPr>
                        <w:spacing w:line="320" w:lineRule="exact"/>
                        <w:rPr>
                          <w:rFonts w:ascii="ＭＳ 明朝" w:hAnsi="ＭＳ 明朝"/>
                        </w:rPr>
                      </w:pPr>
                      <w:r w:rsidRPr="00AE6D5E">
                        <w:rPr>
                          <w:rFonts w:ascii="ＭＳ 明朝" w:hAnsi="ＭＳ 明朝" w:hint="eastAsia"/>
                        </w:rPr>
                        <w:t>「進路選択に向けて」（多言語版、毎年度）</w:t>
                      </w:r>
                    </w:p>
                    <w:p w:rsidR="000E44D0" w:rsidRPr="00AE6D5E" w:rsidRDefault="000E44D0" w:rsidP="00581ED7">
                      <w:pPr>
                        <w:spacing w:line="320" w:lineRule="exact"/>
                        <w:ind w:firstLineChars="100" w:firstLine="210"/>
                        <w:rPr>
                          <w:rFonts w:ascii="ＭＳ 明朝" w:hAnsi="ＭＳ 明朝"/>
                        </w:rPr>
                      </w:pPr>
                      <w:r w:rsidRPr="00AE6D5E">
                        <w:rPr>
                          <w:rFonts w:ascii="ＭＳ 明朝" w:hAnsi="ＭＳ 明朝"/>
                        </w:rPr>
                        <w:t>http://www.pref.osaka.lg.jp/shochugakko/kikoku/index.html</w:t>
                      </w:r>
                    </w:p>
                    <w:p w:rsidR="000E44D0" w:rsidRPr="00602F28" w:rsidRDefault="000E44D0" w:rsidP="00581ED7">
                      <w:pPr>
                        <w:spacing w:line="320" w:lineRule="exact"/>
                        <w:ind w:left="210" w:hangingChars="100" w:hanging="210"/>
                        <w:rPr>
                          <w:rFonts w:ascii="ＭＳ 明朝" w:hAnsi="ＭＳ 明朝"/>
                        </w:rPr>
                      </w:pPr>
                      <w:r w:rsidRPr="00602F28">
                        <w:rPr>
                          <w:rFonts w:ascii="ＭＳ 明朝" w:hAnsi="ＭＳ 明朝" w:hint="eastAsia"/>
                        </w:rPr>
                        <w:t>「高等学校卒業後に本邦で就職を希望する外国籍を有する者の在留資格の取扱いの変更について」（平成30年</w:t>
                      </w:r>
                      <w:r>
                        <w:rPr>
                          <w:rFonts w:ascii="ＭＳ 明朝" w:hAnsi="ＭＳ 明朝" w:hint="eastAsia"/>
                        </w:rPr>
                        <w:t>３</w:t>
                      </w:r>
                      <w:r w:rsidRPr="00602F28">
                        <w:rPr>
                          <w:rFonts w:ascii="ＭＳ 明朝" w:hAnsi="ＭＳ 明朝" w:hint="eastAsia"/>
                        </w:rPr>
                        <w:t>月）</w:t>
                      </w:r>
                    </w:p>
                    <w:p w:rsidR="000E44D0" w:rsidRPr="00AE6D5E" w:rsidRDefault="000E44D0" w:rsidP="00581ED7">
                      <w:pPr>
                        <w:spacing w:line="320" w:lineRule="exact"/>
                        <w:rPr>
                          <w:rFonts w:ascii="ＭＳ 明朝" w:hAnsi="ＭＳ 明朝"/>
                        </w:rPr>
                      </w:pPr>
                      <w:r w:rsidRPr="00AE6D5E">
                        <w:rPr>
                          <w:rFonts w:ascii="ＭＳ 明朝" w:hAnsi="ＭＳ 明朝" w:hint="eastAsia"/>
                        </w:rPr>
                        <w:t>「小学校入学準備ガイドブック」（平成19年12月）</w:t>
                      </w:r>
                    </w:p>
                    <w:p w:rsidR="000E44D0" w:rsidRPr="00AE6D5E" w:rsidRDefault="000E44D0" w:rsidP="00581ED7">
                      <w:pPr>
                        <w:spacing w:line="320" w:lineRule="exact"/>
                        <w:rPr>
                          <w:rFonts w:ascii="ＭＳ 明朝" w:hAnsi="ＭＳ 明朝"/>
                        </w:rPr>
                      </w:pPr>
                      <w:r w:rsidRPr="00AE6D5E">
                        <w:rPr>
                          <w:rFonts w:ascii="ＭＳ 明朝" w:hAnsi="ＭＳ 明朝" w:hint="eastAsia"/>
                        </w:rPr>
                        <w:t>「多言語による学校生活サポート情報」（平成13年３月～）</w:t>
                      </w:r>
                    </w:p>
                    <w:p w:rsidR="000E44D0" w:rsidRPr="00DA40EE" w:rsidRDefault="000E44D0" w:rsidP="00581ED7">
                      <w:pPr>
                        <w:spacing w:line="320" w:lineRule="exact"/>
                        <w:ind w:firstLineChars="100" w:firstLine="210"/>
                        <w:rPr>
                          <w:rFonts w:ascii="ＭＳ 明朝" w:hAnsi="ＭＳ 明朝"/>
                        </w:rPr>
                      </w:pPr>
                      <w:r w:rsidRPr="00AE6D5E">
                        <w:rPr>
                          <w:rFonts w:ascii="ＭＳ 明朝" w:hAnsi="ＭＳ 明朝"/>
                        </w:rPr>
                        <w:t>http://www.pref.osaka.lg.jp/shochugakko/kikoku/index.html</w:t>
                      </w:r>
                    </w:p>
                  </w:txbxContent>
                </v:textbox>
                <w10:wrap type="square" anchorx="margin"/>
              </v:shape>
            </w:pict>
          </mc:Fallback>
        </mc:AlternateContent>
      </w:r>
    </w:p>
    <w:p w:rsidR="00581ED7" w:rsidRPr="00E36F76" w:rsidRDefault="00581ED7" w:rsidP="00581ED7">
      <w:pPr>
        <w:spacing w:line="320" w:lineRule="exact"/>
        <w:ind w:left="210" w:hangingChars="100" w:hanging="210"/>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＜障がいのある生徒の進路指導の充実＞</w:t>
      </w:r>
    </w:p>
    <w:p w:rsidR="00581ED7" w:rsidRPr="00E36F76" w:rsidRDefault="00581ED7" w:rsidP="00581ED7">
      <w:pPr>
        <w:spacing w:line="320" w:lineRule="exact"/>
        <w:ind w:left="210" w:hangingChars="100" w:hanging="210"/>
        <w:rPr>
          <w:rFonts w:ascii="ＭＳ 明朝" w:hAnsi="ＭＳ 明朝"/>
          <w:color w:val="000000"/>
          <w:szCs w:val="21"/>
        </w:rPr>
      </w:pPr>
      <w:r w:rsidRPr="00E36F76">
        <w:rPr>
          <w:rFonts w:ascii="ＭＳ 明朝" w:hAnsi="ＭＳ 明朝" w:hint="eastAsia"/>
          <w:color w:val="000000"/>
          <w:szCs w:val="21"/>
        </w:rPr>
        <w:t>ア　障がいのある生徒の卒業後の進路については、高等学校や支援学校に加え、知的障がいのある生徒が高等学校で学ぶ「知的障がい生徒自立支援コース」及び「共生推進教室」や「職業学科を設置する知的障がい高等支援学校」等、幅広い進路選択があることから、その内容が生徒・保護者に十分に伝わるよう、早い時期から、様々な機会を通じて、適切な説明や情報提供を行うよう指導すること。</w:t>
      </w:r>
    </w:p>
    <w:p w:rsidR="00581ED7" w:rsidRPr="00E36F76" w:rsidRDefault="00581ED7" w:rsidP="00581ED7">
      <w:pPr>
        <w:spacing w:line="320" w:lineRule="exact"/>
        <w:ind w:left="210" w:hangingChars="100" w:hanging="210"/>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イ　障がいのある生徒の進路指導については、管理職を中心とする校内体制の中で、進路指導担当者と支援学級担任が十分に連携し、学校全体で対応するよう指導すること。</w:t>
      </w:r>
    </w:p>
    <w:p w:rsidR="00581ED7" w:rsidRPr="00982D88" w:rsidRDefault="00581ED7" w:rsidP="00581ED7">
      <w:pPr>
        <w:spacing w:line="320" w:lineRule="exact"/>
        <w:ind w:left="210" w:hangingChars="100" w:hanging="210"/>
        <w:rPr>
          <w:rFonts w:ascii="ＭＳ ゴシック" w:eastAsia="ＭＳ ゴシック" w:hAnsi="ＭＳ ゴシック"/>
          <w:color w:val="000000"/>
          <w:szCs w:val="21"/>
          <w:highlight w:val="yellow"/>
        </w:rPr>
      </w:pPr>
    </w:p>
    <w:p w:rsidR="00581ED7" w:rsidRPr="00E36F76" w:rsidRDefault="00581ED7" w:rsidP="00581ED7">
      <w:pPr>
        <w:spacing w:line="320" w:lineRule="exact"/>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＜奨学金制度等の周知・活用＞</w:t>
      </w: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ア　生徒が経済的理由により高校・大学進学等を断念することなく、自らの能力や適性等に合った進路を主体的に選択できるよう、教職員自らが奨学金制度等の理解に努め、進路指導の充実を図られるようにすること。</w:t>
      </w:r>
    </w:p>
    <w:p w:rsidR="00581ED7" w:rsidRPr="00E36F76" w:rsidRDefault="00581ED7" w:rsidP="00581ED7">
      <w:pPr>
        <w:spacing w:line="320" w:lineRule="exact"/>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イ　奨学金等の活用や進路に関する情報交流等について、市町村の奨学金相談窓口・関係機関との連携に努めるよう指導すること。</w:t>
      </w:r>
    </w:p>
    <w:p w:rsidR="00581ED7" w:rsidRPr="00E36F76" w:rsidRDefault="00581ED7" w:rsidP="00581ED7">
      <w:pPr>
        <w:spacing w:line="320" w:lineRule="exact"/>
        <w:ind w:left="210" w:hangingChars="100" w:hanging="210"/>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982D88">
        <w:rPr>
          <w:rFonts w:ascii="ＭＳ 明朝" w:hAnsi="ＭＳ 明朝"/>
          <w:noProof/>
          <w:color w:val="000000"/>
          <w:szCs w:val="21"/>
          <w:highlight w:val="yellow"/>
        </w:rPr>
        <mc:AlternateContent>
          <mc:Choice Requires="wps">
            <w:drawing>
              <wp:anchor distT="0" distB="0" distL="114300" distR="114300" simplePos="0" relativeHeight="251851264" behindDoc="0" locked="0" layoutInCell="1" allowOverlap="1" wp14:anchorId="67E3D37B" wp14:editId="2A34F4B2">
                <wp:simplePos x="0" y="0"/>
                <wp:positionH relativeFrom="column">
                  <wp:posOffset>5080</wp:posOffset>
                </wp:positionH>
                <wp:positionV relativeFrom="paragraph">
                  <wp:posOffset>564515</wp:posOffset>
                </wp:positionV>
                <wp:extent cx="5760085" cy="252095"/>
                <wp:effectExtent l="0" t="0" r="12065" b="14605"/>
                <wp:wrapSquare wrapText="bothSides"/>
                <wp:docPr id="601"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9423C7">
                              <w:rPr>
                                <w:rFonts w:ascii="ＭＳ 明朝" w:hAnsi="ＭＳ 明朝" w:hint="eastAsia"/>
                              </w:rPr>
                              <w:t>「</w:t>
                            </w:r>
                            <w:r w:rsidRPr="003B63B3">
                              <w:rPr>
                                <w:rFonts w:ascii="ＭＳ 明朝" w:hAnsi="ＭＳ 明朝" w:hint="eastAsia"/>
                              </w:rPr>
                              <w:t>奨学金等指導資料</w:t>
                            </w:r>
                            <w:r w:rsidRPr="008E5AC2">
                              <w:rPr>
                                <w:rFonts w:ascii="ＭＳ 明朝" w:hAnsi="ＭＳ 明朝" w:hint="eastAsia"/>
                              </w:rPr>
                              <w:t>」（平成30年４月更新）</w:t>
                            </w: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D37B" id="Text Box 592" o:spid="_x0000_s1125" type="#_x0000_t202" style="position:absolute;left:0;text-align:left;margin-left:.4pt;margin-top:44.45pt;width:453.55pt;height:19.8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">
                <v:stroke dashstyle="1 1" endcap="round"/>
                <v:textbox inset="5.85pt,.7pt,5.85pt,.7pt">
                  <w:txbxContent>
                    <w:p w:rsidR="000E44D0" w:rsidRDefault="000E44D0" w:rsidP="00581ED7">
                      <w:pPr>
                        <w:rPr>
                          <w:rFonts w:ascii="ＭＳ 明朝" w:hAnsi="ＭＳ 明朝"/>
                        </w:rPr>
                      </w:pPr>
                      <w:r w:rsidRPr="009423C7">
                        <w:rPr>
                          <w:rFonts w:ascii="ＭＳ 明朝" w:hAnsi="ＭＳ 明朝" w:hint="eastAsia"/>
                        </w:rPr>
                        <w:t>「</w:t>
                      </w:r>
                      <w:r w:rsidRPr="003B63B3">
                        <w:rPr>
                          <w:rFonts w:ascii="ＭＳ 明朝" w:hAnsi="ＭＳ 明朝" w:hint="eastAsia"/>
                        </w:rPr>
                        <w:t>奨学金等指導資料</w:t>
                      </w:r>
                      <w:r w:rsidRPr="008E5AC2">
                        <w:rPr>
                          <w:rFonts w:ascii="ＭＳ 明朝" w:hAnsi="ＭＳ 明朝" w:hint="eastAsia"/>
                        </w:rPr>
                        <w:t>」（平成30年４月更新）</w:t>
                      </w:r>
                    </w:p>
                    <w:p w:rsidR="000E44D0" w:rsidRPr="00DA40EE" w:rsidRDefault="000E44D0" w:rsidP="00581ED7">
                      <w:pPr>
                        <w:rPr>
                          <w:rFonts w:ascii="ＭＳ 明朝" w:hAnsi="ＭＳ 明朝"/>
                        </w:rPr>
                      </w:pPr>
                    </w:p>
                  </w:txbxContent>
                </v:textbox>
                <w10:wrap type="square"/>
              </v:shape>
            </w:pict>
          </mc:Fallback>
        </mc:AlternateContent>
      </w:r>
      <w:r w:rsidRPr="00E36F76">
        <w:rPr>
          <w:rFonts w:ascii="ＭＳ 明朝" w:hAnsi="ＭＳ 明朝" w:hint="eastAsia"/>
          <w:color w:val="000000"/>
          <w:szCs w:val="21"/>
        </w:rPr>
        <w:t>ウ　生徒及び保護者に対しては、奨学金制度の趣旨や目的等について十分理解させるとともに、</w:t>
      </w:r>
      <w:r w:rsidRPr="00E36F76">
        <w:rPr>
          <w:rFonts w:ascii="ＭＳ 明朝" w:hAnsi="ＭＳ 明朝" w:hint="eastAsia"/>
          <w:color w:val="000000"/>
          <w:szCs w:val="21"/>
        </w:rPr>
        <w:lastRenderedPageBreak/>
        <w:t>返還に対する意義と責任等についても自覚させるよう指導すること。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E36F76" w:rsidRDefault="00581ED7" w:rsidP="00581ED7">
      <w:pPr>
        <w:spacing w:line="320" w:lineRule="exact"/>
        <w:rPr>
          <w:rFonts w:ascii="ＭＳ 明朝" w:hAnsi="ＭＳ 明朝"/>
          <w:color w:val="000000"/>
          <w:szCs w:val="21"/>
        </w:rPr>
      </w:pPr>
    </w:p>
    <w:p w:rsidR="00581ED7" w:rsidRPr="00E36F76" w:rsidRDefault="00581ED7" w:rsidP="00581ED7">
      <w:pPr>
        <w:spacing w:line="320" w:lineRule="exact"/>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＜政治的教養を育む教育の取組み＞</w:t>
      </w:r>
    </w:p>
    <w:p w:rsidR="00581ED7" w:rsidRPr="00E36F76" w:rsidRDefault="00581ED7" w:rsidP="00581ED7">
      <w:pPr>
        <w:spacing w:line="320" w:lineRule="exact"/>
        <w:ind w:left="210" w:hangingChars="100" w:hanging="210"/>
        <w:rPr>
          <w:rFonts w:ascii="ＭＳ 明朝" w:hAnsi="ＭＳ 明朝"/>
          <w:color w:val="000000"/>
          <w:szCs w:val="21"/>
        </w:rPr>
      </w:pPr>
      <w:r w:rsidRPr="00E36F76">
        <w:rPr>
          <w:rFonts w:ascii="ＭＳ 明朝" w:hAnsi="ＭＳ 明朝" w:hint="eastAsia"/>
          <w:color w:val="000000"/>
          <w:szCs w:val="21"/>
        </w:rPr>
        <w:t>ア　小・中学校の段階での政治的教養を育む教育については、よりよい社会をめざし、子どもたちが、身近な家族から、学校、地域へと、自分と社会との関わりを広げながら学習や経験を積み重ね、主体的に判断し、行動できる力の基盤が身に付けられるよう指導すること。</w:t>
      </w:r>
    </w:p>
    <w:p w:rsidR="00581ED7" w:rsidRPr="00E36F76" w:rsidRDefault="00581ED7" w:rsidP="00581ED7">
      <w:pPr>
        <w:spacing w:line="320" w:lineRule="exact"/>
        <w:rPr>
          <w:rFonts w:ascii="ＭＳ 明朝" w:hAnsi="ＭＳ 明朝"/>
          <w:color w:val="000000"/>
          <w:szCs w:val="21"/>
        </w:rPr>
      </w:pPr>
    </w:p>
    <w:p w:rsidR="00581ED7" w:rsidRPr="00E36F76" w:rsidRDefault="00581ED7" w:rsidP="00581ED7">
      <w:pPr>
        <w:spacing w:line="320" w:lineRule="exact"/>
        <w:ind w:left="210" w:hangingChars="100" w:hanging="210"/>
        <w:rPr>
          <w:rFonts w:ascii="ＭＳ 明朝" w:hAnsi="ＭＳ 明朝"/>
          <w:color w:val="000000"/>
          <w:szCs w:val="21"/>
        </w:rPr>
      </w:pPr>
      <w:r w:rsidRPr="00E36F76">
        <w:rPr>
          <w:rFonts w:ascii="ＭＳ 明朝" w:hAnsi="ＭＳ 明朝" w:hint="eastAsia"/>
          <w:color w:val="000000"/>
          <w:szCs w:val="21"/>
        </w:rPr>
        <w:t>イ　府教育委員会が作成した「民主主義など社会のしくみについての教育」の活用に努めるよう指導すること。</w:t>
      </w:r>
    </w:p>
    <w:p w:rsidR="00581ED7" w:rsidRPr="00982D88" w:rsidRDefault="00581ED7" w:rsidP="00581ED7">
      <w:pPr>
        <w:spacing w:line="320" w:lineRule="exact"/>
        <w:ind w:left="210" w:hangingChars="100" w:hanging="210"/>
        <w:rPr>
          <w:rFonts w:ascii="ＭＳ 明朝" w:hAnsi="ＭＳ 明朝"/>
          <w:color w:val="000000"/>
          <w:szCs w:val="21"/>
          <w:highlight w:val="yellow"/>
        </w:rPr>
      </w:pPr>
    </w:p>
    <w:p w:rsidR="00581ED7" w:rsidRPr="00982D88" w:rsidRDefault="00581ED7" w:rsidP="00581ED7">
      <w:pPr>
        <w:spacing w:line="320" w:lineRule="exact"/>
        <w:ind w:left="210" w:hangingChars="100" w:hanging="210"/>
        <w:rPr>
          <w:rFonts w:ascii="ＭＳ ゴシック" w:eastAsia="ＭＳ ゴシック" w:hAnsi="ＭＳ ゴシック"/>
          <w:color w:val="000000"/>
          <w:szCs w:val="21"/>
          <w:highlight w:val="yellow"/>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19520" behindDoc="0" locked="0" layoutInCell="1" allowOverlap="1" wp14:anchorId="4C9C106D" wp14:editId="1A2F158B">
                <wp:simplePos x="0" y="0"/>
                <wp:positionH relativeFrom="column">
                  <wp:posOffset>4445</wp:posOffset>
                </wp:positionH>
                <wp:positionV relativeFrom="paragraph">
                  <wp:posOffset>82550</wp:posOffset>
                </wp:positionV>
                <wp:extent cx="5760085" cy="438150"/>
                <wp:effectExtent l="0" t="0" r="12065" b="19050"/>
                <wp:wrapSquare wrapText="bothSides"/>
                <wp:docPr id="23"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38150"/>
                        </a:xfrm>
                        <a:prstGeom prst="rect">
                          <a:avLst/>
                        </a:prstGeom>
                        <a:solidFill>
                          <a:srgbClr val="FFFFFF"/>
                        </a:solidFill>
                        <a:ln w="9525" cap="rnd">
                          <a:solidFill>
                            <a:srgbClr val="000000"/>
                          </a:solidFill>
                          <a:prstDash val="sysDot"/>
                          <a:miter lim="800000"/>
                          <a:headEnd/>
                          <a:tailEnd/>
                        </a:ln>
                      </wps:spPr>
                      <wps:txbx>
                        <w:txbxContent>
                          <w:p w:rsidR="000E44D0" w:rsidRPr="00A613B8" w:rsidRDefault="000E44D0" w:rsidP="00581ED7">
                            <w:pPr>
                              <w:spacing w:line="320" w:lineRule="exact"/>
                              <w:rPr>
                                <w:rFonts w:ascii="ＭＳ 明朝" w:hAnsi="ＭＳ 明朝"/>
                              </w:rPr>
                            </w:pPr>
                            <w:r w:rsidRPr="00A613B8">
                              <w:rPr>
                                <w:rFonts w:ascii="ＭＳ 明朝" w:hAnsi="ＭＳ 明朝" w:hint="eastAsia"/>
                              </w:rPr>
                              <w:t xml:space="preserve">「民主主義など社会のしくみについての教育」（平成27年７月） </w:t>
                            </w:r>
                          </w:p>
                          <w:p w:rsidR="000E44D0" w:rsidRPr="002B4DD8" w:rsidRDefault="000E44D0" w:rsidP="00581ED7">
                            <w:pPr>
                              <w:spacing w:line="320" w:lineRule="exact"/>
                              <w:ind w:firstLineChars="100" w:firstLine="210"/>
                              <w:rPr>
                                <w:rFonts w:ascii="ＭＳ 明朝" w:hAnsi="ＭＳ 明朝"/>
                              </w:rPr>
                            </w:pPr>
                            <w:r w:rsidRPr="003B63B3">
                              <w:rPr>
                                <w:rFonts w:ascii="ＭＳ 明朝" w:hAnsi="ＭＳ 明朝"/>
                              </w:rPr>
                              <w:t>http://www.pref.osaka.lg.jp/shochugakko/minsyusyugi/index.html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106D" id="Text Box 528" o:spid="_x0000_s1126" type="#_x0000_t202" style="position:absolute;left:0;text-align:left;margin-left:.35pt;margin-top:6.5pt;width:453.55pt;height:34.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">
                <v:stroke dashstyle="1 1" endcap="round"/>
                <v:textbox inset="5.85pt,.7pt,5.85pt,.7pt">
                  <w:txbxContent>
                    <w:p w:rsidR="000E44D0" w:rsidRPr="00A613B8" w:rsidRDefault="000E44D0" w:rsidP="00581ED7">
                      <w:pPr>
                        <w:spacing w:line="320" w:lineRule="exact"/>
                        <w:rPr>
                          <w:rFonts w:ascii="ＭＳ 明朝" w:hAnsi="ＭＳ 明朝"/>
                        </w:rPr>
                      </w:pPr>
                      <w:r w:rsidRPr="00A613B8">
                        <w:rPr>
                          <w:rFonts w:ascii="ＭＳ 明朝" w:hAnsi="ＭＳ 明朝" w:hint="eastAsia"/>
                        </w:rPr>
                        <w:t xml:space="preserve">「民主主義など社会のしくみについての教育」（平成27年７月） </w:t>
                      </w:r>
                    </w:p>
                    <w:p w:rsidR="000E44D0" w:rsidRPr="002B4DD8" w:rsidRDefault="000E44D0" w:rsidP="00581ED7">
                      <w:pPr>
                        <w:spacing w:line="320" w:lineRule="exact"/>
                        <w:ind w:firstLineChars="100" w:firstLine="210"/>
                        <w:rPr>
                          <w:rFonts w:ascii="ＭＳ 明朝" w:hAnsi="ＭＳ 明朝"/>
                        </w:rPr>
                      </w:pPr>
                      <w:r w:rsidRPr="003B63B3">
                        <w:rPr>
                          <w:rFonts w:ascii="ＭＳ 明朝" w:hAnsi="ＭＳ 明朝"/>
                        </w:rPr>
                        <w:t>http://www.pref.osaka.lg.jp/shochugakko/minsyusyugi/index.html</w:t>
                      </w:r>
                    </w:p>
                  </w:txbxContent>
                </v:textbox>
                <w10:wrap type="square"/>
              </v:shape>
            </w:pict>
          </mc:Fallback>
        </mc:AlternateContent>
      </w:r>
    </w:p>
    <w:p w:rsidR="00581ED7" w:rsidRPr="00E36F76" w:rsidRDefault="00581ED7" w:rsidP="00581ED7">
      <w:pPr>
        <w:spacing w:line="320" w:lineRule="exact"/>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＜環境教育の推進＞</w:t>
      </w: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ア　環境の保全や地球規模で生じている環境問題の解決及び持続可能な社会の実現に向けて、主体的に行動する意欲や態度を育むため、関係部局と連携しながら、すべての教科等において横断的、総合的に環境教育を推進するよう指導す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982D88" w:rsidRDefault="00581ED7" w:rsidP="00581ED7">
      <w:pPr>
        <w:spacing w:line="320" w:lineRule="exact"/>
        <w:rPr>
          <w:rFonts w:ascii="ＭＳ ゴシック" w:eastAsia="ＭＳ ゴシック" w:hAnsi="ＭＳ ゴシック"/>
          <w:color w:val="000000"/>
          <w:szCs w:val="21"/>
          <w:highlight w:val="yellow"/>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66624" behindDoc="0" locked="0" layoutInCell="1" allowOverlap="1" wp14:anchorId="1B5A3736" wp14:editId="6F04D18E">
                <wp:simplePos x="0" y="0"/>
                <wp:positionH relativeFrom="column">
                  <wp:posOffset>4445</wp:posOffset>
                </wp:positionH>
                <wp:positionV relativeFrom="paragraph">
                  <wp:posOffset>80645</wp:posOffset>
                </wp:positionV>
                <wp:extent cx="5760085" cy="480060"/>
                <wp:effectExtent l="0" t="0" r="12065" b="15240"/>
                <wp:wrapSquare wrapText="bothSides"/>
                <wp:docPr id="600"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0060"/>
                        </a:xfrm>
                        <a:prstGeom prst="rect">
                          <a:avLst/>
                        </a:prstGeom>
                        <a:solidFill>
                          <a:srgbClr val="FFFFFF"/>
                        </a:solidFill>
                        <a:ln w="9525" cap="rnd">
                          <a:solidFill>
                            <a:srgbClr val="000000"/>
                          </a:solidFill>
                          <a:prstDash val="sysDot"/>
                          <a:miter lim="800000"/>
                          <a:headEnd/>
                          <a:tailEnd/>
                        </a:ln>
                      </wps:spPr>
                      <wps:txbx>
                        <w:txbxContent>
                          <w:p w:rsidR="000E44D0" w:rsidRPr="008E5AC2" w:rsidRDefault="000E44D0" w:rsidP="00581ED7">
                            <w:pPr>
                              <w:spacing w:line="320" w:lineRule="exact"/>
                              <w:rPr>
                                <w:rFonts w:ascii="ＭＳ 明朝" w:hAnsi="ＭＳ 明朝"/>
                              </w:rPr>
                            </w:pPr>
                            <w:r w:rsidRPr="008E5AC2">
                              <w:rPr>
                                <w:rFonts w:ascii="ＭＳ 明朝" w:hAnsi="ＭＳ 明朝" w:hint="eastAsia"/>
                              </w:rPr>
                              <w:t>「小・中学校における環境教育の推進事業」（</w:t>
                            </w:r>
                            <w:r w:rsidRPr="00E36F76">
                              <w:rPr>
                                <w:rFonts w:ascii="ＭＳ 明朝" w:hAnsi="ＭＳ 明朝" w:hint="eastAsia"/>
                                <w:u w:val="double"/>
                              </w:rPr>
                              <w:t>令和元年５月</w:t>
                            </w:r>
                            <w:r w:rsidRPr="008E5AC2">
                              <w:rPr>
                                <w:rFonts w:ascii="ＭＳ 明朝" w:hAnsi="ＭＳ 明朝" w:hint="eastAsia"/>
                              </w:rPr>
                              <w:t>）</w:t>
                            </w:r>
                          </w:p>
                          <w:p w:rsidR="000E44D0" w:rsidRPr="008E5AC2" w:rsidRDefault="000E44D0" w:rsidP="00581ED7">
                            <w:pPr>
                              <w:spacing w:line="320" w:lineRule="exact"/>
                              <w:ind w:firstLineChars="100" w:firstLine="210"/>
                              <w:rPr>
                                <w:rFonts w:ascii="ＭＳ 明朝" w:hAnsi="ＭＳ 明朝"/>
                              </w:rPr>
                            </w:pPr>
                            <w:r w:rsidRPr="008E5AC2">
                              <w:rPr>
                                <w:rFonts w:ascii="ＭＳ 明朝" w:hAnsi="ＭＳ 明朝"/>
                              </w:rPr>
                              <w:t>http://www.pref.osaka.lg.jp/shochugakko/kankyo-top/</w:t>
                            </w:r>
                            <w:r w:rsidRPr="00204231">
                              <w:rPr>
                                <w:rFonts w:ascii="ＭＳ 明朝" w:hAnsi="ＭＳ 明朝"/>
                                <w:u w:val="double"/>
                              </w:rPr>
                              <w:t>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3736" id="_x0000_s1127" type="#_x0000_t202" style="position:absolute;left:0;text-align:left;margin-left:.35pt;margin-top:6.35pt;width:453.55pt;height:37.8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">
                <v:stroke dashstyle="1 1" endcap="round"/>
                <v:textbox inset="5.85pt,.7pt,5.85pt,.7pt">
                  <w:txbxContent>
                    <w:p w:rsidR="000E44D0" w:rsidRPr="008E5AC2" w:rsidRDefault="000E44D0" w:rsidP="00581ED7">
                      <w:pPr>
                        <w:spacing w:line="320" w:lineRule="exact"/>
                        <w:rPr>
                          <w:rFonts w:ascii="ＭＳ 明朝" w:hAnsi="ＭＳ 明朝"/>
                        </w:rPr>
                      </w:pPr>
                      <w:r w:rsidRPr="008E5AC2">
                        <w:rPr>
                          <w:rFonts w:ascii="ＭＳ 明朝" w:hAnsi="ＭＳ 明朝" w:hint="eastAsia"/>
                        </w:rPr>
                        <w:t>「小・中学校における環境教育の推進事業」（</w:t>
                      </w:r>
                      <w:r w:rsidRPr="00E36F76">
                        <w:rPr>
                          <w:rFonts w:ascii="ＭＳ 明朝" w:hAnsi="ＭＳ 明朝" w:hint="eastAsia"/>
                          <w:u w:val="double"/>
                        </w:rPr>
                        <w:t>令和元年５月</w:t>
                      </w:r>
                      <w:r w:rsidRPr="008E5AC2">
                        <w:rPr>
                          <w:rFonts w:ascii="ＭＳ 明朝" w:hAnsi="ＭＳ 明朝" w:hint="eastAsia"/>
                        </w:rPr>
                        <w:t>）</w:t>
                      </w:r>
                    </w:p>
                    <w:p w:rsidR="000E44D0" w:rsidRPr="008E5AC2" w:rsidRDefault="000E44D0" w:rsidP="00581ED7">
                      <w:pPr>
                        <w:spacing w:line="320" w:lineRule="exact"/>
                        <w:ind w:firstLineChars="100" w:firstLine="210"/>
                        <w:rPr>
                          <w:rFonts w:ascii="ＭＳ 明朝" w:hAnsi="ＭＳ 明朝"/>
                        </w:rPr>
                      </w:pPr>
                      <w:r w:rsidRPr="008E5AC2">
                        <w:rPr>
                          <w:rFonts w:ascii="ＭＳ 明朝" w:hAnsi="ＭＳ 明朝"/>
                        </w:rPr>
                        <w:t>http://www.pref.osaka.lg.jp/shochugakko/kankyo-top/</w:t>
                      </w:r>
                      <w:r w:rsidRPr="00204231">
                        <w:rPr>
                          <w:rFonts w:ascii="ＭＳ 明朝" w:hAnsi="ＭＳ 明朝"/>
                          <w:u w:val="double"/>
                        </w:rPr>
                        <w:t>index.html</w:t>
                      </w:r>
                    </w:p>
                  </w:txbxContent>
                </v:textbox>
                <w10:wrap type="square"/>
              </v:shape>
            </w:pict>
          </mc:Fallback>
        </mc:AlternateContent>
      </w:r>
    </w:p>
    <w:p w:rsidR="00581ED7" w:rsidRPr="00E36F76" w:rsidRDefault="00581ED7" w:rsidP="00581ED7">
      <w:pPr>
        <w:spacing w:line="320" w:lineRule="exact"/>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＜国際理解教育の推進＞</w:t>
      </w: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ア　国際化が進展する中にあって、自国の歴史や文化・伝統に誇りを持ち、諸外国の異なる文化や習慣等について理解を深め、互いに違いを認め合い、共に生きていく力や自分の意思を表現できる基礎的な能力の育成に努めるよう指導すること。また、韓国や中国など、近隣アジア諸国との継続的な友好・文化交流活動の推進を図るなど、相互理解や相互信頼を深めるための取組みを積極的に進め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E36F76" w:rsidRDefault="00581ED7" w:rsidP="00581ED7">
      <w:pPr>
        <w:spacing w:line="320" w:lineRule="exact"/>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＜平和教育の推進＞</w:t>
      </w: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ア　府教育委員会が策定した「平和教育基本方針」を踏まえ、府教育委員会が作成した事例集や大阪国際平和センター（ピースおおさか）等の施設を活用し、生命の尊さ、戦争の惨禍、平和の尊さについて適切に指導するとともに、国際社会に貢献できる資質と態度を身に付けさせるよう指導すること。</w:t>
      </w:r>
    </w:p>
    <w:p w:rsidR="00581ED7" w:rsidRPr="00E36F76" w:rsidRDefault="00581ED7" w:rsidP="00581ED7">
      <w:pPr>
        <w:spacing w:line="320" w:lineRule="exact"/>
        <w:ind w:left="210" w:hangingChars="100" w:hanging="210"/>
        <w:jc w:val="left"/>
        <w:rPr>
          <w:rFonts w:ascii="ＭＳ 明朝" w:hAnsi="ＭＳ 明朝"/>
          <w:color w:val="000000"/>
          <w:szCs w:val="21"/>
        </w:rPr>
      </w:pPr>
    </w:p>
    <w:p w:rsidR="00581ED7" w:rsidRPr="00E36F76" w:rsidRDefault="00581ED7" w:rsidP="00581ED7">
      <w:pPr>
        <w:spacing w:line="320" w:lineRule="exact"/>
        <w:ind w:left="210" w:hangingChars="100" w:hanging="210"/>
        <w:jc w:val="left"/>
        <w:rPr>
          <w:rFonts w:ascii="ＭＳ 明朝" w:hAnsi="ＭＳ 明朝"/>
          <w:color w:val="000000"/>
          <w:szCs w:val="21"/>
        </w:rPr>
      </w:pPr>
      <w:r w:rsidRPr="00E36F76">
        <w:rPr>
          <w:rFonts w:ascii="ＭＳ 明朝" w:hAnsi="ＭＳ 明朝" w:hint="eastAsia"/>
          <w:color w:val="000000"/>
          <w:szCs w:val="21"/>
        </w:rPr>
        <w:t>イ　市町村教育委員会においても「平和教育基本方針」等の策定に努めること。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05184" behindDoc="0" locked="0" layoutInCell="1" allowOverlap="1" wp14:anchorId="26E8249B" wp14:editId="32D11711">
                <wp:simplePos x="0" y="0"/>
                <wp:positionH relativeFrom="column">
                  <wp:posOffset>4445</wp:posOffset>
                </wp:positionH>
                <wp:positionV relativeFrom="paragraph">
                  <wp:posOffset>215900</wp:posOffset>
                </wp:positionV>
                <wp:extent cx="5760085" cy="252095"/>
                <wp:effectExtent l="0" t="0" r="12065" b="14605"/>
                <wp:wrapSquare wrapText="bothSides"/>
                <wp:docPr id="599"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9C4A01">
                              <w:rPr>
                                <w:rFonts w:ascii="ＭＳ 明朝" w:hAnsi="ＭＳ 明朝" w:hint="eastAsia"/>
                              </w:rPr>
                              <w:t>「平和教育に関する事例集」</w:t>
                            </w:r>
                            <w:r>
                              <w:rPr>
                                <w:rFonts w:ascii="ＭＳ 明朝" w:hAnsi="ＭＳ 明朝" w:hint="eastAsia"/>
                              </w:rPr>
                              <w:t>（</w:t>
                            </w:r>
                            <w:r w:rsidRPr="009C4A01">
                              <w:rPr>
                                <w:rFonts w:ascii="ＭＳ 明朝" w:hAnsi="ＭＳ 明朝" w:hint="eastAsia"/>
                              </w:rPr>
                              <w:t>平成15</w:t>
                            </w:r>
                            <w:r>
                              <w:rPr>
                                <w:rFonts w:ascii="ＭＳ 明朝" w:hAnsi="ＭＳ 明朝" w:hint="eastAsia"/>
                              </w:rPr>
                              <w:t>年３月）</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8249B" id="Text Box 496" o:spid="_x0000_s1128" type="#_x0000_t202" style="position:absolute;left:0;text-align:left;margin-left:.35pt;margin-top:17pt;width:453.55pt;height:19.8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">
                <v:stroke dashstyle="1 1" endcap="round"/>
                <v:textbox inset="5.85pt,.7pt,5.85pt,.7pt">
                  <w:txbxContent>
                    <w:p w:rsidR="000E44D0" w:rsidRDefault="000E44D0" w:rsidP="00581ED7">
                      <w:pPr>
                        <w:rPr>
                          <w:rFonts w:ascii="ＭＳ 明朝" w:hAnsi="ＭＳ 明朝"/>
                        </w:rPr>
                      </w:pPr>
                      <w:r w:rsidRPr="009C4A01">
                        <w:rPr>
                          <w:rFonts w:ascii="ＭＳ 明朝" w:hAnsi="ＭＳ 明朝" w:hint="eastAsia"/>
                        </w:rPr>
                        <w:t>「平和教育に関する事例集」</w:t>
                      </w:r>
                      <w:r>
                        <w:rPr>
                          <w:rFonts w:ascii="ＭＳ 明朝" w:hAnsi="ＭＳ 明朝" w:hint="eastAsia"/>
                        </w:rPr>
                        <w:t>（</w:t>
                      </w:r>
                      <w:r w:rsidRPr="009C4A01">
                        <w:rPr>
                          <w:rFonts w:ascii="ＭＳ 明朝" w:hAnsi="ＭＳ 明朝" w:hint="eastAsia"/>
                        </w:rPr>
                        <w:t>平成15</w:t>
                      </w:r>
                      <w:r>
                        <w:rPr>
                          <w:rFonts w:ascii="ＭＳ 明朝" w:hAnsi="ＭＳ 明朝" w:hint="eastAsia"/>
                        </w:rPr>
                        <w:t>年３月）</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Default="00581ED7" w:rsidP="00581ED7">
      <w:pPr>
        <w:spacing w:line="320" w:lineRule="exact"/>
        <w:ind w:left="210" w:hangingChars="100" w:hanging="210"/>
        <w:jc w:val="left"/>
        <w:rPr>
          <w:rFonts w:ascii="ＭＳ 明朝" w:hAnsi="ＭＳ 明朝"/>
          <w:color w:val="000000"/>
          <w:szCs w:val="21"/>
          <w:highlight w:val="yellow"/>
        </w:rPr>
      </w:pPr>
    </w:p>
    <w:p w:rsidR="00581ED7" w:rsidRDefault="00581ED7" w:rsidP="00581ED7">
      <w:pPr>
        <w:spacing w:line="320" w:lineRule="exact"/>
        <w:ind w:left="210" w:hangingChars="100" w:hanging="210"/>
        <w:jc w:val="left"/>
        <w:rPr>
          <w:rFonts w:ascii="ＭＳ 明朝" w:hAnsi="ＭＳ 明朝"/>
          <w:color w:val="000000"/>
          <w:szCs w:val="21"/>
          <w:highlight w:val="yellow"/>
        </w:rPr>
      </w:pPr>
    </w:p>
    <w:p w:rsidR="00581ED7"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E36F76" w:rsidRDefault="00581ED7" w:rsidP="00581ED7">
      <w:pPr>
        <w:numPr>
          <w:ilvl w:val="0"/>
          <w:numId w:val="15"/>
        </w:numPr>
        <w:ind w:left="314" w:hangingChars="112" w:hanging="314"/>
        <w:rPr>
          <w:rFonts w:ascii="ＭＳ ゴシック" w:eastAsia="ＭＳ ゴシック" w:hAnsi="ＭＳ ゴシック"/>
          <w:color w:val="000000"/>
          <w:sz w:val="28"/>
          <w:szCs w:val="28"/>
        </w:rPr>
      </w:pPr>
      <w:r w:rsidRPr="00E36F76">
        <w:rPr>
          <w:rFonts w:ascii="ＭＳ ゴシック" w:eastAsia="ＭＳ ゴシック" w:hAnsi="ＭＳ ゴシック" w:hint="eastAsia"/>
          <w:color w:val="000000"/>
          <w:sz w:val="28"/>
          <w:szCs w:val="28"/>
        </w:rPr>
        <w:t>第４章  健やかな体のはぐくみ</w:t>
      </w:r>
    </w:p>
    <w:p w:rsidR="00581ED7" w:rsidRPr="00E36F76" w:rsidRDefault="00581ED7" w:rsidP="00581ED7">
      <w:pPr>
        <w:rPr>
          <w:rFonts w:ascii="ＭＳ ゴシック" w:eastAsia="ＭＳ ゴシック" w:hAnsi="ＭＳ ゴシック"/>
          <w:color w:val="000000"/>
          <w:sz w:val="28"/>
          <w:szCs w:val="28"/>
        </w:rPr>
      </w:pPr>
      <w:r w:rsidRPr="00E36F76">
        <w:rPr>
          <w:rFonts w:ascii="ＭＳ ゴシック" w:eastAsia="ＭＳ ゴシック" w:hAnsi="ＭＳ ゴシック" w:hint="eastAsia"/>
          <w:color w:val="000000"/>
          <w:sz w:val="28"/>
          <w:szCs w:val="28"/>
        </w:rPr>
        <w:t>○「取組みの重点」に関する事項</w:t>
      </w:r>
    </w:p>
    <w:p w:rsidR="00581ED7" w:rsidRPr="00E36F76" w:rsidRDefault="00581ED7" w:rsidP="00581ED7">
      <w:pPr>
        <w:autoSpaceDE w:val="0"/>
        <w:autoSpaceDN w:val="0"/>
        <w:spacing w:line="320" w:lineRule="exact"/>
        <w:ind w:leftChars="3" w:left="224" w:hangingChars="104" w:hanging="218"/>
        <w:rPr>
          <w:rFonts w:ascii="ＭＳ ゴシック" w:eastAsia="ＭＳ ゴシック" w:hAnsi="ＭＳ ゴシック" w:cs="ＭＳ Ｐゴシック"/>
          <w:color w:val="000000"/>
          <w:kern w:val="0"/>
          <w:sz w:val="22"/>
          <w:szCs w:val="22"/>
        </w:rPr>
      </w:pPr>
      <w:r w:rsidRPr="00E36F76">
        <w:rPr>
          <w:rFonts w:asciiTheme="majorEastAsia" w:eastAsiaTheme="majorEastAsia" w:hAnsiTheme="majorEastAsia" w:hint="eastAsia"/>
          <w:color w:val="000000"/>
          <w:szCs w:val="21"/>
        </w:rPr>
        <w:t>（11）</w:t>
      </w:r>
      <w:r w:rsidRPr="00E36F76">
        <w:rPr>
          <w:rFonts w:ascii="ＭＳ ゴシック" w:eastAsia="ＭＳ ゴシック" w:hAnsi="ＭＳ ゴシック" w:cs="ＭＳ Ｐゴシック" w:hint="eastAsia"/>
          <w:color w:val="000000"/>
          <w:kern w:val="0"/>
          <w:sz w:val="22"/>
          <w:szCs w:val="22"/>
        </w:rPr>
        <w:t>【体力づくりの取組み】</w:t>
      </w:r>
    </w:p>
    <w:p w:rsidR="00581ED7" w:rsidRPr="00E36F76" w:rsidRDefault="00581ED7" w:rsidP="00581ED7">
      <w:pPr>
        <w:spacing w:line="320" w:lineRule="exact"/>
        <w:ind w:left="187" w:hangingChars="89" w:hanging="187"/>
        <w:rPr>
          <w:rFonts w:ascii="ＭＳ ゴシック" w:eastAsia="ＭＳ ゴシック" w:hAnsi="ＭＳ ゴシック"/>
          <w:color w:val="000000"/>
          <w:szCs w:val="21"/>
        </w:rPr>
      </w:pPr>
      <w:r w:rsidRPr="00E36F76">
        <w:rPr>
          <w:rFonts w:ascii="ＭＳ ゴシック" w:eastAsia="ＭＳ ゴシック" w:hAnsi="ＭＳ ゴシック" w:hint="eastAsia"/>
          <w:color w:val="000000"/>
          <w:szCs w:val="21"/>
        </w:rPr>
        <w:t>＜体力づくりの推進＞</w:t>
      </w:r>
    </w:p>
    <w:p w:rsidR="00581ED7" w:rsidRPr="008B0DAE" w:rsidRDefault="00581ED7" w:rsidP="00581ED7">
      <w:pPr>
        <w:spacing w:line="320" w:lineRule="exact"/>
        <w:ind w:left="210" w:hangingChars="100" w:hanging="210"/>
        <w:jc w:val="left"/>
        <w:rPr>
          <w:rFonts w:ascii="ＭＳ 明朝" w:hAnsi="ＭＳ 明朝"/>
          <w:color w:val="000000"/>
          <w:szCs w:val="21"/>
        </w:rPr>
      </w:pPr>
      <w:r w:rsidRPr="008B0DAE">
        <w:rPr>
          <w:rFonts w:ascii="ＭＳ 明朝" w:hAnsi="ＭＳ 明朝" w:hint="eastAsia"/>
          <w:color w:val="000000"/>
          <w:szCs w:val="21"/>
        </w:rPr>
        <w:t>ア　「体力づくり推進計画」の策定に努め、ＰＤＣＡサイクルに基づく体力づくりをより一層進めるよう指導すること。</w:t>
      </w:r>
    </w:p>
    <w:p w:rsidR="00581ED7" w:rsidRPr="008B0DAE" w:rsidRDefault="00581ED7" w:rsidP="00581ED7">
      <w:pPr>
        <w:spacing w:line="320" w:lineRule="exact"/>
        <w:ind w:left="187" w:hangingChars="89" w:hanging="187"/>
        <w:jc w:val="left"/>
        <w:rPr>
          <w:rFonts w:ascii="ＭＳ 明朝" w:hAnsi="ＭＳ 明朝"/>
          <w:color w:val="000000"/>
          <w:szCs w:val="21"/>
        </w:rPr>
      </w:pPr>
    </w:p>
    <w:p w:rsidR="00581ED7" w:rsidRPr="008B0DAE" w:rsidRDefault="00581ED7" w:rsidP="00581ED7">
      <w:pPr>
        <w:spacing w:line="320" w:lineRule="exact"/>
        <w:ind w:left="210" w:hangingChars="100" w:hanging="210"/>
        <w:jc w:val="left"/>
        <w:rPr>
          <w:rFonts w:ascii="ＭＳ 明朝" w:hAnsi="ＭＳ 明朝"/>
          <w:color w:val="000000"/>
          <w:szCs w:val="21"/>
        </w:rPr>
      </w:pPr>
      <w:r w:rsidRPr="008B0DAE">
        <w:rPr>
          <w:rFonts w:ascii="ＭＳ 明朝" w:hAnsi="ＭＳ 明朝" w:hint="eastAsia"/>
          <w:color w:val="000000"/>
          <w:szCs w:val="21"/>
        </w:rPr>
        <w:t>イ　「全国体力・運動能力、運動習慣等調査」の結果から、学校が、児童・生徒の体力状況を把握・分析し、体力向上に向けた取組みを検証し、改善を図るよう指導すること。</w:t>
      </w:r>
    </w:p>
    <w:p w:rsidR="00581ED7" w:rsidRPr="008B0DAE" w:rsidRDefault="00581ED7" w:rsidP="00581ED7">
      <w:pPr>
        <w:spacing w:line="320" w:lineRule="exact"/>
        <w:ind w:left="187" w:hangingChars="89" w:hanging="187"/>
        <w:jc w:val="left"/>
        <w:rPr>
          <w:rFonts w:ascii="ＭＳ 明朝" w:hAnsi="ＭＳ 明朝"/>
          <w:color w:val="000000"/>
          <w:szCs w:val="21"/>
        </w:rPr>
      </w:pPr>
    </w:p>
    <w:p w:rsidR="00581ED7" w:rsidRPr="008B0DAE" w:rsidRDefault="00581ED7" w:rsidP="00581ED7">
      <w:pPr>
        <w:spacing w:line="320" w:lineRule="exact"/>
        <w:ind w:left="210" w:hangingChars="100" w:hanging="210"/>
        <w:jc w:val="left"/>
        <w:rPr>
          <w:rFonts w:ascii="ＭＳ 明朝" w:hAnsi="ＭＳ 明朝"/>
          <w:color w:val="000000"/>
          <w:szCs w:val="21"/>
        </w:rPr>
      </w:pPr>
      <w:r w:rsidRPr="008B0DAE">
        <w:rPr>
          <w:rFonts w:ascii="ＭＳ 明朝" w:hAnsi="ＭＳ 明朝" w:hint="eastAsia"/>
          <w:color w:val="000000"/>
          <w:szCs w:val="21"/>
        </w:rPr>
        <w:t>ウ　体力向上の取組み推進に当たっては、府教育委員会が作成した</w:t>
      </w:r>
      <w:r w:rsidRPr="008B0DAE">
        <w:rPr>
          <w:rFonts w:ascii="ＭＳ 明朝" w:hAnsi="ＭＳ 明朝" w:hint="eastAsia"/>
          <w:color w:val="000000"/>
          <w:szCs w:val="21"/>
          <w:u w:val="double"/>
        </w:rPr>
        <w:t>「体育の授業がかわる！簡単プログラム」や「めっちゃぐんぐん体力アップハンドブック」などの</w:t>
      </w:r>
      <w:r w:rsidRPr="008B0DAE">
        <w:rPr>
          <w:rFonts w:ascii="ＭＳ 明朝" w:hAnsi="ＭＳ 明朝" w:hint="eastAsia"/>
          <w:color w:val="000000"/>
          <w:szCs w:val="21"/>
        </w:rPr>
        <w:t>資料や「元気アッププロジェクト事業」を活用し、学校全体で体育活動を活性化するよう指導すること。</w:t>
      </w:r>
    </w:p>
    <w:p w:rsidR="00581ED7" w:rsidRPr="008B0DAE" w:rsidRDefault="00581ED7" w:rsidP="00581ED7">
      <w:pPr>
        <w:spacing w:line="320" w:lineRule="exact"/>
        <w:ind w:left="187" w:hangingChars="89" w:hanging="187"/>
        <w:jc w:val="left"/>
        <w:rPr>
          <w:rFonts w:ascii="ＭＳ 明朝" w:hAnsi="ＭＳ 明朝"/>
          <w:color w:val="000000"/>
          <w:szCs w:val="21"/>
        </w:rPr>
      </w:pPr>
    </w:p>
    <w:p w:rsidR="00581ED7" w:rsidRPr="008B0DAE" w:rsidRDefault="00581ED7" w:rsidP="00581ED7">
      <w:pPr>
        <w:spacing w:line="320" w:lineRule="exact"/>
        <w:ind w:left="210" w:hangingChars="100" w:hanging="210"/>
        <w:jc w:val="left"/>
        <w:rPr>
          <w:rFonts w:ascii="ＭＳ 明朝" w:hAnsi="ＭＳ 明朝"/>
          <w:color w:val="000000"/>
          <w:szCs w:val="21"/>
        </w:rPr>
      </w:pPr>
      <w:r w:rsidRPr="008B0DAE">
        <w:rPr>
          <w:rFonts w:ascii="ＭＳ 明朝" w:hAnsi="ＭＳ 明朝" w:hint="eastAsia"/>
          <w:color w:val="000000"/>
          <w:szCs w:val="21"/>
        </w:rPr>
        <w:t>エ　府教育委員会が作成の「めっちゃスマイル体操」「めっちゃＷＡＫＵＷＡＫＵダンス」を積極的に活用するなど、児童・生徒の運動習慣の確立に努めるよう指導すること。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38976" behindDoc="0" locked="0" layoutInCell="1" allowOverlap="1" wp14:anchorId="1A6EA8F7" wp14:editId="2254D1A4">
                <wp:simplePos x="0" y="0"/>
                <wp:positionH relativeFrom="column">
                  <wp:posOffset>4445</wp:posOffset>
                </wp:positionH>
                <wp:positionV relativeFrom="paragraph">
                  <wp:posOffset>233045</wp:posOffset>
                </wp:positionV>
                <wp:extent cx="5760085" cy="1894840"/>
                <wp:effectExtent l="0" t="0" r="12065" b="10160"/>
                <wp:wrapSquare wrapText="bothSides"/>
                <wp:docPr id="598"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9484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u w:val="double"/>
                              </w:rPr>
                            </w:pPr>
                            <w:r w:rsidRPr="00F72811">
                              <w:rPr>
                                <w:rFonts w:ascii="ＭＳ 明朝" w:hAnsi="ＭＳ 明朝" w:hint="eastAsia"/>
                                <w:u w:val="double"/>
                              </w:rPr>
                              <w:t>「体育の授業がかわる！簡単プログラム」（体力向上実践事例集活用プログラム）</w:t>
                            </w:r>
                          </w:p>
                          <w:p w:rsidR="000E44D0" w:rsidRPr="00F72811" w:rsidRDefault="000E44D0" w:rsidP="00581ED7">
                            <w:pPr>
                              <w:spacing w:line="320" w:lineRule="exact"/>
                              <w:rPr>
                                <w:rFonts w:ascii="ＭＳ 明朝" w:hAnsi="ＭＳ 明朝"/>
                                <w:u w:val="double"/>
                              </w:rPr>
                            </w:pPr>
                            <w:r w:rsidRPr="00F72811">
                              <w:rPr>
                                <w:rFonts w:ascii="ＭＳ 明朝" w:hAnsi="ＭＳ 明朝" w:hint="eastAsia"/>
                                <w:u w:val="double"/>
                              </w:rPr>
                              <w:t>（令和元年７月）</w:t>
                            </w:r>
                          </w:p>
                          <w:p w:rsidR="000E44D0" w:rsidRPr="00B52AF4" w:rsidRDefault="000E44D0" w:rsidP="00581ED7">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新体力テスト測定マニュアル</w:t>
                            </w:r>
                            <w:r w:rsidRPr="00B52AF4">
                              <w:rPr>
                                <w:rFonts w:ascii="ＭＳ 明朝" w:hAnsi="ＭＳ 明朝" w:hint="eastAsia"/>
                              </w:rPr>
                              <w:t>」（平成29年３月）</w:t>
                            </w:r>
                          </w:p>
                          <w:p w:rsidR="000E44D0" w:rsidRPr="00B52AF4" w:rsidRDefault="000E44D0" w:rsidP="00581ED7">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新体力テスト測定掲示ポスター</w:t>
                            </w:r>
                            <w:r w:rsidRPr="00B52AF4">
                              <w:rPr>
                                <w:rFonts w:ascii="ＭＳ 明朝" w:hAnsi="ＭＳ 明朝" w:hint="eastAsia"/>
                              </w:rPr>
                              <w:t>」（平成29年３月）</w:t>
                            </w:r>
                          </w:p>
                          <w:p w:rsidR="000E44D0" w:rsidRPr="00B52AF4" w:rsidRDefault="000E44D0" w:rsidP="00581ED7">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めっちゃぐんぐん体力アップハンドブック</w:t>
                            </w:r>
                            <w:r w:rsidRPr="00B52AF4">
                              <w:rPr>
                                <w:rFonts w:ascii="ＭＳ 明朝" w:hAnsi="ＭＳ 明朝" w:hint="eastAsia"/>
                              </w:rPr>
                              <w:t>」（体力向上実践事例集）（平成29年３月）</w:t>
                            </w:r>
                          </w:p>
                          <w:p w:rsidR="000E44D0" w:rsidRPr="00A613B8" w:rsidRDefault="000E44D0" w:rsidP="00581ED7">
                            <w:pPr>
                              <w:spacing w:line="320" w:lineRule="exact"/>
                              <w:rPr>
                                <w:rFonts w:ascii="ＭＳ 明朝" w:hAnsi="ＭＳ 明朝"/>
                              </w:rPr>
                            </w:pPr>
                            <w:r w:rsidRPr="003B63B3">
                              <w:rPr>
                                <w:rFonts w:ascii="ＭＳ 明朝" w:hAnsi="ＭＳ 明朝" w:hint="eastAsia"/>
                              </w:rPr>
                              <w:t>「めっちゃスマイル体操」「めっちゃＷＡＫＵＷＡＫＵダンス」</w:t>
                            </w:r>
                            <w:r w:rsidRPr="00A613B8">
                              <w:rPr>
                                <w:rFonts w:ascii="ＭＳ 明朝" w:hAnsi="ＭＳ 明朝" w:hint="eastAsia"/>
                              </w:rPr>
                              <w:t>（平成27年３月）</w:t>
                            </w:r>
                          </w:p>
                          <w:p w:rsidR="000E44D0" w:rsidRDefault="000E44D0" w:rsidP="0010116A">
                            <w:pPr>
                              <w:spacing w:line="320" w:lineRule="exact"/>
                              <w:rPr>
                                <w:rFonts w:ascii="ＭＳ 明朝" w:hAnsi="ＭＳ 明朝"/>
                              </w:rPr>
                            </w:pPr>
                            <w:r w:rsidRPr="003B63B3">
                              <w:rPr>
                                <w:rFonts w:ascii="ＭＳ 明朝" w:hAnsi="ＭＳ 明朝" w:hint="eastAsia"/>
                              </w:rPr>
                              <w:t>体力向上支援プログラム「大阪プログラム」</w:t>
                            </w:r>
                            <w:r>
                              <w:rPr>
                                <w:rFonts w:ascii="ＭＳ 明朝" w:hAnsi="ＭＳ 明朝" w:hint="eastAsia"/>
                              </w:rPr>
                              <w:t>（</w:t>
                            </w:r>
                            <w:r w:rsidRPr="00F3604A">
                              <w:rPr>
                                <w:rFonts w:ascii="ＭＳ 明朝" w:hAnsi="ＭＳ 明朝" w:hint="eastAsia"/>
                              </w:rPr>
                              <w:t>平成25年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p w:rsidR="000E44D0" w:rsidRPr="00F3604A" w:rsidRDefault="000E44D0" w:rsidP="00581ED7">
                            <w:pPr>
                              <w:spacing w:line="320" w:lineRule="exact"/>
                              <w:rPr>
                                <w:rFonts w:ascii="ＭＳ 明朝" w:hAnsi="ＭＳ 明朝"/>
                              </w:rPr>
                            </w:pPr>
                            <w:r>
                              <w:rPr>
                                <w:rFonts w:ascii="ＭＳ 明朝" w:hAnsi="ＭＳ 明朝" w:hint="eastAsia"/>
                              </w:rPr>
                              <w:t>「体力向上</w:t>
                            </w:r>
                            <w:r w:rsidRPr="00F3604A">
                              <w:rPr>
                                <w:rFonts w:ascii="ＭＳ 明朝" w:hAnsi="ＭＳ 明朝" w:hint="eastAsia"/>
                              </w:rPr>
                              <w:t>実践事例集」</w:t>
                            </w:r>
                            <w:r>
                              <w:rPr>
                                <w:rFonts w:ascii="ＭＳ 明朝" w:hAnsi="ＭＳ 明朝" w:hint="eastAsia"/>
                              </w:rPr>
                              <w:t>（</w:t>
                            </w:r>
                            <w:r w:rsidRPr="00F3604A">
                              <w:rPr>
                                <w:rFonts w:ascii="ＭＳ 明朝" w:hAnsi="ＭＳ 明朝" w:hint="eastAsia"/>
                              </w:rPr>
                              <w:t>平成22年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p w:rsidR="000E44D0" w:rsidRPr="00DA40EE" w:rsidRDefault="000E44D0" w:rsidP="00581ED7">
                            <w:pPr>
                              <w:spacing w:line="320" w:lineRule="exact"/>
                              <w:rPr>
                                <w:rFonts w:ascii="ＭＳ 明朝" w:hAnsi="ＭＳ 明朝"/>
                              </w:rPr>
                            </w:pPr>
                            <w:r w:rsidRPr="006C2F11">
                              <w:rPr>
                                <w:rFonts w:ascii="ＭＳ 明朝" w:hAnsi="ＭＳ 明朝" w:hint="eastAsia"/>
                              </w:rPr>
                              <w:t>「</w:t>
                            </w:r>
                            <w:r w:rsidRPr="003B63B3">
                              <w:rPr>
                                <w:rFonts w:ascii="ＭＳ 明朝" w:hAnsi="ＭＳ 明朝" w:hint="eastAsia"/>
                              </w:rPr>
                              <w:t>チャレンジ　おおさか　なわとびカード</w:t>
                            </w:r>
                            <w:r w:rsidRPr="006C2F11">
                              <w:rPr>
                                <w:rFonts w:ascii="ＭＳ 明朝" w:hAnsi="ＭＳ 明朝" w:hint="eastAsia"/>
                              </w:rPr>
                              <w:t>」</w:t>
                            </w:r>
                            <w:r>
                              <w:rPr>
                                <w:rFonts w:ascii="ＭＳ 明朝" w:hAnsi="ＭＳ 明朝" w:hint="eastAsia"/>
                              </w:rPr>
                              <w:t>（</w:t>
                            </w:r>
                            <w:r w:rsidRPr="00F3604A">
                              <w:rPr>
                                <w:rFonts w:ascii="ＭＳ 明朝" w:hAnsi="ＭＳ 明朝" w:hint="eastAsia"/>
                              </w:rPr>
                              <w:t>平成21年</w:t>
                            </w:r>
                            <w:r>
                              <w:rPr>
                                <w:rFonts w:ascii="ＭＳ 明朝" w:hAnsi="ＭＳ 明朝" w:hint="eastAsia"/>
                              </w:rPr>
                              <w:t>９</w:t>
                            </w:r>
                            <w:r w:rsidRPr="00F3604A">
                              <w:rPr>
                                <w:rFonts w:ascii="ＭＳ 明朝" w:hAnsi="ＭＳ 明朝" w:hint="eastAsia"/>
                              </w:rPr>
                              <w:t>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A8F7" id="Text Box 550" o:spid="_x0000_s1129" type="#_x0000_t202" style="position:absolute;left:0;text-align:left;margin-left:.35pt;margin-top:18.35pt;width:453.55pt;height:149.2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">
                <v:stroke dashstyle="1 1" endcap="round"/>
                <v:textbox inset="5.85pt,.7pt,5.85pt,.7pt">
                  <w:txbxContent>
                    <w:p w:rsidR="000E44D0" w:rsidRDefault="000E44D0" w:rsidP="00581ED7">
                      <w:pPr>
                        <w:spacing w:line="320" w:lineRule="exact"/>
                        <w:rPr>
                          <w:rFonts w:ascii="ＭＳ 明朝" w:hAnsi="ＭＳ 明朝"/>
                          <w:u w:val="double"/>
                        </w:rPr>
                      </w:pPr>
                      <w:r w:rsidRPr="00F72811">
                        <w:rPr>
                          <w:rFonts w:ascii="ＭＳ 明朝" w:hAnsi="ＭＳ 明朝" w:hint="eastAsia"/>
                          <w:u w:val="double"/>
                        </w:rPr>
                        <w:t>「体育の授業がかわる！簡単プログラム」（体力向上実践事例集活用プログラム）</w:t>
                      </w:r>
                    </w:p>
                    <w:p w:rsidR="000E44D0" w:rsidRPr="00F72811" w:rsidRDefault="000E44D0" w:rsidP="00581ED7">
                      <w:pPr>
                        <w:spacing w:line="320" w:lineRule="exact"/>
                        <w:rPr>
                          <w:rFonts w:ascii="ＭＳ 明朝" w:hAnsi="ＭＳ 明朝"/>
                          <w:u w:val="double"/>
                        </w:rPr>
                      </w:pPr>
                      <w:r w:rsidRPr="00F72811">
                        <w:rPr>
                          <w:rFonts w:ascii="ＭＳ 明朝" w:hAnsi="ＭＳ 明朝" w:hint="eastAsia"/>
                          <w:u w:val="double"/>
                        </w:rPr>
                        <w:t>（令和元年７月）</w:t>
                      </w:r>
                    </w:p>
                    <w:p w:rsidR="000E44D0" w:rsidRPr="00B52AF4" w:rsidRDefault="000E44D0" w:rsidP="00581ED7">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新体力テスト測定マニュアル</w:t>
                      </w:r>
                      <w:r w:rsidRPr="00B52AF4">
                        <w:rPr>
                          <w:rFonts w:ascii="ＭＳ 明朝" w:hAnsi="ＭＳ 明朝" w:hint="eastAsia"/>
                        </w:rPr>
                        <w:t>」（平成29年３月）</w:t>
                      </w:r>
                    </w:p>
                    <w:p w:rsidR="000E44D0" w:rsidRPr="00B52AF4" w:rsidRDefault="000E44D0" w:rsidP="00581ED7">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新体力テスト測定掲示ポスター</w:t>
                      </w:r>
                      <w:r w:rsidRPr="00B52AF4">
                        <w:rPr>
                          <w:rFonts w:ascii="ＭＳ 明朝" w:hAnsi="ＭＳ 明朝" w:hint="eastAsia"/>
                        </w:rPr>
                        <w:t>」（平成29年３月）</w:t>
                      </w:r>
                    </w:p>
                    <w:p w:rsidR="000E44D0" w:rsidRPr="00B52AF4" w:rsidRDefault="000E44D0" w:rsidP="00581ED7">
                      <w:pPr>
                        <w:spacing w:line="320" w:lineRule="exact"/>
                        <w:rPr>
                          <w:rFonts w:ascii="ＭＳ 明朝" w:hAnsi="ＭＳ 明朝"/>
                        </w:rPr>
                      </w:pPr>
                      <w:r w:rsidRPr="00B52AF4">
                        <w:rPr>
                          <w:rFonts w:ascii="ＭＳ 明朝" w:hAnsi="ＭＳ 明朝" w:hint="eastAsia"/>
                        </w:rPr>
                        <w:t>「</w:t>
                      </w:r>
                      <w:r w:rsidRPr="003B63B3">
                        <w:rPr>
                          <w:rFonts w:ascii="ＭＳ 明朝" w:hAnsi="ＭＳ 明朝" w:hint="eastAsia"/>
                        </w:rPr>
                        <w:t>めっちゃぐんぐん体力アップハンドブック</w:t>
                      </w:r>
                      <w:r w:rsidRPr="00B52AF4">
                        <w:rPr>
                          <w:rFonts w:ascii="ＭＳ 明朝" w:hAnsi="ＭＳ 明朝" w:hint="eastAsia"/>
                        </w:rPr>
                        <w:t>」（体力向上実践事例集）（平成29年３月）</w:t>
                      </w:r>
                    </w:p>
                    <w:p w:rsidR="000E44D0" w:rsidRPr="00A613B8" w:rsidRDefault="000E44D0" w:rsidP="00581ED7">
                      <w:pPr>
                        <w:spacing w:line="320" w:lineRule="exact"/>
                        <w:rPr>
                          <w:rFonts w:ascii="ＭＳ 明朝" w:hAnsi="ＭＳ 明朝"/>
                        </w:rPr>
                      </w:pPr>
                      <w:r w:rsidRPr="003B63B3">
                        <w:rPr>
                          <w:rFonts w:ascii="ＭＳ 明朝" w:hAnsi="ＭＳ 明朝" w:hint="eastAsia"/>
                        </w:rPr>
                        <w:t>「めっちゃスマイル体操」「めっちゃＷＡＫＵＷＡＫＵダンス」</w:t>
                      </w:r>
                      <w:r w:rsidRPr="00A613B8">
                        <w:rPr>
                          <w:rFonts w:ascii="ＭＳ 明朝" w:hAnsi="ＭＳ 明朝" w:hint="eastAsia"/>
                        </w:rPr>
                        <w:t>（平成27年３月）</w:t>
                      </w:r>
                    </w:p>
                    <w:p w:rsidR="000E44D0" w:rsidRDefault="000E44D0" w:rsidP="0010116A">
                      <w:pPr>
                        <w:spacing w:line="320" w:lineRule="exact"/>
                        <w:rPr>
                          <w:rFonts w:ascii="ＭＳ 明朝" w:hAnsi="ＭＳ 明朝"/>
                        </w:rPr>
                      </w:pPr>
                      <w:r w:rsidRPr="003B63B3">
                        <w:rPr>
                          <w:rFonts w:ascii="ＭＳ 明朝" w:hAnsi="ＭＳ 明朝" w:hint="eastAsia"/>
                        </w:rPr>
                        <w:t>体力向上支援プログラム「大阪プログラム」</w:t>
                      </w:r>
                      <w:r>
                        <w:rPr>
                          <w:rFonts w:ascii="ＭＳ 明朝" w:hAnsi="ＭＳ 明朝" w:hint="eastAsia"/>
                        </w:rPr>
                        <w:t>（</w:t>
                      </w:r>
                      <w:r w:rsidRPr="00F3604A">
                        <w:rPr>
                          <w:rFonts w:ascii="ＭＳ 明朝" w:hAnsi="ＭＳ 明朝" w:hint="eastAsia"/>
                        </w:rPr>
                        <w:t>平成25年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p w:rsidR="000E44D0" w:rsidRPr="00F3604A" w:rsidRDefault="000E44D0" w:rsidP="00581ED7">
                      <w:pPr>
                        <w:spacing w:line="320" w:lineRule="exact"/>
                        <w:rPr>
                          <w:rFonts w:ascii="ＭＳ 明朝" w:hAnsi="ＭＳ 明朝"/>
                        </w:rPr>
                      </w:pPr>
                      <w:r>
                        <w:rPr>
                          <w:rFonts w:ascii="ＭＳ 明朝" w:hAnsi="ＭＳ 明朝" w:hint="eastAsia"/>
                        </w:rPr>
                        <w:t>「体力向上</w:t>
                      </w:r>
                      <w:r w:rsidRPr="00F3604A">
                        <w:rPr>
                          <w:rFonts w:ascii="ＭＳ 明朝" w:hAnsi="ＭＳ 明朝" w:hint="eastAsia"/>
                        </w:rPr>
                        <w:t>実践事例集」</w:t>
                      </w:r>
                      <w:r>
                        <w:rPr>
                          <w:rFonts w:ascii="ＭＳ 明朝" w:hAnsi="ＭＳ 明朝" w:hint="eastAsia"/>
                        </w:rPr>
                        <w:t>（</w:t>
                      </w:r>
                      <w:r w:rsidRPr="00F3604A">
                        <w:rPr>
                          <w:rFonts w:ascii="ＭＳ 明朝" w:hAnsi="ＭＳ 明朝" w:hint="eastAsia"/>
                        </w:rPr>
                        <w:t>平成22年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p w:rsidR="000E44D0" w:rsidRPr="00DA40EE" w:rsidRDefault="000E44D0" w:rsidP="00581ED7">
                      <w:pPr>
                        <w:spacing w:line="320" w:lineRule="exact"/>
                        <w:rPr>
                          <w:rFonts w:ascii="ＭＳ 明朝" w:hAnsi="ＭＳ 明朝"/>
                        </w:rPr>
                      </w:pPr>
                      <w:r w:rsidRPr="006C2F11">
                        <w:rPr>
                          <w:rFonts w:ascii="ＭＳ 明朝" w:hAnsi="ＭＳ 明朝" w:hint="eastAsia"/>
                        </w:rPr>
                        <w:t>「</w:t>
                      </w:r>
                      <w:r w:rsidRPr="003B63B3">
                        <w:rPr>
                          <w:rFonts w:ascii="ＭＳ 明朝" w:hAnsi="ＭＳ 明朝" w:hint="eastAsia"/>
                        </w:rPr>
                        <w:t>チャレンジ　おおさか　なわとびカード</w:t>
                      </w:r>
                      <w:r w:rsidRPr="006C2F11">
                        <w:rPr>
                          <w:rFonts w:ascii="ＭＳ 明朝" w:hAnsi="ＭＳ 明朝" w:hint="eastAsia"/>
                        </w:rPr>
                        <w:t>」</w:t>
                      </w:r>
                      <w:r>
                        <w:rPr>
                          <w:rFonts w:ascii="ＭＳ 明朝" w:hAnsi="ＭＳ 明朝" w:hint="eastAsia"/>
                        </w:rPr>
                        <w:t>（</w:t>
                      </w:r>
                      <w:r w:rsidRPr="00F3604A">
                        <w:rPr>
                          <w:rFonts w:ascii="ＭＳ 明朝" w:hAnsi="ＭＳ 明朝" w:hint="eastAsia"/>
                        </w:rPr>
                        <w:t>平成21年</w:t>
                      </w:r>
                      <w:r>
                        <w:rPr>
                          <w:rFonts w:ascii="ＭＳ 明朝" w:hAnsi="ＭＳ 明朝" w:hint="eastAsia"/>
                        </w:rPr>
                        <w:t>９</w:t>
                      </w:r>
                      <w:r w:rsidRPr="00F3604A">
                        <w:rPr>
                          <w:rFonts w:ascii="ＭＳ 明朝" w:hAnsi="ＭＳ 明朝" w:hint="eastAsia"/>
                        </w:rPr>
                        <w:t>月</w:t>
                      </w:r>
                      <w:r>
                        <w:rPr>
                          <w:rFonts w:ascii="ＭＳ 明朝" w:hAnsi="ＭＳ 明朝" w:hint="eastAsia"/>
                        </w:rPr>
                        <w:t>）</w:t>
                      </w:r>
                    </w:p>
                  </w:txbxContent>
                </v:textbox>
                <w10:wrap type="square"/>
              </v:shape>
            </w:pict>
          </mc:Fallback>
        </mc:AlternateContent>
      </w:r>
    </w:p>
    <w:p w:rsidR="00581ED7" w:rsidRPr="00982D88" w:rsidRDefault="00581ED7" w:rsidP="00581ED7">
      <w:pPr>
        <w:spacing w:line="320" w:lineRule="exact"/>
        <w:ind w:left="187" w:hangingChars="89" w:hanging="187"/>
        <w:jc w:val="left"/>
        <w:rPr>
          <w:rFonts w:ascii="ＭＳ 明朝" w:hAnsi="ＭＳ 明朝"/>
          <w:color w:val="000000"/>
          <w:szCs w:val="21"/>
          <w:highlight w:val="yellow"/>
        </w:rPr>
      </w:pPr>
    </w:p>
    <w:p w:rsidR="00581ED7" w:rsidRPr="008B0DAE" w:rsidRDefault="00581ED7" w:rsidP="00581ED7">
      <w:pPr>
        <w:spacing w:line="320" w:lineRule="exact"/>
        <w:ind w:left="187" w:hangingChars="89" w:hanging="187"/>
        <w:rPr>
          <w:rFonts w:ascii="ＭＳ ゴシック" w:eastAsia="ＭＳ ゴシック" w:hAnsi="ＭＳ ゴシック"/>
          <w:color w:val="000000"/>
          <w:szCs w:val="21"/>
        </w:rPr>
      </w:pPr>
      <w:r w:rsidRPr="008B0DAE">
        <w:rPr>
          <w:rFonts w:ascii="ＭＳ ゴシック" w:eastAsia="ＭＳ ゴシック" w:hAnsi="ＭＳ ゴシック" w:hint="eastAsia"/>
          <w:color w:val="000000"/>
          <w:szCs w:val="21"/>
        </w:rPr>
        <w:t>＜地域におけるスポーツ活動の支援＞</w:t>
      </w:r>
    </w:p>
    <w:p w:rsidR="00581ED7" w:rsidRPr="008B0DAE" w:rsidRDefault="00581ED7" w:rsidP="00581ED7">
      <w:pPr>
        <w:spacing w:line="320" w:lineRule="exact"/>
        <w:ind w:left="210" w:hangingChars="100" w:hanging="210"/>
        <w:jc w:val="left"/>
        <w:rPr>
          <w:rFonts w:ascii="ＭＳ 明朝" w:hAnsi="ＭＳ 明朝"/>
          <w:color w:val="000000"/>
          <w:szCs w:val="21"/>
        </w:rPr>
      </w:pPr>
      <w:r w:rsidRPr="008B0DAE">
        <w:rPr>
          <w:rFonts w:ascii="ＭＳ 明朝" w:hAnsi="ＭＳ 明朝" w:hint="eastAsia"/>
          <w:color w:val="000000"/>
          <w:szCs w:val="21"/>
        </w:rPr>
        <w:t>ア　地域におけるスポーツ活動を支援するため関係団体との連携のもと、特定の小・中学校や施設等を拠点とし、地域の特性に応じた地域スポーツクラブの育成を図るとともに、自主的・主体的に活動できる組織づくり・システムづくりの推進に努め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8B0DAE" w:rsidRDefault="00581ED7" w:rsidP="00581ED7">
      <w:pPr>
        <w:spacing w:line="320" w:lineRule="exact"/>
        <w:rPr>
          <w:rFonts w:ascii="ＭＳ ゴシック" w:eastAsia="ＭＳ ゴシック" w:hAnsi="ＭＳ ゴシック"/>
          <w:color w:val="000000"/>
          <w:szCs w:val="21"/>
        </w:rPr>
      </w:pPr>
      <w:r w:rsidRPr="008B0DAE">
        <w:rPr>
          <w:rFonts w:ascii="ＭＳ ゴシック" w:eastAsia="ＭＳ ゴシック" w:hAnsi="ＭＳ ゴシック" w:hint="eastAsia"/>
          <w:color w:val="000000"/>
          <w:szCs w:val="21"/>
        </w:rPr>
        <w:t>＜健康教育の充実＞</w:t>
      </w:r>
    </w:p>
    <w:p w:rsidR="00581ED7" w:rsidRPr="008B0DAE" w:rsidRDefault="00581ED7" w:rsidP="00581ED7">
      <w:pPr>
        <w:spacing w:line="320" w:lineRule="exact"/>
        <w:ind w:left="210" w:hangingChars="100" w:hanging="210"/>
        <w:rPr>
          <w:rFonts w:ascii="ＭＳ 明朝" w:hAnsi="ＭＳ 明朝"/>
          <w:color w:val="000000"/>
          <w:szCs w:val="21"/>
        </w:rPr>
      </w:pPr>
      <w:r w:rsidRPr="008B0DAE">
        <w:rPr>
          <w:rFonts w:ascii="ＭＳ 明朝" w:hAnsi="ＭＳ 明朝" w:hint="eastAsia"/>
          <w:color w:val="000000"/>
          <w:szCs w:val="21"/>
        </w:rPr>
        <w:t>ア　基本的な生活習慣の乱れ、生活習慣病の兆候、感染症や心の健康問題、また、アレルギー疾患等による児童・生徒等の健康に関わる課題解決を図るため、調和の取れた食事、適切な運動、</w:t>
      </w:r>
      <w:r w:rsidRPr="008B0DAE">
        <w:rPr>
          <w:rFonts w:ascii="ＭＳ 明朝" w:hAnsi="ＭＳ 明朝" w:hint="eastAsia"/>
          <w:color w:val="000000"/>
          <w:szCs w:val="21"/>
          <w:u w:val="double"/>
        </w:rPr>
        <w:t>十分な</w:t>
      </w:r>
      <w:r w:rsidRPr="008B0DAE">
        <w:rPr>
          <w:rFonts w:ascii="ＭＳ 明朝" w:hAnsi="ＭＳ 明朝" w:hint="eastAsia"/>
          <w:color w:val="000000"/>
          <w:szCs w:val="21"/>
        </w:rPr>
        <w:t>休養・睡眠といった「健康３原則」の理念に基づき、児童・生徒等が自ら健康を保持増進していくことができる実践力を身に付けるための健康教育を充実するよう指導すること。</w:t>
      </w:r>
    </w:p>
    <w:p w:rsidR="00581ED7" w:rsidRDefault="00581ED7" w:rsidP="00581ED7">
      <w:pPr>
        <w:spacing w:line="320" w:lineRule="exact"/>
        <w:ind w:left="210" w:hangingChars="100" w:hanging="210"/>
        <w:jc w:val="left"/>
        <w:rPr>
          <w:rFonts w:ascii="ＭＳ 明朝" w:hAnsi="ＭＳ 明朝"/>
          <w:color w:val="000000"/>
          <w:szCs w:val="21"/>
        </w:rPr>
      </w:pPr>
    </w:p>
    <w:p w:rsidR="00581ED7" w:rsidRPr="008B0DAE" w:rsidRDefault="00581ED7" w:rsidP="00581ED7">
      <w:pPr>
        <w:spacing w:line="320" w:lineRule="exact"/>
        <w:ind w:left="210" w:hangingChars="100" w:hanging="210"/>
        <w:jc w:val="left"/>
        <w:rPr>
          <w:rFonts w:ascii="ＭＳ 明朝" w:hAnsi="ＭＳ 明朝"/>
          <w:color w:val="000000"/>
          <w:szCs w:val="21"/>
        </w:rPr>
      </w:pPr>
    </w:p>
    <w:p w:rsidR="00581ED7" w:rsidRPr="008B0DAE" w:rsidRDefault="00581ED7" w:rsidP="00581ED7">
      <w:pPr>
        <w:spacing w:line="320" w:lineRule="exact"/>
        <w:ind w:left="210" w:hangingChars="100" w:hanging="210"/>
        <w:jc w:val="left"/>
        <w:rPr>
          <w:rFonts w:ascii="ＭＳ 明朝" w:hAnsi="ＭＳ 明朝"/>
          <w:color w:val="000000"/>
          <w:szCs w:val="21"/>
        </w:rPr>
      </w:pPr>
      <w:r w:rsidRPr="008B0DAE">
        <w:rPr>
          <w:rFonts w:ascii="ＭＳ 明朝" w:hAnsi="ＭＳ 明朝" w:hint="eastAsia"/>
          <w:color w:val="000000"/>
          <w:szCs w:val="21"/>
        </w:rPr>
        <w:lastRenderedPageBreak/>
        <w:t>イ　健康教育及び体力づくりの全体計画、年間指導計画の作成に当たっては、体育・保健体育の学習を中心として、生活科、総合的な学習の時間や特別活動との関連を図るなど学校教育全体で推進するとともに、家庭や地域との連携を図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8B0DAE" w:rsidRDefault="00581ED7" w:rsidP="00581ED7">
      <w:pPr>
        <w:ind w:leftChars="-16" w:left="246" w:hangingChars="100" w:hanging="280"/>
        <w:rPr>
          <w:rFonts w:ascii="ＭＳ ゴシック" w:eastAsia="ＭＳ ゴシック" w:hAnsi="ＭＳ ゴシック"/>
          <w:color w:val="000000"/>
          <w:sz w:val="22"/>
          <w:szCs w:val="22"/>
        </w:rPr>
      </w:pPr>
      <w:r w:rsidRPr="008B0DAE">
        <w:rPr>
          <w:rFonts w:ascii="ＭＳ ゴシック" w:eastAsia="ＭＳ ゴシック" w:hAnsi="ＭＳ ゴシック" w:hint="eastAsia"/>
          <w:color w:val="000000"/>
          <w:sz w:val="28"/>
          <w:szCs w:val="28"/>
        </w:rPr>
        <w:t>○その他の重要事項</w:t>
      </w:r>
    </w:p>
    <w:p w:rsidR="00581ED7" w:rsidRPr="008B0DAE" w:rsidRDefault="00581ED7" w:rsidP="00581ED7">
      <w:pPr>
        <w:spacing w:line="320" w:lineRule="exact"/>
        <w:rPr>
          <w:rFonts w:ascii="ＭＳ ゴシック" w:eastAsia="ＭＳ ゴシック" w:hAnsi="ＭＳ ゴシック"/>
          <w:color w:val="000000"/>
          <w:szCs w:val="28"/>
        </w:rPr>
      </w:pPr>
      <w:r w:rsidRPr="008B0DAE">
        <w:rPr>
          <w:rFonts w:ascii="ＭＳ ゴシック" w:eastAsia="ＭＳ ゴシック" w:hAnsi="ＭＳ ゴシック" w:hint="eastAsia"/>
          <w:color w:val="000000"/>
          <w:szCs w:val="28"/>
        </w:rPr>
        <w:t>＜生活習慣の確立＞</w:t>
      </w:r>
    </w:p>
    <w:p w:rsidR="00581ED7" w:rsidRPr="008B0DAE" w:rsidRDefault="00581ED7" w:rsidP="00581ED7">
      <w:pPr>
        <w:spacing w:line="320" w:lineRule="exact"/>
        <w:ind w:left="210" w:hangingChars="100" w:hanging="210"/>
        <w:rPr>
          <w:rFonts w:ascii="ＭＳ 明朝" w:hAnsi="ＭＳ 明朝"/>
          <w:color w:val="000000"/>
          <w:szCs w:val="28"/>
        </w:rPr>
      </w:pPr>
      <w:r w:rsidRPr="008B0DAE">
        <w:rPr>
          <w:rFonts w:ascii="ＭＳ 明朝" w:hAnsi="ＭＳ 明朝" w:hint="eastAsia"/>
          <w:color w:val="000000"/>
          <w:szCs w:val="28"/>
        </w:rPr>
        <w:t>ア　望ましい食習慣の形成をはじめ、就寝・起床時間等、子どもたちの生活リズムの確立・向上に向けた取組み</w:t>
      </w:r>
      <w:r>
        <w:rPr>
          <w:rFonts w:ascii="ＭＳ 明朝" w:hAnsi="ＭＳ 明朝" w:hint="eastAsia"/>
          <w:color w:val="000000"/>
          <w:szCs w:val="28"/>
        </w:rPr>
        <w:t>の</w:t>
      </w:r>
      <w:r w:rsidRPr="008B0DAE">
        <w:rPr>
          <w:rFonts w:ascii="ＭＳ 明朝" w:hAnsi="ＭＳ 明朝" w:hint="eastAsia"/>
          <w:color w:val="000000"/>
          <w:szCs w:val="28"/>
        </w:rPr>
        <w:t>推進が必要なことから、学校・家庭・地域及び関係機関が連携して、児童・生徒の生活習慣を確立するよう指導すること。</w:t>
      </w:r>
    </w:p>
    <w:p w:rsidR="00581ED7" w:rsidRPr="00982D88" w:rsidRDefault="00581ED7" w:rsidP="00581ED7">
      <w:pPr>
        <w:spacing w:line="320" w:lineRule="exact"/>
        <w:ind w:leftChars="-16" w:left="176" w:hangingChars="100" w:hanging="210"/>
        <w:rPr>
          <w:rFonts w:ascii="ＭＳ ゴシック" w:eastAsia="ＭＳ ゴシック" w:hAnsi="ＭＳ ゴシック"/>
          <w:color w:val="000000"/>
          <w:szCs w:val="21"/>
          <w:highlight w:val="yellow"/>
        </w:rPr>
      </w:pPr>
    </w:p>
    <w:p w:rsidR="00581ED7" w:rsidRPr="008B0DAE" w:rsidRDefault="00581ED7" w:rsidP="00581ED7">
      <w:pPr>
        <w:spacing w:line="320" w:lineRule="exact"/>
        <w:ind w:leftChars="-16" w:left="176" w:hangingChars="100" w:hanging="210"/>
        <w:rPr>
          <w:rFonts w:ascii="ＭＳ ゴシック" w:eastAsia="ＭＳ ゴシック" w:hAnsi="ＭＳ ゴシック"/>
          <w:color w:val="000000"/>
          <w:sz w:val="22"/>
          <w:szCs w:val="22"/>
        </w:rPr>
      </w:pPr>
      <w:r w:rsidRPr="008B0DAE">
        <w:rPr>
          <w:rFonts w:ascii="ＭＳ ゴシック" w:eastAsia="ＭＳ ゴシック" w:hAnsi="ＭＳ ゴシック" w:hint="eastAsia"/>
          <w:color w:val="000000"/>
          <w:szCs w:val="21"/>
        </w:rPr>
        <w:t>＜喫煙・飲酒・薬物乱用防止教育の充実＞</w:t>
      </w:r>
    </w:p>
    <w:p w:rsidR="00581ED7" w:rsidRPr="008B0DAE" w:rsidRDefault="00581ED7" w:rsidP="00581ED7">
      <w:pPr>
        <w:widowControl/>
        <w:spacing w:line="320" w:lineRule="exact"/>
        <w:ind w:left="210" w:hangingChars="100" w:hanging="210"/>
        <w:jc w:val="left"/>
        <w:rPr>
          <w:rFonts w:ascii="ＭＳ 明朝" w:hAnsi="ＭＳ 明朝" w:cs="ＭＳ Ｐゴシック"/>
          <w:color w:val="000000"/>
          <w:kern w:val="0"/>
          <w:szCs w:val="21"/>
        </w:rPr>
      </w:pPr>
      <w:r w:rsidRPr="008B0DAE">
        <w:rPr>
          <w:rFonts w:ascii="ＭＳ 明朝" w:hAnsi="ＭＳ 明朝" w:cs="ＭＳ Ｐゴシック" w:hint="eastAsia"/>
          <w:color w:val="000000"/>
          <w:kern w:val="0"/>
          <w:szCs w:val="21"/>
        </w:rPr>
        <w:t xml:space="preserve">ア　</w:t>
      </w:r>
      <w:r w:rsidRPr="008B0DAE">
        <w:rPr>
          <w:rFonts w:ascii="ＭＳ 明朝" w:hAnsi="ＭＳ 明朝" w:cs="ＭＳ Ｐゴシック" w:hint="eastAsia"/>
          <w:color w:val="000000"/>
          <w:kern w:val="0"/>
          <w:szCs w:val="21"/>
          <w:u w:val="double"/>
        </w:rPr>
        <w:t>大麻・覚せい剤等</w:t>
      </w:r>
      <w:r w:rsidRPr="008B0DAE">
        <w:rPr>
          <w:rFonts w:ascii="ＭＳ 明朝" w:hAnsi="ＭＳ 明朝" w:cs="ＭＳ Ｐゴシック" w:hint="eastAsia"/>
          <w:color w:val="000000"/>
          <w:kern w:val="0"/>
          <w:szCs w:val="21"/>
        </w:rPr>
        <w:t>の薬物乱用防止教育については、学校保健計画の中に位置付け、喫煙・飲酒とともに、指導計画を策定し、保護者への啓発を含め、学校教育活動全体を通じて取り組むよう指導すること。</w:t>
      </w:r>
    </w:p>
    <w:p w:rsidR="00581ED7" w:rsidRPr="00982D88" w:rsidRDefault="00581ED7" w:rsidP="00581ED7">
      <w:pPr>
        <w:widowControl/>
        <w:spacing w:line="320" w:lineRule="exact"/>
        <w:ind w:left="210" w:hangingChars="100" w:hanging="210"/>
        <w:jc w:val="left"/>
        <w:rPr>
          <w:rFonts w:ascii="ＭＳ 明朝" w:hAnsi="ＭＳ 明朝" w:cs="ＭＳ Ｐゴシック"/>
          <w:color w:val="000000"/>
          <w:kern w:val="0"/>
          <w:szCs w:val="21"/>
          <w:highlight w:val="yellow"/>
        </w:rPr>
      </w:pPr>
    </w:p>
    <w:p w:rsidR="00581ED7" w:rsidRPr="008B0DAE" w:rsidRDefault="00581ED7" w:rsidP="00581ED7">
      <w:pPr>
        <w:widowControl/>
        <w:spacing w:line="320" w:lineRule="exact"/>
        <w:ind w:left="210" w:hangingChars="100" w:hanging="210"/>
        <w:jc w:val="left"/>
        <w:rPr>
          <w:rFonts w:ascii="ＭＳ 明朝" w:hAnsi="ＭＳ 明朝" w:cs="ＭＳ Ｐゴシック"/>
          <w:color w:val="000000"/>
          <w:kern w:val="0"/>
          <w:szCs w:val="21"/>
        </w:rPr>
      </w:pPr>
      <w:r w:rsidRPr="008B0DAE">
        <w:rPr>
          <w:rFonts w:ascii="ＭＳ 明朝" w:hAnsi="ＭＳ 明朝" w:cs="ＭＳ Ｐゴシック" w:hint="eastAsia"/>
          <w:color w:val="000000"/>
          <w:kern w:val="0"/>
          <w:szCs w:val="21"/>
        </w:rPr>
        <w:t>イ　中学校においては、学校薬剤師や警察官等の専門家等による薬物乱用防止教室を年１回以上開催するとともに、「大阪府薬物の濫用の防止に関する条例」を踏まえ、「危険ドラッグ」の危険性についても理解するよう指導すること。</w:t>
      </w:r>
    </w:p>
    <w:p w:rsidR="00581ED7" w:rsidRPr="008B0DAE" w:rsidRDefault="00581ED7" w:rsidP="00581ED7">
      <w:pPr>
        <w:widowControl/>
        <w:spacing w:line="320" w:lineRule="exact"/>
        <w:ind w:left="210" w:hangingChars="100" w:hanging="210"/>
        <w:jc w:val="left"/>
        <w:rPr>
          <w:rFonts w:ascii="ＭＳ 明朝" w:hAnsi="ＭＳ 明朝" w:cs="ＭＳ Ｐゴシック"/>
          <w:color w:val="000000"/>
          <w:kern w:val="0"/>
          <w:szCs w:val="21"/>
        </w:rPr>
      </w:pPr>
    </w:p>
    <w:p w:rsidR="00581ED7" w:rsidRPr="008B0DAE" w:rsidRDefault="00581ED7" w:rsidP="00581ED7">
      <w:pPr>
        <w:widowControl/>
        <w:spacing w:line="320" w:lineRule="exact"/>
        <w:ind w:left="210" w:hangingChars="100" w:hanging="210"/>
        <w:jc w:val="left"/>
        <w:rPr>
          <w:rFonts w:ascii="ＭＳ 明朝" w:hAnsi="ＭＳ 明朝" w:cs="ＭＳ Ｐゴシック"/>
          <w:color w:val="000000"/>
          <w:kern w:val="0"/>
          <w:szCs w:val="21"/>
        </w:rPr>
      </w:pPr>
      <w:r w:rsidRPr="008B0DAE">
        <w:rPr>
          <w:rFonts w:ascii="ＭＳ 明朝" w:hAnsi="ＭＳ 明朝" w:cs="ＭＳ Ｐゴシック" w:hint="eastAsia"/>
          <w:color w:val="000000"/>
          <w:kern w:val="0"/>
          <w:szCs w:val="21"/>
        </w:rPr>
        <w:t>ウ　「医薬品等の正しい使い方」についても取り扱うよう指導すること。</w:t>
      </w:r>
    </w:p>
    <w:p w:rsidR="00581ED7" w:rsidRPr="00982D88" w:rsidRDefault="00581ED7" w:rsidP="00581ED7">
      <w:pPr>
        <w:widowControl/>
        <w:spacing w:line="320" w:lineRule="exact"/>
        <w:ind w:left="210" w:hangingChars="100" w:hanging="210"/>
        <w:jc w:val="left"/>
        <w:rPr>
          <w:rFonts w:ascii="ＭＳ 明朝" w:hAnsi="ＭＳ 明朝" w:cs="ＭＳ Ｐゴシック"/>
          <w:color w:val="000000"/>
          <w:kern w:val="0"/>
          <w:szCs w:val="21"/>
          <w:highlight w:val="yellow"/>
        </w:rPr>
      </w:pPr>
    </w:p>
    <w:p w:rsidR="00581ED7" w:rsidRPr="00982D88" w:rsidRDefault="00581ED7" w:rsidP="00581ED7">
      <w:pPr>
        <w:widowControl/>
        <w:spacing w:line="320" w:lineRule="exact"/>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09280" behindDoc="0" locked="0" layoutInCell="1" allowOverlap="1" wp14:anchorId="2AFB461D" wp14:editId="04BD8F98">
                <wp:simplePos x="0" y="0"/>
                <wp:positionH relativeFrom="column">
                  <wp:posOffset>-5080</wp:posOffset>
                </wp:positionH>
                <wp:positionV relativeFrom="paragraph">
                  <wp:posOffset>102870</wp:posOffset>
                </wp:positionV>
                <wp:extent cx="5760085" cy="904875"/>
                <wp:effectExtent l="0" t="0" r="12065" b="28575"/>
                <wp:wrapSquare wrapText="bothSides"/>
                <wp:docPr id="597"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04875"/>
                        </a:xfrm>
                        <a:prstGeom prst="rect">
                          <a:avLst/>
                        </a:prstGeom>
                        <a:solidFill>
                          <a:srgbClr val="FFFFFF"/>
                        </a:solidFill>
                        <a:ln w="9525" cap="rnd">
                          <a:solidFill>
                            <a:srgbClr val="000000"/>
                          </a:solidFill>
                          <a:prstDash val="sysDot"/>
                          <a:miter lim="800000"/>
                          <a:headEnd/>
                          <a:tailEnd/>
                        </a:ln>
                      </wps:spPr>
                      <wps:txbx>
                        <w:txbxContent>
                          <w:p w:rsidR="000E44D0" w:rsidRPr="00206D08" w:rsidRDefault="000E44D0" w:rsidP="00581ED7">
                            <w:pPr>
                              <w:spacing w:line="320" w:lineRule="exact"/>
                              <w:rPr>
                                <w:rFonts w:ascii="ＭＳ 明朝" w:hAnsi="ＭＳ 明朝"/>
                              </w:rPr>
                            </w:pPr>
                            <w:r w:rsidRPr="00206D08">
                              <w:rPr>
                                <w:rFonts w:ascii="ＭＳ 明朝" w:hAnsi="ＭＳ 明朝" w:hint="eastAsia"/>
                              </w:rPr>
                              <w:t>「大麻等薬物乱用防止教育の充実強化について」（平成30年10月</w:t>
                            </w:r>
                            <w:r w:rsidRPr="00206D08">
                              <w:rPr>
                                <w:rFonts w:ascii="ＭＳ 明朝" w:hAnsi="ＭＳ 明朝"/>
                              </w:rPr>
                              <w:t>）</w:t>
                            </w:r>
                          </w:p>
                          <w:p w:rsidR="000E44D0" w:rsidRPr="009C68CB" w:rsidRDefault="000E44D0" w:rsidP="00581ED7">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薬物乱用防止教育の推進について</w:t>
                            </w:r>
                            <w:r w:rsidRPr="009C68CB">
                              <w:rPr>
                                <w:rFonts w:ascii="ＭＳ 明朝" w:hAnsi="ＭＳ 明朝" w:hint="eastAsia"/>
                              </w:rPr>
                              <w:t>」（平成28年２月）</w:t>
                            </w:r>
                          </w:p>
                          <w:p w:rsidR="000E44D0" w:rsidRPr="009C68CB" w:rsidRDefault="000E44D0" w:rsidP="00581ED7">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薬害を学ぼう</w:t>
                            </w:r>
                            <w:r w:rsidRPr="009C68CB">
                              <w:rPr>
                                <w:rFonts w:ascii="ＭＳ 明朝" w:hAnsi="ＭＳ 明朝" w:hint="eastAsia"/>
                              </w:rPr>
                              <w:t>」（平成27年４月改訂）厚生労働省</w:t>
                            </w:r>
                          </w:p>
                          <w:p w:rsidR="000E44D0" w:rsidRPr="00204CF5" w:rsidRDefault="000E44D0" w:rsidP="00581ED7">
                            <w:pPr>
                              <w:rPr>
                                <w:rFonts w:ascii="ＭＳ 明朝" w:hAnsi="ＭＳ 明朝"/>
                              </w:rPr>
                            </w:pPr>
                            <w:r w:rsidRPr="009C68CB">
                              <w:rPr>
                                <w:rFonts w:ascii="ＭＳ 明朝" w:hAnsi="ＭＳ 明朝" w:cs="ＭＳ Ｐゴシック" w:hint="eastAsia"/>
                                <w:kern w:val="0"/>
                                <w:szCs w:val="21"/>
                              </w:rPr>
                              <w:t>「</w:t>
                            </w:r>
                            <w:r w:rsidRPr="003B63B3">
                              <w:rPr>
                                <w:rFonts w:ascii="ＭＳ 明朝" w:hAnsi="ＭＳ 明朝" w:cs="ＭＳ Ｐゴシック" w:hint="eastAsia"/>
                                <w:kern w:val="0"/>
                                <w:szCs w:val="21"/>
                              </w:rPr>
                              <w:t>大阪府薬物の濫用の防止に関する条例</w:t>
                            </w:r>
                            <w:r w:rsidRPr="009C68CB">
                              <w:rPr>
                                <w:rFonts w:ascii="ＭＳ 明朝" w:hAnsi="ＭＳ 明朝" w:cs="ＭＳ Ｐゴシック" w:hint="eastAsia"/>
                                <w:kern w:val="0"/>
                                <w:szCs w:val="21"/>
                              </w:rPr>
                              <w:t>」（平成24年12月）</w:t>
                            </w:r>
                          </w:p>
                          <w:p w:rsidR="000E44D0" w:rsidRPr="00204CF5"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461D" id="Text Box 501" o:spid="_x0000_s1130" type="#_x0000_t202" style="position:absolute;margin-left:-.4pt;margin-top:8.1pt;width:453.55pt;height:71.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">
                <v:stroke dashstyle="1 1" endcap="round"/>
                <v:textbox inset="5.85pt,.7pt,5.85pt,.7pt">
                  <w:txbxContent>
                    <w:p w:rsidR="000E44D0" w:rsidRPr="00206D08" w:rsidRDefault="000E44D0" w:rsidP="00581ED7">
                      <w:pPr>
                        <w:spacing w:line="320" w:lineRule="exact"/>
                        <w:rPr>
                          <w:rFonts w:ascii="ＭＳ 明朝" w:hAnsi="ＭＳ 明朝"/>
                        </w:rPr>
                      </w:pPr>
                      <w:r w:rsidRPr="00206D08">
                        <w:rPr>
                          <w:rFonts w:ascii="ＭＳ 明朝" w:hAnsi="ＭＳ 明朝" w:hint="eastAsia"/>
                        </w:rPr>
                        <w:t>「大麻等薬物乱用防止教育の充実強化について」（平成30年10月</w:t>
                      </w:r>
                      <w:r w:rsidRPr="00206D08">
                        <w:rPr>
                          <w:rFonts w:ascii="ＭＳ 明朝" w:hAnsi="ＭＳ 明朝"/>
                        </w:rPr>
                        <w:t>）</w:t>
                      </w:r>
                    </w:p>
                    <w:p w:rsidR="000E44D0" w:rsidRPr="009C68CB" w:rsidRDefault="000E44D0" w:rsidP="00581ED7">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薬物乱用防止教育の推進について</w:t>
                      </w:r>
                      <w:r w:rsidRPr="009C68CB">
                        <w:rPr>
                          <w:rFonts w:ascii="ＭＳ 明朝" w:hAnsi="ＭＳ 明朝" w:hint="eastAsia"/>
                        </w:rPr>
                        <w:t>」（平成28年２月）</w:t>
                      </w:r>
                    </w:p>
                    <w:p w:rsidR="000E44D0" w:rsidRPr="009C68CB" w:rsidRDefault="000E44D0" w:rsidP="00581ED7">
                      <w:pPr>
                        <w:spacing w:line="320" w:lineRule="exact"/>
                        <w:rPr>
                          <w:rFonts w:ascii="ＭＳ 明朝" w:hAnsi="ＭＳ 明朝"/>
                        </w:rPr>
                      </w:pPr>
                      <w:r w:rsidRPr="009C68CB">
                        <w:rPr>
                          <w:rFonts w:ascii="ＭＳ 明朝" w:hAnsi="ＭＳ 明朝" w:hint="eastAsia"/>
                        </w:rPr>
                        <w:t>「</w:t>
                      </w:r>
                      <w:r w:rsidRPr="003B63B3">
                        <w:rPr>
                          <w:rFonts w:ascii="ＭＳ 明朝" w:hAnsi="ＭＳ 明朝" w:hint="eastAsia"/>
                        </w:rPr>
                        <w:t>薬害を学ぼう</w:t>
                      </w:r>
                      <w:r w:rsidRPr="009C68CB">
                        <w:rPr>
                          <w:rFonts w:ascii="ＭＳ 明朝" w:hAnsi="ＭＳ 明朝" w:hint="eastAsia"/>
                        </w:rPr>
                        <w:t>」（平成27年４月改訂）厚生労働省</w:t>
                      </w:r>
                    </w:p>
                    <w:p w:rsidR="000E44D0" w:rsidRPr="00204CF5" w:rsidRDefault="000E44D0" w:rsidP="00581ED7">
                      <w:pPr>
                        <w:rPr>
                          <w:rFonts w:ascii="ＭＳ 明朝" w:hAnsi="ＭＳ 明朝"/>
                        </w:rPr>
                      </w:pPr>
                      <w:r w:rsidRPr="009C68CB">
                        <w:rPr>
                          <w:rFonts w:ascii="ＭＳ 明朝" w:hAnsi="ＭＳ 明朝" w:cs="ＭＳ Ｐゴシック" w:hint="eastAsia"/>
                          <w:kern w:val="0"/>
                          <w:szCs w:val="21"/>
                        </w:rPr>
                        <w:t>「</w:t>
                      </w:r>
                      <w:r w:rsidRPr="003B63B3">
                        <w:rPr>
                          <w:rFonts w:ascii="ＭＳ 明朝" w:hAnsi="ＭＳ 明朝" w:cs="ＭＳ Ｐゴシック" w:hint="eastAsia"/>
                          <w:kern w:val="0"/>
                          <w:szCs w:val="21"/>
                        </w:rPr>
                        <w:t>大阪府薬物の濫用の防止に関する条例</w:t>
                      </w:r>
                      <w:r w:rsidRPr="009C68CB">
                        <w:rPr>
                          <w:rFonts w:ascii="ＭＳ 明朝" w:hAnsi="ＭＳ 明朝" w:cs="ＭＳ Ｐゴシック" w:hint="eastAsia"/>
                          <w:kern w:val="0"/>
                          <w:szCs w:val="21"/>
                        </w:rPr>
                        <w:t>」（平成24年12月）</w:t>
                      </w:r>
                    </w:p>
                    <w:p w:rsidR="000E44D0" w:rsidRPr="00204CF5"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8B0DAE" w:rsidRDefault="00581ED7" w:rsidP="00581ED7">
      <w:pPr>
        <w:spacing w:line="320" w:lineRule="exact"/>
        <w:ind w:left="187" w:hangingChars="89" w:hanging="187"/>
        <w:rPr>
          <w:rFonts w:ascii="ＭＳ ゴシック" w:eastAsia="ＭＳ ゴシック" w:hAnsi="ＭＳ ゴシック"/>
          <w:color w:val="000000"/>
          <w:szCs w:val="21"/>
        </w:rPr>
      </w:pPr>
      <w:r w:rsidRPr="008B0DAE">
        <w:rPr>
          <w:rFonts w:ascii="ＭＳ ゴシック" w:eastAsia="ＭＳ ゴシック" w:hAnsi="ＭＳ ゴシック" w:hint="eastAsia"/>
          <w:color w:val="000000"/>
          <w:szCs w:val="21"/>
        </w:rPr>
        <w:t>＜食育の推進＞</w:t>
      </w:r>
    </w:p>
    <w:p w:rsidR="00581ED7" w:rsidRPr="008B0DAE" w:rsidRDefault="00581ED7" w:rsidP="00581ED7">
      <w:pPr>
        <w:spacing w:line="320" w:lineRule="exact"/>
        <w:ind w:left="210" w:hangingChars="100" w:hanging="210"/>
        <w:rPr>
          <w:rFonts w:ascii="ＭＳ 明朝" w:hAnsi="ＭＳ 明朝"/>
          <w:color w:val="000000"/>
          <w:szCs w:val="21"/>
        </w:rPr>
      </w:pPr>
      <w:r w:rsidRPr="008B0DAE">
        <w:rPr>
          <w:rFonts w:ascii="ＭＳ 明朝" w:hAnsi="ＭＳ 明朝" w:hint="eastAsia"/>
          <w:color w:val="000000"/>
          <w:szCs w:val="21"/>
        </w:rPr>
        <w:t>ア　食に関する指導に当たっては、すべての学校で食に関する指導の全体計画の作成と取組みを推進するための明確な校内体制を整備し、学校教育活動全体を通じて実施するよう指導すること。とりわけ、栄養教諭配置校においては、栄養教諭を中心とした組織的な取組みを推進するよう指導すること。</w:t>
      </w:r>
    </w:p>
    <w:p w:rsidR="00581ED7" w:rsidRPr="008B0DAE" w:rsidRDefault="00581ED7" w:rsidP="00581ED7">
      <w:pPr>
        <w:spacing w:line="320" w:lineRule="exact"/>
        <w:ind w:left="210" w:hangingChars="100" w:hanging="210"/>
        <w:rPr>
          <w:rFonts w:ascii="ＭＳ 明朝" w:hAnsi="ＭＳ 明朝"/>
          <w:color w:val="000000"/>
          <w:szCs w:val="21"/>
        </w:rPr>
      </w:pPr>
    </w:p>
    <w:p w:rsidR="00581ED7" w:rsidRPr="008B0DAE" w:rsidRDefault="00581ED7" w:rsidP="00581ED7">
      <w:pPr>
        <w:spacing w:line="320" w:lineRule="exact"/>
        <w:ind w:left="210" w:hangingChars="100" w:hanging="210"/>
        <w:rPr>
          <w:rFonts w:ascii="ＭＳ 明朝" w:hAnsi="ＭＳ 明朝"/>
          <w:color w:val="000000"/>
          <w:szCs w:val="21"/>
        </w:rPr>
      </w:pPr>
      <w:r w:rsidRPr="008B0DAE">
        <w:rPr>
          <w:rFonts w:ascii="ＭＳ 明朝" w:hAnsi="ＭＳ 明朝" w:hint="eastAsia"/>
          <w:color w:val="000000"/>
          <w:szCs w:val="21"/>
        </w:rPr>
        <w:t>イ　学校・家庭・地域が連携した取組みを推進するとともに、全教職員が連携・協力し、望ましい食習慣の形成に結びつく実践的な態度や食物を大事にする心などの育成を図るよう指導すること。</w:t>
      </w:r>
    </w:p>
    <w:p w:rsidR="00581ED7" w:rsidRPr="008B0DAE" w:rsidRDefault="00581ED7" w:rsidP="00581ED7">
      <w:pPr>
        <w:spacing w:line="320" w:lineRule="exact"/>
        <w:ind w:left="210" w:hangingChars="100" w:hanging="210"/>
        <w:rPr>
          <w:rFonts w:ascii="ＭＳ 明朝" w:hAnsi="ＭＳ 明朝"/>
          <w:color w:val="000000"/>
          <w:szCs w:val="21"/>
        </w:rPr>
      </w:pPr>
    </w:p>
    <w:p w:rsidR="00581ED7" w:rsidRPr="008B0DAE" w:rsidRDefault="00581ED7" w:rsidP="00581ED7">
      <w:pPr>
        <w:spacing w:line="320" w:lineRule="exact"/>
        <w:ind w:left="210" w:hangingChars="100" w:hanging="210"/>
        <w:rPr>
          <w:rFonts w:ascii="ＭＳ 明朝" w:hAnsi="ＭＳ 明朝"/>
          <w:color w:val="000000"/>
          <w:szCs w:val="21"/>
        </w:rPr>
      </w:pPr>
      <w:r w:rsidRPr="008B0DAE">
        <w:rPr>
          <w:rFonts w:ascii="ＭＳ 明朝" w:hAnsi="ＭＳ 明朝" w:hint="eastAsia"/>
          <w:color w:val="000000"/>
          <w:szCs w:val="21"/>
        </w:rPr>
        <w:t>ウ　食育</w:t>
      </w:r>
      <w:r w:rsidRPr="008B0DAE">
        <w:rPr>
          <w:rFonts w:ascii="ＭＳ 明朝" w:hAnsi="ＭＳ 明朝" w:hint="eastAsia"/>
          <w:color w:val="000000"/>
          <w:szCs w:val="21"/>
          <w:u w:val="double"/>
        </w:rPr>
        <w:t>の評価を</w:t>
      </w:r>
      <w:r w:rsidRPr="008B0DAE">
        <w:rPr>
          <w:rFonts w:ascii="ＭＳ 明朝" w:hAnsi="ＭＳ 明朝" w:hint="eastAsia"/>
          <w:color w:val="000000"/>
          <w:szCs w:val="21"/>
        </w:rPr>
        <w:t>、学校教育自己診断等を活用して</w:t>
      </w:r>
      <w:r w:rsidRPr="008B0DAE">
        <w:rPr>
          <w:rFonts w:ascii="ＭＳ 明朝" w:hAnsi="ＭＳ 明朝" w:hint="eastAsia"/>
          <w:color w:val="000000"/>
          <w:szCs w:val="21"/>
          <w:u w:val="double"/>
        </w:rPr>
        <w:t>行い</w:t>
      </w:r>
      <w:r w:rsidRPr="008B0DAE">
        <w:rPr>
          <w:rFonts w:ascii="ＭＳ 明朝" w:hAnsi="ＭＳ 明朝" w:hint="eastAsia"/>
          <w:color w:val="000000"/>
          <w:szCs w:val="21"/>
        </w:rPr>
        <w:t>、食育の推進体制や指導内容の改善を図るよう指導すること。</w:t>
      </w:r>
    </w:p>
    <w:p w:rsidR="00581ED7" w:rsidRDefault="00581ED7" w:rsidP="00581ED7">
      <w:pPr>
        <w:widowControl/>
        <w:jc w:val="left"/>
        <w:rPr>
          <w:rFonts w:ascii="ＭＳ 明朝" w:hAnsi="ＭＳ 明朝"/>
          <w:color w:val="000000"/>
          <w:szCs w:val="21"/>
          <w:highlight w:val="yellow"/>
        </w:rPr>
      </w:pPr>
      <w:r w:rsidRPr="004A7B8F">
        <w:rPr>
          <w:rFonts w:ascii="ＭＳ 明朝" w:hAnsi="ＭＳ 明朝"/>
          <w:color w:val="000000"/>
          <w:szCs w:val="21"/>
        </w:rPr>
        <w:br w:type="page"/>
      </w:r>
    </w:p>
    <w:p w:rsidR="00581ED7" w:rsidRPr="004A7B8F" w:rsidRDefault="00581ED7" w:rsidP="00581ED7">
      <w:pPr>
        <w:spacing w:line="320" w:lineRule="exact"/>
        <w:ind w:left="211" w:hangingChars="100" w:hanging="211"/>
        <w:rPr>
          <w:rFonts w:ascii="ＭＳ 明朝" w:hAnsi="ＭＳ 明朝"/>
          <w:color w:val="000000"/>
          <w:szCs w:val="21"/>
        </w:rPr>
      </w:pPr>
      <w:r w:rsidRPr="00982D88">
        <w:rPr>
          <w:rFonts w:ascii="ＭＳ ゴシック" w:eastAsia="ＭＳ ゴシック" w:hAnsi="ＭＳ ゴシック"/>
          <w:b/>
          <w:noProof/>
          <w:color w:val="000000"/>
          <w:highlight w:val="yellow"/>
        </w:rPr>
        <w:lastRenderedPageBreak/>
        <mc:AlternateContent>
          <mc:Choice Requires="wps">
            <w:drawing>
              <wp:anchor distT="0" distB="0" distL="114300" distR="114300" simplePos="0" relativeHeight="251810304" behindDoc="0" locked="0" layoutInCell="1" allowOverlap="1" wp14:anchorId="773A7183" wp14:editId="1821B0BE">
                <wp:simplePos x="0" y="0"/>
                <wp:positionH relativeFrom="column">
                  <wp:posOffset>-5080</wp:posOffset>
                </wp:positionH>
                <wp:positionV relativeFrom="paragraph">
                  <wp:posOffset>102870</wp:posOffset>
                </wp:positionV>
                <wp:extent cx="5760085" cy="1804035"/>
                <wp:effectExtent l="0" t="0" r="12065" b="24765"/>
                <wp:wrapSquare wrapText="bothSides"/>
                <wp:docPr id="596"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04035"/>
                        </a:xfrm>
                        <a:prstGeom prst="rect">
                          <a:avLst/>
                        </a:prstGeom>
                        <a:solidFill>
                          <a:srgbClr val="FFFFFF"/>
                        </a:solidFill>
                        <a:ln w="9525" cap="rnd">
                          <a:solidFill>
                            <a:srgbClr val="000000"/>
                          </a:solidFill>
                          <a:prstDash val="sysDot"/>
                          <a:miter lim="800000"/>
                          <a:headEnd/>
                          <a:tailEnd/>
                        </a:ln>
                      </wps:spPr>
                      <wps:txbx>
                        <w:txbxContent>
                          <w:p w:rsidR="000E44D0" w:rsidRPr="008B0DAE" w:rsidRDefault="000E44D0" w:rsidP="00581ED7">
                            <w:pPr>
                              <w:spacing w:line="320" w:lineRule="exact"/>
                              <w:rPr>
                                <w:rFonts w:ascii="ＭＳ 明朝" w:hAnsi="ＭＳ 明朝"/>
                                <w:u w:val="double"/>
                              </w:rPr>
                            </w:pPr>
                            <w:r w:rsidRPr="008B0DAE">
                              <w:rPr>
                                <w:rFonts w:ascii="ＭＳ 明朝" w:hAnsi="ＭＳ 明朝" w:hint="eastAsia"/>
                                <w:u w:val="double"/>
                              </w:rPr>
                              <w:t>「食に関する指導の手引－第二次改訂版－」（平成31年３月）文部科学省</w:t>
                            </w:r>
                          </w:p>
                          <w:p w:rsidR="000E44D0" w:rsidRDefault="000E44D0" w:rsidP="00581ED7">
                            <w:pPr>
                              <w:spacing w:line="320" w:lineRule="exact"/>
                              <w:rPr>
                                <w:rFonts w:ascii="ＭＳ 明朝" w:hAnsi="ＭＳ 明朝"/>
                              </w:rPr>
                            </w:pPr>
                            <w:r w:rsidRPr="00367632">
                              <w:rPr>
                                <w:rFonts w:ascii="ＭＳ 明朝" w:hAnsi="ＭＳ 明朝" w:hint="eastAsia"/>
                              </w:rPr>
                              <w:t>「第３次大阪府食育推進計画『おおさか・元気な食』プラン」（平成30年３月</w:t>
                            </w:r>
                            <w:r>
                              <w:rPr>
                                <w:rFonts w:ascii="ＭＳ 明朝" w:hAnsi="ＭＳ 明朝" w:hint="eastAsia"/>
                              </w:rPr>
                              <w:t>）</w:t>
                            </w:r>
                          </w:p>
                          <w:p w:rsidR="000E44D0" w:rsidRPr="00253FD7" w:rsidRDefault="000E44D0" w:rsidP="00581ED7">
                            <w:pPr>
                              <w:spacing w:line="320" w:lineRule="exact"/>
                              <w:ind w:left="210" w:hangingChars="100" w:hanging="210"/>
                              <w:rPr>
                                <w:rFonts w:ascii="ＭＳ 明朝" w:hAnsi="ＭＳ 明朝"/>
                              </w:rPr>
                            </w:pPr>
                            <w:r w:rsidRPr="00253FD7">
                              <w:rPr>
                                <w:rFonts w:ascii="ＭＳ 明朝" w:hAnsi="ＭＳ 明朝" w:hint="eastAsia"/>
                              </w:rPr>
                              <w:t>「</w:t>
                            </w:r>
                            <w:r w:rsidRPr="003B63B3">
                              <w:rPr>
                                <w:rFonts w:ascii="ＭＳ 明朝" w:hAnsi="ＭＳ 明朝" w:hint="eastAsia"/>
                              </w:rPr>
                              <w:t>栄養教諭を中核としたこれからの学校の食育～チーム学校で取り組む食育推進のＰＤＣＡ～</w:t>
                            </w:r>
                            <w:r w:rsidRPr="00253FD7">
                              <w:rPr>
                                <w:rFonts w:ascii="ＭＳ 明朝" w:hAnsi="ＭＳ 明朝" w:hint="eastAsia"/>
                              </w:rPr>
                              <w:t>」（平成29年３月）文部科学省</w:t>
                            </w:r>
                          </w:p>
                          <w:p w:rsidR="000E44D0" w:rsidRPr="00A93F4E" w:rsidRDefault="000E44D0" w:rsidP="00581ED7">
                            <w:pPr>
                              <w:spacing w:line="320" w:lineRule="exact"/>
                              <w:rPr>
                                <w:rFonts w:ascii="ＭＳ 明朝" w:hAnsi="ＭＳ 明朝"/>
                              </w:rPr>
                            </w:pPr>
                            <w:r w:rsidRPr="003B63B3">
                              <w:rPr>
                                <w:rFonts w:ascii="ＭＳ 明朝" w:hAnsi="ＭＳ 明朝" w:hint="eastAsia"/>
                              </w:rPr>
                              <w:t>小学生用食育教材「たのしい食事　つながる食育」</w:t>
                            </w:r>
                            <w:r w:rsidRPr="00A93F4E">
                              <w:rPr>
                                <w:rFonts w:ascii="ＭＳ 明朝" w:hAnsi="ＭＳ 明朝" w:hint="eastAsia"/>
                              </w:rPr>
                              <w:t>（平成28</w:t>
                            </w:r>
                            <w:r>
                              <w:rPr>
                                <w:rFonts w:ascii="ＭＳ 明朝" w:hAnsi="ＭＳ 明朝" w:hint="eastAsia"/>
                              </w:rPr>
                              <w:t>年２</w:t>
                            </w:r>
                            <w:r w:rsidRPr="00A93F4E">
                              <w:rPr>
                                <w:rFonts w:ascii="ＭＳ 明朝" w:hAnsi="ＭＳ 明朝" w:hint="eastAsia"/>
                              </w:rPr>
                              <w:t>月）文部科学省</w:t>
                            </w:r>
                          </w:p>
                          <w:p w:rsidR="000E44D0" w:rsidRPr="00A93F4E" w:rsidRDefault="000E44D0" w:rsidP="00581ED7">
                            <w:pPr>
                              <w:spacing w:line="320" w:lineRule="exact"/>
                              <w:rPr>
                                <w:rFonts w:ascii="ＭＳ 明朝" w:hAnsi="ＭＳ 明朝"/>
                              </w:rPr>
                            </w:pPr>
                            <w:r w:rsidRPr="00534518">
                              <w:rPr>
                                <w:rFonts w:ascii="ＭＳ 明朝" w:hAnsi="ＭＳ 明朝" w:hint="eastAsia"/>
                              </w:rPr>
                              <w:t>「</w:t>
                            </w:r>
                            <w:r w:rsidRPr="003B63B3">
                              <w:rPr>
                                <w:rFonts w:ascii="ＭＳ 明朝" w:hAnsi="ＭＳ 明朝" w:hint="eastAsia"/>
                              </w:rPr>
                              <w:t>おおさか食育ハンドブック</w:t>
                            </w:r>
                            <w:r w:rsidRPr="00534518">
                              <w:rPr>
                                <w:rFonts w:ascii="ＭＳ 明朝" w:hAnsi="ＭＳ 明朝" w:hint="eastAsia"/>
                              </w:rPr>
                              <w:t>」</w:t>
                            </w:r>
                            <w:r w:rsidRPr="00A93F4E">
                              <w:rPr>
                                <w:rFonts w:ascii="ＭＳ 明朝" w:hAnsi="ＭＳ 明朝" w:hint="eastAsia"/>
                              </w:rPr>
                              <w:t>（平成22年３月）</w:t>
                            </w:r>
                            <w:r w:rsidRPr="00367632">
                              <w:rPr>
                                <w:rFonts w:ascii="ＭＳ 明朝" w:hAnsi="ＭＳ 明朝" w:hint="eastAsia"/>
                              </w:rPr>
                              <w:t>大阪府スポーツ・教育振興財団</w:t>
                            </w:r>
                            <w:r w:rsidRPr="00A93F4E">
                              <w:rPr>
                                <w:rFonts w:ascii="ＭＳ 明朝" w:hAnsi="ＭＳ 明朝" w:hint="eastAsia"/>
                              </w:rPr>
                              <w:t xml:space="preserve"> </w:t>
                            </w:r>
                          </w:p>
                          <w:p w:rsidR="000E44D0" w:rsidRDefault="000E44D0" w:rsidP="00581ED7">
                            <w:pPr>
                              <w:spacing w:line="320" w:lineRule="exact"/>
                              <w:rPr>
                                <w:rFonts w:ascii="ＭＳ 明朝" w:hAnsi="ＭＳ 明朝"/>
                              </w:rPr>
                            </w:pPr>
                            <w:r w:rsidRPr="003B63B3">
                              <w:rPr>
                                <w:rFonts w:ascii="ＭＳ 明朝" w:hAnsi="ＭＳ 明朝" w:hint="eastAsia"/>
                              </w:rPr>
                              <w:t>食生活学習教材（中学生用）「食生活を考えよう－体も心も元気な毎日のために－」</w:t>
                            </w:r>
                          </w:p>
                          <w:p w:rsidR="000E44D0" w:rsidRPr="00B43B6F" w:rsidRDefault="000E44D0" w:rsidP="00581ED7">
                            <w:pPr>
                              <w:spacing w:line="320" w:lineRule="exact"/>
                              <w:rPr>
                                <w:rFonts w:ascii="ＭＳ 明朝" w:hAnsi="ＭＳ 明朝"/>
                              </w:rPr>
                            </w:pPr>
                            <w:r w:rsidRPr="00A93F4E">
                              <w:rPr>
                                <w:rFonts w:ascii="ＭＳ 明朝" w:hAnsi="ＭＳ 明朝" w:hint="eastAsia"/>
                              </w:rPr>
                              <w:t>（平成21年３月）文部科学省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7183" id="Text Box 502" o:spid="_x0000_s1131" type="#_x0000_t202" style="position:absolute;left:0;text-align:left;margin-left:-.4pt;margin-top:8.1pt;width:453.55pt;height:142.0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">
                <v:stroke dashstyle="1 1" endcap="round"/>
                <v:textbox inset="5.85pt,.7pt,5.85pt,.7pt">
                  <w:txbxContent>
                    <w:p w:rsidR="000E44D0" w:rsidRPr="008B0DAE" w:rsidRDefault="000E44D0" w:rsidP="00581ED7">
                      <w:pPr>
                        <w:spacing w:line="320" w:lineRule="exact"/>
                        <w:rPr>
                          <w:rFonts w:ascii="ＭＳ 明朝" w:hAnsi="ＭＳ 明朝"/>
                          <w:u w:val="double"/>
                        </w:rPr>
                      </w:pPr>
                      <w:r w:rsidRPr="008B0DAE">
                        <w:rPr>
                          <w:rFonts w:ascii="ＭＳ 明朝" w:hAnsi="ＭＳ 明朝" w:hint="eastAsia"/>
                          <w:u w:val="double"/>
                        </w:rPr>
                        <w:t>「食に関する指導の手引－第二次改訂版－」（平成31年３月）文部科学省</w:t>
                      </w:r>
                    </w:p>
                    <w:p w:rsidR="000E44D0" w:rsidRDefault="000E44D0" w:rsidP="00581ED7">
                      <w:pPr>
                        <w:spacing w:line="320" w:lineRule="exact"/>
                        <w:rPr>
                          <w:rFonts w:ascii="ＭＳ 明朝" w:hAnsi="ＭＳ 明朝"/>
                        </w:rPr>
                      </w:pPr>
                      <w:r w:rsidRPr="00367632">
                        <w:rPr>
                          <w:rFonts w:ascii="ＭＳ 明朝" w:hAnsi="ＭＳ 明朝" w:hint="eastAsia"/>
                        </w:rPr>
                        <w:t>「第３次大阪府食育推進計画『おおさか・元気な食』プラン」（平成30年３月</w:t>
                      </w:r>
                      <w:r>
                        <w:rPr>
                          <w:rFonts w:ascii="ＭＳ 明朝" w:hAnsi="ＭＳ 明朝" w:hint="eastAsia"/>
                        </w:rPr>
                        <w:t>）</w:t>
                      </w:r>
                    </w:p>
                    <w:p w:rsidR="000E44D0" w:rsidRPr="00253FD7" w:rsidRDefault="000E44D0" w:rsidP="00581ED7">
                      <w:pPr>
                        <w:spacing w:line="320" w:lineRule="exact"/>
                        <w:ind w:left="210" w:hangingChars="100" w:hanging="210"/>
                        <w:rPr>
                          <w:rFonts w:ascii="ＭＳ 明朝" w:hAnsi="ＭＳ 明朝"/>
                        </w:rPr>
                      </w:pPr>
                      <w:r w:rsidRPr="00253FD7">
                        <w:rPr>
                          <w:rFonts w:ascii="ＭＳ 明朝" w:hAnsi="ＭＳ 明朝" w:hint="eastAsia"/>
                        </w:rPr>
                        <w:t>「</w:t>
                      </w:r>
                      <w:r w:rsidRPr="003B63B3">
                        <w:rPr>
                          <w:rFonts w:ascii="ＭＳ 明朝" w:hAnsi="ＭＳ 明朝" w:hint="eastAsia"/>
                        </w:rPr>
                        <w:t>栄養教諭を中核としたこれからの学校の食育～チーム学校で取り組む食育推進のＰＤＣＡ～</w:t>
                      </w:r>
                      <w:r w:rsidRPr="00253FD7">
                        <w:rPr>
                          <w:rFonts w:ascii="ＭＳ 明朝" w:hAnsi="ＭＳ 明朝" w:hint="eastAsia"/>
                        </w:rPr>
                        <w:t>」（平成29年３月）文部科学省</w:t>
                      </w:r>
                    </w:p>
                    <w:p w:rsidR="000E44D0" w:rsidRPr="00A93F4E" w:rsidRDefault="000E44D0" w:rsidP="00581ED7">
                      <w:pPr>
                        <w:spacing w:line="320" w:lineRule="exact"/>
                        <w:rPr>
                          <w:rFonts w:ascii="ＭＳ 明朝" w:hAnsi="ＭＳ 明朝"/>
                        </w:rPr>
                      </w:pPr>
                      <w:r w:rsidRPr="003B63B3">
                        <w:rPr>
                          <w:rFonts w:ascii="ＭＳ 明朝" w:hAnsi="ＭＳ 明朝" w:hint="eastAsia"/>
                        </w:rPr>
                        <w:t>小学生用食育教材「たのしい食事　つながる食育」</w:t>
                      </w:r>
                      <w:r w:rsidRPr="00A93F4E">
                        <w:rPr>
                          <w:rFonts w:ascii="ＭＳ 明朝" w:hAnsi="ＭＳ 明朝" w:hint="eastAsia"/>
                        </w:rPr>
                        <w:t>（平成28</w:t>
                      </w:r>
                      <w:r>
                        <w:rPr>
                          <w:rFonts w:ascii="ＭＳ 明朝" w:hAnsi="ＭＳ 明朝" w:hint="eastAsia"/>
                        </w:rPr>
                        <w:t>年２</w:t>
                      </w:r>
                      <w:r w:rsidRPr="00A93F4E">
                        <w:rPr>
                          <w:rFonts w:ascii="ＭＳ 明朝" w:hAnsi="ＭＳ 明朝" w:hint="eastAsia"/>
                        </w:rPr>
                        <w:t>月）文部科学省</w:t>
                      </w:r>
                    </w:p>
                    <w:p w:rsidR="000E44D0" w:rsidRPr="00A93F4E" w:rsidRDefault="000E44D0" w:rsidP="00581ED7">
                      <w:pPr>
                        <w:spacing w:line="320" w:lineRule="exact"/>
                        <w:rPr>
                          <w:rFonts w:ascii="ＭＳ 明朝" w:hAnsi="ＭＳ 明朝"/>
                        </w:rPr>
                      </w:pPr>
                      <w:r w:rsidRPr="00534518">
                        <w:rPr>
                          <w:rFonts w:ascii="ＭＳ 明朝" w:hAnsi="ＭＳ 明朝" w:hint="eastAsia"/>
                        </w:rPr>
                        <w:t>「</w:t>
                      </w:r>
                      <w:r w:rsidRPr="003B63B3">
                        <w:rPr>
                          <w:rFonts w:ascii="ＭＳ 明朝" w:hAnsi="ＭＳ 明朝" w:hint="eastAsia"/>
                        </w:rPr>
                        <w:t>おおさか食育ハンドブック</w:t>
                      </w:r>
                      <w:r w:rsidRPr="00534518">
                        <w:rPr>
                          <w:rFonts w:ascii="ＭＳ 明朝" w:hAnsi="ＭＳ 明朝" w:hint="eastAsia"/>
                        </w:rPr>
                        <w:t>」</w:t>
                      </w:r>
                      <w:r w:rsidRPr="00A93F4E">
                        <w:rPr>
                          <w:rFonts w:ascii="ＭＳ 明朝" w:hAnsi="ＭＳ 明朝" w:hint="eastAsia"/>
                        </w:rPr>
                        <w:t>（平成22年３月）</w:t>
                      </w:r>
                      <w:r w:rsidRPr="00367632">
                        <w:rPr>
                          <w:rFonts w:ascii="ＭＳ 明朝" w:hAnsi="ＭＳ 明朝" w:hint="eastAsia"/>
                        </w:rPr>
                        <w:t>大阪府スポーツ・教育振興財団</w:t>
                      </w:r>
                      <w:r w:rsidRPr="00A93F4E">
                        <w:rPr>
                          <w:rFonts w:ascii="ＭＳ 明朝" w:hAnsi="ＭＳ 明朝" w:hint="eastAsia"/>
                        </w:rPr>
                        <w:t xml:space="preserve"> </w:t>
                      </w:r>
                    </w:p>
                    <w:p w:rsidR="000E44D0" w:rsidRDefault="000E44D0" w:rsidP="00581ED7">
                      <w:pPr>
                        <w:spacing w:line="320" w:lineRule="exact"/>
                        <w:rPr>
                          <w:rFonts w:ascii="ＭＳ 明朝" w:hAnsi="ＭＳ 明朝"/>
                        </w:rPr>
                      </w:pPr>
                      <w:r w:rsidRPr="003B63B3">
                        <w:rPr>
                          <w:rFonts w:ascii="ＭＳ 明朝" w:hAnsi="ＭＳ 明朝" w:hint="eastAsia"/>
                        </w:rPr>
                        <w:t>食生活学習教材（中学生用）「食生活を考えよう－体も心も元気な毎日のために－」</w:t>
                      </w:r>
                    </w:p>
                    <w:p w:rsidR="000E44D0" w:rsidRPr="00B43B6F" w:rsidRDefault="000E44D0" w:rsidP="00581ED7">
                      <w:pPr>
                        <w:spacing w:line="320" w:lineRule="exact"/>
                        <w:rPr>
                          <w:rFonts w:ascii="ＭＳ 明朝" w:hAnsi="ＭＳ 明朝"/>
                        </w:rPr>
                      </w:pPr>
                      <w:r w:rsidRPr="00A93F4E">
                        <w:rPr>
                          <w:rFonts w:ascii="ＭＳ 明朝" w:hAnsi="ＭＳ 明朝" w:hint="eastAsia"/>
                        </w:rPr>
                        <w:t>（平成21年３月）文部科学省</w:t>
                      </w:r>
                    </w:p>
                  </w:txbxContent>
                </v:textbox>
                <w10:wrap type="square"/>
              </v:shape>
            </w:pict>
          </mc:Fallback>
        </mc:AlternateContent>
      </w:r>
    </w:p>
    <w:p w:rsidR="00581ED7" w:rsidRPr="004A7B8F" w:rsidRDefault="00581ED7" w:rsidP="00581ED7">
      <w:pPr>
        <w:spacing w:line="320" w:lineRule="exact"/>
        <w:ind w:left="187" w:hangingChars="89" w:hanging="187"/>
        <w:rPr>
          <w:rFonts w:ascii="ＭＳ ゴシック" w:eastAsia="ＭＳ ゴシック" w:hAnsi="ＭＳ ゴシック"/>
          <w:color w:val="000000"/>
          <w:szCs w:val="21"/>
        </w:rPr>
      </w:pPr>
      <w:r w:rsidRPr="004A7B8F">
        <w:rPr>
          <w:rFonts w:ascii="ＭＳ ゴシック" w:eastAsia="ＭＳ ゴシック" w:hAnsi="ＭＳ ゴシック" w:hint="eastAsia"/>
          <w:color w:val="000000"/>
          <w:szCs w:val="21"/>
        </w:rPr>
        <w:t>＜学校給食における衛生管理の徹底＞</w:t>
      </w:r>
    </w:p>
    <w:p w:rsidR="00581ED7" w:rsidRPr="004A7B8F" w:rsidRDefault="00581ED7" w:rsidP="00581ED7">
      <w:pPr>
        <w:spacing w:line="320" w:lineRule="exact"/>
        <w:ind w:left="187" w:hangingChars="89" w:hanging="187"/>
        <w:jc w:val="left"/>
        <w:rPr>
          <w:rFonts w:ascii="ＭＳ 明朝" w:hAnsi="ＭＳ 明朝"/>
          <w:color w:val="000000"/>
          <w:szCs w:val="21"/>
        </w:rPr>
      </w:pPr>
      <w:r w:rsidRPr="00982D88">
        <w:rPr>
          <w:rFonts w:ascii="ＭＳ 明朝" w:hAnsi="ＭＳ 明朝"/>
          <w:noProof/>
          <w:color w:val="000000"/>
          <w:highlight w:val="yellow"/>
        </w:rPr>
        <mc:AlternateContent>
          <mc:Choice Requires="wps">
            <w:drawing>
              <wp:anchor distT="0" distB="0" distL="114300" distR="114300" simplePos="0" relativeHeight="251840000" behindDoc="0" locked="0" layoutInCell="1" allowOverlap="1" wp14:anchorId="5F863021" wp14:editId="39F14A4A">
                <wp:simplePos x="0" y="0"/>
                <wp:positionH relativeFrom="column">
                  <wp:posOffset>-52705</wp:posOffset>
                </wp:positionH>
                <wp:positionV relativeFrom="paragraph">
                  <wp:posOffset>577215</wp:posOffset>
                </wp:positionV>
                <wp:extent cx="5760085" cy="2438400"/>
                <wp:effectExtent l="0" t="0" r="12065" b="19050"/>
                <wp:wrapSquare wrapText="bothSides"/>
                <wp:docPr id="595"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38400"/>
                        </a:xfrm>
                        <a:prstGeom prst="rect">
                          <a:avLst/>
                        </a:prstGeom>
                        <a:solidFill>
                          <a:srgbClr val="FFFFFF"/>
                        </a:solidFill>
                        <a:ln w="9525" cap="rnd">
                          <a:solidFill>
                            <a:srgbClr val="000000"/>
                          </a:solidFill>
                          <a:prstDash val="sysDot"/>
                          <a:miter lim="800000"/>
                          <a:headEnd/>
                          <a:tailEnd/>
                        </a:ln>
                      </wps:spPr>
                      <wps:txbx>
                        <w:txbxContent>
                          <w:p w:rsidR="000E44D0" w:rsidRPr="00206D08" w:rsidRDefault="000E44D0" w:rsidP="00581ED7">
                            <w:pPr>
                              <w:rPr>
                                <w:rFonts w:ascii="ＭＳ 明朝" w:hAnsi="ＭＳ 明朝"/>
                              </w:rPr>
                            </w:pPr>
                            <w:r w:rsidRPr="00206D08">
                              <w:rPr>
                                <w:rFonts w:ascii="ＭＳ 明朝" w:hAnsi="ＭＳ 明朝" w:hint="eastAsia"/>
                              </w:rPr>
                              <w:t>「学校給食衛生管理基準の取扱いについて」（平成29年８月）文部科学省</w:t>
                            </w:r>
                          </w:p>
                          <w:p w:rsidR="000E44D0" w:rsidRPr="00206D08" w:rsidRDefault="000E44D0" w:rsidP="00581ED7">
                            <w:pPr>
                              <w:rPr>
                                <w:rFonts w:ascii="ＭＳ 明朝" w:hAnsi="ＭＳ 明朝"/>
                              </w:rPr>
                            </w:pPr>
                            <w:r w:rsidRPr="00206D08">
                              <w:rPr>
                                <w:rFonts w:ascii="ＭＳ 明朝" w:hAnsi="ＭＳ 明朝" w:hint="eastAsia"/>
                              </w:rPr>
                              <w:t>「学校給食施設・設備の改善事例集」（平成25年３月）文部科学省</w:t>
                            </w:r>
                          </w:p>
                          <w:p w:rsidR="000E44D0" w:rsidRPr="00206D08" w:rsidRDefault="000E44D0" w:rsidP="00581ED7">
                            <w:pPr>
                              <w:rPr>
                                <w:rFonts w:ascii="ＭＳ 明朝" w:hAnsi="ＭＳ 明朝"/>
                              </w:rPr>
                            </w:pPr>
                            <w:r w:rsidRPr="00206D08">
                              <w:rPr>
                                <w:rFonts w:ascii="ＭＳ 明朝" w:hAnsi="ＭＳ 明朝" w:hint="eastAsia"/>
                              </w:rPr>
                              <w:t>「学校給食調理従事者研修マニュアル」（平成24年３月）文部科学省</w:t>
                            </w:r>
                          </w:p>
                          <w:p w:rsidR="000E44D0" w:rsidRPr="00206D08" w:rsidRDefault="000E44D0" w:rsidP="00581ED7">
                            <w:pPr>
                              <w:rPr>
                                <w:rFonts w:ascii="ＭＳ 明朝" w:hAnsi="ＭＳ 明朝"/>
                              </w:rPr>
                            </w:pPr>
                            <w:r w:rsidRPr="00206D08">
                              <w:rPr>
                                <w:rFonts w:ascii="ＭＳ 明朝" w:hAnsi="ＭＳ 明朝" w:hint="eastAsia"/>
                              </w:rPr>
                              <w:t>「調理場における衛生管理＆調理技術マニュアル」（平成23年３月）文部科学省</w:t>
                            </w:r>
                          </w:p>
                          <w:p w:rsidR="000E44D0" w:rsidRPr="00206D08" w:rsidRDefault="000E44D0" w:rsidP="00581ED7">
                            <w:pPr>
                              <w:rPr>
                                <w:rFonts w:ascii="ＭＳ 明朝" w:hAnsi="ＭＳ 明朝"/>
                              </w:rPr>
                            </w:pPr>
                            <w:r w:rsidRPr="00206D08">
                              <w:rPr>
                                <w:rFonts w:ascii="ＭＳ 明朝" w:hAnsi="ＭＳ 明朝" w:hint="eastAsia"/>
                              </w:rPr>
                              <w:t>「学校給食衛生管理基準の解説」（平成23年３月）独立行政法人日本スポーツ振興センター</w:t>
                            </w:r>
                          </w:p>
                          <w:p w:rsidR="000E44D0" w:rsidRPr="00206D08" w:rsidRDefault="000E44D0" w:rsidP="00581ED7">
                            <w:pPr>
                              <w:rPr>
                                <w:rFonts w:ascii="ＭＳ 明朝" w:hAnsi="ＭＳ 明朝"/>
                              </w:rPr>
                            </w:pPr>
                            <w:r w:rsidRPr="00206D08">
                              <w:rPr>
                                <w:rFonts w:ascii="ＭＳ 明朝" w:hAnsi="ＭＳ 明朝" w:hint="eastAsia"/>
                              </w:rPr>
                              <w:t>「調理場における洗浄・消毒マニュアルⅡ」（平成22年３月）文部科学省</w:t>
                            </w:r>
                          </w:p>
                          <w:p w:rsidR="000E44D0" w:rsidRPr="00206D08" w:rsidRDefault="000E44D0" w:rsidP="00581ED7">
                            <w:pPr>
                              <w:rPr>
                                <w:rFonts w:ascii="ＭＳ 明朝" w:hAnsi="ＭＳ 明朝"/>
                              </w:rPr>
                            </w:pPr>
                            <w:r w:rsidRPr="00206D08">
                              <w:rPr>
                                <w:rFonts w:ascii="ＭＳ 明朝" w:hAnsi="ＭＳ 明朝" w:hint="eastAsia"/>
                              </w:rPr>
                              <w:t>「学校給食衛生管理基準の施行について」（平成21年４月）文部科学省</w:t>
                            </w:r>
                          </w:p>
                          <w:p w:rsidR="000E44D0" w:rsidRDefault="000E44D0" w:rsidP="00581ED7">
                            <w:pPr>
                              <w:rPr>
                                <w:rFonts w:ascii="ＭＳ 明朝" w:hAnsi="ＭＳ 明朝"/>
                              </w:rPr>
                            </w:pPr>
                            <w:r w:rsidRPr="00206D08">
                              <w:rPr>
                                <w:rFonts w:ascii="ＭＳ 明朝" w:hAnsi="ＭＳ 明朝" w:hint="eastAsia"/>
                              </w:rPr>
                              <w:t>「学校給食における食中毒防止Ｑ＆Ａ」</w:t>
                            </w:r>
                          </w:p>
                          <w:p w:rsidR="000E44D0" w:rsidRPr="00206D08" w:rsidRDefault="000E44D0" w:rsidP="00581ED7">
                            <w:pPr>
                              <w:rPr>
                                <w:rFonts w:ascii="ＭＳ 明朝" w:hAnsi="ＭＳ 明朝"/>
                              </w:rPr>
                            </w:pPr>
                            <w:r w:rsidRPr="00206D08">
                              <w:rPr>
                                <w:rFonts w:ascii="ＭＳ 明朝" w:hAnsi="ＭＳ 明朝" w:hint="eastAsia"/>
                              </w:rPr>
                              <w:t>（平成21年３月）独立行政法人日本スポーツ振興センター</w:t>
                            </w:r>
                          </w:p>
                          <w:p w:rsidR="000E44D0" w:rsidRPr="00206D08" w:rsidRDefault="000E44D0" w:rsidP="00581ED7">
                            <w:pPr>
                              <w:rPr>
                                <w:rFonts w:ascii="ＭＳ 明朝" w:hAnsi="ＭＳ 明朝"/>
                              </w:rPr>
                            </w:pPr>
                            <w:r w:rsidRPr="00206D08">
                              <w:rPr>
                                <w:rFonts w:ascii="ＭＳ 明朝" w:hAnsi="ＭＳ 明朝" w:hint="eastAsia"/>
                              </w:rPr>
                              <w:t>「調理場における洗浄・消毒マニュアルⅠ」（平成21年３月）文部科学省</w:t>
                            </w:r>
                          </w:p>
                          <w:p w:rsidR="000E44D0" w:rsidRPr="00206D08" w:rsidRDefault="000E44D0" w:rsidP="00581ED7">
                            <w:pPr>
                              <w:rPr>
                                <w:rFonts w:ascii="ＭＳ 明朝" w:hAnsi="ＭＳ 明朝"/>
                              </w:rPr>
                            </w:pPr>
                            <w:r w:rsidRPr="00206D08">
                              <w:rPr>
                                <w:rFonts w:ascii="ＭＳ 明朝" w:hAnsi="ＭＳ 明朝" w:hint="eastAsia"/>
                              </w:rPr>
                              <w:t>「学校給食調理場における手洗いマニュアル」（平成20年３月）文部科学省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3021" id="Text Box 551" o:spid="_x0000_s1132" type="#_x0000_t202" style="position:absolute;left:0;text-align:left;margin-left:-4.15pt;margin-top:45.45pt;width:453.55pt;height:192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">
                <v:stroke dashstyle="1 1" endcap="round"/>
                <v:textbox inset="5.85pt,.7pt,5.85pt,.7pt">
                  <w:txbxContent>
                    <w:p w:rsidR="000E44D0" w:rsidRPr="00206D08" w:rsidRDefault="000E44D0" w:rsidP="00581ED7">
                      <w:pPr>
                        <w:rPr>
                          <w:rFonts w:ascii="ＭＳ 明朝" w:hAnsi="ＭＳ 明朝"/>
                        </w:rPr>
                      </w:pPr>
                      <w:r w:rsidRPr="00206D08">
                        <w:rPr>
                          <w:rFonts w:ascii="ＭＳ 明朝" w:hAnsi="ＭＳ 明朝" w:hint="eastAsia"/>
                        </w:rPr>
                        <w:t>「学校給食衛生管理基準の取扱いについて」（平成29年８月）文部科学省</w:t>
                      </w:r>
                    </w:p>
                    <w:p w:rsidR="000E44D0" w:rsidRPr="00206D08" w:rsidRDefault="000E44D0" w:rsidP="00581ED7">
                      <w:pPr>
                        <w:rPr>
                          <w:rFonts w:ascii="ＭＳ 明朝" w:hAnsi="ＭＳ 明朝"/>
                        </w:rPr>
                      </w:pPr>
                      <w:r w:rsidRPr="00206D08">
                        <w:rPr>
                          <w:rFonts w:ascii="ＭＳ 明朝" w:hAnsi="ＭＳ 明朝" w:hint="eastAsia"/>
                        </w:rPr>
                        <w:t>「学校給食施設・設備の改善事例集」（平成25年３月）文部科学省</w:t>
                      </w:r>
                    </w:p>
                    <w:p w:rsidR="000E44D0" w:rsidRPr="00206D08" w:rsidRDefault="000E44D0" w:rsidP="00581ED7">
                      <w:pPr>
                        <w:rPr>
                          <w:rFonts w:ascii="ＭＳ 明朝" w:hAnsi="ＭＳ 明朝"/>
                        </w:rPr>
                      </w:pPr>
                      <w:r w:rsidRPr="00206D08">
                        <w:rPr>
                          <w:rFonts w:ascii="ＭＳ 明朝" w:hAnsi="ＭＳ 明朝" w:hint="eastAsia"/>
                        </w:rPr>
                        <w:t>「学校給食調理従事者研修マニュアル」（平成24年３月）文部科学省</w:t>
                      </w:r>
                    </w:p>
                    <w:p w:rsidR="000E44D0" w:rsidRPr="00206D08" w:rsidRDefault="000E44D0" w:rsidP="00581ED7">
                      <w:pPr>
                        <w:rPr>
                          <w:rFonts w:ascii="ＭＳ 明朝" w:hAnsi="ＭＳ 明朝"/>
                        </w:rPr>
                      </w:pPr>
                      <w:r w:rsidRPr="00206D08">
                        <w:rPr>
                          <w:rFonts w:ascii="ＭＳ 明朝" w:hAnsi="ＭＳ 明朝" w:hint="eastAsia"/>
                        </w:rPr>
                        <w:t>「調理場における衛生管理＆調理技術マニュアル」（平成23年３月）文部科学省</w:t>
                      </w:r>
                    </w:p>
                    <w:p w:rsidR="000E44D0" w:rsidRPr="00206D08" w:rsidRDefault="000E44D0" w:rsidP="00581ED7">
                      <w:pPr>
                        <w:rPr>
                          <w:rFonts w:ascii="ＭＳ 明朝" w:hAnsi="ＭＳ 明朝"/>
                        </w:rPr>
                      </w:pPr>
                      <w:r w:rsidRPr="00206D08">
                        <w:rPr>
                          <w:rFonts w:ascii="ＭＳ 明朝" w:hAnsi="ＭＳ 明朝" w:hint="eastAsia"/>
                        </w:rPr>
                        <w:t>「学校給食衛生管理基準の解説」（平成23年３月）独立行政法人日本スポーツ振興センター</w:t>
                      </w:r>
                    </w:p>
                    <w:p w:rsidR="000E44D0" w:rsidRPr="00206D08" w:rsidRDefault="000E44D0" w:rsidP="00581ED7">
                      <w:pPr>
                        <w:rPr>
                          <w:rFonts w:ascii="ＭＳ 明朝" w:hAnsi="ＭＳ 明朝"/>
                        </w:rPr>
                      </w:pPr>
                      <w:r w:rsidRPr="00206D08">
                        <w:rPr>
                          <w:rFonts w:ascii="ＭＳ 明朝" w:hAnsi="ＭＳ 明朝" w:hint="eastAsia"/>
                        </w:rPr>
                        <w:t>「調理場における洗浄・消毒マニュアルⅡ」（平成22年３月）文部科学省</w:t>
                      </w:r>
                    </w:p>
                    <w:p w:rsidR="000E44D0" w:rsidRPr="00206D08" w:rsidRDefault="000E44D0" w:rsidP="00581ED7">
                      <w:pPr>
                        <w:rPr>
                          <w:rFonts w:ascii="ＭＳ 明朝" w:hAnsi="ＭＳ 明朝"/>
                        </w:rPr>
                      </w:pPr>
                      <w:r w:rsidRPr="00206D08">
                        <w:rPr>
                          <w:rFonts w:ascii="ＭＳ 明朝" w:hAnsi="ＭＳ 明朝" w:hint="eastAsia"/>
                        </w:rPr>
                        <w:t>「学校給食衛生管理基準の施行について」（平成21年４月）文部科学省</w:t>
                      </w:r>
                    </w:p>
                    <w:p w:rsidR="000E44D0" w:rsidRDefault="000E44D0" w:rsidP="00581ED7">
                      <w:pPr>
                        <w:rPr>
                          <w:rFonts w:ascii="ＭＳ 明朝" w:hAnsi="ＭＳ 明朝"/>
                        </w:rPr>
                      </w:pPr>
                      <w:r w:rsidRPr="00206D08">
                        <w:rPr>
                          <w:rFonts w:ascii="ＭＳ 明朝" w:hAnsi="ＭＳ 明朝" w:hint="eastAsia"/>
                        </w:rPr>
                        <w:t>「学校給食における食中毒防止Ｑ＆Ａ」</w:t>
                      </w:r>
                    </w:p>
                    <w:p w:rsidR="000E44D0" w:rsidRPr="00206D08" w:rsidRDefault="000E44D0" w:rsidP="00581ED7">
                      <w:pPr>
                        <w:rPr>
                          <w:rFonts w:ascii="ＭＳ 明朝" w:hAnsi="ＭＳ 明朝"/>
                        </w:rPr>
                      </w:pPr>
                      <w:r w:rsidRPr="00206D08">
                        <w:rPr>
                          <w:rFonts w:ascii="ＭＳ 明朝" w:hAnsi="ＭＳ 明朝" w:hint="eastAsia"/>
                        </w:rPr>
                        <w:t>（平成21年３月）独立行政法人日本スポーツ振興センター</w:t>
                      </w:r>
                    </w:p>
                    <w:p w:rsidR="000E44D0" w:rsidRPr="00206D08" w:rsidRDefault="000E44D0" w:rsidP="00581ED7">
                      <w:pPr>
                        <w:rPr>
                          <w:rFonts w:ascii="ＭＳ 明朝" w:hAnsi="ＭＳ 明朝"/>
                        </w:rPr>
                      </w:pPr>
                      <w:r w:rsidRPr="00206D08">
                        <w:rPr>
                          <w:rFonts w:ascii="ＭＳ 明朝" w:hAnsi="ＭＳ 明朝" w:hint="eastAsia"/>
                        </w:rPr>
                        <w:t>「調理場における洗浄・消毒マニュアルⅠ」（平成21年３月）文部科学省</w:t>
                      </w:r>
                    </w:p>
                    <w:p w:rsidR="000E44D0" w:rsidRPr="00206D08" w:rsidRDefault="000E44D0" w:rsidP="00581ED7">
                      <w:pPr>
                        <w:rPr>
                          <w:rFonts w:ascii="ＭＳ 明朝" w:hAnsi="ＭＳ 明朝"/>
                        </w:rPr>
                      </w:pPr>
                      <w:r w:rsidRPr="00206D08">
                        <w:rPr>
                          <w:rFonts w:ascii="ＭＳ 明朝" w:hAnsi="ＭＳ 明朝" w:hint="eastAsia"/>
                        </w:rPr>
                        <w:t>「学校給食調理場における手洗いマニュアル」（平成20年３月）文部科学省</w:t>
                      </w:r>
                    </w:p>
                  </w:txbxContent>
                </v:textbox>
                <w10:wrap type="square"/>
              </v:shape>
            </w:pict>
          </mc:Fallback>
        </mc:AlternateContent>
      </w:r>
      <w:r w:rsidRPr="004A7B8F">
        <w:rPr>
          <w:rFonts w:ascii="ＭＳ 明朝" w:hAnsi="ＭＳ 明朝" w:hint="eastAsia"/>
          <w:color w:val="000000"/>
          <w:szCs w:val="21"/>
        </w:rPr>
        <w:t>ア　学校給食実施においては、学校給食法第９条で定める「学校給食衛生管理基準」に基づき、適切な衛生管理を行い、食中毒発生の防止に努めること。</w:t>
      </w:r>
    </w:p>
    <w:p w:rsidR="00581ED7" w:rsidRPr="00982D88" w:rsidRDefault="00581ED7" w:rsidP="00581ED7">
      <w:pPr>
        <w:spacing w:line="320" w:lineRule="exact"/>
        <w:ind w:left="187" w:hangingChars="89" w:hanging="187"/>
        <w:jc w:val="left"/>
        <w:rPr>
          <w:rFonts w:ascii="ＭＳ 明朝" w:hAnsi="ＭＳ 明朝"/>
          <w:color w:val="000000"/>
          <w:szCs w:val="21"/>
          <w:highlight w:val="yellow"/>
        </w:rPr>
      </w:pPr>
    </w:p>
    <w:p w:rsidR="00581ED7" w:rsidRPr="004A7B8F" w:rsidRDefault="00581ED7" w:rsidP="00581ED7">
      <w:pPr>
        <w:spacing w:line="320" w:lineRule="exact"/>
        <w:ind w:left="187" w:hangingChars="89" w:hanging="187"/>
        <w:rPr>
          <w:rFonts w:ascii="ＭＳ ゴシック" w:eastAsia="ＭＳ ゴシック" w:hAnsi="ＭＳ ゴシック"/>
          <w:color w:val="000000"/>
          <w:szCs w:val="21"/>
        </w:rPr>
      </w:pPr>
      <w:r w:rsidRPr="004A7B8F">
        <w:rPr>
          <w:rFonts w:ascii="ＭＳ ゴシック" w:eastAsia="ＭＳ ゴシック" w:hAnsi="ＭＳ ゴシック" w:hint="eastAsia"/>
          <w:color w:val="000000"/>
          <w:szCs w:val="21"/>
        </w:rPr>
        <w:t>＜学校保健計画の策定＞</w:t>
      </w: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ア　「学校保健安全法」に基づき、学校保健計画を策定するよう指導すること。策定に当たっては、学校の状況や前年度の学校保健の取組</w:t>
      </w:r>
      <w:r>
        <w:rPr>
          <w:rFonts w:ascii="ＭＳ 明朝" w:hAnsi="ＭＳ 明朝" w:hint="eastAsia"/>
          <w:color w:val="000000"/>
          <w:szCs w:val="21"/>
        </w:rPr>
        <w:t>み</w:t>
      </w:r>
      <w:r w:rsidRPr="004A7B8F">
        <w:rPr>
          <w:rFonts w:ascii="ＭＳ 明朝" w:hAnsi="ＭＳ 明朝" w:hint="eastAsia"/>
          <w:color w:val="000000"/>
          <w:szCs w:val="21"/>
        </w:rPr>
        <w:t>状況等を踏まえ、具体的な実施計画とすること。</w:t>
      </w: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ゴシック" w:eastAsia="ＭＳ ゴシック" w:hAnsi="ＭＳ ゴシック"/>
          <w:noProof/>
          <w:color w:val="000000"/>
          <w:szCs w:val="21"/>
        </w:rPr>
        <mc:AlternateContent>
          <mc:Choice Requires="wps">
            <w:drawing>
              <wp:anchor distT="0" distB="0" distL="114300" distR="114300" simplePos="0" relativeHeight="251853312" behindDoc="0" locked="0" layoutInCell="1" allowOverlap="1" wp14:anchorId="78BBCCB9" wp14:editId="57A9DF39">
                <wp:simplePos x="0" y="0"/>
                <wp:positionH relativeFrom="column">
                  <wp:posOffset>-5080</wp:posOffset>
                </wp:positionH>
                <wp:positionV relativeFrom="paragraph">
                  <wp:posOffset>161925</wp:posOffset>
                </wp:positionV>
                <wp:extent cx="5760085" cy="252095"/>
                <wp:effectExtent l="0" t="0" r="12065" b="14605"/>
                <wp:wrapSquare wrapText="bothSides"/>
                <wp:docPr id="593"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E534A9" w:rsidRDefault="000E44D0" w:rsidP="00581ED7">
                            <w:pPr>
                              <w:rPr>
                                <w:rFonts w:ascii="ＭＳ 明朝" w:hAnsi="ＭＳ 明朝"/>
                              </w:rPr>
                            </w:pPr>
                            <w:r w:rsidRPr="00C76183">
                              <w:rPr>
                                <w:rFonts w:ascii="ＭＳ 明朝" w:hAnsi="ＭＳ 明朝" w:hint="eastAsia"/>
                              </w:rPr>
                              <w:t>学校</w:t>
                            </w:r>
                            <w:r w:rsidRPr="00C76183">
                              <w:rPr>
                                <w:rFonts w:ascii="ＭＳ 明朝" w:hAnsi="ＭＳ 明朝" w:hint="eastAsia"/>
                                <w:szCs w:val="21"/>
                              </w:rPr>
                              <w:t>保健安全法</w:t>
                            </w:r>
                            <w:r w:rsidRPr="00E534A9">
                              <w:rPr>
                                <w:rFonts w:ascii="ＭＳ 明朝" w:hAnsi="ＭＳ 明朝" w:hint="eastAsia"/>
                              </w:rPr>
                              <w:t>（平成27年６月改正）</w:t>
                            </w:r>
                          </w:p>
                          <w:p w:rsidR="000E44D0" w:rsidRPr="009B413A"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BCCB9" id="Text Box 598" o:spid="_x0000_s1133" type="#_x0000_t202" style="position:absolute;left:0;text-align:left;margin-left:-.4pt;margin-top:12.75pt;width:453.55pt;height:19.8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">
                <v:stroke dashstyle="1 1" endcap="round"/>
                <v:textbox inset="5.85pt,.7pt,5.85pt,.7pt">
                  <w:txbxContent>
                    <w:p w:rsidR="000E44D0" w:rsidRPr="00E534A9" w:rsidRDefault="000E44D0" w:rsidP="00581ED7">
                      <w:pPr>
                        <w:rPr>
                          <w:rFonts w:ascii="ＭＳ 明朝" w:hAnsi="ＭＳ 明朝"/>
                        </w:rPr>
                      </w:pPr>
                      <w:r w:rsidRPr="00C76183">
                        <w:rPr>
                          <w:rFonts w:ascii="ＭＳ 明朝" w:hAnsi="ＭＳ 明朝" w:hint="eastAsia"/>
                        </w:rPr>
                        <w:t>学校</w:t>
                      </w:r>
                      <w:r w:rsidRPr="00C76183">
                        <w:rPr>
                          <w:rFonts w:ascii="ＭＳ 明朝" w:hAnsi="ＭＳ 明朝" w:hint="eastAsia"/>
                          <w:szCs w:val="21"/>
                        </w:rPr>
                        <w:t>保健安全法</w:t>
                      </w:r>
                      <w:r w:rsidRPr="00E534A9">
                        <w:rPr>
                          <w:rFonts w:ascii="ＭＳ 明朝" w:hAnsi="ＭＳ 明朝" w:hint="eastAsia"/>
                        </w:rPr>
                        <w:t>（平成27年６月改正）</w:t>
                      </w:r>
                    </w:p>
                    <w:p w:rsidR="000E44D0" w:rsidRPr="009B413A"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4A7B8F" w:rsidRDefault="00581ED7" w:rsidP="00581ED7">
      <w:pPr>
        <w:spacing w:line="320" w:lineRule="exact"/>
        <w:ind w:left="187" w:hangingChars="89" w:hanging="187"/>
        <w:rPr>
          <w:rFonts w:ascii="ＭＳ ゴシック" w:eastAsia="ＭＳ ゴシック" w:hAnsi="ＭＳ ゴシック"/>
          <w:color w:val="000000"/>
          <w:szCs w:val="21"/>
        </w:rPr>
      </w:pPr>
      <w:r w:rsidRPr="004A7B8F">
        <w:rPr>
          <w:rFonts w:ascii="ＭＳ ゴシック" w:eastAsia="ＭＳ ゴシック" w:hAnsi="ＭＳ ゴシック" w:hint="eastAsia"/>
          <w:color w:val="000000"/>
          <w:szCs w:val="21"/>
        </w:rPr>
        <w:t>＜学校保健委員会の開催＞</w:t>
      </w:r>
    </w:p>
    <w:p w:rsidR="00581ED7" w:rsidRPr="004A7B8F" w:rsidRDefault="00581ED7" w:rsidP="00581ED7">
      <w:pPr>
        <w:spacing w:line="320" w:lineRule="exact"/>
        <w:ind w:left="187" w:hangingChars="89" w:hanging="187"/>
        <w:jc w:val="left"/>
        <w:rPr>
          <w:rFonts w:ascii="ＭＳ 明朝" w:hAnsi="ＭＳ 明朝"/>
          <w:color w:val="000000"/>
          <w:szCs w:val="21"/>
        </w:rPr>
      </w:pPr>
      <w:r w:rsidRPr="004A7B8F">
        <w:rPr>
          <w:rFonts w:ascii="ＭＳ 明朝" w:hAnsi="ＭＳ 明朝" w:hint="eastAsia"/>
          <w:color w:val="000000"/>
          <w:szCs w:val="21"/>
        </w:rPr>
        <w:t>ア　幼児・児童・生徒の健康管理等については、保護者・主治医・学校医・地域の保健医療機関と十分な連携を図るとともに、本人が自らの健康を保持増進できる資質や能力を育成することができるよう、年に１回以上、委員に保護者を含む学校保健委員会を開催し、その活用を図るよう指導すること。</w:t>
      </w:r>
    </w:p>
    <w:p w:rsidR="00581ED7" w:rsidRPr="00982D88" w:rsidRDefault="00581ED7" w:rsidP="00581ED7">
      <w:pPr>
        <w:spacing w:line="320" w:lineRule="exact"/>
        <w:ind w:left="187" w:hangingChars="89" w:hanging="187"/>
        <w:jc w:val="left"/>
        <w:rPr>
          <w:rFonts w:ascii="ＭＳ 明朝" w:hAnsi="ＭＳ 明朝"/>
          <w:color w:val="000000"/>
          <w:szCs w:val="21"/>
          <w:highlight w:val="yellow"/>
        </w:rPr>
      </w:pPr>
    </w:p>
    <w:p w:rsidR="00581ED7" w:rsidRPr="004A7B8F" w:rsidRDefault="00581ED7" w:rsidP="00581ED7">
      <w:pPr>
        <w:spacing w:line="320" w:lineRule="exact"/>
        <w:ind w:left="187" w:hangingChars="89" w:hanging="187"/>
        <w:rPr>
          <w:rFonts w:ascii="ＭＳ ゴシック" w:eastAsia="ＭＳ ゴシック" w:hAnsi="ＭＳ ゴシック"/>
          <w:color w:val="000000"/>
          <w:szCs w:val="21"/>
        </w:rPr>
      </w:pPr>
      <w:r w:rsidRPr="004A7B8F">
        <w:rPr>
          <w:rFonts w:ascii="ＭＳ ゴシック" w:eastAsia="ＭＳ ゴシック" w:hAnsi="ＭＳ ゴシック" w:hint="eastAsia"/>
          <w:color w:val="000000"/>
          <w:szCs w:val="21"/>
        </w:rPr>
        <w:t>＜性に関する指導の充実＞</w:t>
      </w: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ア　性に関する指導及びエイズ教育を推進する際には、児童・生徒等の発達段階を踏まえ、男女平等の視点や</w:t>
      </w:r>
      <w:r w:rsidRPr="004A7B8F">
        <w:rPr>
          <w:rFonts w:ascii="ＭＳ 明朝" w:hAnsi="ＭＳ 明朝" w:hint="eastAsia"/>
          <w:color w:val="000000"/>
          <w:szCs w:val="21"/>
          <w:u w:val="double"/>
        </w:rPr>
        <w:t>「性の多様性」について教職員が理解し、</w:t>
      </w:r>
      <w:r w:rsidRPr="004A7B8F">
        <w:rPr>
          <w:rFonts w:ascii="ＭＳ 明朝" w:hAnsi="ＭＳ 明朝" w:hint="eastAsia"/>
          <w:color w:val="000000"/>
          <w:szCs w:val="21"/>
        </w:rPr>
        <w:t>実態に応じた指導が必要であることから、全教職員の共通理解のもと校内体制を整えるとともに、保護者の理解を得て集団指導と個</w:t>
      </w:r>
      <w:r w:rsidRPr="004A7B8F">
        <w:rPr>
          <w:rFonts w:ascii="ＭＳ 明朝" w:hAnsi="ＭＳ 明朝" w:hint="eastAsia"/>
          <w:color w:val="000000"/>
          <w:szCs w:val="21"/>
        </w:rPr>
        <w:lastRenderedPageBreak/>
        <w:t>別指導を効果的に組み合わせ、指導の充実を図るよう指導すること。</w:t>
      </w:r>
    </w:p>
    <w:p w:rsidR="00581ED7" w:rsidRPr="00DB40FC" w:rsidRDefault="00581ED7" w:rsidP="00581ED7">
      <w:pPr>
        <w:spacing w:line="320" w:lineRule="exact"/>
        <w:ind w:left="210" w:hangingChars="100" w:hanging="210"/>
        <w:jc w:val="left"/>
        <w:rPr>
          <w:rFonts w:ascii="ＭＳ 明朝" w:hAnsi="ＭＳ 明朝"/>
          <w:color w:val="000000"/>
          <w:szCs w:val="21"/>
        </w:rPr>
      </w:pPr>
    </w:p>
    <w:p w:rsidR="00581ED7" w:rsidRPr="004A7B8F" w:rsidRDefault="00581ED7" w:rsidP="00581ED7">
      <w:pPr>
        <w:spacing w:line="320" w:lineRule="exact"/>
        <w:ind w:left="210" w:hangingChars="100" w:hanging="210"/>
        <w:rPr>
          <w:rFonts w:ascii="ＭＳ 明朝" w:hAnsi="ＭＳ 明朝"/>
          <w:color w:val="000000"/>
          <w:szCs w:val="21"/>
        </w:rPr>
      </w:pPr>
      <w:r w:rsidRPr="004A7B8F">
        <w:rPr>
          <w:rFonts w:ascii="ＭＳ 明朝" w:hAnsi="ＭＳ 明朝" w:hint="eastAsia"/>
          <w:color w:val="000000"/>
          <w:szCs w:val="21"/>
        </w:rPr>
        <w:t>イ　府教育委員会が作成した資料等を積極的に活用するよう指導すること。また、「大阪府　『学校保健総合支援事業』健康教育指導者育成支援事業報告書」（平成29年２月）</w:t>
      </w:r>
      <w:r w:rsidRPr="004A7B8F">
        <w:rPr>
          <w:rFonts w:ascii="ＭＳ 明朝" w:hAnsi="ＭＳ 明朝" w:hint="eastAsia"/>
          <w:color w:val="000000"/>
          <w:szCs w:val="21"/>
          <w:u w:val="double"/>
        </w:rPr>
        <w:t>についても</w:t>
      </w:r>
      <w:r w:rsidRPr="004A7B8F">
        <w:rPr>
          <w:rFonts w:ascii="ＭＳ 明朝" w:hAnsi="ＭＳ 明朝" w:hint="eastAsia"/>
          <w:color w:val="000000"/>
          <w:szCs w:val="21"/>
        </w:rPr>
        <w:t>、参考とするようあわせて指導すること。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highlight w:val="yellow"/>
        </w:rPr>
        <mc:AlternateContent>
          <mc:Choice Requires="wps">
            <w:drawing>
              <wp:anchor distT="0" distB="0" distL="114300" distR="114300" simplePos="0" relativeHeight="251814400" behindDoc="0" locked="0" layoutInCell="1" allowOverlap="1" wp14:anchorId="2AE57E07" wp14:editId="412090BC">
                <wp:simplePos x="0" y="0"/>
                <wp:positionH relativeFrom="column">
                  <wp:posOffset>4445</wp:posOffset>
                </wp:positionH>
                <wp:positionV relativeFrom="paragraph">
                  <wp:posOffset>264795</wp:posOffset>
                </wp:positionV>
                <wp:extent cx="5760085" cy="716915"/>
                <wp:effectExtent l="0" t="0" r="12065" b="26035"/>
                <wp:wrapSquare wrapText="bothSides"/>
                <wp:docPr id="592"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16915"/>
                        </a:xfrm>
                        <a:prstGeom prst="rect">
                          <a:avLst/>
                        </a:prstGeom>
                        <a:solidFill>
                          <a:srgbClr val="FFFFFF"/>
                        </a:solidFill>
                        <a:ln w="9525" cap="rnd">
                          <a:solidFill>
                            <a:srgbClr val="000000"/>
                          </a:solidFill>
                          <a:prstDash val="sysDot"/>
                          <a:miter lim="800000"/>
                          <a:headEnd/>
                          <a:tailEnd/>
                        </a:ln>
                      </wps:spPr>
                      <wps:txbx>
                        <w:txbxContent>
                          <w:p w:rsidR="000E44D0" w:rsidRPr="004A7B8F" w:rsidRDefault="000E44D0" w:rsidP="00581ED7">
                            <w:pPr>
                              <w:spacing w:line="320" w:lineRule="exact"/>
                              <w:rPr>
                                <w:rFonts w:ascii="ＭＳ 明朝" w:hAnsi="ＭＳ 明朝"/>
                                <w:szCs w:val="21"/>
                                <w:u w:val="double"/>
                              </w:rPr>
                            </w:pPr>
                            <w:r w:rsidRPr="004A7B8F">
                              <w:rPr>
                                <w:rFonts w:ascii="ＭＳ 明朝" w:hAnsi="ＭＳ 明朝" w:hint="eastAsia"/>
                                <w:szCs w:val="21"/>
                                <w:u w:val="double"/>
                              </w:rPr>
                              <w:t>「一人ひとりの生と性　～「性に関する指導」について～」（平成31年２月）</w:t>
                            </w:r>
                          </w:p>
                          <w:p w:rsidR="000E44D0" w:rsidRPr="00B40716" w:rsidRDefault="000E44D0" w:rsidP="00581ED7">
                            <w:pPr>
                              <w:spacing w:line="320" w:lineRule="exact"/>
                              <w:rPr>
                                <w:rFonts w:ascii="ＭＳ 明朝" w:hAnsi="ＭＳ 明朝"/>
                                <w:szCs w:val="21"/>
                              </w:rPr>
                            </w:pPr>
                            <w:r w:rsidRPr="00B40716">
                              <w:rPr>
                                <w:rFonts w:ascii="ＭＳ 明朝" w:hAnsi="ＭＳ 明朝" w:hint="eastAsia"/>
                                <w:szCs w:val="21"/>
                              </w:rPr>
                              <w:t>「大阪府『学校保健総合支援事業』</w:t>
                            </w:r>
                            <w:r>
                              <w:rPr>
                                <w:rFonts w:ascii="ＭＳ 明朝" w:hAnsi="ＭＳ 明朝" w:hint="eastAsia"/>
                                <w:szCs w:val="21"/>
                              </w:rPr>
                              <w:t xml:space="preserve"> </w:t>
                            </w:r>
                            <w:r w:rsidRPr="00B40716">
                              <w:rPr>
                                <w:rFonts w:ascii="ＭＳ 明朝" w:hAnsi="ＭＳ 明朝" w:hint="eastAsia"/>
                                <w:szCs w:val="21"/>
                              </w:rPr>
                              <w:t>健康教育指導者育成支援事業報告書」（平成</w:t>
                            </w:r>
                            <w:r>
                              <w:rPr>
                                <w:rFonts w:ascii="ＭＳ 明朝" w:hAnsi="ＭＳ 明朝" w:hint="eastAsia"/>
                                <w:szCs w:val="21"/>
                              </w:rPr>
                              <w:t>29</w:t>
                            </w:r>
                            <w:r w:rsidRPr="00B40716">
                              <w:rPr>
                                <w:rFonts w:ascii="ＭＳ 明朝" w:hAnsi="ＭＳ 明朝" w:hint="eastAsia"/>
                                <w:szCs w:val="21"/>
                              </w:rPr>
                              <w:t>年２月）</w:t>
                            </w:r>
                          </w:p>
                          <w:p w:rsidR="000E44D0" w:rsidRPr="0095020D" w:rsidRDefault="000E44D0" w:rsidP="00581ED7">
                            <w:pPr>
                              <w:spacing w:line="320" w:lineRule="exact"/>
                              <w:rPr>
                                <w:rFonts w:ascii="ＭＳ 明朝" w:hAnsi="ＭＳ 明朝"/>
                              </w:rPr>
                            </w:pPr>
                            <w:r w:rsidRPr="00905984">
                              <w:rPr>
                                <w:rFonts w:ascii="ＭＳ 明朝" w:hAnsi="ＭＳ 明朝" w:hint="eastAsia"/>
                                <w:szCs w:val="21"/>
                              </w:rPr>
                              <w:t>「性教育指導事例集」</w:t>
                            </w:r>
                            <w:r>
                              <w:rPr>
                                <w:rFonts w:ascii="ＭＳ 明朝" w:hAnsi="ＭＳ 明朝" w:hint="eastAsia"/>
                                <w:szCs w:val="21"/>
                              </w:rPr>
                              <w:t>（</w:t>
                            </w:r>
                            <w:r w:rsidRPr="00905984">
                              <w:rPr>
                                <w:rFonts w:ascii="ＭＳ 明朝" w:hAnsi="ＭＳ 明朝" w:hint="eastAsia"/>
                                <w:szCs w:val="21"/>
                              </w:rPr>
                              <w:t>平成15年３月</w:t>
                            </w:r>
                            <w:r>
                              <w:rPr>
                                <w:rFonts w:ascii="ＭＳ 明朝" w:hAnsi="ＭＳ 明朝" w:hint="eastAsia"/>
                                <w:szCs w:val="21"/>
                              </w:rPr>
                              <w:t>）</w:t>
                            </w: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7E07" id="Text Box 520" o:spid="_x0000_s1134" type="#_x0000_t202" style="position:absolute;left:0;text-align:left;margin-left:.35pt;margin-top:20.85pt;width:453.55pt;height:56.4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">
                <v:stroke dashstyle="1 1" endcap="round"/>
                <v:textbox inset="5.85pt,.7pt,5.85pt,.7pt">
                  <w:txbxContent>
                    <w:p w:rsidR="000E44D0" w:rsidRPr="004A7B8F" w:rsidRDefault="000E44D0" w:rsidP="00581ED7">
                      <w:pPr>
                        <w:spacing w:line="320" w:lineRule="exact"/>
                        <w:rPr>
                          <w:rFonts w:ascii="ＭＳ 明朝" w:hAnsi="ＭＳ 明朝"/>
                          <w:szCs w:val="21"/>
                          <w:u w:val="double"/>
                        </w:rPr>
                      </w:pPr>
                      <w:r w:rsidRPr="004A7B8F">
                        <w:rPr>
                          <w:rFonts w:ascii="ＭＳ 明朝" w:hAnsi="ＭＳ 明朝" w:hint="eastAsia"/>
                          <w:szCs w:val="21"/>
                          <w:u w:val="double"/>
                        </w:rPr>
                        <w:t>「一人ひとりの生と性　～「性に関する指導」について～」（平成31年２月）</w:t>
                      </w:r>
                    </w:p>
                    <w:p w:rsidR="000E44D0" w:rsidRPr="00B40716" w:rsidRDefault="000E44D0" w:rsidP="00581ED7">
                      <w:pPr>
                        <w:spacing w:line="320" w:lineRule="exact"/>
                        <w:rPr>
                          <w:rFonts w:ascii="ＭＳ 明朝" w:hAnsi="ＭＳ 明朝"/>
                          <w:szCs w:val="21"/>
                        </w:rPr>
                      </w:pPr>
                      <w:r w:rsidRPr="00B40716">
                        <w:rPr>
                          <w:rFonts w:ascii="ＭＳ 明朝" w:hAnsi="ＭＳ 明朝" w:hint="eastAsia"/>
                          <w:szCs w:val="21"/>
                        </w:rPr>
                        <w:t>「大阪府『学校保健総合支援事業』</w:t>
                      </w:r>
                      <w:r>
                        <w:rPr>
                          <w:rFonts w:ascii="ＭＳ 明朝" w:hAnsi="ＭＳ 明朝" w:hint="eastAsia"/>
                          <w:szCs w:val="21"/>
                        </w:rPr>
                        <w:t xml:space="preserve"> </w:t>
                      </w:r>
                      <w:r w:rsidRPr="00B40716">
                        <w:rPr>
                          <w:rFonts w:ascii="ＭＳ 明朝" w:hAnsi="ＭＳ 明朝" w:hint="eastAsia"/>
                          <w:szCs w:val="21"/>
                        </w:rPr>
                        <w:t>健康教育指導者育成支援事業報告書」（平成</w:t>
                      </w:r>
                      <w:r>
                        <w:rPr>
                          <w:rFonts w:ascii="ＭＳ 明朝" w:hAnsi="ＭＳ 明朝" w:hint="eastAsia"/>
                          <w:szCs w:val="21"/>
                        </w:rPr>
                        <w:t>29</w:t>
                      </w:r>
                      <w:r w:rsidRPr="00B40716">
                        <w:rPr>
                          <w:rFonts w:ascii="ＭＳ 明朝" w:hAnsi="ＭＳ 明朝" w:hint="eastAsia"/>
                          <w:szCs w:val="21"/>
                        </w:rPr>
                        <w:t>年２月）</w:t>
                      </w:r>
                    </w:p>
                    <w:p w:rsidR="000E44D0" w:rsidRPr="0095020D" w:rsidRDefault="000E44D0" w:rsidP="00581ED7">
                      <w:pPr>
                        <w:spacing w:line="320" w:lineRule="exact"/>
                        <w:rPr>
                          <w:rFonts w:ascii="ＭＳ 明朝" w:hAnsi="ＭＳ 明朝"/>
                        </w:rPr>
                      </w:pPr>
                      <w:r w:rsidRPr="00905984">
                        <w:rPr>
                          <w:rFonts w:ascii="ＭＳ 明朝" w:hAnsi="ＭＳ 明朝" w:hint="eastAsia"/>
                          <w:szCs w:val="21"/>
                        </w:rPr>
                        <w:t>「性教育指導事例集」</w:t>
                      </w:r>
                      <w:r>
                        <w:rPr>
                          <w:rFonts w:ascii="ＭＳ 明朝" w:hAnsi="ＭＳ 明朝" w:hint="eastAsia"/>
                          <w:szCs w:val="21"/>
                        </w:rPr>
                        <w:t>（</w:t>
                      </w:r>
                      <w:r w:rsidRPr="00905984">
                        <w:rPr>
                          <w:rFonts w:ascii="ＭＳ 明朝" w:hAnsi="ＭＳ 明朝" w:hint="eastAsia"/>
                          <w:szCs w:val="21"/>
                        </w:rPr>
                        <w:t>平成15年３月</w:t>
                      </w:r>
                      <w:r>
                        <w:rPr>
                          <w:rFonts w:ascii="ＭＳ 明朝" w:hAnsi="ＭＳ 明朝" w:hint="eastAsia"/>
                          <w:szCs w:val="21"/>
                        </w:rPr>
                        <w:t>）</w:t>
                      </w: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jc w:val="left"/>
        <w:rPr>
          <w:rFonts w:ascii="ＭＳ 明朝" w:hAnsi="ＭＳ 明朝"/>
          <w:color w:val="000000"/>
          <w:szCs w:val="21"/>
          <w:highlight w:val="yellow"/>
        </w:rPr>
      </w:pPr>
    </w:p>
    <w:p w:rsidR="00581ED7" w:rsidRPr="0009213C" w:rsidRDefault="00581ED7" w:rsidP="00581ED7">
      <w:pPr>
        <w:numPr>
          <w:ilvl w:val="0"/>
          <w:numId w:val="15"/>
        </w:numPr>
        <w:ind w:leftChars="-1" w:left="306" w:hangingChars="110" w:hanging="308"/>
        <w:rPr>
          <w:rFonts w:ascii="ＭＳ ゴシック" w:eastAsia="ＭＳ ゴシック" w:hAnsi="ＭＳ ゴシック"/>
          <w:color w:val="000000"/>
          <w:sz w:val="28"/>
          <w:szCs w:val="28"/>
        </w:rPr>
      </w:pPr>
      <w:r w:rsidRPr="0009213C">
        <w:rPr>
          <w:rFonts w:ascii="ＭＳ ゴシック" w:eastAsia="ＭＳ ゴシック" w:hAnsi="ＭＳ ゴシック" w:hint="eastAsia"/>
          <w:color w:val="000000"/>
          <w:sz w:val="28"/>
          <w:szCs w:val="28"/>
        </w:rPr>
        <w:t>第５章　教員の資質向上</w:t>
      </w:r>
    </w:p>
    <w:p w:rsidR="00581ED7" w:rsidRPr="0009213C" w:rsidRDefault="00581ED7" w:rsidP="00581ED7">
      <w:pPr>
        <w:rPr>
          <w:rFonts w:ascii="ＭＳ ゴシック" w:eastAsia="ＭＳ ゴシック" w:hAnsi="ＭＳ ゴシック"/>
          <w:color w:val="000000"/>
          <w:sz w:val="28"/>
          <w:szCs w:val="28"/>
        </w:rPr>
      </w:pPr>
      <w:r w:rsidRPr="0009213C">
        <w:rPr>
          <w:rFonts w:ascii="ＭＳ ゴシック" w:eastAsia="ＭＳ ゴシック" w:hAnsi="ＭＳ ゴシック" w:hint="eastAsia"/>
          <w:color w:val="000000"/>
          <w:sz w:val="28"/>
          <w:szCs w:val="28"/>
        </w:rPr>
        <w:t>○「取組みの重点」に関する事項</w:t>
      </w:r>
    </w:p>
    <w:p w:rsidR="00581ED7" w:rsidRPr="0009213C" w:rsidRDefault="00581ED7" w:rsidP="00581ED7">
      <w:pPr>
        <w:autoSpaceDE w:val="0"/>
        <w:autoSpaceDN w:val="0"/>
        <w:spacing w:line="320" w:lineRule="exact"/>
        <w:ind w:leftChars="3" w:left="205" w:hangingChars="95" w:hanging="199"/>
        <w:rPr>
          <w:rFonts w:ascii="ＭＳ ゴシック" w:eastAsia="ＭＳ ゴシック" w:hAnsi="ＭＳ ゴシック" w:cs="ＭＳ 明朝"/>
          <w:color w:val="000000"/>
          <w:kern w:val="0"/>
          <w:sz w:val="22"/>
          <w:szCs w:val="22"/>
        </w:rPr>
      </w:pPr>
      <w:r w:rsidRPr="0009213C">
        <w:rPr>
          <w:rFonts w:asciiTheme="majorEastAsia" w:eastAsiaTheme="majorEastAsia" w:hAnsiTheme="majorEastAsia" w:cs="ＭＳ 明朝" w:hint="eastAsia"/>
          <w:color w:val="000000"/>
          <w:kern w:val="0"/>
        </w:rPr>
        <w:t>（12）</w:t>
      </w:r>
      <w:r w:rsidRPr="0009213C">
        <w:rPr>
          <w:rFonts w:ascii="ＭＳ ゴシック" w:eastAsia="ＭＳ ゴシック" w:hAnsi="ＭＳ ゴシック" w:cs="ＭＳ 明朝" w:hint="eastAsia"/>
          <w:color w:val="000000"/>
          <w:kern w:val="0"/>
          <w:sz w:val="22"/>
          <w:szCs w:val="22"/>
        </w:rPr>
        <w:t>【教職員の組織的・継続的な人材育成】</w:t>
      </w:r>
    </w:p>
    <w:p w:rsidR="00581ED7" w:rsidRPr="0009213C" w:rsidRDefault="00581ED7" w:rsidP="00581ED7">
      <w:pPr>
        <w:spacing w:line="320" w:lineRule="exact"/>
        <w:ind w:left="210" w:hangingChars="100" w:hanging="210"/>
        <w:rPr>
          <w:rFonts w:ascii="ＭＳ ゴシック" w:eastAsia="ＭＳ ゴシック" w:hAnsi="ＭＳ ゴシック"/>
          <w:color w:val="000000"/>
          <w:szCs w:val="21"/>
        </w:rPr>
      </w:pPr>
      <w:r w:rsidRPr="0009213C">
        <w:rPr>
          <w:rFonts w:ascii="ＭＳ ゴシック" w:eastAsia="ＭＳ ゴシック" w:hAnsi="ＭＳ ゴシック" w:hint="eastAsia"/>
          <w:color w:val="000000"/>
          <w:szCs w:val="21"/>
        </w:rPr>
        <w:t>＜教職員の豊かな人間性＞</w:t>
      </w:r>
    </w:p>
    <w:p w:rsidR="00581ED7" w:rsidRPr="0009213C" w:rsidRDefault="00581ED7" w:rsidP="00581ED7">
      <w:pPr>
        <w:spacing w:line="320" w:lineRule="exact"/>
        <w:ind w:left="420" w:hangingChars="200" w:hanging="420"/>
        <w:jc w:val="left"/>
        <w:rPr>
          <w:rFonts w:ascii="ＭＳ 明朝" w:hAnsi="ＭＳ 明朝"/>
          <w:color w:val="000000"/>
          <w:szCs w:val="21"/>
        </w:rPr>
      </w:pPr>
      <w:r w:rsidRPr="0009213C">
        <w:rPr>
          <w:rFonts w:ascii="ＭＳ 明朝" w:hAnsi="ＭＳ 明朝" w:hint="eastAsia"/>
          <w:color w:val="000000"/>
          <w:szCs w:val="21"/>
        </w:rPr>
        <w:t>ア　教職員が教育に携わる公務員としての責務を自覚し、府民の信頼に応えられるよう、児童・</w:t>
      </w:r>
    </w:p>
    <w:p w:rsidR="00581ED7" w:rsidRPr="0009213C" w:rsidRDefault="00581ED7" w:rsidP="00581ED7">
      <w:pPr>
        <w:spacing w:line="320" w:lineRule="exact"/>
        <w:ind w:leftChars="100" w:left="420" w:hangingChars="100" w:hanging="210"/>
        <w:jc w:val="left"/>
        <w:rPr>
          <w:rFonts w:ascii="ＭＳ 明朝" w:hAnsi="ＭＳ 明朝"/>
          <w:color w:val="000000"/>
          <w:szCs w:val="21"/>
        </w:rPr>
      </w:pPr>
      <w:r w:rsidRPr="0009213C">
        <w:rPr>
          <w:rFonts w:ascii="ＭＳ 明朝" w:hAnsi="ＭＳ 明朝" w:hint="eastAsia"/>
          <w:color w:val="000000"/>
          <w:szCs w:val="21"/>
        </w:rPr>
        <w:t>生徒に敬愛される豊かな人間性を培うこと。</w:t>
      </w:r>
    </w:p>
    <w:p w:rsidR="00581ED7" w:rsidRPr="0009213C" w:rsidRDefault="00581ED7" w:rsidP="00581ED7">
      <w:pPr>
        <w:spacing w:line="320" w:lineRule="exact"/>
        <w:ind w:left="420" w:hangingChars="200" w:hanging="420"/>
        <w:jc w:val="left"/>
        <w:rPr>
          <w:rFonts w:ascii="ＭＳ 明朝" w:hAnsi="ＭＳ 明朝"/>
          <w:color w:val="000000"/>
          <w:szCs w:val="21"/>
        </w:rPr>
      </w:pPr>
    </w:p>
    <w:p w:rsidR="00581ED7" w:rsidRPr="0009213C" w:rsidRDefault="00581ED7" w:rsidP="00581ED7">
      <w:pPr>
        <w:spacing w:line="320" w:lineRule="exact"/>
        <w:ind w:left="420" w:hangingChars="200" w:hanging="420"/>
        <w:jc w:val="left"/>
        <w:rPr>
          <w:rFonts w:ascii="ＭＳ 明朝" w:hAnsi="ＭＳ 明朝"/>
          <w:color w:val="000000"/>
          <w:szCs w:val="21"/>
        </w:rPr>
      </w:pPr>
      <w:r w:rsidRPr="0009213C">
        <w:rPr>
          <w:rFonts w:ascii="ＭＳ 明朝" w:hAnsi="ＭＳ 明朝" w:hint="eastAsia"/>
          <w:color w:val="000000"/>
          <w:szCs w:val="21"/>
        </w:rPr>
        <w:t>イ　社会の変化に対応するための知識・技能や国際社会で必要とされる資質能力等の向上を図る</w:t>
      </w:r>
    </w:p>
    <w:p w:rsidR="00581ED7" w:rsidRPr="0009213C" w:rsidRDefault="00581ED7" w:rsidP="00581ED7">
      <w:pPr>
        <w:spacing w:line="320" w:lineRule="exact"/>
        <w:ind w:leftChars="100" w:left="420" w:hangingChars="100" w:hanging="210"/>
        <w:jc w:val="left"/>
        <w:rPr>
          <w:rFonts w:ascii="ＭＳ 明朝" w:hAnsi="ＭＳ 明朝"/>
          <w:color w:val="000000"/>
          <w:szCs w:val="21"/>
        </w:rPr>
      </w:pPr>
      <w:r w:rsidRPr="0009213C">
        <w:rPr>
          <w:rFonts w:ascii="ＭＳ 明朝" w:hAnsi="ＭＳ 明朝" w:hint="eastAsia"/>
          <w:color w:val="000000"/>
          <w:szCs w:val="21"/>
        </w:rPr>
        <w:t>よう努めること。</w:t>
      </w:r>
    </w:p>
    <w:p w:rsidR="00581ED7" w:rsidRPr="00982D88" w:rsidRDefault="00581ED7" w:rsidP="00581ED7">
      <w:pPr>
        <w:spacing w:line="320" w:lineRule="exact"/>
        <w:rPr>
          <w:rFonts w:ascii="ＭＳ 明朝" w:hAnsi="ＭＳ 明朝"/>
          <w:color w:val="000000"/>
          <w:szCs w:val="21"/>
          <w:highlight w:val="yellow"/>
        </w:rPr>
      </w:pPr>
    </w:p>
    <w:p w:rsidR="00581ED7" w:rsidRPr="007D4CE0" w:rsidRDefault="00581ED7" w:rsidP="00581ED7">
      <w:pPr>
        <w:spacing w:line="320" w:lineRule="exact"/>
        <w:ind w:left="210" w:hangingChars="100" w:hanging="210"/>
        <w:rPr>
          <w:rFonts w:ascii="ＭＳ ゴシック" w:eastAsia="ＭＳ ゴシック" w:hAnsi="ＭＳ ゴシック"/>
          <w:color w:val="000000"/>
          <w:szCs w:val="21"/>
        </w:rPr>
      </w:pPr>
      <w:r w:rsidRPr="007D4CE0">
        <w:rPr>
          <w:rFonts w:ascii="ＭＳ ゴシック" w:eastAsia="ＭＳ ゴシック" w:hAnsi="ＭＳ ゴシック" w:hint="eastAsia"/>
          <w:color w:val="000000"/>
          <w:szCs w:val="21"/>
        </w:rPr>
        <w:t>＜教職員相互に高め合う職場環境づくり＞</w:t>
      </w:r>
    </w:p>
    <w:p w:rsidR="00581ED7" w:rsidRPr="007D4CE0" w:rsidRDefault="00581ED7" w:rsidP="00581ED7">
      <w:pPr>
        <w:spacing w:line="320" w:lineRule="exact"/>
        <w:ind w:firstLineChars="2" w:firstLine="4"/>
        <w:jc w:val="left"/>
        <w:rPr>
          <w:rFonts w:ascii="ＭＳ 明朝" w:hAnsi="ＭＳ 明朝"/>
          <w:color w:val="000000"/>
          <w:szCs w:val="21"/>
        </w:rPr>
      </w:pPr>
      <w:r w:rsidRPr="007D4CE0">
        <w:rPr>
          <w:rFonts w:ascii="ＭＳ 明朝" w:hAnsi="ＭＳ 明朝" w:hint="eastAsia"/>
          <w:color w:val="000000"/>
          <w:szCs w:val="21"/>
        </w:rPr>
        <w:t xml:space="preserve">ア　すべての教職員が、法令等の遵守など教育に携わる公務員としての自覚を一層高めるため、　　　</w:t>
      </w:r>
    </w:p>
    <w:p w:rsidR="00581ED7" w:rsidRPr="007D4CE0" w:rsidRDefault="00581ED7" w:rsidP="00581ED7">
      <w:pPr>
        <w:spacing w:line="320" w:lineRule="exact"/>
        <w:ind w:firstLineChars="102" w:firstLine="214"/>
        <w:jc w:val="left"/>
        <w:rPr>
          <w:rFonts w:ascii="ＭＳ 明朝" w:hAnsi="ＭＳ 明朝"/>
          <w:color w:val="000000"/>
          <w:szCs w:val="21"/>
        </w:rPr>
      </w:pPr>
      <w:r w:rsidRPr="007D4CE0">
        <w:rPr>
          <w:rFonts w:ascii="ＭＳ 明朝" w:hAnsi="ＭＳ 明朝" w:hint="eastAsia"/>
          <w:color w:val="000000"/>
          <w:szCs w:val="21"/>
        </w:rPr>
        <w:t>校内研修等の充実を図るよう指導すること。</w:t>
      </w:r>
    </w:p>
    <w:p w:rsidR="00581ED7" w:rsidRPr="007D4CE0" w:rsidRDefault="00581ED7" w:rsidP="00581ED7">
      <w:pPr>
        <w:spacing w:line="320" w:lineRule="exact"/>
        <w:ind w:left="420" w:hangingChars="200" w:hanging="420"/>
        <w:jc w:val="left"/>
        <w:rPr>
          <w:rFonts w:ascii="ＭＳ 明朝" w:hAnsi="ＭＳ 明朝"/>
          <w:color w:val="000000"/>
          <w:szCs w:val="21"/>
        </w:rPr>
      </w:pPr>
    </w:p>
    <w:p w:rsidR="00581ED7" w:rsidRPr="007D4CE0" w:rsidRDefault="00581ED7" w:rsidP="00581ED7">
      <w:pPr>
        <w:spacing w:line="320" w:lineRule="exact"/>
        <w:ind w:leftChars="3" w:left="6"/>
        <w:rPr>
          <w:rFonts w:ascii="ＭＳ 明朝" w:hAnsi="ＭＳ 明朝"/>
          <w:color w:val="000000"/>
          <w:szCs w:val="21"/>
        </w:rPr>
      </w:pPr>
      <w:r w:rsidRPr="007D4CE0">
        <w:rPr>
          <w:rFonts w:ascii="ＭＳ 明朝" w:hAnsi="ＭＳ 明朝" w:hint="eastAsia"/>
          <w:color w:val="000000"/>
          <w:szCs w:val="21"/>
        </w:rPr>
        <w:t>イ　教職員が日々の研究と修養に努めるとともに、相互に資質を高め合う職場環境づくりに努め、</w:t>
      </w:r>
    </w:p>
    <w:p w:rsidR="00581ED7" w:rsidRPr="007D4CE0" w:rsidRDefault="00581ED7" w:rsidP="00581ED7">
      <w:pPr>
        <w:spacing w:line="320" w:lineRule="exact"/>
        <w:ind w:leftChars="3" w:left="6" w:firstLineChars="100" w:firstLine="210"/>
        <w:rPr>
          <w:rFonts w:ascii="ＭＳ 明朝" w:hAnsi="ＭＳ 明朝"/>
          <w:color w:val="000000"/>
          <w:szCs w:val="21"/>
        </w:rPr>
      </w:pPr>
      <w:r w:rsidRPr="007D4CE0">
        <w:rPr>
          <w:rFonts w:ascii="ＭＳ 明朝" w:hAnsi="ＭＳ 明朝" w:hint="eastAsia"/>
          <w:color w:val="000000"/>
          <w:szCs w:val="21"/>
        </w:rPr>
        <w:t>指導力の向上を図るよう指導すること。</w:t>
      </w:r>
    </w:p>
    <w:p w:rsidR="00581ED7" w:rsidRPr="00982D88" w:rsidRDefault="00581ED7" w:rsidP="00581ED7">
      <w:pPr>
        <w:spacing w:line="320" w:lineRule="exact"/>
        <w:rPr>
          <w:rFonts w:ascii="ＭＳ 明朝" w:hAnsi="ＭＳ 明朝"/>
          <w:color w:val="000000"/>
          <w:szCs w:val="21"/>
          <w:highlight w:val="yellow"/>
        </w:rPr>
      </w:pPr>
    </w:p>
    <w:p w:rsidR="00581ED7" w:rsidRPr="0009213C" w:rsidRDefault="00581ED7" w:rsidP="00581ED7">
      <w:pPr>
        <w:spacing w:line="320" w:lineRule="exact"/>
        <w:ind w:left="210" w:hangingChars="100" w:hanging="210"/>
        <w:rPr>
          <w:rFonts w:ascii="ＭＳ ゴシック" w:eastAsia="ＭＳ ゴシック" w:hAnsi="ＭＳ ゴシック"/>
          <w:color w:val="000000"/>
          <w:szCs w:val="21"/>
        </w:rPr>
      </w:pPr>
      <w:r w:rsidRPr="0009213C">
        <w:rPr>
          <w:rFonts w:ascii="ＭＳ ゴシック" w:eastAsia="ＭＳ ゴシック" w:hAnsi="ＭＳ ゴシック" w:hint="eastAsia"/>
          <w:color w:val="000000"/>
          <w:szCs w:val="21"/>
        </w:rPr>
        <w:t>＜人事異動及び人事交流の充実＞</w:t>
      </w:r>
    </w:p>
    <w:p w:rsidR="00581ED7" w:rsidRPr="0009213C" w:rsidRDefault="00581ED7" w:rsidP="00581ED7">
      <w:pPr>
        <w:spacing w:line="320" w:lineRule="exact"/>
        <w:ind w:left="420" w:hangingChars="200" w:hanging="420"/>
        <w:jc w:val="left"/>
        <w:rPr>
          <w:rFonts w:ascii="ＭＳ 明朝" w:hAnsi="ＭＳ 明朝"/>
          <w:color w:val="000000"/>
          <w:szCs w:val="21"/>
        </w:rPr>
      </w:pPr>
      <w:r w:rsidRPr="0009213C">
        <w:rPr>
          <w:rFonts w:ascii="ＭＳ 明朝" w:hAnsi="ＭＳ 明朝" w:hint="eastAsia"/>
          <w:color w:val="000000"/>
          <w:szCs w:val="21"/>
        </w:rPr>
        <w:t>ア　教職員一人ひとりの資質向上や学校の活性化を図るため、人事異動及び人事交流の充実に努</w:t>
      </w:r>
    </w:p>
    <w:p w:rsidR="00581ED7" w:rsidRPr="0009213C" w:rsidRDefault="00581ED7" w:rsidP="00581ED7">
      <w:pPr>
        <w:spacing w:line="320" w:lineRule="exact"/>
        <w:ind w:leftChars="100" w:left="420" w:hangingChars="100" w:hanging="210"/>
        <w:jc w:val="left"/>
        <w:rPr>
          <w:rFonts w:ascii="ＭＳ 明朝" w:hAnsi="ＭＳ 明朝"/>
          <w:color w:val="000000"/>
          <w:szCs w:val="21"/>
        </w:rPr>
      </w:pPr>
      <w:r w:rsidRPr="0009213C">
        <w:rPr>
          <w:rFonts w:ascii="ＭＳ 明朝" w:hAnsi="ＭＳ 明朝" w:hint="eastAsia"/>
          <w:color w:val="000000"/>
          <w:szCs w:val="21"/>
        </w:rPr>
        <w:t>めること。特に、様々な人事交流制度を活用し、異動によるキャリア形成、能力向上に努める</w:t>
      </w:r>
    </w:p>
    <w:p w:rsidR="00581ED7" w:rsidRPr="0009213C" w:rsidRDefault="00581ED7" w:rsidP="00581ED7">
      <w:pPr>
        <w:spacing w:line="320" w:lineRule="exact"/>
        <w:ind w:leftChars="100" w:left="420" w:hangingChars="100" w:hanging="210"/>
        <w:jc w:val="left"/>
        <w:rPr>
          <w:rFonts w:ascii="ＭＳ 明朝" w:hAnsi="ＭＳ 明朝"/>
          <w:color w:val="000000"/>
          <w:szCs w:val="21"/>
        </w:rPr>
      </w:pPr>
      <w:r w:rsidRPr="0009213C">
        <w:rPr>
          <w:rFonts w:ascii="ＭＳ 明朝" w:hAnsi="ＭＳ 明朝" w:hint="eastAsia"/>
          <w:color w:val="000000"/>
          <w:szCs w:val="21"/>
        </w:rPr>
        <w:t>こと。</w:t>
      </w:r>
    </w:p>
    <w:p w:rsidR="00581ED7" w:rsidRPr="00982D88" w:rsidRDefault="00581ED7" w:rsidP="00581ED7">
      <w:pPr>
        <w:spacing w:line="320" w:lineRule="exact"/>
        <w:rPr>
          <w:rFonts w:ascii="ＭＳ 明朝" w:hAnsi="ＭＳ 明朝"/>
          <w:color w:val="000000"/>
          <w:szCs w:val="21"/>
          <w:highlight w:val="yellow"/>
        </w:rPr>
      </w:pPr>
    </w:p>
    <w:p w:rsidR="00581ED7" w:rsidRPr="0009213C" w:rsidRDefault="00581ED7" w:rsidP="00581ED7">
      <w:pPr>
        <w:spacing w:line="320" w:lineRule="exact"/>
        <w:ind w:left="210" w:hangingChars="100" w:hanging="210"/>
        <w:rPr>
          <w:rFonts w:ascii="ＭＳ ゴシック" w:eastAsia="ＭＳ ゴシック" w:hAnsi="ＭＳ ゴシック"/>
          <w:color w:val="000000"/>
          <w:szCs w:val="21"/>
        </w:rPr>
      </w:pPr>
      <w:r w:rsidRPr="0009213C">
        <w:rPr>
          <w:rFonts w:ascii="ＭＳ ゴシック" w:eastAsia="ＭＳ ゴシック" w:hAnsi="ＭＳ ゴシック" w:hint="eastAsia"/>
          <w:color w:val="000000"/>
          <w:szCs w:val="21"/>
        </w:rPr>
        <w:t>＜若手教職員の育成＞</w:t>
      </w:r>
    </w:p>
    <w:p w:rsidR="00581ED7" w:rsidRPr="0009213C" w:rsidRDefault="00581ED7" w:rsidP="00581ED7">
      <w:pPr>
        <w:spacing w:line="320" w:lineRule="exact"/>
        <w:ind w:left="210" w:hangingChars="100" w:hanging="210"/>
        <w:jc w:val="left"/>
        <w:rPr>
          <w:rFonts w:ascii="ＭＳ 明朝" w:hAnsi="ＭＳ 明朝"/>
          <w:color w:val="000000"/>
          <w:szCs w:val="21"/>
        </w:rPr>
      </w:pPr>
      <w:r w:rsidRPr="0009213C">
        <w:rPr>
          <w:rFonts w:ascii="ＭＳ 明朝" w:hAnsi="ＭＳ 明朝" w:hint="eastAsia"/>
          <w:color w:val="000000"/>
          <w:szCs w:val="21"/>
        </w:rPr>
        <w:t>ア　若手教職員の学校運営への参画を促進し、首席・指導教諭等・将来の管理職やミドルリーダーとなる教職員の養成に努めること。</w:t>
      </w:r>
    </w:p>
    <w:p w:rsidR="00581ED7" w:rsidRPr="00982D88" w:rsidRDefault="00581ED7" w:rsidP="00581ED7">
      <w:pPr>
        <w:spacing w:line="320" w:lineRule="exact"/>
        <w:rPr>
          <w:rFonts w:ascii="ＭＳ 明朝" w:hAnsi="ＭＳ 明朝"/>
          <w:color w:val="000000"/>
          <w:szCs w:val="21"/>
          <w:highlight w:val="yellow"/>
        </w:rPr>
      </w:pPr>
    </w:p>
    <w:p w:rsidR="00581ED7" w:rsidRPr="00300C10" w:rsidRDefault="00581ED7" w:rsidP="00581ED7">
      <w:pPr>
        <w:spacing w:line="320" w:lineRule="exact"/>
        <w:ind w:left="210" w:hangingChars="100" w:hanging="210"/>
        <w:rPr>
          <w:rFonts w:ascii="ＭＳ ゴシック" w:eastAsia="ＭＳ ゴシック" w:hAnsi="ＭＳ ゴシック"/>
          <w:color w:val="000000"/>
          <w:szCs w:val="21"/>
        </w:rPr>
      </w:pPr>
      <w:r w:rsidRPr="00300C10">
        <w:rPr>
          <w:rFonts w:ascii="ＭＳ ゴシック" w:eastAsia="ＭＳ ゴシック" w:hAnsi="ＭＳ ゴシック" w:hint="eastAsia"/>
          <w:color w:val="000000"/>
          <w:szCs w:val="21"/>
        </w:rPr>
        <w:t>＜研修成果の還元＞</w:t>
      </w:r>
    </w:p>
    <w:p w:rsidR="00581ED7" w:rsidRPr="00300C10" w:rsidRDefault="00581ED7" w:rsidP="00581ED7">
      <w:pPr>
        <w:spacing w:line="320" w:lineRule="exact"/>
        <w:jc w:val="left"/>
        <w:rPr>
          <w:rFonts w:ascii="ＭＳ 明朝" w:hAnsi="ＭＳ 明朝"/>
          <w:color w:val="000000"/>
          <w:szCs w:val="21"/>
        </w:rPr>
      </w:pPr>
      <w:r w:rsidRPr="00300C10">
        <w:rPr>
          <w:rFonts w:ascii="ＭＳ 明朝" w:hAnsi="ＭＳ 明朝" w:hint="eastAsia"/>
          <w:color w:val="000000"/>
          <w:szCs w:val="21"/>
        </w:rPr>
        <w:t>ア　府教育センターの研修や校内研修等を効果的に活用し、継続的な人材育成に取り組むこと。</w:t>
      </w:r>
    </w:p>
    <w:p w:rsidR="00581ED7" w:rsidRPr="00300C10" w:rsidRDefault="00581ED7" w:rsidP="00581ED7">
      <w:pPr>
        <w:spacing w:line="320" w:lineRule="exact"/>
        <w:jc w:val="left"/>
        <w:rPr>
          <w:rFonts w:ascii="ＭＳ 明朝" w:hAnsi="ＭＳ 明朝"/>
          <w:color w:val="000000"/>
          <w:szCs w:val="21"/>
        </w:rPr>
      </w:pPr>
    </w:p>
    <w:p w:rsidR="00581ED7" w:rsidRPr="00300C10" w:rsidRDefault="00581ED7" w:rsidP="00581ED7">
      <w:pPr>
        <w:spacing w:line="320" w:lineRule="exact"/>
        <w:ind w:left="210" w:hangingChars="100" w:hanging="210"/>
        <w:jc w:val="left"/>
        <w:rPr>
          <w:rFonts w:ascii="ＭＳ 明朝" w:hAnsi="ＭＳ 明朝"/>
          <w:color w:val="000000"/>
          <w:szCs w:val="21"/>
        </w:rPr>
      </w:pPr>
      <w:r w:rsidRPr="00300C10">
        <w:rPr>
          <w:rFonts w:ascii="ＭＳ 明朝" w:hAnsi="ＭＳ 明朝" w:hint="eastAsia"/>
          <w:color w:val="000000"/>
          <w:szCs w:val="21"/>
        </w:rPr>
        <w:lastRenderedPageBreak/>
        <w:t>イ　校内研修においては、府教育センター等で実施する研修等を受講した教職員に、その内容を実践させたり、積極的に研修会の講師として活用すること等により、学校全体の教育活動に還元するよう努めること。また、指導教諭や社会人講師等を有効に活用すること。</w:t>
      </w:r>
    </w:p>
    <w:p w:rsidR="00581ED7" w:rsidRPr="00300C10" w:rsidRDefault="00581ED7" w:rsidP="00581ED7">
      <w:pPr>
        <w:spacing w:line="320" w:lineRule="exact"/>
        <w:jc w:val="left"/>
        <w:rPr>
          <w:rFonts w:ascii="ＭＳ 明朝" w:hAnsi="ＭＳ 明朝"/>
          <w:color w:val="000000"/>
          <w:szCs w:val="21"/>
        </w:rPr>
      </w:pPr>
    </w:p>
    <w:p w:rsidR="00581ED7" w:rsidRPr="00300C10" w:rsidRDefault="00581ED7" w:rsidP="00581ED7">
      <w:pPr>
        <w:spacing w:line="320" w:lineRule="exact"/>
        <w:ind w:left="210" w:hangingChars="100" w:hanging="210"/>
        <w:jc w:val="left"/>
        <w:rPr>
          <w:rFonts w:ascii="ＭＳ 明朝" w:hAnsi="ＭＳ 明朝"/>
          <w:color w:val="000000"/>
          <w:szCs w:val="21"/>
        </w:rPr>
      </w:pPr>
      <w:r w:rsidRPr="00300C10">
        <w:rPr>
          <w:rFonts w:ascii="ＭＳ 明朝" w:hAnsi="ＭＳ 明朝" w:hint="eastAsia"/>
          <w:color w:val="000000"/>
          <w:szCs w:val="21"/>
        </w:rPr>
        <w:t>ウ　長期自主研修支援制度等を利用した自主的な研修においても、その目的と、研修後の成果が教育活動に還元されていることが保護者・府民に理解されるように工夫すること。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300C10" w:rsidRDefault="00581ED7" w:rsidP="00581ED7">
      <w:pPr>
        <w:spacing w:line="320" w:lineRule="exact"/>
        <w:rPr>
          <w:rFonts w:ascii="ＭＳ ゴシック" w:eastAsia="ＭＳ ゴシック" w:hAnsi="ＭＳ ゴシック"/>
          <w:color w:val="000000"/>
          <w:szCs w:val="21"/>
        </w:rPr>
      </w:pPr>
      <w:r w:rsidRPr="00300C10">
        <w:rPr>
          <w:rFonts w:ascii="ＭＳ ゴシック" w:eastAsia="ＭＳ ゴシック" w:hAnsi="ＭＳ ゴシック" w:hint="eastAsia"/>
          <w:color w:val="000000"/>
          <w:szCs w:val="21"/>
        </w:rPr>
        <w:t>＜研修の計画的な実施＞</w:t>
      </w:r>
    </w:p>
    <w:p w:rsidR="00581ED7" w:rsidRPr="00300C10" w:rsidRDefault="00581ED7" w:rsidP="00581ED7">
      <w:pPr>
        <w:spacing w:line="320" w:lineRule="exact"/>
        <w:ind w:left="210" w:hangingChars="100" w:hanging="210"/>
        <w:jc w:val="left"/>
        <w:rPr>
          <w:rFonts w:ascii="ＭＳ 明朝" w:hAnsi="ＭＳ 明朝"/>
          <w:color w:val="000000"/>
          <w:szCs w:val="21"/>
        </w:rPr>
      </w:pPr>
      <w:r w:rsidRPr="00300C10">
        <w:rPr>
          <w:rFonts w:ascii="ＭＳ 明朝" w:hAnsi="ＭＳ 明朝" w:hint="eastAsia"/>
          <w:color w:val="000000"/>
          <w:szCs w:val="21"/>
        </w:rPr>
        <w:t>ア　国や府における新たな動きや学習指導要領の趣旨、各学校の課題等を踏まえ、明確な研修目標を設定し、計画的に実施することにより、研修の充実を図ること。</w:t>
      </w:r>
    </w:p>
    <w:p w:rsidR="00581ED7" w:rsidRPr="00300C10" w:rsidRDefault="00581ED7" w:rsidP="00581ED7">
      <w:pPr>
        <w:spacing w:line="320" w:lineRule="exact"/>
        <w:ind w:left="210" w:hangingChars="100" w:hanging="210"/>
        <w:jc w:val="left"/>
        <w:rPr>
          <w:rFonts w:ascii="ＭＳ 明朝" w:hAnsi="ＭＳ 明朝"/>
          <w:color w:val="000000"/>
          <w:szCs w:val="21"/>
        </w:rPr>
      </w:pPr>
    </w:p>
    <w:p w:rsidR="00581ED7" w:rsidRPr="00300C10" w:rsidRDefault="00581ED7" w:rsidP="00581ED7">
      <w:pPr>
        <w:spacing w:line="320" w:lineRule="exact"/>
        <w:ind w:left="210" w:hangingChars="100" w:hanging="210"/>
        <w:jc w:val="left"/>
        <w:rPr>
          <w:rFonts w:ascii="ＭＳ 明朝" w:hAnsi="ＭＳ 明朝"/>
          <w:color w:val="000000"/>
          <w:szCs w:val="21"/>
        </w:rPr>
      </w:pPr>
      <w:r w:rsidRPr="00300C10">
        <w:rPr>
          <w:rFonts w:ascii="ＭＳ 明朝" w:hAnsi="ＭＳ 明朝" w:hint="eastAsia"/>
          <w:color w:val="000000"/>
          <w:szCs w:val="21"/>
        </w:rPr>
        <w:t>イ　初任者をはじめとする教職経験年数の少ない教員の育成に当たっては、「大阪府教員等研修計画」や「初任者等育成プログラム」を踏まえて、学校との連携を十分に図りながらその体制づくりを行い、組織的・継続的な育成に努めること。</w:t>
      </w:r>
    </w:p>
    <w:p w:rsidR="00581ED7" w:rsidRPr="00300C10" w:rsidRDefault="00581ED7" w:rsidP="00581ED7">
      <w:pPr>
        <w:spacing w:line="320" w:lineRule="exact"/>
        <w:jc w:val="left"/>
        <w:rPr>
          <w:rFonts w:ascii="ＭＳ 明朝" w:hAnsi="ＭＳ 明朝"/>
          <w:color w:val="000000"/>
          <w:szCs w:val="21"/>
        </w:rPr>
      </w:pPr>
    </w:p>
    <w:p w:rsidR="00581ED7" w:rsidRPr="00300C10" w:rsidRDefault="00581ED7" w:rsidP="00581ED7">
      <w:pPr>
        <w:spacing w:line="320" w:lineRule="exact"/>
        <w:ind w:left="210" w:hangingChars="100" w:hanging="210"/>
        <w:jc w:val="left"/>
        <w:rPr>
          <w:rFonts w:ascii="ＭＳ 明朝" w:hAnsi="ＭＳ 明朝"/>
          <w:color w:val="000000"/>
          <w:szCs w:val="21"/>
        </w:rPr>
      </w:pPr>
      <w:r w:rsidRPr="00300C10">
        <w:rPr>
          <w:rFonts w:ascii="ＭＳ 明朝" w:hAnsi="ＭＳ 明朝" w:hint="eastAsia"/>
          <w:color w:val="000000"/>
          <w:szCs w:val="21"/>
        </w:rPr>
        <w:t>ウ　教職経験年数の少ない教員については、それぞれの課題に応じ、適切な個別支援を行うとともに、「自己評価シート」等を活用して計画的に</w:t>
      </w:r>
      <w:r w:rsidRPr="00C15EA9">
        <w:rPr>
          <w:rFonts w:ascii="ＭＳ 明朝" w:hAnsi="ＭＳ 明朝" w:hint="eastAsia"/>
          <w:color w:val="000000"/>
          <w:szCs w:val="21"/>
          <w:u w:val="double"/>
        </w:rPr>
        <w:t>研修を実施すること。また、子どもに寄り添い向き合う</w:t>
      </w:r>
      <w:r w:rsidRPr="00300C10">
        <w:rPr>
          <w:rFonts w:ascii="ＭＳ 明朝" w:hAnsi="ＭＳ 明朝" w:hint="eastAsia"/>
          <w:color w:val="000000"/>
          <w:szCs w:val="21"/>
        </w:rPr>
        <w:t>学習指導や生徒指導等</w:t>
      </w:r>
      <w:r w:rsidRPr="00C15EA9">
        <w:rPr>
          <w:rFonts w:ascii="ＭＳ 明朝" w:hAnsi="ＭＳ 明朝" w:hint="eastAsia"/>
          <w:color w:val="000000"/>
          <w:szCs w:val="21"/>
          <w:u w:val="double"/>
        </w:rPr>
        <w:t>ができるなど、</w:t>
      </w:r>
      <w:r w:rsidRPr="00300C10">
        <w:rPr>
          <w:rFonts w:ascii="ＭＳ 明朝" w:hAnsi="ＭＳ 明朝" w:hint="eastAsia"/>
          <w:color w:val="000000"/>
          <w:szCs w:val="21"/>
        </w:rPr>
        <w:t>公教育に携わる者としての資質向上を図ること。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ind w:left="2"/>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11328" behindDoc="0" locked="0" layoutInCell="1" allowOverlap="1" wp14:anchorId="195D4CFF" wp14:editId="2B5F9E2B">
                <wp:simplePos x="0" y="0"/>
                <wp:positionH relativeFrom="margin">
                  <wp:posOffset>4445</wp:posOffset>
                </wp:positionH>
                <wp:positionV relativeFrom="paragraph">
                  <wp:posOffset>4445</wp:posOffset>
                </wp:positionV>
                <wp:extent cx="5760085" cy="647700"/>
                <wp:effectExtent l="0" t="0" r="12065" b="19050"/>
                <wp:wrapSquare wrapText="bothSides"/>
                <wp:docPr id="591"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700"/>
                        </a:xfrm>
                        <a:prstGeom prst="rect">
                          <a:avLst/>
                        </a:prstGeom>
                        <a:solidFill>
                          <a:srgbClr val="FFFFFF"/>
                        </a:solidFill>
                        <a:ln w="9525" cap="rnd">
                          <a:solidFill>
                            <a:srgbClr val="000000"/>
                          </a:solidFill>
                          <a:prstDash val="sysDot"/>
                          <a:miter lim="800000"/>
                          <a:headEnd/>
                          <a:tailEnd/>
                        </a:ln>
                      </wps:spPr>
                      <wps:txbx>
                        <w:txbxContent>
                          <w:p w:rsidR="000E44D0" w:rsidRPr="00206D08" w:rsidRDefault="000E44D0" w:rsidP="00581ED7">
                            <w:pPr>
                              <w:spacing w:line="320" w:lineRule="exact"/>
                              <w:rPr>
                                <w:rFonts w:ascii="ＭＳ 明朝" w:hAnsi="ＭＳ 明朝"/>
                              </w:rPr>
                            </w:pPr>
                            <w:r w:rsidRPr="00206D08">
                              <w:rPr>
                                <w:rFonts w:ascii="ＭＳ 明朝" w:hAnsi="ＭＳ 明朝" w:hint="eastAsia"/>
                              </w:rPr>
                              <w:t>「大阪府教員等研修計画」（</w:t>
                            </w:r>
                            <w:r w:rsidRPr="00300C10">
                              <w:rPr>
                                <w:rFonts w:ascii="ＭＳ 明朝" w:hAnsi="ＭＳ 明朝" w:hint="eastAsia"/>
                                <w:u w:val="double"/>
                              </w:rPr>
                              <w:t>令和２年</w:t>
                            </w:r>
                            <w:r>
                              <w:rPr>
                                <w:rFonts w:ascii="ＭＳ 明朝" w:hAnsi="ＭＳ 明朝" w:hint="eastAsia"/>
                              </w:rPr>
                              <w:t>３</w:t>
                            </w:r>
                            <w:r w:rsidRPr="00206D08">
                              <w:rPr>
                                <w:rFonts w:ascii="ＭＳ 明朝" w:hAnsi="ＭＳ 明朝" w:hint="eastAsia"/>
                              </w:rPr>
                              <w:t>月改訂予定）</w:t>
                            </w:r>
                          </w:p>
                          <w:p w:rsidR="000E44D0" w:rsidRPr="00B75926" w:rsidRDefault="000E44D0" w:rsidP="00581ED7">
                            <w:pPr>
                              <w:spacing w:line="320" w:lineRule="exact"/>
                              <w:rPr>
                                <w:rFonts w:ascii="ＭＳ 明朝" w:hAnsi="ＭＳ 明朝"/>
                              </w:rPr>
                            </w:pPr>
                            <w:r w:rsidRPr="00B75926">
                              <w:rPr>
                                <w:rFonts w:ascii="ＭＳ 明朝" w:hAnsi="ＭＳ 明朝" w:hint="eastAsia"/>
                              </w:rPr>
                              <w:t>「初任者等育成プログラム」（</w:t>
                            </w:r>
                            <w:r w:rsidRPr="00300C10">
                              <w:rPr>
                                <w:rFonts w:ascii="ＭＳ 明朝" w:hAnsi="ＭＳ 明朝" w:hint="eastAsia"/>
                                <w:u w:val="double"/>
                              </w:rPr>
                              <w:t>令和２年３月改訂予定</w:t>
                            </w:r>
                            <w:r w:rsidRPr="00B75926">
                              <w:rPr>
                                <w:rFonts w:ascii="ＭＳ 明朝" w:hAnsi="ＭＳ 明朝" w:hint="eastAsia"/>
                              </w:rPr>
                              <w:t>）</w:t>
                            </w:r>
                          </w:p>
                          <w:p w:rsidR="000E44D0" w:rsidRDefault="000E44D0" w:rsidP="00581ED7">
                            <w:pPr>
                              <w:spacing w:line="320" w:lineRule="exact"/>
                              <w:rPr>
                                <w:rFonts w:ascii="ＭＳ 明朝" w:hAnsi="ＭＳ 明朝"/>
                              </w:rPr>
                            </w:pPr>
                            <w:r w:rsidRPr="00B75926">
                              <w:rPr>
                                <w:rFonts w:ascii="ＭＳ 明朝" w:hAnsi="ＭＳ 明朝" w:hint="eastAsia"/>
                              </w:rPr>
                              <w:t>「次世代を担う教員の育成のために」（平成18年７月）</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4CFF" id="Text Box 503" o:spid="_x0000_s1135" type="#_x0000_t202" style="position:absolute;left:0;text-align:left;margin-left:.35pt;margin-top:.35pt;width:453.55pt;height:51pt;z-index:2518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">
                <v:stroke dashstyle="1 1" endcap="round"/>
                <v:textbox inset="5.85pt,.7pt,5.85pt,.7pt">
                  <w:txbxContent>
                    <w:p w:rsidR="000E44D0" w:rsidRPr="00206D08" w:rsidRDefault="000E44D0" w:rsidP="00581ED7">
                      <w:pPr>
                        <w:spacing w:line="320" w:lineRule="exact"/>
                        <w:rPr>
                          <w:rFonts w:ascii="ＭＳ 明朝" w:hAnsi="ＭＳ 明朝"/>
                        </w:rPr>
                      </w:pPr>
                      <w:r w:rsidRPr="00206D08">
                        <w:rPr>
                          <w:rFonts w:ascii="ＭＳ 明朝" w:hAnsi="ＭＳ 明朝" w:hint="eastAsia"/>
                        </w:rPr>
                        <w:t>「大阪府教員等研修計画」（</w:t>
                      </w:r>
                      <w:r w:rsidRPr="00300C10">
                        <w:rPr>
                          <w:rFonts w:ascii="ＭＳ 明朝" w:hAnsi="ＭＳ 明朝" w:hint="eastAsia"/>
                          <w:u w:val="double"/>
                        </w:rPr>
                        <w:t>令和２年</w:t>
                      </w:r>
                      <w:r>
                        <w:rPr>
                          <w:rFonts w:ascii="ＭＳ 明朝" w:hAnsi="ＭＳ 明朝" w:hint="eastAsia"/>
                        </w:rPr>
                        <w:t>３</w:t>
                      </w:r>
                      <w:r w:rsidRPr="00206D08">
                        <w:rPr>
                          <w:rFonts w:ascii="ＭＳ 明朝" w:hAnsi="ＭＳ 明朝" w:hint="eastAsia"/>
                        </w:rPr>
                        <w:t>月改訂予定）</w:t>
                      </w:r>
                    </w:p>
                    <w:p w:rsidR="000E44D0" w:rsidRPr="00B75926" w:rsidRDefault="000E44D0" w:rsidP="00581ED7">
                      <w:pPr>
                        <w:spacing w:line="320" w:lineRule="exact"/>
                        <w:rPr>
                          <w:rFonts w:ascii="ＭＳ 明朝" w:hAnsi="ＭＳ 明朝"/>
                        </w:rPr>
                      </w:pPr>
                      <w:r w:rsidRPr="00B75926">
                        <w:rPr>
                          <w:rFonts w:ascii="ＭＳ 明朝" w:hAnsi="ＭＳ 明朝" w:hint="eastAsia"/>
                        </w:rPr>
                        <w:t>「初任者等育成プログラム」（</w:t>
                      </w:r>
                      <w:r w:rsidRPr="00300C10">
                        <w:rPr>
                          <w:rFonts w:ascii="ＭＳ 明朝" w:hAnsi="ＭＳ 明朝" w:hint="eastAsia"/>
                          <w:u w:val="double"/>
                        </w:rPr>
                        <w:t>令和２年３月改訂予定</w:t>
                      </w:r>
                      <w:r w:rsidRPr="00B75926">
                        <w:rPr>
                          <w:rFonts w:ascii="ＭＳ 明朝" w:hAnsi="ＭＳ 明朝" w:hint="eastAsia"/>
                        </w:rPr>
                        <w:t>）</w:t>
                      </w:r>
                    </w:p>
                    <w:p w:rsidR="000E44D0" w:rsidRDefault="000E44D0" w:rsidP="00581ED7">
                      <w:pPr>
                        <w:spacing w:line="320" w:lineRule="exact"/>
                        <w:rPr>
                          <w:rFonts w:ascii="ＭＳ 明朝" w:hAnsi="ＭＳ 明朝"/>
                        </w:rPr>
                      </w:pPr>
                      <w:r w:rsidRPr="00B75926">
                        <w:rPr>
                          <w:rFonts w:ascii="ＭＳ 明朝" w:hAnsi="ＭＳ 明朝" w:hint="eastAsia"/>
                        </w:rPr>
                        <w:t>「次世代を担う教員の育成のために」（平成18年７月）</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anchorx="margin"/>
              </v:shape>
            </w:pict>
          </mc:Fallback>
        </mc:AlternateContent>
      </w:r>
    </w:p>
    <w:p w:rsidR="00581ED7" w:rsidRPr="00C15EA9" w:rsidRDefault="00581ED7" w:rsidP="00581ED7">
      <w:pPr>
        <w:spacing w:line="320" w:lineRule="exact"/>
        <w:ind w:left="210" w:hangingChars="100" w:hanging="210"/>
        <w:rPr>
          <w:rFonts w:ascii="ＭＳ ゴシック" w:eastAsia="ＭＳ ゴシック" w:hAnsi="ＭＳ ゴシック"/>
          <w:color w:val="000000"/>
          <w:szCs w:val="21"/>
        </w:rPr>
      </w:pPr>
      <w:r w:rsidRPr="00C15EA9">
        <w:rPr>
          <w:rFonts w:ascii="ＭＳ ゴシック" w:eastAsia="ＭＳ ゴシック" w:hAnsi="ＭＳ ゴシック" w:hint="eastAsia"/>
          <w:color w:val="000000"/>
          <w:szCs w:val="21"/>
        </w:rPr>
        <w:t>＜教職員全体の指導力向上＞</w:t>
      </w:r>
    </w:p>
    <w:p w:rsidR="00581ED7" w:rsidRPr="00C15EA9" w:rsidRDefault="00581ED7" w:rsidP="00581ED7">
      <w:pPr>
        <w:spacing w:line="320" w:lineRule="exact"/>
        <w:ind w:left="210" w:hangingChars="100" w:hanging="210"/>
        <w:jc w:val="left"/>
        <w:rPr>
          <w:rFonts w:ascii="ＭＳ 明朝" w:hAnsi="ＭＳ 明朝"/>
          <w:color w:val="000000"/>
          <w:szCs w:val="21"/>
          <w:highlight w:val="yellow"/>
          <w:u w:val="double"/>
        </w:rPr>
      </w:pPr>
      <w:r w:rsidRPr="00F72811">
        <w:rPr>
          <w:rFonts w:ascii="ＭＳ 明朝" w:hAnsi="ＭＳ 明朝" w:hint="eastAsia"/>
          <w:color w:val="000000"/>
          <w:szCs w:val="21"/>
        </w:rPr>
        <w:t xml:space="preserve">ア　</w:t>
      </w:r>
      <w:r w:rsidRPr="00C15EA9">
        <w:rPr>
          <w:rFonts w:ascii="ＭＳ 明朝" w:hAnsi="ＭＳ 明朝" w:hint="eastAsia"/>
          <w:color w:val="000000"/>
          <w:szCs w:val="21"/>
          <w:u w:val="double"/>
        </w:rPr>
        <w:t>計画的な研修の実施等に加えて、日常的なＯＪＴを推進することにより、教職員全体の指導力向上に努めること。その際、教職経験年数の少ない教員の育成については、メンタリングを活用するなど学校全体でチームとして取り組むこと。</w:t>
      </w:r>
    </w:p>
    <w:p w:rsidR="00581ED7" w:rsidRPr="00982D88" w:rsidRDefault="00581ED7" w:rsidP="00581ED7">
      <w:pPr>
        <w:spacing w:line="320" w:lineRule="exact"/>
        <w:jc w:val="left"/>
        <w:rPr>
          <w:rFonts w:ascii="ＭＳ 明朝" w:hAnsi="ＭＳ 明朝"/>
          <w:color w:val="000000"/>
          <w:szCs w:val="21"/>
          <w:highlight w:val="yellow"/>
        </w:rPr>
      </w:pPr>
    </w:p>
    <w:p w:rsidR="00581ED7" w:rsidRPr="00C15EA9" w:rsidRDefault="00581ED7" w:rsidP="00581ED7">
      <w:pPr>
        <w:spacing w:line="320" w:lineRule="exact"/>
        <w:ind w:left="210" w:hangingChars="100" w:hanging="210"/>
        <w:jc w:val="left"/>
        <w:rPr>
          <w:rFonts w:ascii="ＭＳ 明朝" w:hAnsi="ＭＳ 明朝"/>
          <w:color w:val="000000"/>
          <w:szCs w:val="21"/>
        </w:rPr>
      </w:pPr>
      <w:r w:rsidRPr="00C15EA9">
        <w:rPr>
          <w:rFonts w:ascii="ＭＳ 明朝" w:hAnsi="ＭＳ 明朝" w:hint="eastAsia"/>
          <w:color w:val="000000"/>
          <w:szCs w:val="21"/>
        </w:rPr>
        <w:t>イ　教職員の指導力向上の取組みを進めるに当たっては、府教育委員会作成の資料、府教育センターのカリキュラムＮＡＶｉプラザによる学校支援等を積極的かつ効果的に活用すること。</w:t>
      </w:r>
    </w:p>
    <w:p w:rsidR="00581ED7" w:rsidRPr="00982D88" w:rsidRDefault="00581ED7" w:rsidP="00581ED7">
      <w:pPr>
        <w:spacing w:line="320" w:lineRule="exact"/>
        <w:ind w:left="211" w:hangingChars="100" w:hanging="211"/>
        <w:jc w:val="left"/>
        <w:rPr>
          <w:rFonts w:ascii="ＭＳ 明朝" w:hAnsi="ＭＳ 明朝"/>
          <w:color w:val="000000"/>
          <w:szCs w:val="21"/>
          <w:highlight w:val="yellow"/>
        </w:rPr>
      </w:pPr>
      <w:r w:rsidRPr="00982D88">
        <w:rPr>
          <w:rFonts w:ascii="ＭＳ 明朝" w:hAnsi="ＭＳ 明朝"/>
          <w:b/>
          <w:noProof/>
          <w:color w:val="000000"/>
          <w:szCs w:val="21"/>
          <w:highlight w:val="yellow"/>
        </w:rPr>
        <mc:AlternateContent>
          <mc:Choice Requires="wps">
            <w:drawing>
              <wp:anchor distT="0" distB="0" distL="114300" distR="114300" simplePos="0" relativeHeight="251781632" behindDoc="0" locked="0" layoutInCell="1" allowOverlap="1" wp14:anchorId="0E438EB2" wp14:editId="50C6098C">
                <wp:simplePos x="0" y="0"/>
                <wp:positionH relativeFrom="column">
                  <wp:posOffset>4445</wp:posOffset>
                </wp:positionH>
                <wp:positionV relativeFrom="paragraph">
                  <wp:posOffset>219075</wp:posOffset>
                </wp:positionV>
                <wp:extent cx="5760085" cy="433705"/>
                <wp:effectExtent l="0" t="0" r="12065" b="23495"/>
                <wp:wrapSquare wrapText="bothSides"/>
                <wp:docPr id="59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33705"/>
                        </a:xfrm>
                        <a:prstGeom prst="rect">
                          <a:avLst/>
                        </a:prstGeom>
                        <a:solidFill>
                          <a:srgbClr val="FFFFFF"/>
                        </a:solidFill>
                        <a:ln w="9525" cap="rnd">
                          <a:solidFill>
                            <a:srgbClr val="000000"/>
                          </a:solidFill>
                          <a:prstDash val="sysDot"/>
                          <a:miter lim="800000"/>
                          <a:headEnd/>
                          <a:tailEnd/>
                        </a:ln>
                      </wps:spPr>
                      <wps:txbx>
                        <w:txbxContent>
                          <w:p w:rsidR="000E44D0" w:rsidRPr="007D4CE0" w:rsidRDefault="000E44D0" w:rsidP="00581ED7">
                            <w:pPr>
                              <w:rPr>
                                <w:rFonts w:ascii="ＭＳ 明朝" w:hAnsi="ＭＳ 明朝"/>
                                <w:u w:val="double"/>
                              </w:rPr>
                            </w:pPr>
                            <w:r w:rsidRPr="007D4CE0">
                              <w:rPr>
                                <w:rFonts w:ascii="ＭＳ 明朝" w:hAnsi="ＭＳ 明朝" w:hint="eastAsia"/>
                                <w:u w:val="double"/>
                              </w:rPr>
                              <w:t>「メンタリング・ハンドブック」（令和２年３月改訂予定）</w:t>
                            </w:r>
                          </w:p>
                          <w:p w:rsidR="000E44D0" w:rsidRDefault="000E44D0" w:rsidP="00581ED7">
                            <w:pPr>
                              <w:rPr>
                                <w:rFonts w:ascii="ＭＳ 明朝" w:hAnsi="ＭＳ 明朝"/>
                              </w:rPr>
                            </w:pPr>
                            <w:r w:rsidRPr="00EF750A">
                              <w:rPr>
                                <w:rFonts w:ascii="ＭＳ 明朝" w:hAnsi="ＭＳ 明朝" w:hint="eastAsia"/>
                              </w:rPr>
                              <w:t>「次世代の教職員を育てる　ＯＪＴのすすめ」（平成20年３月）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8EB2" id="Text Box 504" o:spid="_x0000_s1136" type="#_x0000_t202" style="position:absolute;left:0;text-align:left;margin-left:.35pt;margin-top:17.25pt;width:453.55pt;height:34.1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">
                <v:stroke dashstyle="1 1" endcap="round"/>
                <v:textbox inset="5.85pt,.7pt,5.85pt,.7pt">
                  <w:txbxContent>
                    <w:p w:rsidR="000E44D0" w:rsidRPr="007D4CE0" w:rsidRDefault="000E44D0" w:rsidP="00581ED7">
                      <w:pPr>
                        <w:rPr>
                          <w:rFonts w:ascii="ＭＳ 明朝" w:hAnsi="ＭＳ 明朝"/>
                          <w:u w:val="double"/>
                        </w:rPr>
                      </w:pPr>
                      <w:r w:rsidRPr="007D4CE0">
                        <w:rPr>
                          <w:rFonts w:ascii="ＭＳ 明朝" w:hAnsi="ＭＳ 明朝" w:hint="eastAsia"/>
                          <w:u w:val="double"/>
                        </w:rPr>
                        <w:t>「メンタリング・ハンドブック」（令和２年３月改訂予定）</w:t>
                      </w:r>
                    </w:p>
                    <w:p w:rsidR="000E44D0" w:rsidRDefault="000E44D0" w:rsidP="00581ED7">
                      <w:pPr>
                        <w:rPr>
                          <w:rFonts w:ascii="ＭＳ 明朝" w:hAnsi="ＭＳ 明朝"/>
                        </w:rPr>
                      </w:pPr>
                      <w:r w:rsidRPr="00EF750A">
                        <w:rPr>
                          <w:rFonts w:ascii="ＭＳ 明朝" w:hAnsi="ＭＳ 明朝" w:hint="eastAsia"/>
                        </w:rPr>
                        <w:t>「次世代の教職員を育てる　ＯＪＴのすすめ」（平成20年３月）</w:t>
                      </w:r>
                    </w:p>
                  </w:txbxContent>
                </v:textbox>
                <w10:wrap type="square"/>
              </v:shape>
            </w:pict>
          </mc:Fallback>
        </mc:AlternateContent>
      </w:r>
    </w:p>
    <w:p w:rsidR="00581ED7" w:rsidRPr="00982D88" w:rsidRDefault="00581ED7" w:rsidP="00581ED7">
      <w:pPr>
        <w:spacing w:line="320" w:lineRule="exact"/>
        <w:ind w:left="1"/>
        <w:rPr>
          <w:rFonts w:ascii="ＭＳ 明朝" w:hAnsi="ＭＳ 明朝"/>
          <w:color w:val="000000"/>
          <w:szCs w:val="21"/>
          <w:highlight w:val="yellow"/>
        </w:rPr>
      </w:pPr>
    </w:p>
    <w:p w:rsidR="00581ED7" w:rsidRPr="0009213C" w:rsidRDefault="00581ED7" w:rsidP="00581ED7">
      <w:pPr>
        <w:spacing w:line="320" w:lineRule="exact"/>
        <w:ind w:left="210" w:hangingChars="100" w:hanging="210"/>
        <w:rPr>
          <w:rFonts w:ascii="ＭＳ ゴシック" w:eastAsia="ＭＳ ゴシック" w:hAnsi="ＭＳ ゴシック"/>
          <w:color w:val="000000"/>
          <w:szCs w:val="21"/>
        </w:rPr>
      </w:pPr>
      <w:r w:rsidRPr="0009213C">
        <w:rPr>
          <w:rFonts w:ascii="ＭＳ ゴシック" w:eastAsia="ＭＳ ゴシック" w:hAnsi="ＭＳ ゴシック" w:hint="eastAsia"/>
          <w:color w:val="000000"/>
          <w:szCs w:val="21"/>
        </w:rPr>
        <w:t>＜教員免許更新制についての周知徹底＞</w:t>
      </w:r>
    </w:p>
    <w:p w:rsidR="00581ED7" w:rsidRPr="0009213C" w:rsidRDefault="00581ED7" w:rsidP="00581ED7">
      <w:pPr>
        <w:spacing w:line="320" w:lineRule="exact"/>
        <w:ind w:left="210" w:hangingChars="100" w:hanging="210"/>
        <w:rPr>
          <w:rFonts w:ascii="ＭＳ 明朝" w:hAnsi="ＭＳ 明朝"/>
          <w:color w:val="000000"/>
          <w:szCs w:val="21"/>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788800" behindDoc="0" locked="0" layoutInCell="1" allowOverlap="1" wp14:anchorId="58691341" wp14:editId="521484D2">
                <wp:simplePos x="0" y="0"/>
                <wp:positionH relativeFrom="column">
                  <wp:posOffset>38735</wp:posOffset>
                </wp:positionH>
                <wp:positionV relativeFrom="paragraph">
                  <wp:posOffset>899160</wp:posOffset>
                </wp:positionV>
                <wp:extent cx="5760085" cy="470535"/>
                <wp:effectExtent l="0" t="0" r="12065" b="24765"/>
                <wp:wrapSquare wrapText="bothSides"/>
                <wp:docPr id="589"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70535"/>
                        </a:xfrm>
                        <a:prstGeom prst="rect">
                          <a:avLst/>
                        </a:prstGeom>
                        <a:solidFill>
                          <a:srgbClr val="FFFFFF"/>
                        </a:solidFill>
                        <a:ln w="9525" cap="rnd">
                          <a:solidFill>
                            <a:srgbClr val="000000"/>
                          </a:solidFill>
                          <a:prstDash val="sysDot"/>
                          <a:miter lim="800000"/>
                          <a:headEnd/>
                          <a:tailEnd/>
                        </a:ln>
                      </wps:spPr>
                      <wps:txbx>
                        <w:txbxContent>
                          <w:p w:rsidR="000E44D0" w:rsidRPr="00676A04" w:rsidRDefault="000E44D0" w:rsidP="00581ED7">
                            <w:pPr>
                              <w:spacing w:line="320" w:lineRule="exact"/>
                              <w:rPr>
                                <w:rFonts w:ascii="ＭＳ 明朝" w:hAnsi="ＭＳ 明朝"/>
                              </w:rPr>
                            </w:pPr>
                            <w:r w:rsidRPr="00676A04">
                              <w:rPr>
                                <w:rFonts w:ascii="ＭＳ 明朝" w:hAnsi="ＭＳ 明朝" w:hint="eastAsia"/>
                              </w:rPr>
                              <w:t xml:space="preserve">大阪府ＨＰ　大阪府教育委員会ウェブサイト　</w:t>
                            </w:r>
                          </w:p>
                          <w:p w:rsidR="000E44D0" w:rsidRDefault="000E44D0" w:rsidP="00581ED7">
                            <w:pPr>
                              <w:spacing w:line="320" w:lineRule="exact"/>
                              <w:rPr>
                                <w:rFonts w:ascii="ＭＳ 明朝" w:hAnsi="ＭＳ 明朝"/>
                              </w:rPr>
                            </w:pPr>
                            <w:r w:rsidRPr="00676A04">
                              <w:rPr>
                                <w:rFonts w:ascii="ＭＳ 明朝" w:hAnsi="ＭＳ 明朝" w:hint="eastAsia"/>
                              </w:rPr>
                              <w:t>教員免許状／教員免許更新制／更新制に関する期限・申請期間の確認方法（フロー図）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91341" id="Text Box 594" o:spid="_x0000_s1137" type="#_x0000_t202" style="position:absolute;left:0;text-align:left;margin-left:3.05pt;margin-top:70.8pt;width:453.55pt;height:37.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">
                <v:stroke dashstyle="1 1" endcap="round"/>
                <v:textbox inset="5.85pt,.7pt,5.85pt,.7pt">
                  <w:txbxContent>
                    <w:p w:rsidR="000E44D0" w:rsidRPr="00676A04" w:rsidRDefault="000E44D0" w:rsidP="00581ED7">
                      <w:pPr>
                        <w:spacing w:line="320" w:lineRule="exact"/>
                        <w:rPr>
                          <w:rFonts w:ascii="ＭＳ 明朝" w:hAnsi="ＭＳ 明朝"/>
                        </w:rPr>
                      </w:pPr>
                      <w:r w:rsidRPr="00676A04">
                        <w:rPr>
                          <w:rFonts w:ascii="ＭＳ 明朝" w:hAnsi="ＭＳ 明朝" w:hint="eastAsia"/>
                        </w:rPr>
                        <w:t xml:space="preserve">大阪府ＨＰ　大阪府教育委員会ウェブサイト　</w:t>
                      </w:r>
                    </w:p>
                    <w:p w:rsidR="000E44D0" w:rsidRDefault="000E44D0" w:rsidP="00581ED7">
                      <w:pPr>
                        <w:spacing w:line="320" w:lineRule="exact"/>
                        <w:rPr>
                          <w:rFonts w:ascii="ＭＳ 明朝" w:hAnsi="ＭＳ 明朝"/>
                        </w:rPr>
                      </w:pPr>
                      <w:r w:rsidRPr="00676A04">
                        <w:rPr>
                          <w:rFonts w:ascii="ＭＳ 明朝" w:hAnsi="ＭＳ 明朝" w:hint="eastAsia"/>
                        </w:rPr>
                        <w:t>教員免許状／教員免許更新制／更新制に関する期限・申請期間の確認方法（フロー図）</w:t>
                      </w:r>
                    </w:p>
                  </w:txbxContent>
                </v:textbox>
                <w10:wrap type="square"/>
              </v:shape>
            </w:pict>
          </mc:Fallback>
        </mc:AlternateContent>
      </w:r>
      <w:r w:rsidRPr="0009213C">
        <w:rPr>
          <w:rFonts w:ascii="ＭＳ 明朝" w:hAnsi="ＭＳ 明朝" w:hint="eastAsia"/>
          <w:color w:val="000000"/>
          <w:szCs w:val="21"/>
        </w:rPr>
        <w:t>ア　教員免許更新制は、教員だけでなく、幼児・児童・生徒にも影響があることから、「所有免許状調査」結果の本人通知や「教員免許更新制に関する期限・申請期間の確認方法（フロー図）」などを活用し、免許状更新講習の受講漏れが無く、必要な手続きが期日までに確実に行われるよう適切な対応を行うこと。</w:t>
      </w:r>
    </w:p>
    <w:p w:rsidR="00581ED7" w:rsidRPr="00C15EA9" w:rsidRDefault="00581ED7" w:rsidP="00581ED7">
      <w:pPr>
        <w:spacing w:line="320" w:lineRule="exact"/>
        <w:ind w:left="210" w:hangingChars="100" w:hanging="210"/>
        <w:jc w:val="left"/>
        <w:rPr>
          <w:rFonts w:ascii="ＭＳ 明朝" w:hAnsi="ＭＳ 明朝"/>
          <w:color w:val="000000"/>
          <w:szCs w:val="21"/>
          <w:highlight w:val="yellow"/>
        </w:rPr>
      </w:pPr>
    </w:p>
    <w:p w:rsidR="00581ED7" w:rsidRPr="0009213C" w:rsidRDefault="00581ED7" w:rsidP="00581ED7">
      <w:pPr>
        <w:spacing w:line="320" w:lineRule="exact"/>
        <w:ind w:left="210" w:hangingChars="100" w:hanging="210"/>
        <w:rPr>
          <w:rFonts w:ascii="ＭＳ ゴシック" w:eastAsia="ＭＳ ゴシック" w:hAnsi="ＭＳ ゴシック"/>
          <w:color w:val="000000"/>
          <w:szCs w:val="21"/>
        </w:rPr>
      </w:pPr>
      <w:r w:rsidRPr="0009213C">
        <w:rPr>
          <w:rFonts w:ascii="ＭＳ ゴシック" w:eastAsia="ＭＳ ゴシック" w:hAnsi="ＭＳ ゴシック" w:hint="eastAsia"/>
          <w:color w:val="000000"/>
          <w:szCs w:val="21"/>
        </w:rPr>
        <w:t>＜女性教職員の登用＞</w:t>
      </w:r>
    </w:p>
    <w:p w:rsidR="00581ED7" w:rsidRPr="0009213C" w:rsidRDefault="00581ED7" w:rsidP="00581ED7">
      <w:pPr>
        <w:spacing w:line="320" w:lineRule="exact"/>
        <w:ind w:left="210" w:hangingChars="100" w:hanging="210"/>
        <w:rPr>
          <w:rFonts w:ascii="ＭＳ 明朝" w:hAnsi="ＭＳ 明朝"/>
          <w:color w:val="000000"/>
          <w:szCs w:val="21"/>
        </w:rPr>
      </w:pPr>
      <w:r w:rsidRPr="0009213C">
        <w:rPr>
          <w:rFonts w:ascii="ＭＳ 明朝" w:hAnsi="ＭＳ 明朝" w:hint="eastAsia"/>
          <w:color w:val="000000"/>
          <w:szCs w:val="21"/>
        </w:rPr>
        <w:t>ア　女性教職員が校務の要や首席・指導教諭等、将来の管理職等を担えるよう計画的な人材育成・登用に努めること。</w:t>
      </w:r>
    </w:p>
    <w:p w:rsidR="00581ED7" w:rsidRPr="00982D88" w:rsidRDefault="00581ED7" w:rsidP="00581ED7">
      <w:pPr>
        <w:spacing w:line="320" w:lineRule="exact"/>
        <w:ind w:left="187" w:hangingChars="89" w:hanging="187"/>
        <w:rPr>
          <w:rFonts w:ascii="ＭＳ 明朝" w:hAnsi="ＭＳ 明朝"/>
          <w:color w:val="000000"/>
          <w:szCs w:val="21"/>
          <w:highlight w:val="yellow"/>
        </w:rPr>
      </w:pPr>
    </w:p>
    <w:p w:rsidR="00581ED7" w:rsidRPr="005968C7" w:rsidRDefault="00581ED7" w:rsidP="00581ED7">
      <w:pPr>
        <w:spacing w:line="320" w:lineRule="exact"/>
        <w:ind w:left="187" w:hangingChars="89" w:hanging="187"/>
        <w:rPr>
          <w:rFonts w:ascii="ＭＳ ゴシック" w:eastAsia="ＭＳ ゴシック" w:hAnsi="ＭＳ ゴシック"/>
          <w:color w:val="000000"/>
          <w:szCs w:val="21"/>
        </w:rPr>
      </w:pPr>
      <w:r w:rsidRPr="005968C7">
        <w:rPr>
          <w:rFonts w:ascii="ＭＳ ゴシック" w:eastAsia="ＭＳ ゴシック" w:hAnsi="ＭＳ ゴシック" w:hint="eastAsia"/>
          <w:color w:val="000000"/>
          <w:szCs w:val="21"/>
        </w:rPr>
        <w:t>＜魅力ある学校づくりの推進＞</w:t>
      </w:r>
    </w:p>
    <w:p w:rsidR="00581ED7" w:rsidRPr="005968C7" w:rsidRDefault="00581ED7" w:rsidP="00581ED7">
      <w:pPr>
        <w:spacing w:line="320" w:lineRule="exact"/>
        <w:ind w:left="187" w:hangingChars="89" w:hanging="187"/>
        <w:jc w:val="left"/>
        <w:rPr>
          <w:rFonts w:ascii="ＭＳ 明朝" w:hAnsi="ＭＳ 明朝"/>
          <w:color w:val="000000"/>
          <w:szCs w:val="21"/>
        </w:rPr>
      </w:pPr>
      <w:r w:rsidRPr="005968C7">
        <w:rPr>
          <w:rFonts w:ascii="ＭＳ 明朝" w:hAnsi="ＭＳ 明朝" w:hint="eastAsia"/>
          <w:color w:val="000000"/>
          <w:szCs w:val="21"/>
        </w:rPr>
        <w:t>ア　公立学校における魅力ある学校づくりを進めるため、民間企業等の経験者または教諭や行政職等から、リーダーシップを発揮し、柔軟な発想や企画力を生かして、学校の課題解決及び学校運営を行うことができる優れた人材を登用できるよう、計画的な人事に努め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4A7B8F" w:rsidRDefault="00581ED7" w:rsidP="00581ED7">
      <w:pPr>
        <w:spacing w:line="320" w:lineRule="exact"/>
        <w:rPr>
          <w:rFonts w:ascii="ＭＳ 明朝" w:hAnsi="ＭＳ 明朝"/>
          <w:color w:val="000000"/>
          <w:szCs w:val="21"/>
        </w:rPr>
      </w:pPr>
      <w:r w:rsidRPr="004A7B8F">
        <w:rPr>
          <w:rFonts w:asciiTheme="majorEastAsia" w:eastAsiaTheme="majorEastAsia" w:hAnsiTheme="majorEastAsia" w:hint="eastAsia"/>
          <w:color w:val="000000"/>
          <w:szCs w:val="21"/>
        </w:rPr>
        <w:t>（13）</w:t>
      </w:r>
      <w:r w:rsidRPr="004A7B8F">
        <w:rPr>
          <w:rFonts w:asciiTheme="majorEastAsia" w:eastAsiaTheme="majorEastAsia" w:hAnsiTheme="majorEastAsia" w:cs="ＭＳ 明朝" w:hint="eastAsia"/>
          <w:color w:val="000000"/>
          <w:kern w:val="0"/>
          <w:sz w:val="22"/>
          <w:szCs w:val="22"/>
        </w:rPr>
        <w:t>【不祥事の防止】</w:t>
      </w:r>
    </w:p>
    <w:p w:rsidR="00581ED7" w:rsidRPr="004A7B8F" w:rsidRDefault="00581ED7" w:rsidP="00581ED7">
      <w:pPr>
        <w:spacing w:line="320" w:lineRule="exact"/>
        <w:ind w:left="187" w:hangingChars="89" w:hanging="187"/>
        <w:rPr>
          <w:rFonts w:ascii="ＭＳ ゴシック" w:eastAsia="ＭＳ ゴシック" w:hAnsi="ＭＳ ゴシック"/>
          <w:color w:val="000000"/>
          <w:szCs w:val="21"/>
        </w:rPr>
      </w:pPr>
      <w:r w:rsidRPr="004A7B8F">
        <w:rPr>
          <w:rFonts w:ascii="ＭＳ ゴシック" w:eastAsia="ＭＳ ゴシック" w:hAnsi="ＭＳ ゴシック" w:hint="eastAsia"/>
          <w:color w:val="000000"/>
          <w:szCs w:val="21"/>
        </w:rPr>
        <w:t>＜飲酒運転について＞</w:t>
      </w: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ア　教育に携わる公務員としての自覚のもと、飲酒運転は絶対に行わないよう、指導の徹底に努めること。</w:t>
      </w:r>
    </w:p>
    <w:p w:rsidR="00581ED7" w:rsidRPr="004A7B8F" w:rsidRDefault="00581ED7" w:rsidP="00581ED7">
      <w:pPr>
        <w:spacing w:line="320" w:lineRule="exact"/>
        <w:ind w:left="210" w:hangingChars="100" w:hanging="210"/>
        <w:jc w:val="left"/>
        <w:rPr>
          <w:rFonts w:ascii="ＭＳ 明朝" w:hAnsi="ＭＳ 明朝"/>
          <w:color w:val="000000"/>
          <w:szCs w:val="21"/>
        </w:rPr>
      </w:pP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イ　飲酒運転を行った教職員に対しては、「職員の懲戒に関する条例」に基づき、懲戒免職又は停職とするほか、飲酒運転をすることを知りながら飲酒を勧めた教職員や飲酒運転の車に同乗した教職員に対しても、懲戒免職、停職又は減給とされる旨を周知すること。</w:t>
      </w:r>
    </w:p>
    <w:p w:rsidR="00581ED7" w:rsidRPr="004A7B8F" w:rsidRDefault="00581ED7" w:rsidP="00581ED7">
      <w:pPr>
        <w:spacing w:line="320" w:lineRule="exact"/>
        <w:jc w:val="left"/>
        <w:rPr>
          <w:rFonts w:ascii="ＭＳ 明朝" w:hAnsi="ＭＳ 明朝"/>
          <w:color w:val="000000"/>
          <w:szCs w:val="21"/>
        </w:rPr>
      </w:pPr>
    </w:p>
    <w:p w:rsidR="00581ED7" w:rsidRPr="004A7B8F" w:rsidRDefault="00581ED7" w:rsidP="00581ED7">
      <w:pPr>
        <w:spacing w:line="320" w:lineRule="exact"/>
        <w:jc w:val="left"/>
        <w:rPr>
          <w:rFonts w:ascii="ＭＳ 明朝" w:hAnsi="ＭＳ 明朝"/>
          <w:color w:val="000000"/>
          <w:szCs w:val="21"/>
        </w:rPr>
      </w:pPr>
      <w:r w:rsidRPr="004A7B8F">
        <w:rPr>
          <w:rFonts w:ascii="ＭＳ 明朝" w:hAnsi="ＭＳ 明朝" w:hint="eastAsia"/>
          <w:color w:val="000000"/>
          <w:szCs w:val="21"/>
        </w:rPr>
        <w:t>ウ　飲酒運転を容認・黙認した教職員についても、厳しい処分が行われる旨を周知すること。</w:t>
      </w:r>
    </w:p>
    <w:p w:rsidR="00581ED7" w:rsidRPr="00982D88" w:rsidRDefault="00581ED7" w:rsidP="00581ED7">
      <w:pPr>
        <w:spacing w:line="320" w:lineRule="exact"/>
        <w:ind w:left="187" w:hangingChars="89" w:hanging="187"/>
        <w:rPr>
          <w:rFonts w:ascii="ＭＳ ゴシック" w:eastAsia="ＭＳ ゴシック" w:hAnsi="ＭＳ ゴシック"/>
          <w:color w:val="000000"/>
          <w:szCs w:val="21"/>
          <w:highlight w:val="yellow"/>
        </w:rPr>
      </w:pPr>
    </w:p>
    <w:p w:rsidR="00581ED7" w:rsidRPr="005968C7" w:rsidRDefault="00581ED7" w:rsidP="00581ED7">
      <w:pPr>
        <w:spacing w:line="320" w:lineRule="exact"/>
        <w:ind w:left="187" w:hangingChars="89" w:hanging="187"/>
        <w:rPr>
          <w:rFonts w:ascii="ＭＳ ゴシック" w:eastAsia="ＭＳ ゴシック" w:hAnsi="ＭＳ ゴシック"/>
          <w:color w:val="000000"/>
          <w:szCs w:val="21"/>
        </w:rPr>
      </w:pPr>
      <w:r w:rsidRPr="005968C7">
        <w:rPr>
          <w:rFonts w:ascii="ＭＳ ゴシック" w:eastAsia="ＭＳ ゴシック" w:hAnsi="ＭＳ ゴシック" w:hint="eastAsia"/>
          <w:color w:val="000000"/>
          <w:szCs w:val="21"/>
        </w:rPr>
        <w:t>＜服務監督について＞</w:t>
      </w: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ア　教職員に、条例、規則で定められた勤務時間を遵守させるとともに、教育に携わる公務員として、保護者・府民から誤解を招くことのないよう職務に専念するよう指導すること。</w:t>
      </w:r>
    </w:p>
    <w:p w:rsidR="00581ED7" w:rsidRPr="005968C7" w:rsidRDefault="00581ED7" w:rsidP="00581ED7">
      <w:pPr>
        <w:spacing w:line="320" w:lineRule="exact"/>
        <w:jc w:val="left"/>
        <w:rPr>
          <w:rFonts w:ascii="ＭＳ 明朝" w:hAnsi="ＭＳ 明朝"/>
          <w:color w:val="000000"/>
          <w:szCs w:val="21"/>
        </w:rPr>
      </w:pP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イ　休暇等については、取得要件はもとより、制度の趣旨・意義を踏まえるとともに、適正な事務手続きをとるよう指導すること。特に病気休暇については、関係通知を参考に、より一層厳正な運用を行うよう指導すること。</w:t>
      </w:r>
    </w:p>
    <w:p w:rsidR="00581ED7" w:rsidRPr="005968C7" w:rsidRDefault="00581ED7" w:rsidP="00581ED7">
      <w:pPr>
        <w:spacing w:line="320" w:lineRule="exact"/>
        <w:jc w:val="left"/>
        <w:rPr>
          <w:rFonts w:ascii="ＭＳ 明朝" w:hAnsi="ＭＳ 明朝"/>
          <w:color w:val="000000"/>
          <w:szCs w:val="21"/>
        </w:rPr>
      </w:pP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ウ　職務専念義務に違反した者又は休暇等を不正に取得した者に対しては、「職員の懲戒に関する条例」に基づき厳しい処分が行われる旨を周知すること。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67648" behindDoc="0" locked="0" layoutInCell="1" allowOverlap="1" wp14:anchorId="78384ED1" wp14:editId="2334A2A9">
                <wp:simplePos x="0" y="0"/>
                <wp:positionH relativeFrom="column">
                  <wp:posOffset>4445</wp:posOffset>
                </wp:positionH>
                <wp:positionV relativeFrom="paragraph">
                  <wp:posOffset>229870</wp:posOffset>
                </wp:positionV>
                <wp:extent cx="5760085" cy="252095"/>
                <wp:effectExtent l="0" t="0" r="12065" b="14605"/>
                <wp:wrapSquare wrapText="bothSides"/>
                <wp:docPr id="581"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DA40EE" w:rsidRDefault="000E44D0" w:rsidP="00581ED7">
                            <w:pPr>
                              <w:ind w:left="105" w:hangingChars="50" w:hanging="105"/>
                              <w:rPr>
                                <w:rFonts w:ascii="ＭＳ 明朝" w:hAnsi="ＭＳ 明朝"/>
                              </w:rPr>
                            </w:pPr>
                            <w:r w:rsidRPr="009E33F1">
                              <w:rPr>
                                <w:rFonts w:ascii="ＭＳ 明朝" w:hAnsi="ＭＳ 明朝" w:hint="eastAsia"/>
                              </w:rPr>
                              <w:t>「病気休暇の承認手続きの見直しについて」（平成25年３月</w:t>
                            </w:r>
                            <w:r w:rsidRPr="009E33F1">
                              <w:rPr>
                                <w:rFonts w:ascii="ＭＳ 明朝" w:hAnsi="ＭＳ 明朝"/>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4ED1" id="Text Box 507" o:spid="_x0000_s1138" type="#_x0000_t202" style="position:absolute;left:0;text-align:left;margin-left:.35pt;margin-top:18.1pt;width:453.55pt;height:19.8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">
                <v:stroke dashstyle="1 1" endcap="round"/>
                <v:textbox inset="5.85pt,.7pt,5.85pt,.7pt">
                  <w:txbxContent>
                    <w:p w:rsidR="000E44D0" w:rsidRPr="00DA40EE" w:rsidRDefault="000E44D0" w:rsidP="00581ED7">
                      <w:pPr>
                        <w:ind w:left="105" w:hangingChars="50" w:hanging="105"/>
                        <w:rPr>
                          <w:rFonts w:ascii="ＭＳ 明朝" w:hAnsi="ＭＳ 明朝"/>
                        </w:rPr>
                      </w:pPr>
                      <w:r w:rsidRPr="009E33F1">
                        <w:rPr>
                          <w:rFonts w:ascii="ＭＳ 明朝" w:hAnsi="ＭＳ 明朝" w:hint="eastAsia"/>
                        </w:rPr>
                        <w:t>「病気休暇の承認手続きの見直しについて」（平成25年３月</w:t>
                      </w:r>
                      <w:r w:rsidRPr="009E33F1">
                        <w:rPr>
                          <w:rFonts w:ascii="ＭＳ 明朝" w:hAnsi="ＭＳ 明朝"/>
                        </w:rPr>
                        <w:t>）</w:t>
                      </w:r>
                    </w:p>
                  </w:txbxContent>
                </v:textbox>
                <w10:wrap type="square"/>
              </v:shape>
            </w:pict>
          </mc:Fallback>
        </mc:AlternateContent>
      </w:r>
    </w:p>
    <w:p w:rsidR="00581ED7" w:rsidRPr="00982D88" w:rsidRDefault="00581ED7" w:rsidP="00581ED7">
      <w:pPr>
        <w:spacing w:line="320" w:lineRule="exact"/>
        <w:ind w:left="187" w:hangingChars="89" w:hanging="187"/>
        <w:rPr>
          <w:rFonts w:ascii="ＭＳ 明朝" w:hAnsi="ＭＳ 明朝"/>
          <w:color w:val="000000"/>
          <w:szCs w:val="21"/>
          <w:highlight w:val="yellow"/>
        </w:rPr>
      </w:pPr>
    </w:p>
    <w:p w:rsidR="00581ED7" w:rsidRPr="004A7B8F" w:rsidRDefault="00581ED7" w:rsidP="00581ED7">
      <w:pPr>
        <w:spacing w:line="320" w:lineRule="exact"/>
        <w:ind w:left="187" w:hangingChars="89" w:hanging="187"/>
        <w:rPr>
          <w:rFonts w:ascii="ＭＳ ゴシック" w:eastAsia="ＭＳ ゴシック" w:hAnsi="ＭＳ ゴシック"/>
          <w:color w:val="000000"/>
          <w:szCs w:val="21"/>
        </w:rPr>
      </w:pPr>
      <w:r w:rsidRPr="004A7B8F">
        <w:rPr>
          <w:rFonts w:ascii="ＭＳ ゴシック" w:eastAsia="ＭＳ ゴシック" w:hAnsi="ＭＳ ゴシック" w:hint="eastAsia"/>
          <w:color w:val="000000"/>
          <w:szCs w:val="21"/>
        </w:rPr>
        <w:t>＜自家用自動車等を使用しての通勤認定について＞</w:t>
      </w: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ア　府立学校での自家用自動車等を使用しての通勤認定については、校内における事故及び交通事故の防止、環境保全等の観点から自粛することとしているところである。職員の健康状態等の理由で自家用自動車等を使用しての通勤認定をする場合には、関係通知を参考にし、適正な認定事務を行うよう指導すること。</w:t>
      </w:r>
    </w:p>
    <w:p w:rsidR="00581ED7" w:rsidRPr="00982D88" w:rsidRDefault="00581ED7" w:rsidP="00581ED7">
      <w:pPr>
        <w:spacing w:line="320" w:lineRule="exact"/>
        <w:ind w:left="210" w:hangingChars="100" w:hanging="210"/>
        <w:jc w:val="left"/>
        <w:rPr>
          <w:rFonts w:ascii="ＭＳ ゴシック" w:eastAsia="ＭＳ ゴシック" w:hAnsi="ＭＳ ゴシック"/>
          <w:color w:val="000000"/>
          <w:szCs w:val="21"/>
          <w:highlight w:val="yellow"/>
        </w:rPr>
      </w:pPr>
      <w:r w:rsidRPr="00982D88">
        <w:rPr>
          <w:rFonts w:ascii="ＭＳ 明朝" w:hAnsi="ＭＳ 明朝"/>
          <w:noProof/>
          <w:color w:val="000000"/>
          <w:szCs w:val="21"/>
          <w:highlight w:val="yellow"/>
        </w:rPr>
        <w:lastRenderedPageBreak/>
        <mc:AlternateContent>
          <mc:Choice Requires="wps">
            <w:drawing>
              <wp:anchor distT="0" distB="0" distL="114300" distR="114300" simplePos="0" relativeHeight="251868672" behindDoc="0" locked="0" layoutInCell="1" allowOverlap="1" wp14:anchorId="3550F540" wp14:editId="7DDD7981">
                <wp:simplePos x="0" y="0"/>
                <wp:positionH relativeFrom="column">
                  <wp:posOffset>-5080</wp:posOffset>
                </wp:positionH>
                <wp:positionV relativeFrom="paragraph">
                  <wp:posOffset>0</wp:posOffset>
                </wp:positionV>
                <wp:extent cx="5760085" cy="1063625"/>
                <wp:effectExtent l="0" t="0" r="12065" b="22225"/>
                <wp:wrapSquare wrapText="bothSides"/>
                <wp:docPr id="576"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63625"/>
                        </a:xfrm>
                        <a:prstGeom prst="rect">
                          <a:avLst/>
                        </a:prstGeom>
                        <a:solidFill>
                          <a:srgbClr val="FFFFFF"/>
                        </a:solidFill>
                        <a:ln w="9525" cap="rnd">
                          <a:solidFill>
                            <a:srgbClr val="000000"/>
                          </a:solidFill>
                          <a:prstDash val="sysDot"/>
                          <a:miter lim="800000"/>
                          <a:headEnd/>
                          <a:tailEnd/>
                        </a:ln>
                      </wps:spPr>
                      <wps:txbx>
                        <w:txbxContent>
                          <w:p w:rsidR="000E44D0" w:rsidRPr="00F51778" w:rsidRDefault="000E44D0" w:rsidP="00581ED7">
                            <w:pPr>
                              <w:spacing w:line="320" w:lineRule="exact"/>
                              <w:ind w:left="105" w:hangingChars="50" w:hanging="105"/>
                              <w:rPr>
                                <w:rFonts w:ascii="ＭＳ 明朝" w:hAnsi="ＭＳ 明朝"/>
                              </w:rPr>
                            </w:pPr>
                            <w:r w:rsidRPr="00F51778">
                              <w:rPr>
                                <w:rFonts w:ascii="ＭＳ 明朝" w:hAnsi="ＭＳ 明朝" w:hint="eastAsia"/>
                              </w:rPr>
                              <w:t>「交通用具の使用による通勤認定事務等の適正化に係る取扱いについて」</w:t>
                            </w:r>
                          </w:p>
                          <w:p w:rsidR="000E44D0" w:rsidRPr="00206D08" w:rsidRDefault="000E44D0" w:rsidP="00581ED7">
                            <w:pPr>
                              <w:spacing w:line="320" w:lineRule="exact"/>
                              <w:ind w:left="105" w:hangingChars="50" w:hanging="105"/>
                              <w:rPr>
                                <w:rFonts w:ascii="ＭＳ 明朝" w:hAnsi="ＭＳ 明朝"/>
                              </w:rPr>
                            </w:pPr>
                            <w:r w:rsidRPr="00206D08">
                              <w:rPr>
                                <w:rFonts w:ascii="ＭＳ 明朝" w:hAnsi="ＭＳ 明朝" w:hint="eastAsia"/>
                              </w:rPr>
                              <w:t>（平成31年３月</w:t>
                            </w:r>
                            <w:r w:rsidRPr="004A7B8F">
                              <w:rPr>
                                <w:rFonts w:ascii="ＭＳ 明朝" w:hAnsi="ＭＳ 明朝" w:hint="eastAsia"/>
                                <w:u w:val="double"/>
                              </w:rPr>
                              <w:t>最終</w:t>
                            </w:r>
                            <w:r w:rsidRPr="00206D08">
                              <w:rPr>
                                <w:rFonts w:ascii="ＭＳ 明朝" w:hAnsi="ＭＳ 明朝" w:hint="eastAsia"/>
                              </w:rPr>
                              <w:t>改正）</w:t>
                            </w:r>
                          </w:p>
                          <w:p w:rsidR="000E44D0" w:rsidRDefault="000E44D0" w:rsidP="00581ED7">
                            <w:pPr>
                              <w:spacing w:line="320" w:lineRule="exact"/>
                              <w:ind w:left="105" w:hangingChars="50" w:hanging="105"/>
                              <w:rPr>
                                <w:rFonts w:ascii="ＭＳ 明朝" w:hAnsi="ＭＳ 明朝"/>
                              </w:rPr>
                            </w:pPr>
                            <w:r w:rsidRPr="00F51778">
                              <w:rPr>
                                <w:rFonts w:ascii="ＭＳ 明朝" w:hAnsi="ＭＳ 明朝" w:hint="eastAsia"/>
                              </w:rPr>
                              <w:t>「働き方改革に資する自動車等通勤認定要件の一部緩和について」（平成29年９月）</w:t>
                            </w:r>
                          </w:p>
                          <w:p w:rsidR="000E44D0" w:rsidRPr="00F51778" w:rsidRDefault="000E44D0" w:rsidP="00581ED7">
                            <w:pPr>
                              <w:spacing w:line="320" w:lineRule="exact"/>
                              <w:ind w:left="105" w:hangingChars="50" w:hanging="105"/>
                              <w:rPr>
                                <w:rFonts w:ascii="ＭＳ 明朝" w:hAnsi="ＭＳ 明朝"/>
                              </w:rPr>
                            </w:pPr>
                            <w:r w:rsidRPr="00F51778">
                              <w:rPr>
                                <w:rFonts w:ascii="ＭＳ 明朝" w:hAnsi="ＭＳ 明朝" w:hint="eastAsia"/>
                              </w:rPr>
                              <w:t>「自家用自動車等の使用による通勤認定事務等の適正化について」</w:t>
                            </w:r>
                          </w:p>
                          <w:p w:rsidR="000E44D0" w:rsidRPr="009108D7" w:rsidRDefault="000E44D0" w:rsidP="00581ED7">
                            <w:pPr>
                              <w:spacing w:line="320" w:lineRule="exact"/>
                              <w:ind w:left="105" w:hangingChars="50" w:hanging="105"/>
                              <w:rPr>
                                <w:rFonts w:ascii="ＭＳ 明朝" w:hAnsi="ＭＳ 明朝"/>
                              </w:rPr>
                            </w:pPr>
                            <w:r w:rsidRPr="00F51778">
                              <w:rPr>
                                <w:rFonts w:ascii="ＭＳ 明朝" w:hAnsi="ＭＳ 明朝" w:hint="eastAsia"/>
                              </w:rPr>
                              <w:t>（平成19年３月</w:t>
                            </w:r>
                            <w:r w:rsidRPr="004A7B8F">
                              <w:rPr>
                                <w:rFonts w:ascii="ＭＳ 明朝" w:hAnsi="ＭＳ 明朝" w:hint="eastAsia"/>
                                <w:u w:val="double"/>
                              </w:rPr>
                              <w:t>最終</w:t>
                            </w:r>
                            <w:r w:rsidRPr="00F51778">
                              <w:rPr>
                                <w:rFonts w:ascii="ＭＳ 明朝" w:hAnsi="ＭＳ 明朝" w:hint="eastAsia"/>
                              </w:rPr>
                              <w:t>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F540" id="Text Box 508" o:spid="_x0000_s1139" type="#_x0000_t202" style="position:absolute;left:0;text-align:left;margin-left:-.4pt;margin-top:0;width:453.55pt;height:83.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">
                <v:stroke dashstyle="1 1" endcap="round"/>
                <v:textbox inset="5.85pt,.7pt,5.85pt,.7pt">
                  <w:txbxContent>
                    <w:p w:rsidR="000E44D0" w:rsidRPr="00F51778" w:rsidRDefault="000E44D0" w:rsidP="00581ED7">
                      <w:pPr>
                        <w:spacing w:line="320" w:lineRule="exact"/>
                        <w:ind w:left="105" w:hangingChars="50" w:hanging="105"/>
                        <w:rPr>
                          <w:rFonts w:ascii="ＭＳ 明朝" w:hAnsi="ＭＳ 明朝"/>
                        </w:rPr>
                      </w:pPr>
                      <w:r w:rsidRPr="00F51778">
                        <w:rPr>
                          <w:rFonts w:ascii="ＭＳ 明朝" w:hAnsi="ＭＳ 明朝" w:hint="eastAsia"/>
                        </w:rPr>
                        <w:t>「交通用具の使用による通勤認定事務等の適正化に係る取扱いについて」</w:t>
                      </w:r>
                    </w:p>
                    <w:p w:rsidR="000E44D0" w:rsidRPr="00206D08" w:rsidRDefault="000E44D0" w:rsidP="00581ED7">
                      <w:pPr>
                        <w:spacing w:line="320" w:lineRule="exact"/>
                        <w:ind w:left="105" w:hangingChars="50" w:hanging="105"/>
                        <w:rPr>
                          <w:rFonts w:ascii="ＭＳ 明朝" w:hAnsi="ＭＳ 明朝"/>
                        </w:rPr>
                      </w:pPr>
                      <w:r w:rsidRPr="00206D08">
                        <w:rPr>
                          <w:rFonts w:ascii="ＭＳ 明朝" w:hAnsi="ＭＳ 明朝" w:hint="eastAsia"/>
                        </w:rPr>
                        <w:t>（平成31年３月</w:t>
                      </w:r>
                      <w:r w:rsidRPr="004A7B8F">
                        <w:rPr>
                          <w:rFonts w:ascii="ＭＳ 明朝" w:hAnsi="ＭＳ 明朝" w:hint="eastAsia"/>
                          <w:u w:val="double"/>
                        </w:rPr>
                        <w:t>最終</w:t>
                      </w:r>
                      <w:r w:rsidRPr="00206D08">
                        <w:rPr>
                          <w:rFonts w:ascii="ＭＳ 明朝" w:hAnsi="ＭＳ 明朝" w:hint="eastAsia"/>
                        </w:rPr>
                        <w:t>改正）</w:t>
                      </w:r>
                    </w:p>
                    <w:p w:rsidR="000E44D0" w:rsidRDefault="000E44D0" w:rsidP="00581ED7">
                      <w:pPr>
                        <w:spacing w:line="320" w:lineRule="exact"/>
                        <w:ind w:left="105" w:hangingChars="50" w:hanging="105"/>
                        <w:rPr>
                          <w:rFonts w:ascii="ＭＳ 明朝" w:hAnsi="ＭＳ 明朝"/>
                        </w:rPr>
                      </w:pPr>
                      <w:r w:rsidRPr="00F51778">
                        <w:rPr>
                          <w:rFonts w:ascii="ＭＳ 明朝" w:hAnsi="ＭＳ 明朝" w:hint="eastAsia"/>
                        </w:rPr>
                        <w:t>「働き方改革に資する自動車等通勤認定要件の一部緩和について」（平成29年９月）</w:t>
                      </w:r>
                    </w:p>
                    <w:p w:rsidR="000E44D0" w:rsidRPr="00F51778" w:rsidRDefault="000E44D0" w:rsidP="00581ED7">
                      <w:pPr>
                        <w:spacing w:line="320" w:lineRule="exact"/>
                        <w:ind w:left="105" w:hangingChars="50" w:hanging="105"/>
                        <w:rPr>
                          <w:rFonts w:ascii="ＭＳ 明朝" w:hAnsi="ＭＳ 明朝"/>
                        </w:rPr>
                      </w:pPr>
                      <w:r w:rsidRPr="00F51778">
                        <w:rPr>
                          <w:rFonts w:ascii="ＭＳ 明朝" w:hAnsi="ＭＳ 明朝" w:hint="eastAsia"/>
                        </w:rPr>
                        <w:t>「自家用自動車等の使用による通勤認定事務等の適正化について」</w:t>
                      </w:r>
                    </w:p>
                    <w:p w:rsidR="000E44D0" w:rsidRPr="009108D7" w:rsidRDefault="000E44D0" w:rsidP="00581ED7">
                      <w:pPr>
                        <w:spacing w:line="320" w:lineRule="exact"/>
                        <w:ind w:left="105" w:hangingChars="50" w:hanging="105"/>
                        <w:rPr>
                          <w:rFonts w:ascii="ＭＳ 明朝" w:hAnsi="ＭＳ 明朝"/>
                        </w:rPr>
                      </w:pPr>
                      <w:r w:rsidRPr="00F51778">
                        <w:rPr>
                          <w:rFonts w:ascii="ＭＳ 明朝" w:hAnsi="ＭＳ 明朝" w:hint="eastAsia"/>
                        </w:rPr>
                        <w:t>（平成19年３月</w:t>
                      </w:r>
                      <w:r w:rsidRPr="004A7B8F">
                        <w:rPr>
                          <w:rFonts w:ascii="ＭＳ 明朝" w:hAnsi="ＭＳ 明朝" w:hint="eastAsia"/>
                          <w:u w:val="double"/>
                        </w:rPr>
                        <w:t>最終</w:t>
                      </w:r>
                      <w:r w:rsidRPr="00F51778">
                        <w:rPr>
                          <w:rFonts w:ascii="ＭＳ 明朝" w:hAnsi="ＭＳ 明朝" w:hint="eastAsia"/>
                        </w:rPr>
                        <w:t>改正）</w:t>
                      </w:r>
                    </w:p>
                  </w:txbxContent>
                </v:textbox>
                <w10:wrap type="square"/>
              </v:shape>
            </w:pict>
          </mc:Fallback>
        </mc:AlternateContent>
      </w:r>
    </w:p>
    <w:p w:rsidR="00581ED7" w:rsidRPr="004A7B8F" w:rsidRDefault="00581ED7" w:rsidP="00581ED7">
      <w:pPr>
        <w:spacing w:line="320" w:lineRule="exact"/>
        <w:ind w:left="187" w:hangingChars="89" w:hanging="187"/>
        <w:rPr>
          <w:rFonts w:ascii="ＭＳ ゴシック" w:eastAsia="ＭＳ ゴシック" w:hAnsi="ＭＳ ゴシック"/>
          <w:color w:val="000000"/>
          <w:szCs w:val="21"/>
        </w:rPr>
      </w:pPr>
      <w:r w:rsidRPr="004A7B8F">
        <w:rPr>
          <w:rFonts w:ascii="ＭＳ ゴシック" w:eastAsia="ＭＳ ゴシック" w:hAnsi="ＭＳ ゴシック" w:hint="eastAsia"/>
          <w:color w:val="000000"/>
          <w:szCs w:val="21"/>
        </w:rPr>
        <w:t>＜通勤について＞</w:t>
      </w: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ア　通勤届出以外の通勤方法による通勤については、通勤手当の不正受給に当る場合もあることから、厳に慎むよう指導すること。</w:t>
      </w:r>
    </w:p>
    <w:p w:rsidR="00581ED7" w:rsidRPr="004A7B8F" w:rsidRDefault="00581ED7" w:rsidP="00581ED7">
      <w:pPr>
        <w:spacing w:line="320" w:lineRule="exact"/>
        <w:jc w:val="left"/>
        <w:rPr>
          <w:rFonts w:ascii="ＭＳ 明朝" w:hAnsi="ＭＳ 明朝"/>
          <w:color w:val="000000"/>
          <w:szCs w:val="21"/>
        </w:rPr>
      </w:pP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イ　通勤手当が支給されている職員に対する事後確認については、関係通知を参考にし、適正な確認を行うよう指導すること。</w:t>
      </w:r>
    </w:p>
    <w:p w:rsidR="00581ED7" w:rsidRPr="004A7B8F" w:rsidRDefault="00581ED7" w:rsidP="00581ED7">
      <w:pPr>
        <w:spacing w:line="320" w:lineRule="exact"/>
        <w:jc w:val="left"/>
        <w:rPr>
          <w:rFonts w:ascii="ＭＳ 明朝" w:hAnsi="ＭＳ 明朝"/>
          <w:color w:val="000000"/>
          <w:szCs w:val="21"/>
        </w:rPr>
      </w:pP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ウ　通勤手当の不正受給をした者に対しては、「職員の懲戒に関する条例」に基づき、厳しい処分が行われる旨を周知すること。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69696" behindDoc="0" locked="0" layoutInCell="1" allowOverlap="1" wp14:anchorId="348B413A" wp14:editId="5D520F2E">
                <wp:simplePos x="0" y="0"/>
                <wp:positionH relativeFrom="column">
                  <wp:posOffset>-5080</wp:posOffset>
                </wp:positionH>
                <wp:positionV relativeFrom="paragraph">
                  <wp:posOffset>228600</wp:posOffset>
                </wp:positionV>
                <wp:extent cx="5760085" cy="647700"/>
                <wp:effectExtent l="0" t="0" r="12065" b="19050"/>
                <wp:wrapSquare wrapText="bothSides"/>
                <wp:docPr id="31"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70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rPr>
                            </w:pPr>
                            <w:r w:rsidRPr="00206D08">
                              <w:rPr>
                                <w:rFonts w:ascii="ＭＳ 明朝" w:hAnsi="ＭＳ 明朝" w:hint="eastAsia"/>
                              </w:rPr>
                              <w:t>「</w:t>
                            </w:r>
                            <w:r>
                              <w:rPr>
                                <w:rFonts w:ascii="ＭＳ 明朝" w:hAnsi="ＭＳ 明朝" w:hint="eastAsia"/>
                              </w:rPr>
                              <w:t>通勤手当の事後の確認について」</w:t>
                            </w:r>
                            <w:r w:rsidRPr="00206D08">
                              <w:rPr>
                                <w:rFonts w:ascii="ＭＳ 明朝" w:hAnsi="ＭＳ 明朝" w:hint="eastAsia"/>
                              </w:rPr>
                              <w:t>（平成</w:t>
                            </w:r>
                            <w:r>
                              <w:rPr>
                                <w:rFonts w:ascii="ＭＳ 明朝" w:hAnsi="ＭＳ 明朝"/>
                              </w:rPr>
                              <w:t>31</w:t>
                            </w:r>
                            <w:r w:rsidRPr="00206D08">
                              <w:rPr>
                                <w:rFonts w:ascii="ＭＳ 明朝" w:hAnsi="ＭＳ 明朝" w:hint="eastAsia"/>
                              </w:rPr>
                              <w:t>年３月</w:t>
                            </w:r>
                            <w:r w:rsidRPr="004A7B8F">
                              <w:rPr>
                                <w:rFonts w:ascii="ＭＳ 明朝" w:hAnsi="ＭＳ 明朝" w:hint="eastAsia"/>
                                <w:u w:val="double"/>
                              </w:rPr>
                              <w:t>最終</w:t>
                            </w:r>
                            <w:r>
                              <w:rPr>
                                <w:rFonts w:ascii="ＭＳ 明朝" w:hAnsi="ＭＳ 明朝" w:hint="eastAsia"/>
                              </w:rPr>
                              <w:t>改正</w:t>
                            </w:r>
                            <w:r w:rsidRPr="00206D08">
                              <w:rPr>
                                <w:rFonts w:ascii="ＭＳ 明朝" w:hAnsi="ＭＳ 明朝" w:hint="eastAsia"/>
                              </w:rPr>
                              <w:t>）</w:t>
                            </w:r>
                          </w:p>
                          <w:p w:rsidR="000E44D0" w:rsidRPr="00206D08" w:rsidRDefault="000E44D0" w:rsidP="00581ED7">
                            <w:pPr>
                              <w:spacing w:line="320" w:lineRule="exact"/>
                              <w:rPr>
                                <w:rFonts w:ascii="ＭＳ 明朝" w:hAnsi="ＭＳ 明朝"/>
                              </w:rPr>
                            </w:pPr>
                            <w:r w:rsidRPr="00206D08">
                              <w:rPr>
                                <w:rFonts w:ascii="ＭＳ 明朝" w:hAnsi="ＭＳ 明朝" w:hint="eastAsia"/>
                              </w:rPr>
                              <w:t>「通勤手当の支給方法について」（平成</w:t>
                            </w:r>
                            <w:r>
                              <w:rPr>
                                <w:rFonts w:ascii="ＭＳ 明朝" w:hAnsi="ＭＳ 明朝"/>
                              </w:rPr>
                              <w:t>30</w:t>
                            </w:r>
                            <w:r w:rsidRPr="00206D08">
                              <w:rPr>
                                <w:rFonts w:ascii="ＭＳ 明朝" w:hAnsi="ＭＳ 明朝" w:hint="eastAsia"/>
                              </w:rPr>
                              <w:t>年</w:t>
                            </w:r>
                            <w:r>
                              <w:rPr>
                                <w:rFonts w:ascii="ＭＳ 明朝" w:hAnsi="ＭＳ 明朝" w:hint="eastAsia"/>
                              </w:rPr>
                              <w:t>２</w:t>
                            </w:r>
                            <w:r w:rsidRPr="00206D08">
                              <w:rPr>
                                <w:rFonts w:ascii="ＭＳ 明朝" w:hAnsi="ＭＳ 明朝" w:hint="eastAsia"/>
                              </w:rPr>
                              <w:t>月</w:t>
                            </w:r>
                            <w:r>
                              <w:rPr>
                                <w:rFonts w:ascii="ＭＳ 明朝" w:hAnsi="ＭＳ 明朝" w:hint="eastAsia"/>
                              </w:rPr>
                              <w:t>最終改正</w:t>
                            </w:r>
                            <w:r w:rsidRPr="00206D08">
                              <w:rPr>
                                <w:rFonts w:ascii="ＭＳ 明朝" w:hAnsi="ＭＳ 明朝" w:hint="eastAsia"/>
                              </w:rPr>
                              <w:t>）</w:t>
                            </w:r>
                          </w:p>
                          <w:p w:rsidR="000E44D0" w:rsidRPr="004A5C6A" w:rsidRDefault="000E44D0" w:rsidP="00581ED7">
                            <w:pPr>
                              <w:spacing w:line="320" w:lineRule="exact"/>
                              <w:rPr>
                                <w:rFonts w:ascii="ＭＳ 明朝" w:hAnsi="ＭＳ 明朝"/>
                              </w:rPr>
                            </w:pPr>
                            <w:r w:rsidRPr="00F51778">
                              <w:rPr>
                                <w:rFonts w:ascii="ＭＳ 明朝" w:hAnsi="ＭＳ 明朝" w:hint="eastAsia"/>
                              </w:rPr>
                              <w:t>「通勤認定の取扱いについて」（平成27年３月）</w:t>
                            </w: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B413A" id="Text Box 509" o:spid="_x0000_s1140" type="#_x0000_t202" style="position:absolute;left:0;text-align:left;margin-left:-.4pt;margin-top:18pt;width:453.55pt;height:51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">
                <v:stroke dashstyle="1 1" endcap="round"/>
                <v:textbox inset="5.85pt,.7pt,5.85pt,.7pt">
                  <w:txbxContent>
                    <w:p w:rsidR="000E44D0" w:rsidRDefault="000E44D0" w:rsidP="00581ED7">
                      <w:pPr>
                        <w:spacing w:line="320" w:lineRule="exact"/>
                        <w:rPr>
                          <w:rFonts w:ascii="ＭＳ 明朝" w:hAnsi="ＭＳ 明朝"/>
                        </w:rPr>
                      </w:pPr>
                      <w:r w:rsidRPr="00206D08">
                        <w:rPr>
                          <w:rFonts w:ascii="ＭＳ 明朝" w:hAnsi="ＭＳ 明朝" w:hint="eastAsia"/>
                        </w:rPr>
                        <w:t>「</w:t>
                      </w:r>
                      <w:r>
                        <w:rPr>
                          <w:rFonts w:ascii="ＭＳ 明朝" w:hAnsi="ＭＳ 明朝" w:hint="eastAsia"/>
                        </w:rPr>
                        <w:t>通勤手当の事後の確認について」</w:t>
                      </w:r>
                      <w:r w:rsidRPr="00206D08">
                        <w:rPr>
                          <w:rFonts w:ascii="ＭＳ 明朝" w:hAnsi="ＭＳ 明朝" w:hint="eastAsia"/>
                        </w:rPr>
                        <w:t>（平成</w:t>
                      </w:r>
                      <w:r>
                        <w:rPr>
                          <w:rFonts w:ascii="ＭＳ 明朝" w:hAnsi="ＭＳ 明朝"/>
                        </w:rPr>
                        <w:t>31</w:t>
                      </w:r>
                      <w:r w:rsidRPr="00206D08">
                        <w:rPr>
                          <w:rFonts w:ascii="ＭＳ 明朝" w:hAnsi="ＭＳ 明朝" w:hint="eastAsia"/>
                        </w:rPr>
                        <w:t>年３月</w:t>
                      </w:r>
                      <w:r w:rsidRPr="004A7B8F">
                        <w:rPr>
                          <w:rFonts w:ascii="ＭＳ 明朝" w:hAnsi="ＭＳ 明朝" w:hint="eastAsia"/>
                          <w:u w:val="double"/>
                        </w:rPr>
                        <w:t>最終</w:t>
                      </w:r>
                      <w:r>
                        <w:rPr>
                          <w:rFonts w:ascii="ＭＳ 明朝" w:hAnsi="ＭＳ 明朝" w:hint="eastAsia"/>
                        </w:rPr>
                        <w:t>改正</w:t>
                      </w:r>
                      <w:r w:rsidRPr="00206D08">
                        <w:rPr>
                          <w:rFonts w:ascii="ＭＳ 明朝" w:hAnsi="ＭＳ 明朝" w:hint="eastAsia"/>
                        </w:rPr>
                        <w:t>）</w:t>
                      </w:r>
                    </w:p>
                    <w:p w:rsidR="000E44D0" w:rsidRPr="00206D08" w:rsidRDefault="000E44D0" w:rsidP="00581ED7">
                      <w:pPr>
                        <w:spacing w:line="320" w:lineRule="exact"/>
                        <w:rPr>
                          <w:rFonts w:ascii="ＭＳ 明朝" w:hAnsi="ＭＳ 明朝"/>
                        </w:rPr>
                      </w:pPr>
                      <w:r w:rsidRPr="00206D08">
                        <w:rPr>
                          <w:rFonts w:ascii="ＭＳ 明朝" w:hAnsi="ＭＳ 明朝" w:hint="eastAsia"/>
                        </w:rPr>
                        <w:t>「通勤手当の支給方法について」（平成</w:t>
                      </w:r>
                      <w:r>
                        <w:rPr>
                          <w:rFonts w:ascii="ＭＳ 明朝" w:hAnsi="ＭＳ 明朝"/>
                        </w:rPr>
                        <w:t>30</w:t>
                      </w:r>
                      <w:r w:rsidRPr="00206D08">
                        <w:rPr>
                          <w:rFonts w:ascii="ＭＳ 明朝" w:hAnsi="ＭＳ 明朝" w:hint="eastAsia"/>
                        </w:rPr>
                        <w:t>年</w:t>
                      </w:r>
                      <w:r>
                        <w:rPr>
                          <w:rFonts w:ascii="ＭＳ 明朝" w:hAnsi="ＭＳ 明朝" w:hint="eastAsia"/>
                        </w:rPr>
                        <w:t>２</w:t>
                      </w:r>
                      <w:r w:rsidRPr="00206D08">
                        <w:rPr>
                          <w:rFonts w:ascii="ＭＳ 明朝" w:hAnsi="ＭＳ 明朝" w:hint="eastAsia"/>
                        </w:rPr>
                        <w:t>月</w:t>
                      </w:r>
                      <w:r>
                        <w:rPr>
                          <w:rFonts w:ascii="ＭＳ 明朝" w:hAnsi="ＭＳ 明朝" w:hint="eastAsia"/>
                        </w:rPr>
                        <w:t>最終改正</w:t>
                      </w:r>
                      <w:r w:rsidRPr="00206D08">
                        <w:rPr>
                          <w:rFonts w:ascii="ＭＳ 明朝" w:hAnsi="ＭＳ 明朝" w:hint="eastAsia"/>
                        </w:rPr>
                        <w:t>）</w:t>
                      </w:r>
                    </w:p>
                    <w:p w:rsidR="000E44D0" w:rsidRPr="004A5C6A" w:rsidRDefault="000E44D0" w:rsidP="00581ED7">
                      <w:pPr>
                        <w:spacing w:line="320" w:lineRule="exact"/>
                        <w:rPr>
                          <w:rFonts w:ascii="ＭＳ 明朝" w:hAnsi="ＭＳ 明朝"/>
                        </w:rPr>
                      </w:pPr>
                      <w:r w:rsidRPr="00F51778">
                        <w:rPr>
                          <w:rFonts w:ascii="ＭＳ 明朝" w:hAnsi="ＭＳ 明朝" w:hint="eastAsia"/>
                        </w:rPr>
                        <w:t>「通勤認定の取扱いについて」（平成27年３月）</w:t>
                      </w: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5968C7" w:rsidRDefault="00581ED7" w:rsidP="00581ED7">
      <w:pPr>
        <w:spacing w:line="320" w:lineRule="exact"/>
        <w:ind w:left="187" w:hangingChars="89" w:hanging="187"/>
        <w:rPr>
          <w:rFonts w:ascii="ＭＳ ゴシック" w:eastAsia="ＭＳ ゴシック" w:hAnsi="ＭＳ ゴシック"/>
          <w:color w:val="000000"/>
          <w:szCs w:val="21"/>
        </w:rPr>
      </w:pPr>
      <w:r w:rsidRPr="005968C7">
        <w:rPr>
          <w:rFonts w:ascii="ＭＳ ゴシック" w:eastAsia="ＭＳ ゴシック" w:hAnsi="ＭＳ ゴシック" w:hint="eastAsia"/>
          <w:color w:val="000000"/>
          <w:szCs w:val="21"/>
        </w:rPr>
        <w:t>＜兼職・兼業について＞</w:t>
      </w:r>
    </w:p>
    <w:p w:rsidR="00581ED7" w:rsidRPr="005968C7" w:rsidRDefault="00581ED7" w:rsidP="00581ED7">
      <w:pPr>
        <w:spacing w:line="320" w:lineRule="exact"/>
        <w:jc w:val="left"/>
        <w:rPr>
          <w:rFonts w:ascii="ＭＳ 明朝" w:hAnsi="ＭＳ 明朝"/>
          <w:color w:val="000000"/>
          <w:szCs w:val="21"/>
        </w:rPr>
      </w:pPr>
      <w:r w:rsidRPr="005968C7">
        <w:rPr>
          <w:rFonts w:ascii="ＭＳ 明朝" w:hAnsi="ＭＳ 明朝" w:hint="eastAsia"/>
          <w:color w:val="000000"/>
          <w:szCs w:val="21"/>
        </w:rPr>
        <w:t>ア　教職員はその職務の重要性を自覚し、兼職・兼業は自粛すること。</w:t>
      </w:r>
    </w:p>
    <w:p w:rsidR="00581ED7" w:rsidRPr="005968C7" w:rsidRDefault="00581ED7" w:rsidP="00581ED7">
      <w:pPr>
        <w:spacing w:line="320" w:lineRule="exact"/>
        <w:jc w:val="left"/>
        <w:rPr>
          <w:rFonts w:ascii="ＭＳ 明朝" w:hAnsi="ＭＳ 明朝"/>
          <w:color w:val="000000"/>
          <w:szCs w:val="21"/>
        </w:rPr>
      </w:pP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イ　例外的に兼職・兼業を行う場合にあっても、地方公務員法、教育公務員特例法の定めを遵守し、事前に所要の手続きを経ること。</w:t>
      </w:r>
    </w:p>
    <w:p w:rsidR="00581ED7" w:rsidRPr="005968C7" w:rsidRDefault="00581ED7" w:rsidP="00581ED7">
      <w:pPr>
        <w:spacing w:line="320" w:lineRule="exact"/>
        <w:ind w:left="210" w:hangingChars="100" w:hanging="210"/>
        <w:jc w:val="left"/>
        <w:rPr>
          <w:rFonts w:ascii="ＭＳ 明朝" w:hAnsi="ＭＳ 明朝"/>
          <w:color w:val="000000"/>
          <w:szCs w:val="21"/>
        </w:rPr>
      </w:pP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ウ　兼職・兼業に定める法令に違反した者に対しては、「職員の懲戒に関する条例」に基づき、厳しい処分が行われる旨を周知すること。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70720" behindDoc="0" locked="0" layoutInCell="1" allowOverlap="1" wp14:anchorId="301D51FF" wp14:editId="6FDF67E5">
                <wp:simplePos x="0" y="0"/>
                <wp:positionH relativeFrom="column">
                  <wp:posOffset>-5080</wp:posOffset>
                </wp:positionH>
                <wp:positionV relativeFrom="paragraph">
                  <wp:posOffset>242570</wp:posOffset>
                </wp:positionV>
                <wp:extent cx="5760085" cy="467360"/>
                <wp:effectExtent l="0" t="0" r="12065" b="27940"/>
                <wp:wrapSquare wrapText="bothSides"/>
                <wp:docPr id="30"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7360"/>
                        </a:xfrm>
                        <a:prstGeom prst="rect">
                          <a:avLst/>
                        </a:prstGeom>
                        <a:solidFill>
                          <a:srgbClr val="FFFFFF"/>
                        </a:solidFill>
                        <a:ln w="9525" cap="rnd">
                          <a:solidFill>
                            <a:srgbClr val="000000"/>
                          </a:solidFill>
                          <a:prstDash val="sysDot"/>
                          <a:miter lim="800000"/>
                          <a:headEnd/>
                          <a:tailEnd/>
                        </a:ln>
                      </wps:spPr>
                      <wps:txbx>
                        <w:txbxContent>
                          <w:p w:rsidR="000E44D0" w:rsidRPr="00F51778" w:rsidRDefault="000E44D0" w:rsidP="00581ED7">
                            <w:pPr>
                              <w:spacing w:line="320" w:lineRule="exact"/>
                              <w:rPr>
                                <w:rFonts w:ascii="ＭＳ 明朝" w:hAnsi="ＭＳ 明朝"/>
                              </w:rPr>
                            </w:pPr>
                            <w:r w:rsidRPr="00F51778">
                              <w:rPr>
                                <w:rFonts w:ascii="ＭＳ 明朝" w:hAnsi="ＭＳ 明朝" w:hint="eastAsia"/>
                              </w:rPr>
                              <w:t>「教科書採択における公正確保の徹底等について」（平成28年４月）</w:t>
                            </w:r>
                          </w:p>
                          <w:p w:rsidR="000E44D0" w:rsidRPr="00B40716" w:rsidRDefault="000E44D0" w:rsidP="00581ED7">
                            <w:pPr>
                              <w:spacing w:line="320" w:lineRule="exact"/>
                              <w:rPr>
                                <w:rFonts w:ascii="ＭＳ 明朝" w:hAnsi="ＭＳ 明朝"/>
                              </w:rPr>
                            </w:pPr>
                            <w:r w:rsidRPr="00F51778">
                              <w:rPr>
                                <w:rFonts w:ascii="ＭＳ 明朝" w:hAnsi="ＭＳ 明朝" w:hint="eastAsia"/>
                              </w:rPr>
                              <w:t>「営利企業等の従事制限の許可に関する取扱いについて」（平成28年３月最終改正）</w:t>
                            </w: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D51FF" id="Text Box 553" o:spid="_x0000_s1141" type="#_x0000_t202" style="position:absolute;left:0;text-align:left;margin-left:-.4pt;margin-top:19.1pt;width:453.55pt;height:36.8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">
                <v:stroke dashstyle="1 1" endcap="round"/>
                <v:textbox inset="5.85pt,.7pt,5.85pt,.7pt">
                  <w:txbxContent>
                    <w:p w:rsidR="000E44D0" w:rsidRPr="00F51778" w:rsidRDefault="000E44D0" w:rsidP="00581ED7">
                      <w:pPr>
                        <w:spacing w:line="320" w:lineRule="exact"/>
                        <w:rPr>
                          <w:rFonts w:ascii="ＭＳ 明朝" w:hAnsi="ＭＳ 明朝"/>
                        </w:rPr>
                      </w:pPr>
                      <w:r w:rsidRPr="00F51778">
                        <w:rPr>
                          <w:rFonts w:ascii="ＭＳ 明朝" w:hAnsi="ＭＳ 明朝" w:hint="eastAsia"/>
                        </w:rPr>
                        <w:t>「教科書採択における公正確保の徹底等について」（平成28年４月）</w:t>
                      </w:r>
                    </w:p>
                    <w:p w:rsidR="000E44D0" w:rsidRPr="00B40716" w:rsidRDefault="000E44D0" w:rsidP="00581ED7">
                      <w:pPr>
                        <w:spacing w:line="320" w:lineRule="exact"/>
                        <w:rPr>
                          <w:rFonts w:ascii="ＭＳ 明朝" w:hAnsi="ＭＳ 明朝"/>
                        </w:rPr>
                      </w:pPr>
                      <w:r w:rsidRPr="00F51778">
                        <w:rPr>
                          <w:rFonts w:ascii="ＭＳ 明朝" w:hAnsi="ＭＳ 明朝" w:hint="eastAsia"/>
                        </w:rPr>
                        <w:t>「営利企業等の従事制限の許可に関する取扱いについて」（平成28年３月最終改正）</w:t>
                      </w: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5968C7" w:rsidRDefault="00581ED7" w:rsidP="00581ED7">
      <w:pPr>
        <w:spacing w:line="320" w:lineRule="exact"/>
        <w:ind w:left="187" w:hangingChars="89" w:hanging="187"/>
        <w:rPr>
          <w:rFonts w:ascii="ＭＳ ゴシック" w:eastAsia="ＭＳ ゴシック" w:hAnsi="ＭＳ ゴシック"/>
          <w:color w:val="000000"/>
          <w:szCs w:val="21"/>
        </w:rPr>
      </w:pPr>
      <w:r w:rsidRPr="005968C7">
        <w:rPr>
          <w:rFonts w:ascii="ＭＳ ゴシック" w:eastAsia="ＭＳ ゴシック" w:hAnsi="ＭＳ ゴシック" w:hint="eastAsia"/>
          <w:color w:val="000000"/>
          <w:szCs w:val="21"/>
        </w:rPr>
        <w:t>＜教職員の服務規律の確保について＞</w:t>
      </w: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ア　教職員の服務規律の確保については平素から指導の徹底を図るとともに、万一、教職員の服務義務違反が生じた場合は、速やかに、かつ的確に、事実関係を把握し、府教育委員会に報告すること。</w:t>
      </w:r>
    </w:p>
    <w:p w:rsidR="00581ED7" w:rsidRPr="005968C7" w:rsidRDefault="00581ED7" w:rsidP="00581ED7">
      <w:pPr>
        <w:spacing w:line="320" w:lineRule="exact"/>
        <w:ind w:leftChars="32" w:left="230" w:hangingChars="74" w:hanging="163"/>
        <w:rPr>
          <w:rFonts w:ascii="ＭＳ ゴシック" w:eastAsia="ＭＳ ゴシック" w:hAnsi="ＭＳ ゴシック"/>
          <w:color w:val="000000"/>
          <w:sz w:val="22"/>
          <w:szCs w:val="22"/>
        </w:rPr>
      </w:pPr>
    </w:p>
    <w:p w:rsidR="00581ED7" w:rsidRPr="005968C7" w:rsidRDefault="00581ED7" w:rsidP="00581ED7">
      <w:pPr>
        <w:ind w:leftChars="-16" w:left="246" w:hangingChars="100" w:hanging="280"/>
        <w:rPr>
          <w:rFonts w:ascii="ＭＳ ゴシック" w:eastAsia="ＭＳ ゴシック" w:hAnsi="ＭＳ ゴシック"/>
          <w:color w:val="000000"/>
          <w:sz w:val="22"/>
          <w:szCs w:val="22"/>
        </w:rPr>
      </w:pPr>
      <w:r w:rsidRPr="005968C7">
        <w:rPr>
          <w:rFonts w:ascii="ＭＳ ゴシック" w:eastAsia="ＭＳ ゴシック" w:hAnsi="ＭＳ ゴシック" w:hint="eastAsia"/>
          <w:color w:val="000000"/>
          <w:sz w:val="28"/>
          <w:szCs w:val="28"/>
        </w:rPr>
        <w:t>○その他の重要事項</w:t>
      </w:r>
    </w:p>
    <w:p w:rsidR="00581ED7" w:rsidRPr="004A7B8F" w:rsidRDefault="00581ED7" w:rsidP="00581ED7">
      <w:pPr>
        <w:spacing w:line="320" w:lineRule="exact"/>
        <w:ind w:left="210" w:hangingChars="100" w:hanging="210"/>
        <w:rPr>
          <w:rFonts w:ascii="ＭＳ ゴシック" w:eastAsia="ＭＳ ゴシック" w:hAnsi="ＭＳ ゴシック"/>
          <w:color w:val="000000"/>
          <w:szCs w:val="21"/>
        </w:rPr>
      </w:pPr>
      <w:r w:rsidRPr="004A7B8F">
        <w:rPr>
          <w:rFonts w:ascii="ＭＳ ゴシック" w:eastAsia="ＭＳ ゴシック" w:hAnsi="ＭＳ ゴシック" w:hint="eastAsia"/>
          <w:color w:val="000000"/>
          <w:szCs w:val="21"/>
        </w:rPr>
        <w:t>＜評価基準を踏まえた適正な評価と教職員の育成＞</w:t>
      </w:r>
    </w:p>
    <w:p w:rsidR="00581ED7" w:rsidRPr="004A7B8F" w:rsidRDefault="00581ED7" w:rsidP="00581ED7">
      <w:pPr>
        <w:spacing w:line="320" w:lineRule="exact"/>
        <w:ind w:leftChars="9" w:left="229" w:hangingChars="100" w:hanging="210"/>
        <w:jc w:val="left"/>
        <w:rPr>
          <w:rFonts w:ascii="ＭＳ 明朝" w:hAnsi="ＭＳ 明朝"/>
          <w:color w:val="000000"/>
          <w:szCs w:val="21"/>
        </w:rPr>
      </w:pPr>
      <w:r w:rsidRPr="004A7B8F">
        <w:rPr>
          <w:rFonts w:ascii="ＭＳ 明朝" w:hAnsi="ＭＳ 明朝" w:hint="eastAsia"/>
          <w:color w:val="000000"/>
          <w:szCs w:val="21"/>
        </w:rPr>
        <w:t>ア　「教職員の評価・育成システム」の円滑な実施により教職員の意欲・資質能力の向上と学校の活性化に努めること。</w:t>
      </w:r>
    </w:p>
    <w:p w:rsidR="00581ED7" w:rsidRPr="004A7B8F" w:rsidRDefault="00581ED7" w:rsidP="00581ED7">
      <w:pPr>
        <w:spacing w:line="320" w:lineRule="exact"/>
        <w:ind w:left="420" w:hangingChars="200" w:hanging="420"/>
        <w:jc w:val="left"/>
        <w:rPr>
          <w:rFonts w:ascii="ＭＳ 明朝" w:hAnsi="ＭＳ 明朝"/>
          <w:color w:val="000000"/>
          <w:szCs w:val="21"/>
        </w:rPr>
      </w:pPr>
    </w:p>
    <w:p w:rsidR="00581ED7" w:rsidRPr="004A7B8F" w:rsidRDefault="00581ED7" w:rsidP="00581ED7">
      <w:pPr>
        <w:spacing w:line="320" w:lineRule="exact"/>
        <w:ind w:left="210" w:hangingChars="100" w:hanging="210"/>
        <w:rPr>
          <w:rFonts w:ascii="ＭＳ 明朝" w:hAnsi="ＭＳ 明朝"/>
          <w:color w:val="000000"/>
          <w:szCs w:val="21"/>
        </w:rPr>
      </w:pPr>
      <w:r w:rsidRPr="004A7B8F">
        <w:rPr>
          <w:rFonts w:ascii="ＭＳ 明朝" w:hAnsi="ＭＳ 明朝" w:hint="eastAsia"/>
          <w:color w:val="000000"/>
          <w:szCs w:val="21"/>
        </w:rPr>
        <w:t>イ  校長は、日頃から全教職員の職務遂行状況の的確な把握・記録と日々の指導助言に努めるとともに、評価に当たっては、寛大化・中心化等に留意し、評価基準に照らして適正に行うこと。また、授業を行う教員の評価は、生徒又は保護者による授業アンケートの結果を踏まえるとともに、教員の授業観察を行うなど、より客観性を確保した評価を行うよう指導すること。</w:t>
      </w:r>
    </w:p>
    <w:p w:rsidR="00581ED7" w:rsidRPr="004A7B8F" w:rsidRDefault="00581ED7" w:rsidP="00581ED7">
      <w:pPr>
        <w:spacing w:line="320" w:lineRule="exact"/>
        <w:ind w:left="210" w:hangingChars="100" w:hanging="210"/>
        <w:jc w:val="left"/>
        <w:rPr>
          <w:rFonts w:ascii="ＭＳ 明朝" w:hAnsi="ＭＳ 明朝"/>
          <w:color w:val="000000"/>
          <w:szCs w:val="21"/>
        </w:rPr>
      </w:pPr>
    </w:p>
    <w:p w:rsidR="00581ED7" w:rsidRPr="004A7B8F" w:rsidRDefault="00581ED7" w:rsidP="00581ED7">
      <w:pPr>
        <w:spacing w:line="320" w:lineRule="exact"/>
        <w:ind w:left="210" w:hangingChars="100" w:hanging="210"/>
        <w:jc w:val="left"/>
        <w:rPr>
          <w:rFonts w:ascii="ＭＳ 明朝" w:hAnsi="ＭＳ 明朝"/>
          <w:color w:val="000000"/>
          <w:szCs w:val="21"/>
        </w:rPr>
      </w:pPr>
      <w:r w:rsidRPr="004A7B8F">
        <w:rPr>
          <w:rFonts w:ascii="ＭＳ 明朝" w:hAnsi="ＭＳ 明朝" w:hint="eastAsia"/>
          <w:color w:val="000000"/>
          <w:szCs w:val="21"/>
        </w:rPr>
        <w:t xml:space="preserve">ウ　</w:t>
      </w:r>
      <w:r w:rsidRPr="004A7B8F">
        <w:rPr>
          <w:rFonts w:ascii="ＭＳ 明朝" w:hAnsi="ＭＳ 明朝" w:hint="eastAsia"/>
          <w:szCs w:val="21"/>
        </w:rPr>
        <w:t>校長は、日常から教職員との意思疎通を図るとともに、適切な指導助言を行い、教職員の育成に努めること。また、</w:t>
      </w:r>
      <w:r w:rsidRPr="004A7B8F">
        <w:rPr>
          <w:rFonts w:ascii="ＭＳ 明朝" w:hAnsi="ＭＳ 明朝" w:hint="eastAsia"/>
          <w:color w:val="000000"/>
          <w:szCs w:val="21"/>
        </w:rPr>
        <w:t>評価結果については、年度内に開示して次年度に向けた動機づけを行うこと。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49216" behindDoc="0" locked="0" layoutInCell="1" allowOverlap="1" wp14:anchorId="68A1A83C" wp14:editId="1CC0034E">
                <wp:simplePos x="0" y="0"/>
                <wp:positionH relativeFrom="column">
                  <wp:posOffset>-14605</wp:posOffset>
                </wp:positionH>
                <wp:positionV relativeFrom="paragraph">
                  <wp:posOffset>260350</wp:posOffset>
                </wp:positionV>
                <wp:extent cx="5760085" cy="664845"/>
                <wp:effectExtent l="0" t="0" r="12065" b="20955"/>
                <wp:wrapSquare wrapText="bothSides"/>
                <wp:docPr id="584"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64845"/>
                        </a:xfrm>
                        <a:prstGeom prst="rect">
                          <a:avLst/>
                        </a:prstGeom>
                        <a:solidFill>
                          <a:srgbClr val="FFFFFF"/>
                        </a:solidFill>
                        <a:ln w="9525" cap="rnd">
                          <a:solidFill>
                            <a:srgbClr val="000000"/>
                          </a:solidFill>
                          <a:prstDash val="sysDot"/>
                          <a:miter lim="800000"/>
                          <a:headEnd/>
                          <a:tailEnd/>
                        </a:ln>
                      </wps:spPr>
                      <wps:txbx>
                        <w:txbxContent>
                          <w:p w:rsidR="000E44D0" w:rsidRPr="00F51778" w:rsidRDefault="000E44D0" w:rsidP="00581ED7">
                            <w:pPr>
                              <w:spacing w:line="320" w:lineRule="exact"/>
                              <w:rPr>
                                <w:rFonts w:ascii="ＭＳ 明朝" w:hAnsi="ＭＳ 明朝"/>
                              </w:rPr>
                            </w:pPr>
                            <w:r w:rsidRPr="00F51778">
                              <w:rPr>
                                <w:rFonts w:ascii="ＭＳ 明朝" w:hAnsi="ＭＳ 明朝" w:hint="eastAsia"/>
                              </w:rPr>
                              <w:t>「教職員の評価・育成システム　手引き」（</w:t>
                            </w:r>
                            <w:r w:rsidRPr="004A7B8F">
                              <w:rPr>
                                <w:rFonts w:ascii="ＭＳ 明朝" w:hAnsi="ＭＳ 明朝" w:hint="eastAsia"/>
                                <w:u w:val="double"/>
                              </w:rPr>
                              <w:t>令和２年</w:t>
                            </w:r>
                            <w:r w:rsidRPr="00206D08">
                              <w:rPr>
                                <w:rFonts w:ascii="ＭＳ 明朝" w:hAnsi="ＭＳ 明朝" w:hint="eastAsia"/>
                              </w:rPr>
                              <w:t>３月改定予定</w:t>
                            </w:r>
                            <w:r w:rsidRPr="00F51778">
                              <w:rPr>
                                <w:rFonts w:ascii="ＭＳ 明朝" w:hAnsi="ＭＳ 明朝" w:hint="eastAsia"/>
                              </w:rPr>
                              <w:t>）</w:t>
                            </w:r>
                          </w:p>
                          <w:p w:rsidR="000E44D0" w:rsidRPr="00F51778" w:rsidRDefault="000E44D0" w:rsidP="00581ED7">
                            <w:pPr>
                              <w:spacing w:line="320" w:lineRule="exact"/>
                              <w:rPr>
                                <w:rFonts w:ascii="ＭＳ 明朝" w:hAnsi="ＭＳ 明朝"/>
                              </w:rPr>
                            </w:pPr>
                            <w:r w:rsidRPr="00F51778">
                              <w:rPr>
                                <w:rFonts w:ascii="ＭＳ 明朝" w:hAnsi="ＭＳ 明朝" w:hint="eastAsia"/>
                              </w:rPr>
                              <w:t>「授業アンケートの手引き　～『教職員の評価・育成システム』で活用するために～」</w:t>
                            </w:r>
                          </w:p>
                          <w:p w:rsidR="000E44D0" w:rsidRPr="00DA40EE" w:rsidRDefault="000E44D0" w:rsidP="00581ED7">
                            <w:pPr>
                              <w:spacing w:line="320" w:lineRule="exact"/>
                              <w:rPr>
                                <w:rFonts w:ascii="ＭＳ 明朝" w:hAnsi="ＭＳ 明朝"/>
                              </w:rPr>
                            </w:pPr>
                            <w:r w:rsidRPr="00F51778">
                              <w:rPr>
                                <w:rFonts w:ascii="ＭＳ 明朝" w:hAnsi="ＭＳ 明朝" w:hint="eastAsia"/>
                              </w:rPr>
                              <w:t>（</w:t>
                            </w:r>
                            <w:r w:rsidRPr="004A7B8F">
                              <w:rPr>
                                <w:rFonts w:ascii="ＭＳ 明朝" w:hAnsi="ＭＳ 明朝" w:hint="eastAsia"/>
                                <w:u w:val="double"/>
                              </w:rPr>
                              <w:t>平成31年</w:t>
                            </w:r>
                            <w:r w:rsidRPr="00F51778">
                              <w:rPr>
                                <w:rFonts w:ascii="ＭＳ 明朝" w:hAnsi="ＭＳ 明朝" w:hint="eastAsia"/>
                              </w:rPr>
                              <w:t>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A83C" id="Text Box 566" o:spid="_x0000_s1142" type="#_x0000_t202" style="position:absolute;left:0;text-align:left;margin-left:-1.15pt;margin-top:20.5pt;width:453.55pt;height:52.3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">
                <v:stroke dashstyle="1 1" endcap="round"/>
                <v:textbox inset="5.85pt,.7pt,5.85pt,.7pt">
                  <w:txbxContent>
                    <w:p w:rsidR="000E44D0" w:rsidRPr="00F51778" w:rsidRDefault="000E44D0" w:rsidP="00581ED7">
                      <w:pPr>
                        <w:spacing w:line="320" w:lineRule="exact"/>
                        <w:rPr>
                          <w:rFonts w:ascii="ＭＳ 明朝" w:hAnsi="ＭＳ 明朝"/>
                        </w:rPr>
                      </w:pPr>
                      <w:r w:rsidRPr="00F51778">
                        <w:rPr>
                          <w:rFonts w:ascii="ＭＳ 明朝" w:hAnsi="ＭＳ 明朝" w:hint="eastAsia"/>
                        </w:rPr>
                        <w:t>「教職員の評価・育成システム　手引き」（</w:t>
                      </w:r>
                      <w:r w:rsidRPr="004A7B8F">
                        <w:rPr>
                          <w:rFonts w:ascii="ＭＳ 明朝" w:hAnsi="ＭＳ 明朝" w:hint="eastAsia"/>
                          <w:u w:val="double"/>
                        </w:rPr>
                        <w:t>令和２年</w:t>
                      </w:r>
                      <w:r w:rsidRPr="00206D08">
                        <w:rPr>
                          <w:rFonts w:ascii="ＭＳ 明朝" w:hAnsi="ＭＳ 明朝" w:hint="eastAsia"/>
                        </w:rPr>
                        <w:t>３月改定予定</w:t>
                      </w:r>
                      <w:r w:rsidRPr="00F51778">
                        <w:rPr>
                          <w:rFonts w:ascii="ＭＳ 明朝" w:hAnsi="ＭＳ 明朝" w:hint="eastAsia"/>
                        </w:rPr>
                        <w:t>）</w:t>
                      </w:r>
                    </w:p>
                    <w:p w:rsidR="000E44D0" w:rsidRPr="00F51778" w:rsidRDefault="000E44D0" w:rsidP="00581ED7">
                      <w:pPr>
                        <w:spacing w:line="320" w:lineRule="exact"/>
                        <w:rPr>
                          <w:rFonts w:ascii="ＭＳ 明朝" w:hAnsi="ＭＳ 明朝"/>
                        </w:rPr>
                      </w:pPr>
                      <w:r w:rsidRPr="00F51778">
                        <w:rPr>
                          <w:rFonts w:ascii="ＭＳ 明朝" w:hAnsi="ＭＳ 明朝" w:hint="eastAsia"/>
                        </w:rPr>
                        <w:t>「授業アンケートの手引き　～『教職員の評価・育成システム』で活用するために～」</w:t>
                      </w:r>
                    </w:p>
                    <w:p w:rsidR="000E44D0" w:rsidRPr="00DA40EE" w:rsidRDefault="000E44D0" w:rsidP="00581ED7">
                      <w:pPr>
                        <w:spacing w:line="320" w:lineRule="exact"/>
                        <w:rPr>
                          <w:rFonts w:ascii="ＭＳ 明朝" w:hAnsi="ＭＳ 明朝"/>
                        </w:rPr>
                      </w:pPr>
                      <w:r w:rsidRPr="00F51778">
                        <w:rPr>
                          <w:rFonts w:ascii="ＭＳ 明朝" w:hAnsi="ＭＳ 明朝" w:hint="eastAsia"/>
                        </w:rPr>
                        <w:t>（</w:t>
                      </w:r>
                      <w:r w:rsidRPr="004A7B8F">
                        <w:rPr>
                          <w:rFonts w:ascii="ＭＳ 明朝" w:hAnsi="ＭＳ 明朝" w:hint="eastAsia"/>
                          <w:u w:val="double"/>
                        </w:rPr>
                        <w:t>平成31年</w:t>
                      </w:r>
                      <w:r w:rsidRPr="00F51778">
                        <w:rPr>
                          <w:rFonts w:ascii="ＭＳ 明朝" w:hAnsi="ＭＳ 明朝" w:hint="eastAsia"/>
                        </w:rPr>
                        <w:t>３月）</w:t>
                      </w:r>
                    </w:p>
                  </w:txbxContent>
                </v:textbox>
                <w10:wrap type="square"/>
              </v:shape>
            </w:pict>
          </mc:Fallback>
        </mc:AlternateContent>
      </w:r>
    </w:p>
    <w:p w:rsidR="00581ED7" w:rsidRPr="00982D88" w:rsidRDefault="00581ED7" w:rsidP="00581ED7">
      <w:pPr>
        <w:spacing w:line="320" w:lineRule="exact"/>
        <w:rPr>
          <w:rFonts w:ascii="ＭＳ ゴシック" w:eastAsia="ＭＳ ゴシック" w:hAnsi="ＭＳ ゴシック"/>
          <w:color w:val="000000"/>
          <w:sz w:val="22"/>
          <w:szCs w:val="28"/>
          <w:highlight w:val="yellow"/>
        </w:rPr>
      </w:pPr>
    </w:p>
    <w:p w:rsidR="00581ED7" w:rsidRPr="00411ED1" w:rsidRDefault="00581ED7" w:rsidP="00581ED7">
      <w:pPr>
        <w:spacing w:line="320" w:lineRule="exact"/>
        <w:ind w:left="187" w:hangingChars="89" w:hanging="187"/>
        <w:rPr>
          <w:rFonts w:ascii="ＭＳ ゴシック" w:eastAsia="ＭＳ ゴシック" w:hAnsi="ＭＳ ゴシック"/>
          <w:color w:val="000000"/>
          <w:szCs w:val="21"/>
        </w:rPr>
      </w:pPr>
      <w:r w:rsidRPr="00411ED1">
        <w:rPr>
          <w:rFonts w:ascii="ＭＳ ゴシック" w:eastAsia="ＭＳ ゴシック" w:hAnsi="ＭＳ ゴシック" w:hint="eastAsia"/>
          <w:color w:val="000000"/>
          <w:szCs w:val="21"/>
        </w:rPr>
        <w:t>＜優秀教職員等表彰の実施＞</w:t>
      </w:r>
    </w:p>
    <w:p w:rsidR="00581ED7" w:rsidRPr="00411ED1" w:rsidRDefault="00581ED7" w:rsidP="00581ED7">
      <w:pPr>
        <w:spacing w:line="320" w:lineRule="exact"/>
        <w:ind w:left="424" w:hangingChars="202" w:hanging="424"/>
        <w:jc w:val="left"/>
        <w:rPr>
          <w:rFonts w:ascii="ＭＳ 明朝" w:hAnsi="ＭＳ 明朝"/>
          <w:color w:val="000000"/>
          <w:szCs w:val="21"/>
        </w:rPr>
      </w:pPr>
      <w:r w:rsidRPr="00411ED1">
        <w:rPr>
          <w:rFonts w:ascii="ＭＳ 明朝" w:hAnsi="ＭＳ 明朝" w:hint="eastAsia"/>
          <w:color w:val="000000"/>
          <w:szCs w:val="21"/>
        </w:rPr>
        <w:t>ア　府内の公立学校において模範となる実践活動や優れた提言、提案を行った教職員等のうち、</w:t>
      </w:r>
    </w:p>
    <w:p w:rsidR="00581ED7" w:rsidRPr="00411ED1" w:rsidRDefault="00581ED7" w:rsidP="00581ED7">
      <w:pPr>
        <w:spacing w:line="320" w:lineRule="exact"/>
        <w:ind w:leftChars="100" w:left="210"/>
        <w:jc w:val="left"/>
        <w:rPr>
          <w:rFonts w:ascii="ＭＳ 明朝" w:hAnsi="ＭＳ 明朝"/>
          <w:color w:val="000000"/>
          <w:szCs w:val="21"/>
        </w:rPr>
      </w:pPr>
      <w:r w:rsidRPr="00411ED1">
        <w:rPr>
          <w:rFonts w:ascii="ＭＳ 明朝" w:hAnsi="ＭＳ 明朝" w:hint="eastAsia"/>
          <w:color w:val="000000"/>
          <w:szCs w:val="21"/>
        </w:rPr>
        <w:t>特に顕著な業績をあげたものが多く表彰されるよう、府教育委員会が行う優秀教職員等表彰において、勤務年数に関わらず、積極的に推薦をすること。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411ED1" w:rsidRDefault="00581ED7" w:rsidP="00581ED7">
      <w:pPr>
        <w:spacing w:line="320" w:lineRule="exact"/>
        <w:ind w:left="187" w:hangingChars="89" w:hanging="187"/>
        <w:rPr>
          <w:rFonts w:ascii="ＭＳ ゴシック" w:eastAsia="ＭＳ ゴシック" w:hAnsi="ＭＳ ゴシック"/>
          <w:color w:val="000000"/>
          <w:szCs w:val="21"/>
        </w:rPr>
      </w:pPr>
      <w:r w:rsidRPr="00411ED1">
        <w:rPr>
          <w:rFonts w:ascii="ＭＳ ゴシック" w:eastAsia="ＭＳ ゴシック" w:hAnsi="ＭＳ ゴシック" w:hint="eastAsia"/>
          <w:color w:val="000000"/>
          <w:szCs w:val="21"/>
        </w:rPr>
        <w:t>＜承認研修について＞</w:t>
      </w:r>
    </w:p>
    <w:p w:rsidR="00581ED7" w:rsidRPr="00411ED1" w:rsidRDefault="00581ED7" w:rsidP="00581ED7">
      <w:pPr>
        <w:spacing w:line="320" w:lineRule="exact"/>
        <w:ind w:left="210" w:hangingChars="100" w:hanging="210"/>
        <w:rPr>
          <w:rFonts w:ascii="ＭＳ 明朝" w:hAnsi="ＭＳ 明朝"/>
          <w:color w:val="000000"/>
          <w:szCs w:val="21"/>
        </w:rPr>
      </w:pPr>
      <w:r w:rsidRPr="00411ED1">
        <w:rPr>
          <w:rFonts w:ascii="ＭＳ 明朝" w:hAnsi="ＭＳ 明朝" w:hint="eastAsia"/>
          <w:color w:val="000000"/>
          <w:szCs w:val="21"/>
        </w:rPr>
        <w:t>ア　教育公務員特例法第22条第２項に基づく「勤務場所を離れて行う研修（いわゆる承認研修）」については、法の趣旨を踏まえ、研修としてふさわしい内容、意義を有することはもとより、府民から十分理解が得られるよう適切な運用を行うこと。</w:t>
      </w:r>
    </w:p>
    <w:p w:rsidR="00581ED7" w:rsidRPr="00411ED1" w:rsidRDefault="00581ED7" w:rsidP="00581ED7">
      <w:pPr>
        <w:spacing w:line="320" w:lineRule="exact"/>
        <w:jc w:val="left"/>
        <w:rPr>
          <w:rFonts w:ascii="ＭＳ 明朝" w:hAnsi="ＭＳ 明朝"/>
          <w:color w:val="000000"/>
          <w:szCs w:val="21"/>
        </w:rPr>
      </w:pPr>
    </w:p>
    <w:p w:rsidR="00581ED7" w:rsidRPr="00411ED1" w:rsidRDefault="00581ED7" w:rsidP="00581ED7">
      <w:pPr>
        <w:spacing w:line="320" w:lineRule="exact"/>
        <w:jc w:val="left"/>
        <w:rPr>
          <w:rFonts w:ascii="ＭＳ 明朝" w:hAnsi="ＭＳ 明朝"/>
          <w:color w:val="000000"/>
          <w:szCs w:val="21"/>
        </w:rPr>
      </w:pPr>
      <w:r w:rsidRPr="00411ED1">
        <w:rPr>
          <w:rFonts w:ascii="ＭＳ 明朝" w:hAnsi="ＭＳ 明朝" w:hint="eastAsia"/>
          <w:color w:val="000000"/>
          <w:szCs w:val="21"/>
        </w:rPr>
        <w:t>イ　特に、承認に当たっては、関係通知を参考に、適正な事務手続きをとるよう指導すること。</w:t>
      </w:r>
    </w:p>
    <w:p w:rsidR="00581ED7" w:rsidRPr="00982D88" w:rsidRDefault="00581ED7" w:rsidP="00581ED7">
      <w:pPr>
        <w:spacing w:line="320" w:lineRule="exact"/>
        <w:jc w:val="left"/>
        <w:rPr>
          <w:rFonts w:ascii="ＭＳ 明朝" w:hAnsi="ＭＳ 明朝"/>
          <w:color w:val="000000"/>
          <w:szCs w:val="21"/>
          <w:highlight w:val="yellow"/>
        </w:rPr>
      </w:pPr>
    </w:p>
    <w:p w:rsidR="00581ED7" w:rsidRPr="00982D88" w:rsidRDefault="00581ED7" w:rsidP="00581ED7">
      <w:pPr>
        <w:spacing w:line="320" w:lineRule="exact"/>
        <w:jc w:val="left"/>
        <w:rPr>
          <w:rFonts w:ascii="ＭＳ ゴシック" w:eastAsia="ＭＳ ゴシック" w:hAnsi="ＭＳ ゴシック"/>
          <w:color w:val="000000"/>
          <w:szCs w:val="21"/>
          <w:highlight w:val="yellow"/>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54336" behindDoc="0" locked="0" layoutInCell="1" allowOverlap="1" wp14:anchorId="0D4B8455" wp14:editId="25205ED0">
                <wp:simplePos x="0" y="0"/>
                <wp:positionH relativeFrom="column">
                  <wp:posOffset>-14605</wp:posOffset>
                </wp:positionH>
                <wp:positionV relativeFrom="paragraph">
                  <wp:posOffset>28575</wp:posOffset>
                </wp:positionV>
                <wp:extent cx="5760085" cy="252095"/>
                <wp:effectExtent l="0" t="0" r="12065" b="14605"/>
                <wp:wrapSquare wrapText="bothSides"/>
                <wp:docPr id="583"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F51778">
                              <w:rPr>
                                <w:rFonts w:ascii="ＭＳ 明朝" w:hAnsi="ＭＳ 明朝" w:hint="eastAsia"/>
                              </w:rPr>
                              <w:t>教育公務員特例法第22条第２項</w:t>
                            </w: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8455" id="Text Box 599" o:spid="_x0000_s1143" type="#_x0000_t202" style="position:absolute;margin-left:-1.15pt;margin-top:2.25pt;width:453.55pt;height:19.8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">
                <v:stroke dashstyle="1 1" endcap="round"/>
                <v:textbox inset="5.85pt,.7pt,5.85pt,.7pt">
                  <w:txbxContent>
                    <w:p w:rsidR="000E44D0" w:rsidRDefault="000E44D0" w:rsidP="00581ED7">
                      <w:pPr>
                        <w:rPr>
                          <w:rFonts w:ascii="ＭＳ 明朝" w:hAnsi="ＭＳ 明朝"/>
                        </w:rPr>
                      </w:pPr>
                      <w:r w:rsidRPr="00F51778">
                        <w:rPr>
                          <w:rFonts w:ascii="ＭＳ 明朝" w:hAnsi="ＭＳ 明朝" w:hint="eastAsia"/>
                        </w:rPr>
                        <w:t>教育公務員特例法第22条第２項</w:t>
                      </w: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411ED1" w:rsidRDefault="00581ED7" w:rsidP="00581ED7">
      <w:pPr>
        <w:spacing w:line="320" w:lineRule="exact"/>
        <w:ind w:left="187" w:hangingChars="89" w:hanging="187"/>
        <w:rPr>
          <w:rFonts w:ascii="ＭＳ ゴシック" w:eastAsia="ＭＳ ゴシック" w:hAnsi="ＭＳ ゴシック"/>
          <w:color w:val="000000"/>
          <w:szCs w:val="21"/>
        </w:rPr>
      </w:pPr>
      <w:r w:rsidRPr="00411ED1">
        <w:rPr>
          <w:rFonts w:ascii="ＭＳ ゴシック" w:eastAsia="ＭＳ ゴシック" w:hAnsi="ＭＳ ゴシック" w:hint="eastAsia"/>
          <w:color w:val="000000"/>
          <w:szCs w:val="21"/>
        </w:rPr>
        <w:t>＜次世代育成について＞</w:t>
      </w: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ア　次世代育成支援対策推進法に基づき策定される「大阪府教育委員会特定事業主行動計画」の趣旨も踏まえ、仕事と家庭の両立支援、男性を含めた働き方の見直し等について、年休や子育てのための休暇・休業等の取得を含め適切な対応を行うよう指導すること。</w:t>
      </w:r>
    </w:p>
    <w:p w:rsidR="00581ED7" w:rsidRPr="00411ED1" w:rsidRDefault="00581ED7" w:rsidP="00581ED7">
      <w:pPr>
        <w:spacing w:line="320" w:lineRule="exact"/>
        <w:jc w:val="left"/>
        <w:rPr>
          <w:rFonts w:ascii="ＭＳ 明朝" w:hAnsi="ＭＳ 明朝"/>
          <w:color w:val="000000"/>
          <w:szCs w:val="21"/>
        </w:rPr>
      </w:pP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イ　母性保護及び育児に係る休暇制度等については、全教職員への周知を図るとともに、父親となる教職員が妻の出産や育児に積極的に関わるための休暇・休業等取得促進に努めるよう指導すること。特に、妻が出産する場合に、子の養育のために認められる「男性の育児参加休暇」については、対象となる全男性職員が取得できるよう配慮す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rPr>
          <w:rFonts w:ascii="ＭＳ ゴシック" w:eastAsia="ＭＳ ゴシック" w:hAnsi="ＭＳ ゴシック"/>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50240" behindDoc="0" locked="0" layoutInCell="1" allowOverlap="1" wp14:anchorId="65E2124C" wp14:editId="2CE4EB6A">
                <wp:simplePos x="0" y="0"/>
                <wp:positionH relativeFrom="column">
                  <wp:posOffset>4445</wp:posOffset>
                </wp:positionH>
                <wp:positionV relativeFrom="paragraph">
                  <wp:posOffset>99695</wp:posOffset>
                </wp:positionV>
                <wp:extent cx="5760085" cy="453390"/>
                <wp:effectExtent l="0" t="0" r="12065" b="22860"/>
                <wp:wrapSquare wrapText="bothSides"/>
                <wp:docPr id="578"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53390"/>
                        </a:xfrm>
                        <a:prstGeom prst="rect">
                          <a:avLst/>
                        </a:prstGeom>
                        <a:solidFill>
                          <a:srgbClr val="FFFFFF"/>
                        </a:solidFill>
                        <a:ln w="9525" cap="rnd">
                          <a:solidFill>
                            <a:srgbClr val="000000"/>
                          </a:solidFill>
                          <a:prstDash val="sysDot"/>
                          <a:miter lim="800000"/>
                          <a:headEnd/>
                          <a:tailEnd/>
                        </a:ln>
                      </wps:spPr>
                      <wps:txbx>
                        <w:txbxContent>
                          <w:p w:rsidR="000E44D0" w:rsidRPr="00DA40EE" w:rsidRDefault="000E44D0" w:rsidP="00581ED7">
                            <w:pPr>
                              <w:rPr>
                                <w:rFonts w:ascii="ＭＳ 明朝" w:hAnsi="ＭＳ 明朝"/>
                              </w:rPr>
                            </w:pPr>
                            <w:r w:rsidRPr="00F51778">
                              <w:rPr>
                                <w:rFonts w:ascii="ＭＳ 明朝" w:hAnsi="ＭＳ 明朝" w:hint="eastAsia"/>
                              </w:rPr>
                              <w:t>「大阪府教育委員会特定事業主行動計画（府立学校編）の策定について」（平成 27 年４月）</w:t>
                            </w:r>
                            <w:r w:rsidRPr="00F51778">
                              <w:rPr>
                                <w:rFonts w:ascii="ＭＳ 明朝" w:hAnsi="ＭＳ 明朝" w:hint="eastAsia"/>
                                <w:color w:val="000000"/>
                                <w:szCs w:val="21"/>
                              </w:rPr>
                              <w:t>次世代育成支援対策推進法（平成15年７月）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124C" id="Text Box 571" o:spid="_x0000_s1144" type="#_x0000_t202" style="position:absolute;left:0;text-align:left;margin-left:.35pt;margin-top:7.85pt;width:453.55pt;height:35.7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">
                <v:stroke dashstyle="1 1" endcap="round"/>
                <v:textbox inset="5.85pt,.7pt,5.85pt,.7pt">
                  <w:txbxContent>
                    <w:p w:rsidR="000E44D0" w:rsidRPr="00DA40EE" w:rsidRDefault="000E44D0" w:rsidP="00581ED7">
                      <w:pPr>
                        <w:rPr>
                          <w:rFonts w:ascii="ＭＳ 明朝" w:hAnsi="ＭＳ 明朝"/>
                        </w:rPr>
                      </w:pPr>
                      <w:r w:rsidRPr="00F51778">
                        <w:rPr>
                          <w:rFonts w:ascii="ＭＳ 明朝" w:hAnsi="ＭＳ 明朝" w:hint="eastAsia"/>
                        </w:rPr>
                        <w:t>「大阪府教育委員会特定事業主行動計画（府立学校編）の策定について」（平成 27 年４月）</w:t>
                      </w:r>
                      <w:r w:rsidRPr="00F51778">
                        <w:rPr>
                          <w:rFonts w:ascii="ＭＳ 明朝" w:hAnsi="ＭＳ 明朝" w:hint="eastAsia"/>
                          <w:color w:val="000000"/>
                          <w:szCs w:val="21"/>
                        </w:rPr>
                        <w:t>次世代育成支援対策推進法（平成15年７月）</w:t>
                      </w:r>
                    </w:p>
                  </w:txbxContent>
                </v:textbox>
                <w10:wrap type="square"/>
              </v:shape>
            </w:pict>
          </mc:Fallback>
        </mc:AlternateContent>
      </w:r>
    </w:p>
    <w:p w:rsidR="00581ED7" w:rsidRPr="005968C7" w:rsidRDefault="00581ED7" w:rsidP="00581ED7">
      <w:pPr>
        <w:spacing w:line="320" w:lineRule="exact"/>
        <w:ind w:left="187" w:hangingChars="89" w:hanging="187"/>
        <w:rPr>
          <w:rFonts w:ascii="ＭＳ ゴシック" w:eastAsia="ＭＳ ゴシック" w:hAnsi="ＭＳ ゴシック"/>
          <w:color w:val="000000"/>
          <w:szCs w:val="21"/>
        </w:rPr>
      </w:pPr>
      <w:r w:rsidRPr="005968C7">
        <w:rPr>
          <w:rFonts w:ascii="ＭＳ ゴシック" w:eastAsia="ＭＳ ゴシック" w:hAnsi="ＭＳ ゴシック" w:hint="eastAsia"/>
          <w:color w:val="000000"/>
          <w:szCs w:val="21"/>
        </w:rPr>
        <w:lastRenderedPageBreak/>
        <w:t>＜女性活躍の推進について＞</w:t>
      </w:r>
    </w:p>
    <w:p w:rsidR="00581ED7" w:rsidRPr="005968C7" w:rsidRDefault="00581ED7" w:rsidP="00581ED7">
      <w:pPr>
        <w:spacing w:line="320" w:lineRule="exact"/>
        <w:ind w:left="187" w:hangingChars="89" w:hanging="187"/>
        <w:rPr>
          <w:rFonts w:ascii="ＭＳ 明朝" w:hAnsi="ＭＳ 明朝"/>
          <w:color w:val="000000"/>
          <w:szCs w:val="21"/>
        </w:rPr>
      </w:pPr>
      <w:r w:rsidRPr="005968C7">
        <w:rPr>
          <w:rFonts w:ascii="ＭＳ 明朝" w:hAnsi="ＭＳ 明朝" w:hint="eastAsia"/>
          <w:color w:val="000000"/>
          <w:szCs w:val="21"/>
        </w:rPr>
        <w:t>ア　女性の職業生活における活躍の推進に関する法律に基づき策定された「公立学校における特定事業主行動計画」の趣旨を踏まえ、継続就業及び仕事と家庭の両立支援、教職員の働き方改革等を推進するため、育児や介護のための休暇・休業等や年休の取得しやすい環境づくりに努めるよう指導すること。</w:t>
      </w:r>
    </w:p>
    <w:p w:rsidR="00581ED7" w:rsidRPr="005968C7" w:rsidRDefault="00581ED7" w:rsidP="00581ED7">
      <w:pPr>
        <w:spacing w:line="320" w:lineRule="exact"/>
        <w:ind w:left="187" w:hangingChars="89" w:hanging="187"/>
        <w:rPr>
          <w:rFonts w:ascii="ＭＳ 明朝" w:hAnsi="ＭＳ 明朝"/>
          <w:color w:val="000000"/>
          <w:szCs w:val="21"/>
        </w:rPr>
      </w:pPr>
    </w:p>
    <w:p w:rsidR="00581ED7" w:rsidRPr="005968C7" w:rsidRDefault="00581ED7" w:rsidP="00581ED7">
      <w:pPr>
        <w:spacing w:line="320" w:lineRule="exact"/>
        <w:ind w:left="187" w:hangingChars="89" w:hanging="187"/>
        <w:rPr>
          <w:rFonts w:ascii="ＭＳ 明朝" w:hAnsi="ＭＳ 明朝"/>
          <w:color w:val="000000"/>
          <w:szCs w:val="21"/>
        </w:rPr>
      </w:pPr>
      <w:r w:rsidRPr="005968C7">
        <w:rPr>
          <w:rFonts w:ascii="ＭＳ 明朝" w:hAnsi="ＭＳ 明朝" w:hint="eastAsia"/>
          <w:color w:val="000000"/>
          <w:szCs w:val="21"/>
        </w:rPr>
        <w:t>イ　女性教職員の育児休業からの復帰支援に努めるとともに、多様な職務に従事する機会の付与や、教職員の意欲向上を目的とした研修への参加促進など、女性教職員の意欲向上に努めるよう指導すること。</w:t>
      </w:r>
    </w:p>
    <w:p w:rsidR="00581ED7" w:rsidRPr="005968C7" w:rsidRDefault="00581ED7" w:rsidP="00581ED7">
      <w:pPr>
        <w:spacing w:line="320" w:lineRule="exact"/>
        <w:ind w:left="187" w:hangingChars="89" w:hanging="187"/>
        <w:rPr>
          <w:rFonts w:ascii="ＭＳ 明朝" w:hAnsi="ＭＳ 明朝"/>
          <w:color w:val="000000"/>
          <w:szCs w:val="21"/>
        </w:rPr>
      </w:pPr>
      <w:r w:rsidRPr="005968C7">
        <w:rPr>
          <w:rFonts w:ascii="ＭＳ 明朝" w:hAnsi="ＭＳ 明朝"/>
          <w:noProof/>
          <w:color w:val="000000"/>
          <w:szCs w:val="21"/>
        </w:rPr>
        <mc:AlternateContent>
          <mc:Choice Requires="wps">
            <w:drawing>
              <wp:anchor distT="0" distB="0" distL="114300" distR="114300" simplePos="0" relativeHeight="251775488" behindDoc="0" locked="0" layoutInCell="1" allowOverlap="1" wp14:anchorId="65281A5F" wp14:editId="4E8898AF">
                <wp:simplePos x="0" y="0"/>
                <wp:positionH relativeFrom="column">
                  <wp:posOffset>4445</wp:posOffset>
                </wp:positionH>
                <wp:positionV relativeFrom="paragraph">
                  <wp:posOffset>261620</wp:posOffset>
                </wp:positionV>
                <wp:extent cx="5760085" cy="542925"/>
                <wp:effectExtent l="0" t="0" r="12065" b="28575"/>
                <wp:wrapSquare wrapText="bothSides"/>
                <wp:docPr id="577"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42925"/>
                        </a:xfrm>
                        <a:prstGeom prst="rect">
                          <a:avLst/>
                        </a:prstGeom>
                        <a:solidFill>
                          <a:srgbClr val="FFFFFF"/>
                        </a:solidFill>
                        <a:ln w="9525" cap="rnd">
                          <a:solidFill>
                            <a:srgbClr val="000000"/>
                          </a:solidFill>
                          <a:prstDash val="sysDot"/>
                          <a:miter lim="800000"/>
                          <a:headEnd/>
                          <a:tailEnd/>
                        </a:ln>
                      </wps:spPr>
                      <wps:txbx>
                        <w:txbxContent>
                          <w:p w:rsidR="000E44D0" w:rsidRPr="00F51778" w:rsidRDefault="000E44D0" w:rsidP="00581ED7">
                            <w:pPr>
                              <w:rPr>
                                <w:rFonts w:ascii="ＭＳ 明朝" w:hAnsi="ＭＳ 明朝"/>
                              </w:rPr>
                            </w:pPr>
                            <w:r w:rsidRPr="005968C7">
                              <w:rPr>
                                <w:rFonts w:ascii="ＭＳ 明朝" w:hAnsi="ＭＳ 明朝" w:hint="eastAsia"/>
                              </w:rPr>
                              <w:t>「女性の職業生活における活躍の推進に関する法律</w:t>
                            </w:r>
                            <w:r w:rsidRPr="005968C7">
                              <w:rPr>
                                <w:rFonts w:ascii="ＭＳ 明朝" w:hAnsi="ＭＳ 明朝" w:hint="eastAsia"/>
                                <w:u w:val="double"/>
                              </w:rPr>
                              <w:t>等の一部を改正する法律」（令和元年６月）</w:t>
                            </w:r>
                            <w:r w:rsidRPr="00F51778">
                              <w:rPr>
                                <w:rFonts w:ascii="ＭＳ 明朝" w:hAnsi="ＭＳ 明朝" w:hint="eastAsia"/>
                              </w:rPr>
                              <w:t>「公立学校における特定事業主行動計画」（平成28年４月）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81A5F" id="Text Box 559" o:spid="_x0000_s1145" type="#_x0000_t202" style="position:absolute;left:0;text-align:left;margin-left:.35pt;margin-top:20.6pt;width:453.55pt;height:42.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">
                <v:stroke dashstyle="1 1" endcap="round"/>
                <v:textbox inset="5.85pt,.7pt,5.85pt,.7pt">
                  <w:txbxContent>
                    <w:p w:rsidR="000E44D0" w:rsidRPr="00F51778" w:rsidRDefault="000E44D0" w:rsidP="00581ED7">
                      <w:pPr>
                        <w:rPr>
                          <w:rFonts w:ascii="ＭＳ 明朝" w:hAnsi="ＭＳ 明朝"/>
                        </w:rPr>
                      </w:pPr>
                      <w:r w:rsidRPr="005968C7">
                        <w:rPr>
                          <w:rFonts w:ascii="ＭＳ 明朝" w:hAnsi="ＭＳ 明朝" w:hint="eastAsia"/>
                        </w:rPr>
                        <w:t>「女性の職業生活における活躍の推進に関する法律</w:t>
                      </w:r>
                      <w:r w:rsidRPr="005968C7">
                        <w:rPr>
                          <w:rFonts w:ascii="ＭＳ 明朝" w:hAnsi="ＭＳ 明朝" w:hint="eastAsia"/>
                          <w:u w:val="double"/>
                        </w:rPr>
                        <w:t>等の一部を改正する法律」（令和元年６月）</w:t>
                      </w:r>
                      <w:r w:rsidRPr="00F51778">
                        <w:rPr>
                          <w:rFonts w:ascii="ＭＳ 明朝" w:hAnsi="ＭＳ 明朝" w:hint="eastAsia"/>
                        </w:rPr>
                        <w:t>「公立学校における特定事業主行動計画」（平成28年４月）</w:t>
                      </w: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982D88" w:rsidRDefault="00581ED7" w:rsidP="00581ED7">
      <w:pPr>
        <w:spacing w:line="320" w:lineRule="exact"/>
        <w:rPr>
          <w:rFonts w:ascii="ＭＳ 明朝" w:hAnsi="ＭＳ 明朝"/>
          <w:color w:val="000000"/>
          <w:szCs w:val="21"/>
          <w:highlight w:val="yellow"/>
        </w:rPr>
      </w:pPr>
    </w:p>
    <w:p w:rsidR="00581ED7" w:rsidRPr="005968C7" w:rsidRDefault="00581ED7" w:rsidP="00581ED7">
      <w:pPr>
        <w:numPr>
          <w:ilvl w:val="0"/>
          <w:numId w:val="15"/>
        </w:numPr>
        <w:ind w:left="314" w:hangingChars="112" w:hanging="314"/>
        <w:rPr>
          <w:rFonts w:ascii="ＭＳ ゴシック" w:eastAsia="ＭＳ ゴシック" w:hAnsi="ＭＳ ゴシック"/>
          <w:color w:val="000000"/>
          <w:sz w:val="28"/>
          <w:szCs w:val="28"/>
        </w:rPr>
      </w:pPr>
      <w:r w:rsidRPr="005968C7">
        <w:rPr>
          <w:rFonts w:ascii="ＭＳ ゴシック" w:eastAsia="ＭＳ ゴシック" w:hAnsi="ＭＳ ゴシック" w:hint="eastAsia"/>
          <w:color w:val="000000"/>
          <w:sz w:val="28"/>
          <w:szCs w:val="28"/>
        </w:rPr>
        <w:t>第６章  学校の組織力向上と開かれた学校づくり</w:t>
      </w:r>
    </w:p>
    <w:p w:rsidR="00581ED7" w:rsidRPr="005968C7" w:rsidRDefault="00581ED7" w:rsidP="00581ED7">
      <w:pPr>
        <w:rPr>
          <w:rFonts w:ascii="ＭＳ ゴシック" w:eastAsia="ＭＳ ゴシック" w:hAnsi="ＭＳ ゴシック"/>
          <w:color w:val="000000"/>
          <w:sz w:val="28"/>
          <w:szCs w:val="28"/>
        </w:rPr>
      </w:pPr>
      <w:r w:rsidRPr="005968C7">
        <w:rPr>
          <w:rFonts w:ascii="ＭＳ ゴシック" w:eastAsia="ＭＳ ゴシック" w:hAnsi="ＭＳ ゴシック" w:hint="eastAsia"/>
          <w:color w:val="000000"/>
          <w:sz w:val="28"/>
          <w:szCs w:val="28"/>
        </w:rPr>
        <w:t>○「取組みの重点」に関する事項</w:t>
      </w:r>
    </w:p>
    <w:p w:rsidR="00581ED7" w:rsidRPr="00411ED1" w:rsidRDefault="00581ED7" w:rsidP="00581ED7">
      <w:pPr>
        <w:spacing w:line="320" w:lineRule="exact"/>
        <w:rPr>
          <w:rFonts w:ascii="ＭＳ ゴシック" w:eastAsia="ＭＳ ゴシック" w:hAnsi="ＭＳ ゴシック"/>
          <w:color w:val="000000"/>
          <w:sz w:val="22"/>
          <w:szCs w:val="21"/>
          <w:u w:val="double"/>
        </w:rPr>
      </w:pPr>
      <w:r w:rsidRPr="00411ED1">
        <w:rPr>
          <w:rFonts w:asciiTheme="majorEastAsia" w:eastAsiaTheme="majorEastAsia" w:hAnsiTheme="majorEastAsia" w:hint="eastAsia"/>
          <w:color w:val="000000"/>
          <w:szCs w:val="21"/>
          <w:u w:val="double"/>
        </w:rPr>
        <w:t>（17）</w:t>
      </w:r>
      <w:r w:rsidRPr="00411ED1">
        <w:rPr>
          <w:rFonts w:ascii="ＭＳ ゴシック" w:eastAsia="ＭＳ ゴシック" w:hAnsi="ＭＳ ゴシック" w:hint="eastAsia"/>
          <w:color w:val="000000"/>
          <w:sz w:val="22"/>
          <w:szCs w:val="21"/>
          <w:u w:val="double"/>
        </w:rPr>
        <w:t>【学校の組織力の向上】</w:t>
      </w:r>
    </w:p>
    <w:p w:rsidR="00581ED7" w:rsidRPr="00411ED1" w:rsidRDefault="00581ED7" w:rsidP="00581ED7">
      <w:pPr>
        <w:spacing w:line="320" w:lineRule="exact"/>
        <w:ind w:left="210" w:hangingChars="100" w:hanging="210"/>
        <w:rPr>
          <w:rFonts w:ascii="ＭＳ ゴシック" w:eastAsia="ＭＳ ゴシック" w:hAnsi="ＭＳ ゴシック"/>
          <w:color w:val="000000"/>
          <w:szCs w:val="21"/>
          <w:u w:val="double"/>
        </w:rPr>
      </w:pPr>
      <w:r w:rsidRPr="00411ED1">
        <w:rPr>
          <w:rFonts w:ascii="ＭＳ ゴシック" w:eastAsia="ＭＳ ゴシック" w:hAnsi="ＭＳ ゴシック" w:hint="eastAsia"/>
          <w:color w:val="000000"/>
          <w:szCs w:val="21"/>
          <w:u w:val="double"/>
        </w:rPr>
        <w:t>＜学校評価の充実＞</w:t>
      </w: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ア　学校運営の改善に当たっては、学校教育自己診断を活用した自己評価を実施し、目標の達成度や計画の進捗状況について自ら点検・評価を行うとともに、学校関係者評価等により、保護者や地域住民等の意見を生かすよう指導すること。</w:t>
      </w:r>
    </w:p>
    <w:p w:rsidR="00581ED7" w:rsidRPr="00411ED1" w:rsidRDefault="00581ED7" w:rsidP="00581ED7">
      <w:pPr>
        <w:spacing w:line="320" w:lineRule="exact"/>
        <w:ind w:left="210" w:hangingChars="100" w:hanging="210"/>
        <w:jc w:val="left"/>
        <w:rPr>
          <w:rFonts w:ascii="ＭＳ 明朝" w:hAnsi="ＭＳ 明朝"/>
          <w:color w:val="000000"/>
          <w:szCs w:val="21"/>
        </w:rPr>
      </w:pP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イ　評価結果等については、学校のＷｅｂページでの公表等、保護者等に対して周知を図る方策を講ずるよう指導すること。</w:t>
      </w:r>
    </w:p>
    <w:p w:rsidR="00581ED7" w:rsidRPr="00411ED1" w:rsidRDefault="00581ED7" w:rsidP="00581ED7">
      <w:pPr>
        <w:spacing w:line="320" w:lineRule="exact"/>
        <w:rPr>
          <w:rFonts w:ascii="ＭＳ ゴシック" w:eastAsia="ＭＳ ゴシック" w:hAnsi="ＭＳ ゴシック"/>
          <w:color w:val="000000"/>
          <w:szCs w:val="21"/>
        </w:rPr>
      </w:pPr>
    </w:p>
    <w:p w:rsidR="00581ED7" w:rsidRPr="00411ED1" w:rsidRDefault="00581ED7" w:rsidP="00581ED7">
      <w:pPr>
        <w:spacing w:line="320" w:lineRule="exact"/>
        <w:ind w:left="210" w:hangingChars="100" w:hanging="210"/>
        <w:rPr>
          <w:rFonts w:ascii="ＭＳ ゴシック" w:eastAsia="ＭＳ ゴシック" w:hAnsi="ＭＳ ゴシック"/>
          <w:color w:val="000000"/>
          <w:szCs w:val="21"/>
          <w:u w:val="double"/>
        </w:rPr>
      </w:pPr>
      <w:r w:rsidRPr="00411ED1">
        <w:rPr>
          <w:rFonts w:ascii="ＭＳ ゴシック" w:eastAsia="ＭＳ ゴシック" w:hAnsi="ＭＳ ゴシック" w:hint="eastAsia"/>
          <w:color w:val="000000"/>
          <w:szCs w:val="21"/>
          <w:u w:val="double"/>
        </w:rPr>
        <w:t>＜機能的な学校運営＞</w:t>
      </w: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ア　教職員が児童・生徒に対する指導の時間をより一層確保する観点から、校務分掌の見直しや教職員の事務負担軽減等の取組みを推進するなど、機能的な学校運営に努めるよう指導すること。</w:t>
      </w:r>
    </w:p>
    <w:p w:rsidR="00581ED7" w:rsidRPr="00411ED1" w:rsidRDefault="00581ED7" w:rsidP="00581ED7">
      <w:pPr>
        <w:spacing w:line="320" w:lineRule="exact"/>
        <w:ind w:left="210" w:hangingChars="100" w:hanging="210"/>
        <w:jc w:val="left"/>
        <w:rPr>
          <w:rFonts w:ascii="ＭＳ 明朝" w:hAnsi="ＭＳ 明朝"/>
          <w:color w:val="000000"/>
          <w:szCs w:val="21"/>
        </w:rPr>
      </w:pP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ゴシック" w:eastAsia="ＭＳ ゴシック" w:hAnsi="ＭＳ ゴシック"/>
          <w:noProof/>
          <w:color w:val="000000"/>
          <w:szCs w:val="21"/>
        </w:rPr>
        <mc:AlternateContent>
          <mc:Choice Requires="wps">
            <w:drawing>
              <wp:anchor distT="0" distB="0" distL="114300" distR="114300" simplePos="0" relativeHeight="251884032" behindDoc="0" locked="0" layoutInCell="1" allowOverlap="1" wp14:anchorId="69565A2C" wp14:editId="30CE39B4">
                <wp:simplePos x="0" y="0"/>
                <wp:positionH relativeFrom="column">
                  <wp:posOffset>4445</wp:posOffset>
                </wp:positionH>
                <wp:positionV relativeFrom="paragraph">
                  <wp:posOffset>683895</wp:posOffset>
                </wp:positionV>
                <wp:extent cx="5760085" cy="892175"/>
                <wp:effectExtent l="0" t="0" r="12065" b="22225"/>
                <wp:wrapSquare wrapText="bothSides"/>
                <wp:docPr id="2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92175"/>
                        </a:xfrm>
                        <a:prstGeom prst="rect">
                          <a:avLst/>
                        </a:prstGeom>
                        <a:solidFill>
                          <a:srgbClr val="FFFFFF"/>
                        </a:solidFill>
                        <a:ln w="9525" cap="rnd">
                          <a:solidFill>
                            <a:srgbClr val="000000"/>
                          </a:solidFill>
                          <a:prstDash val="sysDot"/>
                          <a:miter lim="800000"/>
                          <a:headEnd/>
                          <a:tailEnd/>
                        </a:ln>
                      </wps:spPr>
                      <wps:txbx>
                        <w:txbxContent>
                          <w:p w:rsidR="000E44D0" w:rsidRPr="00C76183"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学校現場における業務改善のためのガイドライン</w:t>
                            </w:r>
                          </w:p>
                          <w:p w:rsidR="000E44D0" w:rsidRPr="00A613B8" w:rsidRDefault="000E44D0" w:rsidP="00581ED7">
                            <w:pPr>
                              <w:spacing w:line="320" w:lineRule="exact"/>
                              <w:ind w:firstLineChars="100" w:firstLine="210"/>
                              <w:rPr>
                                <w:rFonts w:ascii="ＭＳ 明朝" w:hAnsi="ＭＳ 明朝"/>
                              </w:rPr>
                            </w:pPr>
                            <w:r w:rsidRPr="00C76183">
                              <w:rPr>
                                <w:rFonts w:ascii="ＭＳ 明朝" w:hAnsi="ＭＳ 明朝" w:hint="eastAsia"/>
                              </w:rPr>
                              <w:t>～子供と向き合う時間の確保を目指して～</w:t>
                            </w:r>
                            <w:r w:rsidRPr="004E2361">
                              <w:rPr>
                                <w:rFonts w:ascii="ＭＳ 明朝" w:hAnsi="ＭＳ 明朝" w:hint="eastAsia"/>
                              </w:rPr>
                              <w:t>」</w:t>
                            </w:r>
                            <w:r w:rsidRPr="00A613B8">
                              <w:rPr>
                                <w:rFonts w:ascii="ＭＳ 明朝" w:hAnsi="ＭＳ 明朝" w:hint="eastAsia"/>
                              </w:rPr>
                              <w:t>（平成27年７月）文部科学省</w:t>
                            </w:r>
                          </w:p>
                          <w:p w:rsidR="000E44D0" w:rsidRDefault="000E44D0" w:rsidP="00581ED7">
                            <w:pPr>
                              <w:spacing w:line="320" w:lineRule="exact"/>
                              <w:rPr>
                                <w:rFonts w:ascii="ＭＳ 明朝" w:hAnsi="ＭＳ 明朝"/>
                              </w:rPr>
                            </w:pPr>
                            <w:r w:rsidRPr="004E2361">
                              <w:rPr>
                                <w:rFonts w:ascii="ＭＳ 明朝" w:hAnsi="ＭＳ 明朝" w:hint="eastAsia"/>
                              </w:rPr>
                              <w:t>「</w:t>
                            </w:r>
                            <w:r w:rsidRPr="006B10D1">
                              <w:rPr>
                                <w:rFonts w:ascii="ＭＳ 明朝" w:hAnsi="ＭＳ 明朝" w:hint="eastAsia"/>
                              </w:rPr>
                              <w:t>学校運営改善研究事業実施報告書</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平成21年３月</w:t>
                            </w:r>
                            <w:r>
                              <w:rPr>
                                <w:rFonts w:ascii="ＭＳ 明朝" w:hAnsi="ＭＳ 明朝" w:hint="eastAsia"/>
                              </w:rPr>
                              <w:t>）</w:t>
                            </w:r>
                          </w:p>
                          <w:p w:rsidR="000E44D0" w:rsidRPr="001319B9" w:rsidRDefault="000E44D0" w:rsidP="00581ED7">
                            <w:pPr>
                              <w:spacing w:line="320" w:lineRule="exact"/>
                              <w:rPr>
                                <w:rFonts w:ascii="ＭＳ 明朝" w:hAnsi="ＭＳ 明朝"/>
                              </w:rPr>
                            </w:pPr>
                            <w:r w:rsidRPr="00F3604A">
                              <w:rPr>
                                <w:rFonts w:ascii="ＭＳ 明朝" w:hAnsi="ＭＳ 明朝" w:hint="eastAsia"/>
                              </w:rPr>
                              <w:t>「学校運営改善促進事業実施報告書」</w:t>
                            </w:r>
                            <w:r>
                              <w:rPr>
                                <w:rFonts w:ascii="ＭＳ 明朝" w:hAnsi="ＭＳ 明朝" w:hint="eastAsia"/>
                              </w:rPr>
                              <w:t>（</w:t>
                            </w:r>
                            <w:r w:rsidRPr="00F3604A">
                              <w:rPr>
                                <w:rFonts w:ascii="ＭＳ 明朝" w:hAnsi="ＭＳ 明朝" w:hint="eastAsia"/>
                              </w:rPr>
                              <w:t>平成20年３月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5A2C" id="Text Box 510" o:spid="_x0000_s1146" type="#_x0000_t202" style="position:absolute;left:0;text-align:left;margin-left:.35pt;margin-top:53.85pt;width:453.55pt;height:70.2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">
                <v:stroke dashstyle="1 1" endcap="round"/>
                <v:textbox inset="5.85pt,.7pt,5.85pt,.7pt">
                  <w:txbxContent>
                    <w:p w:rsidR="000E44D0" w:rsidRPr="00C76183"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学校現場における業務改善のためのガイドライン</w:t>
                      </w:r>
                    </w:p>
                    <w:p w:rsidR="000E44D0" w:rsidRPr="00A613B8" w:rsidRDefault="000E44D0" w:rsidP="00581ED7">
                      <w:pPr>
                        <w:spacing w:line="320" w:lineRule="exact"/>
                        <w:ind w:firstLineChars="100" w:firstLine="210"/>
                        <w:rPr>
                          <w:rFonts w:ascii="ＭＳ 明朝" w:hAnsi="ＭＳ 明朝"/>
                        </w:rPr>
                      </w:pPr>
                      <w:r w:rsidRPr="00C76183">
                        <w:rPr>
                          <w:rFonts w:ascii="ＭＳ 明朝" w:hAnsi="ＭＳ 明朝" w:hint="eastAsia"/>
                        </w:rPr>
                        <w:t>～子供と向き合う時間の確保を目指して～</w:t>
                      </w:r>
                      <w:r w:rsidRPr="004E2361">
                        <w:rPr>
                          <w:rFonts w:ascii="ＭＳ 明朝" w:hAnsi="ＭＳ 明朝" w:hint="eastAsia"/>
                        </w:rPr>
                        <w:t>」</w:t>
                      </w:r>
                      <w:r w:rsidRPr="00A613B8">
                        <w:rPr>
                          <w:rFonts w:ascii="ＭＳ 明朝" w:hAnsi="ＭＳ 明朝" w:hint="eastAsia"/>
                        </w:rPr>
                        <w:t>（平成27年７月）文部科学省</w:t>
                      </w:r>
                    </w:p>
                    <w:p w:rsidR="000E44D0" w:rsidRDefault="000E44D0" w:rsidP="00581ED7">
                      <w:pPr>
                        <w:spacing w:line="320" w:lineRule="exact"/>
                        <w:rPr>
                          <w:rFonts w:ascii="ＭＳ 明朝" w:hAnsi="ＭＳ 明朝"/>
                        </w:rPr>
                      </w:pPr>
                      <w:r w:rsidRPr="004E2361">
                        <w:rPr>
                          <w:rFonts w:ascii="ＭＳ 明朝" w:hAnsi="ＭＳ 明朝" w:hint="eastAsia"/>
                        </w:rPr>
                        <w:t>「</w:t>
                      </w:r>
                      <w:r w:rsidRPr="006B10D1">
                        <w:rPr>
                          <w:rFonts w:ascii="ＭＳ 明朝" w:hAnsi="ＭＳ 明朝" w:hint="eastAsia"/>
                        </w:rPr>
                        <w:t>学校運営改善研究事業実施報告書</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平成21年３月</w:t>
                      </w:r>
                      <w:r>
                        <w:rPr>
                          <w:rFonts w:ascii="ＭＳ 明朝" w:hAnsi="ＭＳ 明朝" w:hint="eastAsia"/>
                        </w:rPr>
                        <w:t>）</w:t>
                      </w:r>
                    </w:p>
                    <w:p w:rsidR="000E44D0" w:rsidRPr="001319B9" w:rsidRDefault="000E44D0" w:rsidP="00581ED7">
                      <w:pPr>
                        <w:spacing w:line="320" w:lineRule="exact"/>
                        <w:rPr>
                          <w:rFonts w:ascii="ＭＳ 明朝" w:hAnsi="ＭＳ 明朝"/>
                        </w:rPr>
                      </w:pPr>
                      <w:r w:rsidRPr="00F3604A">
                        <w:rPr>
                          <w:rFonts w:ascii="ＭＳ 明朝" w:hAnsi="ＭＳ 明朝" w:hint="eastAsia"/>
                        </w:rPr>
                        <w:t>「学校運営改善促進事業実施報告書」</w:t>
                      </w:r>
                      <w:r>
                        <w:rPr>
                          <w:rFonts w:ascii="ＭＳ 明朝" w:hAnsi="ＭＳ 明朝" w:hint="eastAsia"/>
                        </w:rPr>
                        <w:t>（</w:t>
                      </w:r>
                      <w:r w:rsidRPr="00F3604A">
                        <w:rPr>
                          <w:rFonts w:ascii="ＭＳ 明朝" w:hAnsi="ＭＳ 明朝" w:hint="eastAsia"/>
                        </w:rPr>
                        <w:t>平成20年３月</w:t>
                      </w:r>
                      <w:r>
                        <w:rPr>
                          <w:rFonts w:ascii="ＭＳ 明朝" w:hAnsi="ＭＳ 明朝" w:hint="eastAsia"/>
                        </w:rPr>
                        <w:t>）</w:t>
                      </w:r>
                    </w:p>
                  </w:txbxContent>
                </v:textbox>
                <w10:wrap type="square"/>
              </v:shape>
            </w:pict>
          </mc:Fallback>
        </mc:AlternateContent>
      </w:r>
      <w:r w:rsidRPr="00411ED1">
        <w:rPr>
          <w:rFonts w:ascii="ＭＳ 明朝" w:hAnsi="ＭＳ 明朝" w:hint="eastAsia"/>
          <w:color w:val="000000"/>
          <w:szCs w:val="21"/>
        </w:rPr>
        <w:t>イ　学校事務を効率的に執行する観点から、事務の共同実施や学校間連携等の実施に向けた検討を進めること。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Default="00581ED7" w:rsidP="00581ED7">
      <w:pPr>
        <w:spacing w:line="320" w:lineRule="exact"/>
        <w:rPr>
          <w:rFonts w:ascii="ＭＳ 明朝" w:hAnsi="ＭＳ 明朝"/>
          <w:color w:val="000000"/>
          <w:szCs w:val="21"/>
          <w:highlight w:val="yellow"/>
        </w:rPr>
      </w:pPr>
    </w:p>
    <w:p w:rsidR="00581ED7" w:rsidRDefault="00581ED7" w:rsidP="00581ED7">
      <w:pPr>
        <w:spacing w:line="320" w:lineRule="exact"/>
        <w:rPr>
          <w:rFonts w:ascii="ＭＳ 明朝" w:hAnsi="ＭＳ 明朝"/>
          <w:color w:val="000000"/>
          <w:szCs w:val="21"/>
          <w:highlight w:val="yellow"/>
        </w:rPr>
      </w:pPr>
    </w:p>
    <w:p w:rsidR="00581ED7" w:rsidRPr="00982D88" w:rsidRDefault="00581ED7" w:rsidP="00581ED7">
      <w:pPr>
        <w:spacing w:line="320" w:lineRule="exact"/>
        <w:rPr>
          <w:rFonts w:ascii="ＭＳ 明朝" w:hAnsi="ＭＳ 明朝"/>
          <w:color w:val="000000"/>
          <w:szCs w:val="21"/>
          <w:highlight w:val="yellow"/>
        </w:rPr>
      </w:pPr>
    </w:p>
    <w:p w:rsidR="00581ED7" w:rsidRPr="00411ED1" w:rsidRDefault="00581ED7" w:rsidP="00581ED7">
      <w:pPr>
        <w:autoSpaceDE w:val="0"/>
        <w:autoSpaceDN w:val="0"/>
        <w:spacing w:line="320" w:lineRule="exact"/>
        <w:ind w:leftChars="3" w:left="205" w:hangingChars="95" w:hanging="199"/>
        <w:rPr>
          <w:rFonts w:ascii="ＭＳ 明朝" w:hAnsi="ＭＳ 明朝" w:cs="ＭＳ 明朝"/>
          <w:color w:val="000000"/>
          <w:kern w:val="0"/>
          <w:szCs w:val="21"/>
        </w:rPr>
      </w:pPr>
      <w:r w:rsidRPr="00411ED1">
        <w:rPr>
          <w:rFonts w:asciiTheme="majorEastAsia" w:eastAsiaTheme="majorEastAsia" w:hAnsiTheme="majorEastAsia" w:cs="ＭＳ 明朝" w:hint="eastAsia"/>
          <w:color w:val="000000"/>
          <w:kern w:val="0"/>
          <w:szCs w:val="21"/>
        </w:rPr>
        <w:t>（18）</w:t>
      </w:r>
      <w:r w:rsidRPr="00411ED1">
        <w:rPr>
          <w:rFonts w:asciiTheme="majorEastAsia" w:eastAsiaTheme="majorEastAsia" w:hAnsiTheme="majorEastAsia" w:cs="ＭＳ 明朝" w:hint="eastAsia"/>
          <w:color w:val="000000"/>
          <w:kern w:val="0"/>
          <w:sz w:val="22"/>
          <w:szCs w:val="22"/>
        </w:rPr>
        <w:t>【働き方改革】</w:t>
      </w:r>
    </w:p>
    <w:p w:rsidR="00581ED7" w:rsidRPr="00411ED1" w:rsidRDefault="00581ED7" w:rsidP="00581ED7">
      <w:pPr>
        <w:spacing w:line="320" w:lineRule="exact"/>
        <w:ind w:left="187" w:hangingChars="89" w:hanging="187"/>
        <w:rPr>
          <w:rFonts w:ascii="ＭＳ ゴシック" w:eastAsia="ＭＳ ゴシック" w:hAnsi="ＭＳ ゴシック"/>
          <w:color w:val="000000"/>
          <w:szCs w:val="21"/>
        </w:rPr>
      </w:pPr>
      <w:r w:rsidRPr="00411ED1">
        <w:rPr>
          <w:rFonts w:ascii="ＭＳ ゴシック" w:eastAsia="ＭＳ ゴシック" w:hAnsi="ＭＳ ゴシック" w:hint="eastAsia"/>
          <w:color w:val="000000"/>
          <w:szCs w:val="21"/>
        </w:rPr>
        <w:t>＜勤務時間管理について＞</w:t>
      </w:r>
    </w:p>
    <w:p w:rsidR="00581ED7" w:rsidRPr="00411ED1" w:rsidRDefault="00581ED7" w:rsidP="00581ED7">
      <w:pPr>
        <w:spacing w:line="320" w:lineRule="exact"/>
        <w:jc w:val="left"/>
        <w:rPr>
          <w:rFonts w:ascii="ＭＳ 明朝" w:hAnsi="ＭＳ 明朝"/>
          <w:color w:val="000000"/>
          <w:szCs w:val="21"/>
        </w:rPr>
      </w:pPr>
      <w:r w:rsidRPr="00411ED1">
        <w:rPr>
          <w:rFonts w:ascii="ＭＳ 明朝" w:hAnsi="ＭＳ 明朝" w:hint="eastAsia"/>
          <w:color w:val="000000"/>
          <w:szCs w:val="21"/>
        </w:rPr>
        <w:t>ア　教職員の勤務時間管理については、関係法令及び規則に基づき、適切に行うこと。</w:t>
      </w:r>
    </w:p>
    <w:p w:rsidR="00581ED7" w:rsidRPr="00411ED1" w:rsidRDefault="00581ED7" w:rsidP="00581ED7">
      <w:pPr>
        <w:spacing w:line="320" w:lineRule="exact"/>
        <w:jc w:val="left"/>
        <w:rPr>
          <w:rFonts w:ascii="ＭＳ 明朝" w:hAnsi="ＭＳ 明朝"/>
          <w:color w:val="000000"/>
          <w:szCs w:val="21"/>
        </w:rPr>
      </w:pPr>
    </w:p>
    <w:p w:rsidR="00581ED7" w:rsidRPr="00411ED1" w:rsidRDefault="00581ED7" w:rsidP="00581ED7">
      <w:pPr>
        <w:spacing w:line="320" w:lineRule="exact"/>
        <w:jc w:val="left"/>
        <w:rPr>
          <w:rFonts w:ascii="ＭＳ 明朝" w:hAnsi="ＭＳ 明朝"/>
          <w:color w:val="000000"/>
          <w:szCs w:val="21"/>
        </w:rPr>
      </w:pPr>
      <w:r w:rsidRPr="00411ED1">
        <w:rPr>
          <w:rFonts w:ascii="ＭＳ 明朝" w:hAnsi="ＭＳ 明朝" w:hint="eastAsia"/>
          <w:color w:val="000000"/>
          <w:szCs w:val="21"/>
        </w:rPr>
        <w:t>イ　勤務時間の適正な把握について、府立学校で実施している趣旨を踏まえ、同様の措置を取る</w:t>
      </w:r>
    </w:p>
    <w:p w:rsidR="00581ED7" w:rsidRPr="00411ED1" w:rsidRDefault="00581ED7" w:rsidP="00581ED7">
      <w:pPr>
        <w:spacing w:line="320" w:lineRule="exact"/>
        <w:ind w:firstLineChars="100" w:firstLine="210"/>
        <w:jc w:val="left"/>
        <w:rPr>
          <w:rFonts w:ascii="ＭＳ 明朝" w:hAnsi="ＭＳ 明朝"/>
          <w:color w:val="000000"/>
          <w:szCs w:val="21"/>
        </w:rPr>
      </w:pPr>
      <w:r w:rsidRPr="00411ED1">
        <w:rPr>
          <w:rFonts w:ascii="ＭＳ 明朝" w:hAnsi="ＭＳ 明朝" w:hint="eastAsia"/>
          <w:color w:val="000000"/>
          <w:szCs w:val="21"/>
        </w:rPr>
        <w:t xml:space="preserve">こと。 </w:t>
      </w:r>
    </w:p>
    <w:p w:rsidR="00581ED7" w:rsidRPr="00411ED1" w:rsidRDefault="00581ED7" w:rsidP="00581ED7">
      <w:pPr>
        <w:spacing w:line="320" w:lineRule="exact"/>
        <w:jc w:val="left"/>
        <w:rPr>
          <w:rFonts w:ascii="ＭＳ 明朝" w:hAnsi="ＭＳ 明朝"/>
          <w:color w:val="000000"/>
          <w:szCs w:val="21"/>
        </w:rPr>
      </w:pPr>
    </w:p>
    <w:p w:rsidR="00581ED7" w:rsidRPr="00411ED1" w:rsidRDefault="00581ED7" w:rsidP="00581ED7">
      <w:pPr>
        <w:spacing w:line="320" w:lineRule="exact"/>
        <w:jc w:val="left"/>
        <w:rPr>
          <w:rFonts w:ascii="ＭＳ 明朝" w:hAnsi="ＭＳ 明朝"/>
          <w:color w:val="000000"/>
          <w:szCs w:val="21"/>
        </w:rPr>
      </w:pPr>
      <w:r w:rsidRPr="00411ED1">
        <w:rPr>
          <w:rFonts w:ascii="ＭＳ 明朝" w:hAnsi="ＭＳ 明朝" w:hint="eastAsia"/>
          <w:color w:val="000000"/>
          <w:szCs w:val="21"/>
        </w:rPr>
        <w:t>ウ　教職員に時間外又は休日勤務を命じる場合には、法令その他の規則等に基づき、適切に行う</w:t>
      </w:r>
    </w:p>
    <w:p w:rsidR="00581ED7" w:rsidRPr="00411ED1" w:rsidRDefault="00581ED7" w:rsidP="00581ED7">
      <w:pPr>
        <w:spacing w:line="320" w:lineRule="exact"/>
        <w:ind w:firstLineChars="100" w:firstLine="210"/>
        <w:jc w:val="left"/>
        <w:rPr>
          <w:rFonts w:ascii="ＭＳ 明朝" w:hAnsi="ＭＳ 明朝"/>
          <w:color w:val="000000"/>
          <w:szCs w:val="21"/>
        </w:rPr>
      </w:pPr>
      <w:r w:rsidRPr="00411ED1">
        <w:rPr>
          <w:rFonts w:ascii="ＭＳ 明朝" w:hAnsi="ＭＳ 明朝" w:hint="eastAsia"/>
          <w:color w:val="000000"/>
          <w:szCs w:val="21"/>
        </w:rPr>
        <w:t>こと。</w:t>
      </w:r>
    </w:p>
    <w:p w:rsidR="00581ED7" w:rsidRPr="00411ED1" w:rsidRDefault="00581ED7" w:rsidP="00581ED7">
      <w:pPr>
        <w:spacing w:line="320" w:lineRule="exact"/>
        <w:jc w:val="left"/>
        <w:rPr>
          <w:rFonts w:ascii="ＭＳ 明朝" w:hAnsi="ＭＳ 明朝"/>
          <w:color w:val="000000"/>
          <w:szCs w:val="21"/>
        </w:rPr>
      </w:pPr>
    </w:p>
    <w:p w:rsidR="00581ED7" w:rsidRPr="00411ED1" w:rsidRDefault="00581ED7" w:rsidP="00581ED7">
      <w:pPr>
        <w:spacing w:line="320" w:lineRule="exact"/>
        <w:rPr>
          <w:rFonts w:ascii="ＭＳ 明朝" w:hAnsi="ＭＳ 明朝"/>
          <w:color w:val="000000"/>
          <w:szCs w:val="21"/>
        </w:rPr>
      </w:pPr>
      <w:r w:rsidRPr="00411ED1">
        <w:rPr>
          <w:rFonts w:ascii="ＭＳ 明朝" w:hAnsi="ＭＳ 明朝" w:hint="eastAsia"/>
          <w:color w:val="000000"/>
          <w:szCs w:val="21"/>
        </w:rPr>
        <w:t>エ　各校の特色や状況に応じた長時間勤務の縮減に向けた取組みについて適切に対応すること。</w:t>
      </w:r>
    </w:p>
    <w:p w:rsidR="00581ED7" w:rsidRPr="00982D88" w:rsidRDefault="00581ED7" w:rsidP="00581ED7">
      <w:pPr>
        <w:spacing w:line="320" w:lineRule="exact"/>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79936" behindDoc="0" locked="0" layoutInCell="1" allowOverlap="1" wp14:anchorId="7288818F" wp14:editId="79DF3C9D">
                <wp:simplePos x="0" y="0"/>
                <wp:positionH relativeFrom="column">
                  <wp:posOffset>4445</wp:posOffset>
                </wp:positionH>
                <wp:positionV relativeFrom="paragraph">
                  <wp:posOffset>242570</wp:posOffset>
                </wp:positionV>
                <wp:extent cx="5760085" cy="1677670"/>
                <wp:effectExtent l="0" t="0" r="12065" b="17780"/>
                <wp:wrapSquare wrapText="bothSides"/>
                <wp:docPr id="587"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7767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rPr>
                            </w:pPr>
                            <w:r w:rsidRPr="00411ED1">
                              <w:rPr>
                                <w:rFonts w:ascii="ＭＳ 明朝" w:hAnsi="ＭＳ 明朝" w:hint="eastAsia"/>
                                <w:u w:val="double"/>
                              </w:rPr>
                              <w:t>「大阪府立学校における時間外勤務に関する要綱」（平成31年３月</w:t>
                            </w:r>
                            <w:r>
                              <w:rPr>
                                <w:rFonts w:ascii="ＭＳ 明朝" w:hAnsi="ＭＳ 明朝" w:hint="eastAsia"/>
                              </w:rPr>
                              <w:t>）</w:t>
                            </w:r>
                          </w:p>
                          <w:p w:rsidR="000E44D0" w:rsidRPr="00411ED1" w:rsidRDefault="000E44D0" w:rsidP="00581ED7">
                            <w:pPr>
                              <w:spacing w:line="320" w:lineRule="exact"/>
                              <w:rPr>
                                <w:rFonts w:ascii="ＭＳ 明朝" w:hAnsi="ＭＳ 明朝"/>
                                <w:u w:val="double"/>
                              </w:rPr>
                            </w:pPr>
                            <w:r w:rsidRPr="00C74B5B">
                              <w:rPr>
                                <w:rFonts w:ascii="ＭＳ 明朝" w:hAnsi="ＭＳ 明朝" w:hint="eastAsia"/>
                                <w:u w:val="double"/>
                              </w:rPr>
                              <w:t>「公立学校の教師の勤務時間の上限に関するガイドライン」（平成31年１月）文部科学省</w:t>
                            </w:r>
                          </w:p>
                          <w:p w:rsidR="000E44D0" w:rsidRPr="00F51778" w:rsidRDefault="000E44D0" w:rsidP="00581ED7">
                            <w:pPr>
                              <w:spacing w:line="320" w:lineRule="exact"/>
                              <w:rPr>
                                <w:rFonts w:ascii="ＭＳ 明朝" w:hAnsi="ＭＳ 明朝"/>
                              </w:rPr>
                            </w:pPr>
                            <w:r w:rsidRPr="00F51778">
                              <w:rPr>
                                <w:rFonts w:ascii="ＭＳ 明朝" w:hAnsi="ＭＳ 明朝" w:hint="eastAsia"/>
                              </w:rPr>
                              <w:t>「全庁一斉退庁日及びノークラブデー（部活動休養日）の実施について」（平成28年12月）</w:t>
                            </w:r>
                          </w:p>
                          <w:p w:rsidR="000E44D0" w:rsidRPr="00F51778" w:rsidRDefault="000E44D0" w:rsidP="00581ED7">
                            <w:pPr>
                              <w:spacing w:line="320" w:lineRule="exact"/>
                              <w:rPr>
                                <w:rFonts w:ascii="ＭＳ 明朝" w:hAnsi="ＭＳ 明朝"/>
                              </w:rPr>
                            </w:pPr>
                            <w:r w:rsidRPr="00F51778">
                              <w:rPr>
                                <w:rFonts w:ascii="ＭＳ 明朝" w:hAnsi="ＭＳ 明朝" w:hint="eastAsia"/>
                              </w:rPr>
                              <w:t>「『三六協定締結の手引き（府立学校版）』の策定について」（</w:t>
                            </w:r>
                            <w:r w:rsidRPr="000704B8">
                              <w:rPr>
                                <w:rFonts w:ascii="ＭＳ 明朝" w:hAnsi="ＭＳ 明朝" w:hint="eastAsia"/>
                              </w:rPr>
                              <w:t>平成27年７月</w:t>
                            </w:r>
                            <w:r w:rsidRPr="00F51778">
                              <w:rPr>
                                <w:rFonts w:ascii="ＭＳ 明朝" w:hAnsi="ＭＳ 明朝" w:hint="eastAsia"/>
                              </w:rPr>
                              <w:t>）</w:t>
                            </w:r>
                          </w:p>
                          <w:p w:rsidR="000E44D0" w:rsidRPr="00F51778" w:rsidRDefault="000E44D0" w:rsidP="00581ED7">
                            <w:pPr>
                              <w:spacing w:line="320" w:lineRule="exact"/>
                              <w:rPr>
                                <w:rFonts w:ascii="ＭＳ 明朝" w:hAnsi="ＭＳ 明朝"/>
                              </w:rPr>
                            </w:pPr>
                            <w:r w:rsidRPr="00F51778">
                              <w:rPr>
                                <w:rFonts w:ascii="ＭＳ 明朝" w:hAnsi="ＭＳ 明朝" w:hint="eastAsia"/>
                              </w:rPr>
                              <w:t>「職員の勤務時間、休日、休暇等に関する条例・同規則」（平成７年３月）</w:t>
                            </w:r>
                          </w:p>
                          <w:p w:rsidR="000E44D0" w:rsidRPr="00F51778" w:rsidRDefault="000E44D0" w:rsidP="00581ED7">
                            <w:pPr>
                              <w:spacing w:line="320" w:lineRule="exact"/>
                              <w:rPr>
                                <w:rFonts w:ascii="ＭＳ 明朝" w:hAnsi="ＭＳ 明朝"/>
                              </w:rPr>
                            </w:pPr>
                            <w:r w:rsidRPr="00F51778">
                              <w:rPr>
                                <w:rFonts w:ascii="ＭＳ 明朝" w:hAnsi="ＭＳ 明朝" w:hint="eastAsia"/>
                              </w:rPr>
                              <w:t>「公立の義務教育諸学校等の教育職員の給与等に関する特別措置法」（昭和46年法律第77号）</w:t>
                            </w:r>
                          </w:p>
                          <w:p w:rsidR="000E44D0" w:rsidRPr="00F51778" w:rsidRDefault="000E44D0" w:rsidP="00581ED7">
                            <w:pPr>
                              <w:spacing w:line="320" w:lineRule="exact"/>
                              <w:rPr>
                                <w:rFonts w:ascii="ＭＳ 明朝" w:hAnsi="ＭＳ 明朝"/>
                              </w:rPr>
                            </w:pPr>
                            <w:r w:rsidRPr="00F51778">
                              <w:rPr>
                                <w:rFonts w:ascii="ＭＳ 明朝" w:hAnsi="ＭＳ 明朝" w:hint="eastAsia"/>
                              </w:rPr>
                              <w:t>「府立高等学校等の職員の勤務時間、休日、休暇等に関する規則」（昭和41年１月）</w:t>
                            </w:r>
                          </w:p>
                          <w:p w:rsidR="000E44D0" w:rsidRPr="00DA40EE" w:rsidRDefault="000E44D0" w:rsidP="00581ED7">
                            <w:pPr>
                              <w:spacing w:line="320" w:lineRule="exact"/>
                              <w:rPr>
                                <w:rFonts w:ascii="ＭＳ 明朝" w:hAnsi="ＭＳ 明朝"/>
                              </w:rPr>
                            </w:pPr>
                            <w:r w:rsidRPr="00F51778">
                              <w:rPr>
                                <w:rFonts w:ascii="ＭＳ 明朝" w:hAnsi="ＭＳ 明朝" w:hint="eastAsia"/>
                              </w:rPr>
                              <w:t>（いわゆる超勤４項目、勤務時間の割振り、休暇制度など）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818F" id="Text Box 588" o:spid="_x0000_s1147" type="#_x0000_t202" style="position:absolute;margin-left:.35pt;margin-top:19.1pt;width:453.55pt;height:132.1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">
                <v:stroke dashstyle="1 1" endcap="round"/>
                <v:textbox inset="5.85pt,.7pt,5.85pt,.7pt">
                  <w:txbxContent>
                    <w:p w:rsidR="000E44D0" w:rsidRDefault="000E44D0" w:rsidP="00581ED7">
                      <w:pPr>
                        <w:spacing w:line="320" w:lineRule="exact"/>
                        <w:rPr>
                          <w:rFonts w:ascii="ＭＳ 明朝" w:hAnsi="ＭＳ 明朝"/>
                        </w:rPr>
                      </w:pPr>
                      <w:r w:rsidRPr="00411ED1">
                        <w:rPr>
                          <w:rFonts w:ascii="ＭＳ 明朝" w:hAnsi="ＭＳ 明朝" w:hint="eastAsia"/>
                          <w:u w:val="double"/>
                        </w:rPr>
                        <w:t>「大阪府立学校における時間外勤務に関する要綱」（平成31年３月</w:t>
                      </w:r>
                      <w:r>
                        <w:rPr>
                          <w:rFonts w:ascii="ＭＳ 明朝" w:hAnsi="ＭＳ 明朝" w:hint="eastAsia"/>
                        </w:rPr>
                        <w:t>）</w:t>
                      </w:r>
                    </w:p>
                    <w:p w:rsidR="000E44D0" w:rsidRPr="00411ED1" w:rsidRDefault="000E44D0" w:rsidP="00581ED7">
                      <w:pPr>
                        <w:spacing w:line="320" w:lineRule="exact"/>
                        <w:rPr>
                          <w:rFonts w:ascii="ＭＳ 明朝" w:hAnsi="ＭＳ 明朝"/>
                          <w:u w:val="double"/>
                        </w:rPr>
                      </w:pPr>
                      <w:r w:rsidRPr="00C74B5B">
                        <w:rPr>
                          <w:rFonts w:ascii="ＭＳ 明朝" w:hAnsi="ＭＳ 明朝" w:hint="eastAsia"/>
                          <w:u w:val="double"/>
                        </w:rPr>
                        <w:t>「公立学校の教師の勤務時間の上限に関するガイドライン」（平成31年１月）文部科学省</w:t>
                      </w:r>
                    </w:p>
                    <w:p w:rsidR="000E44D0" w:rsidRPr="00F51778" w:rsidRDefault="000E44D0" w:rsidP="00581ED7">
                      <w:pPr>
                        <w:spacing w:line="320" w:lineRule="exact"/>
                        <w:rPr>
                          <w:rFonts w:ascii="ＭＳ 明朝" w:hAnsi="ＭＳ 明朝"/>
                        </w:rPr>
                      </w:pPr>
                      <w:r w:rsidRPr="00F51778">
                        <w:rPr>
                          <w:rFonts w:ascii="ＭＳ 明朝" w:hAnsi="ＭＳ 明朝" w:hint="eastAsia"/>
                        </w:rPr>
                        <w:t>「全庁一斉退庁日及びノークラブデー（部活動休養日）の実施について」（平成28年12月）</w:t>
                      </w:r>
                    </w:p>
                    <w:p w:rsidR="000E44D0" w:rsidRPr="00F51778" w:rsidRDefault="000E44D0" w:rsidP="00581ED7">
                      <w:pPr>
                        <w:spacing w:line="320" w:lineRule="exact"/>
                        <w:rPr>
                          <w:rFonts w:ascii="ＭＳ 明朝" w:hAnsi="ＭＳ 明朝"/>
                        </w:rPr>
                      </w:pPr>
                      <w:r w:rsidRPr="00F51778">
                        <w:rPr>
                          <w:rFonts w:ascii="ＭＳ 明朝" w:hAnsi="ＭＳ 明朝" w:hint="eastAsia"/>
                        </w:rPr>
                        <w:t>「『三六協定締結の手引き（府立学校版）』の策定について」（</w:t>
                      </w:r>
                      <w:r w:rsidRPr="000704B8">
                        <w:rPr>
                          <w:rFonts w:ascii="ＭＳ 明朝" w:hAnsi="ＭＳ 明朝" w:hint="eastAsia"/>
                        </w:rPr>
                        <w:t>平成27年７月</w:t>
                      </w:r>
                      <w:r w:rsidRPr="00F51778">
                        <w:rPr>
                          <w:rFonts w:ascii="ＭＳ 明朝" w:hAnsi="ＭＳ 明朝" w:hint="eastAsia"/>
                        </w:rPr>
                        <w:t>）</w:t>
                      </w:r>
                    </w:p>
                    <w:p w:rsidR="000E44D0" w:rsidRPr="00F51778" w:rsidRDefault="000E44D0" w:rsidP="00581ED7">
                      <w:pPr>
                        <w:spacing w:line="320" w:lineRule="exact"/>
                        <w:rPr>
                          <w:rFonts w:ascii="ＭＳ 明朝" w:hAnsi="ＭＳ 明朝"/>
                        </w:rPr>
                      </w:pPr>
                      <w:r w:rsidRPr="00F51778">
                        <w:rPr>
                          <w:rFonts w:ascii="ＭＳ 明朝" w:hAnsi="ＭＳ 明朝" w:hint="eastAsia"/>
                        </w:rPr>
                        <w:t>「職員の勤務時間、休日、休暇等に関する条例・同規則」（平成７年３月）</w:t>
                      </w:r>
                    </w:p>
                    <w:p w:rsidR="000E44D0" w:rsidRPr="00F51778" w:rsidRDefault="000E44D0" w:rsidP="00581ED7">
                      <w:pPr>
                        <w:spacing w:line="320" w:lineRule="exact"/>
                        <w:rPr>
                          <w:rFonts w:ascii="ＭＳ 明朝" w:hAnsi="ＭＳ 明朝"/>
                        </w:rPr>
                      </w:pPr>
                      <w:r w:rsidRPr="00F51778">
                        <w:rPr>
                          <w:rFonts w:ascii="ＭＳ 明朝" w:hAnsi="ＭＳ 明朝" w:hint="eastAsia"/>
                        </w:rPr>
                        <w:t>「公立の義務教育諸学校等の教育職員の給与等に関する特別措置法」（昭和46年法律第77号）</w:t>
                      </w:r>
                    </w:p>
                    <w:p w:rsidR="000E44D0" w:rsidRPr="00F51778" w:rsidRDefault="000E44D0" w:rsidP="00581ED7">
                      <w:pPr>
                        <w:spacing w:line="320" w:lineRule="exact"/>
                        <w:rPr>
                          <w:rFonts w:ascii="ＭＳ 明朝" w:hAnsi="ＭＳ 明朝"/>
                        </w:rPr>
                      </w:pPr>
                      <w:r w:rsidRPr="00F51778">
                        <w:rPr>
                          <w:rFonts w:ascii="ＭＳ 明朝" w:hAnsi="ＭＳ 明朝" w:hint="eastAsia"/>
                        </w:rPr>
                        <w:t>「府立高等学校等の職員の勤務時間、休日、休暇等に関する規則」（昭和41年１月）</w:t>
                      </w:r>
                    </w:p>
                    <w:p w:rsidR="000E44D0" w:rsidRPr="00DA40EE" w:rsidRDefault="000E44D0" w:rsidP="00581ED7">
                      <w:pPr>
                        <w:spacing w:line="320" w:lineRule="exact"/>
                        <w:rPr>
                          <w:rFonts w:ascii="ＭＳ 明朝" w:hAnsi="ＭＳ 明朝"/>
                        </w:rPr>
                      </w:pPr>
                      <w:r w:rsidRPr="00F51778">
                        <w:rPr>
                          <w:rFonts w:ascii="ＭＳ 明朝" w:hAnsi="ＭＳ 明朝" w:hint="eastAsia"/>
                        </w:rPr>
                        <w:t>（いわゆる超勤４項目、勤務時間の割振り、休暇制度など）</w:t>
                      </w:r>
                    </w:p>
                  </w:txbxContent>
                </v:textbox>
                <w10:wrap type="square"/>
              </v:shape>
            </w:pict>
          </mc:Fallback>
        </mc:AlternateContent>
      </w:r>
    </w:p>
    <w:p w:rsidR="00581ED7" w:rsidRPr="00982D88" w:rsidRDefault="00581ED7" w:rsidP="00581ED7">
      <w:pPr>
        <w:spacing w:line="320" w:lineRule="exact"/>
        <w:jc w:val="left"/>
        <w:rPr>
          <w:rFonts w:ascii="ＭＳ 明朝" w:hAnsi="ＭＳ 明朝"/>
          <w:color w:val="000000"/>
          <w:szCs w:val="21"/>
          <w:highlight w:val="yellow"/>
        </w:rPr>
      </w:pPr>
    </w:p>
    <w:p w:rsidR="00581ED7" w:rsidRPr="00411ED1" w:rsidRDefault="00581ED7" w:rsidP="00581ED7">
      <w:pPr>
        <w:spacing w:line="320" w:lineRule="exact"/>
        <w:ind w:left="187" w:hangingChars="89" w:hanging="187"/>
        <w:rPr>
          <w:rFonts w:ascii="ＭＳ ゴシック" w:eastAsia="ＭＳ ゴシック" w:hAnsi="ＭＳ ゴシック"/>
          <w:color w:val="000000"/>
          <w:szCs w:val="21"/>
        </w:rPr>
      </w:pPr>
      <w:r w:rsidRPr="00411ED1">
        <w:rPr>
          <w:rFonts w:ascii="ＭＳ ゴシック" w:eastAsia="ＭＳ ゴシック" w:hAnsi="ＭＳ ゴシック" w:hint="eastAsia"/>
          <w:color w:val="000000"/>
          <w:szCs w:val="21"/>
        </w:rPr>
        <w:t>＜休憩時間について＞</w:t>
      </w: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ア　休憩時間を取得しやすい環境づくりに努めるよう指導すること。また、校長は休憩時間を明示し当該時間に取得できない場合には、他の時間帯に与えるなど、適切な対応をとるよう指導すること。</w:t>
      </w:r>
    </w:p>
    <w:p w:rsidR="00581ED7" w:rsidRPr="00411ED1" w:rsidRDefault="00581ED7" w:rsidP="00581ED7">
      <w:pPr>
        <w:spacing w:line="320" w:lineRule="exact"/>
        <w:jc w:val="left"/>
        <w:rPr>
          <w:rFonts w:ascii="ＭＳ 明朝" w:hAnsi="ＭＳ 明朝"/>
          <w:color w:val="000000"/>
          <w:szCs w:val="21"/>
        </w:rPr>
      </w:pP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イ　職種ごと、教員集団ごとに異なる時間帯に休憩時間を与える場合には、休憩時間の一斉付与適用除外に係る市町村教育委員会の承認等の手続が必要であるため、所要の手続をとるよう指導すること。ただし、休憩時間を分割し、所属単位で一斉に休憩を与える場合には、休憩時間</w:t>
      </w:r>
    </w:p>
    <w:p w:rsidR="00581ED7" w:rsidRPr="00411ED1" w:rsidRDefault="00581ED7" w:rsidP="00581ED7">
      <w:pPr>
        <w:spacing w:line="320" w:lineRule="exact"/>
        <w:ind w:leftChars="100" w:left="210"/>
        <w:jc w:val="left"/>
        <w:rPr>
          <w:rFonts w:ascii="ＭＳ 明朝" w:hAnsi="ＭＳ 明朝"/>
          <w:color w:val="000000"/>
          <w:szCs w:val="21"/>
        </w:rPr>
      </w:pPr>
      <w:r w:rsidRPr="00411ED1">
        <w:rPr>
          <w:rFonts w:ascii="ＭＳ 明朝" w:hAnsi="ＭＳ 明朝" w:hint="eastAsia"/>
          <w:color w:val="000000"/>
          <w:szCs w:val="21"/>
        </w:rPr>
        <w:t>の一斉付与適用除外に係る承認等の手続は要しない。</w:t>
      </w:r>
    </w:p>
    <w:p w:rsidR="00581ED7" w:rsidRPr="00982D88" w:rsidRDefault="00581ED7" w:rsidP="00581ED7">
      <w:pPr>
        <w:spacing w:line="320" w:lineRule="exact"/>
        <w:ind w:leftChars="100" w:left="210"/>
        <w:jc w:val="left"/>
        <w:rPr>
          <w:rFonts w:ascii="ＭＳ 明朝" w:hAnsi="ＭＳ 明朝"/>
          <w:color w:val="000000"/>
          <w:szCs w:val="21"/>
          <w:highlight w:val="yellow"/>
        </w:rPr>
      </w:pPr>
    </w:p>
    <w:p w:rsidR="00581ED7" w:rsidRPr="00982D88" w:rsidRDefault="00581ED7" w:rsidP="00581ED7">
      <w:pPr>
        <w:spacing w:line="320" w:lineRule="exact"/>
        <w:ind w:left="187" w:hangingChars="89" w:hanging="187"/>
        <w:rPr>
          <w:rFonts w:ascii="ＭＳ ゴシック" w:eastAsia="ＭＳ ゴシック" w:hAnsi="ＭＳ ゴシック"/>
          <w:color w:val="000000"/>
          <w:szCs w:val="21"/>
          <w:highlight w:val="yellow"/>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77888" behindDoc="0" locked="0" layoutInCell="1" allowOverlap="1" wp14:anchorId="04254202" wp14:editId="2461FAA7">
                <wp:simplePos x="0" y="0"/>
                <wp:positionH relativeFrom="column">
                  <wp:posOffset>4445</wp:posOffset>
                </wp:positionH>
                <wp:positionV relativeFrom="paragraph">
                  <wp:posOffset>22225</wp:posOffset>
                </wp:positionV>
                <wp:extent cx="5760085" cy="252095"/>
                <wp:effectExtent l="0" t="0" r="12065" b="14605"/>
                <wp:wrapSquare wrapText="bothSides"/>
                <wp:docPr id="586"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F51778">
                              <w:rPr>
                                <w:rFonts w:ascii="ＭＳ 明朝" w:hAnsi="ＭＳ 明朝" w:hint="eastAsia"/>
                              </w:rPr>
                              <w:t>「『三六協定締結の手引き（府立学校版）』の策定について</w:t>
                            </w:r>
                            <w:r w:rsidRPr="000704B8">
                              <w:rPr>
                                <w:rFonts w:ascii="ＭＳ 明朝" w:hAnsi="ＭＳ 明朝"/>
                              </w:rPr>
                              <w:t>」</w:t>
                            </w:r>
                            <w:r w:rsidRPr="000704B8">
                              <w:rPr>
                                <w:rFonts w:ascii="ＭＳ 明朝" w:hAnsi="ＭＳ 明朝" w:hint="eastAsia"/>
                              </w:rPr>
                              <w:t>（平成27年７月）</w:t>
                            </w: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4202" id="Text Box 570" o:spid="_x0000_s1148" type="#_x0000_t202" style="position:absolute;left:0;text-align:left;margin-left:.35pt;margin-top:1.75pt;width:453.55pt;height:19.8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">
                <v:stroke dashstyle="1 1" endcap="round"/>
                <v:textbox inset="5.85pt,.7pt,5.85pt,.7pt">
                  <w:txbxContent>
                    <w:p w:rsidR="000E44D0" w:rsidRDefault="000E44D0" w:rsidP="00581ED7">
                      <w:pPr>
                        <w:rPr>
                          <w:rFonts w:ascii="ＭＳ 明朝" w:hAnsi="ＭＳ 明朝"/>
                        </w:rPr>
                      </w:pPr>
                      <w:r w:rsidRPr="00F51778">
                        <w:rPr>
                          <w:rFonts w:ascii="ＭＳ 明朝" w:hAnsi="ＭＳ 明朝" w:hint="eastAsia"/>
                        </w:rPr>
                        <w:t>「『三六協定締結の手引き（府立学校版）』の策定について</w:t>
                      </w:r>
                      <w:r w:rsidRPr="000704B8">
                        <w:rPr>
                          <w:rFonts w:ascii="ＭＳ 明朝" w:hAnsi="ＭＳ 明朝"/>
                        </w:rPr>
                        <w:t>」</w:t>
                      </w:r>
                      <w:r w:rsidRPr="000704B8">
                        <w:rPr>
                          <w:rFonts w:ascii="ＭＳ 明朝" w:hAnsi="ＭＳ 明朝" w:hint="eastAsia"/>
                        </w:rPr>
                        <w:t>（平成27年７月）</w:t>
                      </w:r>
                    </w:p>
                    <w:p w:rsidR="000E44D0" w:rsidRPr="00DA40EE" w:rsidRDefault="000E44D0" w:rsidP="00581ED7">
                      <w:pPr>
                        <w:rPr>
                          <w:rFonts w:ascii="ＭＳ 明朝" w:hAnsi="ＭＳ 明朝"/>
                        </w:rPr>
                      </w:pPr>
                    </w:p>
                  </w:txbxContent>
                </v:textbox>
                <w10:wrap type="square"/>
              </v:shape>
            </w:pict>
          </mc:Fallback>
        </mc:AlternateContent>
      </w:r>
    </w:p>
    <w:p w:rsidR="00581ED7" w:rsidRPr="005968C7" w:rsidRDefault="00581ED7" w:rsidP="00581ED7">
      <w:pPr>
        <w:spacing w:line="320" w:lineRule="exact"/>
        <w:ind w:left="210" w:hangingChars="100" w:hanging="210"/>
        <w:rPr>
          <w:rFonts w:ascii="ＭＳ ゴシック" w:eastAsia="ＭＳ ゴシック" w:hAnsi="ＭＳ ゴシック"/>
          <w:color w:val="000000"/>
          <w:szCs w:val="21"/>
        </w:rPr>
      </w:pPr>
      <w:r w:rsidRPr="005968C7">
        <w:rPr>
          <w:rFonts w:ascii="ＭＳ ゴシック" w:eastAsia="ＭＳ ゴシック" w:hAnsi="ＭＳ ゴシック" w:hint="eastAsia"/>
          <w:color w:val="000000"/>
          <w:szCs w:val="21"/>
        </w:rPr>
        <w:t>＜労働安全衛生体制の充実＞</w:t>
      </w: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ア　労働安全衛生法令に基づき、教職員の健康の保持増進と快適な職場環境形成の観点から、学校の規模（職員数）に応じ、安全衛生委員会等の活性化のほか</w:t>
      </w:r>
      <w:r w:rsidRPr="005968C7">
        <w:rPr>
          <w:rFonts w:ascii="ＭＳ 明朝" w:hAnsi="ＭＳ 明朝" w:hint="eastAsia"/>
          <w:szCs w:val="21"/>
        </w:rPr>
        <w:t>、職員の意見を聴くための機会を設けるなど、</w:t>
      </w:r>
      <w:r w:rsidRPr="005968C7">
        <w:rPr>
          <w:rFonts w:ascii="ＭＳ 明朝" w:hAnsi="ＭＳ 明朝" w:hint="eastAsia"/>
          <w:color w:val="000000"/>
          <w:szCs w:val="21"/>
        </w:rPr>
        <w:t>労働安全衛生管理体制をより充実させること。</w:t>
      </w:r>
    </w:p>
    <w:p w:rsidR="00581ED7" w:rsidRPr="005968C7" w:rsidRDefault="00581ED7" w:rsidP="00581ED7">
      <w:pPr>
        <w:spacing w:line="320" w:lineRule="exact"/>
        <w:ind w:left="210" w:hangingChars="100" w:hanging="210"/>
        <w:jc w:val="left"/>
        <w:rPr>
          <w:rFonts w:ascii="ＭＳ 明朝" w:hAnsi="ＭＳ 明朝"/>
          <w:color w:val="000000"/>
          <w:szCs w:val="21"/>
        </w:rPr>
      </w:pPr>
    </w:p>
    <w:p w:rsidR="00581ED7" w:rsidRPr="005968C7" w:rsidRDefault="00581ED7" w:rsidP="00581ED7">
      <w:pPr>
        <w:spacing w:line="320" w:lineRule="exact"/>
        <w:ind w:left="210" w:hangingChars="100" w:hanging="210"/>
        <w:rPr>
          <w:rFonts w:ascii="ＭＳ 明朝" w:hAnsi="ＭＳ 明朝"/>
          <w:color w:val="000000"/>
          <w:szCs w:val="21"/>
        </w:rPr>
      </w:pPr>
      <w:r w:rsidRPr="005968C7">
        <w:rPr>
          <w:rFonts w:ascii="ＭＳ 明朝" w:hAnsi="ＭＳ 明朝" w:hint="eastAsia"/>
          <w:color w:val="000000"/>
          <w:szCs w:val="21"/>
        </w:rPr>
        <w:t xml:space="preserve">イ　</w:t>
      </w:r>
      <w:r w:rsidRPr="005968C7">
        <w:rPr>
          <w:rFonts w:ascii="ＭＳ 明朝" w:hAnsi="ＭＳ 明朝" w:hint="eastAsia"/>
          <w:szCs w:val="21"/>
        </w:rPr>
        <w:t>新労働安全衛生法及び新労働安全衛生規則に基づき、教職員の勤務時間を客観的な方法等により把握し、時間外労働等が月80時間を超えた職員については、本人及び産業医への情報提供や面接指導等を適切に行うよう指導すること。</w:t>
      </w:r>
    </w:p>
    <w:p w:rsidR="00581ED7" w:rsidRPr="005968C7" w:rsidRDefault="00581ED7" w:rsidP="00581ED7">
      <w:pPr>
        <w:spacing w:line="320" w:lineRule="exact"/>
        <w:ind w:left="210" w:hangingChars="100" w:hanging="210"/>
        <w:rPr>
          <w:rFonts w:ascii="ＭＳ 明朝" w:hAnsi="ＭＳ 明朝"/>
          <w:color w:val="000000"/>
          <w:szCs w:val="21"/>
        </w:rPr>
      </w:pPr>
      <w:r w:rsidRPr="005968C7">
        <w:rPr>
          <w:rFonts w:ascii="ＭＳ 明朝" w:hAnsi="ＭＳ 明朝" w:hint="eastAsia"/>
          <w:color w:val="000000"/>
          <w:szCs w:val="21"/>
        </w:rPr>
        <w:lastRenderedPageBreak/>
        <w:t>ウ　ストレスチェック制度を個人情報の管理及び保護に留意しつつ、適切に実施すること。また、実施に当たっては、本制度の趣旨である「メンタルヘルス不調の一次予防の強化」と「集団分析による職場環境改善」（実施する場合）について職員に周知徹底するとともに、受検勧奨に努めるよう指導すること。</w:t>
      </w: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 xml:space="preserve">　　　　　　　　　　　　　　　　　　　　　　　　　　　　　　　　　　　　　　　　　　　　　　　　　　　　　　　　　　　　　　　　　　　　　　　　　　　　　　　　　　　　　　　　　　　　　　　　　　　　　　　　　　　　　　　　　　　　　　　　　　　　　　　　　　　　　　　　　　　　　　　　　　　　　　　　　　　　　　　　　　　　　　　　　　　　　　　　　　　　　　　　　　　　　　　　　　　　　　　　　　　　　　　　　　　　　　　　　　　　　　　　　　　　　　　　　　　　　　　　　　　　　　　　　　　　　　　　　　　　　　　　　　　　　　　　　　　　　　　　　　　　　　</w:t>
      </w:r>
    </w:p>
    <w:p w:rsidR="00581ED7" w:rsidRPr="005968C7" w:rsidRDefault="00581ED7" w:rsidP="00581ED7">
      <w:pPr>
        <w:spacing w:line="320" w:lineRule="exact"/>
        <w:ind w:left="210" w:hangingChars="100" w:hanging="210"/>
        <w:jc w:val="left"/>
        <w:rPr>
          <w:rFonts w:ascii="ＭＳ 明朝" w:hAnsi="ＭＳ 明朝"/>
          <w:color w:val="000000"/>
          <w:szCs w:val="21"/>
        </w:rPr>
      </w:pPr>
      <w:r w:rsidRPr="005968C7">
        <w:rPr>
          <w:rFonts w:ascii="ＭＳ 明朝" w:hAnsi="ＭＳ 明朝" w:hint="eastAsia"/>
          <w:color w:val="000000"/>
          <w:szCs w:val="21"/>
        </w:rPr>
        <w:t>エ　元気な教職員・元気な学校づくりのために、公立学校共済組合大阪支部が設置している「大阪メンタルヘルス総合センター」における相談事業（セルフケア・ラインケア）及び研修事業を積極的に活用するよう指導すること。</w:t>
      </w:r>
    </w:p>
    <w:p w:rsidR="00581ED7" w:rsidRPr="00982D88" w:rsidRDefault="00581ED7" w:rsidP="00581ED7">
      <w:pPr>
        <w:spacing w:line="320" w:lineRule="exact"/>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78912" behindDoc="0" locked="0" layoutInCell="1" allowOverlap="1" wp14:anchorId="5DD9ADC9" wp14:editId="02ECDF0D">
                <wp:simplePos x="0" y="0"/>
                <wp:positionH relativeFrom="column">
                  <wp:posOffset>4445</wp:posOffset>
                </wp:positionH>
                <wp:positionV relativeFrom="paragraph">
                  <wp:posOffset>226695</wp:posOffset>
                </wp:positionV>
                <wp:extent cx="5760085" cy="2319020"/>
                <wp:effectExtent l="0" t="0" r="12065" b="24130"/>
                <wp:wrapSquare wrapText="bothSides"/>
                <wp:docPr id="585"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19020"/>
                        </a:xfrm>
                        <a:prstGeom prst="rect">
                          <a:avLst/>
                        </a:prstGeom>
                        <a:solidFill>
                          <a:srgbClr val="FFFFFF"/>
                        </a:solidFill>
                        <a:ln w="9525" cap="rnd">
                          <a:solidFill>
                            <a:srgbClr val="000000"/>
                          </a:solidFill>
                          <a:prstDash val="sysDot"/>
                          <a:miter lim="800000"/>
                          <a:headEnd/>
                          <a:tailEnd/>
                        </a:ln>
                      </wps:spPr>
                      <wps:txbx>
                        <w:txbxContent>
                          <w:p w:rsidR="000E44D0" w:rsidRPr="00B40716" w:rsidRDefault="000E44D0" w:rsidP="00581ED7">
                            <w:pPr>
                              <w:spacing w:line="320" w:lineRule="exact"/>
                              <w:ind w:left="210" w:hangingChars="100" w:hanging="210"/>
                              <w:rPr>
                                <w:rFonts w:ascii="ＭＳ 明朝" w:hAnsi="ＭＳ 明朝"/>
                              </w:rPr>
                            </w:pPr>
                            <w:r w:rsidRPr="001B0C44">
                              <w:rPr>
                                <w:rFonts w:ascii="ＭＳ 明朝" w:hAnsi="ＭＳ 明朝" w:hint="eastAsia"/>
                              </w:rPr>
                              <w:t>「学校における労働安全衛生管理体制の整備のために</w:t>
                            </w:r>
                            <w:r w:rsidRPr="00417765">
                              <w:rPr>
                                <w:rFonts w:ascii="ＭＳ 明朝" w:hAnsi="ＭＳ 明朝" w:hint="eastAsia"/>
                                <w:u w:val="double"/>
                              </w:rPr>
                              <w:t>（第</w:t>
                            </w:r>
                            <w:r w:rsidRPr="00417765">
                              <w:rPr>
                                <w:rFonts w:ascii="ＭＳ 明朝" w:hAnsi="ＭＳ 明朝"/>
                                <w:u w:val="double"/>
                              </w:rPr>
                              <w:t>３</w:t>
                            </w:r>
                            <w:r w:rsidRPr="00417765">
                              <w:rPr>
                                <w:rFonts w:ascii="ＭＳ 明朝" w:hAnsi="ＭＳ 明朝" w:hint="eastAsia"/>
                                <w:u w:val="double"/>
                              </w:rPr>
                              <w:t>版）</w:t>
                            </w:r>
                            <w:r w:rsidRPr="001B0C44">
                              <w:rPr>
                                <w:rFonts w:ascii="ＭＳ 明朝" w:hAnsi="ＭＳ 明朝" w:hint="eastAsia"/>
                              </w:rPr>
                              <w:t>～教職員が教育活動に専念できる適切な職場に向けて～」</w:t>
                            </w:r>
                            <w:r w:rsidRPr="00417765">
                              <w:rPr>
                                <w:rFonts w:ascii="ＭＳ 明朝" w:hAnsi="ＭＳ 明朝" w:hint="eastAsia"/>
                                <w:u w:val="double"/>
                              </w:rPr>
                              <w:t>（平成31年４月）</w:t>
                            </w:r>
                            <w:r w:rsidRPr="00B40716">
                              <w:rPr>
                                <w:rFonts w:ascii="ＭＳ 明朝" w:hAnsi="ＭＳ 明朝" w:hint="eastAsia"/>
                              </w:rPr>
                              <w:t>文部科学省</w:t>
                            </w:r>
                          </w:p>
                          <w:p w:rsidR="000E44D0" w:rsidRPr="000704B8" w:rsidRDefault="000E44D0" w:rsidP="00581ED7">
                            <w:pPr>
                              <w:spacing w:line="320" w:lineRule="exact"/>
                              <w:ind w:left="210" w:hangingChars="100" w:hanging="210"/>
                              <w:rPr>
                                <w:rFonts w:ascii="ＭＳ 明朝" w:hAnsi="ＭＳ 明朝"/>
                              </w:rPr>
                            </w:pPr>
                            <w:r w:rsidRPr="000704B8">
                              <w:rPr>
                                <w:rFonts w:ascii="ＭＳ 明朝" w:hAnsi="ＭＳ 明朝" w:hint="eastAsia"/>
                              </w:rPr>
                              <w:t>「働き方改革を推進するための関係法律の整備に関する法律による改正後の労働安全衛生法等の施行について」（平成30年10月）文部科学省</w:t>
                            </w:r>
                          </w:p>
                          <w:p w:rsidR="000E44D0" w:rsidRPr="000704B8" w:rsidRDefault="000E44D0" w:rsidP="00581ED7">
                            <w:pPr>
                              <w:spacing w:line="320" w:lineRule="exact"/>
                              <w:rPr>
                                <w:rFonts w:ascii="ＭＳ 明朝" w:hAnsi="ＭＳ 明朝"/>
                              </w:rPr>
                            </w:pPr>
                            <w:r w:rsidRPr="000704B8">
                              <w:rPr>
                                <w:rFonts w:ascii="ＭＳ 明朝" w:hAnsi="ＭＳ 明朝" w:hint="eastAsia"/>
                              </w:rPr>
                              <w:t>「平成28年度公立学校教職員の人事行政状況調査結果に係る留意事項について」</w:t>
                            </w:r>
                          </w:p>
                          <w:p w:rsidR="000E44D0" w:rsidRPr="00B40716" w:rsidRDefault="000E44D0" w:rsidP="00581ED7">
                            <w:pPr>
                              <w:spacing w:line="320" w:lineRule="exact"/>
                              <w:rPr>
                                <w:rFonts w:ascii="ＭＳ 明朝" w:hAnsi="ＭＳ 明朝"/>
                              </w:rPr>
                            </w:pPr>
                            <w:r w:rsidRPr="000704B8">
                              <w:rPr>
                                <w:rFonts w:ascii="ＭＳ 明朝" w:hAnsi="ＭＳ 明朝" w:hint="eastAsia"/>
                              </w:rPr>
                              <w:t>（平成30年３月）文</w:t>
                            </w:r>
                            <w:r w:rsidRPr="00B40716">
                              <w:rPr>
                                <w:rFonts w:ascii="ＭＳ 明朝" w:hAnsi="ＭＳ 明朝" w:hint="eastAsia"/>
                              </w:rPr>
                              <w:t>部科学省</w:t>
                            </w:r>
                          </w:p>
                          <w:p w:rsidR="000E44D0"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労働安全衛生法に基づくストレスチェック制度実施マニュアル</w:t>
                            </w:r>
                            <w:r w:rsidRPr="004E2361">
                              <w:rPr>
                                <w:rFonts w:ascii="ＭＳ 明朝" w:hAnsi="ＭＳ 明朝" w:hint="eastAsia"/>
                              </w:rPr>
                              <w:t>」</w:t>
                            </w:r>
                          </w:p>
                          <w:p w:rsidR="000E44D0" w:rsidRPr="00B40716" w:rsidRDefault="000E44D0" w:rsidP="00581ED7">
                            <w:pPr>
                              <w:spacing w:line="320" w:lineRule="exact"/>
                              <w:rPr>
                                <w:rFonts w:ascii="ＭＳ 明朝" w:hAnsi="ＭＳ 明朝"/>
                              </w:rPr>
                            </w:pPr>
                            <w:r w:rsidRPr="00B40716">
                              <w:rPr>
                                <w:rFonts w:ascii="ＭＳ 明朝" w:hAnsi="ＭＳ 明朝" w:hint="eastAsia"/>
                              </w:rPr>
                              <w:t>（平成28年</w:t>
                            </w:r>
                            <w:r>
                              <w:rPr>
                                <w:rFonts w:ascii="ＭＳ 明朝" w:hAnsi="ＭＳ 明朝" w:hint="eastAsia"/>
                              </w:rPr>
                              <w:t>４</w:t>
                            </w:r>
                            <w:r w:rsidRPr="00B40716">
                              <w:rPr>
                                <w:rFonts w:ascii="ＭＳ 明朝" w:hAnsi="ＭＳ 明朝" w:hint="eastAsia"/>
                              </w:rPr>
                              <w:t>月改訂）厚生労働省</w:t>
                            </w:r>
                          </w:p>
                          <w:p w:rsidR="000E44D0" w:rsidRDefault="000E44D0" w:rsidP="00581ED7">
                            <w:pPr>
                              <w:spacing w:line="320" w:lineRule="exact"/>
                              <w:rPr>
                                <w:rFonts w:ascii="ＭＳ 明朝" w:hAnsi="ＭＳ 明朝"/>
                              </w:rPr>
                            </w:pPr>
                            <w:r>
                              <w:rPr>
                                <w:rFonts w:ascii="ＭＳ 明朝" w:hAnsi="ＭＳ 明朝" w:hint="eastAsia"/>
                              </w:rPr>
                              <w:t>「</w:t>
                            </w:r>
                            <w:r w:rsidRPr="00C76183">
                              <w:rPr>
                                <w:rFonts w:ascii="ＭＳ 明朝" w:hAnsi="ＭＳ 明朝" w:hint="eastAsia"/>
                              </w:rPr>
                              <w:t>労働安全衛生規則</w:t>
                            </w:r>
                            <w:r>
                              <w:rPr>
                                <w:rFonts w:ascii="ＭＳ 明朝" w:hAnsi="ＭＳ 明朝" w:hint="eastAsia"/>
                              </w:rPr>
                              <w:t>」（昭和47年９月　労働省令第32号）</w:t>
                            </w:r>
                          </w:p>
                          <w:p w:rsidR="000E44D0" w:rsidRPr="00B40716" w:rsidRDefault="000E44D0" w:rsidP="00581ED7">
                            <w:pPr>
                              <w:spacing w:line="320" w:lineRule="exact"/>
                              <w:rPr>
                                <w:rFonts w:ascii="ＭＳ 明朝" w:hAnsi="ＭＳ 明朝"/>
                              </w:rPr>
                            </w:pPr>
                            <w:r w:rsidRPr="00B40716">
                              <w:rPr>
                                <w:rFonts w:ascii="ＭＳ 明朝" w:hAnsi="ＭＳ 明朝" w:hint="eastAsia"/>
                              </w:rPr>
                              <w:t>本冊子巻末資料</w:t>
                            </w:r>
                            <w:r>
                              <w:rPr>
                                <w:rFonts w:ascii="ＭＳ 明朝" w:hAnsi="ＭＳ 明朝" w:hint="eastAsia"/>
                              </w:rPr>
                              <w:t xml:space="preserve"> P.</w:t>
                            </w:r>
                            <w:r>
                              <w:rPr>
                                <w:rFonts w:ascii="ＭＳ 明朝" w:hAnsi="ＭＳ 明朝"/>
                              </w:rPr>
                              <w:t>7</w:t>
                            </w:r>
                            <w:r>
                              <w:rPr>
                                <w:rFonts w:ascii="ＭＳ 明朝" w:hAnsi="ＭＳ 明朝" w:hint="eastAsia"/>
                              </w:rPr>
                              <w:t>7</w:t>
                            </w:r>
                            <w:r w:rsidRPr="00A46181">
                              <w:rPr>
                                <w:rFonts w:ascii="ＭＳ 明朝" w:hAnsi="ＭＳ 明朝" w:hint="eastAsia"/>
                              </w:rPr>
                              <w:t xml:space="preserve">　Ⅰ-６公立学校共済組合大阪支部　</w:t>
                            </w:r>
                            <w:r w:rsidRPr="00C76183">
                              <w:rPr>
                                <w:rFonts w:ascii="ＭＳ 明朝" w:hAnsi="ＭＳ 明朝" w:hint="eastAsia"/>
                              </w:rPr>
                              <w:t>大阪メンタルヘルス総合センター</w:t>
                            </w:r>
                          </w:p>
                          <w:p w:rsidR="000E44D0" w:rsidRPr="00434407"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労働安全衛生法</w:t>
                            </w:r>
                            <w:r w:rsidRPr="004E2361">
                              <w:rPr>
                                <w:rFonts w:ascii="ＭＳ 明朝" w:hAnsi="ＭＳ 明朝" w:hint="eastAsia"/>
                              </w:rPr>
                              <w:t>」</w:t>
                            </w:r>
                            <w:r w:rsidRPr="00B40716">
                              <w:rPr>
                                <w:rFonts w:ascii="ＭＳ 明朝" w:hAnsi="ＭＳ 明朝" w:hint="eastAsia"/>
                              </w:rPr>
                              <w:t>（昭和47年６月）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ADC9" id="Text Box 572" o:spid="_x0000_s1149" type="#_x0000_t202" style="position:absolute;margin-left:.35pt;margin-top:17.85pt;width:453.55pt;height:182.6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">
                <v:stroke dashstyle="1 1" endcap="round"/>
                <v:textbox inset="5.85pt,.7pt,5.85pt,.7pt">
                  <w:txbxContent>
                    <w:p w:rsidR="000E44D0" w:rsidRPr="00B40716" w:rsidRDefault="000E44D0" w:rsidP="00581ED7">
                      <w:pPr>
                        <w:spacing w:line="320" w:lineRule="exact"/>
                        <w:ind w:left="210" w:hangingChars="100" w:hanging="210"/>
                        <w:rPr>
                          <w:rFonts w:ascii="ＭＳ 明朝" w:hAnsi="ＭＳ 明朝"/>
                        </w:rPr>
                      </w:pPr>
                      <w:r w:rsidRPr="001B0C44">
                        <w:rPr>
                          <w:rFonts w:ascii="ＭＳ 明朝" w:hAnsi="ＭＳ 明朝" w:hint="eastAsia"/>
                        </w:rPr>
                        <w:t>「学校における労働安全衛生管理体制の整備のために</w:t>
                      </w:r>
                      <w:r w:rsidRPr="00417765">
                        <w:rPr>
                          <w:rFonts w:ascii="ＭＳ 明朝" w:hAnsi="ＭＳ 明朝" w:hint="eastAsia"/>
                          <w:u w:val="double"/>
                        </w:rPr>
                        <w:t>（第</w:t>
                      </w:r>
                      <w:r w:rsidRPr="00417765">
                        <w:rPr>
                          <w:rFonts w:ascii="ＭＳ 明朝" w:hAnsi="ＭＳ 明朝"/>
                          <w:u w:val="double"/>
                        </w:rPr>
                        <w:t>３</w:t>
                      </w:r>
                      <w:r w:rsidRPr="00417765">
                        <w:rPr>
                          <w:rFonts w:ascii="ＭＳ 明朝" w:hAnsi="ＭＳ 明朝" w:hint="eastAsia"/>
                          <w:u w:val="double"/>
                        </w:rPr>
                        <w:t>版）</w:t>
                      </w:r>
                      <w:r w:rsidRPr="001B0C44">
                        <w:rPr>
                          <w:rFonts w:ascii="ＭＳ 明朝" w:hAnsi="ＭＳ 明朝" w:hint="eastAsia"/>
                        </w:rPr>
                        <w:t>～教職員が教育活動に専念できる適切な職場に向けて～」</w:t>
                      </w:r>
                      <w:r w:rsidRPr="00417765">
                        <w:rPr>
                          <w:rFonts w:ascii="ＭＳ 明朝" w:hAnsi="ＭＳ 明朝" w:hint="eastAsia"/>
                          <w:u w:val="double"/>
                        </w:rPr>
                        <w:t>（平成31年４月）</w:t>
                      </w:r>
                      <w:r w:rsidRPr="00B40716">
                        <w:rPr>
                          <w:rFonts w:ascii="ＭＳ 明朝" w:hAnsi="ＭＳ 明朝" w:hint="eastAsia"/>
                        </w:rPr>
                        <w:t>文部科学省</w:t>
                      </w:r>
                    </w:p>
                    <w:p w:rsidR="000E44D0" w:rsidRPr="000704B8" w:rsidRDefault="000E44D0" w:rsidP="00581ED7">
                      <w:pPr>
                        <w:spacing w:line="320" w:lineRule="exact"/>
                        <w:ind w:left="210" w:hangingChars="100" w:hanging="210"/>
                        <w:rPr>
                          <w:rFonts w:ascii="ＭＳ 明朝" w:hAnsi="ＭＳ 明朝"/>
                        </w:rPr>
                      </w:pPr>
                      <w:r w:rsidRPr="000704B8">
                        <w:rPr>
                          <w:rFonts w:ascii="ＭＳ 明朝" w:hAnsi="ＭＳ 明朝" w:hint="eastAsia"/>
                        </w:rPr>
                        <w:t>「働き方改革を推進するための関係法律の整備に関する法律による改正後の労働安全衛生法等の施行について」（平成30年10月）文部科学省</w:t>
                      </w:r>
                    </w:p>
                    <w:p w:rsidR="000E44D0" w:rsidRPr="000704B8" w:rsidRDefault="000E44D0" w:rsidP="00581ED7">
                      <w:pPr>
                        <w:spacing w:line="320" w:lineRule="exact"/>
                        <w:rPr>
                          <w:rFonts w:ascii="ＭＳ 明朝" w:hAnsi="ＭＳ 明朝"/>
                        </w:rPr>
                      </w:pPr>
                      <w:r w:rsidRPr="000704B8">
                        <w:rPr>
                          <w:rFonts w:ascii="ＭＳ 明朝" w:hAnsi="ＭＳ 明朝" w:hint="eastAsia"/>
                        </w:rPr>
                        <w:t>「平成28年度公立学校教職員の人事行政状況調査結果に係る留意事項について」</w:t>
                      </w:r>
                    </w:p>
                    <w:p w:rsidR="000E44D0" w:rsidRPr="00B40716" w:rsidRDefault="000E44D0" w:rsidP="00581ED7">
                      <w:pPr>
                        <w:spacing w:line="320" w:lineRule="exact"/>
                        <w:rPr>
                          <w:rFonts w:ascii="ＭＳ 明朝" w:hAnsi="ＭＳ 明朝"/>
                        </w:rPr>
                      </w:pPr>
                      <w:r w:rsidRPr="000704B8">
                        <w:rPr>
                          <w:rFonts w:ascii="ＭＳ 明朝" w:hAnsi="ＭＳ 明朝" w:hint="eastAsia"/>
                        </w:rPr>
                        <w:t>（平成30年３月）文</w:t>
                      </w:r>
                      <w:r w:rsidRPr="00B40716">
                        <w:rPr>
                          <w:rFonts w:ascii="ＭＳ 明朝" w:hAnsi="ＭＳ 明朝" w:hint="eastAsia"/>
                        </w:rPr>
                        <w:t>部科学省</w:t>
                      </w:r>
                    </w:p>
                    <w:p w:rsidR="000E44D0"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労働安全衛生法に基づくストレスチェック制度実施マニュアル</w:t>
                      </w:r>
                      <w:r w:rsidRPr="004E2361">
                        <w:rPr>
                          <w:rFonts w:ascii="ＭＳ 明朝" w:hAnsi="ＭＳ 明朝" w:hint="eastAsia"/>
                        </w:rPr>
                        <w:t>」</w:t>
                      </w:r>
                    </w:p>
                    <w:p w:rsidR="000E44D0" w:rsidRPr="00B40716" w:rsidRDefault="000E44D0" w:rsidP="00581ED7">
                      <w:pPr>
                        <w:spacing w:line="320" w:lineRule="exact"/>
                        <w:rPr>
                          <w:rFonts w:ascii="ＭＳ 明朝" w:hAnsi="ＭＳ 明朝"/>
                        </w:rPr>
                      </w:pPr>
                      <w:r w:rsidRPr="00B40716">
                        <w:rPr>
                          <w:rFonts w:ascii="ＭＳ 明朝" w:hAnsi="ＭＳ 明朝" w:hint="eastAsia"/>
                        </w:rPr>
                        <w:t>（平成28年</w:t>
                      </w:r>
                      <w:r>
                        <w:rPr>
                          <w:rFonts w:ascii="ＭＳ 明朝" w:hAnsi="ＭＳ 明朝" w:hint="eastAsia"/>
                        </w:rPr>
                        <w:t>４</w:t>
                      </w:r>
                      <w:r w:rsidRPr="00B40716">
                        <w:rPr>
                          <w:rFonts w:ascii="ＭＳ 明朝" w:hAnsi="ＭＳ 明朝" w:hint="eastAsia"/>
                        </w:rPr>
                        <w:t>月改訂）厚生労働省</w:t>
                      </w:r>
                    </w:p>
                    <w:p w:rsidR="000E44D0" w:rsidRDefault="000E44D0" w:rsidP="00581ED7">
                      <w:pPr>
                        <w:spacing w:line="320" w:lineRule="exact"/>
                        <w:rPr>
                          <w:rFonts w:ascii="ＭＳ 明朝" w:hAnsi="ＭＳ 明朝"/>
                        </w:rPr>
                      </w:pPr>
                      <w:r>
                        <w:rPr>
                          <w:rFonts w:ascii="ＭＳ 明朝" w:hAnsi="ＭＳ 明朝" w:hint="eastAsia"/>
                        </w:rPr>
                        <w:t>「</w:t>
                      </w:r>
                      <w:r w:rsidRPr="00C76183">
                        <w:rPr>
                          <w:rFonts w:ascii="ＭＳ 明朝" w:hAnsi="ＭＳ 明朝" w:hint="eastAsia"/>
                        </w:rPr>
                        <w:t>労働安全衛生規則</w:t>
                      </w:r>
                      <w:r>
                        <w:rPr>
                          <w:rFonts w:ascii="ＭＳ 明朝" w:hAnsi="ＭＳ 明朝" w:hint="eastAsia"/>
                        </w:rPr>
                        <w:t>」（昭和47年９月　労働省令第32号）</w:t>
                      </w:r>
                    </w:p>
                    <w:p w:rsidR="000E44D0" w:rsidRPr="00B40716" w:rsidRDefault="000E44D0" w:rsidP="00581ED7">
                      <w:pPr>
                        <w:spacing w:line="320" w:lineRule="exact"/>
                        <w:rPr>
                          <w:rFonts w:ascii="ＭＳ 明朝" w:hAnsi="ＭＳ 明朝"/>
                        </w:rPr>
                      </w:pPr>
                      <w:r w:rsidRPr="00B40716">
                        <w:rPr>
                          <w:rFonts w:ascii="ＭＳ 明朝" w:hAnsi="ＭＳ 明朝" w:hint="eastAsia"/>
                        </w:rPr>
                        <w:t>本冊子巻末資料</w:t>
                      </w:r>
                      <w:r>
                        <w:rPr>
                          <w:rFonts w:ascii="ＭＳ 明朝" w:hAnsi="ＭＳ 明朝" w:hint="eastAsia"/>
                        </w:rPr>
                        <w:t xml:space="preserve"> P.</w:t>
                      </w:r>
                      <w:r>
                        <w:rPr>
                          <w:rFonts w:ascii="ＭＳ 明朝" w:hAnsi="ＭＳ 明朝"/>
                        </w:rPr>
                        <w:t>7</w:t>
                      </w:r>
                      <w:r>
                        <w:rPr>
                          <w:rFonts w:ascii="ＭＳ 明朝" w:hAnsi="ＭＳ 明朝" w:hint="eastAsia"/>
                        </w:rPr>
                        <w:t>7</w:t>
                      </w:r>
                      <w:r w:rsidRPr="00A46181">
                        <w:rPr>
                          <w:rFonts w:ascii="ＭＳ 明朝" w:hAnsi="ＭＳ 明朝" w:hint="eastAsia"/>
                        </w:rPr>
                        <w:t xml:space="preserve">　Ⅰ-６公立学校共済組合大阪支部　</w:t>
                      </w:r>
                      <w:r w:rsidRPr="00C76183">
                        <w:rPr>
                          <w:rFonts w:ascii="ＭＳ 明朝" w:hAnsi="ＭＳ 明朝" w:hint="eastAsia"/>
                        </w:rPr>
                        <w:t>大阪メンタルヘルス総合センター</w:t>
                      </w:r>
                    </w:p>
                    <w:p w:rsidR="000E44D0" w:rsidRPr="00434407"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労働安全衛生法</w:t>
                      </w:r>
                      <w:r w:rsidRPr="004E2361">
                        <w:rPr>
                          <w:rFonts w:ascii="ＭＳ 明朝" w:hAnsi="ＭＳ 明朝" w:hint="eastAsia"/>
                        </w:rPr>
                        <w:t>」</w:t>
                      </w:r>
                      <w:r w:rsidRPr="00B40716">
                        <w:rPr>
                          <w:rFonts w:ascii="ＭＳ 明朝" w:hAnsi="ＭＳ 明朝" w:hint="eastAsia"/>
                        </w:rPr>
                        <w:t>（昭和47年６月）</w:t>
                      </w: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411ED1" w:rsidRDefault="00581ED7" w:rsidP="00581ED7">
      <w:pPr>
        <w:rPr>
          <w:rFonts w:ascii="ＭＳ ゴシック" w:eastAsia="ＭＳ ゴシック" w:hAnsi="ＭＳ ゴシック"/>
          <w:color w:val="000000"/>
          <w:sz w:val="28"/>
          <w:szCs w:val="28"/>
        </w:rPr>
      </w:pPr>
      <w:r w:rsidRPr="00411ED1">
        <w:rPr>
          <w:rFonts w:ascii="ＭＳ ゴシック" w:eastAsia="ＭＳ ゴシック" w:hAnsi="ＭＳ ゴシック" w:hint="eastAsia"/>
          <w:color w:val="000000"/>
          <w:sz w:val="28"/>
          <w:szCs w:val="28"/>
        </w:rPr>
        <w:t>○その他の重要事項</w:t>
      </w:r>
    </w:p>
    <w:p w:rsidR="00581ED7" w:rsidRPr="00411ED1" w:rsidRDefault="00581ED7" w:rsidP="00581ED7">
      <w:pPr>
        <w:spacing w:line="320" w:lineRule="exact"/>
        <w:ind w:left="210" w:hangingChars="100" w:hanging="210"/>
        <w:rPr>
          <w:rFonts w:ascii="ＭＳ ゴシック" w:eastAsia="ＭＳ ゴシック" w:hAnsi="ＭＳ ゴシック"/>
          <w:color w:val="000000"/>
          <w:szCs w:val="21"/>
        </w:rPr>
      </w:pPr>
      <w:r w:rsidRPr="00411ED1">
        <w:rPr>
          <w:rFonts w:ascii="ＭＳ ゴシック" w:eastAsia="ＭＳ ゴシック" w:hAnsi="ＭＳ ゴシック" w:hint="eastAsia"/>
          <w:color w:val="000000"/>
          <w:szCs w:val="21"/>
        </w:rPr>
        <w:t>＜個人情報の適正な取扱い＞</w:t>
      </w: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ア　個人情報を含む文書や記録媒体の取扱いについては、各市町村の個人情報保護条例を踏まえて作成されている指針や取扱い規定等に基づき、適正に行うよう指導すること。</w:t>
      </w:r>
    </w:p>
    <w:p w:rsidR="00581ED7" w:rsidRPr="00411ED1" w:rsidRDefault="00581ED7" w:rsidP="00581ED7">
      <w:pPr>
        <w:spacing w:line="320" w:lineRule="exact"/>
        <w:ind w:left="210" w:hangingChars="100" w:hanging="210"/>
        <w:jc w:val="left"/>
        <w:rPr>
          <w:rFonts w:ascii="ＭＳ 明朝" w:hAnsi="ＭＳ 明朝"/>
          <w:color w:val="000000"/>
          <w:szCs w:val="21"/>
        </w:rPr>
      </w:pP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イ　個人情報を含む文書や記録媒体の管理・保管に当たっては、管理責任を明確にし、適切な管理及び保護に組織的に取り組むよう指導するとともに、各学校の状況を踏まえた実効性のある個人情報漏洩防止策を講じること。</w:t>
      </w:r>
    </w:p>
    <w:p w:rsidR="00581ED7" w:rsidRPr="00411ED1" w:rsidRDefault="00581ED7" w:rsidP="00581ED7">
      <w:pPr>
        <w:spacing w:line="320" w:lineRule="exact"/>
        <w:jc w:val="left"/>
        <w:rPr>
          <w:rFonts w:ascii="ＭＳ 明朝" w:hAnsi="ＭＳ 明朝"/>
          <w:color w:val="000000"/>
          <w:szCs w:val="21"/>
        </w:rPr>
      </w:pP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ウ　行政文書や個人情報の適切な取扱い、管理・保管についての研修を深め、個人情報保護の重要性について教職員一人ひとりの意識の向上を図ること。</w:t>
      </w:r>
    </w:p>
    <w:p w:rsidR="00581ED7" w:rsidRPr="00411ED1" w:rsidRDefault="00581ED7" w:rsidP="00581ED7">
      <w:pPr>
        <w:spacing w:line="320" w:lineRule="exact"/>
        <w:ind w:left="210" w:hangingChars="100" w:hanging="210"/>
        <w:jc w:val="left"/>
        <w:rPr>
          <w:rFonts w:ascii="ＭＳ 明朝" w:hAnsi="ＭＳ 明朝"/>
          <w:color w:val="000000"/>
          <w:szCs w:val="21"/>
        </w:rPr>
      </w:pPr>
    </w:p>
    <w:p w:rsidR="00581ED7" w:rsidRPr="00411ED1" w:rsidRDefault="00581ED7" w:rsidP="00581ED7">
      <w:pPr>
        <w:spacing w:line="320" w:lineRule="exact"/>
        <w:ind w:left="210" w:hangingChars="100" w:hanging="210"/>
        <w:rPr>
          <w:rFonts w:ascii="ＭＳ 明朝" w:hAnsi="ＭＳ 明朝"/>
          <w:color w:val="000000"/>
          <w:szCs w:val="21"/>
        </w:rPr>
      </w:pPr>
      <w:r w:rsidRPr="00411ED1">
        <w:rPr>
          <w:rFonts w:ascii="ＭＳ 明朝" w:hAnsi="ＭＳ 明朝" w:hint="eastAsia"/>
          <w:color w:val="000000"/>
          <w:szCs w:val="21"/>
        </w:rPr>
        <w:t>エ　特に特定個人情報（個人番号（マイナンバー）が記載された個人情報）の取扱いについては、関係法令や内閣府特定個人情報保護委員会の「特定個人情報の適正な取扱いに関するガイドライン」を踏まえ、基本方針や要綱等を策定し、安全管理措置等を講じるなど、特定個人情報の保護、管理の徹底を行うこと。</w:t>
      </w:r>
    </w:p>
    <w:p w:rsidR="00581ED7" w:rsidRPr="00411ED1" w:rsidRDefault="00581ED7" w:rsidP="00581ED7">
      <w:pPr>
        <w:spacing w:line="320" w:lineRule="exact"/>
        <w:ind w:left="210" w:hangingChars="100" w:hanging="210"/>
        <w:jc w:val="left"/>
        <w:rPr>
          <w:rFonts w:ascii="ＭＳ 明朝" w:hAnsi="ＭＳ 明朝"/>
          <w:color w:val="000000"/>
          <w:szCs w:val="21"/>
        </w:rPr>
      </w:pPr>
    </w:p>
    <w:p w:rsidR="00581ED7" w:rsidRPr="00411ED1" w:rsidRDefault="00581ED7" w:rsidP="00581ED7">
      <w:pPr>
        <w:spacing w:line="320" w:lineRule="exact"/>
        <w:ind w:left="210" w:hangingChars="100" w:hanging="210"/>
        <w:jc w:val="left"/>
        <w:rPr>
          <w:rFonts w:ascii="ＭＳ 明朝" w:hAnsi="ＭＳ 明朝"/>
          <w:color w:val="000000"/>
          <w:szCs w:val="21"/>
        </w:rPr>
      </w:pPr>
      <w:r w:rsidRPr="00411ED1">
        <w:rPr>
          <w:rFonts w:ascii="ＭＳ 明朝" w:hAnsi="ＭＳ 明朝" w:hint="eastAsia"/>
          <w:color w:val="000000"/>
          <w:szCs w:val="21"/>
        </w:rPr>
        <w:t>オ　情報通信機器による処理を行うに当たっては、校内で取扱規定を作成し、ネットワーク等を通じての情報の漏洩が生じないよう、全教職員に周知・徹底するとともに、パスワード等により情報を保護するなど、記録媒体の特質に応じた万全の対策を講じ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ゴシック" w:eastAsia="ＭＳ ゴシック" w:hAnsi="ＭＳ ゴシック"/>
          <w:noProof/>
          <w:color w:val="000000"/>
          <w:szCs w:val="21"/>
          <w:highlight w:val="yellow"/>
        </w:rPr>
        <w:lastRenderedPageBreak/>
        <mc:AlternateContent>
          <mc:Choice Requires="wps">
            <w:drawing>
              <wp:anchor distT="0" distB="0" distL="114300" distR="114300" simplePos="0" relativeHeight="251855360" behindDoc="0" locked="0" layoutInCell="1" allowOverlap="1" wp14:anchorId="54359FD5" wp14:editId="28418B5E">
                <wp:simplePos x="0" y="0"/>
                <wp:positionH relativeFrom="column">
                  <wp:posOffset>4445</wp:posOffset>
                </wp:positionH>
                <wp:positionV relativeFrom="paragraph">
                  <wp:posOffset>239395</wp:posOffset>
                </wp:positionV>
                <wp:extent cx="5760085" cy="465455"/>
                <wp:effectExtent l="0" t="0" r="12065" b="10795"/>
                <wp:wrapSquare wrapText="bothSides"/>
                <wp:docPr id="28"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545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0D5FEA">
                              <w:rPr>
                                <w:rFonts w:ascii="ＭＳ 明朝" w:hAnsi="ＭＳ 明朝" w:hint="eastAsia"/>
                              </w:rPr>
                              <w:t>「</w:t>
                            </w:r>
                            <w:r w:rsidRPr="00C76183">
                              <w:rPr>
                                <w:rFonts w:ascii="ＭＳ 明朝" w:hAnsi="ＭＳ 明朝" w:hint="eastAsia"/>
                              </w:rPr>
                              <w:t>特定個人情報の適正な取扱いに関するガイドライン</w:t>
                            </w:r>
                            <w:r w:rsidRPr="000D5FEA">
                              <w:rPr>
                                <w:rFonts w:ascii="ＭＳ 明朝" w:hAnsi="ＭＳ 明朝" w:hint="eastAsia"/>
                              </w:rPr>
                              <w:t>」</w:t>
                            </w:r>
                          </w:p>
                          <w:p w:rsidR="000E44D0" w:rsidRPr="00411ED1" w:rsidRDefault="000E44D0" w:rsidP="00581ED7">
                            <w:pPr>
                              <w:rPr>
                                <w:rFonts w:ascii="ＭＳ 明朝" w:hAnsi="ＭＳ 明朝"/>
                                <w:u w:val="double"/>
                              </w:rPr>
                            </w:pPr>
                            <w:r w:rsidRPr="00411ED1">
                              <w:rPr>
                                <w:rFonts w:ascii="ＭＳ 明朝" w:hAnsi="ＭＳ 明朝" w:hint="eastAsia"/>
                                <w:u w:val="double"/>
                              </w:rPr>
                              <w:t>（平成30年９月改正）個人情報保護委員会</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9FD5" id="Text Box 600" o:spid="_x0000_s1150" type="#_x0000_t202" style="position:absolute;left:0;text-align:left;margin-left:.35pt;margin-top:18.85pt;width:453.55pt;height:36.6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">
                <v:stroke dashstyle="1 1" endcap="round"/>
                <v:textbox inset="5.85pt,.7pt,5.85pt,.7pt">
                  <w:txbxContent>
                    <w:p w:rsidR="000E44D0" w:rsidRDefault="000E44D0" w:rsidP="00581ED7">
                      <w:pPr>
                        <w:rPr>
                          <w:rFonts w:ascii="ＭＳ 明朝" w:hAnsi="ＭＳ 明朝"/>
                        </w:rPr>
                      </w:pPr>
                      <w:r w:rsidRPr="000D5FEA">
                        <w:rPr>
                          <w:rFonts w:ascii="ＭＳ 明朝" w:hAnsi="ＭＳ 明朝" w:hint="eastAsia"/>
                        </w:rPr>
                        <w:t>「</w:t>
                      </w:r>
                      <w:r w:rsidRPr="00C76183">
                        <w:rPr>
                          <w:rFonts w:ascii="ＭＳ 明朝" w:hAnsi="ＭＳ 明朝" w:hint="eastAsia"/>
                        </w:rPr>
                        <w:t>特定個人情報の適正な取扱いに関するガイドライン</w:t>
                      </w:r>
                      <w:r w:rsidRPr="000D5FEA">
                        <w:rPr>
                          <w:rFonts w:ascii="ＭＳ 明朝" w:hAnsi="ＭＳ 明朝" w:hint="eastAsia"/>
                        </w:rPr>
                        <w:t>」</w:t>
                      </w:r>
                    </w:p>
                    <w:p w:rsidR="000E44D0" w:rsidRPr="00411ED1" w:rsidRDefault="000E44D0" w:rsidP="00581ED7">
                      <w:pPr>
                        <w:rPr>
                          <w:rFonts w:ascii="ＭＳ 明朝" w:hAnsi="ＭＳ 明朝"/>
                          <w:u w:val="double"/>
                        </w:rPr>
                      </w:pPr>
                      <w:r w:rsidRPr="00411ED1">
                        <w:rPr>
                          <w:rFonts w:ascii="ＭＳ 明朝" w:hAnsi="ＭＳ 明朝" w:hint="eastAsia"/>
                          <w:u w:val="double"/>
                        </w:rPr>
                        <w:t>（平成30年９月改正）個人情報保護委員会</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827C66" w:rsidRDefault="00581ED7" w:rsidP="00581ED7">
      <w:pPr>
        <w:spacing w:line="320" w:lineRule="exact"/>
        <w:ind w:left="210" w:hangingChars="100" w:hanging="210"/>
        <w:rPr>
          <w:rFonts w:ascii="ＭＳ ゴシック" w:eastAsia="ＭＳ ゴシック" w:hAnsi="ＭＳ ゴシック"/>
          <w:color w:val="000000"/>
          <w:szCs w:val="21"/>
        </w:rPr>
      </w:pPr>
      <w:r w:rsidRPr="00827C66">
        <w:rPr>
          <w:rFonts w:ascii="ＭＳ ゴシック" w:eastAsia="ＭＳ ゴシック" w:hAnsi="ＭＳ ゴシック" w:hint="eastAsia"/>
          <w:color w:val="000000"/>
          <w:szCs w:val="21"/>
        </w:rPr>
        <w:t>＜法定表簿等の適正な記載＞</w:t>
      </w:r>
    </w:p>
    <w:p w:rsidR="00581ED7" w:rsidRPr="00827C66" w:rsidRDefault="00581ED7" w:rsidP="00581ED7">
      <w:pPr>
        <w:spacing w:line="320" w:lineRule="exact"/>
        <w:jc w:val="left"/>
        <w:rPr>
          <w:rFonts w:ascii="ＭＳ 明朝" w:hAnsi="ＭＳ 明朝"/>
          <w:color w:val="000000"/>
          <w:szCs w:val="21"/>
        </w:rPr>
      </w:pPr>
      <w:r w:rsidRPr="00827C66">
        <w:rPr>
          <w:rFonts w:ascii="ＭＳ 明朝" w:hAnsi="ＭＳ 明朝" w:hint="eastAsia"/>
          <w:color w:val="000000"/>
          <w:szCs w:val="21"/>
        </w:rPr>
        <w:t>ア　法定表簿に関する事務及び証明書交付事務を適切に行うよう指導すること。</w:t>
      </w:r>
    </w:p>
    <w:p w:rsidR="00581ED7" w:rsidRPr="00827C66" w:rsidRDefault="00581ED7" w:rsidP="00581ED7">
      <w:pPr>
        <w:spacing w:line="320" w:lineRule="exact"/>
        <w:jc w:val="left"/>
        <w:rPr>
          <w:rFonts w:ascii="ＭＳ 明朝" w:hAnsi="ＭＳ 明朝"/>
          <w:color w:val="000000"/>
          <w:szCs w:val="21"/>
        </w:rPr>
      </w:pPr>
    </w:p>
    <w:p w:rsidR="00581ED7" w:rsidRPr="00827C66" w:rsidRDefault="00581ED7" w:rsidP="00581ED7">
      <w:pPr>
        <w:spacing w:line="320" w:lineRule="exact"/>
        <w:ind w:left="210" w:hangingChars="100" w:hanging="210"/>
        <w:jc w:val="left"/>
        <w:rPr>
          <w:rFonts w:ascii="ＭＳ 明朝" w:hAnsi="ＭＳ 明朝"/>
          <w:color w:val="000000"/>
          <w:szCs w:val="21"/>
        </w:rPr>
      </w:pPr>
      <w:r w:rsidRPr="00827C66">
        <w:rPr>
          <w:rFonts w:ascii="ＭＳ 明朝" w:hAnsi="ＭＳ 明朝" w:hint="eastAsia"/>
          <w:color w:val="000000"/>
          <w:szCs w:val="21"/>
        </w:rPr>
        <w:t>イ　法定表簿及び学校が交付する証明書等において、幼児・児童・生徒の</w:t>
      </w:r>
      <w:r w:rsidRPr="00827C66">
        <w:rPr>
          <w:rFonts w:ascii="ＭＳ 明朝" w:hAnsi="ＭＳ 明朝" w:hint="eastAsia"/>
          <w:color w:val="000000"/>
          <w:szCs w:val="21"/>
          <w:u w:val="double"/>
        </w:rPr>
        <w:t>名前</w:t>
      </w:r>
      <w:r w:rsidRPr="00827C66">
        <w:rPr>
          <w:rFonts w:ascii="ＭＳ 明朝" w:hAnsi="ＭＳ 明朝" w:hint="eastAsia"/>
          <w:color w:val="000000"/>
          <w:szCs w:val="21"/>
        </w:rPr>
        <w:t>及び生年月日等は原則として指導要録に基づき適正に記載するよう指導すること。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417765" w:rsidRDefault="00581ED7" w:rsidP="00581ED7">
      <w:pPr>
        <w:spacing w:line="320" w:lineRule="exact"/>
        <w:rPr>
          <w:rFonts w:ascii="ＭＳ ゴシック" w:eastAsia="ＭＳ ゴシック" w:hAnsi="ＭＳ ゴシック"/>
          <w:color w:val="000000"/>
          <w:szCs w:val="28"/>
        </w:rPr>
      </w:pPr>
      <w:r w:rsidRPr="00417765">
        <w:rPr>
          <w:rFonts w:ascii="ＭＳ ゴシック" w:eastAsia="ＭＳ ゴシック" w:hAnsi="ＭＳ ゴシック" w:hint="eastAsia"/>
          <w:color w:val="000000"/>
          <w:szCs w:val="28"/>
        </w:rPr>
        <w:t>＜非常勤職員の効果的な配置と活用＞</w:t>
      </w:r>
    </w:p>
    <w:p w:rsidR="00581ED7" w:rsidRPr="00417765" w:rsidRDefault="00581ED7" w:rsidP="00581ED7">
      <w:pPr>
        <w:spacing w:line="320" w:lineRule="exact"/>
        <w:ind w:left="220" w:hangingChars="100" w:hanging="220"/>
        <w:rPr>
          <w:rFonts w:ascii="ＭＳ 明朝" w:hAnsi="ＭＳ 明朝"/>
          <w:color w:val="000000"/>
          <w:sz w:val="22"/>
          <w:szCs w:val="28"/>
        </w:rPr>
      </w:pPr>
      <w:r w:rsidRPr="00417765">
        <w:rPr>
          <w:rFonts w:ascii="ＭＳ 明朝" w:hAnsi="ＭＳ 明朝" w:hint="eastAsia"/>
          <w:color w:val="000000"/>
          <w:sz w:val="22"/>
          <w:szCs w:val="28"/>
        </w:rPr>
        <w:t>ア　学校教育に求められている課題に積極的に対応するため、非常勤職員の効果的な配置と活用に努めること。</w:t>
      </w:r>
    </w:p>
    <w:p w:rsidR="00581ED7" w:rsidRPr="00417765" w:rsidRDefault="00581ED7" w:rsidP="00581ED7">
      <w:pPr>
        <w:spacing w:line="320" w:lineRule="exact"/>
        <w:ind w:left="220" w:hangingChars="100" w:hanging="220"/>
        <w:rPr>
          <w:rFonts w:ascii="ＭＳ 明朝" w:hAnsi="ＭＳ 明朝"/>
          <w:color w:val="000000"/>
          <w:sz w:val="22"/>
          <w:szCs w:val="28"/>
        </w:rPr>
      </w:pPr>
    </w:p>
    <w:p w:rsidR="00581ED7" w:rsidRPr="00417765" w:rsidRDefault="00581ED7" w:rsidP="00581ED7">
      <w:pPr>
        <w:spacing w:line="320" w:lineRule="exact"/>
        <w:ind w:left="220" w:hangingChars="100" w:hanging="220"/>
        <w:rPr>
          <w:rFonts w:ascii="ＭＳ 明朝" w:hAnsi="ＭＳ 明朝"/>
          <w:color w:val="000000"/>
          <w:sz w:val="22"/>
          <w:szCs w:val="28"/>
        </w:rPr>
      </w:pPr>
      <w:r w:rsidRPr="00417765">
        <w:rPr>
          <w:rFonts w:ascii="ＭＳ 明朝" w:hAnsi="ＭＳ 明朝" w:hint="eastAsia"/>
          <w:color w:val="000000"/>
          <w:sz w:val="22"/>
          <w:szCs w:val="28"/>
        </w:rPr>
        <w:t>イ　非常勤職員への発令に当たっては、「</w:t>
      </w:r>
      <w:r w:rsidRPr="00417765">
        <w:rPr>
          <w:rFonts w:ascii="ＭＳ 明朝" w:hAnsi="ＭＳ 明朝" w:hint="eastAsia"/>
          <w:color w:val="000000"/>
          <w:sz w:val="22"/>
          <w:szCs w:val="28"/>
          <w:u w:val="double"/>
        </w:rPr>
        <w:t>勤務</w:t>
      </w:r>
      <w:r w:rsidRPr="00417765">
        <w:rPr>
          <w:rFonts w:ascii="ＭＳ 明朝" w:hAnsi="ＭＳ 明朝" w:hint="eastAsia"/>
          <w:color w:val="000000"/>
          <w:sz w:val="22"/>
          <w:szCs w:val="28"/>
        </w:rPr>
        <w:t>条件明示書」の交付を徹底するとともに、勤務回数等を変更する必要がある場合には、必ず変更後の</w:t>
      </w:r>
      <w:r w:rsidRPr="00417765">
        <w:rPr>
          <w:rFonts w:ascii="ＭＳ 明朝" w:hAnsi="ＭＳ 明朝" w:hint="eastAsia"/>
          <w:color w:val="000000"/>
          <w:sz w:val="22"/>
          <w:szCs w:val="28"/>
          <w:u w:val="double"/>
        </w:rPr>
        <w:t>勤務</w:t>
      </w:r>
      <w:r w:rsidRPr="00417765">
        <w:rPr>
          <w:rFonts w:ascii="ＭＳ 明朝" w:hAnsi="ＭＳ 明朝" w:hint="eastAsia"/>
          <w:color w:val="000000"/>
          <w:sz w:val="22"/>
          <w:szCs w:val="28"/>
        </w:rPr>
        <w:t>条件を明示すること。</w:t>
      </w:r>
    </w:p>
    <w:p w:rsidR="00581ED7" w:rsidRPr="00417765" w:rsidRDefault="00581ED7" w:rsidP="00581ED7">
      <w:pPr>
        <w:spacing w:line="320" w:lineRule="exact"/>
        <w:ind w:left="220" w:hangingChars="100" w:hanging="220"/>
        <w:rPr>
          <w:rFonts w:ascii="ＭＳ 明朝" w:hAnsi="ＭＳ 明朝"/>
          <w:color w:val="000000"/>
          <w:sz w:val="22"/>
          <w:szCs w:val="28"/>
        </w:rPr>
      </w:pPr>
    </w:p>
    <w:p w:rsidR="00581ED7" w:rsidRPr="00417765" w:rsidRDefault="00581ED7" w:rsidP="00581ED7">
      <w:pPr>
        <w:spacing w:line="320" w:lineRule="exact"/>
        <w:ind w:left="220" w:hangingChars="100" w:hanging="220"/>
        <w:rPr>
          <w:rFonts w:ascii="ＭＳ 明朝" w:hAnsi="ＭＳ 明朝"/>
          <w:color w:val="000000"/>
          <w:sz w:val="22"/>
          <w:szCs w:val="28"/>
        </w:rPr>
      </w:pPr>
      <w:r w:rsidRPr="00417765">
        <w:rPr>
          <w:rFonts w:ascii="ＭＳ 明朝" w:hAnsi="ＭＳ 明朝" w:hint="eastAsia"/>
          <w:color w:val="000000"/>
          <w:sz w:val="22"/>
          <w:szCs w:val="28"/>
        </w:rPr>
        <w:t>ウ　内申等の手続き</w:t>
      </w:r>
      <w:r w:rsidRPr="00417765">
        <w:rPr>
          <w:rFonts w:ascii="ＭＳ 明朝" w:hAnsi="ＭＳ 明朝" w:hint="eastAsia"/>
          <w:color w:val="000000"/>
          <w:sz w:val="22"/>
          <w:szCs w:val="28"/>
          <w:u w:val="double"/>
        </w:rPr>
        <w:t>に当たっては、「講師希望者登録のお知らせと講師制度の概要」等によって、勤務条件を明示するなど、</w:t>
      </w:r>
      <w:r w:rsidRPr="00417765">
        <w:rPr>
          <w:rFonts w:ascii="ＭＳ 明朝" w:hAnsi="ＭＳ 明朝" w:hint="eastAsia"/>
          <w:color w:val="000000"/>
          <w:sz w:val="22"/>
          <w:szCs w:val="28"/>
        </w:rPr>
        <w:t>適正に行うこと。</w:t>
      </w:r>
    </w:p>
    <w:p w:rsidR="00581ED7" w:rsidRPr="00982D88" w:rsidRDefault="00581ED7" w:rsidP="00581ED7">
      <w:pPr>
        <w:spacing w:line="320" w:lineRule="exact"/>
        <w:ind w:left="210" w:hangingChars="100" w:hanging="210"/>
        <w:rPr>
          <w:rFonts w:ascii="ＭＳ ゴシック" w:eastAsia="ＭＳ ゴシック" w:hAnsi="ＭＳ ゴシック"/>
          <w:color w:val="000000"/>
          <w:szCs w:val="21"/>
          <w:highlight w:val="yellow"/>
        </w:rPr>
      </w:pPr>
    </w:p>
    <w:p w:rsidR="00581ED7" w:rsidRPr="00827C66" w:rsidRDefault="00581ED7" w:rsidP="00581ED7">
      <w:pPr>
        <w:spacing w:line="320" w:lineRule="exact"/>
        <w:ind w:left="210" w:hangingChars="100" w:hanging="210"/>
        <w:rPr>
          <w:rFonts w:ascii="ＭＳ ゴシック" w:eastAsia="ＭＳ ゴシック" w:hAnsi="ＭＳ ゴシック"/>
          <w:color w:val="000000"/>
          <w:szCs w:val="21"/>
        </w:rPr>
      </w:pPr>
      <w:r w:rsidRPr="00827C66">
        <w:rPr>
          <w:rFonts w:ascii="ＭＳ ゴシック" w:eastAsia="ＭＳ ゴシック" w:hAnsi="ＭＳ ゴシック" w:hint="eastAsia"/>
          <w:color w:val="000000"/>
          <w:szCs w:val="21"/>
        </w:rPr>
        <w:t>＜調査内容等の精査による学校事務の効率化・集中化＞</w:t>
      </w:r>
    </w:p>
    <w:p w:rsidR="00581ED7" w:rsidRPr="00827C66" w:rsidRDefault="00581ED7" w:rsidP="00581ED7">
      <w:pPr>
        <w:spacing w:line="320" w:lineRule="exact"/>
        <w:ind w:left="210" w:hangingChars="100" w:hanging="210"/>
        <w:jc w:val="left"/>
        <w:rPr>
          <w:rFonts w:ascii="ＭＳ 明朝" w:hAnsi="ＭＳ 明朝"/>
          <w:color w:val="000000"/>
          <w:szCs w:val="21"/>
        </w:rPr>
      </w:pPr>
      <w:r w:rsidRPr="00827C66">
        <w:rPr>
          <w:rFonts w:ascii="ＭＳ 明朝" w:hAnsi="ＭＳ 明朝" w:hint="eastAsia"/>
          <w:color w:val="000000"/>
          <w:szCs w:val="21"/>
        </w:rPr>
        <w:t>ア　教員が子どもたちと向き合う時間を確保する観点から、各学校に対する調査や通知文の精選に努めること。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12352" behindDoc="0" locked="0" layoutInCell="1" allowOverlap="1" wp14:anchorId="758C6F95" wp14:editId="27A1B08D">
                <wp:simplePos x="0" y="0"/>
                <wp:positionH relativeFrom="column">
                  <wp:posOffset>4445</wp:posOffset>
                </wp:positionH>
                <wp:positionV relativeFrom="paragraph">
                  <wp:posOffset>242570</wp:posOffset>
                </wp:positionV>
                <wp:extent cx="5760085" cy="485140"/>
                <wp:effectExtent l="0" t="0" r="12065" b="10160"/>
                <wp:wrapSquare wrapText="bothSides"/>
                <wp:docPr id="27"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5140"/>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0108AE">
                              <w:rPr>
                                <w:rFonts w:ascii="ＭＳ 明朝" w:hAnsi="ＭＳ 明朝" w:hint="eastAsia"/>
                              </w:rPr>
                              <w:t>「府立学校における働き方改革に係る取組みについて」（平成30年３月）</w:t>
                            </w:r>
                          </w:p>
                          <w:p w:rsidR="000E44D0" w:rsidRDefault="000E44D0" w:rsidP="00581ED7">
                            <w:pPr>
                              <w:rPr>
                                <w:rFonts w:ascii="ＭＳ 明朝" w:hAnsi="ＭＳ 明朝"/>
                              </w:rPr>
                            </w:pPr>
                            <w:r w:rsidRPr="004E2361">
                              <w:rPr>
                                <w:rFonts w:ascii="ＭＳ 明朝" w:hAnsi="ＭＳ 明朝" w:hint="eastAsia"/>
                              </w:rPr>
                              <w:t>「</w:t>
                            </w:r>
                            <w:r w:rsidRPr="00C76183">
                              <w:rPr>
                                <w:rFonts w:ascii="ＭＳ 明朝" w:hAnsi="ＭＳ 明朝" w:hint="eastAsia"/>
                              </w:rPr>
                              <w:t>教職員の業務負担軽減に関する報告書</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平成25年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C6F95" id="Text Box 511" o:spid="_x0000_s1151" type="#_x0000_t202" style="position:absolute;left:0;text-align:left;margin-left:.35pt;margin-top:19.1pt;width:453.55pt;height:38.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">
                <v:stroke dashstyle="1 1" endcap="round"/>
                <v:textbox inset="5.85pt,.7pt,5.85pt,.7pt">
                  <w:txbxContent>
                    <w:p w:rsidR="000E44D0" w:rsidRDefault="000E44D0" w:rsidP="00581ED7">
                      <w:pPr>
                        <w:rPr>
                          <w:rFonts w:ascii="ＭＳ 明朝" w:hAnsi="ＭＳ 明朝"/>
                        </w:rPr>
                      </w:pPr>
                      <w:r w:rsidRPr="000108AE">
                        <w:rPr>
                          <w:rFonts w:ascii="ＭＳ 明朝" w:hAnsi="ＭＳ 明朝" w:hint="eastAsia"/>
                        </w:rPr>
                        <w:t>「府立学校における働き方改革に係る取組みについて」（平成30年３月）</w:t>
                      </w:r>
                    </w:p>
                    <w:p w:rsidR="000E44D0" w:rsidRDefault="000E44D0" w:rsidP="00581ED7">
                      <w:pPr>
                        <w:rPr>
                          <w:rFonts w:ascii="ＭＳ 明朝" w:hAnsi="ＭＳ 明朝"/>
                        </w:rPr>
                      </w:pPr>
                      <w:r w:rsidRPr="004E2361">
                        <w:rPr>
                          <w:rFonts w:ascii="ＭＳ 明朝" w:hAnsi="ＭＳ 明朝" w:hint="eastAsia"/>
                        </w:rPr>
                        <w:t>「</w:t>
                      </w:r>
                      <w:r w:rsidRPr="00C76183">
                        <w:rPr>
                          <w:rFonts w:ascii="ＭＳ 明朝" w:hAnsi="ＭＳ 明朝" w:hint="eastAsia"/>
                        </w:rPr>
                        <w:t>教職員の業務負担軽減に関する報告書</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平成25年</w:t>
                      </w:r>
                      <w:r>
                        <w:rPr>
                          <w:rFonts w:ascii="ＭＳ 明朝" w:hAnsi="ＭＳ 明朝" w:hint="eastAsia"/>
                        </w:rPr>
                        <w:t>３</w:t>
                      </w:r>
                      <w:r w:rsidRPr="00F3604A">
                        <w:rPr>
                          <w:rFonts w:ascii="ＭＳ 明朝" w:hAnsi="ＭＳ 明朝" w:hint="eastAsia"/>
                        </w:rPr>
                        <w:t>月</w:t>
                      </w:r>
                      <w:r>
                        <w:rPr>
                          <w:rFonts w:ascii="ＭＳ 明朝" w:hAnsi="ＭＳ 明朝" w:hint="eastAsia"/>
                        </w:rPr>
                        <w:t>）</w:t>
                      </w:r>
                    </w:p>
                  </w:txbxContent>
                </v:textbox>
                <w10:wrap type="square"/>
              </v:shape>
            </w:pict>
          </mc:Fallback>
        </mc:AlternateContent>
      </w:r>
    </w:p>
    <w:p w:rsidR="00581ED7" w:rsidRPr="00982D88" w:rsidRDefault="00581ED7" w:rsidP="00581ED7">
      <w:pPr>
        <w:spacing w:line="320" w:lineRule="exact"/>
        <w:ind w:left="2"/>
        <w:rPr>
          <w:rFonts w:ascii="ＭＳ 明朝" w:hAnsi="ＭＳ 明朝"/>
          <w:color w:val="000000"/>
          <w:szCs w:val="21"/>
          <w:highlight w:val="yellow"/>
        </w:rPr>
      </w:pPr>
    </w:p>
    <w:p w:rsidR="00581ED7" w:rsidRDefault="00581ED7" w:rsidP="00581ED7">
      <w:pPr>
        <w:spacing w:line="320" w:lineRule="exact"/>
        <w:ind w:left="2"/>
        <w:rPr>
          <w:rFonts w:ascii="ＭＳ 明朝" w:hAnsi="ＭＳ 明朝"/>
          <w:color w:val="000000"/>
          <w:szCs w:val="21"/>
          <w:highlight w:val="yellow"/>
        </w:rPr>
      </w:pPr>
    </w:p>
    <w:p w:rsidR="0010116A" w:rsidRPr="00982D88" w:rsidRDefault="0010116A" w:rsidP="00581ED7">
      <w:pPr>
        <w:spacing w:line="320" w:lineRule="exact"/>
        <w:ind w:left="2"/>
        <w:rPr>
          <w:rFonts w:ascii="ＭＳ 明朝" w:hAnsi="ＭＳ 明朝"/>
          <w:color w:val="000000"/>
          <w:szCs w:val="21"/>
          <w:highlight w:val="yellow"/>
        </w:rPr>
      </w:pPr>
    </w:p>
    <w:p w:rsidR="0010116A" w:rsidRPr="0010116A" w:rsidRDefault="00581ED7" w:rsidP="00581ED7">
      <w:pPr>
        <w:numPr>
          <w:ilvl w:val="0"/>
          <w:numId w:val="15"/>
        </w:numPr>
        <w:spacing w:line="320" w:lineRule="exact"/>
        <w:ind w:left="314" w:hangingChars="112" w:hanging="314"/>
        <w:rPr>
          <w:rFonts w:ascii="ＭＳ ゴシック" w:eastAsia="ＭＳ ゴシック" w:hAnsi="ＭＳ ゴシック"/>
          <w:color w:val="000000"/>
          <w:sz w:val="28"/>
          <w:szCs w:val="28"/>
        </w:rPr>
      </w:pPr>
      <w:r w:rsidRPr="00786EA7">
        <w:rPr>
          <w:rFonts w:ascii="ＭＳ ゴシック" w:eastAsia="ＭＳ ゴシック" w:hAnsi="ＭＳ ゴシック" w:hint="eastAsia"/>
          <w:color w:val="000000"/>
          <w:sz w:val="28"/>
          <w:szCs w:val="28"/>
        </w:rPr>
        <w:t>第７章  安全で安心な学びの場づくり</w:t>
      </w:r>
    </w:p>
    <w:p w:rsidR="0010116A" w:rsidRPr="0010116A" w:rsidRDefault="0010116A" w:rsidP="0010116A">
      <w:pPr>
        <w:spacing w:line="320" w:lineRule="exact"/>
        <w:rPr>
          <w:rFonts w:ascii="ＭＳ 明朝" w:hAnsi="ＭＳ 明朝"/>
          <w:color w:val="000000"/>
          <w:szCs w:val="21"/>
          <w:highlight w:val="yellow"/>
        </w:rPr>
      </w:pPr>
    </w:p>
    <w:p w:rsidR="00581ED7" w:rsidRPr="00417765" w:rsidRDefault="00581ED7" w:rsidP="00581ED7">
      <w:pPr>
        <w:rPr>
          <w:rFonts w:ascii="ＭＳ ゴシック" w:eastAsia="ＭＳ ゴシック" w:hAnsi="ＭＳ ゴシック"/>
          <w:color w:val="000000"/>
          <w:sz w:val="28"/>
          <w:szCs w:val="21"/>
        </w:rPr>
      </w:pPr>
      <w:r w:rsidRPr="00417765">
        <w:rPr>
          <w:rFonts w:ascii="ＭＳ ゴシック" w:eastAsia="ＭＳ ゴシック" w:hAnsi="ＭＳ ゴシック" w:hint="eastAsia"/>
          <w:color w:val="000000"/>
          <w:sz w:val="28"/>
          <w:szCs w:val="21"/>
        </w:rPr>
        <w:t>○「取組みの重点」に関する事項</w:t>
      </w:r>
    </w:p>
    <w:p w:rsidR="0010116A" w:rsidRDefault="0010116A" w:rsidP="00581ED7">
      <w:pPr>
        <w:spacing w:line="320" w:lineRule="exact"/>
        <w:rPr>
          <w:rFonts w:asciiTheme="majorEastAsia" w:eastAsiaTheme="majorEastAsia" w:hAnsiTheme="majorEastAsia"/>
          <w:color w:val="000000"/>
          <w:szCs w:val="21"/>
        </w:rPr>
      </w:pPr>
    </w:p>
    <w:p w:rsidR="00581ED7" w:rsidRPr="00417765" w:rsidRDefault="00581ED7" w:rsidP="00581ED7">
      <w:pPr>
        <w:spacing w:line="320" w:lineRule="exact"/>
        <w:rPr>
          <w:rFonts w:ascii="ＭＳ ゴシック" w:eastAsia="ＭＳ ゴシック" w:hAnsi="ＭＳ ゴシック"/>
          <w:color w:val="000000"/>
          <w:sz w:val="22"/>
          <w:szCs w:val="21"/>
        </w:rPr>
      </w:pPr>
      <w:r w:rsidRPr="00417765">
        <w:rPr>
          <w:rFonts w:asciiTheme="majorEastAsia" w:eastAsiaTheme="majorEastAsia" w:hAnsiTheme="majorEastAsia" w:hint="eastAsia"/>
          <w:color w:val="000000"/>
          <w:szCs w:val="21"/>
        </w:rPr>
        <w:t>（20）</w:t>
      </w:r>
      <w:r w:rsidRPr="00417765">
        <w:rPr>
          <w:rFonts w:ascii="ＭＳ ゴシック" w:eastAsia="ＭＳ ゴシック" w:hAnsi="ＭＳ ゴシック" w:hint="eastAsia"/>
          <w:color w:val="000000"/>
          <w:sz w:val="22"/>
          <w:szCs w:val="21"/>
        </w:rPr>
        <w:t>【子どもたちの生命・身体を守る取組み】</w:t>
      </w:r>
    </w:p>
    <w:p w:rsidR="00581ED7" w:rsidRPr="00417765" w:rsidRDefault="00581ED7" w:rsidP="00581ED7">
      <w:pPr>
        <w:spacing w:line="320" w:lineRule="exact"/>
        <w:rPr>
          <w:rFonts w:ascii="ＭＳ ゴシック" w:eastAsia="ＭＳ ゴシック" w:hAnsi="ＭＳ ゴシック"/>
          <w:color w:val="000000"/>
          <w:szCs w:val="21"/>
        </w:rPr>
      </w:pPr>
      <w:r w:rsidRPr="00417765">
        <w:rPr>
          <w:rFonts w:ascii="ＭＳ ゴシック" w:eastAsia="ＭＳ ゴシック" w:hAnsi="ＭＳ ゴシック" w:hint="eastAsia"/>
          <w:color w:val="000000"/>
          <w:szCs w:val="21"/>
        </w:rPr>
        <w:t>＜児童虐待への対応＞</w:t>
      </w:r>
    </w:p>
    <w:p w:rsidR="00581ED7" w:rsidRPr="00417765" w:rsidRDefault="00581ED7" w:rsidP="00581ED7">
      <w:pPr>
        <w:spacing w:line="320" w:lineRule="exact"/>
        <w:ind w:left="210" w:hangingChars="100" w:hanging="210"/>
        <w:rPr>
          <w:rFonts w:ascii="ＭＳ 明朝" w:hAnsi="ＭＳ 明朝"/>
          <w:color w:val="000000"/>
          <w:szCs w:val="21"/>
        </w:rPr>
      </w:pPr>
      <w:r w:rsidRPr="00417765">
        <w:rPr>
          <w:rFonts w:ascii="ＭＳ 明朝" w:hAnsi="ＭＳ 明朝" w:hint="eastAsia"/>
          <w:color w:val="000000"/>
          <w:szCs w:val="21"/>
        </w:rPr>
        <w:t>ア　子どもがささいなことでも相談できる、相談しやすい体制を構築するとともに、気になる子どもに対しては家庭訪問を積極的に行うなどして、子どもや保護者の状況の把握に努めること。</w:t>
      </w:r>
    </w:p>
    <w:p w:rsidR="00581ED7" w:rsidRPr="00417765" w:rsidRDefault="00581ED7" w:rsidP="00581ED7">
      <w:pPr>
        <w:spacing w:line="320" w:lineRule="exact"/>
        <w:rPr>
          <w:rFonts w:ascii="ＭＳ 明朝" w:hAnsi="ＭＳ 明朝"/>
          <w:color w:val="000000"/>
          <w:szCs w:val="21"/>
        </w:rPr>
      </w:pPr>
    </w:p>
    <w:p w:rsidR="00581ED7" w:rsidRPr="00417765" w:rsidRDefault="00581ED7" w:rsidP="00581ED7">
      <w:pPr>
        <w:spacing w:line="320" w:lineRule="exact"/>
        <w:ind w:left="210" w:hangingChars="100" w:hanging="210"/>
        <w:rPr>
          <w:rFonts w:ascii="ＭＳ 明朝" w:hAnsi="ＭＳ 明朝"/>
          <w:color w:val="000000"/>
          <w:szCs w:val="21"/>
          <w:u w:val="double"/>
        </w:rPr>
      </w:pPr>
      <w:r w:rsidRPr="00417765">
        <w:rPr>
          <w:rFonts w:ascii="ＭＳ 明朝" w:hAnsi="ＭＳ 明朝" w:hint="eastAsia"/>
          <w:color w:val="000000"/>
          <w:szCs w:val="21"/>
          <w:u w:val="double"/>
        </w:rPr>
        <w:t>イ　通告後に、保護者からの威圧的な要求等がある場合には、組織的に対応するよう指導するとともに、速やかに市町村教育委員会に連絡の</w:t>
      </w:r>
      <w:r>
        <w:rPr>
          <w:rFonts w:ascii="ＭＳ 明朝" w:hAnsi="ＭＳ 明朝" w:hint="eastAsia"/>
          <w:color w:val="000000"/>
          <w:szCs w:val="21"/>
          <w:u w:val="double"/>
        </w:rPr>
        <w:t>うえ</w:t>
      </w:r>
      <w:r w:rsidRPr="00417765">
        <w:rPr>
          <w:rFonts w:ascii="ＭＳ 明朝" w:hAnsi="ＭＳ 明朝" w:hint="eastAsia"/>
          <w:color w:val="000000"/>
          <w:szCs w:val="21"/>
          <w:u w:val="double"/>
        </w:rPr>
        <w:t>、ケースに応じて警察等の関係機関やスクールロイヤー等の専門家と連携して対応するよう指導すること。</w:t>
      </w:r>
    </w:p>
    <w:p w:rsidR="00581ED7" w:rsidRPr="00417765" w:rsidRDefault="00581ED7" w:rsidP="00581ED7">
      <w:pPr>
        <w:spacing w:line="320" w:lineRule="exact"/>
        <w:ind w:left="210" w:hangingChars="100" w:hanging="210"/>
        <w:rPr>
          <w:rFonts w:ascii="ＭＳ 明朝" w:hAnsi="ＭＳ 明朝"/>
          <w:color w:val="000000"/>
          <w:szCs w:val="21"/>
        </w:rPr>
      </w:pPr>
      <w:r w:rsidRPr="00417765">
        <w:rPr>
          <w:rFonts w:ascii="ＭＳ 明朝" w:hAnsi="ＭＳ 明朝" w:hint="eastAsia"/>
          <w:color w:val="000000"/>
          <w:szCs w:val="21"/>
          <w:u w:val="double"/>
        </w:rPr>
        <w:lastRenderedPageBreak/>
        <w:t>ウ</w:t>
      </w:r>
      <w:r w:rsidRPr="00417765">
        <w:rPr>
          <w:rFonts w:ascii="ＭＳ 明朝" w:hAnsi="ＭＳ 明朝" w:hint="eastAsia"/>
          <w:color w:val="000000"/>
          <w:szCs w:val="21"/>
        </w:rPr>
        <w:t xml:space="preserve">　児童虐待</w:t>
      </w:r>
      <w:r w:rsidRPr="00417765">
        <w:rPr>
          <w:rFonts w:ascii="ＭＳ 明朝" w:hAnsi="ＭＳ 明朝" w:hint="eastAsia"/>
          <w:color w:val="000000"/>
          <w:szCs w:val="21"/>
          <w:u w:val="double"/>
        </w:rPr>
        <w:t>により一時保護後解除された、もしくは在宅で支援となった</w:t>
      </w:r>
      <w:r w:rsidRPr="00417765">
        <w:rPr>
          <w:rFonts w:ascii="ＭＳ 明朝" w:hAnsi="ＭＳ 明朝" w:hint="eastAsia"/>
          <w:color w:val="000000"/>
          <w:szCs w:val="21"/>
        </w:rPr>
        <w:t>子どもが安心して学校生活を送れるよう、教職員間で日常的な配慮事項等の情報共有を行うとともに、スクールソーシャルワーカーやスクールカウンセラー等の専門家や福祉機関と連携して、継続的な支援に努めるよう指導すること。</w:t>
      </w:r>
    </w:p>
    <w:p w:rsidR="00581ED7" w:rsidRPr="00417765" w:rsidRDefault="00581ED7" w:rsidP="00581ED7">
      <w:pPr>
        <w:spacing w:line="320" w:lineRule="exact"/>
        <w:ind w:left="210" w:hangingChars="100" w:hanging="210"/>
        <w:rPr>
          <w:rFonts w:ascii="ＭＳ 明朝" w:hAnsi="ＭＳ 明朝"/>
          <w:color w:val="000000"/>
          <w:szCs w:val="21"/>
        </w:rPr>
      </w:pPr>
    </w:p>
    <w:p w:rsidR="00581ED7" w:rsidRPr="00417765" w:rsidRDefault="0010116A" w:rsidP="00581ED7">
      <w:pPr>
        <w:spacing w:line="320" w:lineRule="exact"/>
        <w:ind w:left="210" w:hangingChars="100" w:hanging="210"/>
        <w:rPr>
          <w:rFonts w:ascii="ＭＳ 明朝" w:hAnsi="ＭＳ 明朝"/>
          <w:color w:val="000000"/>
          <w:szCs w:val="21"/>
        </w:rPr>
      </w:pPr>
      <w:r w:rsidRPr="00982D88">
        <w:rPr>
          <w:rFonts w:ascii="ＭＳ 明朝" w:hAnsi="ＭＳ 明朝" w:cs="ＭＳ 明朝"/>
          <w:noProof/>
          <w:color w:val="000000"/>
          <w:kern w:val="0"/>
          <w:highlight w:val="yellow"/>
        </w:rPr>
        <mc:AlternateContent>
          <mc:Choice Requires="wps">
            <w:drawing>
              <wp:anchor distT="0" distB="0" distL="114300" distR="114300" simplePos="0" relativeHeight="251841024" behindDoc="0" locked="0" layoutInCell="1" allowOverlap="1" wp14:anchorId="00FEC9CC" wp14:editId="49904FE8">
                <wp:simplePos x="0" y="0"/>
                <wp:positionH relativeFrom="column">
                  <wp:posOffset>23495</wp:posOffset>
                </wp:positionH>
                <wp:positionV relativeFrom="paragraph">
                  <wp:posOffset>981710</wp:posOffset>
                </wp:positionV>
                <wp:extent cx="5760085" cy="1360170"/>
                <wp:effectExtent l="0" t="0" r="12065" b="11430"/>
                <wp:wrapSquare wrapText="bothSides"/>
                <wp:docPr id="2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60170"/>
                        </a:xfrm>
                        <a:prstGeom prst="rect">
                          <a:avLst/>
                        </a:prstGeom>
                        <a:solidFill>
                          <a:srgbClr val="FFFFFF"/>
                        </a:solidFill>
                        <a:ln w="9525" cap="rnd">
                          <a:solidFill>
                            <a:srgbClr val="000000"/>
                          </a:solidFill>
                          <a:prstDash val="sysDot"/>
                          <a:miter lim="800000"/>
                          <a:headEnd/>
                          <a:tailEnd/>
                        </a:ln>
                      </wps:spPr>
                      <wps:txbx>
                        <w:txbxContent>
                          <w:p w:rsidR="000E44D0" w:rsidRPr="00417765" w:rsidRDefault="000E44D0" w:rsidP="00581ED7">
                            <w:pPr>
                              <w:ind w:left="210" w:hangingChars="100" w:hanging="210"/>
                              <w:rPr>
                                <w:rFonts w:ascii="ＭＳ 明朝" w:hAnsi="ＭＳ 明朝"/>
                                <w:u w:val="double"/>
                              </w:rPr>
                            </w:pPr>
                            <w:r w:rsidRPr="00417765">
                              <w:rPr>
                                <w:rFonts w:ascii="ＭＳ 明朝" w:hAnsi="ＭＳ 明朝" w:hint="eastAsia"/>
                                <w:u w:val="double"/>
                              </w:rPr>
                              <w:t>「子どもたちの輝く未来のために～児童虐待防止のてびき～要点編」（令和元年12月）</w:t>
                            </w:r>
                          </w:p>
                          <w:p w:rsidR="000E44D0" w:rsidRPr="00417765" w:rsidRDefault="000E44D0" w:rsidP="00581ED7">
                            <w:pPr>
                              <w:ind w:left="210" w:hangingChars="100" w:hanging="210"/>
                              <w:rPr>
                                <w:rFonts w:ascii="ＭＳ 明朝" w:hAnsi="ＭＳ 明朝"/>
                                <w:u w:val="double"/>
                              </w:rPr>
                            </w:pPr>
                            <w:r w:rsidRPr="00417765">
                              <w:rPr>
                                <w:rFonts w:ascii="ＭＳ 明朝" w:hAnsi="ＭＳ 明朝" w:hint="eastAsia"/>
                                <w:u w:val="double"/>
                              </w:rPr>
                              <w:t>「学校・教育委員会等向け虐待対応の手引き」（令和元年５月）文部科学省</w:t>
                            </w:r>
                          </w:p>
                          <w:p w:rsidR="000E44D0" w:rsidRPr="000704B8" w:rsidRDefault="000E44D0" w:rsidP="00581ED7">
                            <w:pPr>
                              <w:ind w:left="210" w:hangingChars="100" w:hanging="210"/>
                              <w:rPr>
                                <w:rFonts w:ascii="ＭＳ 明朝" w:hAnsi="ＭＳ 明朝"/>
                              </w:rPr>
                            </w:pPr>
                            <w:r w:rsidRPr="000704B8">
                              <w:rPr>
                                <w:rFonts w:ascii="ＭＳ 明朝" w:hAnsi="ＭＳ 明朝" w:hint="eastAsia"/>
                              </w:rPr>
                              <w:t>「一時保護等が行われている児童生徒の指導要録に係る適切な対応及び児童虐待防止対策に係る対応について」（平成27年７月）文部科学省</w:t>
                            </w:r>
                          </w:p>
                          <w:p w:rsidR="000E44D0" w:rsidRPr="00E7019F" w:rsidRDefault="000E44D0" w:rsidP="00581ED7">
                            <w:pPr>
                              <w:rPr>
                                <w:rFonts w:ascii="ＭＳ 明朝" w:hAnsi="ＭＳ 明朝"/>
                              </w:rPr>
                            </w:pPr>
                            <w:r w:rsidRPr="00E7019F">
                              <w:rPr>
                                <w:rFonts w:ascii="ＭＳ 明朝" w:hAnsi="ＭＳ 明朝" w:hint="eastAsia"/>
                              </w:rPr>
                              <w:t>人権教育リーフレット２「子どもの虐待」　９「子どもの虐待②」（平成26年３月）</w:t>
                            </w:r>
                          </w:p>
                          <w:p w:rsidR="000E44D0" w:rsidRPr="00DA40EE" w:rsidRDefault="000E44D0" w:rsidP="00581ED7">
                            <w:pPr>
                              <w:rPr>
                                <w:rFonts w:ascii="ＭＳ 明朝" w:hAnsi="ＭＳ 明朝"/>
                              </w:rPr>
                            </w:pPr>
                            <w:r w:rsidRPr="00E7019F">
                              <w:rPr>
                                <w:rFonts w:ascii="ＭＳ 明朝" w:hAnsi="ＭＳ 明朝" w:hint="eastAsia"/>
                              </w:rPr>
                              <w:t>「子どもたちの輝く未来のために～児童虐待防止のてびき～」（平成23年３月改訂）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C9CC" id="Text Box 554" o:spid="_x0000_s1152" type="#_x0000_t202" style="position:absolute;left:0;text-align:left;margin-left:1.85pt;margin-top:77.3pt;width:453.55pt;height:107.1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">
                <v:stroke dashstyle="1 1" endcap="round"/>
                <v:textbox inset="5.85pt,.7pt,5.85pt,.7pt">
                  <w:txbxContent>
                    <w:p w:rsidR="000E44D0" w:rsidRPr="00417765" w:rsidRDefault="000E44D0" w:rsidP="00581ED7">
                      <w:pPr>
                        <w:ind w:left="210" w:hangingChars="100" w:hanging="210"/>
                        <w:rPr>
                          <w:rFonts w:ascii="ＭＳ 明朝" w:hAnsi="ＭＳ 明朝"/>
                          <w:u w:val="double"/>
                        </w:rPr>
                      </w:pPr>
                      <w:r w:rsidRPr="00417765">
                        <w:rPr>
                          <w:rFonts w:ascii="ＭＳ 明朝" w:hAnsi="ＭＳ 明朝" w:hint="eastAsia"/>
                          <w:u w:val="double"/>
                        </w:rPr>
                        <w:t>「子どもたちの輝く未来のために～児童虐待防止のてびき～要点編」（令和元年12月）</w:t>
                      </w:r>
                    </w:p>
                    <w:p w:rsidR="000E44D0" w:rsidRPr="00417765" w:rsidRDefault="000E44D0" w:rsidP="00581ED7">
                      <w:pPr>
                        <w:ind w:left="210" w:hangingChars="100" w:hanging="210"/>
                        <w:rPr>
                          <w:rFonts w:ascii="ＭＳ 明朝" w:hAnsi="ＭＳ 明朝"/>
                          <w:u w:val="double"/>
                        </w:rPr>
                      </w:pPr>
                      <w:r w:rsidRPr="00417765">
                        <w:rPr>
                          <w:rFonts w:ascii="ＭＳ 明朝" w:hAnsi="ＭＳ 明朝" w:hint="eastAsia"/>
                          <w:u w:val="double"/>
                        </w:rPr>
                        <w:t>「学校・教育委員会等向け虐待対応の手引き」（令和元年５月）文部科学省</w:t>
                      </w:r>
                    </w:p>
                    <w:p w:rsidR="000E44D0" w:rsidRPr="000704B8" w:rsidRDefault="000E44D0" w:rsidP="00581ED7">
                      <w:pPr>
                        <w:ind w:left="210" w:hangingChars="100" w:hanging="210"/>
                        <w:rPr>
                          <w:rFonts w:ascii="ＭＳ 明朝" w:hAnsi="ＭＳ 明朝"/>
                        </w:rPr>
                      </w:pPr>
                      <w:r w:rsidRPr="000704B8">
                        <w:rPr>
                          <w:rFonts w:ascii="ＭＳ 明朝" w:hAnsi="ＭＳ 明朝" w:hint="eastAsia"/>
                        </w:rPr>
                        <w:t>「一時保護等が行われている児童生徒の指導要録に係る適切な対応及び児童虐待防止対策に係る対応について」（平成27年７月）文部科学省</w:t>
                      </w:r>
                    </w:p>
                    <w:p w:rsidR="000E44D0" w:rsidRPr="00E7019F" w:rsidRDefault="000E44D0" w:rsidP="00581ED7">
                      <w:pPr>
                        <w:rPr>
                          <w:rFonts w:ascii="ＭＳ 明朝" w:hAnsi="ＭＳ 明朝"/>
                        </w:rPr>
                      </w:pPr>
                      <w:r w:rsidRPr="00E7019F">
                        <w:rPr>
                          <w:rFonts w:ascii="ＭＳ 明朝" w:hAnsi="ＭＳ 明朝" w:hint="eastAsia"/>
                        </w:rPr>
                        <w:t>人権教育リーフレット２「子どもの虐待」　９「子どもの虐待②」（平成26年３月）</w:t>
                      </w:r>
                    </w:p>
                    <w:p w:rsidR="000E44D0" w:rsidRPr="00DA40EE" w:rsidRDefault="000E44D0" w:rsidP="00581ED7">
                      <w:pPr>
                        <w:rPr>
                          <w:rFonts w:ascii="ＭＳ 明朝" w:hAnsi="ＭＳ 明朝"/>
                        </w:rPr>
                      </w:pPr>
                      <w:r w:rsidRPr="00E7019F">
                        <w:rPr>
                          <w:rFonts w:ascii="ＭＳ 明朝" w:hAnsi="ＭＳ 明朝" w:hint="eastAsia"/>
                        </w:rPr>
                        <w:t>「子どもたちの輝く未来のために～児童虐待防止のてびき～」（平成23年３月改訂）</w:t>
                      </w:r>
                    </w:p>
                  </w:txbxContent>
                </v:textbox>
                <w10:wrap type="square"/>
              </v:shape>
            </w:pict>
          </mc:Fallback>
        </mc:AlternateContent>
      </w:r>
      <w:r w:rsidR="00581ED7" w:rsidRPr="00417765">
        <w:rPr>
          <w:rFonts w:ascii="ＭＳ 明朝" w:hAnsi="ＭＳ 明朝" w:hint="eastAsia"/>
          <w:color w:val="000000"/>
          <w:szCs w:val="21"/>
          <w:u w:val="double"/>
        </w:rPr>
        <w:t>エ</w:t>
      </w:r>
      <w:r w:rsidR="00581ED7" w:rsidRPr="00417765">
        <w:rPr>
          <w:rFonts w:ascii="ＭＳ 明朝" w:hAnsi="ＭＳ 明朝" w:hint="eastAsia"/>
          <w:color w:val="000000"/>
          <w:szCs w:val="21"/>
        </w:rPr>
        <w:t xml:space="preserve">　進学・転学の際の学校間の情報</w:t>
      </w:r>
      <w:r w:rsidR="00581ED7" w:rsidRPr="00417765">
        <w:rPr>
          <w:rFonts w:ascii="ＭＳ 明朝" w:hAnsi="ＭＳ 明朝" w:hint="eastAsia"/>
          <w:color w:val="000000"/>
          <w:szCs w:val="21"/>
          <w:u w:val="double"/>
        </w:rPr>
        <w:t>の引継ぎ</w:t>
      </w:r>
      <w:r w:rsidR="00581ED7" w:rsidRPr="00417765">
        <w:rPr>
          <w:rFonts w:ascii="ＭＳ 明朝" w:hAnsi="ＭＳ 明朝" w:hint="eastAsia"/>
          <w:color w:val="000000"/>
          <w:szCs w:val="21"/>
        </w:rPr>
        <w:t>については、市町村虐待対応担当課や児童相談所と情報共有しながら、伝達する内容に漏れがないよう整理した</w:t>
      </w:r>
      <w:r w:rsidR="00581ED7">
        <w:rPr>
          <w:rFonts w:ascii="ＭＳ 明朝" w:hAnsi="ＭＳ 明朝" w:hint="eastAsia"/>
          <w:color w:val="000000"/>
          <w:szCs w:val="21"/>
        </w:rPr>
        <w:t>うえ</w:t>
      </w:r>
      <w:r w:rsidR="00581ED7" w:rsidRPr="00417765">
        <w:rPr>
          <w:rFonts w:ascii="ＭＳ 明朝" w:hAnsi="ＭＳ 明朝" w:hint="eastAsia"/>
          <w:color w:val="000000"/>
          <w:szCs w:val="21"/>
        </w:rPr>
        <w:t>で、対面・電話連絡・文書等による学校間での引継ぎをするよう指導すること。その際、引き継ぐ情報については、個人情報保護の観点から各市町村の個人情報保護条例等に基づき判断すること。</w:t>
      </w:r>
    </w:p>
    <w:p w:rsidR="00581ED7" w:rsidRPr="00982D88" w:rsidRDefault="00581ED7" w:rsidP="00581ED7">
      <w:pPr>
        <w:autoSpaceDE w:val="0"/>
        <w:autoSpaceDN w:val="0"/>
        <w:adjustRightInd w:val="0"/>
        <w:spacing w:line="320" w:lineRule="exact"/>
        <w:rPr>
          <w:rFonts w:ascii="ＭＳ 明朝" w:hAnsi="ＭＳ 明朝" w:cs="ＭＳ 明朝"/>
          <w:color w:val="000000"/>
          <w:kern w:val="0"/>
          <w:szCs w:val="21"/>
          <w:highlight w:val="yellow"/>
        </w:rPr>
      </w:pPr>
    </w:p>
    <w:p w:rsidR="00581ED7" w:rsidRPr="00B25600" w:rsidRDefault="00581ED7" w:rsidP="00581ED7">
      <w:pPr>
        <w:spacing w:line="320" w:lineRule="exact"/>
        <w:ind w:leftChars="3" w:left="199" w:hangingChars="92" w:hanging="193"/>
        <w:rPr>
          <w:rFonts w:ascii="ＭＳ ゴシック" w:eastAsia="ＭＳ ゴシック" w:hAnsi="ＭＳ ゴシック" w:cs="ＭＳ ゴシック"/>
          <w:color w:val="000000"/>
          <w:kern w:val="0"/>
          <w:sz w:val="22"/>
        </w:rPr>
      </w:pPr>
      <w:r w:rsidRPr="00B25600">
        <w:rPr>
          <w:rFonts w:asciiTheme="majorEastAsia" w:eastAsiaTheme="majorEastAsia" w:hAnsiTheme="majorEastAsia" w:cs="ＭＳ ゴシック" w:hint="eastAsia"/>
          <w:color w:val="000000"/>
          <w:kern w:val="0"/>
          <w:szCs w:val="21"/>
        </w:rPr>
        <w:t>（21）</w:t>
      </w:r>
      <w:r w:rsidRPr="00B25600">
        <w:rPr>
          <w:rFonts w:ascii="ＭＳ ゴシック" w:eastAsia="ＭＳ ゴシック" w:hAnsi="ＭＳ ゴシック" w:cs="ＭＳ ゴシック" w:hint="eastAsia"/>
          <w:color w:val="000000"/>
          <w:kern w:val="0"/>
          <w:sz w:val="22"/>
        </w:rPr>
        <w:t>【危機管理体制の充実・防災教育の取組み】</w:t>
      </w:r>
    </w:p>
    <w:p w:rsidR="00581ED7" w:rsidRPr="00B25600" w:rsidRDefault="00581ED7" w:rsidP="00581ED7">
      <w:pPr>
        <w:autoSpaceDE w:val="0"/>
        <w:autoSpaceDN w:val="0"/>
        <w:adjustRightInd w:val="0"/>
        <w:spacing w:line="320" w:lineRule="exact"/>
        <w:ind w:leftChars="-98" w:left="225" w:hangingChars="195" w:hanging="431"/>
        <w:rPr>
          <w:rFonts w:ascii="ＭＳ ゴシック" w:eastAsia="ＭＳ ゴシック" w:hAnsi="ＭＳ ゴシック"/>
          <w:color w:val="000000"/>
          <w:szCs w:val="21"/>
        </w:rPr>
      </w:pPr>
      <w:r w:rsidRPr="00B25600">
        <w:rPr>
          <w:rFonts w:ascii="ＭＳ ゴシック" w:eastAsia="ＭＳ ゴシック" w:hAnsi="ＭＳ ゴシック" w:hint="eastAsia"/>
          <w:b/>
          <w:color w:val="000000"/>
          <w:sz w:val="22"/>
          <w:szCs w:val="22"/>
        </w:rPr>
        <w:t xml:space="preserve">　</w:t>
      </w:r>
      <w:r w:rsidRPr="00B25600">
        <w:rPr>
          <w:rFonts w:ascii="ＭＳ ゴシック" w:eastAsia="ＭＳ ゴシック" w:hAnsi="ＭＳ ゴシック" w:hint="eastAsia"/>
          <w:color w:val="000000"/>
          <w:szCs w:val="21"/>
        </w:rPr>
        <w:t>＜学校安全計画の策定＞</w:t>
      </w:r>
    </w:p>
    <w:p w:rsidR="00581ED7" w:rsidRPr="00B25600" w:rsidRDefault="00581ED7" w:rsidP="00581ED7">
      <w:pPr>
        <w:spacing w:line="320" w:lineRule="exact"/>
        <w:ind w:left="187" w:hangingChars="89" w:hanging="187"/>
        <w:rPr>
          <w:rFonts w:ascii="ＭＳ 明朝" w:hAnsi="ＭＳ 明朝"/>
          <w:color w:val="000000"/>
          <w:szCs w:val="21"/>
        </w:rPr>
      </w:pPr>
      <w:r w:rsidRPr="00B25600">
        <w:rPr>
          <w:rFonts w:ascii="ＭＳ 明朝" w:hAnsi="ＭＳ 明朝" w:hint="eastAsia"/>
          <w:color w:val="000000"/>
          <w:szCs w:val="21"/>
        </w:rPr>
        <w:t>ア　「学校保健安全法」に基づき学校安全計画を策定するよう指導すること。策定に当たっては、学校の状況や前年度の学校安全の取組み状況等を踏まえ、「生活安全」「交通安全」「災害安全」の３領域すべての観点から、具体的な実施計画とすること。</w:t>
      </w:r>
    </w:p>
    <w:p w:rsidR="00581ED7" w:rsidRPr="00B25600" w:rsidRDefault="00581ED7" w:rsidP="00581ED7">
      <w:pPr>
        <w:spacing w:line="320" w:lineRule="exact"/>
        <w:ind w:left="187" w:hangingChars="89" w:hanging="187"/>
        <w:jc w:val="left"/>
        <w:rPr>
          <w:rFonts w:ascii="ＭＳ 明朝" w:hAnsi="ＭＳ 明朝"/>
          <w:color w:val="000000"/>
          <w:szCs w:val="21"/>
        </w:rPr>
      </w:pP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hint="eastAsia"/>
          <w:color w:val="000000"/>
          <w:szCs w:val="21"/>
        </w:rPr>
        <w:t>イ　学校安全活動においては、すべての教職員が役割を分担するとともに、中核となる学校安全担当者を明確にし、学校安全の推進体制を整備するよう指導すること。</w:t>
      </w: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noProof/>
          <w:color w:val="000000"/>
          <w:szCs w:val="21"/>
        </w:rPr>
        <mc:AlternateContent>
          <mc:Choice Requires="wps">
            <w:drawing>
              <wp:anchor distT="0" distB="0" distL="114300" distR="114300" simplePos="0" relativeHeight="251779584" behindDoc="0" locked="0" layoutInCell="1" allowOverlap="1" wp14:anchorId="405644FC" wp14:editId="48A14459">
                <wp:simplePos x="0" y="0"/>
                <wp:positionH relativeFrom="column">
                  <wp:posOffset>19050</wp:posOffset>
                </wp:positionH>
                <wp:positionV relativeFrom="paragraph">
                  <wp:posOffset>156845</wp:posOffset>
                </wp:positionV>
                <wp:extent cx="5760085" cy="252095"/>
                <wp:effectExtent l="0" t="0" r="12065" b="14605"/>
                <wp:wrapSquare wrapText="bothSides"/>
                <wp:docPr id="26"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E534A9" w:rsidRDefault="000E44D0" w:rsidP="00581ED7">
                            <w:pPr>
                              <w:rPr>
                                <w:rFonts w:ascii="ＭＳ 明朝" w:hAnsi="ＭＳ 明朝"/>
                              </w:rPr>
                            </w:pPr>
                            <w:r w:rsidRPr="00E7019F">
                              <w:rPr>
                                <w:rFonts w:ascii="ＭＳ 明朝" w:hAnsi="ＭＳ 明朝" w:hint="eastAsia"/>
                              </w:rPr>
                              <w:t>学校</w:t>
                            </w:r>
                            <w:r w:rsidRPr="00E7019F">
                              <w:rPr>
                                <w:rFonts w:ascii="ＭＳ 明朝" w:hAnsi="ＭＳ 明朝" w:hint="eastAsia"/>
                                <w:szCs w:val="21"/>
                              </w:rPr>
                              <w:t>保健安全法</w:t>
                            </w:r>
                            <w:r w:rsidRPr="00E7019F">
                              <w:rPr>
                                <w:rFonts w:ascii="ＭＳ 明朝" w:hAnsi="ＭＳ 明朝" w:hint="eastAsia"/>
                              </w:rPr>
                              <w:t>（平成27年６月改正）</w:t>
                            </w:r>
                          </w:p>
                          <w:p w:rsidR="000E44D0" w:rsidRPr="009B413A"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644FC" id="Text Box 601" o:spid="_x0000_s1153" type="#_x0000_t202" style="position:absolute;left:0;text-align:left;margin-left:1.5pt;margin-top:12.35pt;width:453.55pt;height:19.8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">
                <v:stroke dashstyle="1 1" endcap="round"/>
                <v:textbox inset="5.85pt,.7pt,5.85pt,.7pt">
                  <w:txbxContent>
                    <w:p w:rsidR="000E44D0" w:rsidRPr="00E534A9" w:rsidRDefault="000E44D0" w:rsidP="00581ED7">
                      <w:pPr>
                        <w:rPr>
                          <w:rFonts w:ascii="ＭＳ 明朝" w:hAnsi="ＭＳ 明朝"/>
                        </w:rPr>
                      </w:pPr>
                      <w:r w:rsidRPr="00E7019F">
                        <w:rPr>
                          <w:rFonts w:ascii="ＭＳ 明朝" w:hAnsi="ＭＳ 明朝" w:hint="eastAsia"/>
                        </w:rPr>
                        <w:t>学校</w:t>
                      </w:r>
                      <w:r w:rsidRPr="00E7019F">
                        <w:rPr>
                          <w:rFonts w:ascii="ＭＳ 明朝" w:hAnsi="ＭＳ 明朝" w:hint="eastAsia"/>
                          <w:szCs w:val="21"/>
                        </w:rPr>
                        <w:t>保健安全法</w:t>
                      </w:r>
                      <w:r w:rsidRPr="00E7019F">
                        <w:rPr>
                          <w:rFonts w:ascii="ＭＳ 明朝" w:hAnsi="ＭＳ 明朝" w:hint="eastAsia"/>
                        </w:rPr>
                        <w:t>（平成27年６月改正）</w:t>
                      </w:r>
                    </w:p>
                    <w:p w:rsidR="000E44D0" w:rsidRPr="009B413A"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B25600" w:rsidRDefault="00581ED7" w:rsidP="00581ED7">
      <w:pPr>
        <w:spacing w:line="320" w:lineRule="exact"/>
        <w:ind w:left="187" w:hangingChars="89" w:hanging="187"/>
        <w:rPr>
          <w:rFonts w:ascii="ＭＳ ゴシック" w:eastAsia="ＭＳ ゴシック" w:hAnsi="ＭＳ ゴシック"/>
          <w:color w:val="000000"/>
          <w:szCs w:val="21"/>
        </w:rPr>
      </w:pPr>
      <w:r w:rsidRPr="00B25600">
        <w:rPr>
          <w:rFonts w:ascii="ＭＳ ゴシック" w:eastAsia="ＭＳ ゴシック" w:hAnsi="ＭＳ ゴシック" w:hint="eastAsia"/>
          <w:color w:val="000000"/>
          <w:szCs w:val="21"/>
        </w:rPr>
        <w:t>＜緊急事態への対応＞</w:t>
      </w:r>
    </w:p>
    <w:p w:rsidR="00581ED7" w:rsidRPr="00B25600" w:rsidRDefault="0010116A" w:rsidP="00581ED7">
      <w:pPr>
        <w:spacing w:line="320" w:lineRule="exact"/>
        <w:ind w:left="197" w:hangingChars="89" w:hanging="197"/>
        <w:rPr>
          <w:rFonts w:ascii="ＭＳ 明朝" w:hAnsi="ＭＳ 明朝"/>
          <w:color w:val="000000"/>
          <w:szCs w:val="21"/>
        </w:rPr>
      </w:pPr>
      <w:r w:rsidRPr="00982D88">
        <w:rPr>
          <w:rFonts w:ascii="ＭＳ ゴシック" w:eastAsia="ＭＳ ゴシック" w:hAnsi="ＭＳ ゴシック"/>
          <w:b/>
          <w:noProof/>
          <w:color w:val="000000"/>
          <w:sz w:val="22"/>
          <w:szCs w:val="22"/>
          <w:highlight w:val="yellow"/>
        </w:rPr>
        <mc:AlternateContent>
          <mc:Choice Requires="wps">
            <w:drawing>
              <wp:anchor distT="0" distB="0" distL="114300" distR="114300" simplePos="0" relativeHeight="251872768" behindDoc="0" locked="0" layoutInCell="1" allowOverlap="1" wp14:anchorId="6DC7EB23" wp14:editId="299491A1">
                <wp:simplePos x="0" y="0"/>
                <wp:positionH relativeFrom="column">
                  <wp:posOffset>23495</wp:posOffset>
                </wp:positionH>
                <wp:positionV relativeFrom="paragraph">
                  <wp:posOffset>786130</wp:posOffset>
                </wp:positionV>
                <wp:extent cx="5760085" cy="1090295"/>
                <wp:effectExtent l="0" t="0" r="12065" b="14605"/>
                <wp:wrapSquare wrapText="bothSides"/>
                <wp:docPr id="25"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90295"/>
                        </a:xfrm>
                        <a:prstGeom prst="rect">
                          <a:avLst/>
                        </a:prstGeom>
                        <a:solidFill>
                          <a:srgbClr val="FFFFFF"/>
                        </a:solidFill>
                        <a:ln w="9525" cap="rnd">
                          <a:solidFill>
                            <a:srgbClr val="000000"/>
                          </a:solidFill>
                          <a:prstDash val="sysDot"/>
                          <a:miter lim="800000"/>
                          <a:headEnd/>
                          <a:tailEnd/>
                        </a:ln>
                      </wps:spPr>
                      <wps:txbx>
                        <w:txbxContent>
                          <w:p w:rsidR="000E44D0" w:rsidRPr="000704B8" w:rsidRDefault="000E44D0" w:rsidP="00581ED7">
                            <w:pPr>
                              <w:spacing w:line="320" w:lineRule="exact"/>
                              <w:ind w:left="202" w:hangingChars="100" w:hanging="202"/>
                              <w:rPr>
                                <w:rFonts w:ascii="ＭＳ 明朝" w:hAnsi="ＭＳ 明朝"/>
                                <w:spacing w:val="-4"/>
                              </w:rPr>
                            </w:pPr>
                            <w:r w:rsidRPr="000704B8">
                              <w:rPr>
                                <w:rFonts w:ascii="ＭＳ 明朝" w:hAnsi="ＭＳ 明朝" w:hint="eastAsia"/>
                                <w:spacing w:val="-4"/>
                              </w:rPr>
                              <w:t>「学校の危機管理マニュアル作成の手引き」（平成30年２月）文部科学省</w:t>
                            </w:r>
                          </w:p>
                          <w:p w:rsidR="000E44D0" w:rsidRPr="00E7019F" w:rsidRDefault="000E44D0" w:rsidP="00581ED7">
                            <w:pPr>
                              <w:spacing w:line="320" w:lineRule="exact"/>
                              <w:ind w:left="202" w:hangingChars="100" w:hanging="202"/>
                              <w:rPr>
                                <w:rFonts w:ascii="ＭＳ 明朝" w:hAnsi="ＭＳ 明朝"/>
                                <w:spacing w:val="-4"/>
                              </w:rPr>
                            </w:pPr>
                            <w:r w:rsidRPr="00E7019F">
                              <w:rPr>
                                <w:rFonts w:ascii="ＭＳ 明朝" w:hAnsi="ＭＳ 明朝" w:hint="eastAsia"/>
                                <w:spacing w:val="-4"/>
                              </w:rPr>
                              <w:t>「学校の危機管理マニュアル－子どもを犯罪から守るために－」（平成19年11月）文部科学省</w:t>
                            </w:r>
                          </w:p>
                          <w:p w:rsidR="000E44D0" w:rsidRPr="00E7019F" w:rsidRDefault="000E44D0" w:rsidP="00581ED7">
                            <w:pPr>
                              <w:spacing w:line="320" w:lineRule="exact"/>
                              <w:rPr>
                                <w:rFonts w:ascii="ＭＳ 明朝" w:hAnsi="ＭＳ 明朝"/>
                              </w:rPr>
                            </w:pPr>
                            <w:r w:rsidRPr="00E7019F">
                              <w:rPr>
                                <w:rFonts w:ascii="ＭＳ 明朝" w:hAnsi="ＭＳ 明朝" w:hint="eastAsia"/>
                              </w:rPr>
                              <w:t>「不審者侵入防止、侵入時の迅速かつ的確な対応のために」（平成17年３月）</w:t>
                            </w:r>
                          </w:p>
                          <w:p w:rsidR="000E44D0" w:rsidRPr="00E7019F" w:rsidRDefault="000E44D0" w:rsidP="00581ED7">
                            <w:pPr>
                              <w:spacing w:line="320" w:lineRule="exact"/>
                              <w:rPr>
                                <w:rFonts w:ascii="ＭＳ 明朝" w:hAnsi="ＭＳ 明朝"/>
                              </w:rPr>
                            </w:pPr>
                            <w:r w:rsidRPr="00E7019F">
                              <w:rPr>
                                <w:rFonts w:ascii="ＭＳ 明朝" w:hAnsi="ＭＳ 明朝" w:hint="eastAsia"/>
                              </w:rPr>
                              <w:t>「子どもの安全確保に関する取組事例集『があど』」（平成16年３月）</w:t>
                            </w:r>
                          </w:p>
                          <w:p w:rsidR="000E44D0" w:rsidRPr="00DA40EE" w:rsidRDefault="000E44D0" w:rsidP="00581ED7">
                            <w:pPr>
                              <w:spacing w:line="320" w:lineRule="exact"/>
                              <w:ind w:left="210" w:hangingChars="100" w:hanging="210"/>
                              <w:rPr>
                                <w:rFonts w:ascii="ＭＳ 明朝" w:hAnsi="ＭＳ 明朝"/>
                              </w:rPr>
                            </w:pPr>
                            <w:r w:rsidRPr="00E7019F">
                              <w:rPr>
                                <w:rFonts w:ascii="ＭＳ 明朝" w:hAnsi="ＭＳ 明朝" w:hint="eastAsia"/>
                              </w:rPr>
                              <w:t>「不審者侵入防止・侵入時の危機管理マニュアル（参考例）」（平成15年12月）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7EB23" id="Text Box 521" o:spid="_x0000_s1154" type="#_x0000_t202" style="position:absolute;left:0;text-align:left;margin-left:1.85pt;margin-top:61.9pt;width:453.55pt;height:85.8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">
                <v:stroke dashstyle="1 1" endcap="round"/>
                <v:textbox inset="5.85pt,.7pt,5.85pt,.7pt">
                  <w:txbxContent>
                    <w:p w:rsidR="000E44D0" w:rsidRPr="000704B8" w:rsidRDefault="000E44D0" w:rsidP="00581ED7">
                      <w:pPr>
                        <w:spacing w:line="320" w:lineRule="exact"/>
                        <w:ind w:left="202" w:hangingChars="100" w:hanging="202"/>
                        <w:rPr>
                          <w:rFonts w:ascii="ＭＳ 明朝" w:hAnsi="ＭＳ 明朝"/>
                          <w:spacing w:val="-4"/>
                        </w:rPr>
                      </w:pPr>
                      <w:r w:rsidRPr="000704B8">
                        <w:rPr>
                          <w:rFonts w:ascii="ＭＳ 明朝" w:hAnsi="ＭＳ 明朝" w:hint="eastAsia"/>
                          <w:spacing w:val="-4"/>
                        </w:rPr>
                        <w:t>「学校の危機管理マニュアル作成の手引き」（平成30年２月）文部科学省</w:t>
                      </w:r>
                    </w:p>
                    <w:p w:rsidR="000E44D0" w:rsidRPr="00E7019F" w:rsidRDefault="000E44D0" w:rsidP="00581ED7">
                      <w:pPr>
                        <w:spacing w:line="320" w:lineRule="exact"/>
                        <w:ind w:left="202" w:hangingChars="100" w:hanging="202"/>
                        <w:rPr>
                          <w:rFonts w:ascii="ＭＳ 明朝" w:hAnsi="ＭＳ 明朝"/>
                          <w:spacing w:val="-4"/>
                        </w:rPr>
                      </w:pPr>
                      <w:r w:rsidRPr="00E7019F">
                        <w:rPr>
                          <w:rFonts w:ascii="ＭＳ 明朝" w:hAnsi="ＭＳ 明朝" w:hint="eastAsia"/>
                          <w:spacing w:val="-4"/>
                        </w:rPr>
                        <w:t>「学校の危機管理マニュアル－子どもを犯罪から守るために－」（平成19年11月）文部科学省</w:t>
                      </w:r>
                    </w:p>
                    <w:p w:rsidR="000E44D0" w:rsidRPr="00E7019F" w:rsidRDefault="000E44D0" w:rsidP="00581ED7">
                      <w:pPr>
                        <w:spacing w:line="320" w:lineRule="exact"/>
                        <w:rPr>
                          <w:rFonts w:ascii="ＭＳ 明朝" w:hAnsi="ＭＳ 明朝"/>
                        </w:rPr>
                      </w:pPr>
                      <w:r w:rsidRPr="00E7019F">
                        <w:rPr>
                          <w:rFonts w:ascii="ＭＳ 明朝" w:hAnsi="ＭＳ 明朝" w:hint="eastAsia"/>
                        </w:rPr>
                        <w:t>「不審者侵入防止、侵入時の迅速かつ的確な対応のために」（平成17年３月）</w:t>
                      </w:r>
                    </w:p>
                    <w:p w:rsidR="000E44D0" w:rsidRPr="00E7019F" w:rsidRDefault="000E44D0" w:rsidP="00581ED7">
                      <w:pPr>
                        <w:spacing w:line="320" w:lineRule="exact"/>
                        <w:rPr>
                          <w:rFonts w:ascii="ＭＳ 明朝" w:hAnsi="ＭＳ 明朝"/>
                        </w:rPr>
                      </w:pPr>
                      <w:r w:rsidRPr="00E7019F">
                        <w:rPr>
                          <w:rFonts w:ascii="ＭＳ 明朝" w:hAnsi="ＭＳ 明朝" w:hint="eastAsia"/>
                        </w:rPr>
                        <w:t>「子どもの安全確保に関する取組事例集『があど』」（平成16年３月）</w:t>
                      </w:r>
                    </w:p>
                    <w:p w:rsidR="000E44D0" w:rsidRPr="00DA40EE" w:rsidRDefault="000E44D0" w:rsidP="00581ED7">
                      <w:pPr>
                        <w:spacing w:line="320" w:lineRule="exact"/>
                        <w:ind w:left="210" w:hangingChars="100" w:hanging="210"/>
                        <w:rPr>
                          <w:rFonts w:ascii="ＭＳ 明朝" w:hAnsi="ＭＳ 明朝"/>
                        </w:rPr>
                      </w:pPr>
                      <w:r w:rsidRPr="00E7019F">
                        <w:rPr>
                          <w:rFonts w:ascii="ＭＳ 明朝" w:hAnsi="ＭＳ 明朝" w:hint="eastAsia"/>
                        </w:rPr>
                        <w:t>「不審者侵入防止・侵入時の危機管理マニュアル（参考例）」（平成15年12月）</w:t>
                      </w:r>
                    </w:p>
                  </w:txbxContent>
                </v:textbox>
                <w10:wrap type="square"/>
              </v:shape>
            </w:pict>
          </mc:Fallback>
        </mc:AlternateContent>
      </w:r>
      <w:r w:rsidR="00581ED7" w:rsidRPr="00B25600">
        <w:rPr>
          <w:rFonts w:ascii="ＭＳ 明朝" w:hAnsi="ＭＳ 明朝" w:hint="eastAsia"/>
          <w:color w:val="000000"/>
          <w:szCs w:val="21"/>
        </w:rPr>
        <w:t>ア　万一の事件・事故等の緊急事態に対処できるよう、学校独自の危機管理マニュアルを作成し、様々な事態を想定した実践的な訓練を実施するなど、危機管理体制を確立するよう指導すること。</w:t>
      </w:r>
    </w:p>
    <w:p w:rsidR="00581ED7" w:rsidRPr="00982D88" w:rsidRDefault="00581ED7" w:rsidP="00581ED7">
      <w:pPr>
        <w:autoSpaceDE w:val="0"/>
        <w:autoSpaceDN w:val="0"/>
        <w:adjustRightInd w:val="0"/>
        <w:spacing w:line="320" w:lineRule="exact"/>
        <w:rPr>
          <w:rFonts w:ascii="ＭＳ ゴシック" w:eastAsia="ＭＳ ゴシック" w:hAnsi="ＭＳ ゴシック"/>
          <w:b/>
          <w:color w:val="000000"/>
          <w:sz w:val="22"/>
          <w:szCs w:val="22"/>
          <w:highlight w:val="yellow"/>
        </w:rPr>
      </w:pPr>
    </w:p>
    <w:p w:rsidR="00581ED7" w:rsidRPr="00B25600" w:rsidRDefault="00581ED7" w:rsidP="00581ED7">
      <w:pPr>
        <w:spacing w:line="320" w:lineRule="exact"/>
        <w:ind w:left="187" w:hangingChars="89" w:hanging="187"/>
        <w:rPr>
          <w:rFonts w:ascii="ＭＳ ゴシック" w:eastAsia="ＭＳ ゴシック" w:hAnsi="ＭＳ ゴシック"/>
          <w:color w:val="000000"/>
          <w:szCs w:val="22"/>
        </w:rPr>
      </w:pPr>
      <w:r w:rsidRPr="00B25600">
        <w:rPr>
          <w:rFonts w:ascii="ＭＳ ゴシック" w:eastAsia="ＭＳ ゴシック" w:hAnsi="ＭＳ ゴシック" w:hint="eastAsia"/>
          <w:color w:val="000000"/>
          <w:szCs w:val="22"/>
        </w:rPr>
        <w:t>＜安全確保・安全管理の徹底＞</w:t>
      </w: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hint="eastAsia"/>
          <w:color w:val="000000"/>
          <w:szCs w:val="21"/>
        </w:rPr>
        <w:t>ア　子どもの命が脅かされる事象が生起していることを踏まえ、授業中はもとより、登下校時、放課後、長期休業中の登校日等における必要な措置を講じ、学校園内外における幼児・児童・</w:t>
      </w:r>
      <w:r w:rsidRPr="00B25600">
        <w:rPr>
          <w:rFonts w:ascii="ＭＳ 明朝" w:hAnsi="ＭＳ 明朝" w:hint="eastAsia"/>
          <w:color w:val="000000"/>
          <w:szCs w:val="21"/>
        </w:rPr>
        <w:lastRenderedPageBreak/>
        <w:t xml:space="preserve">生徒の安全確保及び学校の安全管理に努めるよう指導すること。　</w:t>
      </w:r>
    </w:p>
    <w:p w:rsidR="00581ED7" w:rsidRPr="00B25600" w:rsidRDefault="00581ED7" w:rsidP="00581ED7">
      <w:pPr>
        <w:spacing w:line="320" w:lineRule="exact"/>
        <w:ind w:left="196" w:hangingChars="89" w:hanging="196"/>
        <w:jc w:val="left"/>
        <w:rPr>
          <w:rFonts w:ascii="ＭＳ 明朝" w:hAnsi="ＭＳ 明朝"/>
          <w:color w:val="000000"/>
          <w:sz w:val="22"/>
          <w:szCs w:val="22"/>
        </w:rPr>
      </w:pP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hint="eastAsia"/>
          <w:color w:val="000000"/>
          <w:szCs w:val="21"/>
        </w:rPr>
        <w:t>イ　各学校園において作成された学校安全計画に基づく、安全教育や実践的訓練が的確に実施されるよう指導すること。</w:t>
      </w:r>
    </w:p>
    <w:p w:rsidR="00581ED7" w:rsidRPr="00982D88" w:rsidRDefault="00581ED7" w:rsidP="00581ED7">
      <w:pPr>
        <w:spacing w:line="320" w:lineRule="exact"/>
        <w:ind w:left="187" w:hangingChars="89" w:hanging="187"/>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71744" behindDoc="0" locked="0" layoutInCell="1" allowOverlap="1" wp14:anchorId="43A3A754" wp14:editId="7857132F">
                <wp:simplePos x="0" y="0"/>
                <wp:positionH relativeFrom="column">
                  <wp:posOffset>4445</wp:posOffset>
                </wp:positionH>
                <wp:positionV relativeFrom="paragraph">
                  <wp:posOffset>238125</wp:posOffset>
                </wp:positionV>
                <wp:extent cx="5760085" cy="897255"/>
                <wp:effectExtent l="0" t="0" r="12065" b="17145"/>
                <wp:wrapSquare wrapText="bothSides"/>
                <wp:docPr id="3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97255"/>
                        </a:xfrm>
                        <a:prstGeom prst="rect">
                          <a:avLst/>
                        </a:prstGeom>
                        <a:solidFill>
                          <a:srgbClr val="FFFFFF"/>
                        </a:solidFill>
                        <a:ln w="9525" cap="rnd">
                          <a:solidFill>
                            <a:srgbClr val="000000"/>
                          </a:solidFill>
                          <a:prstDash val="sysDot"/>
                          <a:miter lim="800000"/>
                          <a:headEnd/>
                          <a:tailEnd/>
                        </a:ln>
                      </wps:spPr>
                      <wps:txbx>
                        <w:txbxContent>
                          <w:p w:rsidR="000E44D0" w:rsidRPr="00E7019F" w:rsidRDefault="000E44D0" w:rsidP="00581ED7">
                            <w:pPr>
                              <w:spacing w:line="320" w:lineRule="exact"/>
                              <w:rPr>
                                <w:rFonts w:ascii="ＭＳ 明朝" w:hAnsi="ＭＳ 明朝"/>
                              </w:rPr>
                            </w:pPr>
                            <w:r w:rsidRPr="00E7019F">
                              <w:rPr>
                                <w:rFonts w:ascii="ＭＳ 明朝" w:hAnsi="ＭＳ 明朝" w:hint="eastAsia"/>
                              </w:rPr>
                              <w:t>「学校安全緊急アピール－子どもの安全を守るために－」（平成16年１月）文部科学省</w:t>
                            </w:r>
                          </w:p>
                          <w:p w:rsidR="000E44D0" w:rsidRPr="00E7019F" w:rsidRDefault="000E44D0" w:rsidP="00581ED7">
                            <w:pPr>
                              <w:spacing w:line="320" w:lineRule="exact"/>
                              <w:rPr>
                                <w:rFonts w:ascii="ＭＳ 明朝" w:hAnsi="ＭＳ 明朝"/>
                              </w:rPr>
                            </w:pPr>
                            <w:r w:rsidRPr="00E7019F">
                              <w:rPr>
                                <w:rFonts w:ascii="ＭＳ 明朝" w:hAnsi="ＭＳ 明朝" w:hint="eastAsia"/>
                              </w:rPr>
                              <w:t>「学校の安全管理に関する取組事例集」（平成15年６月）文部科学省</w:t>
                            </w:r>
                          </w:p>
                          <w:p w:rsidR="000E44D0" w:rsidRPr="00E7019F" w:rsidRDefault="000E44D0" w:rsidP="00581ED7">
                            <w:pPr>
                              <w:spacing w:line="320" w:lineRule="exact"/>
                              <w:rPr>
                                <w:rFonts w:ascii="ＭＳ 明朝" w:hAnsi="ＭＳ 明朝"/>
                              </w:rPr>
                            </w:pPr>
                            <w:r w:rsidRPr="00E7019F">
                              <w:rPr>
                                <w:rFonts w:ascii="ＭＳ 明朝" w:hAnsi="ＭＳ 明朝" w:hint="eastAsia"/>
                              </w:rPr>
                              <w:t>「公立の学校における幼児、児童及び生徒の安全の確保に関する指針」（平成14年10月）</w:t>
                            </w:r>
                          </w:p>
                          <w:p w:rsidR="000E44D0" w:rsidRPr="00DA40EE" w:rsidRDefault="000E44D0" w:rsidP="00581ED7">
                            <w:pPr>
                              <w:spacing w:line="320" w:lineRule="exact"/>
                              <w:rPr>
                                <w:rFonts w:ascii="ＭＳ 明朝" w:hAnsi="ＭＳ 明朝"/>
                              </w:rPr>
                            </w:pPr>
                            <w:r w:rsidRPr="00E7019F">
                              <w:rPr>
                                <w:rFonts w:ascii="ＭＳ 明朝" w:hAnsi="ＭＳ 明朝" w:hint="eastAsia"/>
                              </w:rPr>
                              <w:t>「学校における児童生徒等の安全を確保するために」（平成13年７月）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A754" id="Text Box 512" o:spid="_x0000_s1155" type="#_x0000_t202" style="position:absolute;left:0;text-align:left;margin-left:.35pt;margin-top:18.75pt;width:453.55pt;height:70.6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">
                <v:stroke dashstyle="1 1" endcap="round"/>
                <v:textbox inset="5.85pt,.7pt,5.85pt,.7pt">
                  <w:txbxContent>
                    <w:p w:rsidR="000E44D0" w:rsidRPr="00E7019F" w:rsidRDefault="000E44D0" w:rsidP="00581ED7">
                      <w:pPr>
                        <w:spacing w:line="320" w:lineRule="exact"/>
                        <w:rPr>
                          <w:rFonts w:ascii="ＭＳ 明朝" w:hAnsi="ＭＳ 明朝"/>
                        </w:rPr>
                      </w:pPr>
                      <w:r w:rsidRPr="00E7019F">
                        <w:rPr>
                          <w:rFonts w:ascii="ＭＳ 明朝" w:hAnsi="ＭＳ 明朝" w:hint="eastAsia"/>
                        </w:rPr>
                        <w:t>「学校安全緊急アピール－子どもの安全を守るために－」（平成16年１月）文部科学省</w:t>
                      </w:r>
                    </w:p>
                    <w:p w:rsidR="000E44D0" w:rsidRPr="00E7019F" w:rsidRDefault="000E44D0" w:rsidP="00581ED7">
                      <w:pPr>
                        <w:spacing w:line="320" w:lineRule="exact"/>
                        <w:rPr>
                          <w:rFonts w:ascii="ＭＳ 明朝" w:hAnsi="ＭＳ 明朝"/>
                        </w:rPr>
                      </w:pPr>
                      <w:r w:rsidRPr="00E7019F">
                        <w:rPr>
                          <w:rFonts w:ascii="ＭＳ 明朝" w:hAnsi="ＭＳ 明朝" w:hint="eastAsia"/>
                        </w:rPr>
                        <w:t>「学校の安全管理に関する取組事例集」（平成15年６月）文部科学省</w:t>
                      </w:r>
                    </w:p>
                    <w:p w:rsidR="000E44D0" w:rsidRPr="00E7019F" w:rsidRDefault="000E44D0" w:rsidP="00581ED7">
                      <w:pPr>
                        <w:spacing w:line="320" w:lineRule="exact"/>
                        <w:rPr>
                          <w:rFonts w:ascii="ＭＳ 明朝" w:hAnsi="ＭＳ 明朝"/>
                        </w:rPr>
                      </w:pPr>
                      <w:r w:rsidRPr="00E7019F">
                        <w:rPr>
                          <w:rFonts w:ascii="ＭＳ 明朝" w:hAnsi="ＭＳ 明朝" w:hint="eastAsia"/>
                        </w:rPr>
                        <w:t>「公立の学校における幼児、児童及び生徒の安全の確保に関する指針」（平成14年10月）</w:t>
                      </w:r>
                    </w:p>
                    <w:p w:rsidR="000E44D0" w:rsidRPr="00DA40EE" w:rsidRDefault="000E44D0" w:rsidP="00581ED7">
                      <w:pPr>
                        <w:spacing w:line="320" w:lineRule="exact"/>
                        <w:rPr>
                          <w:rFonts w:ascii="ＭＳ 明朝" w:hAnsi="ＭＳ 明朝"/>
                        </w:rPr>
                      </w:pPr>
                      <w:r w:rsidRPr="00E7019F">
                        <w:rPr>
                          <w:rFonts w:ascii="ＭＳ 明朝" w:hAnsi="ＭＳ 明朝" w:hint="eastAsia"/>
                        </w:rPr>
                        <w:t>「学校における児童生徒等の安全を確保するために」（平成13年７月）</w:t>
                      </w:r>
                    </w:p>
                  </w:txbxContent>
                </v:textbox>
                <w10:wrap type="square"/>
              </v:shape>
            </w:pict>
          </mc:Fallback>
        </mc:AlternateContent>
      </w:r>
    </w:p>
    <w:p w:rsidR="00581ED7" w:rsidRPr="00982D88" w:rsidRDefault="00581ED7" w:rsidP="00581ED7">
      <w:pPr>
        <w:spacing w:line="320" w:lineRule="exact"/>
        <w:ind w:left="187" w:hangingChars="89" w:hanging="187"/>
        <w:rPr>
          <w:rFonts w:ascii="ＭＳ 明朝" w:hAnsi="ＭＳ 明朝"/>
          <w:color w:val="000000"/>
          <w:szCs w:val="21"/>
          <w:highlight w:val="yellow"/>
        </w:rPr>
      </w:pPr>
    </w:p>
    <w:p w:rsidR="00581ED7" w:rsidRPr="00B25600" w:rsidRDefault="00581ED7" w:rsidP="00581ED7">
      <w:pPr>
        <w:spacing w:line="320" w:lineRule="exact"/>
        <w:ind w:left="187" w:hangingChars="89" w:hanging="187"/>
        <w:rPr>
          <w:rFonts w:ascii="ＭＳ ゴシック" w:eastAsia="ＭＳ ゴシック" w:hAnsi="ＭＳ ゴシック"/>
          <w:color w:val="000000"/>
          <w:szCs w:val="21"/>
        </w:rPr>
      </w:pPr>
      <w:r w:rsidRPr="00B25600">
        <w:rPr>
          <w:rFonts w:ascii="ＭＳ ゴシック" w:eastAsia="ＭＳ ゴシック" w:hAnsi="ＭＳ ゴシック" w:hint="eastAsia"/>
          <w:color w:val="000000"/>
          <w:szCs w:val="21"/>
        </w:rPr>
        <w:t>＜地域関係機関と連携した安全確保及び安全管理＞</w:t>
      </w: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hint="eastAsia"/>
          <w:color w:val="000000"/>
          <w:szCs w:val="21"/>
        </w:rPr>
        <w:t>ア　児童・生徒等の安全の確保を図るため、施設・設備の整備充実に努めること。加えて、警察等関係機関の職員、保護者、地域における犯罪の防止に関する自主的な活動を行う府民等の参加を求め、「学校等安全対策推進会議」を設置するなど、安全対策を推進するための体制の整備・充実を図るよう指導すること。</w:t>
      </w:r>
    </w:p>
    <w:p w:rsidR="00581ED7" w:rsidRPr="00B25600" w:rsidRDefault="00581ED7" w:rsidP="00581ED7">
      <w:pPr>
        <w:spacing w:line="320" w:lineRule="exact"/>
        <w:ind w:left="187" w:hangingChars="89" w:hanging="187"/>
        <w:jc w:val="left"/>
        <w:rPr>
          <w:rFonts w:ascii="ＭＳ 明朝" w:hAnsi="ＭＳ 明朝"/>
          <w:color w:val="000000"/>
          <w:szCs w:val="21"/>
        </w:rPr>
      </w:pPr>
    </w:p>
    <w:p w:rsidR="00581ED7" w:rsidRPr="00B25600" w:rsidRDefault="00581ED7" w:rsidP="00581ED7">
      <w:pPr>
        <w:spacing w:line="320" w:lineRule="exact"/>
        <w:ind w:left="187" w:hangingChars="89" w:hanging="187"/>
        <w:rPr>
          <w:rFonts w:ascii="ＭＳ 明朝" w:hAnsi="ＭＳ 明朝"/>
          <w:color w:val="000000"/>
          <w:szCs w:val="21"/>
        </w:rPr>
      </w:pPr>
      <w:r w:rsidRPr="00B25600">
        <w:rPr>
          <w:rFonts w:ascii="ＭＳ 明朝" w:hAnsi="ＭＳ 明朝" w:hint="eastAsia"/>
          <w:color w:val="000000"/>
          <w:szCs w:val="21"/>
        </w:rPr>
        <w:t>イ　学校の内外を問わず、子どもの安全を確保するため、学校園の安全管理体制の充実をはじめ、保護者や学校支援のボランティア、地域の関係団体等の協力を得て、地域と一体となった幼児・児童・生徒の安全確保のための方策を講じるよう指導すること。とりわけ、幼児・児童の登下校時については、平成30年６月に関係閣僚会議において取りまとめられた「登下校防犯プラン」の趣旨を踏まえ、学校・家庭・地域住民・警察・自治体の関係部局等の関係機関と連携し、学校や地域の実情に応じた対策を講じること。</w:t>
      </w:r>
    </w:p>
    <w:p w:rsidR="00581ED7" w:rsidRPr="00B25600" w:rsidRDefault="00581ED7" w:rsidP="00581ED7">
      <w:pPr>
        <w:spacing w:line="320" w:lineRule="exact"/>
        <w:ind w:left="187" w:hangingChars="89" w:hanging="187"/>
        <w:jc w:val="left"/>
        <w:rPr>
          <w:rFonts w:ascii="ＭＳ 明朝" w:hAnsi="ＭＳ 明朝"/>
          <w:color w:val="000000"/>
          <w:szCs w:val="21"/>
        </w:rPr>
      </w:pPr>
    </w:p>
    <w:p w:rsidR="00581ED7" w:rsidRPr="00B25600" w:rsidRDefault="00581ED7" w:rsidP="00581ED7">
      <w:pPr>
        <w:spacing w:line="320" w:lineRule="exact"/>
        <w:ind w:left="187" w:hangingChars="89" w:hanging="187"/>
        <w:jc w:val="left"/>
        <w:rPr>
          <w:rFonts w:ascii="ＭＳ 明朝" w:hAnsi="ＭＳ 明朝"/>
          <w:szCs w:val="21"/>
        </w:rPr>
      </w:pPr>
      <w:r w:rsidRPr="00B25600">
        <w:rPr>
          <w:rFonts w:ascii="ＭＳ 明朝" w:hAnsi="ＭＳ 明朝" w:hint="eastAsia"/>
          <w:szCs w:val="21"/>
        </w:rPr>
        <w:t>ウ　登下校時における児童・生徒の携帯電話等の所持は非常時の連絡や所在の把握等安全等の観点から有効性が認められるため、その取扱いについて配慮するよう努めること。その際、</w:t>
      </w:r>
      <w:r w:rsidRPr="00B25600">
        <w:rPr>
          <w:rFonts w:ascii="ＭＳ 明朝" w:hAnsi="ＭＳ 明朝" w:hint="eastAsia"/>
          <w:szCs w:val="21"/>
          <w:u w:val="double"/>
        </w:rPr>
        <w:t>「小中学校における携帯電話の取扱いに関するガイドライン」</w:t>
      </w:r>
      <w:r w:rsidRPr="00B25600">
        <w:rPr>
          <w:rFonts w:ascii="ＭＳ 明朝" w:hAnsi="ＭＳ 明朝" w:hint="eastAsia"/>
          <w:szCs w:val="21"/>
        </w:rPr>
        <w:t>を踏まえ、保護者との連携を図り、教育活動に支障が出ないよう進めること。</w:t>
      </w:r>
    </w:p>
    <w:p w:rsidR="00581ED7" w:rsidRPr="00B25600" w:rsidRDefault="00581ED7" w:rsidP="00581ED7">
      <w:pPr>
        <w:spacing w:line="320" w:lineRule="exact"/>
        <w:ind w:left="187" w:hangingChars="89" w:hanging="187"/>
        <w:jc w:val="left"/>
        <w:rPr>
          <w:rFonts w:ascii="ＭＳ 明朝" w:hAnsi="ＭＳ 明朝"/>
          <w:szCs w:val="21"/>
          <w:u w:val="double"/>
        </w:rPr>
      </w:pPr>
      <w:r w:rsidRPr="00B25600">
        <w:rPr>
          <w:rFonts w:ascii="ＭＳ 明朝" w:hAnsi="ＭＳ 明朝"/>
          <w:noProof/>
          <w:color w:val="000000"/>
          <w:szCs w:val="21"/>
        </w:rPr>
        <mc:AlternateContent>
          <mc:Choice Requires="wps">
            <w:drawing>
              <wp:anchor distT="0" distB="0" distL="114300" distR="114300" simplePos="0" relativeHeight="251777536" behindDoc="0" locked="0" layoutInCell="1" allowOverlap="1" wp14:anchorId="3F87F1D4" wp14:editId="5D552050">
                <wp:simplePos x="0" y="0"/>
                <wp:positionH relativeFrom="column">
                  <wp:posOffset>-43180</wp:posOffset>
                </wp:positionH>
                <wp:positionV relativeFrom="paragraph">
                  <wp:posOffset>369570</wp:posOffset>
                </wp:positionV>
                <wp:extent cx="5760085" cy="866775"/>
                <wp:effectExtent l="0" t="0" r="12065" b="28575"/>
                <wp:wrapSquare wrapText="bothSides"/>
                <wp:docPr id="3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66775"/>
                        </a:xfrm>
                        <a:prstGeom prst="rect">
                          <a:avLst/>
                        </a:prstGeom>
                        <a:solidFill>
                          <a:srgbClr val="FFFFFF"/>
                        </a:solidFill>
                        <a:ln w="9525" cap="rnd">
                          <a:solidFill>
                            <a:srgbClr val="000000"/>
                          </a:solidFill>
                          <a:prstDash val="sysDot"/>
                          <a:miter lim="800000"/>
                          <a:headEnd/>
                          <a:tailEnd/>
                        </a:ln>
                      </wps:spPr>
                      <wps:txbx>
                        <w:txbxContent>
                          <w:p w:rsidR="000E44D0" w:rsidRPr="002775E6" w:rsidRDefault="000E44D0" w:rsidP="00581ED7">
                            <w:pPr>
                              <w:spacing w:line="320" w:lineRule="exact"/>
                              <w:rPr>
                                <w:rFonts w:ascii="ＭＳ 明朝" w:hAnsi="ＭＳ 明朝"/>
                              </w:rPr>
                            </w:pPr>
                            <w:r w:rsidRPr="00B25600">
                              <w:rPr>
                                <w:rFonts w:ascii="ＭＳ 明朝" w:hAnsi="ＭＳ 明朝" w:hint="eastAsia"/>
                              </w:rPr>
                              <w:t>「小中学校における携帯電話の取扱いに関するガイドライン」</w:t>
                            </w:r>
                            <w:r w:rsidRPr="002775E6">
                              <w:rPr>
                                <w:rFonts w:ascii="ＭＳ 明朝" w:hAnsi="ＭＳ 明朝" w:hint="eastAsia"/>
                              </w:rPr>
                              <w:t>（</w:t>
                            </w:r>
                            <w:r w:rsidRPr="00F72811">
                              <w:rPr>
                                <w:rFonts w:ascii="ＭＳ 明朝" w:hAnsi="ＭＳ 明朝" w:hint="eastAsia"/>
                                <w:u w:val="double"/>
                              </w:rPr>
                              <w:t>平成31年</w:t>
                            </w:r>
                            <w:r w:rsidRPr="00F72811">
                              <w:rPr>
                                <w:rFonts w:ascii="ＭＳ 明朝" w:hAnsi="ＭＳ 明朝"/>
                                <w:u w:val="double"/>
                              </w:rPr>
                              <w:t>３</w:t>
                            </w:r>
                            <w:r w:rsidRPr="00F72811">
                              <w:rPr>
                                <w:rFonts w:ascii="ＭＳ 明朝" w:hAnsi="ＭＳ 明朝" w:hint="eastAsia"/>
                                <w:u w:val="double"/>
                              </w:rPr>
                              <w:t>月</w:t>
                            </w:r>
                            <w:r w:rsidRPr="002775E6">
                              <w:rPr>
                                <w:rFonts w:ascii="ＭＳ 明朝" w:hAnsi="ＭＳ 明朝" w:hint="eastAsia"/>
                              </w:rPr>
                              <w:t>）</w:t>
                            </w:r>
                          </w:p>
                          <w:p w:rsidR="000E44D0" w:rsidRPr="002775E6" w:rsidRDefault="000E44D0" w:rsidP="00581ED7">
                            <w:pPr>
                              <w:spacing w:line="320" w:lineRule="exact"/>
                              <w:rPr>
                                <w:rFonts w:ascii="ＭＳ 明朝" w:hAnsi="ＭＳ 明朝"/>
                              </w:rPr>
                            </w:pPr>
                            <w:r w:rsidRPr="002775E6">
                              <w:rPr>
                                <w:rFonts w:ascii="ＭＳ 明朝" w:hAnsi="ＭＳ 明朝" w:hint="eastAsia"/>
                              </w:rPr>
                              <w:t>「『登下校防犯プラン』について」（平成30年７月）</w:t>
                            </w:r>
                          </w:p>
                          <w:p w:rsidR="000E44D0" w:rsidRPr="00E7019F" w:rsidRDefault="000E44D0" w:rsidP="00581ED7">
                            <w:pPr>
                              <w:spacing w:line="320" w:lineRule="exact"/>
                              <w:rPr>
                                <w:rFonts w:ascii="ＭＳ 明朝" w:hAnsi="ＭＳ 明朝"/>
                              </w:rPr>
                            </w:pPr>
                            <w:r w:rsidRPr="00E7019F">
                              <w:rPr>
                                <w:rFonts w:ascii="ＭＳ 明朝" w:hAnsi="ＭＳ 明朝" w:hint="eastAsia"/>
                              </w:rPr>
                              <w:t>「地域ぐるみの学校安全体制整備事例集」 （平成23年３月）文部科学省</w:t>
                            </w:r>
                          </w:p>
                          <w:p w:rsidR="000E44D0" w:rsidRPr="00DA40EE" w:rsidRDefault="000E44D0" w:rsidP="00581ED7">
                            <w:pPr>
                              <w:spacing w:line="320" w:lineRule="exact"/>
                              <w:rPr>
                                <w:rFonts w:ascii="ＭＳ 明朝" w:hAnsi="ＭＳ 明朝"/>
                              </w:rPr>
                            </w:pPr>
                            <w:r w:rsidRPr="00E7019F">
                              <w:rPr>
                                <w:rFonts w:ascii="ＭＳ 明朝" w:hAnsi="ＭＳ 明朝" w:hint="eastAsia"/>
                              </w:rPr>
                              <w:t>「登下校時における幼児児童生徒の安全確保について」（平成17年12月）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F1D4" id="Text Box 513" o:spid="_x0000_s1156" type="#_x0000_t202" style="position:absolute;left:0;text-align:left;margin-left:-3.4pt;margin-top:29.1pt;width:453.55pt;height:68.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">
                <v:stroke dashstyle="1 1" endcap="round"/>
                <v:textbox inset="5.85pt,.7pt,5.85pt,.7pt">
                  <w:txbxContent>
                    <w:p w:rsidR="000E44D0" w:rsidRPr="002775E6" w:rsidRDefault="000E44D0" w:rsidP="00581ED7">
                      <w:pPr>
                        <w:spacing w:line="320" w:lineRule="exact"/>
                        <w:rPr>
                          <w:rFonts w:ascii="ＭＳ 明朝" w:hAnsi="ＭＳ 明朝"/>
                        </w:rPr>
                      </w:pPr>
                      <w:r w:rsidRPr="00B25600">
                        <w:rPr>
                          <w:rFonts w:ascii="ＭＳ 明朝" w:hAnsi="ＭＳ 明朝" w:hint="eastAsia"/>
                        </w:rPr>
                        <w:t>「小中学校における携帯電話の取扱いに関するガイドライン」</w:t>
                      </w:r>
                      <w:r w:rsidRPr="002775E6">
                        <w:rPr>
                          <w:rFonts w:ascii="ＭＳ 明朝" w:hAnsi="ＭＳ 明朝" w:hint="eastAsia"/>
                        </w:rPr>
                        <w:t>（</w:t>
                      </w:r>
                      <w:r w:rsidRPr="00F72811">
                        <w:rPr>
                          <w:rFonts w:ascii="ＭＳ 明朝" w:hAnsi="ＭＳ 明朝" w:hint="eastAsia"/>
                          <w:u w:val="double"/>
                        </w:rPr>
                        <w:t>平成31年</w:t>
                      </w:r>
                      <w:r w:rsidRPr="00F72811">
                        <w:rPr>
                          <w:rFonts w:ascii="ＭＳ 明朝" w:hAnsi="ＭＳ 明朝"/>
                          <w:u w:val="double"/>
                        </w:rPr>
                        <w:t>３</w:t>
                      </w:r>
                      <w:r w:rsidRPr="00F72811">
                        <w:rPr>
                          <w:rFonts w:ascii="ＭＳ 明朝" w:hAnsi="ＭＳ 明朝" w:hint="eastAsia"/>
                          <w:u w:val="double"/>
                        </w:rPr>
                        <w:t>月</w:t>
                      </w:r>
                      <w:r w:rsidRPr="002775E6">
                        <w:rPr>
                          <w:rFonts w:ascii="ＭＳ 明朝" w:hAnsi="ＭＳ 明朝" w:hint="eastAsia"/>
                        </w:rPr>
                        <w:t>）</w:t>
                      </w:r>
                    </w:p>
                    <w:p w:rsidR="000E44D0" w:rsidRPr="002775E6" w:rsidRDefault="000E44D0" w:rsidP="00581ED7">
                      <w:pPr>
                        <w:spacing w:line="320" w:lineRule="exact"/>
                        <w:rPr>
                          <w:rFonts w:ascii="ＭＳ 明朝" w:hAnsi="ＭＳ 明朝"/>
                        </w:rPr>
                      </w:pPr>
                      <w:r w:rsidRPr="002775E6">
                        <w:rPr>
                          <w:rFonts w:ascii="ＭＳ 明朝" w:hAnsi="ＭＳ 明朝" w:hint="eastAsia"/>
                        </w:rPr>
                        <w:t>「『登下校防犯プラン』について」（平成30年７月）</w:t>
                      </w:r>
                    </w:p>
                    <w:p w:rsidR="000E44D0" w:rsidRPr="00E7019F" w:rsidRDefault="000E44D0" w:rsidP="00581ED7">
                      <w:pPr>
                        <w:spacing w:line="320" w:lineRule="exact"/>
                        <w:rPr>
                          <w:rFonts w:ascii="ＭＳ 明朝" w:hAnsi="ＭＳ 明朝"/>
                        </w:rPr>
                      </w:pPr>
                      <w:r w:rsidRPr="00E7019F">
                        <w:rPr>
                          <w:rFonts w:ascii="ＭＳ 明朝" w:hAnsi="ＭＳ 明朝" w:hint="eastAsia"/>
                        </w:rPr>
                        <w:t>「地域ぐるみの学校安全体制整備事例集」 （平成23年３月）文部科学省</w:t>
                      </w:r>
                    </w:p>
                    <w:p w:rsidR="000E44D0" w:rsidRPr="00DA40EE" w:rsidRDefault="000E44D0" w:rsidP="00581ED7">
                      <w:pPr>
                        <w:spacing w:line="320" w:lineRule="exact"/>
                        <w:rPr>
                          <w:rFonts w:ascii="ＭＳ 明朝" w:hAnsi="ＭＳ 明朝"/>
                        </w:rPr>
                      </w:pPr>
                      <w:r w:rsidRPr="00E7019F">
                        <w:rPr>
                          <w:rFonts w:ascii="ＭＳ 明朝" w:hAnsi="ＭＳ 明朝" w:hint="eastAsia"/>
                        </w:rPr>
                        <w:t>「登下校時における幼児児童生徒の安全確保について」（平成17年12月）</w:t>
                      </w:r>
                    </w:p>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B25600" w:rsidRDefault="00581ED7" w:rsidP="00581ED7">
      <w:pPr>
        <w:spacing w:line="320" w:lineRule="exact"/>
        <w:ind w:left="187" w:hangingChars="89" w:hanging="187"/>
        <w:rPr>
          <w:rFonts w:ascii="ＭＳ ゴシック" w:eastAsia="ＭＳ ゴシック" w:hAnsi="ＭＳ ゴシック"/>
          <w:color w:val="000000"/>
          <w:szCs w:val="21"/>
        </w:rPr>
      </w:pPr>
      <w:r w:rsidRPr="00B25600">
        <w:rPr>
          <w:rFonts w:ascii="ＭＳ ゴシック" w:eastAsia="ＭＳ ゴシック" w:hAnsi="ＭＳ ゴシック" w:hint="eastAsia"/>
          <w:color w:val="000000"/>
          <w:szCs w:val="21"/>
        </w:rPr>
        <w:t>＜安全教育の推進及び安全確保の取組みの点検・強化＞</w:t>
      </w: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hint="eastAsia"/>
          <w:color w:val="000000"/>
          <w:szCs w:val="21"/>
        </w:rPr>
        <w:t>ア　幼児・児童・生徒が生涯を通じて安全な生活を送る基礎を培う安全教育の一層の推進を図るよう指導すること。特に、幼児・児童・生徒が自他の安全を確保するため、犯罪の被害に遭わないための知識を実践的に理解するとともに、日常生活全般における様々な危険に適切に対応できる能力を育むよう指導すること。その際、府教育委員会が作成した資料を活用するなど、取組みの充実に努めること。</w:t>
      </w:r>
    </w:p>
    <w:p w:rsidR="00581ED7" w:rsidRPr="00B25600" w:rsidRDefault="00581ED7" w:rsidP="00581ED7">
      <w:pPr>
        <w:spacing w:line="320" w:lineRule="exact"/>
        <w:ind w:left="187" w:hangingChars="89" w:hanging="187"/>
        <w:jc w:val="left"/>
        <w:rPr>
          <w:rFonts w:ascii="ＭＳ 明朝" w:hAnsi="ＭＳ 明朝"/>
          <w:color w:val="000000"/>
          <w:szCs w:val="21"/>
        </w:rPr>
      </w:pPr>
    </w:p>
    <w:p w:rsidR="00581ED7" w:rsidRPr="00B25600" w:rsidRDefault="00581ED7" w:rsidP="00581ED7">
      <w:pPr>
        <w:spacing w:line="320" w:lineRule="exact"/>
        <w:ind w:left="187" w:hangingChars="89" w:hanging="187"/>
        <w:rPr>
          <w:rFonts w:ascii="ＭＳ 明朝" w:hAnsi="ＭＳ 明朝"/>
          <w:color w:val="000000"/>
          <w:szCs w:val="21"/>
        </w:rPr>
      </w:pPr>
      <w:r w:rsidRPr="00B25600">
        <w:rPr>
          <w:rFonts w:ascii="ＭＳ 明朝" w:hAnsi="ＭＳ 明朝" w:hint="eastAsia"/>
          <w:color w:val="000000"/>
          <w:szCs w:val="21"/>
        </w:rPr>
        <w:t>イ　６月を「子どもの安全確保推進月間」、６月８日を「学校の安全確保・安全管理の日」とし</w:t>
      </w:r>
      <w:r w:rsidRPr="00B25600">
        <w:rPr>
          <w:rFonts w:ascii="ＭＳ 明朝" w:hAnsi="ＭＳ 明朝" w:hint="eastAsia"/>
          <w:color w:val="000000"/>
          <w:szCs w:val="21"/>
        </w:rPr>
        <w:lastRenderedPageBreak/>
        <w:t>て、幼児・児童・生徒の安全確保に向けた取組みを点検し、その強化を図るよう指導すること。</w:t>
      </w:r>
    </w:p>
    <w:p w:rsidR="00581ED7" w:rsidRPr="00B25600" w:rsidRDefault="00581ED7" w:rsidP="00581ED7">
      <w:pPr>
        <w:spacing w:line="320" w:lineRule="exact"/>
        <w:ind w:left="187" w:hangingChars="89" w:hanging="187"/>
        <w:jc w:val="left"/>
        <w:rPr>
          <w:rFonts w:ascii="ＭＳ 明朝" w:hAnsi="ＭＳ 明朝"/>
          <w:color w:val="000000"/>
          <w:szCs w:val="21"/>
        </w:rPr>
      </w:pP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hint="eastAsia"/>
          <w:color w:val="000000"/>
          <w:szCs w:val="21"/>
        </w:rPr>
        <w:t>ウ　改正道路交通法及び大阪府自転車条例を踏まえ、交通安全教室を開催し、自転車利用を含む交通安全に関する指導の充実を図るよう指導すること。</w:t>
      </w:r>
    </w:p>
    <w:p w:rsidR="00581ED7" w:rsidRPr="00B25600" w:rsidRDefault="00581ED7" w:rsidP="00581ED7">
      <w:pPr>
        <w:spacing w:line="320" w:lineRule="exact"/>
        <w:ind w:left="187" w:hangingChars="89" w:hanging="187"/>
        <w:jc w:val="left"/>
        <w:rPr>
          <w:rFonts w:ascii="ＭＳ 明朝" w:hAnsi="ＭＳ 明朝"/>
          <w:color w:val="000000"/>
          <w:szCs w:val="21"/>
        </w:rPr>
      </w:pP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noProof/>
          <w:color w:val="000000"/>
          <w:szCs w:val="21"/>
        </w:rPr>
        <mc:AlternateContent>
          <mc:Choice Requires="wps">
            <w:drawing>
              <wp:anchor distT="0" distB="0" distL="114300" distR="114300" simplePos="0" relativeHeight="251778560" behindDoc="0" locked="0" layoutInCell="1" allowOverlap="1" wp14:anchorId="25C59626" wp14:editId="281DF7AA">
                <wp:simplePos x="0" y="0"/>
                <wp:positionH relativeFrom="column">
                  <wp:posOffset>13970</wp:posOffset>
                </wp:positionH>
                <wp:positionV relativeFrom="paragraph">
                  <wp:posOffset>864870</wp:posOffset>
                </wp:positionV>
                <wp:extent cx="5760085" cy="1085850"/>
                <wp:effectExtent l="0" t="0" r="12065" b="19050"/>
                <wp:wrapSquare wrapText="bothSides"/>
                <wp:docPr id="3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5850"/>
                        </a:xfrm>
                        <a:prstGeom prst="rect">
                          <a:avLst/>
                        </a:prstGeom>
                        <a:solidFill>
                          <a:srgbClr val="FFFFFF"/>
                        </a:solidFill>
                        <a:ln w="9525" cap="rnd">
                          <a:solidFill>
                            <a:srgbClr val="000000"/>
                          </a:solidFill>
                          <a:prstDash val="sysDot"/>
                          <a:miter lim="800000"/>
                          <a:headEnd/>
                          <a:tailEnd/>
                        </a:ln>
                      </wps:spPr>
                      <wps:txbx>
                        <w:txbxContent>
                          <w:p w:rsidR="000E44D0" w:rsidRPr="00E7019F" w:rsidRDefault="000E44D0" w:rsidP="00581ED7">
                            <w:pPr>
                              <w:spacing w:line="320" w:lineRule="exact"/>
                              <w:rPr>
                                <w:rFonts w:ascii="ＭＳ 明朝" w:hAnsi="ＭＳ 明朝"/>
                              </w:rPr>
                            </w:pPr>
                            <w:r w:rsidRPr="00E7019F">
                              <w:rPr>
                                <w:rFonts w:ascii="ＭＳ 明朝" w:hAnsi="ＭＳ 明朝" w:hint="eastAsia"/>
                              </w:rPr>
                              <w:t>「子どもの安全確保推進月間の周知について」（平成29年５月）</w:t>
                            </w:r>
                          </w:p>
                          <w:p w:rsidR="000E44D0" w:rsidRPr="00E7019F" w:rsidRDefault="000E44D0" w:rsidP="00581ED7">
                            <w:pPr>
                              <w:spacing w:line="320" w:lineRule="exact"/>
                              <w:rPr>
                                <w:rFonts w:ascii="ＭＳ 明朝" w:hAnsi="ＭＳ 明朝"/>
                              </w:rPr>
                            </w:pPr>
                            <w:r w:rsidRPr="00E7019F">
                              <w:rPr>
                                <w:rFonts w:ascii="ＭＳ 明朝" w:hAnsi="ＭＳ 明朝" w:hint="eastAsia"/>
                              </w:rPr>
                              <w:t>「大阪府自転車の安全で適正な利用の促進に関する条例」の施行について（平成28年３月）</w:t>
                            </w:r>
                          </w:p>
                          <w:p w:rsidR="000E44D0" w:rsidRPr="00E7019F" w:rsidRDefault="000E44D0" w:rsidP="00581ED7">
                            <w:pPr>
                              <w:spacing w:line="320" w:lineRule="exact"/>
                              <w:rPr>
                                <w:rFonts w:ascii="ＭＳ 明朝" w:hAnsi="ＭＳ 明朝"/>
                                <w:spacing w:val="-4"/>
                              </w:rPr>
                            </w:pPr>
                            <w:r w:rsidRPr="00E7019F">
                              <w:rPr>
                                <w:rFonts w:ascii="ＭＳ 明朝" w:hAnsi="ＭＳ 明朝" w:hint="eastAsia"/>
                                <w:spacing w:val="-4"/>
                              </w:rPr>
                              <w:t>「学校安全参考資料『生きる力』をはぐくむ学校での安全教育」（平成22年３月）文部科学省</w:t>
                            </w:r>
                          </w:p>
                          <w:p w:rsidR="000E44D0" w:rsidRPr="00E7019F" w:rsidRDefault="000E44D0" w:rsidP="00581ED7">
                            <w:pPr>
                              <w:spacing w:line="320" w:lineRule="exact"/>
                              <w:rPr>
                                <w:rFonts w:ascii="ＭＳ 明朝" w:hAnsi="ＭＳ 明朝"/>
                              </w:rPr>
                            </w:pPr>
                            <w:r w:rsidRPr="00E7019F">
                              <w:rPr>
                                <w:rFonts w:ascii="ＭＳ 明朝" w:hAnsi="ＭＳ 明朝" w:hint="eastAsia"/>
                              </w:rPr>
                              <w:t>「こどもエンパワメント支援指導事例集」（平成19年３月）</w:t>
                            </w:r>
                          </w:p>
                          <w:p w:rsidR="000E44D0" w:rsidRPr="00121841" w:rsidRDefault="000E44D0" w:rsidP="00581ED7">
                            <w:pPr>
                              <w:spacing w:line="320" w:lineRule="exact"/>
                              <w:rPr>
                                <w:rFonts w:ascii="ＭＳ 明朝" w:hAnsi="ＭＳ 明朝"/>
                              </w:rPr>
                            </w:pPr>
                            <w:r w:rsidRPr="00E7019F">
                              <w:rPr>
                                <w:rFonts w:ascii="ＭＳ 明朝" w:hAnsi="ＭＳ 明朝" w:hint="eastAsia"/>
                              </w:rPr>
                              <w:t>安全教育教材ビデオ「きけん　いろいろ　たまむしハカセの安全教室」（平成15年３月）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9626" id="Text Box 514" o:spid="_x0000_s1157" type="#_x0000_t202" style="position:absolute;left:0;text-align:left;margin-left:1.1pt;margin-top:68.1pt;width:453.55pt;height:85.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">
                <v:stroke dashstyle="1 1" endcap="round"/>
                <v:textbox inset="5.85pt,.7pt,5.85pt,.7pt">
                  <w:txbxContent>
                    <w:p w:rsidR="000E44D0" w:rsidRPr="00E7019F" w:rsidRDefault="000E44D0" w:rsidP="00581ED7">
                      <w:pPr>
                        <w:spacing w:line="320" w:lineRule="exact"/>
                        <w:rPr>
                          <w:rFonts w:ascii="ＭＳ 明朝" w:hAnsi="ＭＳ 明朝"/>
                        </w:rPr>
                      </w:pPr>
                      <w:r w:rsidRPr="00E7019F">
                        <w:rPr>
                          <w:rFonts w:ascii="ＭＳ 明朝" w:hAnsi="ＭＳ 明朝" w:hint="eastAsia"/>
                        </w:rPr>
                        <w:t>「子どもの安全確保推進月間の周知について」（平成29年５月）</w:t>
                      </w:r>
                    </w:p>
                    <w:p w:rsidR="000E44D0" w:rsidRPr="00E7019F" w:rsidRDefault="000E44D0" w:rsidP="00581ED7">
                      <w:pPr>
                        <w:spacing w:line="320" w:lineRule="exact"/>
                        <w:rPr>
                          <w:rFonts w:ascii="ＭＳ 明朝" w:hAnsi="ＭＳ 明朝"/>
                        </w:rPr>
                      </w:pPr>
                      <w:r w:rsidRPr="00E7019F">
                        <w:rPr>
                          <w:rFonts w:ascii="ＭＳ 明朝" w:hAnsi="ＭＳ 明朝" w:hint="eastAsia"/>
                        </w:rPr>
                        <w:t>「大阪府自転車の安全で適正な利用の促進に関する条例」の施行について（平成28年３月）</w:t>
                      </w:r>
                    </w:p>
                    <w:p w:rsidR="000E44D0" w:rsidRPr="00E7019F" w:rsidRDefault="000E44D0" w:rsidP="00581ED7">
                      <w:pPr>
                        <w:spacing w:line="320" w:lineRule="exact"/>
                        <w:rPr>
                          <w:rFonts w:ascii="ＭＳ 明朝" w:hAnsi="ＭＳ 明朝"/>
                          <w:spacing w:val="-4"/>
                        </w:rPr>
                      </w:pPr>
                      <w:r w:rsidRPr="00E7019F">
                        <w:rPr>
                          <w:rFonts w:ascii="ＭＳ 明朝" w:hAnsi="ＭＳ 明朝" w:hint="eastAsia"/>
                          <w:spacing w:val="-4"/>
                        </w:rPr>
                        <w:t>「学校安全参考資料『生きる力』をはぐくむ学校での安全教育」（平成22年３月）文部科学省</w:t>
                      </w:r>
                    </w:p>
                    <w:p w:rsidR="000E44D0" w:rsidRPr="00E7019F" w:rsidRDefault="000E44D0" w:rsidP="00581ED7">
                      <w:pPr>
                        <w:spacing w:line="320" w:lineRule="exact"/>
                        <w:rPr>
                          <w:rFonts w:ascii="ＭＳ 明朝" w:hAnsi="ＭＳ 明朝"/>
                        </w:rPr>
                      </w:pPr>
                      <w:r w:rsidRPr="00E7019F">
                        <w:rPr>
                          <w:rFonts w:ascii="ＭＳ 明朝" w:hAnsi="ＭＳ 明朝" w:hint="eastAsia"/>
                        </w:rPr>
                        <w:t>「こどもエンパワメント支援指導事例集」（平成19年３月）</w:t>
                      </w:r>
                    </w:p>
                    <w:p w:rsidR="000E44D0" w:rsidRPr="00121841" w:rsidRDefault="000E44D0" w:rsidP="00581ED7">
                      <w:pPr>
                        <w:spacing w:line="320" w:lineRule="exact"/>
                        <w:rPr>
                          <w:rFonts w:ascii="ＭＳ 明朝" w:hAnsi="ＭＳ 明朝"/>
                        </w:rPr>
                      </w:pPr>
                      <w:r w:rsidRPr="00E7019F">
                        <w:rPr>
                          <w:rFonts w:ascii="ＭＳ 明朝" w:hAnsi="ＭＳ 明朝" w:hint="eastAsia"/>
                        </w:rPr>
                        <w:t>安全教育教材ビデオ「きけん　いろいろ　たまむしハカセの安全教室」（平成15年３月）</w:t>
                      </w:r>
                    </w:p>
                  </w:txbxContent>
                </v:textbox>
                <w10:wrap type="square"/>
              </v:shape>
            </w:pict>
          </mc:Fallback>
        </mc:AlternateContent>
      </w:r>
      <w:r w:rsidRPr="00B25600">
        <w:rPr>
          <w:rFonts w:ascii="ＭＳ 明朝" w:hAnsi="ＭＳ 明朝" w:hint="eastAsia"/>
          <w:color w:val="000000"/>
          <w:szCs w:val="21"/>
        </w:rPr>
        <w:t>エ　児童・生徒及び保護者に対し、大阪府自転車条例で、自転車を利用する者に保険への加入が義務付けられたことを周知するとともに、ＰＴＡと連携するなどし、全児童</w:t>
      </w:r>
      <w:r>
        <w:rPr>
          <w:rFonts w:ascii="ＭＳ 明朝" w:hAnsi="ＭＳ 明朝" w:hint="eastAsia"/>
          <w:color w:val="000000"/>
          <w:szCs w:val="21"/>
        </w:rPr>
        <w:t>・</w:t>
      </w:r>
      <w:r w:rsidRPr="00B25600">
        <w:rPr>
          <w:rFonts w:ascii="ＭＳ 明朝" w:hAnsi="ＭＳ 明朝" w:hint="eastAsia"/>
          <w:color w:val="000000"/>
          <w:szCs w:val="21"/>
        </w:rPr>
        <w:t>生徒の保険加入を促進すること。</w:t>
      </w:r>
    </w:p>
    <w:p w:rsidR="00581ED7" w:rsidRPr="00982D88" w:rsidRDefault="00581ED7" w:rsidP="00581ED7">
      <w:pPr>
        <w:spacing w:line="320" w:lineRule="exact"/>
        <w:ind w:left="187" w:hangingChars="89" w:hanging="187"/>
        <w:jc w:val="left"/>
        <w:rPr>
          <w:rFonts w:ascii="ＭＳ 明朝" w:hAnsi="ＭＳ 明朝"/>
          <w:color w:val="000000"/>
          <w:szCs w:val="21"/>
          <w:highlight w:val="yellow"/>
        </w:rPr>
      </w:pPr>
    </w:p>
    <w:p w:rsidR="00581ED7" w:rsidRPr="00982D88" w:rsidRDefault="00581ED7" w:rsidP="00581ED7">
      <w:pPr>
        <w:spacing w:line="320" w:lineRule="exact"/>
        <w:ind w:left="188" w:hangingChars="89" w:hanging="188"/>
        <w:jc w:val="left"/>
        <w:rPr>
          <w:rFonts w:ascii="ＭＳ 明朝" w:cs="ＭＳ 明朝"/>
          <w:b/>
          <w:color w:val="000000"/>
          <w:kern w:val="0"/>
          <w:szCs w:val="21"/>
          <w:highlight w:val="yellow"/>
        </w:rPr>
      </w:pPr>
    </w:p>
    <w:p w:rsidR="00581ED7" w:rsidRPr="00B25600" w:rsidRDefault="00581ED7" w:rsidP="00581ED7">
      <w:pPr>
        <w:autoSpaceDE w:val="0"/>
        <w:autoSpaceDN w:val="0"/>
        <w:adjustRightInd w:val="0"/>
        <w:spacing w:line="320" w:lineRule="exact"/>
        <w:ind w:leftChars="-98" w:left="205" w:hangingChars="195" w:hanging="411"/>
        <w:rPr>
          <w:rFonts w:ascii="ＭＳ ゴシック" w:eastAsia="ＭＳ ゴシック" w:hAnsi="ＭＳ ゴシック"/>
          <w:color w:val="000000"/>
          <w:sz w:val="22"/>
          <w:szCs w:val="22"/>
        </w:rPr>
      </w:pPr>
      <w:r w:rsidRPr="00B25600">
        <w:rPr>
          <w:rFonts w:ascii="ＭＳ 明朝" w:cs="ＭＳ 明朝" w:hint="eastAsia"/>
          <w:b/>
          <w:color w:val="000000"/>
          <w:kern w:val="0"/>
          <w:szCs w:val="21"/>
        </w:rPr>
        <w:t xml:space="preserve">　</w:t>
      </w:r>
      <w:r w:rsidRPr="00B25600">
        <w:rPr>
          <w:rFonts w:asciiTheme="majorEastAsia" w:eastAsiaTheme="majorEastAsia" w:hAnsiTheme="majorEastAsia" w:cs="ＭＳ 明朝" w:hint="eastAsia"/>
          <w:color w:val="000000"/>
          <w:kern w:val="0"/>
          <w:szCs w:val="21"/>
        </w:rPr>
        <w:t>（</w:t>
      </w:r>
      <w:r w:rsidRPr="00B25600">
        <w:rPr>
          <w:rFonts w:asciiTheme="majorEastAsia" w:eastAsiaTheme="majorEastAsia" w:hAnsiTheme="majorEastAsia" w:cs="ＭＳ 明朝"/>
          <w:color w:val="000000"/>
          <w:kern w:val="0"/>
          <w:szCs w:val="21"/>
        </w:rPr>
        <w:t>23</w:t>
      </w:r>
      <w:r w:rsidRPr="00B25600">
        <w:rPr>
          <w:rFonts w:asciiTheme="majorEastAsia" w:eastAsiaTheme="majorEastAsia" w:hAnsiTheme="majorEastAsia" w:cs="ＭＳ 明朝" w:hint="eastAsia"/>
          <w:color w:val="000000"/>
          <w:kern w:val="0"/>
          <w:szCs w:val="21"/>
        </w:rPr>
        <w:t>）</w:t>
      </w:r>
      <w:r w:rsidRPr="00B25600">
        <w:rPr>
          <w:rFonts w:ascii="ＭＳ ゴシック" w:eastAsia="ＭＳ ゴシック" w:hAnsi="ＭＳ ゴシック" w:hint="eastAsia"/>
          <w:color w:val="000000"/>
          <w:sz w:val="22"/>
          <w:szCs w:val="22"/>
        </w:rPr>
        <w:t>【</w:t>
      </w:r>
      <w:r w:rsidRPr="00B25600">
        <w:rPr>
          <w:rFonts w:ascii="ＭＳ ゴシック" w:eastAsia="ＭＳ ゴシック" w:hAnsi="ＭＳ ゴシック" w:cs="ＭＳ ゴシック" w:hint="eastAsia"/>
          <w:kern w:val="0"/>
          <w:sz w:val="22"/>
          <w:szCs w:val="22"/>
        </w:rPr>
        <w:t>学校の体育活動中の事故防止等の取組み</w:t>
      </w:r>
      <w:r w:rsidRPr="00B25600">
        <w:rPr>
          <w:rFonts w:ascii="ＭＳ ゴシック" w:eastAsia="ＭＳ ゴシック" w:hAnsi="ＭＳ ゴシック" w:hint="eastAsia"/>
          <w:color w:val="000000"/>
          <w:sz w:val="22"/>
          <w:szCs w:val="22"/>
        </w:rPr>
        <w:t>】</w:t>
      </w:r>
    </w:p>
    <w:p w:rsidR="00581ED7" w:rsidRPr="00B25600" w:rsidRDefault="00581ED7" w:rsidP="00581ED7">
      <w:pPr>
        <w:spacing w:line="320" w:lineRule="exact"/>
        <w:ind w:left="210" w:hangingChars="100" w:hanging="210"/>
        <w:jc w:val="left"/>
        <w:rPr>
          <w:rFonts w:ascii="ＭＳ ゴシック" w:eastAsia="ＭＳ ゴシック" w:hAnsi="ＭＳ ゴシック"/>
          <w:color w:val="000000"/>
          <w:szCs w:val="21"/>
        </w:rPr>
      </w:pPr>
      <w:r w:rsidRPr="00B25600">
        <w:rPr>
          <w:rFonts w:ascii="ＭＳ ゴシック" w:eastAsia="ＭＳ ゴシック" w:hAnsi="ＭＳ ゴシック" w:hint="eastAsia"/>
          <w:color w:val="000000"/>
          <w:szCs w:val="21"/>
        </w:rPr>
        <w:t>＜学校の体育活動中の事故防止等の徹底＞</w:t>
      </w: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ア　各活動場所については、活動内容、児童・生徒の人数を踏まえ、安全に活動できるよう、十分な広さを確保するよう指導すること。</w:t>
      </w:r>
    </w:p>
    <w:p w:rsidR="00581ED7" w:rsidRPr="00B25600" w:rsidRDefault="00581ED7" w:rsidP="00581ED7">
      <w:pPr>
        <w:spacing w:line="320" w:lineRule="exact"/>
        <w:ind w:left="210" w:hangingChars="100" w:hanging="210"/>
        <w:jc w:val="left"/>
        <w:rPr>
          <w:rFonts w:ascii="ＭＳ 明朝" w:hAnsi="ＭＳ 明朝"/>
          <w:color w:val="000000"/>
          <w:szCs w:val="21"/>
        </w:rPr>
      </w:pP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イ　技術指導においては、段階を踏んで具体的に説明し、安全を確認しながら行うよう指導すること。</w:t>
      </w:r>
    </w:p>
    <w:p w:rsidR="00581ED7" w:rsidRPr="00B25600" w:rsidRDefault="00581ED7" w:rsidP="00581ED7">
      <w:pPr>
        <w:spacing w:line="320" w:lineRule="exact"/>
        <w:ind w:left="210" w:hangingChars="100" w:hanging="210"/>
        <w:jc w:val="left"/>
        <w:rPr>
          <w:rFonts w:ascii="ＭＳ 明朝" w:hAnsi="ＭＳ 明朝"/>
          <w:color w:val="000000"/>
          <w:szCs w:val="21"/>
        </w:rPr>
      </w:pP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ウ　授業等で使用する機材・用具などは、危険を予測し、日常的に安全点検を行うこと。特にゴールやテント等については、確実に固定するよう指導すること。</w:t>
      </w:r>
    </w:p>
    <w:p w:rsidR="00581ED7" w:rsidRPr="00B25600" w:rsidRDefault="00581ED7" w:rsidP="00581ED7">
      <w:pPr>
        <w:spacing w:line="320" w:lineRule="exact"/>
        <w:ind w:left="210" w:hangingChars="100" w:hanging="210"/>
        <w:jc w:val="left"/>
        <w:rPr>
          <w:rFonts w:ascii="ＭＳ 明朝" w:hAnsi="ＭＳ 明朝"/>
          <w:color w:val="000000"/>
          <w:szCs w:val="21"/>
        </w:rPr>
      </w:pP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エ　児童・生徒に対し、体育活動に伴う危険性について理解させるとともに、安全のためのルールやきまりを順守するよう、指導を徹底すること。</w:t>
      </w:r>
    </w:p>
    <w:p w:rsidR="00581ED7" w:rsidRPr="00B25600" w:rsidRDefault="00581ED7" w:rsidP="00581ED7">
      <w:pPr>
        <w:spacing w:line="320" w:lineRule="exact"/>
        <w:ind w:left="210" w:hangingChars="100" w:hanging="210"/>
        <w:jc w:val="left"/>
        <w:rPr>
          <w:rFonts w:ascii="ＭＳ 明朝" w:hAnsi="ＭＳ 明朝"/>
          <w:color w:val="000000"/>
          <w:szCs w:val="21"/>
        </w:rPr>
      </w:pP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 xml:space="preserve">オ　</w:t>
      </w:r>
      <w:r w:rsidRPr="009945B6">
        <w:rPr>
          <w:rFonts w:ascii="ＭＳ 明朝" w:hAnsi="ＭＳ 明朝" w:hint="eastAsia"/>
          <w:color w:val="000000"/>
          <w:szCs w:val="21"/>
        </w:rPr>
        <w:t>熱中症</w:t>
      </w:r>
      <w:r w:rsidRPr="009945B6">
        <w:rPr>
          <w:rFonts w:ascii="ＭＳ 明朝" w:hAnsi="ＭＳ 明朝" w:hint="eastAsia"/>
          <w:color w:val="000000"/>
          <w:szCs w:val="21"/>
          <w:u w:val="double"/>
        </w:rPr>
        <w:t>を</w:t>
      </w:r>
      <w:r w:rsidRPr="009945B6">
        <w:rPr>
          <w:rFonts w:ascii="ＭＳ 明朝" w:hAnsi="ＭＳ 明朝" w:hint="eastAsia"/>
          <w:color w:val="000000"/>
          <w:szCs w:val="21"/>
        </w:rPr>
        <w:t>予防</w:t>
      </w:r>
      <w:r w:rsidRPr="009945B6">
        <w:rPr>
          <w:rFonts w:ascii="ＭＳ 明朝" w:hAnsi="ＭＳ 明朝" w:hint="eastAsia"/>
          <w:color w:val="000000"/>
          <w:szCs w:val="21"/>
          <w:u w:val="double"/>
        </w:rPr>
        <w:t>するために</w:t>
      </w:r>
      <w:r>
        <w:rPr>
          <w:rFonts w:ascii="ＭＳ 明朝" w:hAnsi="ＭＳ 明朝" w:hint="eastAsia"/>
          <w:color w:val="000000"/>
          <w:szCs w:val="21"/>
        </w:rPr>
        <w:t>、</w:t>
      </w:r>
      <w:r w:rsidRPr="00B25600">
        <w:rPr>
          <w:rFonts w:ascii="ＭＳ 明朝" w:hAnsi="ＭＳ 明朝" w:hint="eastAsia"/>
          <w:color w:val="000000"/>
          <w:szCs w:val="21"/>
        </w:rPr>
        <w:t>こまめに水分や塩分を補給</w:t>
      </w:r>
      <w:r w:rsidRPr="009945B6">
        <w:rPr>
          <w:rFonts w:ascii="ＭＳ 明朝" w:hAnsi="ＭＳ 明朝" w:hint="eastAsia"/>
          <w:color w:val="000000"/>
          <w:szCs w:val="21"/>
          <w:u w:val="double"/>
        </w:rPr>
        <w:t>させ</w:t>
      </w:r>
      <w:r w:rsidRPr="00B25600">
        <w:rPr>
          <w:rFonts w:ascii="ＭＳ 明朝" w:hAnsi="ＭＳ 明朝" w:hint="eastAsia"/>
          <w:color w:val="000000"/>
          <w:szCs w:val="21"/>
        </w:rPr>
        <w:t>、休息を取</w:t>
      </w:r>
      <w:r w:rsidRPr="009945B6">
        <w:rPr>
          <w:rFonts w:ascii="ＭＳ 明朝" w:hAnsi="ＭＳ 明朝" w:hint="eastAsia"/>
          <w:color w:val="000000"/>
          <w:szCs w:val="21"/>
          <w:u w:val="double"/>
        </w:rPr>
        <w:t>らせ</w:t>
      </w:r>
      <w:r w:rsidRPr="009945B6">
        <w:rPr>
          <w:rFonts w:ascii="ＭＳ 明朝" w:hAnsi="ＭＳ 明朝" w:hint="eastAsia"/>
          <w:color w:val="000000"/>
          <w:szCs w:val="21"/>
        </w:rPr>
        <w:t>る</w:t>
      </w:r>
      <w:r w:rsidRPr="00B25600">
        <w:rPr>
          <w:rFonts w:ascii="ＭＳ 明朝" w:hAnsi="ＭＳ 明朝" w:hint="eastAsia"/>
          <w:color w:val="000000"/>
          <w:szCs w:val="21"/>
        </w:rPr>
        <w:t>とともに、生徒への健康観察など健康管理を徹底するよう指導すること。その際、</w:t>
      </w:r>
      <w:r w:rsidRPr="00B25600">
        <w:rPr>
          <w:rFonts w:ascii="ＭＳ 明朝" w:hAnsi="ＭＳ 明朝" w:hint="eastAsia"/>
          <w:color w:val="000000"/>
          <w:szCs w:val="21"/>
          <w:u w:val="double"/>
        </w:rPr>
        <w:t>「熱中症予防のための運動指針」等により、</w:t>
      </w:r>
      <w:r w:rsidRPr="00B25600">
        <w:rPr>
          <w:rFonts w:ascii="ＭＳ 明朝" w:hAnsi="ＭＳ 明朝" w:hint="eastAsia"/>
          <w:color w:val="000000"/>
          <w:szCs w:val="21"/>
        </w:rPr>
        <w:t>活動の中止や延期、見直し等も含め、適切に対応するよう指導すること。</w:t>
      </w:r>
    </w:p>
    <w:p w:rsidR="00581ED7" w:rsidRPr="00B25600" w:rsidRDefault="00581ED7" w:rsidP="00581ED7">
      <w:pPr>
        <w:spacing w:line="320" w:lineRule="exact"/>
        <w:ind w:left="210" w:hangingChars="100" w:hanging="210"/>
        <w:jc w:val="left"/>
        <w:rPr>
          <w:rFonts w:ascii="ＭＳ 明朝" w:hAnsi="ＭＳ 明朝"/>
          <w:color w:val="000000"/>
          <w:szCs w:val="21"/>
        </w:rPr>
      </w:pP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カ　屋外での体育活動においては、天候の急変などによる落雷等に十分注意し、ためらうことなく計画の変更・中止等の適切な措置を講ずるよう指導すること。</w:t>
      </w:r>
    </w:p>
    <w:p w:rsidR="00581ED7" w:rsidRPr="00B25600" w:rsidRDefault="00581ED7" w:rsidP="00581ED7">
      <w:pPr>
        <w:spacing w:line="320" w:lineRule="exact"/>
        <w:ind w:left="210" w:hangingChars="100" w:hanging="210"/>
        <w:jc w:val="left"/>
        <w:rPr>
          <w:rFonts w:ascii="ＭＳ 明朝" w:hAnsi="ＭＳ 明朝"/>
          <w:color w:val="000000"/>
          <w:szCs w:val="21"/>
        </w:rPr>
      </w:pP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キ　万一に備え、迅速な救急処置や関係者への連絡ができる体制を整備するよう指導すること。</w:t>
      </w:r>
    </w:p>
    <w:p w:rsidR="00581ED7" w:rsidRPr="00982D88" w:rsidRDefault="00581ED7" w:rsidP="00581ED7">
      <w:pPr>
        <w:spacing w:line="320" w:lineRule="exact"/>
        <w:jc w:val="left"/>
        <w:rPr>
          <w:rFonts w:ascii="ＭＳ 明朝" w:hAnsi="ＭＳ 明朝"/>
          <w:color w:val="000000"/>
          <w:szCs w:val="21"/>
          <w:highlight w:val="yellow"/>
        </w:rPr>
      </w:pPr>
      <w:r w:rsidRPr="00982D88">
        <w:rPr>
          <w:rFonts w:ascii="ＭＳ 明朝" w:hAnsi="ＭＳ 明朝"/>
          <w:noProof/>
          <w:color w:val="000000"/>
          <w:szCs w:val="21"/>
          <w:highlight w:val="yellow"/>
        </w:rPr>
        <w:lastRenderedPageBreak/>
        <mc:AlternateContent>
          <mc:Choice Requires="wps">
            <w:drawing>
              <wp:anchor distT="0" distB="0" distL="114300" distR="114300" simplePos="0" relativeHeight="251820544" behindDoc="0" locked="0" layoutInCell="1" allowOverlap="1" wp14:anchorId="20B2EFA7" wp14:editId="0BA0AAAB">
                <wp:simplePos x="0" y="0"/>
                <wp:positionH relativeFrom="column">
                  <wp:posOffset>-14605</wp:posOffset>
                </wp:positionH>
                <wp:positionV relativeFrom="paragraph">
                  <wp:posOffset>90170</wp:posOffset>
                </wp:positionV>
                <wp:extent cx="5760085" cy="3505835"/>
                <wp:effectExtent l="0" t="0" r="12065" b="18415"/>
                <wp:wrapSquare wrapText="bothSides"/>
                <wp:docPr id="3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50583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rPr>
                                <w:rFonts w:ascii="ＭＳ 明朝" w:hAnsi="ＭＳ 明朝"/>
                                <w:color w:val="000000"/>
                              </w:rPr>
                            </w:pPr>
                            <w:r w:rsidRPr="00B84B8A">
                              <w:rPr>
                                <w:rFonts w:ascii="ＭＳ 明朝" w:hAnsi="ＭＳ 明朝" w:hint="eastAsia"/>
                                <w:color w:val="000000"/>
                              </w:rPr>
                              <w:t>「学校における体育活動中（含む運動部活動）の事故防止等について」</w:t>
                            </w:r>
                          </w:p>
                          <w:p w:rsidR="000E44D0" w:rsidRPr="00B84B8A" w:rsidRDefault="000E44D0" w:rsidP="00581ED7">
                            <w:pPr>
                              <w:spacing w:line="320" w:lineRule="exact"/>
                              <w:rPr>
                                <w:rFonts w:ascii="ＭＳ 明朝" w:hAnsi="ＭＳ 明朝"/>
                                <w:color w:val="000000"/>
                              </w:rPr>
                            </w:pPr>
                            <w:r w:rsidRPr="00B84B8A">
                              <w:rPr>
                                <w:rFonts w:ascii="ＭＳ 明朝" w:hAnsi="ＭＳ 明朝" w:hint="eastAsia"/>
                                <w:color w:val="000000"/>
                              </w:rPr>
                              <w:t>（</w:t>
                            </w:r>
                            <w:r w:rsidRPr="00B25600">
                              <w:rPr>
                                <w:rFonts w:ascii="ＭＳ 明朝" w:hAnsi="ＭＳ 明朝" w:hint="eastAsia"/>
                                <w:color w:val="000000"/>
                                <w:u w:val="double"/>
                              </w:rPr>
                              <w:t>令和</w:t>
                            </w:r>
                            <w:r w:rsidRPr="00B25600">
                              <w:rPr>
                                <w:rFonts w:ascii="ＭＳ 明朝" w:hAnsi="ＭＳ 明朝"/>
                                <w:color w:val="000000"/>
                                <w:u w:val="double"/>
                              </w:rPr>
                              <w:t>元年７</w:t>
                            </w:r>
                            <w:r w:rsidRPr="00B25600">
                              <w:rPr>
                                <w:rFonts w:ascii="ＭＳ 明朝" w:hAnsi="ＭＳ 明朝" w:hint="eastAsia"/>
                                <w:color w:val="000000"/>
                                <w:u w:val="double"/>
                              </w:rPr>
                              <w:t>月</w:t>
                            </w:r>
                            <w:r w:rsidRPr="00B84B8A">
                              <w:rPr>
                                <w:rFonts w:ascii="ＭＳ 明朝" w:hAnsi="ＭＳ 明朝"/>
                                <w:color w:val="000000"/>
                              </w:rPr>
                              <w:t>）</w:t>
                            </w:r>
                            <w:r w:rsidRPr="00B84B8A">
                              <w:rPr>
                                <w:rFonts w:ascii="ＭＳ 明朝" w:hAnsi="ＭＳ 明朝" w:hint="eastAsia"/>
                                <w:color w:val="000000"/>
                              </w:rPr>
                              <w:t>スポーツ庁</w:t>
                            </w:r>
                          </w:p>
                          <w:p w:rsidR="000E44D0" w:rsidRDefault="000E44D0" w:rsidP="00581ED7">
                            <w:pPr>
                              <w:spacing w:line="320" w:lineRule="exact"/>
                              <w:rPr>
                                <w:rFonts w:ascii="ＭＳ 明朝" w:hAnsi="ＭＳ 明朝"/>
                                <w:color w:val="000000"/>
                                <w:u w:val="double"/>
                              </w:rPr>
                            </w:pPr>
                            <w:r w:rsidRPr="00B25600">
                              <w:rPr>
                                <w:rFonts w:ascii="ＭＳ 明朝" w:hAnsi="ＭＳ 明朝" w:hint="eastAsia"/>
                                <w:color w:val="000000"/>
                                <w:u w:val="double"/>
                              </w:rPr>
                              <w:t>「運動会・体育大会等における組体操について」（令和元年６月）</w:t>
                            </w:r>
                          </w:p>
                          <w:p w:rsidR="000E44D0" w:rsidRPr="00B25600" w:rsidRDefault="000E44D0" w:rsidP="0010116A">
                            <w:pPr>
                              <w:spacing w:line="320" w:lineRule="exact"/>
                              <w:ind w:left="210" w:hangingChars="100" w:hanging="210"/>
                              <w:rPr>
                                <w:rFonts w:ascii="ＭＳ 明朝" w:hAnsi="ＭＳ 明朝"/>
                                <w:color w:val="000000"/>
                                <w:u w:val="double"/>
                              </w:rPr>
                            </w:pPr>
                            <w:r w:rsidRPr="009945B6">
                              <w:rPr>
                                <w:rFonts w:ascii="ＭＳ 明朝" w:hAnsi="ＭＳ 明朝" w:hint="eastAsia"/>
                                <w:color w:val="000000"/>
                                <w:u w:val="double"/>
                              </w:rPr>
                              <w:t>「府立学校における</w:t>
                            </w:r>
                            <w:r>
                              <w:rPr>
                                <w:rFonts w:ascii="ＭＳ 明朝" w:hAnsi="ＭＳ 明朝" w:hint="eastAsia"/>
                                <w:color w:val="000000"/>
                                <w:u w:val="double"/>
                              </w:rPr>
                              <w:t>『</w:t>
                            </w:r>
                            <w:r w:rsidRPr="009945B6">
                              <w:rPr>
                                <w:rFonts w:ascii="ＭＳ 明朝" w:hAnsi="ＭＳ 明朝" w:hint="eastAsia"/>
                                <w:color w:val="000000"/>
                                <w:u w:val="double"/>
                              </w:rPr>
                              <w:t>熱中症予防のための運動指針</w:t>
                            </w:r>
                            <w:r>
                              <w:rPr>
                                <w:rFonts w:ascii="ＭＳ 明朝" w:hAnsi="ＭＳ 明朝" w:hint="eastAsia"/>
                                <w:color w:val="000000"/>
                                <w:u w:val="double"/>
                              </w:rPr>
                              <w:t>』</w:t>
                            </w:r>
                            <w:r w:rsidRPr="009945B6">
                              <w:rPr>
                                <w:rFonts w:ascii="ＭＳ 明朝" w:hAnsi="ＭＳ 明朝" w:hint="eastAsia"/>
                                <w:color w:val="000000"/>
                                <w:u w:val="double"/>
                              </w:rPr>
                              <w:t>の見直し及び熱中症予防のための</w:t>
                            </w:r>
                            <w:r>
                              <w:rPr>
                                <w:rFonts w:ascii="ＭＳ 明朝" w:hAnsi="ＭＳ 明朝" w:hint="eastAsia"/>
                                <w:color w:val="000000"/>
                                <w:u w:val="double"/>
                              </w:rPr>
                              <w:t>『</w:t>
                            </w:r>
                            <w:r w:rsidRPr="009945B6">
                              <w:rPr>
                                <w:rFonts w:ascii="ＭＳ 明朝" w:hAnsi="ＭＳ 明朝" w:hint="eastAsia"/>
                                <w:color w:val="000000"/>
                                <w:u w:val="double"/>
                              </w:rPr>
                              <w:t>暑さ指数計</w:t>
                            </w:r>
                            <w:r>
                              <w:rPr>
                                <w:rFonts w:ascii="ＭＳ 明朝" w:hAnsi="ＭＳ 明朝" w:hint="eastAsia"/>
                                <w:color w:val="000000"/>
                                <w:u w:val="double"/>
                              </w:rPr>
                              <w:t>』</w:t>
                            </w:r>
                            <w:r w:rsidRPr="009945B6">
                              <w:rPr>
                                <w:rFonts w:ascii="ＭＳ 明朝" w:hAnsi="ＭＳ 明朝" w:hint="eastAsia"/>
                                <w:color w:val="000000"/>
                                <w:u w:val="double"/>
                              </w:rPr>
                              <w:t>の配付について」（令和元年</w:t>
                            </w:r>
                            <w:r>
                              <w:rPr>
                                <w:rFonts w:ascii="ＭＳ 明朝" w:hAnsi="ＭＳ 明朝" w:hint="eastAsia"/>
                                <w:color w:val="000000"/>
                                <w:u w:val="double"/>
                              </w:rPr>
                              <w:t>５</w:t>
                            </w:r>
                            <w:r w:rsidRPr="009945B6">
                              <w:rPr>
                                <w:rFonts w:ascii="ＭＳ 明朝" w:hAnsi="ＭＳ 明朝" w:hint="eastAsia"/>
                                <w:color w:val="000000"/>
                                <w:u w:val="double"/>
                              </w:rPr>
                              <w:t>月）</w:t>
                            </w:r>
                          </w:p>
                          <w:p w:rsidR="000E44D0" w:rsidRPr="00B84B8A" w:rsidRDefault="000E44D0" w:rsidP="00581ED7">
                            <w:pPr>
                              <w:spacing w:line="320" w:lineRule="exact"/>
                              <w:rPr>
                                <w:rFonts w:ascii="ＭＳ 明朝" w:hAnsi="ＭＳ 明朝"/>
                              </w:rPr>
                            </w:pPr>
                            <w:r w:rsidRPr="00B84B8A">
                              <w:rPr>
                                <w:rFonts w:ascii="ＭＳ 明朝" w:hAnsi="ＭＳ 明朝" w:hint="eastAsia"/>
                              </w:rPr>
                              <w:t>「熱中症事故</w:t>
                            </w:r>
                            <w:r>
                              <w:rPr>
                                <w:rFonts w:ascii="ＭＳ 明朝" w:hAnsi="ＭＳ 明朝" w:hint="eastAsia"/>
                              </w:rPr>
                              <w:t>の防止</w:t>
                            </w:r>
                            <w:r w:rsidRPr="00B84B8A">
                              <w:rPr>
                                <w:rFonts w:ascii="ＭＳ 明朝" w:hAnsi="ＭＳ 明朝" w:hint="eastAsia"/>
                              </w:rPr>
                              <w:t>について」（</w:t>
                            </w:r>
                            <w:r w:rsidRPr="00B25600">
                              <w:rPr>
                                <w:rFonts w:ascii="ＭＳ 明朝" w:hAnsi="ＭＳ 明朝" w:hint="eastAsia"/>
                                <w:u w:val="double"/>
                              </w:rPr>
                              <w:t>令和</w:t>
                            </w:r>
                            <w:r w:rsidRPr="00B25600">
                              <w:rPr>
                                <w:rFonts w:ascii="ＭＳ 明朝" w:hAnsi="ＭＳ 明朝"/>
                                <w:u w:val="double"/>
                              </w:rPr>
                              <w:t>元</w:t>
                            </w:r>
                            <w:r w:rsidRPr="00B25600">
                              <w:rPr>
                                <w:rFonts w:ascii="ＭＳ 明朝" w:hAnsi="ＭＳ 明朝" w:hint="eastAsia"/>
                                <w:u w:val="double"/>
                              </w:rPr>
                              <w:t>年５月</w:t>
                            </w:r>
                            <w:r w:rsidRPr="00B84B8A">
                              <w:rPr>
                                <w:rFonts w:ascii="ＭＳ 明朝" w:hAnsi="ＭＳ 明朝" w:hint="eastAsia"/>
                              </w:rPr>
                              <w:t>）文部科学省</w:t>
                            </w:r>
                          </w:p>
                          <w:p w:rsidR="000E44D0" w:rsidRPr="00DA40EE" w:rsidRDefault="000E44D0" w:rsidP="00581ED7">
                            <w:pPr>
                              <w:spacing w:line="320" w:lineRule="exact"/>
                              <w:rPr>
                                <w:rFonts w:ascii="ＭＳ 明朝" w:hAnsi="ＭＳ 明朝"/>
                              </w:rPr>
                            </w:pPr>
                            <w:r w:rsidRPr="00B84B8A">
                              <w:rPr>
                                <w:rFonts w:ascii="ＭＳ 明朝" w:hAnsi="ＭＳ 明朝" w:hint="eastAsia"/>
                              </w:rPr>
                              <w:t>「水泳等の事故防止について」（</w:t>
                            </w:r>
                            <w:r w:rsidRPr="0086172C">
                              <w:rPr>
                                <w:rFonts w:ascii="ＭＳ 明朝" w:hAnsi="ＭＳ 明朝" w:hint="eastAsia"/>
                                <w:u w:val="double"/>
                              </w:rPr>
                              <w:t>平成31年４月</w:t>
                            </w:r>
                            <w:r w:rsidRPr="00B84B8A">
                              <w:rPr>
                                <w:rFonts w:ascii="ＭＳ 明朝" w:hAnsi="ＭＳ 明朝" w:hint="eastAsia"/>
                              </w:rPr>
                              <w:t>）スポーツ庁</w:t>
                            </w:r>
                          </w:p>
                          <w:p w:rsidR="000E44D0" w:rsidRPr="002775E6" w:rsidRDefault="000E44D0" w:rsidP="00581ED7">
                            <w:pPr>
                              <w:spacing w:line="320" w:lineRule="exact"/>
                              <w:rPr>
                                <w:rFonts w:ascii="ＭＳ 明朝" w:hAnsi="ＭＳ 明朝"/>
                                <w:color w:val="000000"/>
                              </w:rPr>
                            </w:pPr>
                            <w:r w:rsidRPr="002775E6">
                              <w:rPr>
                                <w:rFonts w:ascii="ＭＳ 明朝" w:hAnsi="ＭＳ 明朝" w:hint="eastAsia"/>
                                <w:color w:val="000000"/>
                              </w:rPr>
                              <w:t>「大阪府部活動の在り方に関する方針」（平成31年２月）</w:t>
                            </w:r>
                          </w:p>
                          <w:p w:rsidR="000E44D0" w:rsidRPr="002775E6" w:rsidRDefault="000E44D0" w:rsidP="00581ED7">
                            <w:pPr>
                              <w:spacing w:line="320" w:lineRule="exact"/>
                              <w:rPr>
                                <w:rFonts w:ascii="ＭＳ 明朝" w:hAnsi="ＭＳ 明朝"/>
                                <w:color w:val="000000"/>
                              </w:rPr>
                            </w:pPr>
                            <w:r w:rsidRPr="002775E6">
                              <w:rPr>
                                <w:rFonts w:ascii="ＭＳ 明朝" w:hAnsi="ＭＳ 明朝" w:hint="eastAsia"/>
                                <w:color w:val="000000"/>
                              </w:rPr>
                              <w:t>「運動部活動等における熱中症事故の防止等について」（平成30年</w:t>
                            </w:r>
                            <w:r>
                              <w:rPr>
                                <w:rFonts w:ascii="ＭＳ 明朝" w:hAnsi="ＭＳ 明朝" w:hint="eastAsia"/>
                                <w:color w:val="000000"/>
                              </w:rPr>
                              <w:t>７</w:t>
                            </w:r>
                            <w:r w:rsidRPr="002775E6">
                              <w:rPr>
                                <w:rFonts w:ascii="ＭＳ 明朝" w:hAnsi="ＭＳ 明朝" w:hint="eastAsia"/>
                                <w:color w:val="000000"/>
                              </w:rPr>
                              <w:t>月）スポーツ庁</w:t>
                            </w:r>
                          </w:p>
                          <w:p w:rsidR="000E44D0" w:rsidRPr="00B84B8A" w:rsidRDefault="000E44D0" w:rsidP="00581ED7">
                            <w:pPr>
                              <w:spacing w:line="320" w:lineRule="exact"/>
                              <w:rPr>
                                <w:rFonts w:ascii="ＭＳ 明朝" w:hAnsi="ＭＳ 明朝"/>
                              </w:rPr>
                            </w:pPr>
                            <w:r w:rsidRPr="00B84B8A">
                              <w:rPr>
                                <w:rFonts w:ascii="ＭＳ 明朝" w:hAnsi="ＭＳ 明朝" w:hint="eastAsia"/>
                              </w:rPr>
                              <w:t>「落雷事故の防止について」（平成30年７月）文部科学省</w:t>
                            </w:r>
                          </w:p>
                          <w:p w:rsidR="000E44D0" w:rsidRPr="00B10FE6" w:rsidRDefault="000E44D0" w:rsidP="00581ED7">
                            <w:pPr>
                              <w:spacing w:line="320" w:lineRule="exact"/>
                              <w:rPr>
                                <w:rFonts w:ascii="ＭＳ 明朝" w:hAnsi="ＭＳ 明朝"/>
                                <w:color w:val="000000"/>
                              </w:rPr>
                            </w:pPr>
                            <w:r w:rsidRPr="004E2361">
                              <w:rPr>
                                <w:rFonts w:ascii="ＭＳ 明朝" w:hAnsi="ＭＳ 明朝" w:hint="eastAsia"/>
                                <w:color w:val="000000"/>
                              </w:rPr>
                              <w:t>「</w:t>
                            </w:r>
                            <w:r w:rsidRPr="00FA6FE5">
                              <w:rPr>
                                <w:rFonts w:ascii="ＭＳ 明朝" w:hAnsi="ＭＳ 明朝" w:hint="eastAsia"/>
                              </w:rPr>
                              <w:t>ハンドボール等のゴール</w:t>
                            </w:r>
                            <w:r>
                              <w:rPr>
                                <w:rFonts w:ascii="ＭＳ 明朝" w:hAnsi="ＭＳ 明朝" w:hint="eastAsia"/>
                              </w:rPr>
                              <w:t>の</w:t>
                            </w:r>
                            <w:r w:rsidRPr="00FA6FE5">
                              <w:rPr>
                                <w:rFonts w:ascii="ＭＳ 明朝" w:hAnsi="ＭＳ 明朝" w:hint="eastAsia"/>
                              </w:rPr>
                              <w:t>転倒による事故防止等について</w:t>
                            </w:r>
                            <w:r w:rsidRPr="004E2361">
                              <w:rPr>
                                <w:rFonts w:ascii="ＭＳ 明朝" w:hAnsi="ＭＳ 明朝" w:hint="eastAsia"/>
                                <w:color w:val="000000"/>
                              </w:rPr>
                              <w:t>」</w:t>
                            </w:r>
                            <w:r w:rsidRPr="00B10FE6">
                              <w:rPr>
                                <w:rFonts w:ascii="ＭＳ 明朝" w:hAnsi="ＭＳ 明朝" w:hint="eastAsia"/>
                                <w:color w:val="000000"/>
                              </w:rPr>
                              <w:t>（平成29年</w:t>
                            </w:r>
                            <w:r>
                              <w:rPr>
                                <w:rFonts w:ascii="ＭＳ 明朝" w:hAnsi="ＭＳ 明朝" w:hint="eastAsia"/>
                                <w:color w:val="000000"/>
                              </w:rPr>
                              <w:t>１</w:t>
                            </w:r>
                            <w:r w:rsidRPr="00B10FE6">
                              <w:rPr>
                                <w:rFonts w:ascii="ＭＳ 明朝" w:hAnsi="ＭＳ 明朝" w:hint="eastAsia"/>
                                <w:color w:val="000000"/>
                              </w:rPr>
                              <w:t>月）スポーツ庁</w:t>
                            </w:r>
                          </w:p>
                          <w:p w:rsidR="000E44D0" w:rsidRPr="00B25600" w:rsidRDefault="000E44D0" w:rsidP="00581ED7">
                            <w:pPr>
                              <w:spacing w:line="320" w:lineRule="exact"/>
                              <w:rPr>
                                <w:rFonts w:ascii="ＭＳ 明朝" w:hAnsi="ＭＳ 明朝"/>
                                <w:u w:val="double"/>
                              </w:rPr>
                            </w:pPr>
                            <w:r w:rsidRPr="00B25600">
                              <w:rPr>
                                <w:rFonts w:ascii="ＭＳ 明朝" w:hAnsi="ＭＳ 明朝" w:hint="eastAsia"/>
                                <w:u w:val="double"/>
                              </w:rPr>
                              <w:t>「組体操等による事故の防止について」（平成28年３月）スポーツ庁</w:t>
                            </w:r>
                          </w:p>
                          <w:p w:rsidR="000E44D0" w:rsidRPr="00FF5EEF"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学校体育における体育活動中の事故防止のための映像資料</w:t>
                            </w:r>
                            <w:r w:rsidRPr="004E2361">
                              <w:rPr>
                                <w:rFonts w:ascii="ＭＳ 明朝" w:hAnsi="ＭＳ 明朝" w:hint="eastAsia"/>
                              </w:rPr>
                              <w:t>」</w:t>
                            </w:r>
                            <w:r w:rsidRPr="00FF5EEF">
                              <w:rPr>
                                <w:rFonts w:ascii="ＭＳ 明朝" w:hAnsi="ＭＳ 明朝" w:hint="eastAsia"/>
                              </w:rPr>
                              <w:t>（平成26年４月）文部科学省</w:t>
                            </w:r>
                          </w:p>
                          <w:p w:rsidR="000E44D0" w:rsidRDefault="000E44D0" w:rsidP="00581ED7">
                            <w:pPr>
                              <w:spacing w:line="320" w:lineRule="exact"/>
                              <w:rPr>
                                <w:rFonts w:ascii="ＭＳ 明朝" w:hAnsi="ＭＳ 明朝"/>
                              </w:rPr>
                            </w:pPr>
                            <w:r w:rsidRPr="004E2361">
                              <w:rPr>
                                <w:rFonts w:ascii="ＭＳ 明朝" w:hAnsi="ＭＳ 明朝" w:hint="eastAsia"/>
                              </w:rPr>
                              <w:t>「</w:t>
                            </w:r>
                            <w:r w:rsidRPr="00FA6FE5">
                              <w:rPr>
                                <w:rFonts w:ascii="ＭＳ 明朝" w:hAnsi="ＭＳ 明朝" w:hint="eastAsia"/>
                              </w:rPr>
                              <w:t>サッカーゴール等のゴールポストの転倒による事故防止について</w:t>
                            </w:r>
                            <w:r w:rsidRPr="004E2361">
                              <w:rPr>
                                <w:rFonts w:ascii="ＭＳ 明朝" w:hAnsi="ＭＳ 明朝" w:hint="eastAsia"/>
                              </w:rPr>
                              <w:t>」</w:t>
                            </w:r>
                          </w:p>
                          <w:p w:rsidR="000E44D0" w:rsidRPr="00FF5EEF" w:rsidRDefault="000E44D0" w:rsidP="00581ED7">
                            <w:pPr>
                              <w:spacing w:line="320" w:lineRule="exact"/>
                              <w:rPr>
                                <w:rFonts w:ascii="ＭＳ 明朝" w:hAnsi="ＭＳ 明朝"/>
                              </w:rPr>
                            </w:pPr>
                            <w:r w:rsidRPr="00FF5EEF">
                              <w:rPr>
                                <w:rFonts w:ascii="ＭＳ 明朝" w:hAnsi="ＭＳ 明朝" w:hint="eastAsia"/>
                              </w:rPr>
                              <w:t>（平成25年９月）文部科学省</w:t>
                            </w:r>
                          </w:p>
                          <w:p w:rsidR="000E44D0" w:rsidRPr="00FF5EEF" w:rsidRDefault="000E44D0" w:rsidP="00581ED7">
                            <w:pPr>
                              <w:spacing w:line="320" w:lineRule="exact"/>
                              <w:rPr>
                                <w:rFonts w:ascii="ＭＳ 明朝" w:hAnsi="ＭＳ 明朝"/>
                              </w:rPr>
                            </w:pPr>
                            <w:r w:rsidRPr="00FF5EEF">
                              <w:rPr>
                                <w:rFonts w:ascii="ＭＳ 明朝" w:hAnsi="ＭＳ 明朝" w:hint="eastAsia"/>
                              </w:rPr>
                              <w:t>「学校の体育活動中の事故防止の徹底について」（平成25年８月）</w:t>
                            </w:r>
                          </w:p>
                          <w:p w:rsidR="000E44D0" w:rsidRPr="003776B5" w:rsidRDefault="000E44D0" w:rsidP="00581ED7">
                            <w:pPr>
                              <w:spacing w:line="320" w:lineRule="exact"/>
                              <w:rPr>
                                <w:rFonts w:ascii="ＭＳ 明朝" w:hAnsi="ＭＳ 明朝"/>
                              </w:rPr>
                            </w:pPr>
                            <w:r w:rsidRPr="00FF5EEF">
                              <w:rPr>
                                <w:rFonts w:ascii="ＭＳ 明朝" w:hAnsi="ＭＳ 明朝" w:hint="eastAsia"/>
                              </w:rPr>
                              <w:t>「体育授業中の事故防止について」（平成19年）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EFA7" id="Text Box 529" o:spid="_x0000_s1158" type="#_x0000_t202" style="position:absolute;margin-left:-1.15pt;margin-top:7.1pt;width:453.55pt;height:276.0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">
                <v:stroke dashstyle="1 1" endcap="round"/>
                <v:textbox inset="5.85pt,.7pt,5.85pt,.7pt">
                  <w:txbxContent>
                    <w:p w:rsidR="000E44D0" w:rsidRDefault="000E44D0" w:rsidP="00581ED7">
                      <w:pPr>
                        <w:spacing w:line="320" w:lineRule="exact"/>
                        <w:rPr>
                          <w:rFonts w:ascii="ＭＳ 明朝" w:hAnsi="ＭＳ 明朝"/>
                          <w:color w:val="000000"/>
                        </w:rPr>
                      </w:pPr>
                      <w:r w:rsidRPr="00B84B8A">
                        <w:rPr>
                          <w:rFonts w:ascii="ＭＳ 明朝" w:hAnsi="ＭＳ 明朝" w:hint="eastAsia"/>
                          <w:color w:val="000000"/>
                        </w:rPr>
                        <w:t>「学校における体育活動中（含む運動部活動）の事故防止等について」</w:t>
                      </w:r>
                    </w:p>
                    <w:p w:rsidR="000E44D0" w:rsidRPr="00B84B8A" w:rsidRDefault="000E44D0" w:rsidP="00581ED7">
                      <w:pPr>
                        <w:spacing w:line="320" w:lineRule="exact"/>
                        <w:rPr>
                          <w:rFonts w:ascii="ＭＳ 明朝" w:hAnsi="ＭＳ 明朝"/>
                          <w:color w:val="000000"/>
                        </w:rPr>
                      </w:pPr>
                      <w:r w:rsidRPr="00B84B8A">
                        <w:rPr>
                          <w:rFonts w:ascii="ＭＳ 明朝" w:hAnsi="ＭＳ 明朝" w:hint="eastAsia"/>
                          <w:color w:val="000000"/>
                        </w:rPr>
                        <w:t>（</w:t>
                      </w:r>
                      <w:r w:rsidRPr="00B25600">
                        <w:rPr>
                          <w:rFonts w:ascii="ＭＳ 明朝" w:hAnsi="ＭＳ 明朝" w:hint="eastAsia"/>
                          <w:color w:val="000000"/>
                          <w:u w:val="double"/>
                        </w:rPr>
                        <w:t>令和</w:t>
                      </w:r>
                      <w:r w:rsidRPr="00B25600">
                        <w:rPr>
                          <w:rFonts w:ascii="ＭＳ 明朝" w:hAnsi="ＭＳ 明朝"/>
                          <w:color w:val="000000"/>
                          <w:u w:val="double"/>
                        </w:rPr>
                        <w:t>元年７</w:t>
                      </w:r>
                      <w:r w:rsidRPr="00B25600">
                        <w:rPr>
                          <w:rFonts w:ascii="ＭＳ 明朝" w:hAnsi="ＭＳ 明朝" w:hint="eastAsia"/>
                          <w:color w:val="000000"/>
                          <w:u w:val="double"/>
                        </w:rPr>
                        <w:t>月</w:t>
                      </w:r>
                      <w:r w:rsidRPr="00B84B8A">
                        <w:rPr>
                          <w:rFonts w:ascii="ＭＳ 明朝" w:hAnsi="ＭＳ 明朝"/>
                          <w:color w:val="000000"/>
                        </w:rPr>
                        <w:t>）</w:t>
                      </w:r>
                      <w:r w:rsidRPr="00B84B8A">
                        <w:rPr>
                          <w:rFonts w:ascii="ＭＳ 明朝" w:hAnsi="ＭＳ 明朝" w:hint="eastAsia"/>
                          <w:color w:val="000000"/>
                        </w:rPr>
                        <w:t>スポーツ庁</w:t>
                      </w:r>
                    </w:p>
                    <w:p w:rsidR="000E44D0" w:rsidRDefault="000E44D0" w:rsidP="00581ED7">
                      <w:pPr>
                        <w:spacing w:line="320" w:lineRule="exact"/>
                        <w:rPr>
                          <w:rFonts w:ascii="ＭＳ 明朝" w:hAnsi="ＭＳ 明朝"/>
                          <w:color w:val="000000"/>
                          <w:u w:val="double"/>
                        </w:rPr>
                      </w:pPr>
                      <w:r w:rsidRPr="00B25600">
                        <w:rPr>
                          <w:rFonts w:ascii="ＭＳ 明朝" w:hAnsi="ＭＳ 明朝" w:hint="eastAsia"/>
                          <w:color w:val="000000"/>
                          <w:u w:val="double"/>
                        </w:rPr>
                        <w:t>「運動会・体育大会等における組体操について」（令和元年６月）</w:t>
                      </w:r>
                    </w:p>
                    <w:p w:rsidR="000E44D0" w:rsidRPr="00B25600" w:rsidRDefault="000E44D0" w:rsidP="0010116A">
                      <w:pPr>
                        <w:spacing w:line="320" w:lineRule="exact"/>
                        <w:ind w:left="210" w:hangingChars="100" w:hanging="210"/>
                        <w:rPr>
                          <w:rFonts w:ascii="ＭＳ 明朝" w:hAnsi="ＭＳ 明朝"/>
                          <w:color w:val="000000"/>
                          <w:u w:val="double"/>
                        </w:rPr>
                      </w:pPr>
                      <w:r w:rsidRPr="009945B6">
                        <w:rPr>
                          <w:rFonts w:ascii="ＭＳ 明朝" w:hAnsi="ＭＳ 明朝" w:hint="eastAsia"/>
                          <w:color w:val="000000"/>
                          <w:u w:val="double"/>
                        </w:rPr>
                        <w:t>「府立学校における</w:t>
                      </w:r>
                      <w:r>
                        <w:rPr>
                          <w:rFonts w:ascii="ＭＳ 明朝" w:hAnsi="ＭＳ 明朝" w:hint="eastAsia"/>
                          <w:color w:val="000000"/>
                          <w:u w:val="double"/>
                        </w:rPr>
                        <w:t>『</w:t>
                      </w:r>
                      <w:r w:rsidRPr="009945B6">
                        <w:rPr>
                          <w:rFonts w:ascii="ＭＳ 明朝" w:hAnsi="ＭＳ 明朝" w:hint="eastAsia"/>
                          <w:color w:val="000000"/>
                          <w:u w:val="double"/>
                        </w:rPr>
                        <w:t>熱中症予防のための運動指針</w:t>
                      </w:r>
                      <w:r>
                        <w:rPr>
                          <w:rFonts w:ascii="ＭＳ 明朝" w:hAnsi="ＭＳ 明朝" w:hint="eastAsia"/>
                          <w:color w:val="000000"/>
                          <w:u w:val="double"/>
                        </w:rPr>
                        <w:t>』</w:t>
                      </w:r>
                      <w:r w:rsidRPr="009945B6">
                        <w:rPr>
                          <w:rFonts w:ascii="ＭＳ 明朝" w:hAnsi="ＭＳ 明朝" w:hint="eastAsia"/>
                          <w:color w:val="000000"/>
                          <w:u w:val="double"/>
                        </w:rPr>
                        <w:t>の見直し及び熱中症予防のための</w:t>
                      </w:r>
                      <w:r>
                        <w:rPr>
                          <w:rFonts w:ascii="ＭＳ 明朝" w:hAnsi="ＭＳ 明朝" w:hint="eastAsia"/>
                          <w:color w:val="000000"/>
                          <w:u w:val="double"/>
                        </w:rPr>
                        <w:t>『</w:t>
                      </w:r>
                      <w:r w:rsidRPr="009945B6">
                        <w:rPr>
                          <w:rFonts w:ascii="ＭＳ 明朝" w:hAnsi="ＭＳ 明朝" w:hint="eastAsia"/>
                          <w:color w:val="000000"/>
                          <w:u w:val="double"/>
                        </w:rPr>
                        <w:t>暑さ指数計</w:t>
                      </w:r>
                      <w:r>
                        <w:rPr>
                          <w:rFonts w:ascii="ＭＳ 明朝" w:hAnsi="ＭＳ 明朝" w:hint="eastAsia"/>
                          <w:color w:val="000000"/>
                          <w:u w:val="double"/>
                        </w:rPr>
                        <w:t>』</w:t>
                      </w:r>
                      <w:r w:rsidRPr="009945B6">
                        <w:rPr>
                          <w:rFonts w:ascii="ＭＳ 明朝" w:hAnsi="ＭＳ 明朝" w:hint="eastAsia"/>
                          <w:color w:val="000000"/>
                          <w:u w:val="double"/>
                        </w:rPr>
                        <w:t>の配付について」（令和元年</w:t>
                      </w:r>
                      <w:r>
                        <w:rPr>
                          <w:rFonts w:ascii="ＭＳ 明朝" w:hAnsi="ＭＳ 明朝" w:hint="eastAsia"/>
                          <w:color w:val="000000"/>
                          <w:u w:val="double"/>
                        </w:rPr>
                        <w:t>５</w:t>
                      </w:r>
                      <w:r w:rsidRPr="009945B6">
                        <w:rPr>
                          <w:rFonts w:ascii="ＭＳ 明朝" w:hAnsi="ＭＳ 明朝" w:hint="eastAsia"/>
                          <w:color w:val="000000"/>
                          <w:u w:val="double"/>
                        </w:rPr>
                        <w:t>月）</w:t>
                      </w:r>
                    </w:p>
                    <w:p w:rsidR="000E44D0" w:rsidRPr="00B84B8A" w:rsidRDefault="000E44D0" w:rsidP="00581ED7">
                      <w:pPr>
                        <w:spacing w:line="320" w:lineRule="exact"/>
                        <w:rPr>
                          <w:rFonts w:ascii="ＭＳ 明朝" w:hAnsi="ＭＳ 明朝"/>
                        </w:rPr>
                      </w:pPr>
                      <w:r w:rsidRPr="00B84B8A">
                        <w:rPr>
                          <w:rFonts w:ascii="ＭＳ 明朝" w:hAnsi="ＭＳ 明朝" w:hint="eastAsia"/>
                        </w:rPr>
                        <w:t>「熱中症事故</w:t>
                      </w:r>
                      <w:r>
                        <w:rPr>
                          <w:rFonts w:ascii="ＭＳ 明朝" w:hAnsi="ＭＳ 明朝" w:hint="eastAsia"/>
                        </w:rPr>
                        <w:t>の防止</w:t>
                      </w:r>
                      <w:r w:rsidRPr="00B84B8A">
                        <w:rPr>
                          <w:rFonts w:ascii="ＭＳ 明朝" w:hAnsi="ＭＳ 明朝" w:hint="eastAsia"/>
                        </w:rPr>
                        <w:t>について」（</w:t>
                      </w:r>
                      <w:r w:rsidRPr="00B25600">
                        <w:rPr>
                          <w:rFonts w:ascii="ＭＳ 明朝" w:hAnsi="ＭＳ 明朝" w:hint="eastAsia"/>
                          <w:u w:val="double"/>
                        </w:rPr>
                        <w:t>令和</w:t>
                      </w:r>
                      <w:r w:rsidRPr="00B25600">
                        <w:rPr>
                          <w:rFonts w:ascii="ＭＳ 明朝" w:hAnsi="ＭＳ 明朝"/>
                          <w:u w:val="double"/>
                        </w:rPr>
                        <w:t>元</w:t>
                      </w:r>
                      <w:r w:rsidRPr="00B25600">
                        <w:rPr>
                          <w:rFonts w:ascii="ＭＳ 明朝" w:hAnsi="ＭＳ 明朝" w:hint="eastAsia"/>
                          <w:u w:val="double"/>
                        </w:rPr>
                        <w:t>年５月</w:t>
                      </w:r>
                      <w:r w:rsidRPr="00B84B8A">
                        <w:rPr>
                          <w:rFonts w:ascii="ＭＳ 明朝" w:hAnsi="ＭＳ 明朝" w:hint="eastAsia"/>
                        </w:rPr>
                        <w:t>）文部科学省</w:t>
                      </w:r>
                    </w:p>
                    <w:p w:rsidR="000E44D0" w:rsidRPr="00DA40EE" w:rsidRDefault="000E44D0" w:rsidP="00581ED7">
                      <w:pPr>
                        <w:spacing w:line="320" w:lineRule="exact"/>
                        <w:rPr>
                          <w:rFonts w:ascii="ＭＳ 明朝" w:hAnsi="ＭＳ 明朝"/>
                        </w:rPr>
                      </w:pPr>
                      <w:r w:rsidRPr="00B84B8A">
                        <w:rPr>
                          <w:rFonts w:ascii="ＭＳ 明朝" w:hAnsi="ＭＳ 明朝" w:hint="eastAsia"/>
                        </w:rPr>
                        <w:t>「水泳等の事故防止について」（</w:t>
                      </w:r>
                      <w:r w:rsidRPr="0086172C">
                        <w:rPr>
                          <w:rFonts w:ascii="ＭＳ 明朝" w:hAnsi="ＭＳ 明朝" w:hint="eastAsia"/>
                          <w:u w:val="double"/>
                        </w:rPr>
                        <w:t>平成31年４月</w:t>
                      </w:r>
                      <w:r w:rsidRPr="00B84B8A">
                        <w:rPr>
                          <w:rFonts w:ascii="ＭＳ 明朝" w:hAnsi="ＭＳ 明朝" w:hint="eastAsia"/>
                        </w:rPr>
                        <w:t>）スポーツ庁</w:t>
                      </w:r>
                    </w:p>
                    <w:p w:rsidR="000E44D0" w:rsidRPr="002775E6" w:rsidRDefault="000E44D0" w:rsidP="00581ED7">
                      <w:pPr>
                        <w:spacing w:line="320" w:lineRule="exact"/>
                        <w:rPr>
                          <w:rFonts w:ascii="ＭＳ 明朝" w:hAnsi="ＭＳ 明朝"/>
                          <w:color w:val="000000"/>
                        </w:rPr>
                      </w:pPr>
                      <w:r w:rsidRPr="002775E6">
                        <w:rPr>
                          <w:rFonts w:ascii="ＭＳ 明朝" w:hAnsi="ＭＳ 明朝" w:hint="eastAsia"/>
                          <w:color w:val="000000"/>
                        </w:rPr>
                        <w:t>「大阪府部活動の在り方に関する方針」（平成31年２月）</w:t>
                      </w:r>
                    </w:p>
                    <w:p w:rsidR="000E44D0" w:rsidRPr="002775E6" w:rsidRDefault="000E44D0" w:rsidP="00581ED7">
                      <w:pPr>
                        <w:spacing w:line="320" w:lineRule="exact"/>
                        <w:rPr>
                          <w:rFonts w:ascii="ＭＳ 明朝" w:hAnsi="ＭＳ 明朝"/>
                          <w:color w:val="000000"/>
                        </w:rPr>
                      </w:pPr>
                      <w:r w:rsidRPr="002775E6">
                        <w:rPr>
                          <w:rFonts w:ascii="ＭＳ 明朝" w:hAnsi="ＭＳ 明朝" w:hint="eastAsia"/>
                          <w:color w:val="000000"/>
                        </w:rPr>
                        <w:t>「運動部活動等における熱中症事故の防止等について」（平成30年</w:t>
                      </w:r>
                      <w:r>
                        <w:rPr>
                          <w:rFonts w:ascii="ＭＳ 明朝" w:hAnsi="ＭＳ 明朝" w:hint="eastAsia"/>
                          <w:color w:val="000000"/>
                        </w:rPr>
                        <w:t>７</w:t>
                      </w:r>
                      <w:r w:rsidRPr="002775E6">
                        <w:rPr>
                          <w:rFonts w:ascii="ＭＳ 明朝" w:hAnsi="ＭＳ 明朝" w:hint="eastAsia"/>
                          <w:color w:val="000000"/>
                        </w:rPr>
                        <w:t>月）スポーツ庁</w:t>
                      </w:r>
                    </w:p>
                    <w:p w:rsidR="000E44D0" w:rsidRPr="00B84B8A" w:rsidRDefault="000E44D0" w:rsidP="00581ED7">
                      <w:pPr>
                        <w:spacing w:line="320" w:lineRule="exact"/>
                        <w:rPr>
                          <w:rFonts w:ascii="ＭＳ 明朝" w:hAnsi="ＭＳ 明朝"/>
                        </w:rPr>
                      </w:pPr>
                      <w:r w:rsidRPr="00B84B8A">
                        <w:rPr>
                          <w:rFonts w:ascii="ＭＳ 明朝" w:hAnsi="ＭＳ 明朝" w:hint="eastAsia"/>
                        </w:rPr>
                        <w:t>「落雷事故の防止について」（平成30年７月）文部科学省</w:t>
                      </w:r>
                    </w:p>
                    <w:p w:rsidR="000E44D0" w:rsidRPr="00B10FE6" w:rsidRDefault="000E44D0" w:rsidP="00581ED7">
                      <w:pPr>
                        <w:spacing w:line="320" w:lineRule="exact"/>
                        <w:rPr>
                          <w:rFonts w:ascii="ＭＳ 明朝" w:hAnsi="ＭＳ 明朝"/>
                          <w:color w:val="000000"/>
                        </w:rPr>
                      </w:pPr>
                      <w:r w:rsidRPr="004E2361">
                        <w:rPr>
                          <w:rFonts w:ascii="ＭＳ 明朝" w:hAnsi="ＭＳ 明朝" w:hint="eastAsia"/>
                          <w:color w:val="000000"/>
                        </w:rPr>
                        <w:t>「</w:t>
                      </w:r>
                      <w:r w:rsidRPr="00FA6FE5">
                        <w:rPr>
                          <w:rFonts w:ascii="ＭＳ 明朝" w:hAnsi="ＭＳ 明朝" w:hint="eastAsia"/>
                        </w:rPr>
                        <w:t>ハンドボール等のゴール</w:t>
                      </w:r>
                      <w:r>
                        <w:rPr>
                          <w:rFonts w:ascii="ＭＳ 明朝" w:hAnsi="ＭＳ 明朝" w:hint="eastAsia"/>
                        </w:rPr>
                        <w:t>の</w:t>
                      </w:r>
                      <w:r w:rsidRPr="00FA6FE5">
                        <w:rPr>
                          <w:rFonts w:ascii="ＭＳ 明朝" w:hAnsi="ＭＳ 明朝" w:hint="eastAsia"/>
                        </w:rPr>
                        <w:t>転倒による事故防止等について</w:t>
                      </w:r>
                      <w:r w:rsidRPr="004E2361">
                        <w:rPr>
                          <w:rFonts w:ascii="ＭＳ 明朝" w:hAnsi="ＭＳ 明朝" w:hint="eastAsia"/>
                          <w:color w:val="000000"/>
                        </w:rPr>
                        <w:t>」</w:t>
                      </w:r>
                      <w:r w:rsidRPr="00B10FE6">
                        <w:rPr>
                          <w:rFonts w:ascii="ＭＳ 明朝" w:hAnsi="ＭＳ 明朝" w:hint="eastAsia"/>
                          <w:color w:val="000000"/>
                        </w:rPr>
                        <w:t>（平成29年</w:t>
                      </w:r>
                      <w:r>
                        <w:rPr>
                          <w:rFonts w:ascii="ＭＳ 明朝" w:hAnsi="ＭＳ 明朝" w:hint="eastAsia"/>
                          <w:color w:val="000000"/>
                        </w:rPr>
                        <w:t>１</w:t>
                      </w:r>
                      <w:r w:rsidRPr="00B10FE6">
                        <w:rPr>
                          <w:rFonts w:ascii="ＭＳ 明朝" w:hAnsi="ＭＳ 明朝" w:hint="eastAsia"/>
                          <w:color w:val="000000"/>
                        </w:rPr>
                        <w:t>月）スポーツ庁</w:t>
                      </w:r>
                    </w:p>
                    <w:p w:rsidR="000E44D0" w:rsidRPr="00B25600" w:rsidRDefault="000E44D0" w:rsidP="00581ED7">
                      <w:pPr>
                        <w:spacing w:line="320" w:lineRule="exact"/>
                        <w:rPr>
                          <w:rFonts w:ascii="ＭＳ 明朝" w:hAnsi="ＭＳ 明朝"/>
                          <w:u w:val="double"/>
                        </w:rPr>
                      </w:pPr>
                      <w:r w:rsidRPr="00B25600">
                        <w:rPr>
                          <w:rFonts w:ascii="ＭＳ 明朝" w:hAnsi="ＭＳ 明朝" w:hint="eastAsia"/>
                          <w:u w:val="double"/>
                        </w:rPr>
                        <w:t>「組体操等による事故の防止について」（平成28年３月）スポーツ庁</w:t>
                      </w:r>
                    </w:p>
                    <w:p w:rsidR="000E44D0" w:rsidRPr="00FF5EEF"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学校体育における体育活動中の事故防止のための映像資料</w:t>
                      </w:r>
                      <w:r w:rsidRPr="004E2361">
                        <w:rPr>
                          <w:rFonts w:ascii="ＭＳ 明朝" w:hAnsi="ＭＳ 明朝" w:hint="eastAsia"/>
                        </w:rPr>
                        <w:t>」</w:t>
                      </w:r>
                      <w:r w:rsidRPr="00FF5EEF">
                        <w:rPr>
                          <w:rFonts w:ascii="ＭＳ 明朝" w:hAnsi="ＭＳ 明朝" w:hint="eastAsia"/>
                        </w:rPr>
                        <w:t>（平成26年４月）文部科学省</w:t>
                      </w:r>
                    </w:p>
                    <w:p w:rsidR="000E44D0" w:rsidRDefault="000E44D0" w:rsidP="00581ED7">
                      <w:pPr>
                        <w:spacing w:line="320" w:lineRule="exact"/>
                        <w:rPr>
                          <w:rFonts w:ascii="ＭＳ 明朝" w:hAnsi="ＭＳ 明朝"/>
                        </w:rPr>
                      </w:pPr>
                      <w:r w:rsidRPr="004E2361">
                        <w:rPr>
                          <w:rFonts w:ascii="ＭＳ 明朝" w:hAnsi="ＭＳ 明朝" w:hint="eastAsia"/>
                        </w:rPr>
                        <w:t>「</w:t>
                      </w:r>
                      <w:r w:rsidRPr="00FA6FE5">
                        <w:rPr>
                          <w:rFonts w:ascii="ＭＳ 明朝" w:hAnsi="ＭＳ 明朝" w:hint="eastAsia"/>
                        </w:rPr>
                        <w:t>サッカーゴール等のゴールポストの転倒による事故防止について</w:t>
                      </w:r>
                      <w:r w:rsidRPr="004E2361">
                        <w:rPr>
                          <w:rFonts w:ascii="ＭＳ 明朝" w:hAnsi="ＭＳ 明朝" w:hint="eastAsia"/>
                        </w:rPr>
                        <w:t>」</w:t>
                      </w:r>
                    </w:p>
                    <w:p w:rsidR="000E44D0" w:rsidRPr="00FF5EEF" w:rsidRDefault="000E44D0" w:rsidP="00581ED7">
                      <w:pPr>
                        <w:spacing w:line="320" w:lineRule="exact"/>
                        <w:rPr>
                          <w:rFonts w:ascii="ＭＳ 明朝" w:hAnsi="ＭＳ 明朝"/>
                        </w:rPr>
                      </w:pPr>
                      <w:r w:rsidRPr="00FF5EEF">
                        <w:rPr>
                          <w:rFonts w:ascii="ＭＳ 明朝" w:hAnsi="ＭＳ 明朝" w:hint="eastAsia"/>
                        </w:rPr>
                        <w:t>（平成25年９月）文部科学省</w:t>
                      </w:r>
                    </w:p>
                    <w:p w:rsidR="000E44D0" w:rsidRPr="00FF5EEF" w:rsidRDefault="000E44D0" w:rsidP="00581ED7">
                      <w:pPr>
                        <w:spacing w:line="320" w:lineRule="exact"/>
                        <w:rPr>
                          <w:rFonts w:ascii="ＭＳ 明朝" w:hAnsi="ＭＳ 明朝"/>
                        </w:rPr>
                      </w:pPr>
                      <w:r w:rsidRPr="00FF5EEF">
                        <w:rPr>
                          <w:rFonts w:ascii="ＭＳ 明朝" w:hAnsi="ＭＳ 明朝" w:hint="eastAsia"/>
                        </w:rPr>
                        <w:t>「学校の体育活動中の事故防止の徹底について」（平成25年８月）</w:t>
                      </w:r>
                    </w:p>
                    <w:p w:rsidR="000E44D0" w:rsidRPr="003776B5" w:rsidRDefault="000E44D0" w:rsidP="00581ED7">
                      <w:pPr>
                        <w:spacing w:line="320" w:lineRule="exact"/>
                        <w:rPr>
                          <w:rFonts w:ascii="ＭＳ 明朝" w:hAnsi="ＭＳ 明朝"/>
                        </w:rPr>
                      </w:pPr>
                      <w:r w:rsidRPr="00FF5EEF">
                        <w:rPr>
                          <w:rFonts w:ascii="ＭＳ 明朝" w:hAnsi="ＭＳ 明朝" w:hint="eastAsia"/>
                        </w:rPr>
                        <w:t>「体育授業中の事故防止について」（平成19年）</w:t>
                      </w:r>
                    </w:p>
                  </w:txbxContent>
                </v:textbox>
                <w10:wrap type="square"/>
              </v:shape>
            </w:pict>
          </mc:Fallback>
        </mc:AlternateContent>
      </w:r>
    </w:p>
    <w:p w:rsidR="00581ED7" w:rsidRPr="00B25600" w:rsidRDefault="00581ED7" w:rsidP="00581ED7">
      <w:pPr>
        <w:rPr>
          <w:rFonts w:ascii="ＭＳ ゴシック" w:eastAsia="ＭＳ ゴシック" w:hAnsi="ＭＳ ゴシック"/>
          <w:color w:val="000000"/>
          <w:sz w:val="28"/>
          <w:szCs w:val="28"/>
        </w:rPr>
      </w:pPr>
      <w:r w:rsidRPr="00B25600">
        <w:rPr>
          <w:rFonts w:ascii="ＭＳ ゴシック" w:eastAsia="ＭＳ ゴシック" w:hAnsi="ＭＳ ゴシック" w:hint="eastAsia"/>
          <w:color w:val="000000"/>
          <w:sz w:val="28"/>
          <w:szCs w:val="28"/>
        </w:rPr>
        <w:t>○その他の重要事項</w:t>
      </w:r>
    </w:p>
    <w:p w:rsidR="00581ED7" w:rsidRPr="00B25600" w:rsidRDefault="00581ED7" w:rsidP="00581ED7">
      <w:pPr>
        <w:spacing w:line="320" w:lineRule="exact"/>
        <w:ind w:left="187" w:hangingChars="89" w:hanging="187"/>
        <w:rPr>
          <w:rFonts w:ascii="ＭＳ ゴシック" w:eastAsia="ＭＳ ゴシック" w:hAnsi="ＭＳ ゴシック"/>
          <w:color w:val="000000"/>
          <w:szCs w:val="21"/>
        </w:rPr>
      </w:pPr>
      <w:r w:rsidRPr="00B25600">
        <w:rPr>
          <w:rFonts w:ascii="ＭＳ ゴシック" w:eastAsia="ＭＳ ゴシック" w:hAnsi="ＭＳ ゴシック" w:hint="eastAsia"/>
          <w:color w:val="000000"/>
          <w:szCs w:val="21"/>
        </w:rPr>
        <w:t>＜ＡＥＤの使用を含めた心肺蘇生実施体制の整備＞</w:t>
      </w:r>
    </w:p>
    <w:p w:rsidR="00581ED7" w:rsidRPr="00B25600" w:rsidRDefault="00581ED7" w:rsidP="00581ED7">
      <w:pPr>
        <w:spacing w:line="320" w:lineRule="exact"/>
        <w:ind w:left="187" w:hangingChars="89" w:hanging="187"/>
        <w:jc w:val="left"/>
        <w:rPr>
          <w:rFonts w:ascii="ＭＳ 明朝" w:hAnsi="ＭＳ 明朝"/>
          <w:color w:val="000000"/>
          <w:szCs w:val="21"/>
        </w:rPr>
      </w:pPr>
      <w:r w:rsidRPr="00B25600">
        <w:rPr>
          <w:rFonts w:ascii="ＭＳ 明朝" w:hAnsi="ＭＳ 明朝" w:hint="eastAsia"/>
          <w:color w:val="000000"/>
          <w:szCs w:val="21"/>
        </w:rPr>
        <w:t>ア　万一の心肺停止に備え、すべての教職員がＡＥＤの使用を含めた心肺蘇生法を実施できる体制を整えるよう指導するとともに、その際、「死戦期呼吸」についても周知すること。</w:t>
      </w:r>
    </w:p>
    <w:p w:rsidR="00581ED7" w:rsidRPr="00982D88" w:rsidRDefault="00581ED7" w:rsidP="00581ED7">
      <w:pPr>
        <w:spacing w:line="320" w:lineRule="exact"/>
        <w:ind w:left="187" w:hangingChars="89" w:hanging="187"/>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56384" behindDoc="0" locked="0" layoutInCell="1" allowOverlap="1" wp14:anchorId="2DC02329" wp14:editId="3F11A8D9">
                <wp:simplePos x="0" y="0"/>
                <wp:positionH relativeFrom="column">
                  <wp:posOffset>-14605</wp:posOffset>
                </wp:positionH>
                <wp:positionV relativeFrom="paragraph">
                  <wp:posOffset>314325</wp:posOffset>
                </wp:positionV>
                <wp:extent cx="5760085" cy="466725"/>
                <wp:effectExtent l="0" t="0" r="12065" b="28575"/>
                <wp:wrapSquare wrapText="bothSides"/>
                <wp:docPr id="37"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6725"/>
                        </a:xfrm>
                        <a:prstGeom prst="rect">
                          <a:avLst/>
                        </a:prstGeom>
                        <a:solidFill>
                          <a:srgbClr val="FFFFFF"/>
                        </a:solidFill>
                        <a:ln w="9525" cap="rnd">
                          <a:solidFill>
                            <a:srgbClr val="000000"/>
                          </a:solidFill>
                          <a:prstDash val="sysDot"/>
                          <a:miter lim="800000"/>
                          <a:headEnd/>
                          <a:tailEnd/>
                        </a:ln>
                      </wps:spPr>
                      <wps:txbx>
                        <w:txbxContent>
                          <w:p w:rsidR="000E44D0" w:rsidRPr="00E534A9" w:rsidRDefault="000E44D0" w:rsidP="00581ED7">
                            <w:pPr>
                              <w:spacing w:line="320" w:lineRule="exact"/>
                              <w:jc w:val="left"/>
                              <w:rPr>
                                <w:rFonts w:ascii="ＭＳ 明朝" w:hAnsi="ＭＳ 明朝"/>
                                <w:szCs w:val="21"/>
                              </w:rPr>
                            </w:pPr>
                            <w:r w:rsidRPr="00E534A9">
                              <w:rPr>
                                <w:rFonts w:ascii="ＭＳ 明朝" w:hAnsi="ＭＳ 明朝" w:hint="eastAsia"/>
                                <w:szCs w:val="21"/>
                              </w:rPr>
                              <w:t>「</w:t>
                            </w:r>
                            <w:r w:rsidRPr="00C76183">
                              <w:rPr>
                                <w:rFonts w:ascii="ＭＳ 明朝" w:hAnsi="ＭＳ 明朝" w:hint="eastAsia"/>
                                <w:szCs w:val="21"/>
                              </w:rPr>
                              <w:t>スポーツ事故防止対策映像資料（ＤＶＤ）『その時あなたは』</w:t>
                            </w:r>
                            <w:r w:rsidRPr="00E534A9">
                              <w:rPr>
                                <w:rFonts w:ascii="ＭＳ 明朝" w:hAnsi="ＭＳ 明朝" w:hint="eastAsia"/>
                                <w:szCs w:val="21"/>
                              </w:rPr>
                              <w:t>」（平成27年３月）</w:t>
                            </w:r>
                          </w:p>
                          <w:p w:rsidR="000E44D0" w:rsidRPr="00E534A9" w:rsidRDefault="000E44D0" w:rsidP="00581ED7">
                            <w:pPr>
                              <w:spacing w:line="320" w:lineRule="exact"/>
                              <w:jc w:val="left"/>
                              <w:rPr>
                                <w:rFonts w:ascii="ＭＳ 明朝" w:hAnsi="ＭＳ 明朝"/>
                                <w:szCs w:val="21"/>
                              </w:rPr>
                            </w:pPr>
                            <w:r w:rsidRPr="00E534A9">
                              <w:rPr>
                                <w:rFonts w:ascii="ＭＳ 明朝" w:hAnsi="ＭＳ 明朝" w:hint="eastAsia"/>
                                <w:szCs w:val="21"/>
                              </w:rPr>
                              <w:t>独立行政法人日本スポーツ振興センター</w:t>
                            </w:r>
                          </w:p>
                          <w:p w:rsidR="000E44D0" w:rsidRPr="001D7E0F"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2329" id="Text Box 602" o:spid="_x0000_s1159" type="#_x0000_t202" style="position:absolute;left:0;text-align:left;margin-left:-1.15pt;margin-top:24.75pt;width:453.55pt;height:36.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">
                <v:stroke dashstyle="1 1" endcap="round"/>
                <v:textbox inset="5.85pt,.7pt,5.85pt,.7pt">
                  <w:txbxContent>
                    <w:p w:rsidR="000E44D0" w:rsidRPr="00E534A9" w:rsidRDefault="000E44D0" w:rsidP="00581ED7">
                      <w:pPr>
                        <w:spacing w:line="320" w:lineRule="exact"/>
                        <w:jc w:val="left"/>
                        <w:rPr>
                          <w:rFonts w:ascii="ＭＳ 明朝" w:hAnsi="ＭＳ 明朝"/>
                          <w:szCs w:val="21"/>
                        </w:rPr>
                      </w:pPr>
                      <w:r w:rsidRPr="00E534A9">
                        <w:rPr>
                          <w:rFonts w:ascii="ＭＳ 明朝" w:hAnsi="ＭＳ 明朝" w:hint="eastAsia"/>
                          <w:szCs w:val="21"/>
                        </w:rPr>
                        <w:t>「</w:t>
                      </w:r>
                      <w:r w:rsidRPr="00C76183">
                        <w:rPr>
                          <w:rFonts w:ascii="ＭＳ 明朝" w:hAnsi="ＭＳ 明朝" w:hint="eastAsia"/>
                          <w:szCs w:val="21"/>
                        </w:rPr>
                        <w:t>スポーツ事故防止対策映像資料（ＤＶＤ）『その時あなたは』</w:t>
                      </w:r>
                      <w:r w:rsidRPr="00E534A9">
                        <w:rPr>
                          <w:rFonts w:ascii="ＭＳ 明朝" w:hAnsi="ＭＳ 明朝" w:hint="eastAsia"/>
                          <w:szCs w:val="21"/>
                        </w:rPr>
                        <w:t>」（平成27年３月）</w:t>
                      </w:r>
                    </w:p>
                    <w:p w:rsidR="000E44D0" w:rsidRPr="00E534A9" w:rsidRDefault="000E44D0" w:rsidP="00581ED7">
                      <w:pPr>
                        <w:spacing w:line="320" w:lineRule="exact"/>
                        <w:jc w:val="left"/>
                        <w:rPr>
                          <w:rFonts w:ascii="ＭＳ 明朝" w:hAnsi="ＭＳ 明朝"/>
                          <w:szCs w:val="21"/>
                        </w:rPr>
                      </w:pPr>
                      <w:r w:rsidRPr="00E534A9">
                        <w:rPr>
                          <w:rFonts w:ascii="ＭＳ 明朝" w:hAnsi="ＭＳ 明朝" w:hint="eastAsia"/>
                          <w:szCs w:val="21"/>
                        </w:rPr>
                        <w:t>独立行政法人日本スポーツ振興センター</w:t>
                      </w:r>
                    </w:p>
                    <w:p w:rsidR="000E44D0" w:rsidRPr="001D7E0F"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jc w:val="left"/>
        <w:rPr>
          <w:rFonts w:ascii="ＭＳ 明朝" w:hAnsi="ＭＳ 明朝"/>
          <w:color w:val="000000"/>
          <w:szCs w:val="21"/>
          <w:highlight w:val="yellow"/>
        </w:rPr>
      </w:pPr>
    </w:p>
    <w:p w:rsidR="00581ED7" w:rsidRPr="00B25600" w:rsidRDefault="00581ED7" w:rsidP="00581ED7">
      <w:pPr>
        <w:spacing w:line="320" w:lineRule="exact"/>
        <w:ind w:left="187" w:hangingChars="89" w:hanging="187"/>
        <w:rPr>
          <w:rFonts w:ascii="ＭＳ ゴシック" w:eastAsia="ＭＳ ゴシック" w:hAnsi="ＭＳ ゴシック"/>
          <w:color w:val="000000"/>
          <w:szCs w:val="21"/>
        </w:rPr>
      </w:pPr>
      <w:r w:rsidRPr="00B25600">
        <w:rPr>
          <w:rFonts w:ascii="ＭＳ ゴシック" w:eastAsia="ＭＳ ゴシック" w:hAnsi="ＭＳ ゴシック" w:hint="eastAsia"/>
          <w:color w:val="000000"/>
          <w:szCs w:val="21"/>
        </w:rPr>
        <w:t>＜耐震対策の推進等＞</w:t>
      </w: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ア　学校施設は、児童・生徒等が一日の大半を過ごす活動の場であり、非常災害時には地域住民の応急避難場所としての役割を果たすことから、「公立の義務教育諸学校等施設の整備に関する施設整備基本方針」に基づき、耐震性が確保されていない施設については早急に耐震化を図るとともに、非構造部材の耐震対策、老朽化した施設の安全確保、防災機能の強化も推進すること。</w:t>
      </w:r>
    </w:p>
    <w:p w:rsidR="00581ED7" w:rsidRPr="00B25600" w:rsidRDefault="00581ED7" w:rsidP="00581ED7">
      <w:pPr>
        <w:spacing w:line="320" w:lineRule="exact"/>
        <w:ind w:left="210" w:hangingChars="100" w:hanging="210"/>
        <w:jc w:val="left"/>
        <w:rPr>
          <w:rFonts w:ascii="ＭＳ 明朝" w:hAnsi="ＭＳ 明朝"/>
          <w:color w:val="000000"/>
          <w:szCs w:val="21"/>
        </w:rPr>
      </w:pP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イ　地震災害における被害を踏まえたうえで、ブロック塀の安全対策を早期に完了するよう努めること。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u w:val="double"/>
        </w:rPr>
      </w:pPr>
      <w:r w:rsidRPr="00982D88">
        <w:rPr>
          <w:rFonts w:ascii="ＭＳ 明朝" w:hAnsi="ＭＳ 明朝"/>
          <w:noProof/>
          <w:color w:val="000000"/>
          <w:szCs w:val="21"/>
          <w:highlight w:val="yellow"/>
        </w:rPr>
        <mc:AlternateContent>
          <mc:Choice Requires="wps">
            <w:drawing>
              <wp:anchor distT="0" distB="0" distL="114300" distR="114300" simplePos="0" relativeHeight="251857408" behindDoc="0" locked="0" layoutInCell="1" allowOverlap="1" wp14:anchorId="23875537" wp14:editId="19DCE44B">
                <wp:simplePos x="0" y="0"/>
                <wp:positionH relativeFrom="column">
                  <wp:posOffset>18415</wp:posOffset>
                </wp:positionH>
                <wp:positionV relativeFrom="paragraph">
                  <wp:posOffset>234950</wp:posOffset>
                </wp:positionV>
                <wp:extent cx="5760085" cy="466725"/>
                <wp:effectExtent l="0" t="0" r="12065" b="28575"/>
                <wp:wrapSquare wrapText="bothSides"/>
                <wp:docPr id="38"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6672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spacing w:line="320" w:lineRule="exact"/>
                              <w:jc w:val="left"/>
                              <w:rPr>
                                <w:rFonts w:ascii="ＭＳ 明朝" w:hAnsi="ＭＳ 明朝"/>
                                <w:szCs w:val="21"/>
                              </w:rPr>
                            </w:pPr>
                            <w:r w:rsidRPr="007E3105">
                              <w:rPr>
                                <w:rFonts w:ascii="ＭＳ 明朝" w:hAnsi="ＭＳ 明朝" w:hint="eastAsia"/>
                                <w:szCs w:val="21"/>
                              </w:rPr>
                              <w:t>「公立の義務教育諸学校等施設の整備に関する施設整備基本方針」</w:t>
                            </w:r>
                          </w:p>
                          <w:p w:rsidR="000E44D0" w:rsidRPr="00E534A9" w:rsidRDefault="000E44D0" w:rsidP="00581ED7">
                            <w:pPr>
                              <w:spacing w:line="320" w:lineRule="exact"/>
                              <w:jc w:val="left"/>
                              <w:rPr>
                                <w:rFonts w:ascii="ＭＳ 明朝" w:hAnsi="ＭＳ 明朝"/>
                              </w:rPr>
                            </w:pPr>
                            <w:r w:rsidRPr="007E3105">
                              <w:rPr>
                                <w:rFonts w:ascii="ＭＳ 明朝" w:hAnsi="ＭＳ 明朝" w:hint="eastAsia"/>
                                <w:szCs w:val="21"/>
                              </w:rPr>
                              <w:t>（平成28年８月改正）文部科学省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5537" id="Text Box 603" o:spid="_x0000_s1160" type="#_x0000_t202" style="position:absolute;left:0;text-align:left;margin-left:1.45pt;margin-top:18.5pt;width:453.55pt;height:36.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">
                <v:stroke dashstyle="1 1" endcap="round"/>
                <v:textbox inset="5.85pt,.7pt,5.85pt,.7pt">
                  <w:txbxContent>
                    <w:p w:rsidR="000E44D0" w:rsidRDefault="000E44D0" w:rsidP="00581ED7">
                      <w:pPr>
                        <w:spacing w:line="320" w:lineRule="exact"/>
                        <w:jc w:val="left"/>
                        <w:rPr>
                          <w:rFonts w:ascii="ＭＳ 明朝" w:hAnsi="ＭＳ 明朝"/>
                          <w:szCs w:val="21"/>
                        </w:rPr>
                      </w:pPr>
                      <w:r w:rsidRPr="007E3105">
                        <w:rPr>
                          <w:rFonts w:ascii="ＭＳ 明朝" w:hAnsi="ＭＳ 明朝" w:hint="eastAsia"/>
                          <w:szCs w:val="21"/>
                        </w:rPr>
                        <w:t>「公立の義務教育諸学校等施設の整備に関する施設整備基本方針」</w:t>
                      </w:r>
                    </w:p>
                    <w:p w:rsidR="000E44D0" w:rsidRPr="00E534A9" w:rsidRDefault="000E44D0" w:rsidP="00581ED7">
                      <w:pPr>
                        <w:spacing w:line="320" w:lineRule="exact"/>
                        <w:jc w:val="left"/>
                        <w:rPr>
                          <w:rFonts w:ascii="ＭＳ 明朝" w:hAnsi="ＭＳ 明朝"/>
                        </w:rPr>
                      </w:pPr>
                      <w:r w:rsidRPr="007E3105">
                        <w:rPr>
                          <w:rFonts w:ascii="ＭＳ 明朝" w:hAnsi="ＭＳ 明朝" w:hint="eastAsia"/>
                          <w:szCs w:val="21"/>
                        </w:rPr>
                        <w:t>（平成28年８月改正）文部科学省</w:t>
                      </w:r>
                    </w:p>
                  </w:txbxContent>
                </v:textbox>
                <w10:wrap type="square"/>
              </v:shape>
            </w:pict>
          </mc:Fallback>
        </mc:AlternateContent>
      </w:r>
    </w:p>
    <w:p w:rsidR="00581ED7"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B25600" w:rsidRDefault="00581ED7" w:rsidP="00581ED7">
      <w:pPr>
        <w:spacing w:line="320" w:lineRule="exact"/>
        <w:rPr>
          <w:rFonts w:ascii="ＭＳ ゴシック" w:eastAsia="ＭＳ ゴシック" w:hAnsi="ＭＳ ゴシック"/>
          <w:color w:val="000000"/>
          <w:szCs w:val="21"/>
        </w:rPr>
      </w:pPr>
      <w:r w:rsidRPr="00B25600">
        <w:rPr>
          <w:rFonts w:ascii="ＭＳ ゴシック" w:eastAsia="ＭＳ ゴシック" w:hAnsi="ＭＳ ゴシック" w:hint="eastAsia"/>
          <w:color w:val="000000"/>
          <w:szCs w:val="21"/>
        </w:rPr>
        <w:lastRenderedPageBreak/>
        <w:t>＜アスベスト対策の推進＞</w:t>
      </w: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ア　アスベスト（石綿）６種類の分析調査の結果により、必要な対策を早急に講じるとともに、適正な管理に努めること。</w:t>
      </w:r>
    </w:p>
    <w:p w:rsidR="00581ED7" w:rsidRPr="00982D88" w:rsidRDefault="00581ED7" w:rsidP="00581ED7">
      <w:pPr>
        <w:spacing w:line="320" w:lineRule="exact"/>
        <w:rPr>
          <w:rFonts w:ascii="ＭＳ 明朝" w:hAnsi="ＭＳ 明朝"/>
          <w:color w:val="000000"/>
          <w:szCs w:val="21"/>
          <w:highlight w:val="yellow"/>
        </w:rPr>
      </w:pPr>
    </w:p>
    <w:p w:rsidR="00581ED7" w:rsidRPr="00B25600" w:rsidRDefault="00581ED7" w:rsidP="00581ED7">
      <w:pPr>
        <w:spacing w:line="320" w:lineRule="exact"/>
        <w:ind w:left="187" w:hangingChars="89" w:hanging="187"/>
        <w:rPr>
          <w:rFonts w:ascii="ＭＳ ゴシック" w:eastAsia="ＭＳ ゴシック" w:hAnsi="ＭＳ ゴシック"/>
          <w:color w:val="000000"/>
          <w:szCs w:val="21"/>
        </w:rPr>
      </w:pPr>
      <w:r w:rsidRPr="00B25600">
        <w:rPr>
          <w:rFonts w:ascii="ＭＳ ゴシック" w:eastAsia="ＭＳ ゴシック" w:hAnsi="ＭＳ ゴシック" w:hint="eastAsia"/>
          <w:color w:val="000000"/>
          <w:szCs w:val="21"/>
        </w:rPr>
        <w:t>＜施設のバリアフリー化＞</w:t>
      </w:r>
    </w:p>
    <w:p w:rsidR="00581ED7" w:rsidRPr="00B25600" w:rsidRDefault="00581ED7" w:rsidP="00581ED7">
      <w:pPr>
        <w:spacing w:line="320" w:lineRule="exact"/>
        <w:ind w:left="210" w:hangingChars="100" w:hanging="210"/>
        <w:jc w:val="left"/>
        <w:rPr>
          <w:rFonts w:ascii="ＭＳ 明朝" w:hAnsi="ＭＳ 明朝"/>
          <w:color w:val="000000"/>
          <w:szCs w:val="21"/>
        </w:rPr>
      </w:pPr>
      <w:r w:rsidRPr="00B25600">
        <w:rPr>
          <w:rFonts w:ascii="ＭＳ 明朝" w:hAnsi="ＭＳ 明朝" w:hint="eastAsia"/>
          <w:color w:val="000000"/>
          <w:szCs w:val="21"/>
        </w:rPr>
        <w:t>ア　児童・生徒、教職員、保護者、地域住民等の多様な利用者が安全かつ容易に施設を利用できるよう、「福祉のまちづくり条例」等に基づく学校施設整備に努めること。</w:t>
      </w:r>
    </w:p>
    <w:p w:rsidR="00581ED7" w:rsidRPr="00B25600" w:rsidRDefault="00581ED7" w:rsidP="00581ED7">
      <w:pPr>
        <w:spacing w:line="320" w:lineRule="exact"/>
        <w:ind w:left="210" w:hangingChars="100" w:hanging="210"/>
        <w:jc w:val="left"/>
        <w:rPr>
          <w:rFonts w:ascii="ＭＳ 明朝" w:hAnsi="ＭＳ 明朝"/>
          <w:color w:val="000000"/>
          <w:szCs w:val="21"/>
        </w:rPr>
      </w:pP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明朝" w:hAnsi="ＭＳ 明朝"/>
          <w:noProof/>
          <w:color w:val="000000"/>
          <w:szCs w:val="21"/>
          <w:highlight w:val="yellow"/>
        </w:rPr>
        <mc:AlternateContent>
          <mc:Choice Requires="wps">
            <w:drawing>
              <wp:anchor distT="0" distB="0" distL="114300" distR="114300" simplePos="0" relativeHeight="251858432" behindDoc="0" locked="0" layoutInCell="1" allowOverlap="1" wp14:anchorId="4A2EC565" wp14:editId="7F579DB6">
                <wp:simplePos x="0" y="0"/>
                <wp:positionH relativeFrom="column">
                  <wp:posOffset>4445</wp:posOffset>
                </wp:positionH>
                <wp:positionV relativeFrom="paragraph">
                  <wp:posOffset>12700</wp:posOffset>
                </wp:positionV>
                <wp:extent cx="5760085" cy="252095"/>
                <wp:effectExtent l="0" t="0" r="12065" b="14605"/>
                <wp:wrapSquare wrapText="bothSides"/>
                <wp:docPr id="39"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0D5FEA" w:rsidRDefault="000E44D0" w:rsidP="00581ED7">
                            <w:pPr>
                              <w:jc w:val="left"/>
                              <w:rPr>
                                <w:rFonts w:ascii="ＭＳ 明朝" w:hAnsi="ＭＳ 明朝"/>
                              </w:rPr>
                            </w:pPr>
                            <w:r w:rsidRPr="007E3105">
                              <w:rPr>
                                <w:rFonts w:ascii="ＭＳ 明朝" w:hAnsi="ＭＳ 明朝" w:hint="eastAsia"/>
                                <w:szCs w:val="21"/>
                              </w:rPr>
                              <w:t>大阪府福祉のまちづくり条例（平成27年７月改正）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EC565" id="Text Box 604" o:spid="_x0000_s1161" type="#_x0000_t202" style="position:absolute;left:0;text-align:left;margin-left:.35pt;margin-top:1pt;width:453.55pt;height:19.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">
                <v:stroke dashstyle="1 1" endcap="round"/>
                <v:textbox inset="5.85pt,.7pt,5.85pt,.7pt">
                  <w:txbxContent>
                    <w:p w:rsidR="000E44D0" w:rsidRPr="000D5FEA" w:rsidRDefault="000E44D0" w:rsidP="00581ED7">
                      <w:pPr>
                        <w:jc w:val="left"/>
                        <w:rPr>
                          <w:rFonts w:ascii="ＭＳ 明朝" w:hAnsi="ＭＳ 明朝"/>
                        </w:rPr>
                      </w:pPr>
                      <w:r w:rsidRPr="007E3105">
                        <w:rPr>
                          <w:rFonts w:ascii="ＭＳ 明朝" w:hAnsi="ＭＳ 明朝" w:hint="eastAsia"/>
                          <w:szCs w:val="21"/>
                        </w:rPr>
                        <w:t>大阪府福祉のまちづくり条例（平成27年７月改正）</w:t>
                      </w:r>
                    </w:p>
                  </w:txbxContent>
                </v:textbox>
                <w10:wrap type="square"/>
              </v:shape>
            </w:pict>
          </mc:Fallback>
        </mc:AlternateContent>
      </w:r>
    </w:p>
    <w:p w:rsidR="00581ED7" w:rsidRPr="00D94F9E" w:rsidRDefault="00581ED7" w:rsidP="00581ED7">
      <w:pPr>
        <w:spacing w:line="320" w:lineRule="exact"/>
        <w:ind w:left="187" w:hangingChars="89" w:hanging="187"/>
        <w:rPr>
          <w:rFonts w:ascii="ＭＳ ゴシック" w:eastAsia="ＭＳ ゴシック" w:hAnsi="ＭＳ ゴシック"/>
          <w:color w:val="000000"/>
          <w:szCs w:val="21"/>
        </w:rPr>
      </w:pPr>
      <w:r w:rsidRPr="00D94F9E">
        <w:rPr>
          <w:rFonts w:ascii="ＭＳ ゴシック" w:eastAsia="ＭＳ ゴシック" w:hAnsi="ＭＳ ゴシック" w:hint="eastAsia"/>
          <w:color w:val="000000"/>
          <w:szCs w:val="21"/>
        </w:rPr>
        <w:t>＜学校施設の長寿命化計画の策定等＞</w:t>
      </w:r>
    </w:p>
    <w:p w:rsidR="00581ED7" w:rsidRPr="00D94F9E" w:rsidRDefault="00581ED7" w:rsidP="00581ED7">
      <w:pPr>
        <w:spacing w:line="320" w:lineRule="exact"/>
        <w:ind w:left="210" w:hangingChars="100" w:hanging="210"/>
        <w:jc w:val="left"/>
        <w:rPr>
          <w:rFonts w:ascii="ＭＳ 明朝" w:hAnsi="ＭＳ 明朝"/>
          <w:color w:val="000000"/>
          <w:szCs w:val="21"/>
        </w:rPr>
      </w:pPr>
      <w:r w:rsidRPr="00D94F9E">
        <w:rPr>
          <w:rFonts w:ascii="ＭＳ 明朝" w:hAnsi="ＭＳ 明朝" w:hint="eastAsia"/>
          <w:color w:val="000000"/>
          <w:szCs w:val="21"/>
        </w:rPr>
        <w:t>ア　インフラの維持管理・更新等を着実に推進するための中期的な取組みの方向性を明らかにする個別施設ごとの長寿命化計画（個別施設計画）を</w:t>
      </w:r>
      <w:r w:rsidRPr="00D94F9E">
        <w:rPr>
          <w:rFonts w:ascii="ＭＳ 明朝" w:hAnsi="ＭＳ 明朝" w:hint="eastAsia"/>
          <w:color w:val="000000"/>
          <w:szCs w:val="21"/>
          <w:u w:val="double"/>
        </w:rPr>
        <w:t>令和２年度</w:t>
      </w:r>
      <w:r w:rsidRPr="00D94F9E">
        <w:rPr>
          <w:rFonts w:ascii="ＭＳ 明朝" w:hAnsi="ＭＳ 明朝" w:hint="eastAsia"/>
          <w:color w:val="000000"/>
          <w:szCs w:val="21"/>
        </w:rPr>
        <w:t>までに策定するよう努めること。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D94F9E" w:rsidRDefault="00581ED7" w:rsidP="00581ED7">
      <w:pPr>
        <w:spacing w:line="320" w:lineRule="exact"/>
        <w:ind w:left="210" w:hangingChars="100" w:hanging="210"/>
        <w:rPr>
          <w:rFonts w:ascii="ＭＳ 明朝" w:hAnsi="ＭＳ 明朝"/>
          <w:color w:val="000000"/>
          <w:szCs w:val="21"/>
        </w:rPr>
      </w:pPr>
      <w:r w:rsidRPr="00D94F9E">
        <w:rPr>
          <w:rFonts w:ascii="ＭＳ 明朝" w:hAnsi="ＭＳ 明朝" w:hint="eastAsia"/>
          <w:color w:val="000000"/>
          <w:szCs w:val="21"/>
        </w:rPr>
        <w:t>イ　近年の厳しい気象条件に対応するため、熱中症対策として、空調設備の設置を推進すること。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u w:val="double"/>
        </w:rPr>
      </w:pPr>
      <w:r w:rsidRPr="00982D88">
        <w:rPr>
          <w:rFonts w:ascii="ＭＳ 明朝" w:hAnsi="ＭＳ 明朝"/>
          <w:noProof/>
          <w:color w:val="000000"/>
          <w:szCs w:val="21"/>
          <w:highlight w:val="yellow"/>
        </w:rPr>
        <mc:AlternateContent>
          <mc:Choice Requires="wps">
            <w:drawing>
              <wp:anchor distT="0" distB="0" distL="114300" distR="114300" simplePos="0" relativeHeight="251873792" behindDoc="0" locked="0" layoutInCell="1" allowOverlap="1" wp14:anchorId="5F4A5024" wp14:editId="40F16D30">
                <wp:simplePos x="0" y="0"/>
                <wp:positionH relativeFrom="column">
                  <wp:posOffset>4445</wp:posOffset>
                </wp:positionH>
                <wp:positionV relativeFrom="paragraph">
                  <wp:posOffset>233045</wp:posOffset>
                </wp:positionV>
                <wp:extent cx="5760085" cy="252095"/>
                <wp:effectExtent l="0" t="0" r="12065" b="14605"/>
                <wp:wrapSquare wrapText="bothSides"/>
                <wp:docPr id="40"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53544E" w:rsidRDefault="000E44D0" w:rsidP="00581ED7">
                            <w:pPr>
                              <w:jc w:val="left"/>
                              <w:rPr>
                                <w:rFonts w:ascii="ＭＳ 明朝" w:hAnsi="ＭＳ 明朝"/>
                              </w:rPr>
                            </w:pPr>
                            <w:r w:rsidRPr="0053544E">
                              <w:rPr>
                                <w:rFonts w:ascii="ＭＳ 明朝" w:hAnsi="ＭＳ 明朝" w:hint="eastAsia"/>
                                <w:szCs w:val="21"/>
                              </w:rPr>
                              <w:t>「学校施設の長寿命化計画策定に係る解説書」の公表について（平成29年３月）文部科学省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A5024" id="_x0000_s1162" type="#_x0000_t202" style="position:absolute;left:0;text-align:left;margin-left:.35pt;margin-top:18.35pt;width:453.55pt;height:19.8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">
                <v:stroke dashstyle="1 1" endcap="round"/>
                <v:textbox inset="5.85pt,.7pt,5.85pt,.7pt">
                  <w:txbxContent>
                    <w:p w:rsidR="000E44D0" w:rsidRPr="0053544E" w:rsidRDefault="000E44D0" w:rsidP="00581ED7">
                      <w:pPr>
                        <w:jc w:val="left"/>
                        <w:rPr>
                          <w:rFonts w:ascii="ＭＳ 明朝" w:hAnsi="ＭＳ 明朝"/>
                        </w:rPr>
                      </w:pPr>
                      <w:r w:rsidRPr="0053544E">
                        <w:rPr>
                          <w:rFonts w:ascii="ＭＳ 明朝" w:hAnsi="ＭＳ 明朝" w:hint="eastAsia"/>
                          <w:szCs w:val="21"/>
                        </w:rPr>
                        <w:t>「学校施設の長寿命化計画策定に係る解説書」の公表について（平成29年３月）文部科学省</w:t>
                      </w:r>
                    </w:p>
                  </w:txbxContent>
                </v:textbox>
                <w10:wrap type="square"/>
              </v:shape>
            </w:pict>
          </mc:Fallback>
        </mc:AlternateConten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D94F9E" w:rsidRDefault="00581ED7" w:rsidP="00581ED7">
      <w:pPr>
        <w:numPr>
          <w:ilvl w:val="0"/>
          <w:numId w:val="15"/>
        </w:numPr>
        <w:ind w:left="314" w:hangingChars="112" w:hanging="314"/>
        <w:rPr>
          <w:rFonts w:ascii="ＭＳ ゴシック" w:eastAsia="ＭＳ ゴシック" w:hAnsi="ＭＳ ゴシック"/>
          <w:color w:val="000000"/>
          <w:sz w:val="28"/>
          <w:szCs w:val="28"/>
        </w:rPr>
      </w:pPr>
      <w:r w:rsidRPr="00D94F9E">
        <w:rPr>
          <w:rFonts w:ascii="ＭＳ ゴシック" w:eastAsia="ＭＳ ゴシック" w:hAnsi="ＭＳ ゴシック" w:hint="eastAsia"/>
          <w:color w:val="000000"/>
          <w:sz w:val="28"/>
          <w:szCs w:val="28"/>
        </w:rPr>
        <w:t>第８章  地域の教育コミュニティづくりと家庭教育への支援</w:t>
      </w:r>
    </w:p>
    <w:p w:rsidR="00581ED7" w:rsidRPr="00D94F9E" w:rsidRDefault="00581ED7" w:rsidP="00581ED7">
      <w:pPr>
        <w:rPr>
          <w:rFonts w:ascii="ＭＳ ゴシック" w:eastAsia="ＭＳ ゴシック" w:hAnsi="ＭＳ ゴシック"/>
          <w:color w:val="000000"/>
          <w:sz w:val="28"/>
          <w:szCs w:val="21"/>
        </w:rPr>
      </w:pPr>
      <w:r w:rsidRPr="00D94F9E">
        <w:rPr>
          <w:rFonts w:ascii="ＭＳ ゴシック" w:eastAsia="ＭＳ ゴシック" w:hAnsi="ＭＳ ゴシック" w:hint="eastAsia"/>
          <w:color w:val="000000"/>
          <w:sz w:val="28"/>
          <w:szCs w:val="21"/>
        </w:rPr>
        <w:t>○「取組みの重点」に関する事項</w:t>
      </w:r>
    </w:p>
    <w:p w:rsidR="00581ED7" w:rsidRPr="00D94F9E" w:rsidRDefault="00581ED7" w:rsidP="00581ED7">
      <w:pPr>
        <w:spacing w:line="320" w:lineRule="exact"/>
        <w:rPr>
          <w:rFonts w:ascii="ＭＳ ゴシック" w:eastAsia="ＭＳ ゴシック" w:hAnsi="ＭＳ ゴシック"/>
          <w:color w:val="000000"/>
          <w:sz w:val="22"/>
          <w:szCs w:val="22"/>
          <w:u w:val="double"/>
        </w:rPr>
      </w:pPr>
      <w:r w:rsidRPr="00D94F9E">
        <w:rPr>
          <w:rFonts w:asciiTheme="majorEastAsia" w:eastAsiaTheme="majorEastAsia" w:hAnsiTheme="majorEastAsia" w:hint="eastAsia"/>
          <w:color w:val="000000"/>
          <w:szCs w:val="21"/>
          <w:u w:val="double"/>
        </w:rPr>
        <w:t>（</w:t>
      </w:r>
      <w:r w:rsidRPr="00D94F9E">
        <w:rPr>
          <w:rFonts w:asciiTheme="majorEastAsia" w:eastAsiaTheme="majorEastAsia" w:hAnsiTheme="majorEastAsia"/>
          <w:color w:val="000000"/>
          <w:szCs w:val="21"/>
          <w:u w:val="double"/>
        </w:rPr>
        <w:t>24</w:t>
      </w:r>
      <w:r w:rsidRPr="00D94F9E">
        <w:rPr>
          <w:rFonts w:asciiTheme="majorEastAsia" w:eastAsiaTheme="majorEastAsia" w:hAnsiTheme="majorEastAsia" w:hint="eastAsia"/>
          <w:color w:val="000000"/>
          <w:szCs w:val="21"/>
          <w:u w:val="double"/>
        </w:rPr>
        <w:t>）</w:t>
      </w:r>
      <w:r w:rsidRPr="00D94F9E">
        <w:rPr>
          <w:rFonts w:ascii="ＭＳ ゴシック" w:eastAsia="ＭＳ ゴシック" w:hAnsi="ＭＳ ゴシック" w:hint="eastAsia"/>
          <w:color w:val="000000"/>
          <w:sz w:val="22"/>
          <w:szCs w:val="22"/>
          <w:u w:val="double"/>
        </w:rPr>
        <w:t>【教育コミュニティづくりの推進】</w:t>
      </w:r>
    </w:p>
    <w:p w:rsidR="00581ED7" w:rsidRPr="009B7978" w:rsidRDefault="00581ED7" w:rsidP="00581ED7">
      <w:pPr>
        <w:spacing w:line="320" w:lineRule="exact"/>
        <w:ind w:left="210" w:hangingChars="100" w:hanging="210"/>
        <w:rPr>
          <w:rFonts w:ascii="ＭＳ ゴシック" w:eastAsia="ＭＳ ゴシック" w:hAnsi="ＭＳ ゴシック"/>
          <w:color w:val="000000"/>
          <w:u w:val="double"/>
        </w:rPr>
      </w:pPr>
      <w:r w:rsidRPr="009B7978">
        <w:rPr>
          <w:rFonts w:ascii="ＭＳ ゴシック" w:eastAsia="ＭＳ ゴシック" w:hAnsi="ＭＳ ゴシック" w:hint="eastAsia"/>
          <w:color w:val="000000"/>
          <w:u w:val="double"/>
        </w:rPr>
        <w:t>＜教育コミュニティづくりの活性化＞</w:t>
      </w:r>
    </w:p>
    <w:p w:rsidR="00581ED7" w:rsidRPr="009B7978" w:rsidRDefault="00581ED7" w:rsidP="00581ED7">
      <w:pPr>
        <w:spacing w:line="320" w:lineRule="exact"/>
        <w:ind w:left="210" w:hangingChars="100" w:hanging="210"/>
        <w:rPr>
          <w:rFonts w:asciiTheme="minorEastAsia" w:eastAsiaTheme="minorEastAsia" w:hAnsiTheme="minorEastAsia"/>
          <w:color w:val="000000"/>
          <w:szCs w:val="21"/>
          <w:u w:val="double"/>
        </w:rPr>
      </w:pPr>
      <w:r w:rsidRPr="009B7978">
        <w:rPr>
          <w:rFonts w:asciiTheme="minorEastAsia" w:eastAsiaTheme="minorEastAsia" w:hAnsiTheme="minorEastAsia" w:hint="eastAsia"/>
          <w:color w:val="000000"/>
          <w:szCs w:val="21"/>
          <w:u w:val="double"/>
        </w:rPr>
        <w:t>ア　これまでの成果を踏まえ、学校支援活動やおおさか元気広場、家庭教育支援など、地域の実情に応じた取組みの継続と充実を図り、教育コミュニティづくりの活性化に努めること。</w:t>
      </w:r>
    </w:p>
    <w:p w:rsidR="00581ED7" w:rsidRDefault="00581ED7" w:rsidP="00581ED7">
      <w:pPr>
        <w:spacing w:line="320" w:lineRule="exact"/>
        <w:ind w:left="210" w:hangingChars="100" w:hanging="210"/>
        <w:rPr>
          <w:rFonts w:asciiTheme="minorEastAsia" w:eastAsiaTheme="minorEastAsia" w:hAnsiTheme="minorEastAsia"/>
          <w:color w:val="000000"/>
          <w:szCs w:val="21"/>
          <w:u w:val="double"/>
        </w:rPr>
      </w:pPr>
    </w:p>
    <w:p w:rsidR="00581ED7" w:rsidRPr="009B7978" w:rsidRDefault="00581ED7" w:rsidP="00581ED7">
      <w:pPr>
        <w:spacing w:line="320" w:lineRule="exact"/>
        <w:ind w:left="210" w:hangingChars="100" w:hanging="210"/>
        <w:rPr>
          <w:rFonts w:asciiTheme="minorEastAsia" w:eastAsiaTheme="minorEastAsia" w:hAnsiTheme="minorEastAsia"/>
          <w:color w:val="000000"/>
          <w:szCs w:val="21"/>
          <w:u w:val="double"/>
        </w:rPr>
      </w:pPr>
      <w:r w:rsidRPr="009B7978">
        <w:rPr>
          <w:rFonts w:asciiTheme="minorEastAsia" w:eastAsiaTheme="minorEastAsia" w:hAnsiTheme="minorEastAsia" w:hint="eastAsia"/>
          <w:color w:val="000000"/>
          <w:szCs w:val="21"/>
          <w:u w:val="double"/>
        </w:rPr>
        <w:t>イ　地域と学校が連携・協働する体制づくりをより一層推進し、地域学校協働本部の整備に努めること。</w:t>
      </w:r>
    </w:p>
    <w:p w:rsidR="00581ED7" w:rsidRDefault="00581ED7" w:rsidP="00581ED7">
      <w:pPr>
        <w:spacing w:line="320" w:lineRule="exact"/>
        <w:ind w:left="210" w:hangingChars="100" w:hanging="210"/>
        <w:rPr>
          <w:rFonts w:asciiTheme="minorEastAsia" w:eastAsiaTheme="minorEastAsia" w:hAnsiTheme="minorEastAsia"/>
          <w:color w:val="000000"/>
          <w:szCs w:val="21"/>
        </w:rPr>
      </w:pPr>
    </w:p>
    <w:p w:rsidR="00581ED7" w:rsidRPr="00106888" w:rsidRDefault="00581ED7" w:rsidP="00581ED7">
      <w:pPr>
        <w:spacing w:line="320" w:lineRule="exact"/>
        <w:ind w:left="210" w:hangingChars="100" w:hanging="210"/>
        <w:rPr>
          <w:rFonts w:ascii="ＭＳ ゴシック" w:eastAsia="ＭＳ ゴシック" w:hAnsi="ＭＳ ゴシック"/>
          <w:color w:val="000000"/>
          <w:u w:val="double"/>
        </w:rPr>
      </w:pPr>
      <w:r w:rsidRPr="00106888">
        <w:rPr>
          <w:rFonts w:ascii="ＭＳ ゴシック" w:eastAsia="ＭＳ ゴシック" w:hAnsi="ＭＳ ゴシック" w:hint="eastAsia"/>
          <w:color w:val="000000"/>
          <w:u w:val="double"/>
        </w:rPr>
        <w:t>＜教育コミュニティづくりへの主体的な参画＞</w:t>
      </w:r>
    </w:p>
    <w:p w:rsidR="00581ED7" w:rsidRPr="009B7978" w:rsidRDefault="00581ED7" w:rsidP="00581ED7">
      <w:pPr>
        <w:spacing w:line="320" w:lineRule="exact"/>
        <w:ind w:left="210" w:hangingChars="100" w:hanging="210"/>
        <w:rPr>
          <w:rFonts w:asciiTheme="minorEastAsia" w:eastAsiaTheme="minorEastAsia" w:hAnsiTheme="minorEastAsia"/>
          <w:color w:val="000000"/>
          <w:szCs w:val="21"/>
        </w:rPr>
      </w:pPr>
      <w:r w:rsidRPr="009B7978">
        <w:rPr>
          <w:rFonts w:asciiTheme="minorEastAsia" w:eastAsiaTheme="minorEastAsia" w:hAnsiTheme="minorEastAsia" w:hint="eastAsia"/>
          <w:color w:val="000000"/>
          <w:szCs w:val="21"/>
        </w:rPr>
        <w:t>ア　市町村</w:t>
      </w:r>
      <w:r w:rsidRPr="009B7978">
        <w:rPr>
          <w:rFonts w:asciiTheme="minorEastAsia" w:eastAsiaTheme="minorEastAsia" w:hAnsiTheme="minorEastAsia" w:hint="eastAsia"/>
          <w:color w:val="000000"/>
          <w:szCs w:val="21"/>
          <w:u w:val="double"/>
        </w:rPr>
        <w:t>教育委員会</w:t>
      </w:r>
      <w:r w:rsidRPr="009B7978">
        <w:rPr>
          <w:rFonts w:asciiTheme="minorEastAsia" w:eastAsiaTheme="minorEastAsia" w:hAnsiTheme="minorEastAsia" w:hint="eastAsia"/>
          <w:color w:val="000000"/>
          <w:szCs w:val="21"/>
        </w:rPr>
        <w:t>をはじめとする行政機関、学校園、ＰＴＡ、地域の住民や</w:t>
      </w:r>
      <w:r w:rsidRPr="009B7978">
        <w:rPr>
          <w:rFonts w:asciiTheme="minorEastAsia" w:eastAsiaTheme="minorEastAsia" w:hAnsiTheme="minorEastAsia" w:hint="eastAsia"/>
          <w:color w:val="000000"/>
          <w:szCs w:val="21"/>
          <w:u w:val="double"/>
        </w:rPr>
        <w:t>地域で活動する団体等が</w:t>
      </w:r>
      <w:r>
        <w:rPr>
          <w:rFonts w:asciiTheme="minorEastAsia" w:eastAsiaTheme="minorEastAsia" w:hAnsiTheme="minorEastAsia" w:hint="eastAsia"/>
          <w:color w:val="000000"/>
          <w:szCs w:val="21"/>
          <w:u w:val="double"/>
        </w:rPr>
        <w:t>、</w:t>
      </w:r>
      <w:r w:rsidRPr="009B7978">
        <w:rPr>
          <w:rFonts w:asciiTheme="minorEastAsia" w:eastAsiaTheme="minorEastAsia" w:hAnsiTheme="minorEastAsia" w:hint="eastAsia"/>
          <w:color w:val="000000"/>
          <w:szCs w:val="21"/>
        </w:rPr>
        <w:t>主体的に教育コミュニティづくりに参画</w:t>
      </w:r>
      <w:r w:rsidRPr="009B7978">
        <w:rPr>
          <w:rFonts w:asciiTheme="minorEastAsia" w:eastAsiaTheme="minorEastAsia" w:hAnsiTheme="minorEastAsia" w:hint="eastAsia"/>
          <w:color w:val="000000"/>
          <w:szCs w:val="21"/>
          <w:u w:val="double"/>
        </w:rPr>
        <w:t>する</w:t>
      </w:r>
      <w:r w:rsidRPr="009B7978">
        <w:rPr>
          <w:rFonts w:asciiTheme="minorEastAsia" w:eastAsiaTheme="minorEastAsia" w:hAnsiTheme="minorEastAsia" w:hint="eastAsia"/>
          <w:color w:val="000000"/>
          <w:szCs w:val="21"/>
        </w:rPr>
        <w:t>ことができるよう努めること。</w:t>
      </w:r>
    </w:p>
    <w:p w:rsidR="00581ED7" w:rsidRDefault="00581ED7" w:rsidP="00581ED7">
      <w:pPr>
        <w:spacing w:line="320" w:lineRule="exact"/>
        <w:ind w:left="210" w:hangingChars="100" w:hanging="210"/>
        <w:rPr>
          <w:rFonts w:asciiTheme="minorEastAsia" w:eastAsiaTheme="minorEastAsia" w:hAnsiTheme="minorEastAsia"/>
          <w:color w:val="000000"/>
          <w:szCs w:val="21"/>
        </w:rPr>
      </w:pPr>
    </w:p>
    <w:p w:rsidR="00581ED7" w:rsidRPr="009B7978" w:rsidRDefault="00581ED7" w:rsidP="00581ED7">
      <w:pPr>
        <w:spacing w:line="320" w:lineRule="exact"/>
        <w:ind w:left="210" w:hangingChars="100" w:hanging="210"/>
        <w:rPr>
          <w:rFonts w:asciiTheme="minorEastAsia" w:eastAsiaTheme="minorEastAsia" w:hAnsiTheme="minorEastAsia"/>
          <w:color w:val="000000"/>
          <w:szCs w:val="21"/>
        </w:rPr>
      </w:pPr>
      <w:r w:rsidRPr="009B7978">
        <w:rPr>
          <w:rFonts w:asciiTheme="minorEastAsia" w:eastAsiaTheme="minorEastAsia" w:hAnsiTheme="minorEastAsia" w:hint="eastAsia"/>
          <w:color w:val="000000"/>
          <w:szCs w:val="21"/>
        </w:rPr>
        <w:t>イ　地域の持続的な活動を支えるため、地域活動の核となるコーディネーターやボランティア等の人材の育成・定着を図るとともに、地域の既存組織やＮＰＯ、企業、大学等の多様な活動主体との連携によるネットワークづくりを一層推進すること。</w:t>
      </w:r>
    </w:p>
    <w:p w:rsidR="00581ED7" w:rsidRDefault="00581ED7" w:rsidP="00581ED7">
      <w:pPr>
        <w:spacing w:line="320" w:lineRule="exact"/>
        <w:ind w:left="210" w:hangingChars="100" w:hanging="210"/>
        <w:rPr>
          <w:rFonts w:asciiTheme="minorEastAsia" w:eastAsiaTheme="minorEastAsia" w:hAnsiTheme="minorEastAsia"/>
          <w:color w:val="000000"/>
          <w:szCs w:val="21"/>
        </w:rPr>
      </w:pPr>
    </w:p>
    <w:p w:rsidR="00581ED7" w:rsidRPr="009B7978" w:rsidRDefault="00581ED7" w:rsidP="00581ED7">
      <w:pPr>
        <w:spacing w:line="320" w:lineRule="exact"/>
        <w:ind w:left="210" w:hangingChars="100" w:hanging="210"/>
        <w:rPr>
          <w:rFonts w:asciiTheme="minorEastAsia" w:eastAsiaTheme="minorEastAsia" w:hAnsiTheme="minorEastAsia"/>
          <w:color w:val="000000"/>
          <w:szCs w:val="21"/>
        </w:rPr>
      </w:pPr>
      <w:r w:rsidRPr="009B7978">
        <w:rPr>
          <w:rFonts w:asciiTheme="minorEastAsia" w:eastAsiaTheme="minorEastAsia" w:hAnsiTheme="minorEastAsia" w:hint="eastAsia"/>
          <w:color w:val="000000"/>
          <w:szCs w:val="21"/>
        </w:rPr>
        <w:t>ウ　すべての学校区で、地域学校協働本部などの学校支援ボランティアの仕組みを利用して、保護者や地域の人が学校における教育活動や様々な活動によく参加してくれる環境づくりを促進</w:t>
      </w:r>
      <w:r w:rsidRPr="009B7978">
        <w:rPr>
          <w:rFonts w:asciiTheme="minorEastAsia" w:eastAsiaTheme="minorEastAsia" w:hAnsiTheme="minorEastAsia" w:hint="eastAsia"/>
          <w:color w:val="000000"/>
          <w:szCs w:val="21"/>
        </w:rPr>
        <w:lastRenderedPageBreak/>
        <w:t>し、地域とともにある学校づくりを進めること。</w:t>
      </w:r>
    </w:p>
    <w:p w:rsidR="00581ED7" w:rsidRPr="00D94F9E" w:rsidRDefault="00581ED7" w:rsidP="00581ED7">
      <w:pPr>
        <w:spacing w:line="320" w:lineRule="exact"/>
        <w:ind w:left="210" w:hangingChars="100" w:hanging="210"/>
        <w:rPr>
          <w:rFonts w:asciiTheme="minorEastAsia" w:eastAsiaTheme="minorEastAsia" w:hAnsiTheme="minorEastAsia"/>
          <w:color w:val="000000"/>
          <w:szCs w:val="21"/>
        </w:rPr>
      </w:pPr>
    </w:p>
    <w:p w:rsidR="00581ED7" w:rsidRPr="009B7978" w:rsidRDefault="00581ED7" w:rsidP="00581ED7">
      <w:pPr>
        <w:spacing w:line="320" w:lineRule="exact"/>
        <w:rPr>
          <w:rFonts w:asciiTheme="majorEastAsia" w:eastAsiaTheme="majorEastAsia" w:hAnsiTheme="majorEastAsia"/>
          <w:color w:val="000000"/>
          <w:szCs w:val="21"/>
          <w:u w:val="double"/>
        </w:rPr>
      </w:pPr>
      <w:r w:rsidRPr="009B7978">
        <w:rPr>
          <w:rFonts w:ascii="ＭＳ ゴシック" w:eastAsia="ＭＳ ゴシック" w:hAnsi="ＭＳ ゴシック" w:hint="eastAsia"/>
          <w:color w:val="000000"/>
          <w:u w:val="double"/>
        </w:rPr>
        <w:t>＜地域とともにある学校づくりに係る組織のさらなる充実＞</w:t>
      </w:r>
    </w:p>
    <w:p w:rsidR="00581ED7" w:rsidRPr="00106888" w:rsidRDefault="00581ED7" w:rsidP="00581ED7">
      <w:pPr>
        <w:spacing w:line="320" w:lineRule="exact"/>
        <w:ind w:left="210" w:hangingChars="100" w:hanging="210"/>
        <w:rPr>
          <w:rFonts w:asciiTheme="minorEastAsia" w:eastAsiaTheme="minorEastAsia" w:hAnsiTheme="minorEastAsia"/>
          <w:color w:val="000000"/>
          <w:szCs w:val="21"/>
        </w:rPr>
      </w:pPr>
      <w:r w:rsidRPr="00106888">
        <w:rPr>
          <w:rFonts w:asciiTheme="minorEastAsia" w:eastAsiaTheme="minorEastAsia" w:hAnsiTheme="minorEastAsia" w:hint="eastAsia"/>
          <w:color w:val="000000"/>
          <w:szCs w:val="21"/>
        </w:rPr>
        <w:t>ア　「地域とともにある学校づくり」の視点から、</w:t>
      </w:r>
      <w:r w:rsidRPr="009B7978">
        <w:rPr>
          <w:rFonts w:asciiTheme="minorEastAsia" w:eastAsiaTheme="minorEastAsia" w:hAnsiTheme="minorEastAsia" w:hint="eastAsia"/>
          <w:color w:val="000000"/>
          <w:szCs w:val="21"/>
          <w:u w:val="double"/>
        </w:rPr>
        <w:t>学校運営協議会の設置も視野に、</w:t>
      </w:r>
      <w:r w:rsidRPr="00106888">
        <w:rPr>
          <w:rFonts w:asciiTheme="minorEastAsia" w:eastAsiaTheme="minorEastAsia" w:hAnsiTheme="minorEastAsia" w:hint="eastAsia"/>
          <w:color w:val="000000"/>
          <w:szCs w:val="21"/>
        </w:rPr>
        <w:t>学校協議会等既存組織の成果と課題を整理し、今後の学校運営に係る組織のさらなる充実について検討すること。</w:t>
      </w:r>
    </w:p>
    <w:p w:rsidR="00581ED7" w:rsidRPr="009B7978" w:rsidRDefault="00581ED7" w:rsidP="00581ED7">
      <w:pPr>
        <w:spacing w:line="320" w:lineRule="exact"/>
        <w:rPr>
          <w:rFonts w:asciiTheme="minorEastAsia" w:eastAsiaTheme="minorEastAsia" w:hAnsiTheme="minorEastAsia"/>
          <w:color w:val="000000"/>
          <w:szCs w:val="21"/>
        </w:rPr>
      </w:pPr>
    </w:p>
    <w:p w:rsidR="00581ED7" w:rsidRPr="00106888" w:rsidRDefault="00581ED7" w:rsidP="00581ED7">
      <w:pPr>
        <w:spacing w:line="320" w:lineRule="exact"/>
        <w:ind w:left="210" w:hangingChars="100" w:hanging="210"/>
        <w:rPr>
          <w:rFonts w:asciiTheme="minorEastAsia" w:eastAsiaTheme="minorEastAsia" w:hAnsiTheme="minorEastAsia"/>
          <w:color w:val="000000"/>
          <w:szCs w:val="21"/>
        </w:rPr>
      </w:pPr>
      <w:r w:rsidRPr="00106888">
        <w:rPr>
          <w:rFonts w:ascii="ＭＳ 明朝" w:hAnsi="ＭＳ 明朝"/>
          <w:noProof/>
          <w:color w:val="000000"/>
          <w:highlight w:val="yellow"/>
        </w:rPr>
        <mc:AlternateContent>
          <mc:Choice Requires="wps">
            <w:drawing>
              <wp:anchor distT="0" distB="0" distL="114300" distR="114300" simplePos="0" relativeHeight="251790848" behindDoc="0" locked="0" layoutInCell="1" allowOverlap="1" wp14:anchorId="08F6AACD" wp14:editId="7A031E36">
                <wp:simplePos x="0" y="0"/>
                <wp:positionH relativeFrom="column">
                  <wp:posOffset>4445</wp:posOffset>
                </wp:positionH>
                <wp:positionV relativeFrom="paragraph">
                  <wp:posOffset>804545</wp:posOffset>
                </wp:positionV>
                <wp:extent cx="5760085" cy="492760"/>
                <wp:effectExtent l="0" t="0" r="12065" b="21590"/>
                <wp:wrapSquare wrapText="bothSides"/>
                <wp:docPr id="41"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92760"/>
                        </a:xfrm>
                        <a:prstGeom prst="rect">
                          <a:avLst/>
                        </a:prstGeom>
                        <a:solidFill>
                          <a:srgbClr val="FFFFFF"/>
                        </a:solidFill>
                        <a:ln w="9525" cap="rnd">
                          <a:solidFill>
                            <a:srgbClr val="000000"/>
                          </a:solidFill>
                          <a:prstDash val="sysDot"/>
                          <a:miter lim="800000"/>
                          <a:headEnd/>
                          <a:tailEnd/>
                        </a:ln>
                      </wps:spPr>
                      <wps:txbx>
                        <w:txbxContent>
                          <w:p w:rsidR="000E44D0" w:rsidRPr="006F41DA" w:rsidRDefault="000E44D0" w:rsidP="00581ED7">
                            <w:pPr>
                              <w:rPr>
                                <w:rFonts w:ascii="ＭＳ 明朝" w:hAnsi="ＭＳ 明朝"/>
                                <w:u w:val="double"/>
                              </w:rPr>
                            </w:pPr>
                            <w:r w:rsidRPr="006F41DA">
                              <w:rPr>
                                <w:rFonts w:ascii="ＭＳ 明朝" w:hAnsi="ＭＳ 明朝" w:hint="eastAsia"/>
                                <w:u w:val="double"/>
                              </w:rPr>
                              <w:t>「コミュニティ・スクールのつくり方</w:t>
                            </w:r>
                            <w:r>
                              <w:rPr>
                                <w:rFonts w:ascii="ＭＳ 明朝" w:hAnsi="ＭＳ 明朝" w:hint="eastAsia"/>
                                <w:u w:val="double"/>
                              </w:rPr>
                              <w:t>『</w:t>
                            </w:r>
                            <w:r w:rsidRPr="006F41DA">
                              <w:rPr>
                                <w:rFonts w:ascii="ＭＳ 明朝" w:hAnsi="ＭＳ 明朝" w:hint="eastAsia"/>
                                <w:u w:val="double"/>
                              </w:rPr>
                              <w:t>学校運営協議会</w:t>
                            </w:r>
                            <w:r>
                              <w:rPr>
                                <w:rFonts w:ascii="ＭＳ 明朝" w:hAnsi="ＭＳ 明朝" w:hint="eastAsia"/>
                                <w:u w:val="double"/>
                              </w:rPr>
                              <w:t>』</w:t>
                            </w:r>
                            <w:r w:rsidRPr="006F41DA">
                              <w:rPr>
                                <w:rFonts w:ascii="ＭＳ 明朝" w:hAnsi="ＭＳ 明朝" w:hint="eastAsia"/>
                                <w:u w:val="double"/>
                              </w:rPr>
                              <w:t>設置の手引き（令和元年改訂版）</w:t>
                            </w:r>
                            <w:r>
                              <w:rPr>
                                <w:rFonts w:ascii="ＭＳ 明朝" w:hAnsi="ＭＳ 明朝" w:hint="eastAsia"/>
                                <w:u w:val="double"/>
                              </w:rPr>
                              <w:t>」（</w:t>
                            </w:r>
                            <w:r w:rsidRPr="006F41DA">
                              <w:rPr>
                                <w:rFonts w:ascii="ＭＳ 明朝" w:hAnsi="ＭＳ 明朝" w:hint="eastAsia"/>
                                <w:u w:val="double"/>
                              </w:rPr>
                              <w:t>令和元年</w:t>
                            </w:r>
                            <w:r>
                              <w:rPr>
                                <w:rFonts w:ascii="ＭＳ 明朝" w:hAnsi="ＭＳ 明朝" w:hint="eastAsia"/>
                                <w:u w:val="double"/>
                              </w:rPr>
                              <w:t>10</w:t>
                            </w:r>
                            <w:r w:rsidRPr="006F41DA">
                              <w:rPr>
                                <w:rFonts w:ascii="ＭＳ 明朝" w:hAnsi="ＭＳ 明朝" w:hint="eastAsia"/>
                                <w:u w:val="double"/>
                              </w:rPr>
                              <w:t>月</w:t>
                            </w:r>
                            <w:r>
                              <w:rPr>
                                <w:rFonts w:ascii="ＭＳ 明朝" w:hAnsi="ＭＳ 明朝" w:hint="eastAsia"/>
                                <w:u w:val="double"/>
                              </w:rPr>
                              <w:t>）</w:t>
                            </w:r>
                            <w:r w:rsidRPr="006F41DA">
                              <w:rPr>
                                <w:rFonts w:ascii="ＭＳ 明朝" w:hAnsi="ＭＳ 明朝" w:hint="eastAsia"/>
                                <w:u w:val="double"/>
                              </w:rPr>
                              <w:t>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AACD" id="_x0000_s1163" type="#_x0000_t202" style="position:absolute;left:0;text-align:left;margin-left:.35pt;margin-top:63.35pt;width:453.55pt;height:38.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">
                <v:stroke dashstyle="1 1" endcap="round"/>
                <v:textbox inset="5.85pt,.7pt,5.85pt,.7pt">
                  <w:txbxContent>
                    <w:p w:rsidR="000E44D0" w:rsidRPr="006F41DA" w:rsidRDefault="000E44D0" w:rsidP="00581ED7">
                      <w:pPr>
                        <w:rPr>
                          <w:rFonts w:ascii="ＭＳ 明朝" w:hAnsi="ＭＳ 明朝"/>
                          <w:u w:val="double"/>
                        </w:rPr>
                      </w:pPr>
                      <w:r w:rsidRPr="006F41DA">
                        <w:rPr>
                          <w:rFonts w:ascii="ＭＳ 明朝" w:hAnsi="ＭＳ 明朝" w:hint="eastAsia"/>
                          <w:u w:val="double"/>
                        </w:rPr>
                        <w:t>「コミュニティ・スクールのつくり方</w:t>
                      </w:r>
                      <w:r>
                        <w:rPr>
                          <w:rFonts w:ascii="ＭＳ 明朝" w:hAnsi="ＭＳ 明朝" w:hint="eastAsia"/>
                          <w:u w:val="double"/>
                        </w:rPr>
                        <w:t>『</w:t>
                      </w:r>
                      <w:r w:rsidRPr="006F41DA">
                        <w:rPr>
                          <w:rFonts w:ascii="ＭＳ 明朝" w:hAnsi="ＭＳ 明朝" w:hint="eastAsia"/>
                          <w:u w:val="double"/>
                        </w:rPr>
                        <w:t>学校運営協議会</w:t>
                      </w:r>
                      <w:r>
                        <w:rPr>
                          <w:rFonts w:ascii="ＭＳ 明朝" w:hAnsi="ＭＳ 明朝" w:hint="eastAsia"/>
                          <w:u w:val="double"/>
                        </w:rPr>
                        <w:t>』</w:t>
                      </w:r>
                      <w:r w:rsidRPr="006F41DA">
                        <w:rPr>
                          <w:rFonts w:ascii="ＭＳ 明朝" w:hAnsi="ＭＳ 明朝" w:hint="eastAsia"/>
                          <w:u w:val="double"/>
                        </w:rPr>
                        <w:t>設置の手引き（令和元年改訂版）</w:t>
                      </w:r>
                      <w:r>
                        <w:rPr>
                          <w:rFonts w:ascii="ＭＳ 明朝" w:hAnsi="ＭＳ 明朝" w:hint="eastAsia"/>
                          <w:u w:val="double"/>
                        </w:rPr>
                        <w:t>」（</w:t>
                      </w:r>
                      <w:r w:rsidRPr="006F41DA">
                        <w:rPr>
                          <w:rFonts w:ascii="ＭＳ 明朝" w:hAnsi="ＭＳ 明朝" w:hint="eastAsia"/>
                          <w:u w:val="double"/>
                        </w:rPr>
                        <w:t>令和元年</w:t>
                      </w:r>
                      <w:r>
                        <w:rPr>
                          <w:rFonts w:ascii="ＭＳ 明朝" w:hAnsi="ＭＳ 明朝" w:hint="eastAsia"/>
                          <w:u w:val="double"/>
                        </w:rPr>
                        <w:t>10</w:t>
                      </w:r>
                      <w:r w:rsidRPr="006F41DA">
                        <w:rPr>
                          <w:rFonts w:ascii="ＭＳ 明朝" w:hAnsi="ＭＳ 明朝" w:hint="eastAsia"/>
                          <w:u w:val="double"/>
                        </w:rPr>
                        <w:t>月</w:t>
                      </w:r>
                      <w:r>
                        <w:rPr>
                          <w:rFonts w:ascii="ＭＳ 明朝" w:hAnsi="ＭＳ 明朝" w:hint="eastAsia"/>
                          <w:u w:val="double"/>
                        </w:rPr>
                        <w:t>）</w:t>
                      </w:r>
                      <w:r w:rsidRPr="006F41DA">
                        <w:rPr>
                          <w:rFonts w:ascii="ＭＳ 明朝" w:hAnsi="ＭＳ 明朝" w:hint="eastAsia"/>
                          <w:u w:val="double"/>
                        </w:rPr>
                        <w:t>文部科学省</w:t>
                      </w:r>
                    </w:p>
                  </w:txbxContent>
                </v:textbox>
                <w10:wrap type="square"/>
              </v:shape>
            </w:pict>
          </mc:Fallback>
        </mc:AlternateContent>
      </w:r>
      <w:r w:rsidRPr="00106888">
        <w:rPr>
          <w:rFonts w:asciiTheme="minorEastAsia" w:eastAsiaTheme="minorEastAsia" w:hAnsiTheme="minorEastAsia" w:hint="eastAsia"/>
          <w:color w:val="000000"/>
          <w:szCs w:val="21"/>
        </w:rPr>
        <w:t>イ　学校運営に地域とともにある学校づくりに係る組織の委員の意見を反映させるに当たっては、委員が学校の状況を十分に把握することが大切であることから、教育活動・授業の参観や、教職員等との対話・意見交換の機会を設けるなど、当該組織を活性化するよう指導すること。</w:t>
      </w:r>
    </w:p>
    <w:p w:rsidR="00581ED7" w:rsidRDefault="00581ED7" w:rsidP="00581ED7">
      <w:pPr>
        <w:spacing w:line="320" w:lineRule="exact"/>
        <w:rPr>
          <w:rFonts w:asciiTheme="majorEastAsia" w:eastAsiaTheme="majorEastAsia" w:hAnsiTheme="majorEastAsia"/>
          <w:color w:val="000000"/>
          <w:szCs w:val="21"/>
        </w:rPr>
      </w:pPr>
    </w:p>
    <w:p w:rsidR="00581ED7" w:rsidRPr="00106888" w:rsidRDefault="00581ED7" w:rsidP="00581ED7">
      <w:pPr>
        <w:spacing w:line="320" w:lineRule="exact"/>
        <w:rPr>
          <w:rFonts w:ascii="ＭＳ ゴシック" w:eastAsia="ＭＳ ゴシック" w:hAnsi="ＭＳ ゴシック"/>
          <w:color w:val="000000"/>
          <w:u w:val="double"/>
        </w:rPr>
      </w:pPr>
      <w:r w:rsidRPr="00106888">
        <w:rPr>
          <w:rFonts w:ascii="ＭＳ ゴシック" w:eastAsia="ＭＳ ゴシック" w:hAnsi="ＭＳ ゴシック" w:hint="eastAsia"/>
          <w:color w:val="000000"/>
          <w:u w:val="double"/>
        </w:rPr>
        <w:t>＜放課後等における子どもの様々な体験活動の場づくりの充実＞</w:t>
      </w:r>
    </w:p>
    <w:p w:rsidR="00581ED7" w:rsidRPr="009B7978" w:rsidRDefault="00581ED7" w:rsidP="00581ED7">
      <w:pPr>
        <w:spacing w:line="320" w:lineRule="exact"/>
        <w:ind w:left="210" w:hangingChars="100" w:hanging="210"/>
        <w:jc w:val="left"/>
        <w:rPr>
          <w:rFonts w:ascii="ＭＳ 明朝" w:hAnsi="ＭＳ 明朝"/>
          <w:color w:val="000000"/>
        </w:rPr>
      </w:pPr>
      <w:r w:rsidRPr="009B7978">
        <w:rPr>
          <w:rFonts w:ascii="ＭＳ 明朝" w:hAnsi="ＭＳ 明朝" w:hint="eastAsia"/>
          <w:color w:val="000000"/>
        </w:rPr>
        <w:t>ア　すべての小学校区でのおおさか元気広場の実施継続とさらなる活性化に向けて、必要な支援に努めること。</w:t>
      </w:r>
    </w:p>
    <w:p w:rsidR="00581ED7" w:rsidRPr="009B7978" w:rsidRDefault="00581ED7" w:rsidP="00581ED7">
      <w:pPr>
        <w:spacing w:line="320" w:lineRule="exact"/>
        <w:jc w:val="left"/>
        <w:rPr>
          <w:rFonts w:ascii="ＭＳ 明朝" w:hAnsi="ＭＳ 明朝"/>
          <w:color w:val="000000"/>
        </w:rPr>
      </w:pPr>
    </w:p>
    <w:p w:rsidR="00581ED7" w:rsidRPr="009B7978" w:rsidRDefault="00581ED7" w:rsidP="00581ED7">
      <w:pPr>
        <w:spacing w:line="320" w:lineRule="exact"/>
        <w:ind w:left="210" w:hangingChars="100" w:hanging="210"/>
        <w:jc w:val="left"/>
        <w:rPr>
          <w:rFonts w:ascii="ＭＳ 明朝" w:hAnsi="ＭＳ 明朝"/>
          <w:color w:val="000000"/>
        </w:rPr>
      </w:pPr>
      <w:r w:rsidRPr="009B7978">
        <w:rPr>
          <w:rFonts w:ascii="ＭＳ 明朝" w:hAnsi="ＭＳ 明朝" w:hint="eastAsia"/>
          <w:color w:val="000000"/>
        </w:rPr>
        <w:t>イ  おおさか元気広場の実施に際しては、学習やスポーツ・文化活動、地域住民との交流など、活動プログラムの充実を図るとともに、放課後児童クラブ関係者と協議し、子どもたちが共に参加できる一体型をめざすよう努めること。</w:t>
      </w:r>
    </w:p>
    <w:p w:rsidR="00581ED7" w:rsidRPr="009B7978" w:rsidRDefault="00581ED7" w:rsidP="00581ED7">
      <w:pPr>
        <w:spacing w:line="320" w:lineRule="exact"/>
        <w:rPr>
          <w:rFonts w:ascii="ＭＳ 明朝" w:hAnsi="ＭＳ 明朝"/>
          <w:color w:val="000000"/>
        </w:rPr>
      </w:pPr>
    </w:p>
    <w:p w:rsidR="00581ED7" w:rsidRPr="009B7978" w:rsidRDefault="00581ED7" w:rsidP="00581ED7">
      <w:pPr>
        <w:spacing w:line="320" w:lineRule="exact"/>
        <w:rPr>
          <w:rFonts w:ascii="ＭＳ 明朝" w:hAnsi="ＭＳ 明朝"/>
          <w:color w:val="000000"/>
        </w:rPr>
      </w:pPr>
      <w:r w:rsidRPr="009B7978">
        <w:rPr>
          <w:rFonts w:ascii="ＭＳ 明朝" w:hAnsi="ＭＳ 明朝" w:hint="eastAsia"/>
          <w:color w:val="000000"/>
        </w:rPr>
        <w:t>ウ　子どもの居場所（福祉機関が実施する学習・生活支援の場など）や学校生活・家庭生活に関</w:t>
      </w:r>
    </w:p>
    <w:p w:rsidR="00581ED7" w:rsidRPr="009B7978" w:rsidRDefault="00581ED7" w:rsidP="00581ED7">
      <w:pPr>
        <w:spacing w:line="320" w:lineRule="exact"/>
        <w:ind w:firstLineChars="100" w:firstLine="210"/>
        <w:rPr>
          <w:rFonts w:ascii="ＭＳ 明朝" w:hAnsi="ＭＳ 明朝"/>
          <w:color w:val="000000"/>
        </w:rPr>
      </w:pPr>
      <w:r w:rsidRPr="009B7978">
        <w:rPr>
          <w:rFonts w:ascii="ＭＳ 明朝" w:hAnsi="ＭＳ 明朝" w:hint="eastAsia"/>
          <w:color w:val="000000"/>
        </w:rPr>
        <w:t>する相談窓口について、関係諸機関や地域のＮＰＯと連携し、情報提供に努めること。</w:t>
      </w:r>
    </w:p>
    <w:p w:rsidR="00581ED7" w:rsidRPr="009B7978" w:rsidRDefault="00581ED7" w:rsidP="00581ED7">
      <w:pPr>
        <w:spacing w:line="320" w:lineRule="exact"/>
        <w:ind w:leftChars="-116" w:left="176" w:hangingChars="200" w:hanging="420"/>
        <w:rPr>
          <w:rFonts w:ascii="ＭＳ 明朝" w:hAnsi="ＭＳ 明朝"/>
          <w:color w:val="000000"/>
        </w:rPr>
      </w:pPr>
    </w:p>
    <w:p w:rsidR="00581ED7" w:rsidRPr="00106888" w:rsidRDefault="00581ED7" w:rsidP="00581ED7">
      <w:pPr>
        <w:spacing w:line="320" w:lineRule="exact"/>
        <w:ind w:left="210" w:hangingChars="100" w:hanging="210"/>
        <w:rPr>
          <w:rFonts w:ascii="ＭＳ ゴシック" w:eastAsia="ＭＳ ゴシック" w:hAnsi="ＭＳ ゴシック"/>
          <w:color w:val="000000"/>
          <w:u w:val="double"/>
        </w:rPr>
      </w:pPr>
      <w:r w:rsidRPr="00106888">
        <w:rPr>
          <w:rFonts w:ascii="ＭＳ ゴシック" w:eastAsia="ＭＳ ゴシック" w:hAnsi="ＭＳ ゴシック" w:hint="eastAsia"/>
          <w:color w:val="000000"/>
          <w:u w:val="double"/>
        </w:rPr>
        <w:t>＜障がいのある子どもなどの地域活動への参加促進＞</w:t>
      </w:r>
    </w:p>
    <w:p w:rsidR="00581ED7" w:rsidRPr="009B7978" w:rsidRDefault="00581ED7" w:rsidP="00581ED7">
      <w:pPr>
        <w:spacing w:line="320" w:lineRule="exact"/>
        <w:ind w:left="210" w:hangingChars="100" w:hanging="210"/>
        <w:jc w:val="left"/>
        <w:rPr>
          <w:rFonts w:ascii="ＭＳ 明朝" w:hAnsi="ＭＳ 明朝"/>
          <w:color w:val="000000"/>
        </w:rPr>
      </w:pPr>
      <w:r w:rsidRPr="009B7978">
        <w:rPr>
          <w:rFonts w:ascii="ＭＳ 明朝" w:hAnsi="ＭＳ 明朝" w:hint="eastAsia"/>
          <w:color w:val="000000"/>
        </w:rPr>
        <w:t xml:space="preserve">ア　地域の活動においては、障がいのある子どもなど、地域活動から疎遠になりがちな子どもたちや、その家庭への支援が積極的に展開されるよう助言すること。 </w:t>
      </w:r>
    </w:p>
    <w:p w:rsidR="00581ED7" w:rsidRPr="009B7978" w:rsidRDefault="00581ED7" w:rsidP="00581ED7">
      <w:pPr>
        <w:spacing w:line="320" w:lineRule="exact"/>
        <w:jc w:val="left"/>
        <w:rPr>
          <w:rFonts w:ascii="ＭＳ 明朝" w:hAnsi="ＭＳ 明朝"/>
          <w:color w:val="000000"/>
        </w:rPr>
      </w:pPr>
    </w:p>
    <w:p w:rsidR="00581ED7" w:rsidRDefault="00581ED7" w:rsidP="00581ED7">
      <w:pPr>
        <w:spacing w:line="320" w:lineRule="exact"/>
        <w:rPr>
          <w:rFonts w:ascii="ＭＳ 明朝" w:hAnsi="ＭＳ 明朝"/>
          <w:color w:val="000000"/>
        </w:rPr>
      </w:pPr>
      <w:r w:rsidRPr="009B7978">
        <w:rPr>
          <w:rFonts w:ascii="ＭＳ 明朝" w:hAnsi="ＭＳ 明朝" w:hint="eastAsia"/>
          <w:color w:val="000000"/>
        </w:rPr>
        <w:t>イ　府立支援学校等に在籍する子どもたちにも、地域活動の情報が届くように指導すること。</w:t>
      </w:r>
    </w:p>
    <w:p w:rsidR="00581ED7" w:rsidRDefault="00581ED7" w:rsidP="00581ED7">
      <w:pPr>
        <w:spacing w:line="320" w:lineRule="exact"/>
        <w:rPr>
          <w:rFonts w:asciiTheme="majorEastAsia" w:eastAsiaTheme="majorEastAsia" w:hAnsiTheme="majorEastAsia"/>
          <w:color w:val="000000"/>
          <w:szCs w:val="21"/>
        </w:rPr>
      </w:pPr>
    </w:p>
    <w:p w:rsidR="00581ED7" w:rsidRPr="00D94F9E" w:rsidRDefault="00581ED7" w:rsidP="00581ED7">
      <w:pPr>
        <w:spacing w:line="320" w:lineRule="exact"/>
        <w:rPr>
          <w:rFonts w:ascii="ＭＳ ゴシック" w:eastAsia="ＭＳ ゴシック" w:hAnsi="ＭＳ ゴシック"/>
          <w:color w:val="000000"/>
          <w:sz w:val="22"/>
          <w:szCs w:val="22"/>
        </w:rPr>
      </w:pPr>
      <w:r w:rsidRPr="00D94F9E">
        <w:rPr>
          <w:rFonts w:asciiTheme="majorEastAsia" w:eastAsiaTheme="majorEastAsia" w:hAnsiTheme="majorEastAsia" w:hint="eastAsia"/>
          <w:color w:val="000000"/>
          <w:szCs w:val="21"/>
        </w:rPr>
        <w:t>（</w:t>
      </w:r>
      <w:r w:rsidRPr="00D94F9E">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5</w:t>
      </w:r>
      <w:r w:rsidRPr="00D94F9E">
        <w:rPr>
          <w:rFonts w:asciiTheme="majorEastAsia" w:eastAsiaTheme="majorEastAsia" w:hAnsiTheme="majorEastAsia" w:hint="eastAsia"/>
          <w:color w:val="000000"/>
          <w:szCs w:val="21"/>
        </w:rPr>
        <w:t>）</w:t>
      </w:r>
      <w:r w:rsidRPr="00D94F9E">
        <w:rPr>
          <w:rFonts w:ascii="ＭＳ ゴシック" w:eastAsia="ＭＳ ゴシック" w:hAnsi="ＭＳ ゴシック" w:hint="eastAsia"/>
          <w:color w:val="000000"/>
          <w:sz w:val="22"/>
          <w:szCs w:val="22"/>
        </w:rPr>
        <w:t>【家庭教育支援の充実】</w:t>
      </w:r>
    </w:p>
    <w:p w:rsidR="00581ED7" w:rsidRPr="00D94F9E" w:rsidRDefault="00581ED7" w:rsidP="00581ED7">
      <w:pPr>
        <w:spacing w:line="320" w:lineRule="exact"/>
        <w:ind w:left="210" w:hangingChars="100" w:hanging="210"/>
        <w:rPr>
          <w:rFonts w:ascii="ＭＳ ゴシック" w:eastAsia="ＭＳ ゴシック" w:hAnsi="ＭＳ ゴシック"/>
          <w:color w:val="000000"/>
        </w:rPr>
      </w:pPr>
      <w:r w:rsidRPr="00D94F9E">
        <w:rPr>
          <w:rFonts w:ascii="ＭＳ ゴシック" w:eastAsia="ＭＳ ゴシック" w:hAnsi="ＭＳ ゴシック" w:hint="eastAsia"/>
          <w:color w:val="000000"/>
        </w:rPr>
        <w:t>＜家庭教育支援の体制づくり＞</w:t>
      </w:r>
    </w:p>
    <w:p w:rsidR="00581ED7" w:rsidRPr="00D94F9E" w:rsidRDefault="00581ED7" w:rsidP="00581ED7">
      <w:pPr>
        <w:spacing w:line="320" w:lineRule="exact"/>
        <w:ind w:left="210" w:hangingChars="100" w:hanging="210"/>
        <w:rPr>
          <w:rFonts w:ascii="ＭＳ 明朝" w:hAnsi="ＭＳ 明朝"/>
          <w:color w:val="000000"/>
        </w:rPr>
      </w:pPr>
      <w:r w:rsidRPr="00D94F9E">
        <w:rPr>
          <w:rFonts w:ascii="ＭＳ 明朝" w:hAnsi="ＭＳ 明朝" w:hint="eastAsia"/>
          <w:color w:val="000000"/>
        </w:rPr>
        <w:t>ア　地域全体で家庭教育を支援するため、学校の教育機能の活用や部局間の連携を推進するなど、家庭教育を支える総合的な体制づくりに取り組むこと。</w:t>
      </w:r>
    </w:p>
    <w:p w:rsidR="00581ED7" w:rsidRPr="00D94F9E" w:rsidRDefault="00581ED7" w:rsidP="00581ED7">
      <w:pPr>
        <w:spacing w:line="320" w:lineRule="exact"/>
        <w:ind w:left="210" w:hangingChars="100" w:hanging="210"/>
        <w:jc w:val="left"/>
        <w:rPr>
          <w:rFonts w:ascii="ＭＳ 明朝" w:hAnsi="ＭＳ 明朝"/>
          <w:color w:val="000000"/>
        </w:rPr>
      </w:pPr>
    </w:p>
    <w:p w:rsidR="00581ED7" w:rsidRPr="00D94F9E" w:rsidRDefault="00581ED7" w:rsidP="00581ED7">
      <w:pPr>
        <w:spacing w:line="320" w:lineRule="exact"/>
        <w:ind w:left="210" w:hangingChars="100" w:hanging="210"/>
        <w:jc w:val="left"/>
        <w:rPr>
          <w:rFonts w:ascii="ＭＳ 明朝" w:hAnsi="ＭＳ 明朝"/>
          <w:color w:val="000000"/>
        </w:rPr>
      </w:pPr>
      <w:r w:rsidRPr="00D94F9E">
        <w:rPr>
          <w:rFonts w:ascii="ＭＳ 明朝" w:hAnsi="ＭＳ 明朝" w:hint="eastAsia"/>
          <w:color w:val="000000"/>
        </w:rPr>
        <w:t>イ　とりわけ子育てに悩みを持つ保護者や、地域から孤立しがちな保護者への相談・支援体制の整備に努めること。</w:t>
      </w:r>
    </w:p>
    <w:p w:rsidR="00581ED7" w:rsidRPr="00982D88" w:rsidRDefault="00581ED7" w:rsidP="00581ED7">
      <w:pPr>
        <w:spacing w:line="320" w:lineRule="exact"/>
        <w:ind w:left="210" w:hangingChars="100" w:hanging="210"/>
        <w:rPr>
          <w:rFonts w:ascii="ＭＳ ゴシック" w:eastAsia="ＭＳ ゴシック" w:hAnsi="ＭＳ ゴシック"/>
          <w:color w:val="000000"/>
          <w:highlight w:val="yellow"/>
        </w:rPr>
      </w:pPr>
    </w:p>
    <w:p w:rsidR="00581ED7" w:rsidRPr="00D94F9E" w:rsidRDefault="00581ED7" w:rsidP="00581ED7">
      <w:pPr>
        <w:spacing w:line="320" w:lineRule="exact"/>
        <w:ind w:left="210" w:hangingChars="100" w:hanging="210"/>
        <w:rPr>
          <w:rFonts w:ascii="ＭＳ ゴシック" w:eastAsia="ＭＳ ゴシック" w:hAnsi="ＭＳ ゴシック"/>
          <w:color w:val="000000"/>
        </w:rPr>
      </w:pPr>
      <w:r w:rsidRPr="00D94F9E">
        <w:rPr>
          <w:rFonts w:ascii="ＭＳ ゴシック" w:eastAsia="ＭＳ ゴシック" w:hAnsi="ＭＳ ゴシック" w:hint="eastAsia"/>
          <w:color w:val="000000"/>
        </w:rPr>
        <w:t>＜親学習の推進＞</w:t>
      </w:r>
    </w:p>
    <w:p w:rsidR="00581ED7" w:rsidRPr="00D94F9E" w:rsidRDefault="00581ED7" w:rsidP="00581ED7">
      <w:pPr>
        <w:spacing w:line="320" w:lineRule="exact"/>
        <w:ind w:left="210" w:hangingChars="100" w:hanging="210"/>
        <w:jc w:val="left"/>
        <w:rPr>
          <w:rFonts w:ascii="ＭＳ 明朝" w:hAnsi="ＭＳ 明朝"/>
          <w:color w:val="000000"/>
        </w:rPr>
      </w:pPr>
      <w:r w:rsidRPr="00D94F9E">
        <w:rPr>
          <w:rFonts w:ascii="ＭＳ 明朝" w:hAnsi="ＭＳ 明朝" w:hint="eastAsia"/>
          <w:color w:val="000000"/>
        </w:rPr>
        <w:t>ア　すべての市町村において、関係機関等との連携により、多様な場、機会で保護者の親学習を実施するとともに、その周知に努めること。</w:t>
      </w:r>
    </w:p>
    <w:p w:rsidR="00581ED7" w:rsidRPr="00D94F9E" w:rsidRDefault="00581ED7" w:rsidP="00581ED7">
      <w:pPr>
        <w:spacing w:line="320" w:lineRule="exact"/>
        <w:ind w:left="210" w:hangingChars="100" w:hanging="210"/>
        <w:jc w:val="left"/>
        <w:rPr>
          <w:rFonts w:ascii="ＭＳ 明朝" w:hAnsi="ＭＳ 明朝"/>
          <w:color w:val="000000"/>
        </w:rPr>
      </w:pPr>
    </w:p>
    <w:p w:rsidR="00581ED7" w:rsidRPr="00D94F9E" w:rsidRDefault="00581ED7" w:rsidP="00581ED7">
      <w:pPr>
        <w:spacing w:line="320" w:lineRule="exact"/>
        <w:ind w:left="210" w:hangingChars="100" w:hanging="210"/>
        <w:jc w:val="left"/>
        <w:rPr>
          <w:rFonts w:ascii="ＭＳ 明朝" w:hAnsi="ＭＳ 明朝"/>
          <w:color w:val="000000"/>
        </w:rPr>
      </w:pPr>
      <w:r w:rsidRPr="00D94F9E">
        <w:rPr>
          <w:rFonts w:ascii="ＭＳ 明朝" w:hAnsi="ＭＳ 明朝" w:hint="eastAsia"/>
          <w:color w:val="000000"/>
        </w:rPr>
        <w:lastRenderedPageBreak/>
        <w:t>イ　とりわけ、親学習の機会に参加しない・しにくい保護者の参加促進に十分配慮すること。</w:t>
      </w:r>
    </w:p>
    <w:p w:rsidR="00581ED7" w:rsidRPr="00D94F9E" w:rsidRDefault="00581ED7" w:rsidP="00581ED7">
      <w:pPr>
        <w:spacing w:line="320" w:lineRule="exact"/>
        <w:ind w:left="210" w:hangingChars="100" w:hanging="210"/>
        <w:jc w:val="left"/>
        <w:rPr>
          <w:rFonts w:ascii="ＭＳ 明朝" w:hAnsi="ＭＳ 明朝"/>
          <w:color w:val="000000"/>
        </w:rPr>
      </w:pPr>
    </w:p>
    <w:p w:rsidR="00581ED7" w:rsidRPr="00D94F9E" w:rsidRDefault="00581ED7" w:rsidP="00581ED7">
      <w:pPr>
        <w:spacing w:line="320" w:lineRule="exact"/>
        <w:ind w:left="210" w:hangingChars="100" w:hanging="210"/>
        <w:jc w:val="left"/>
        <w:rPr>
          <w:rFonts w:ascii="ＭＳ 明朝" w:hAnsi="ＭＳ 明朝"/>
          <w:color w:val="000000"/>
          <w:u w:val="double"/>
        </w:rPr>
      </w:pPr>
      <w:r w:rsidRPr="00D94F9E">
        <w:rPr>
          <w:rFonts w:ascii="ＭＳ 明朝" w:hAnsi="ＭＳ 明朝" w:hint="eastAsia"/>
          <w:color w:val="000000"/>
          <w:u w:val="double"/>
        </w:rPr>
        <w:t>ウ　非認知能力の育成に向けた子どもとの関わり方を取り入れるなど、教育課題や保護者のニーズに応じ、内容の充実に努めること。</w:t>
      </w:r>
    </w:p>
    <w:p w:rsidR="00581ED7" w:rsidRPr="00D94F9E" w:rsidRDefault="00581ED7" w:rsidP="00581ED7">
      <w:pPr>
        <w:spacing w:line="320" w:lineRule="exact"/>
        <w:ind w:left="210" w:hangingChars="100" w:hanging="210"/>
        <w:jc w:val="left"/>
        <w:rPr>
          <w:rFonts w:ascii="ＭＳ 明朝" w:hAnsi="ＭＳ 明朝"/>
          <w:color w:val="000000"/>
        </w:rPr>
      </w:pPr>
    </w:p>
    <w:p w:rsidR="00581ED7" w:rsidRPr="00D94F9E" w:rsidRDefault="00581ED7" w:rsidP="00581ED7">
      <w:pPr>
        <w:spacing w:line="320" w:lineRule="exact"/>
        <w:ind w:left="210" w:hangingChars="100" w:hanging="210"/>
        <w:jc w:val="left"/>
        <w:rPr>
          <w:rFonts w:ascii="ＭＳ 明朝" w:hAnsi="ＭＳ 明朝"/>
          <w:color w:val="000000"/>
        </w:rPr>
      </w:pPr>
      <w:r w:rsidRPr="00D94F9E">
        <w:rPr>
          <w:rFonts w:ascii="ＭＳ 明朝" w:hAnsi="ＭＳ 明朝" w:hint="eastAsia"/>
          <w:color w:val="000000"/>
          <w:u w:val="double"/>
        </w:rPr>
        <w:t>エ</w:t>
      </w:r>
      <w:r w:rsidRPr="00D94F9E">
        <w:rPr>
          <w:rFonts w:ascii="ＭＳ 明朝" w:hAnsi="ＭＳ 明朝" w:hint="eastAsia"/>
          <w:color w:val="000000"/>
        </w:rPr>
        <w:t xml:space="preserve">　児童・生徒に対して、学校の授業等を活用した親学習の推進を図るとともに、教職員研修を実施するなど親学習のさらなる周知に努めること。</w:t>
      </w:r>
    </w:p>
    <w:p w:rsidR="00581ED7" w:rsidRPr="00D94F9E" w:rsidRDefault="00581ED7" w:rsidP="00581ED7">
      <w:pPr>
        <w:spacing w:line="320" w:lineRule="exact"/>
        <w:ind w:left="210" w:hangingChars="100" w:hanging="210"/>
        <w:jc w:val="left"/>
        <w:rPr>
          <w:rFonts w:ascii="ＭＳ 明朝" w:hAnsi="ＭＳ 明朝"/>
          <w:color w:val="000000"/>
        </w:rPr>
      </w:pPr>
    </w:p>
    <w:p w:rsidR="00581ED7" w:rsidRPr="00D94F9E" w:rsidRDefault="00581ED7" w:rsidP="00581ED7">
      <w:pPr>
        <w:spacing w:line="320" w:lineRule="exact"/>
        <w:ind w:left="210" w:hangingChars="100" w:hanging="210"/>
        <w:jc w:val="left"/>
        <w:rPr>
          <w:rFonts w:ascii="ＭＳ 明朝" w:hAnsi="ＭＳ 明朝"/>
          <w:color w:val="000000"/>
        </w:rPr>
      </w:pPr>
      <w:r w:rsidRPr="00D94F9E">
        <w:rPr>
          <w:rFonts w:ascii="ＭＳ 明朝" w:hAnsi="ＭＳ 明朝" w:hint="eastAsia"/>
          <w:noProof/>
          <w:color w:val="000000"/>
          <w:u w:val="double"/>
        </w:rPr>
        <w:t>オ</w:t>
      </w:r>
      <w:r w:rsidRPr="00D94F9E">
        <w:rPr>
          <w:rFonts w:ascii="ＭＳ 明朝" w:hAnsi="ＭＳ 明朝" w:hint="eastAsia"/>
          <w:color w:val="000000"/>
        </w:rPr>
        <w:t xml:space="preserve">　親学習の実施に際しては、府教育委員会作成の親学習教材等を活用するとともに、親学習リーダーをはじめとする地域人材等との効果的な連携・協働を行うこと。</w:t>
      </w:r>
    </w:p>
    <w:p w:rsidR="00581ED7" w:rsidRPr="00982D88" w:rsidRDefault="00581ED7" w:rsidP="00581ED7">
      <w:pPr>
        <w:spacing w:line="320" w:lineRule="exact"/>
        <w:ind w:left="210" w:hangingChars="100" w:hanging="210"/>
        <w:jc w:val="left"/>
        <w:rPr>
          <w:rFonts w:ascii="ＭＳ 明朝" w:hAnsi="ＭＳ 明朝"/>
          <w:color w:val="000000"/>
          <w:highlight w:val="yellow"/>
        </w:rPr>
      </w:pPr>
      <w:r w:rsidRPr="00D94F9E">
        <w:rPr>
          <w:rFonts w:ascii="ＭＳ 明朝" w:hAnsi="ＭＳ 明朝"/>
          <w:noProof/>
          <w:color w:val="000000"/>
          <w:u w:val="double"/>
        </w:rPr>
        <mc:AlternateContent>
          <mc:Choice Requires="wps">
            <w:drawing>
              <wp:anchor distT="0" distB="0" distL="114300" distR="114300" simplePos="0" relativeHeight="251774464" behindDoc="0" locked="0" layoutInCell="1" allowOverlap="1" wp14:anchorId="64AAF01B" wp14:editId="0CCA2AA2">
                <wp:simplePos x="0" y="0"/>
                <wp:positionH relativeFrom="column">
                  <wp:posOffset>4445</wp:posOffset>
                </wp:positionH>
                <wp:positionV relativeFrom="paragraph">
                  <wp:posOffset>241935</wp:posOffset>
                </wp:positionV>
                <wp:extent cx="5760085" cy="691515"/>
                <wp:effectExtent l="0" t="0" r="12065" b="13335"/>
                <wp:wrapSquare wrapText="bothSides"/>
                <wp:docPr id="42"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1515"/>
                        </a:xfrm>
                        <a:prstGeom prst="rect">
                          <a:avLst/>
                        </a:prstGeom>
                        <a:solidFill>
                          <a:srgbClr val="FFFFFF"/>
                        </a:solidFill>
                        <a:ln w="9525" cap="rnd">
                          <a:solidFill>
                            <a:srgbClr val="000000"/>
                          </a:solidFill>
                          <a:prstDash val="sysDot"/>
                          <a:miter lim="800000"/>
                          <a:headEnd/>
                          <a:tailEnd/>
                        </a:ln>
                      </wps:spPr>
                      <wps:txbx>
                        <w:txbxContent>
                          <w:p w:rsidR="000E44D0" w:rsidRPr="0053544E" w:rsidRDefault="000E44D0" w:rsidP="00581ED7">
                            <w:pPr>
                              <w:spacing w:line="320" w:lineRule="exact"/>
                              <w:rPr>
                                <w:rFonts w:ascii="ＭＳ 明朝" w:hAnsi="ＭＳ 明朝"/>
                              </w:rPr>
                            </w:pPr>
                            <w:r w:rsidRPr="007077B4">
                              <w:rPr>
                                <w:rFonts w:ascii="ＭＳ 明朝" w:hAnsi="ＭＳ 明朝" w:hint="eastAsia"/>
                              </w:rPr>
                              <w:t>「『親』をまなぶ・『親』をつたえる」</w:t>
                            </w:r>
                            <w:r w:rsidRPr="0053544E">
                              <w:rPr>
                                <w:rFonts w:ascii="ＭＳ 明朝" w:hAnsi="ＭＳ 明朝" w:hint="eastAsia"/>
                              </w:rPr>
                              <w:t>（</w:t>
                            </w:r>
                            <w:r w:rsidRPr="00D94F9E">
                              <w:rPr>
                                <w:rFonts w:ascii="ＭＳ 明朝" w:hAnsi="ＭＳ 明朝" w:hint="eastAsia"/>
                                <w:u w:val="double"/>
                              </w:rPr>
                              <w:t>令和</w:t>
                            </w:r>
                            <w:r w:rsidRPr="00D94F9E">
                              <w:rPr>
                                <w:rFonts w:ascii="ＭＳ 明朝" w:hAnsi="ＭＳ 明朝"/>
                                <w:u w:val="double"/>
                              </w:rPr>
                              <w:t>２</w:t>
                            </w:r>
                            <w:r w:rsidRPr="00D94F9E">
                              <w:rPr>
                                <w:rFonts w:ascii="ＭＳ 明朝" w:hAnsi="ＭＳ 明朝" w:hint="eastAsia"/>
                                <w:u w:val="double"/>
                              </w:rPr>
                              <w:t>年３月</w:t>
                            </w:r>
                            <w:r w:rsidRPr="00A26C9E">
                              <w:rPr>
                                <w:rFonts w:ascii="ＭＳ 明朝" w:hAnsi="ＭＳ 明朝" w:hint="eastAsia"/>
                                <w:u w:val="double"/>
                              </w:rPr>
                              <w:t>増補予定</w:t>
                            </w:r>
                            <w:r w:rsidRPr="0053544E">
                              <w:rPr>
                                <w:rFonts w:ascii="ＭＳ 明朝" w:hAnsi="ＭＳ 明朝" w:hint="eastAsia"/>
                              </w:rPr>
                              <w:t>）</w:t>
                            </w:r>
                          </w:p>
                          <w:p w:rsidR="000E44D0" w:rsidRDefault="000E44D0" w:rsidP="00581ED7">
                            <w:pPr>
                              <w:spacing w:line="320" w:lineRule="exact"/>
                              <w:rPr>
                                <w:rFonts w:ascii="ＭＳ 明朝" w:hAnsi="ＭＳ 明朝"/>
                              </w:rPr>
                            </w:pPr>
                            <w:r w:rsidRPr="0053544E">
                              <w:rPr>
                                <w:rFonts w:ascii="ＭＳ 明朝" w:hAnsi="ＭＳ 明朝" w:hint="eastAsia"/>
                              </w:rPr>
                              <w:t>「『親』をまなぶ・『親』をつたえる　親学習　指導事例」（</w:t>
                            </w:r>
                            <w:r w:rsidRPr="00D94F9E">
                              <w:rPr>
                                <w:rFonts w:ascii="ＭＳ 明朝" w:hAnsi="ＭＳ 明朝" w:hint="eastAsia"/>
                                <w:u w:val="double"/>
                              </w:rPr>
                              <w:t>令和</w:t>
                            </w:r>
                            <w:r w:rsidRPr="00D94F9E">
                              <w:rPr>
                                <w:rFonts w:ascii="ＭＳ 明朝" w:hAnsi="ＭＳ 明朝"/>
                                <w:u w:val="double"/>
                              </w:rPr>
                              <w:t>２</w:t>
                            </w:r>
                            <w:r w:rsidRPr="00D94F9E">
                              <w:rPr>
                                <w:rFonts w:ascii="ＭＳ 明朝" w:hAnsi="ＭＳ 明朝" w:hint="eastAsia"/>
                                <w:u w:val="double"/>
                              </w:rPr>
                              <w:t>年３月</w:t>
                            </w:r>
                            <w:r w:rsidRPr="00A26C9E">
                              <w:rPr>
                                <w:rFonts w:ascii="ＭＳ 明朝" w:hAnsi="ＭＳ 明朝" w:hint="eastAsia"/>
                                <w:u w:val="double"/>
                              </w:rPr>
                              <w:t>増補予定</w:t>
                            </w:r>
                            <w:r w:rsidRPr="0053544E">
                              <w:rPr>
                                <w:rFonts w:ascii="ＭＳ 明朝" w:hAnsi="ＭＳ 明朝" w:hint="eastAsia"/>
                              </w:rPr>
                              <w:t>）</w:t>
                            </w:r>
                          </w:p>
                          <w:p w:rsidR="000E44D0" w:rsidRPr="00D94F9E" w:rsidRDefault="000E44D0" w:rsidP="00581ED7">
                            <w:pPr>
                              <w:spacing w:line="320" w:lineRule="exact"/>
                              <w:rPr>
                                <w:rFonts w:ascii="ＭＳ 明朝" w:hAnsi="ＭＳ 明朝"/>
                                <w:u w:val="double"/>
                              </w:rPr>
                            </w:pPr>
                            <w:r w:rsidRPr="00D94F9E">
                              <w:rPr>
                                <w:rFonts w:ascii="ＭＳ 明朝" w:hAnsi="ＭＳ 明朝" w:hint="eastAsia"/>
                                <w:u w:val="double"/>
                              </w:rPr>
                              <w:t>「乳幼児期に育みたい</w:t>
                            </w:r>
                            <w:r>
                              <w:rPr>
                                <w:rFonts w:ascii="ＭＳ 明朝" w:hAnsi="ＭＳ 明朝" w:hint="eastAsia"/>
                                <w:u w:val="double"/>
                              </w:rPr>
                              <w:t>！</w:t>
                            </w:r>
                            <w:r w:rsidRPr="00D94F9E">
                              <w:rPr>
                                <w:rFonts w:ascii="ＭＳ 明朝" w:hAnsi="ＭＳ 明朝" w:hint="eastAsia"/>
                                <w:u w:val="double"/>
                              </w:rPr>
                              <w:t xml:space="preserve">　未来に向かう力」（令和２年３月予定）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F01B" id="Text Box 555" o:spid="_x0000_s1164" type="#_x0000_t202" style="position:absolute;left:0;text-align:left;margin-left:.35pt;margin-top:19.05pt;width:453.55pt;height:54.4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">
                <v:stroke dashstyle="1 1" endcap="round"/>
                <v:textbox inset="5.85pt,.7pt,5.85pt,.7pt">
                  <w:txbxContent>
                    <w:p w:rsidR="000E44D0" w:rsidRPr="0053544E" w:rsidRDefault="000E44D0" w:rsidP="00581ED7">
                      <w:pPr>
                        <w:spacing w:line="320" w:lineRule="exact"/>
                        <w:rPr>
                          <w:rFonts w:ascii="ＭＳ 明朝" w:hAnsi="ＭＳ 明朝"/>
                        </w:rPr>
                      </w:pPr>
                      <w:r w:rsidRPr="007077B4">
                        <w:rPr>
                          <w:rFonts w:ascii="ＭＳ 明朝" w:hAnsi="ＭＳ 明朝" w:hint="eastAsia"/>
                        </w:rPr>
                        <w:t>「『親』をまなぶ・『親』をつたえる」</w:t>
                      </w:r>
                      <w:r w:rsidRPr="0053544E">
                        <w:rPr>
                          <w:rFonts w:ascii="ＭＳ 明朝" w:hAnsi="ＭＳ 明朝" w:hint="eastAsia"/>
                        </w:rPr>
                        <w:t>（</w:t>
                      </w:r>
                      <w:r w:rsidRPr="00D94F9E">
                        <w:rPr>
                          <w:rFonts w:ascii="ＭＳ 明朝" w:hAnsi="ＭＳ 明朝" w:hint="eastAsia"/>
                          <w:u w:val="double"/>
                        </w:rPr>
                        <w:t>令和</w:t>
                      </w:r>
                      <w:r w:rsidRPr="00D94F9E">
                        <w:rPr>
                          <w:rFonts w:ascii="ＭＳ 明朝" w:hAnsi="ＭＳ 明朝"/>
                          <w:u w:val="double"/>
                        </w:rPr>
                        <w:t>２</w:t>
                      </w:r>
                      <w:r w:rsidRPr="00D94F9E">
                        <w:rPr>
                          <w:rFonts w:ascii="ＭＳ 明朝" w:hAnsi="ＭＳ 明朝" w:hint="eastAsia"/>
                          <w:u w:val="double"/>
                        </w:rPr>
                        <w:t>年３月</w:t>
                      </w:r>
                      <w:r w:rsidRPr="00A26C9E">
                        <w:rPr>
                          <w:rFonts w:ascii="ＭＳ 明朝" w:hAnsi="ＭＳ 明朝" w:hint="eastAsia"/>
                          <w:u w:val="double"/>
                        </w:rPr>
                        <w:t>増補予定</w:t>
                      </w:r>
                      <w:r w:rsidRPr="0053544E">
                        <w:rPr>
                          <w:rFonts w:ascii="ＭＳ 明朝" w:hAnsi="ＭＳ 明朝" w:hint="eastAsia"/>
                        </w:rPr>
                        <w:t>）</w:t>
                      </w:r>
                    </w:p>
                    <w:p w:rsidR="000E44D0" w:rsidRDefault="000E44D0" w:rsidP="00581ED7">
                      <w:pPr>
                        <w:spacing w:line="320" w:lineRule="exact"/>
                        <w:rPr>
                          <w:rFonts w:ascii="ＭＳ 明朝" w:hAnsi="ＭＳ 明朝"/>
                        </w:rPr>
                      </w:pPr>
                      <w:r w:rsidRPr="0053544E">
                        <w:rPr>
                          <w:rFonts w:ascii="ＭＳ 明朝" w:hAnsi="ＭＳ 明朝" w:hint="eastAsia"/>
                        </w:rPr>
                        <w:t>「『親』をまなぶ・『親』をつたえる　親学習　指導事例」（</w:t>
                      </w:r>
                      <w:r w:rsidRPr="00D94F9E">
                        <w:rPr>
                          <w:rFonts w:ascii="ＭＳ 明朝" w:hAnsi="ＭＳ 明朝" w:hint="eastAsia"/>
                          <w:u w:val="double"/>
                        </w:rPr>
                        <w:t>令和</w:t>
                      </w:r>
                      <w:r w:rsidRPr="00D94F9E">
                        <w:rPr>
                          <w:rFonts w:ascii="ＭＳ 明朝" w:hAnsi="ＭＳ 明朝"/>
                          <w:u w:val="double"/>
                        </w:rPr>
                        <w:t>２</w:t>
                      </w:r>
                      <w:r w:rsidRPr="00D94F9E">
                        <w:rPr>
                          <w:rFonts w:ascii="ＭＳ 明朝" w:hAnsi="ＭＳ 明朝" w:hint="eastAsia"/>
                          <w:u w:val="double"/>
                        </w:rPr>
                        <w:t>年３月</w:t>
                      </w:r>
                      <w:r w:rsidRPr="00A26C9E">
                        <w:rPr>
                          <w:rFonts w:ascii="ＭＳ 明朝" w:hAnsi="ＭＳ 明朝" w:hint="eastAsia"/>
                          <w:u w:val="double"/>
                        </w:rPr>
                        <w:t>増補予定</w:t>
                      </w:r>
                      <w:r w:rsidRPr="0053544E">
                        <w:rPr>
                          <w:rFonts w:ascii="ＭＳ 明朝" w:hAnsi="ＭＳ 明朝" w:hint="eastAsia"/>
                        </w:rPr>
                        <w:t>）</w:t>
                      </w:r>
                    </w:p>
                    <w:p w:rsidR="000E44D0" w:rsidRPr="00D94F9E" w:rsidRDefault="000E44D0" w:rsidP="00581ED7">
                      <w:pPr>
                        <w:spacing w:line="320" w:lineRule="exact"/>
                        <w:rPr>
                          <w:rFonts w:ascii="ＭＳ 明朝" w:hAnsi="ＭＳ 明朝"/>
                          <w:u w:val="double"/>
                        </w:rPr>
                      </w:pPr>
                      <w:r w:rsidRPr="00D94F9E">
                        <w:rPr>
                          <w:rFonts w:ascii="ＭＳ 明朝" w:hAnsi="ＭＳ 明朝" w:hint="eastAsia"/>
                          <w:u w:val="double"/>
                        </w:rPr>
                        <w:t>「乳幼児期に育みたい</w:t>
                      </w:r>
                      <w:r>
                        <w:rPr>
                          <w:rFonts w:ascii="ＭＳ 明朝" w:hAnsi="ＭＳ 明朝" w:hint="eastAsia"/>
                          <w:u w:val="double"/>
                        </w:rPr>
                        <w:t>！</w:t>
                      </w:r>
                      <w:r w:rsidRPr="00D94F9E">
                        <w:rPr>
                          <w:rFonts w:ascii="ＭＳ 明朝" w:hAnsi="ＭＳ 明朝" w:hint="eastAsia"/>
                          <w:u w:val="double"/>
                        </w:rPr>
                        <w:t xml:space="preserve">　未来に向かう力」（令和２年３月予定）</w:t>
                      </w:r>
                    </w:p>
                  </w:txbxContent>
                </v:textbox>
                <w10:wrap type="square"/>
              </v:shape>
            </w:pict>
          </mc:Fallback>
        </mc:AlternateContent>
      </w:r>
    </w:p>
    <w:p w:rsidR="00581ED7" w:rsidRPr="00982D88" w:rsidRDefault="00581ED7" w:rsidP="00581ED7">
      <w:pPr>
        <w:spacing w:line="320" w:lineRule="exact"/>
        <w:rPr>
          <w:rFonts w:ascii="ＭＳ 明朝" w:hAnsi="ＭＳ 明朝"/>
          <w:color w:val="000000"/>
          <w:highlight w:val="yellow"/>
        </w:rPr>
      </w:pPr>
    </w:p>
    <w:p w:rsidR="00581ED7" w:rsidRPr="00D94F9E" w:rsidRDefault="00581ED7" w:rsidP="00581ED7">
      <w:pPr>
        <w:spacing w:line="320" w:lineRule="exact"/>
        <w:ind w:left="210" w:hangingChars="100" w:hanging="210"/>
        <w:rPr>
          <w:rFonts w:ascii="ＭＳ ゴシック" w:eastAsia="ＭＳ ゴシック" w:hAnsi="ＭＳ ゴシック"/>
          <w:color w:val="000000"/>
        </w:rPr>
      </w:pPr>
      <w:r w:rsidRPr="00D94F9E">
        <w:rPr>
          <w:rFonts w:ascii="ＭＳ ゴシック" w:eastAsia="ＭＳ ゴシック" w:hAnsi="ＭＳ ゴシック" w:hint="eastAsia"/>
          <w:color w:val="000000"/>
        </w:rPr>
        <w:t>＜基本的生活習慣・学習習慣の確立・自立する力の育成＞</w:t>
      </w:r>
    </w:p>
    <w:p w:rsidR="00581ED7" w:rsidRPr="00D94F9E" w:rsidRDefault="00581ED7" w:rsidP="00581ED7">
      <w:pPr>
        <w:spacing w:line="320" w:lineRule="exact"/>
        <w:ind w:left="210" w:hangingChars="100" w:hanging="210"/>
        <w:jc w:val="left"/>
        <w:rPr>
          <w:rFonts w:ascii="ＭＳ 明朝" w:hAnsi="ＭＳ 明朝"/>
          <w:color w:val="000000"/>
        </w:rPr>
      </w:pPr>
      <w:r w:rsidRPr="00D94F9E">
        <w:rPr>
          <w:rFonts w:ascii="ＭＳ 明朝" w:hAnsi="ＭＳ 明朝" w:hint="eastAsia"/>
          <w:color w:val="000000"/>
        </w:rPr>
        <w:t>ア　ＰＴＡ総会や保護者会等で、府教育委員会が作成した資料を積極的に活用し、保護者・地域との共通理解を深め子どもの基本的な生活習慣の確立や自らを律する力の育成に努めるよう指導すること。</w:t>
      </w:r>
    </w:p>
    <w:p w:rsidR="00581ED7" w:rsidRPr="00982D88" w:rsidRDefault="00581ED7" w:rsidP="00581ED7">
      <w:pPr>
        <w:spacing w:line="320" w:lineRule="exact"/>
        <w:ind w:left="210" w:hangingChars="100" w:hanging="210"/>
        <w:jc w:val="left"/>
        <w:rPr>
          <w:rFonts w:ascii="ＭＳ 明朝" w:hAnsi="ＭＳ 明朝"/>
          <w:color w:val="000000"/>
          <w:highlight w:val="yellow"/>
        </w:rPr>
      </w:pPr>
      <w:r w:rsidRPr="00982D88">
        <w:rPr>
          <w:rFonts w:ascii="ＭＳ 明朝" w:hAnsi="ＭＳ 明朝"/>
          <w:noProof/>
          <w:color w:val="000000"/>
          <w:highlight w:val="yellow"/>
        </w:rPr>
        <mc:AlternateContent>
          <mc:Choice Requires="wps">
            <w:drawing>
              <wp:anchor distT="0" distB="0" distL="114300" distR="114300" simplePos="0" relativeHeight="251843072" behindDoc="0" locked="0" layoutInCell="1" allowOverlap="1" wp14:anchorId="42D22EC4" wp14:editId="1458EB99">
                <wp:simplePos x="0" y="0"/>
                <wp:positionH relativeFrom="column">
                  <wp:posOffset>4445</wp:posOffset>
                </wp:positionH>
                <wp:positionV relativeFrom="paragraph">
                  <wp:posOffset>231775</wp:posOffset>
                </wp:positionV>
                <wp:extent cx="5760085" cy="697865"/>
                <wp:effectExtent l="0" t="0" r="12065" b="26035"/>
                <wp:wrapSquare wrapText="bothSides"/>
                <wp:docPr id="43"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786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204231">
                              <w:rPr>
                                <w:rFonts w:ascii="ＭＳ 明朝" w:hAnsi="ＭＳ 明朝" w:hint="eastAsia"/>
                              </w:rPr>
                              <w:t>「保護者・地域と</w:t>
                            </w:r>
                            <w:r w:rsidRPr="00204231">
                              <w:rPr>
                                <w:rFonts w:ascii="ＭＳ 明朝" w:hAnsi="ＭＳ 明朝" w:hint="eastAsia"/>
                                <w:u w:val="double"/>
                              </w:rPr>
                              <w:t>ともに</w:t>
                            </w:r>
                            <w:r w:rsidRPr="00204231">
                              <w:rPr>
                                <w:rFonts w:ascii="ＭＳ 明朝" w:hAnsi="ＭＳ 明朝" w:hint="eastAsia"/>
                              </w:rPr>
                              <w:t>はぐくむ大阪の子どもたちの学力Part１～３」</w:t>
                            </w:r>
                          </w:p>
                          <w:p w:rsidR="000E44D0" w:rsidRDefault="000E44D0" w:rsidP="00581ED7">
                            <w:pPr>
                              <w:rPr>
                                <w:rFonts w:ascii="ＭＳ 明朝" w:hAnsi="ＭＳ 明朝"/>
                              </w:rPr>
                            </w:pPr>
                            <w:r w:rsidRPr="00204231">
                              <w:rPr>
                                <w:rFonts w:ascii="ＭＳ 明朝" w:hAnsi="ＭＳ 明朝" w:hint="eastAsia"/>
                              </w:rPr>
                              <w:t>（</w:t>
                            </w:r>
                            <w:r w:rsidRPr="00204231">
                              <w:rPr>
                                <w:rFonts w:ascii="ＭＳ 明朝" w:hAnsi="ＭＳ 明朝" w:hint="eastAsia"/>
                                <w:u w:val="double"/>
                              </w:rPr>
                              <w:t>平成21年１月</w:t>
                            </w:r>
                            <w:r>
                              <w:rPr>
                                <w:rFonts w:ascii="ＭＳ 明朝" w:hAnsi="ＭＳ 明朝" w:hint="eastAsia"/>
                                <w:u w:val="double"/>
                              </w:rPr>
                              <w:t>、</w:t>
                            </w:r>
                            <w:r w:rsidRPr="00204231">
                              <w:rPr>
                                <w:rFonts w:ascii="ＭＳ 明朝" w:hAnsi="ＭＳ 明朝" w:hint="eastAsia"/>
                              </w:rPr>
                              <w:t>平成20年12月）</w:t>
                            </w:r>
                          </w:p>
                          <w:p w:rsidR="000E44D0" w:rsidRPr="00D94F9E" w:rsidRDefault="000E44D0" w:rsidP="00581ED7">
                            <w:pPr>
                              <w:rPr>
                                <w:rFonts w:ascii="ＭＳ 明朝" w:hAnsi="ＭＳ 明朝"/>
                                <w:u w:val="double"/>
                              </w:rPr>
                            </w:pPr>
                            <w:r w:rsidRPr="00D94F9E">
                              <w:rPr>
                                <w:rFonts w:ascii="ＭＳ 明朝" w:hAnsi="ＭＳ 明朝"/>
                                <w:u w:val="double"/>
                              </w:rPr>
                              <w:t>http://www.pref.osaka.lg.jp/shochugakko/rifurettuto/</w:t>
                            </w:r>
                          </w:p>
                          <w:p w:rsidR="000E44D0" w:rsidRDefault="000E44D0" w:rsidP="00581ED7">
                            <w:pPr>
                              <w:ind w:leftChars="84" w:left="176"/>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2EC4" id="_x0000_t202" coordsize="21600,21600" o:spt="202" path="m,l,21600r21600,l21600,xe">
                <v:stroke joinstyle="miter"/>
                <v:path gradientshapeok="t" o:connecttype="rect"/>
              </v:shapetype>
              <v:shape id="Text Box 557" o:spid="_x0000_s1165" type="#_x0000_t202" style="position:absolute;left:0;text-align:left;margin-left:.35pt;margin-top:18.25pt;width:453.55pt;height:54.9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">
                <v:stroke dashstyle="1 1" endcap="round"/>
                <v:textbox inset="5.85pt,.7pt,5.85pt,.7pt">
                  <w:txbxContent>
                    <w:p w:rsidR="000E44D0" w:rsidRDefault="000E44D0" w:rsidP="00581ED7">
                      <w:pPr>
                        <w:rPr>
                          <w:rFonts w:ascii="ＭＳ 明朝" w:hAnsi="ＭＳ 明朝"/>
                        </w:rPr>
                      </w:pPr>
                      <w:r w:rsidRPr="00204231">
                        <w:rPr>
                          <w:rFonts w:ascii="ＭＳ 明朝" w:hAnsi="ＭＳ 明朝" w:hint="eastAsia"/>
                        </w:rPr>
                        <w:t>「保護者・地域と</w:t>
                      </w:r>
                      <w:r w:rsidRPr="00204231">
                        <w:rPr>
                          <w:rFonts w:ascii="ＭＳ 明朝" w:hAnsi="ＭＳ 明朝" w:hint="eastAsia"/>
                          <w:u w:val="double"/>
                        </w:rPr>
                        <w:t>ともに</w:t>
                      </w:r>
                      <w:r w:rsidRPr="00204231">
                        <w:rPr>
                          <w:rFonts w:ascii="ＭＳ 明朝" w:hAnsi="ＭＳ 明朝" w:hint="eastAsia"/>
                        </w:rPr>
                        <w:t>はぐくむ大阪の子どもたちの学力Part１～３」</w:t>
                      </w:r>
                    </w:p>
                    <w:p w:rsidR="000E44D0" w:rsidRDefault="000E44D0" w:rsidP="00581ED7">
                      <w:pPr>
                        <w:rPr>
                          <w:rFonts w:ascii="ＭＳ 明朝" w:hAnsi="ＭＳ 明朝"/>
                        </w:rPr>
                      </w:pPr>
                      <w:r w:rsidRPr="00204231">
                        <w:rPr>
                          <w:rFonts w:ascii="ＭＳ 明朝" w:hAnsi="ＭＳ 明朝" w:hint="eastAsia"/>
                        </w:rPr>
                        <w:t>（</w:t>
                      </w:r>
                      <w:r w:rsidRPr="00204231">
                        <w:rPr>
                          <w:rFonts w:ascii="ＭＳ 明朝" w:hAnsi="ＭＳ 明朝" w:hint="eastAsia"/>
                          <w:u w:val="double"/>
                        </w:rPr>
                        <w:t>平成21年１月</w:t>
                      </w:r>
                      <w:r>
                        <w:rPr>
                          <w:rFonts w:ascii="ＭＳ 明朝" w:hAnsi="ＭＳ 明朝" w:hint="eastAsia"/>
                          <w:u w:val="double"/>
                        </w:rPr>
                        <w:t>、</w:t>
                      </w:r>
                      <w:r w:rsidRPr="00204231">
                        <w:rPr>
                          <w:rFonts w:ascii="ＭＳ 明朝" w:hAnsi="ＭＳ 明朝" w:hint="eastAsia"/>
                        </w:rPr>
                        <w:t>平成20年12月）</w:t>
                      </w:r>
                    </w:p>
                    <w:p w:rsidR="000E44D0" w:rsidRPr="00D94F9E" w:rsidRDefault="000E44D0" w:rsidP="00581ED7">
                      <w:pPr>
                        <w:rPr>
                          <w:rFonts w:ascii="ＭＳ 明朝" w:hAnsi="ＭＳ 明朝"/>
                          <w:u w:val="double"/>
                        </w:rPr>
                      </w:pPr>
                      <w:r w:rsidRPr="00D94F9E">
                        <w:rPr>
                          <w:rFonts w:ascii="ＭＳ 明朝" w:hAnsi="ＭＳ 明朝"/>
                          <w:u w:val="double"/>
                        </w:rPr>
                        <w:t>http://www.pref.osaka.lg.jp/shochugakko/rifurettuto/</w:t>
                      </w:r>
                    </w:p>
                    <w:p w:rsidR="000E44D0" w:rsidRDefault="000E44D0" w:rsidP="00581ED7">
                      <w:pPr>
                        <w:ind w:leftChars="84" w:left="176"/>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ind w:leftChars="-16" w:left="176" w:hangingChars="100" w:hanging="210"/>
        <w:rPr>
          <w:rFonts w:ascii="ＭＳ 明朝" w:hAnsi="ＭＳ 明朝"/>
          <w:color w:val="000000"/>
          <w:szCs w:val="21"/>
          <w:highlight w:val="yellow"/>
        </w:rPr>
      </w:pPr>
    </w:p>
    <w:p w:rsidR="00581ED7" w:rsidRPr="009B7978" w:rsidRDefault="00581ED7" w:rsidP="00581ED7">
      <w:pPr>
        <w:spacing w:line="320" w:lineRule="exact"/>
        <w:ind w:leftChars="-16" w:left="176" w:hangingChars="100" w:hanging="210"/>
        <w:rPr>
          <w:rFonts w:ascii="ＭＳ ゴシック" w:eastAsia="ＭＳ ゴシック" w:hAnsi="ＭＳ ゴシック"/>
          <w:color w:val="000000"/>
          <w:sz w:val="22"/>
        </w:rPr>
      </w:pPr>
      <w:r w:rsidRPr="009B7978">
        <w:rPr>
          <w:rFonts w:asciiTheme="majorEastAsia" w:eastAsiaTheme="majorEastAsia" w:hAnsiTheme="majorEastAsia" w:hint="eastAsia"/>
          <w:color w:val="000000"/>
          <w:szCs w:val="21"/>
        </w:rPr>
        <w:t>（</w:t>
      </w:r>
      <w:r w:rsidRPr="009B7978">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6</w:t>
      </w:r>
      <w:r w:rsidRPr="009B7978">
        <w:rPr>
          <w:rFonts w:asciiTheme="majorEastAsia" w:eastAsiaTheme="majorEastAsia" w:hAnsiTheme="majorEastAsia" w:hint="eastAsia"/>
          <w:color w:val="000000"/>
          <w:szCs w:val="21"/>
        </w:rPr>
        <w:t>）</w:t>
      </w:r>
      <w:r w:rsidRPr="009B7978">
        <w:rPr>
          <w:rFonts w:ascii="ＭＳ ゴシック" w:eastAsia="ＭＳ ゴシック" w:hAnsi="ＭＳ ゴシック" w:hint="eastAsia"/>
          <w:color w:val="000000"/>
          <w:sz w:val="22"/>
        </w:rPr>
        <w:t>【幼児期の教育の推進】</w:t>
      </w:r>
    </w:p>
    <w:p w:rsidR="00581ED7" w:rsidRPr="009B7978" w:rsidRDefault="00581ED7" w:rsidP="00581ED7">
      <w:pPr>
        <w:spacing w:line="320" w:lineRule="exact"/>
        <w:ind w:left="210" w:hangingChars="100" w:hanging="210"/>
        <w:rPr>
          <w:rFonts w:ascii="ＭＳ ゴシック" w:eastAsia="ＭＳ ゴシック" w:hAnsi="ＭＳ ゴシック"/>
          <w:color w:val="000000"/>
        </w:rPr>
      </w:pPr>
      <w:r w:rsidRPr="009B7978">
        <w:rPr>
          <w:rFonts w:ascii="ＭＳ ゴシック" w:eastAsia="ＭＳ ゴシック" w:hAnsi="ＭＳ ゴシック" w:hint="eastAsia"/>
          <w:color w:val="000000"/>
        </w:rPr>
        <w:t>＜就学前教育の充実＞</w:t>
      </w:r>
    </w:p>
    <w:p w:rsidR="00581ED7" w:rsidRPr="009B7978" w:rsidRDefault="00581ED7" w:rsidP="00581ED7">
      <w:pPr>
        <w:spacing w:line="320" w:lineRule="exact"/>
        <w:ind w:leftChars="-116" w:left="176" w:hangingChars="200" w:hanging="420"/>
        <w:jc w:val="left"/>
        <w:rPr>
          <w:rFonts w:ascii="ＭＳ 明朝" w:hAnsi="ＭＳ 明朝"/>
          <w:color w:val="000000"/>
        </w:rPr>
      </w:pPr>
      <w:r w:rsidRPr="009B7978">
        <w:rPr>
          <w:rFonts w:ascii="ＭＳ 明朝" w:hAnsi="ＭＳ 明朝" w:hint="eastAsia"/>
          <w:color w:val="000000"/>
        </w:rPr>
        <w:t xml:space="preserve">　ア　子ども・子育て支援新制度や幼稚園教育要領等を踏まえ、就学前教育の充実に努めること。</w:t>
      </w:r>
    </w:p>
    <w:p w:rsidR="00581ED7" w:rsidRPr="009B7978" w:rsidRDefault="00581ED7" w:rsidP="00581ED7">
      <w:pPr>
        <w:spacing w:line="320" w:lineRule="exact"/>
        <w:jc w:val="left"/>
        <w:rPr>
          <w:rFonts w:ascii="ＭＳ 明朝" w:hAnsi="ＭＳ 明朝"/>
          <w:color w:val="000000"/>
        </w:rPr>
      </w:pPr>
    </w:p>
    <w:p w:rsidR="00581ED7" w:rsidRPr="009B7978" w:rsidRDefault="00581ED7" w:rsidP="00581ED7">
      <w:pPr>
        <w:spacing w:line="320" w:lineRule="exact"/>
        <w:ind w:leftChars="-16" w:left="176" w:hangingChars="100" w:hanging="210"/>
        <w:jc w:val="left"/>
        <w:rPr>
          <w:rFonts w:ascii="ＭＳ 明朝" w:hAnsi="ＭＳ 明朝"/>
          <w:color w:val="000000"/>
        </w:rPr>
      </w:pPr>
      <w:r w:rsidRPr="009B7978">
        <w:rPr>
          <w:rFonts w:ascii="ＭＳ 明朝" w:hAnsi="ＭＳ 明朝" w:hint="eastAsia"/>
          <w:color w:val="000000"/>
        </w:rPr>
        <w:t>イ　就学前教育・保育の質の向上に向けた研修等の充実に努めること。新規採用者等、経験の少ない教職員の育成及び各園所等で行われる研修での支援等において、幼児教育アドバイザーの積極的な活用を図ること。</w:t>
      </w:r>
    </w:p>
    <w:p w:rsidR="00581ED7" w:rsidRDefault="00581ED7" w:rsidP="00581ED7">
      <w:pPr>
        <w:spacing w:line="320" w:lineRule="exact"/>
        <w:ind w:leftChars="-16" w:left="176" w:hangingChars="100" w:hanging="210"/>
        <w:jc w:val="left"/>
        <w:rPr>
          <w:rFonts w:ascii="ＭＳ 明朝" w:hAnsi="ＭＳ 明朝"/>
          <w:color w:val="000000"/>
          <w:highlight w:val="yellow"/>
        </w:rPr>
      </w:pPr>
    </w:p>
    <w:p w:rsidR="0010116A" w:rsidRDefault="0010116A" w:rsidP="00581ED7">
      <w:pPr>
        <w:spacing w:line="320" w:lineRule="exact"/>
        <w:ind w:leftChars="-16" w:left="176" w:hangingChars="100" w:hanging="210"/>
        <w:jc w:val="left"/>
        <w:rPr>
          <w:rFonts w:ascii="ＭＳ 明朝" w:hAnsi="ＭＳ 明朝"/>
          <w:color w:val="000000"/>
          <w:highlight w:val="yellow"/>
        </w:rPr>
      </w:pPr>
      <w:r w:rsidRPr="009B7978">
        <w:rPr>
          <w:rFonts w:ascii="ＭＳ 明朝" w:hAnsi="ＭＳ 明朝" w:hint="eastAsia"/>
          <w:color w:val="000000"/>
          <w:u w:val="double"/>
        </w:rPr>
        <w:t>ウ　就学前にふさわしい教育を行うため、幼児理解と適切な評価に</w:t>
      </w:r>
      <w:r>
        <w:rPr>
          <w:rFonts w:ascii="ＭＳ 明朝" w:hAnsi="ＭＳ 明朝" w:hint="eastAsia"/>
          <w:color w:val="000000"/>
          <w:u w:val="double"/>
        </w:rPr>
        <w:t>基づき</w:t>
      </w:r>
      <w:r w:rsidRPr="009B7978">
        <w:rPr>
          <w:rFonts w:ascii="ＭＳ 明朝" w:hAnsi="ＭＳ 明朝" w:hint="eastAsia"/>
          <w:color w:val="000000"/>
          <w:u w:val="double"/>
        </w:rPr>
        <w:t>、</w:t>
      </w:r>
      <w:r>
        <w:rPr>
          <w:rFonts w:ascii="ＭＳ 明朝" w:hAnsi="ＭＳ 明朝" w:hint="eastAsia"/>
          <w:color w:val="000000"/>
          <w:u w:val="double"/>
        </w:rPr>
        <w:t>教育及び</w:t>
      </w:r>
      <w:r w:rsidRPr="009B7978">
        <w:rPr>
          <w:rFonts w:ascii="ＭＳ 明朝" w:hAnsi="ＭＳ 明朝" w:hint="eastAsia"/>
          <w:color w:val="000000"/>
          <w:u w:val="double"/>
        </w:rPr>
        <w:t>保育の改善に努めること。</w:t>
      </w:r>
    </w:p>
    <w:p w:rsidR="00581ED7" w:rsidRPr="009B7978" w:rsidRDefault="0010116A" w:rsidP="00581ED7">
      <w:pPr>
        <w:spacing w:line="320" w:lineRule="exact"/>
        <w:ind w:leftChars="-16" w:left="176" w:hangingChars="100" w:hanging="210"/>
        <w:jc w:val="left"/>
        <w:rPr>
          <w:rFonts w:ascii="ＭＳ 明朝" w:hAnsi="ＭＳ 明朝"/>
          <w:color w:val="000000"/>
          <w:highlight w:val="yellow"/>
          <w:u w:val="double"/>
        </w:rPr>
      </w:pPr>
      <w:r w:rsidRPr="009B7978">
        <w:rPr>
          <w:rFonts w:ascii="ＭＳ ゴシック" w:eastAsia="ＭＳ ゴシック" w:hAnsi="ＭＳ ゴシック"/>
          <w:noProof/>
          <w:color w:val="000000"/>
          <w:highlight w:val="yellow"/>
          <w:u w:val="double"/>
        </w:rPr>
        <w:lastRenderedPageBreak/>
        <mc:AlternateContent>
          <mc:Choice Requires="wps">
            <w:drawing>
              <wp:anchor distT="0" distB="0" distL="114300" distR="114300" simplePos="0" relativeHeight="251776512" behindDoc="0" locked="0" layoutInCell="1" allowOverlap="1" wp14:anchorId="3253109E" wp14:editId="37B1548A">
                <wp:simplePos x="0" y="0"/>
                <wp:positionH relativeFrom="column">
                  <wp:posOffset>-57150</wp:posOffset>
                </wp:positionH>
                <wp:positionV relativeFrom="paragraph">
                  <wp:posOffset>276860</wp:posOffset>
                </wp:positionV>
                <wp:extent cx="5760085" cy="1989455"/>
                <wp:effectExtent l="0" t="0" r="12065" b="10795"/>
                <wp:wrapSquare wrapText="bothSides"/>
                <wp:docPr id="44"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89455"/>
                        </a:xfrm>
                        <a:prstGeom prst="rect">
                          <a:avLst/>
                        </a:prstGeom>
                        <a:solidFill>
                          <a:srgbClr val="FFFFFF"/>
                        </a:solidFill>
                        <a:ln w="9525" cap="rnd">
                          <a:solidFill>
                            <a:srgbClr val="000000"/>
                          </a:solidFill>
                          <a:prstDash val="sysDot"/>
                          <a:miter lim="800000"/>
                          <a:headEnd/>
                          <a:tailEnd/>
                        </a:ln>
                      </wps:spPr>
                      <wps:txbx>
                        <w:txbxContent>
                          <w:p w:rsidR="000E44D0" w:rsidRPr="0041286B" w:rsidRDefault="000E44D0" w:rsidP="00581ED7">
                            <w:pPr>
                              <w:spacing w:line="320" w:lineRule="exact"/>
                              <w:rPr>
                                <w:rFonts w:ascii="ＭＳ 明朝" w:hAnsi="ＭＳ 明朝"/>
                                <w:u w:val="double"/>
                              </w:rPr>
                            </w:pPr>
                            <w:r w:rsidRPr="0041286B">
                              <w:rPr>
                                <w:rFonts w:ascii="ＭＳ 明朝" w:hAnsi="ＭＳ 明朝" w:hint="eastAsia"/>
                                <w:u w:val="double"/>
                              </w:rPr>
                              <w:t>「幼児理解に基づいた評価」（平成31年３月）文部科学省</w:t>
                            </w:r>
                          </w:p>
                          <w:p w:rsidR="000E44D0" w:rsidRDefault="000E44D0" w:rsidP="00581ED7">
                            <w:pPr>
                              <w:spacing w:line="320" w:lineRule="exact"/>
                              <w:rPr>
                                <w:rFonts w:ascii="ＭＳ 明朝" w:hAnsi="ＭＳ 明朝"/>
                              </w:rPr>
                            </w:pPr>
                            <w:r w:rsidRPr="00B84B8A">
                              <w:rPr>
                                <w:rFonts w:ascii="ＭＳ 明朝" w:hAnsi="ＭＳ 明朝" w:hint="eastAsia"/>
                              </w:rPr>
                              <w:t>「幼児教育推進指針」</w:t>
                            </w:r>
                            <w:r w:rsidRPr="0053544E">
                              <w:rPr>
                                <w:rFonts w:ascii="ＭＳ 明朝" w:hAnsi="ＭＳ 明朝" w:hint="eastAsia"/>
                              </w:rPr>
                              <w:t>（平成31年</w:t>
                            </w:r>
                            <w:r>
                              <w:rPr>
                                <w:rFonts w:ascii="ＭＳ 明朝" w:hAnsi="ＭＳ 明朝" w:hint="eastAsia"/>
                              </w:rPr>
                              <w:t>２</w:t>
                            </w:r>
                            <w:r w:rsidRPr="0053544E">
                              <w:rPr>
                                <w:rFonts w:ascii="ＭＳ 明朝" w:hAnsi="ＭＳ 明朝" w:hint="eastAsia"/>
                              </w:rPr>
                              <w:t>月改訂）</w:t>
                            </w:r>
                          </w:p>
                          <w:p w:rsidR="000E44D0" w:rsidRPr="0053544E" w:rsidRDefault="000E44D0" w:rsidP="00581ED7">
                            <w:pPr>
                              <w:rPr>
                                <w:rFonts w:ascii="ＭＳ 明朝" w:hAnsi="ＭＳ 明朝"/>
                              </w:rPr>
                            </w:pPr>
                            <w:r w:rsidRPr="0053544E">
                              <w:rPr>
                                <w:rFonts w:ascii="ＭＳ 明朝" w:hAnsi="ＭＳ 明朝" w:hint="eastAsia"/>
                              </w:rPr>
                              <w:t>「園内研修のすすめ方」（平成30年</w:t>
                            </w:r>
                            <w:r>
                              <w:rPr>
                                <w:rFonts w:ascii="ＭＳ 明朝" w:hAnsi="ＭＳ 明朝" w:hint="eastAsia"/>
                              </w:rPr>
                              <w:t>３</w:t>
                            </w:r>
                            <w:r w:rsidRPr="0053544E">
                              <w:rPr>
                                <w:rFonts w:ascii="ＭＳ 明朝" w:hAnsi="ＭＳ 明朝" w:hint="eastAsia"/>
                              </w:rPr>
                              <w:t>月）</w:t>
                            </w:r>
                          </w:p>
                          <w:p w:rsidR="000E44D0" w:rsidRPr="0053544E" w:rsidRDefault="000E44D0" w:rsidP="00581ED7">
                            <w:pPr>
                              <w:rPr>
                                <w:rFonts w:ascii="ＭＳ 明朝" w:hAnsi="ＭＳ 明朝"/>
                              </w:rPr>
                            </w:pPr>
                            <w:r w:rsidRPr="0053544E">
                              <w:rPr>
                                <w:rFonts w:ascii="ＭＳ 明朝" w:hAnsi="ＭＳ 明朝" w:hint="eastAsia"/>
                              </w:rPr>
                              <w:t>「幼稚園教育要領」「幼保連携</w:t>
                            </w:r>
                            <w:r w:rsidRPr="0053544E">
                              <w:rPr>
                                <w:rFonts w:ascii="ＭＳ 明朝" w:hAnsi="ＭＳ 明朝"/>
                              </w:rPr>
                              <w:t>型</w:t>
                            </w:r>
                            <w:r w:rsidRPr="0053544E">
                              <w:rPr>
                                <w:rFonts w:ascii="ＭＳ 明朝" w:hAnsi="ＭＳ 明朝" w:hint="eastAsia"/>
                              </w:rPr>
                              <w:t>認定</w:t>
                            </w:r>
                            <w:r w:rsidRPr="0053544E">
                              <w:rPr>
                                <w:rFonts w:ascii="ＭＳ 明朝" w:hAnsi="ＭＳ 明朝"/>
                              </w:rPr>
                              <w:t>こども園</w:t>
                            </w:r>
                            <w:r w:rsidRPr="0053544E">
                              <w:rPr>
                                <w:rFonts w:ascii="ＭＳ 明朝" w:hAnsi="ＭＳ 明朝" w:hint="eastAsia"/>
                              </w:rPr>
                              <w:t>教育</w:t>
                            </w:r>
                            <w:r w:rsidRPr="0053544E">
                              <w:rPr>
                                <w:rFonts w:ascii="ＭＳ 明朝" w:hAnsi="ＭＳ 明朝"/>
                              </w:rPr>
                              <w:t>・</w:t>
                            </w:r>
                            <w:r w:rsidRPr="0053544E">
                              <w:rPr>
                                <w:rFonts w:ascii="ＭＳ 明朝" w:hAnsi="ＭＳ 明朝" w:hint="eastAsia"/>
                              </w:rPr>
                              <w:t>保育要領」「保育所保育指針</w:t>
                            </w:r>
                            <w:r w:rsidRPr="0053544E">
                              <w:rPr>
                                <w:rFonts w:ascii="ＭＳ 明朝" w:hAnsi="ＭＳ 明朝"/>
                              </w:rPr>
                              <w:t>」</w:t>
                            </w:r>
                          </w:p>
                          <w:p w:rsidR="000E44D0" w:rsidRPr="005B4D24" w:rsidRDefault="000E44D0" w:rsidP="00581ED7">
                            <w:pPr>
                              <w:rPr>
                                <w:rFonts w:ascii="ＭＳ 明朝" w:hAnsi="ＭＳ 明朝"/>
                              </w:rPr>
                            </w:pPr>
                            <w:r w:rsidRPr="005B4D24">
                              <w:rPr>
                                <w:rFonts w:ascii="ＭＳ 明朝" w:hAnsi="ＭＳ 明朝" w:hint="eastAsia"/>
                              </w:rPr>
                              <w:t>（平成29年３月）</w:t>
                            </w:r>
                          </w:p>
                          <w:p w:rsidR="000E44D0" w:rsidRPr="005B4D24" w:rsidRDefault="000E44D0" w:rsidP="00581ED7">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w:t>
                            </w:r>
                            <w:r w:rsidRPr="005B4D24">
                              <w:rPr>
                                <w:rFonts w:ascii="ＭＳ 明朝" w:hAnsi="ＭＳ 明朝" w:hint="eastAsia"/>
                              </w:rPr>
                              <w:t>」（平成24年８月）</w:t>
                            </w:r>
                          </w:p>
                          <w:p w:rsidR="000E44D0" w:rsidRPr="005B4D24" w:rsidRDefault="000E44D0" w:rsidP="00581ED7">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認定こども園の一部改正法</w:t>
                            </w:r>
                            <w:r w:rsidRPr="005B4D24">
                              <w:rPr>
                                <w:rFonts w:ascii="ＭＳ 明朝" w:hAnsi="ＭＳ 明朝" w:hint="eastAsia"/>
                              </w:rPr>
                              <w:t>」（平成24年８月）</w:t>
                            </w:r>
                          </w:p>
                          <w:p w:rsidR="000E44D0" w:rsidRPr="005B4D24" w:rsidRDefault="000E44D0" w:rsidP="00581ED7">
                            <w:pPr>
                              <w:spacing w:line="320" w:lineRule="exact"/>
                              <w:ind w:left="210" w:hangingChars="100" w:hanging="210"/>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子ども・子育て支援法及び認定こども園法の一部改正法の施行に伴う関係法律の整備等に関する法律</w:t>
                            </w:r>
                            <w:r w:rsidRPr="005B4D24">
                              <w:rPr>
                                <w:rFonts w:ascii="ＭＳ 明朝" w:hAnsi="ＭＳ 明朝" w:hint="eastAsia"/>
                              </w:rPr>
                              <w:t>」（平成24年８月）</w:t>
                            </w:r>
                          </w:p>
                          <w:p w:rsidR="000E44D0" w:rsidRDefault="000E44D0" w:rsidP="00581E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3109E" id="Text Box 608" o:spid="_x0000_s1166" type="#_x0000_t202" style="position:absolute;left:0;text-align:left;margin-left:-4.5pt;margin-top:21.8pt;width:453.55pt;height:156.6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">
                <v:stroke dashstyle="1 1" endcap="round"/>
                <v:textbox inset="5.85pt,.7pt,5.85pt,.7pt">
                  <w:txbxContent>
                    <w:p w:rsidR="000E44D0" w:rsidRPr="0041286B" w:rsidRDefault="000E44D0" w:rsidP="00581ED7">
                      <w:pPr>
                        <w:spacing w:line="320" w:lineRule="exact"/>
                        <w:rPr>
                          <w:rFonts w:ascii="ＭＳ 明朝" w:hAnsi="ＭＳ 明朝"/>
                          <w:u w:val="double"/>
                        </w:rPr>
                      </w:pPr>
                      <w:r w:rsidRPr="0041286B">
                        <w:rPr>
                          <w:rFonts w:ascii="ＭＳ 明朝" w:hAnsi="ＭＳ 明朝" w:hint="eastAsia"/>
                          <w:u w:val="double"/>
                        </w:rPr>
                        <w:t>「幼児理解に基づいた評価」（平成31年３月）文部科学省</w:t>
                      </w:r>
                    </w:p>
                    <w:p w:rsidR="000E44D0" w:rsidRDefault="000E44D0" w:rsidP="00581ED7">
                      <w:pPr>
                        <w:spacing w:line="320" w:lineRule="exact"/>
                        <w:rPr>
                          <w:rFonts w:ascii="ＭＳ 明朝" w:hAnsi="ＭＳ 明朝"/>
                        </w:rPr>
                      </w:pPr>
                      <w:r w:rsidRPr="00B84B8A">
                        <w:rPr>
                          <w:rFonts w:ascii="ＭＳ 明朝" w:hAnsi="ＭＳ 明朝" w:hint="eastAsia"/>
                        </w:rPr>
                        <w:t>「幼児教育推進指針」</w:t>
                      </w:r>
                      <w:r w:rsidRPr="0053544E">
                        <w:rPr>
                          <w:rFonts w:ascii="ＭＳ 明朝" w:hAnsi="ＭＳ 明朝" w:hint="eastAsia"/>
                        </w:rPr>
                        <w:t>（平成31年</w:t>
                      </w:r>
                      <w:r>
                        <w:rPr>
                          <w:rFonts w:ascii="ＭＳ 明朝" w:hAnsi="ＭＳ 明朝" w:hint="eastAsia"/>
                        </w:rPr>
                        <w:t>２</w:t>
                      </w:r>
                      <w:r w:rsidRPr="0053544E">
                        <w:rPr>
                          <w:rFonts w:ascii="ＭＳ 明朝" w:hAnsi="ＭＳ 明朝" w:hint="eastAsia"/>
                        </w:rPr>
                        <w:t>月改訂）</w:t>
                      </w:r>
                    </w:p>
                    <w:p w:rsidR="000E44D0" w:rsidRPr="0053544E" w:rsidRDefault="000E44D0" w:rsidP="00581ED7">
                      <w:pPr>
                        <w:rPr>
                          <w:rFonts w:ascii="ＭＳ 明朝" w:hAnsi="ＭＳ 明朝"/>
                        </w:rPr>
                      </w:pPr>
                      <w:r w:rsidRPr="0053544E">
                        <w:rPr>
                          <w:rFonts w:ascii="ＭＳ 明朝" w:hAnsi="ＭＳ 明朝" w:hint="eastAsia"/>
                        </w:rPr>
                        <w:t>「園内研修のすすめ方」（平成30年</w:t>
                      </w:r>
                      <w:r>
                        <w:rPr>
                          <w:rFonts w:ascii="ＭＳ 明朝" w:hAnsi="ＭＳ 明朝" w:hint="eastAsia"/>
                        </w:rPr>
                        <w:t>３</w:t>
                      </w:r>
                      <w:r w:rsidRPr="0053544E">
                        <w:rPr>
                          <w:rFonts w:ascii="ＭＳ 明朝" w:hAnsi="ＭＳ 明朝" w:hint="eastAsia"/>
                        </w:rPr>
                        <w:t>月）</w:t>
                      </w:r>
                    </w:p>
                    <w:p w:rsidR="000E44D0" w:rsidRPr="0053544E" w:rsidRDefault="000E44D0" w:rsidP="00581ED7">
                      <w:pPr>
                        <w:rPr>
                          <w:rFonts w:ascii="ＭＳ 明朝" w:hAnsi="ＭＳ 明朝"/>
                        </w:rPr>
                      </w:pPr>
                      <w:r w:rsidRPr="0053544E">
                        <w:rPr>
                          <w:rFonts w:ascii="ＭＳ 明朝" w:hAnsi="ＭＳ 明朝" w:hint="eastAsia"/>
                        </w:rPr>
                        <w:t>「幼稚園教育要領」「幼保連携</w:t>
                      </w:r>
                      <w:r w:rsidRPr="0053544E">
                        <w:rPr>
                          <w:rFonts w:ascii="ＭＳ 明朝" w:hAnsi="ＭＳ 明朝"/>
                        </w:rPr>
                        <w:t>型</w:t>
                      </w:r>
                      <w:r w:rsidRPr="0053544E">
                        <w:rPr>
                          <w:rFonts w:ascii="ＭＳ 明朝" w:hAnsi="ＭＳ 明朝" w:hint="eastAsia"/>
                        </w:rPr>
                        <w:t>認定</w:t>
                      </w:r>
                      <w:r w:rsidRPr="0053544E">
                        <w:rPr>
                          <w:rFonts w:ascii="ＭＳ 明朝" w:hAnsi="ＭＳ 明朝"/>
                        </w:rPr>
                        <w:t>こども園</w:t>
                      </w:r>
                      <w:r w:rsidRPr="0053544E">
                        <w:rPr>
                          <w:rFonts w:ascii="ＭＳ 明朝" w:hAnsi="ＭＳ 明朝" w:hint="eastAsia"/>
                        </w:rPr>
                        <w:t>教育</w:t>
                      </w:r>
                      <w:r w:rsidRPr="0053544E">
                        <w:rPr>
                          <w:rFonts w:ascii="ＭＳ 明朝" w:hAnsi="ＭＳ 明朝"/>
                        </w:rPr>
                        <w:t>・</w:t>
                      </w:r>
                      <w:r w:rsidRPr="0053544E">
                        <w:rPr>
                          <w:rFonts w:ascii="ＭＳ 明朝" w:hAnsi="ＭＳ 明朝" w:hint="eastAsia"/>
                        </w:rPr>
                        <w:t>保育要領」「保育所保育指針</w:t>
                      </w:r>
                      <w:r w:rsidRPr="0053544E">
                        <w:rPr>
                          <w:rFonts w:ascii="ＭＳ 明朝" w:hAnsi="ＭＳ 明朝"/>
                        </w:rPr>
                        <w:t>」</w:t>
                      </w:r>
                    </w:p>
                    <w:p w:rsidR="000E44D0" w:rsidRPr="005B4D24" w:rsidRDefault="000E44D0" w:rsidP="00581ED7">
                      <w:pPr>
                        <w:rPr>
                          <w:rFonts w:ascii="ＭＳ 明朝" w:hAnsi="ＭＳ 明朝"/>
                        </w:rPr>
                      </w:pPr>
                      <w:r w:rsidRPr="005B4D24">
                        <w:rPr>
                          <w:rFonts w:ascii="ＭＳ 明朝" w:hAnsi="ＭＳ 明朝" w:hint="eastAsia"/>
                        </w:rPr>
                        <w:t>（平成29年３月）</w:t>
                      </w:r>
                    </w:p>
                    <w:p w:rsidR="000E44D0" w:rsidRPr="005B4D24" w:rsidRDefault="000E44D0" w:rsidP="00581ED7">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w:t>
                      </w:r>
                      <w:r w:rsidRPr="005B4D24">
                        <w:rPr>
                          <w:rFonts w:ascii="ＭＳ 明朝" w:hAnsi="ＭＳ 明朝" w:hint="eastAsia"/>
                        </w:rPr>
                        <w:t>」（平成24年８月）</w:t>
                      </w:r>
                    </w:p>
                    <w:p w:rsidR="000E44D0" w:rsidRPr="005B4D24" w:rsidRDefault="000E44D0" w:rsidP="00581ED7">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認定こども園の一部改正法</w:t>
                      </w:r>
                      <w:r w:rsidRPr="005B4D24">
                        <w:rPr>
                          <w:rFonts w:ascii="ＭＳ 明朝" w:hAnsi="ＭＳ 明朝" w:hint="eastAsia"/>
                        </w:rPr>
                        <w:t>」（平成24年８月）</w:t>
                      </w:r>
                    </w:p>
                    <w:p w:rsidR="000E44D0" w:rsidRPr="005B4D24" w:rsidRDefault="000E44D0" w:rsidP="00581ED7">
                      <w:pPr>
                        <w:spacing w:line="320" w:lineRule="exact"/>
                        <w:ind w:left="210" w:hangingChars="100" w:hanging="210"/>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子ども・子育て支援法及び認定こども園法の一部改正法の施行に伴う関係法律の整備等に関する法律</w:t>
                      </w:r>
                      <w:r w:rsidRPr="005B4D24">
                        <w:rPr>
                          <w:rFonts w:ascii="ＭＳ 明朝" w:hAnsi="ＭＳ 明朝" w:hint="eastAsia"/>
                        </w:rPr>
                        <w:t>」（平成24年８月）</w:t>
                      </w:r>
                    </w:p>
                    <w:p w:rsidR="000E44D0" w:rsidRDefault="000E44D0" w:rsidP="00581ED7"/>
                  </w:txbxContent>
                </v:textbox>
                <w10:wrap type="square"/>
              </v:shape>
            </w:pict>
          </mc:Fallback>
        </mc:AlternateContent>
      </w:r>
    </w:p>
    <w:p w:rsidR="0010116A" w:rsidRDefault="0010116A" w:rsidP="00581ED7">
      <w:pPr>
        <w:spacing w:line="320" w:lineRule="exact"/>
        <w:ind w:left="210" w:hangingChars="100" w:hanging="210"/>
        <w:rPr>
          <w:rFonts w:ascii="ＭＳ ゴシック" w:eastAsia="ＭＳ ゴシック" w:hAnsi="ＭＳ ゴシック"/>
          <w:color w:val="000000"/>
        </w:rPr>
      </w:pPr>
    </w:p>
    <w:p w:rsidR="00581ED7" w:rsidRPr="0041286B" w:rsidRDefault="00581ED7" w:rsidP="00581ED7">
      <w:pPr>
        <w:spacing w:line="320" w:lineRule="exact"/>
        <w:ind w:left="210" w:hangingChars="100" w:hanging="210"/>
        <w:rPr>
          <w:rFonts w:ascii="ＭＳ ゴシック" w:eastAsia="ＭＳ ゴシック" w:hAnsi="ＭＳ ゴシック"/>
          <w:color w:val="000000"/>
        </w:rPr>
      </w:pPr>
      <w:r w:rsidRPr="0041286B">
        <w:rPr>
          <w:rFonts w:ascii="ＭＳ ゴシック" w:eastAsia="ＭＳ ゴシック" w:hAnsi="ＭＳ ゴシック" w:hint="eastAsia"/>
          <w:color w:val="000000"/>
        </w:rPr>
        <w:t>＜開かれた幼稚園・</w:t>
      </w:r>
      <w:r w:rsidRPr="0041286B">
        <w:rPr>
          <w:rFonts w:ascii="ＭＳ ゴシック" w:eastAsia="ＭＳ ゴシック" w:hAnsi="ＭＳ ゴシック" w:hint="eastAsia"/>
          <w:color w:val="000000"/>
          <w:u w:val="double"/>
        </w:rPr>
        <w:t>認定こども園</w:t>
      </w:r>
      <w:r w:rsidRPr="0041286B">
        <w:rPr>
          <w:rFonts w:ascii="ＭＳ ゴシック" w:eastAsia="ＭＳ ゴシック" w:hAnsi="ＭＳ ゴシック" w:hint="eastAsia"/>
          <w:color w:val="000000"/>
        </w:rPr>
        <w:t>＞</w:t>
      </w:r>
    </w:p>
    <w:p w:rsidR="00581ED7" w:rsidRPr="0041286B" w:rsidRDefault="00581ED7" w:rsidP="00581ED7">
      <w:pPr>
        <w:spacing w:line="320" w:lineRule="exact"/>
        <w:ind w:left="210" w:hangingChars="100" w:hanging="210"/>
        <w:rPr>
          <w:rFonts w:ascii="ＭＳ 明朝" w:hAnsi="ＭＳ 明朝"/>
          <w:color w:val="000000"/>
        </w:rPr>
      </w:pPr>
      <w:r w:rsidRPr="0041286B">
        <w:rPr>
          <w:rFonts w:ascii="ＭＳ 明朝" w:hAnsi="ＭＳ 明朝" w:hint="eastAsia"/>
          <w:color w:val="000000"/>
        </w:rPr>
        <w:t>ア　園庭開放や子育て相談など創意工夫を生かした取組みを積極的に行い、幼稚園・認定こども園が家庭や地域に一層開かれたものとなるよう指導すること。</w:t>
      </w:r>
    </w:p>
    <w:p w:rsidR="00581ED7" w:rsidRPr="00982D88" w:rsidRDefault="00581ED7" w:rsidP="00581ED7">
      <w:pPr>
        <w:spacing w:line="320" w:lineRule="exact"/>
        <w:ind w:left="210" w:hangingChars="100" w:hanging="210"/>
        <w:rPr>
          <w:rFonts w:ascii="ＭＳ 明朝" w:hAnsi="ＭＳ 明朝"/>
          <w:color w:val="000000"/>
          <w:highlight w:val="yellow"/>
        </w:rPr>
      </w:pPr>
    </w:p>
    <w:p w:rsidR="00581ED7" w:rsidRPr="0041286B" w:rsidRDefault="00581ED7" w:rsidP="00581ED7">
      <w:pPr>
        <w:spacing w:line="320" w:lineRule="exact"/>
        <w:ind w:left="210" w:hangingChars="100" w:hanging="210"/>
        <w:rPr>
          <w:rFonts w:ascii="ＭＳ 明朝" w:hAnsi="ＭＳ 明朝"/>
          <w:color w:val="000000"/>
        </w:rPr>
      </w:pPr>
      <w:r w:rsidRPr="0041286B">
        <w:rPr>
          <w:rFonts w:ascii="ＭＳ 明朝" w:hAnsi="ＭＳ 明朝" w:hint="eastAsia"/>
          <w:color w:val="000000"/>
        </w:rPr>
        <w:t>イ　「地域教育協議会（すこやかネット）」や子育てグループ等の地域の教育力を活用し、子育て支援のネットワークを構築するなど、地域における幼児教育の振興に積極的に取り組むこと。</w:t>
      </w:r>
    </w:p>
    <w:p w:rsidR="00581ED7" w:rsidRPr="0041286B" w:rsidRDefault="00581ED7" w:rsidP="00581ED7">
      <w:pPr>
        <w:spacing w:line="320" w:lineRule="exact"/>
        <w:ind w:left="210" w:hangingChars="100" w:hanging="210"/>
        <w:rPr>
          <w:rFonts w:ascii="ＭＳ 明朝" w:hAnsi="ＭＳ 明朝"/>
          <w:color w:val="000000"/>
        </w:rPr>
      </w:pPr>
    </w:p>
    <w:p w:rsidR="00581ED7" w:rsidRPr="0041286B" w:rsidRDefault="00581ED7" w:rsidP="00581ED7">
      <w:pPr>
        <w:spacing w:line="320" w:lineRule="exact"/>
        <w:ind w:left="210" w:hangingChars="100" w:hanging="210"/>
        <w:rPr>
          <w:rFonts w:ascii="ＭＳ 明朝" w:hAnsi="ＭＳ 明朝"/>
          <w:color w:val="000000"/>
        </w:rPr>
      </w:pPr>
      <w:r w:rsidRPr="0041286B">
        <w:rPr>
          <w:rFonts w:ascii="ＭＳ 明朝" w:hAnsi="ＭＳ 明朝" w:hint="eastAsia"/>
          <w:color w:val="000000"/>
        </w:rPr>
        <w:t>ウ　子ども・子育て支援新制度の趣旨を踏まえ、幼稚園・認定こども園における預かり保育等の推進に努めること。</w:t>
      </w:r>
    </w:p>
    <w:p w:rsidR="00581ED7" w:rsidRPr="00982D88" w:rsidRDefault="00581ED7" w:rsidP="00581ED7">
      <w:pPr>
        <w:spacing w:line="320" w:lineRule="exact"/>
        <w:ind w:left="210" w:hangingChars="100" w:hanging="210"/>
        <w:rPr>
          <w:rFonts w:ascii="ＭＳ ゴシック" w:eastAsia="ＭＳ ゴシック" w:hAnsi="ＭＳ ゴシック"/>
          <w:color w:val="000000"/>
          <w:highlight w:val="yellow"/>
        </w:rPr>
      </w:pPr>
    </w:p>
    <w:p w:rsidR="00581ED7" w:rsidRPr="00982D88" w:rsidRDefault="00581ED7" w:rsidP="00581ED7">
      <w:pPr>
        <w:spacing w:line="320" w:lineRule="exact"/>
        <w:ind w:left="211" w:hangingChars="100" w:hanging="211"/>
        <w:rPr>
          <w:rFonts w:ascii="ＭＳ ゴシック" w:eastAsia="ＭＳ ゴシック" w:hAnsi="ＭＳ ゴシック"/>
          <w:color w:val="000000"/>
          <w:highlight w:val="yellow"/>
        </w:rPr>
      </w:pPr>
      <w:r w:rsidRPr="00982D88">
        <w:rPr>
          <w:rFonts w:ascii="ＭＳ ゴシック" w:eastAsia="ＭＳ ゴシック" w:hAnsi="ＭＳ ゴシック"/>
          <w:b/>
          <w:noProof/>
          <w:color w:val="000000"/>
          <w:highlight w:val="yellow"/>
        </w:rPr>
        <mc:AlternateContent>
          <mc:Choice Requires="wps">
            <w:drawing>
              <wp:anchor distT="0" distB="0" distL="114300" distR="114300" simplePos="0" relativeHeight="251861504" behindDoc="0" locked="0" layoutInCell="1" allowOverlap="1" wp14:anchorId="2905157D" wp14:editId="431630B4">
                <wp:simplePos x="0" y="0"/>
                <wp:positionH relativeFrom="margin">
                  <wp:posOffset>4445</wp:posOffset>
                </wp:positionH>
                <wp:positionV relativeFrom="paragraph">
                  <wp:posOffset>4445</wp:posOffset>
                </wp:positionV>
                <wp:extent cx="5760085" cy="838200"/>
                <wp:effectExtent l="0" t="0" r="12065" b="19050"/>
                <wp:wrapSquare wrapText="bothSides"/>
                <wp:docPr id="46"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38200"/>
                        </a:xfrm>
                        <a:prstGeom prst="rect">
                          <a:avLst/>
                        </a:prstGeom>
                        <a:solidFill>
                          <a:srgbClr val="FFFFFF"/>
                        </a:solidFill>
                        <a:ln w="9525" cap="rnd">
                          <a:solidFill>
                            <a:srgbClr val="000000"/>
                          </a:solidFill>
                          <a:prstDash val="sysDot"/>
                          <a:miter lim="800000"/>
                          <a:headEnd/>
                          <a:tailEnd/>
                        </a:ln>
                      </wps:spPr>
                      <wps:txbx>
                        <w:txbxContent>
                          <w:p w:rsidR="000E44D0" w:rsidRPr="005B4D24" w:rsidRDefault="000E44D0" w:rsidP="00581ED7">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w:t>
                            </w:r>
                            <w:r w:rsidRPr="005B4D24">
                              <w:rPr>
                                <w:rFonts w:ascii="ＭＳ 明朝" w:hAnsi="ＭＳ 明朝" w:hint="eastAsia"/>
                              </w:rPr>
                              <w:t>」（平成24年８月）</w:t>
                            </w:r>
                          </w:p>
                          <w:p w:rsidR="000E44D0" w:rsidRPr="005B4D24" w:rsidRDefault="000E44D0" w:rsidP="00581ED7">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認定こども園の一部改正法</w:t>
                            </w:r>
                            <w:r w:rsidRPr="005B4D24">
                              <w:rPr>
                                <w:rFonts w:ascii="ＭＳ 明朝" w:hAnsi="ＭＳ 明朝" w:hint="eastAsia"/>
                              </w:rPr>
                              <w:t>」（平成24年８月）</w:t>
                            </w:r>
                          </w:p>
                          <w:p w:rsidR="000E44D0" w:rsidRPr="00BF3BE7" w:rsidRDefault="000E44D0" w:rsidP="00581ED7">
                            <w:pPr>
                              <w:spacing w:line="320" w:lineRule="exact"/>
                              <w:ind w:left="210" w:hangingChars="100" w:hanging="210"/>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子ども・子育て支援法及び認定こども園法の一部改正法の施行に伴う関係法律の整備等に関する法律</w:t>
                            </w:r>
                            <w:r w:rsidRPr="005B4D24">
                              <w:rPr>
                                <w:rFonts w:ascii="ＭＳ 明朝" w:hAnsi="ＭＳ 明朝" w:hint="eastAsia"/>
                              </w:rPr>
                              <w:t>」（平成24年８月）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5157D" id="Text Box 609" o:spid="_x0000_s1167" type="#_x0000_t202" style="position:absolute;left:0;text-align:left;margin-left:.35pt;margin-top:.35pt;width:453.55pt;height:66pt;z-index:25186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">
                <v:stroke dashstyle="1 1" endcap="round"/>
                <v:textbox inset="5.85pt,.7pt,5.85pt,.7pt">
                  <w:txbxContent>
                    <w:p w:rsidR="000E44D0" w:rsidRPr="005B4D24" w:rsidRDefault="000E44D0" w:rsidP="00581ED7">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w:t>
                      </w:r>
                      <w:r w:rsidRPr="005B4D24">
                        <w:rPr>
                          <w:rFonts w:ascii="ＭＳ 明朝" w:hAnsi="ＭＳ 明朝" w:hint="eastAsia"/>
                        </w:rPr>
                        <w:t>」（平成24年８月）</w:t>
                      </w:r>
                    </w:p>
                    <w:p w:rsidR="000E44D0" w:rsidRPr="005B4D24" w:rsidRDefault="000E44D0" w:rsidP="00581ED7">
                      <w:pPr>
                        <w:spacing w:line="320" w:lineRule="exact"/>
                        <w:rPr>
                          <w:rFonts w:ascii="ＭＳ 明朝" w:hAnsi="ＭＳ 明朝"/>
                        </w:rPr>
                      </w:pPr>
                      <w:r w:rsidRPr="005B4D24">
                        <w:rPr>
                          <w:rFonts w:ascii="ＭＳ 明朝" w:hAnsi="ＭＳ 明朝" w:hint="eastAsia"/>
                        </w:rPr>
                        <w:t>「</w:t>
                      </w:r>
                      <w:r w:rsidRPr="00C76183">
                        <w:rPr>
                          <w:rFonts w:ascii="ＭＳ 明朝" w:hAnsi="ＭＳ 明朝" w:hint="eastAsia"/>
                        </w:rPr>
                        <w:t>認定こども園の一部改正法</w:t>
                      </w:r>
                      <w:r w:rsidRPr="005B4D24">
                        <w:rPr>
                          <w:rFonts w:ascii="ＭＳ 明朝" w:hAnsi="ＭＳ 明朝" w:hint="eastAsia"/>
                        </w:rPr>
                        <w:t>」（平成24年８月）</w:t>
                      </w:r>
                    </w:p>
                    <w:p w:rsidR="000E44D0" w:rsidRPr="00BF3BE7" w:rsidRDefault="000E44D0" w:rsidP="00581ED7">
                      <w:pPr>
                        <w:spacing w:line="320" w:lineRule="exact"/>
                        <w:ind w:left="210" w:hangingChars="100" w:hanging="210"/>
                        <w:rPr>
                          <w:rFonts w:ascii="ＭＳ 明朝" w:hAnsi="ＭＳ 明朝"/>
                        </w:rPr>
                      </w:pPr>
                      <w:r w:rsidRPr="005B4D24">
                        <w:rPr>
                          <w:rFonts w:ascii="ＭＳ 明朝" w:hAnsi="ＭＳ 明朝" w:hint="eastAsia"/>
                        </w:rPr>
                        <w:t>「</w:t>
                      </w:r>
                      <w:r w:rsidRPr="00C76183">
                        <w:rPr>
                          <w:rFonts w:ascii="ＭＳ 明朝" w:hAnsi="ＭＳ 明朝" w:hint="eastAsia"/>
                        </w:rPr>
                        <w:t>子ども・子育て支援法及び認定こども園法の一部改正法の施行に伴う関係法律の整備等に関する法律</w:t>
                      </w:r>
                      <w:r w:rsidRPr="005B4D24">
                        <w:rPr>
                          <w:rFonts w:ascii="ＭＳ 明朝" w:hAnsi="ＭＳ 明朝" w:hint="eastAsia"/>
                        </w:rPr>
                        <w:t>」（平成24年８月）</w:t>
                      </w:r>
                    </w:p>
                  </w:txbxContent>
                </v:textbox>
                <w10:wrap type="square" anchorx="margin"/>
              </v:shape>
            </w:pict>
          </mc:Fallback>
        </mc:AlternateContent>
      </w:r>
    </w:p>
    <w:p w:rsidR="00581ED7" w:rsidRPr="008D13CE" w:rsidRDefault="00581ED7" w:rsidP="00581ED7">
      <w:pPr>
        <w:spacing w:line="320" w:lineRule="exact"/>
        <w:ind w:left="210" w:hangingChars="100" w:hanging="210"/>
        <w:rPr>
          <w:rFonts w:ascii="ＭＳ ゴシック" w:eastAsia="ＭＳ ゴシック" w:hAnsi="ＭＳ ゴシック"/>
          <w:color w:val="000000"/>
        </w:rPr>
      </w:pPr>
      <w:r w:rsidRPr="008D13CE">
        <w:rPr>
          <w:rFonts w:ascii="ＭＳ ゴシック" w:eastAsia="ＭＳ ゴシック" w:hAnsi="ＭＳ ゴシック" w:hint="eastAsia"/>
          <w:color w:val="000000"/>
        </w:rPr>
        <w:t>＜幼保こ小等の円滑な接続＞</w:t>
      </w:r>
    </w:p>
    <w:p w:rsidR="00581ED7" w:rsidRPr="008D13CE" w:rsidRDefault="00581ED7" w:rsidP="00581ED7">
      <w:pPr>
        <w:spacing w:line="320" w:lineRule="exact"/>
        <w:ind w:left="210" w:hangingChars="100" w:hanging="210"/>
        <w:jc w:val="left"/>
        <w:rPr>
          <w:rFonts w:ascii="ＭＳ 明朝" w:hAnsi="ＭＳ 明朝"/>
          <w:color w:val="000000"/>
        </w:rPr>
      </w:pPr>
      <w:r w:rsidRPr="008D13CE">
        <w:rPr>
          <w:rFonts w:ascii="ＭＳ 明朝" w:hAnsi="ＭＳ 明朝" w:hint="eastAsia"/>
          <w:color w:val="000000"/>
        </w:rPr>
        <w:t>ア　幼児の生活の連続性及び発達や学びの連続性を踏まえ、幼稚園・保育所・認定こども園と小学校との円滑な接続が進むよう指導すること。</w:t>
      </w:r>
      <w:r w:rsidRPr="008D13CE">
        <w:rPr>
          <w:rFonts w:ascii="ＭＳ 明朝" w:hAnsi="ＭＳ 明朝" w:hint="eastAsia"/>
          <w:color w:val="000000"/>
          <w:u w:val="double"/>
        </w:rPr>
        <w:t>また、幼児理解に基づいた評価を実施し、小学校にその内容を適切に引き継ぐこと。</w:t>
      </w:r>
      <w:r w:rsidRPr="008D13CE">
        <w:rPr>
          <w:rFonts w:ascii="ＭＳ 明朝" w:hAnsi="ＭＳ 明朝" w:hint="eastAsia"/>
          <w:color w:val="000000"/>
        </w:rPr>
        <w:t>その際、府教育委員会が作成した資料等を積極的に活用するよう指導すること。</w:t>
      </w:r>
    </w:p>
    <w:p w:rsidR="00581ED7" w:rsidRPr="008D13CE" w:rsidRDefault="00581ED7" w:rsidP="00581ED7">
      <w:pPr>
        <w:spacing w:line="320" w:lineRule="exact"/>
        <w:jc w:val="left"/>
        <w:rPr>
          <w:rFonts w:ascii="ＭＳ 明朝" w:hAnsi="ＭＳ 明朝"/>
          <w:color w:val="000000"/>
        </w:rPr>
      </w:pPr>
    </w:p>
    <w:p w:rsidR="00581ED7" w:rsidRPr="008D13CE" w:rsidRDefault="00581ED7" w:rsidP="00581ED7">
      <w:pPr>
        <w:spacing w:line="320" w:lineRule="exact"/>
        <w:ind w:left="210" w:hangingChars="100" w:hanging="210"/>
        <w:rPr>
          <w:rFonts w:ascii="ＭＳ 明朝" w:hAnsi="ＭＳ 明朝"/>
          <w:color w:val="000000"/>
        </w:rPr>
      </w:pPr>
      <w:r w:rsidRPr="008D13CE">
        <w:rPr>
          <w:rFonts w:ascii="ＭＳ 明朝" w:hAnsi="ＭＳ 明朝" w:hint="eastAsia"/>
          <w:color w:val="000000"/>
        </w:rPr>
        <w:t>イ　幼児と児童の交流だけにとどまらず、幼保こ小合同研修会や保育参観、授業参観等を実施し、教育課程、保育課程の相互理解に努めるよう指導すること。</w:t>
      </w:r>
    </w:p>
    <w:p w:rsidR="00581ED7" w:rsidRPr="00982D88" w:rsidRDefault="00581ED7" w:rsidP="00581ED7">
      <w:pPr>
        <w:spacing w:line="320" w:lineRule="exact"/>
        <w:ind w:left="210" w:hangingChars="100" w:hanging="210"/>
        <w:jc w:val="left"/>
        <w:rPr>
          <w:rFonts w:ascii="ＭＳ 明朝" w:hAnsi="ＭＳ 明朝"/>
          <w:color w:val="000000"/>
          <w:highlight w:val="yellow"/>
        </w:rPr>
      </w:pPr>
      <w:r w:rsidRPr="00982D88">
        <w:rPr>
          <w:rFonts w:ascii="ＭＳ 明朝" w:hAnsi="ＭＳ 明朝"/>
          <w:noProof/>
          <w:color w:val="000000"/>
          <w:highlight w:val="yellow"/>
        </w:rPr>
        <w:lastRenderedPageBreak/>
        <mc:AlternateContent>
          <mc:Choice Requires="wps">
            <w:drawing>
              <wp:anchor distT="0" distB="0" distL="114300" distR="114300" simplePos="0" relativeHeight="251842048" behindDoc="0" locked="0" layoutInCell="1" allowOverlap="1" wp14:anchorId="4557507E" wp14:editId="41B7C937">
                <wp:simplePos x="0" y="0"/>
                <wp:positionH relativeFrom="column">
                  <wp:posOffset>4445</wp:posOffset>
                </wp:positionH>
                <wp:positionV relativeFrom="paragraph">
                  <wp:posOffset>282575</wp:posOffset>
                </wp:positionV>
                <wp:extent cx="5760085" cy="1506855"/>
                <wp:effectExtent l="0" t="0" r="12065" b="17145"/>
                <wp:wrapSquare wrapText="bothSides"/>
                <wp:docPr id="47"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06855"/>
                        </a:xfrm>
                        <a:prstGeom prst="rect">
                          <a:avLst/>
                        </a:prstGeom>
                        <a:solidFill>
                          <a:srgbClr val="FFFFFF"/>
                        </a:solidFill>
                        <a:ln w="9525" cap="rnd">
                          <a:solidFill>
                            <a:srgbClr val="000000"/>
                          </a:solidFill>
                          <a:prstDash val="sysDot"/>
                          <a:miter lim="800000"/>
                          <a:headEnd/>
                          <a:tailEnd/>
                        </a:ln>
                      </wps:spPr>
                      <wps:txbx>
                        <w:txbxContent>
                          <w:p w:rsidR="000E44D0" w:rsidRPr="0041286B" w:rsidRDefault="000E44D0" w:rsidP="00581ED7">
                            <w:pPr>
                              <w:spacing w:line="320" w:lineRule="exact"/>
                              <w:rPr>
                                <w:rFonts w:ascii="ＭＳ 明朝" w:hAnsi="ＭＳ 明朝"/>
                                <w:u w:val="double"/>
                              </w:rPr>
                            </w:pPr>
                            <w:r w:rsidRPr="0041286B">
                              <w:rPr>
                                <w:rFonts w:ascii="ＭＳ 明朝" w:hAnsi="ＭＳ 明朝" w:hint="eastAsia"/>
                                <w:u w:val="double"/>
                              </w:rPr>
                              <w:t>「幼児理解に基づいた評価」（平成31年３月）文部科学省</w:t>
                            </w:r>
                          </w:p>
                          <w:p w:rsidR="000E44D0" w:rsidRDefault="000E44D0" w:rsidP="00581ED7">
                            <w:pPr>
                              <w:spacing w:line="320" w:lineRule="exact"/>
                              <w:rPr>
                                <w:rFonts w:ascii="ＭＳ 明朝" w:hAnsi="ＭＳ 明朝"/>
                              </w:rPr>
                            </w:pPr>
                            <w:r w:rsidRPr="00B84B8A">
                              <w:rPr>
                                <w:rFonts w:ascii="ＭＳ 明朝" w:hAnsi="ＭＳ 明朝" w:hint="eastAsia"/>
                              </w:rPr>
                              <w:t>「幼児教育推進指針」</w:t>
                            </w:r>
                            <w:r w:rsidRPr="0053544E">
                              <w:rPr>
                                <w:rFonts w:ascii="ＭＳ 明朝" w:hAnsi="ＭＳ 明朝" w:hint="eastAsia"/>
                              </w:rPr>
                              <w:t>（平成31年</w:t>
                            </w:r>
                            <w:r>
                              <w:rPr>
                                <w:rFonts w:ascii="ＭＳ 明朝" w:hAnsi="ＭＳ 明朝" w:hint="eastAsia"/>
                              </w:rPr>
                              <w:t>２</w:t>
                            </w:r>
                            <w:r w:rsidRPr="0053544E">
                              <w:rPr>
                                <w:rFonts w:ascii="ＭＳ 明朝" w:hAnsi="ＭＳ 明朝" w:hint="eastAsia"/>
                              </w:rPr>
                              <w:t>月改訂）</w:t>
                            </w:r>
                          </w:p>
                          <w:p w:rsidR="000E44D0" w:rsidRPr="0053544E" w:rsidRDefault="000E44D0" w:rsidP="00581ED7">
                            <w:pPr>
                              <w:spacing w:line="320" w:lineRule="exact"/>
                              <w:rPr>
                                <w:rFonts w:ascii="ＭＳ 明朝" w:hAnsi="ＭＳ 明朝"/>
                              </w:rPr>
                            </w:pPr>
                            <w:r w:rsidRPr="0053544E">
                              <w:rPr>
                                <w:rFonts w:ascii="ＭＳ 明朝" w:hAnsi="ＭＳ 明朝" w:hint="eastAsia"/>
                              </w:rPr>
                              <w:t>「発達や学びをつなぐスタートカリキュラム」</w:t>
                            </w:r>
                          </w:p>
                          <w:p w:rsidR="000E44D0" w:rsidRPr="0053544E" w:rsidRDefault="000E44D0" w:rsidP="00581ED7">
                            <w:pPr>
                              <w:spacing w:line="320" w:lineRule="exact"/>
                              <w:rPr>
                                <w:rFonts w:ascii="ＭＳ 明朝" w:hAnsi="ＭＳ 明朝"/>
                              </w:rPr>
                            </w:pPr>
                            <w:r w:rsidRPr="0053544E">
                              <w:rPr>
                                <w:rFonts w:ascii="ＭＳ 明朝" w:hAnsi="ＭＳ 明朝" w:hint="eastAsia"/>
                              </w:rPr>
                              <w:t>（平成30年</w:t>
                            </w:r>
                            <w:r>
                              <w:rPr>
                                <w:rFonts w:ascii="ＭＳ 明朝" w:hAnsi="ＭＳ 明朝" w:hint="eastAsia"/>
                              </w:rPr>
                              <w:t>３</w:t>
                            </w:r>
                            <w:r w:rsidRPr="0053544E">
                              <w:rPr>
                                <w:rFonts w:ascii="ＭＳ 明朝" w:hAnsi="ＭＳ 明朝" w:hint="eastAsia"/>
                              </w:rPr>
                              <w:t>月）文部科学省・国立教育政策研究所・教育課程研究センター</w:t>
                            </w:r>
                          </w:p>
                          <w:p w:rsidR="000E44D0" w:rsidRPr="0053544E" w:rsidRDefault="000E44D0" w:rsidP="00581ED7">
                            <w:pPr>
                              <w:spacing w:line="320" w:lineRule="exact"/>
                              <w:rPr>
                                <w:rFonts w:ascii="ＭＳ 明朝" w:hAnsi="ＭＳ 明朝"/>
                              </w:rPr>
                            </w:pPr>
                            <w:r w:rsidRPr="0053544E">
                              <w:rPr>
                                <w:rFonts w:ascii="ＭＳ 明朝" w:hAnsi="ＭＳ 明朝" w:hint="eastAsia"/>
                              </w:rPr>
                              <w:t>「スタートカリキュラム学びの接続モデルリーフレット」（平成30年３月）</w:t>
                            </w:r>
                          </w:p>
                          <w:p w:rsidR="000E44D0"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スタートカリキュラムスタートブック</w:t>
                            </w:r>
                            <w:r w:rsidRPr="004E2361">
                              <w:rPr>
                                <w:rFonts w:ascii="ＭＳ 明朝" w:hAnsi="ＭＳ 明朝" w:hint="eastAsia"/>
                              </w:rPr>
                              <w:t>」</w:t>
                            </w:r>
                            <w:r w:rsidRPr="00E60CE6">
                              <w:rPr>
                                <w:rFonts w:ascii="ＭＳ 明朝" w:hAnsi="ＭＳ 明朝" w:hint="eastAsia"/>
                              </w:rPr>
                              <w:t>（平成27年</w:t>
                            </w:r>
                            <w:r>
                              <w:rPr>
                                <w:rFonts w:ascii="ＭＳ 明朝" w:hAnsi="ＭＳ 明朝" w:hint="eastAsia"/>
                              </w:rPr>
                              <w:t>１</w:t>
                            </w:r>
                            <w:r w:rsidRPr="00E60CE6">
                              <w:rPr>
                                <w:rFonts w:ascii="ＭＳ 明朝" w:hAnsi="ＭＳ 明朝" w:hint="eastAsia"/>
                              </w:rPr>
                              <w:t>月）文部科学省</w:t>
                            </w:r>
                          </w:p>
                          <w:p w:rsidR="000E44D0" w:rsidRPr="003C3527" w:rsidRDefault="000E44D0" w:rsidP="00581ED7">
                            <w:pPr>
                              <w:spacing w:line="320" w:lineRule="exact"/>
                              <w:rPr>
                                <w:rFonts w:ascii="ＭＳ 明朝" w:hAnsi="ＭＳ 明朝"/>
                              </w:rPr>
                            </w:pPr>
                            <w:r w:rsidRPr="004E2361">
                              <w:rPr>
                                <w:rFonts w:ascii="ＭＳ 明朝" w:hAnsi="ＭＳ 明朝" w:hint="eastAsia"/>
                              </w:rPr>
                              <w:t>「</w:t>
                            </w:r>
                            <w:r w:rsidRPr="00FA6FE5">
                              <w:rPr>
                                <w:rFonts w:ascii="ＭＳ 明朝" w:hAnsi="ＭＳ 明朝" w:hint="eastAsia"/>
                              </w:rPr>
                              <w:t>豊かな育ちと学びをつなぐ</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平成18年12月</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507E" id="Text Box 556" o:spid="_x0000_s1168" type="#_x0000_t202" style="position:absolute;left:0;text-align:left;margin-left:.35pt;margin-top:22.25pt;width:453.55pt;height:118.6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">
                <v:stroke dashstyle="1 1" endcap="round"/>
                <v:textbox inset="5.85pt,.7pt,5.85pt,.7pt">
                  <w:txbxContent>
                    <w:p w:rsidR="000E44D0" w:rsidRPr="0041286B" w:rsidRDefault="000E44D0" w:rsidP="00581ED7">
                      <w:pPr>
                        <w:spacing w:line="320" w:lineRule="exact"/>
                        <w:rPr>
                          <w:rFonts w:ascii="ＭＳ 明朝" w:hAnsi="ＭＳ 明朝"/>
                          <w:u w:val="double"/>
                        </w:rPr>
                      </w:pPr>
                      <w:r w:rsidRPr="0041286B">
                        <w:rPr>
                          <w:rFonts w:ascii="ＭＳ 明朝" w:hAnsi="ＭＳ 明朝" w:hint="eastAsia"/>
                          <w:u w:val="double"/>
                        </w:rPr>
                        <w:t>「幼児理解に基づいた評価」（平成31年３月）文部科学省</w:t>
                      </w:r>
                    </w:p>
                    <w:p w:rsidR="000E44D0" w:rsidRDefault="000E44D0" w:rsidP="00581ED7">
                      <w:pPr>
                        <w:spacing w:line="320" w:lineRule="exact"/>
                        <w:rPr>
                          <w:rFonts w:ascii="ＭＳ 明朝" w:hAnsi="ＭＳ 明朝"/>
                        </w:rPr>
                      </w:pPr>
                      <w:r w:rsidRPr="00B84B8A">
                        <w:rPr>
                          <w:rFonts w:ascii="ＭＳ 明朝" w:hAnsi="ＭＳ 明朝" w:hint="eastAsia"/>
                        </w:rPr>
                        <w:t>「幼児教育推進指針」</w:t>
                      </w:r>
                      <w:r w:rsidRPr="0053544E">
                        <w:rPr>
                          <w:rFonts w:ascii="ＭＳ 明朝" w:hAnsi="ＭＳ 明朝" w:hint="eastAsia"/>
                        </w:rPr>
                        <w:t>（平成31年</w:t>
                      </w:r>
                      <w:r>
                        <w:rPr>
                          <w:rFonts w:ascii="ＭＳ 明朝" w:hAnsi="ＭＳ 明朝" w:hint="eastAsia"/>
                        </w:rPr>
                        <w:t>２</w:t>
                      </w:r>
                      <w:r w:rsidRPr="0053544E">
                        <w:rPr>
                          <w:rFonts w:ascii="ＭＳ 明朝" w:hAnsi="ＭＳ 明朝" w:hint="eastAsia"/>
                        </w:rPr>
                        <w:t>月改訂）</w:t>
                      </w:r>
                    </w:p>
                    <w:p w:rsidR="000E44D0" w:rsidRPr="0053544E" w:rsidRDefault="000E44D0" w:rsidP="00581ED7">
                      <w:pPr>
                        <w:spacing w:line="320" w:lineRule="exact"/>
                        <w:rPr>
                          <w:rFonts w:ascii="ＭＳ 明朝" w:hAnsi="ＭＳ 明朝"/>
                        </w:rPr>
                      </w:pPr>
                      <w:r w:rsidRPr="0053544E">
                        <w:rPr>
                          <w:rFonts w:ascii="ＭＳ 明朝" w:hAnsi="ＭＳ 明朝" w:hint="eastAsia"/>
                        </w:rPr>
                        <w:t>「発達や学びをつなぐスタートカリキュラム」</w:t>
                      </w:r>
                    </w:p>
                    <w:p w:rsidR="000E44D0" w:rsidRPr="0053544E" w:rsidRDefault="000E44D0" w:rsidP="00581ED7">
                      <w:pPr>
                        <w:spacing w:line="320" w:lineRule="exact"/>
                        <w:rPr>
                          <w:rFonts w:ascii="ＭＳ 明朝" w:hAnsi="ＭＳ 明朝"/>
                        </w:rPr>
                      </w:pPr>
                      <w:r w:rsidRPr="0053544E">
                        <w:rPr>
                          <w:rFonts w:ascii="ＭＳ 明朝" w:hAnsi="ＭＳ 明朝" w:hint="eastAsia"/>
                        </w:rPr>
                        <w:t>（平成30年</w:t>
                      </w:r>
                      <w:r>
                        <w:rPr>
                          <w:rFonts w:ascii="ＭＳ 明朝" w:hAnsi="ＭＳ 明朝" w:hint="eastAsia"/>
                        </w:rPr>
                        <w:t>３</w:t>
                      </w:r>
                      <w:r w:rsidRPr="0053544E">
                        <w:rPr>
                          <w:rFonts w:ascii="ＭＳ 明朝" w:hAnsi="ＭＳ 明朝" w:hint="eastAsia"/>
                        </w:rPr>
                        <w:t>月）文部科学省・国立教育政策研究所・教育課程研究センター</w:t>
                      </w:r>
                    </w:p>
                    <w:p w:rsidR="000E44D0" w:rsidRPr="0053544E" w:rsidRDefault="000E44D0" w:rsidP="00581ED7">
                      <w:pPr>
                        <w:spacing w:line="320" w:lineRule="exact"/>
                        <w:rPr>
                          <w:rFonts w:ascii="ＭＳ 明朝" w:hAnsi="ＭＳ 明朝"/>
                        </w:rPr>
                      </w:pPr>
                      <w:r w:rsidRPr="0053544E">
                        <w:rPr>
                          <w:rFonts w:ascii="ＭＳ 明朝" w:hAnsi="ＭＳ 明朝" w:hint="eastAsia"/>
                        </w:rPr>
                        <w:t>「スタートカリキュラム学びの接続モデルリーフレット」（平成30年３月）</w:t>
                      </w:r>
                    </w:p>
                    <w:p w:rsidR="000E44D0" w:rsidRDefault="000E44D0" w:rsidP="00581ED7">
                      <w:pPr>
                        <w:spacing w:line="320" w:lineRule="exact"/>
                        <w:rPr>
                          <w:rFonts w:ascii="ＭＳ 明朝" w:hAnsi="ＭＳ 明朝"/>
                        </w:rPr>
                      </w:pPr>
                      <w:r w:rsidRPr="004E2361">
                        <w:rPr>
                          <w:rFonts w:ascii="ＭＳ 明朝" w:hAnsi="ＭＳ 明朝" w:hint="eastAsia"/>
                        </w:rPr>
                        <w:t>「</w:t>
                      </w:r>
                      <w:r w:rsidRPr="00C76183">
                        <w:rPr>
                          <w:rFonts w:ascii="ＭＳ 明朝" w:hAnsi="ＭＳ 明朝" w:hint="eastAsia"/>
                        </w:rPr>
                        <w:t>スタートカリキュラムスタートブック</w:t>
                      </w:r>
                      <w:r w:rsidRPr="004E2361">
                        <w:rPr>
                          <w:rFonts w:ascii="ＭＳ 明朝" w:hAnsi="ＭＳ 明朝" w:hint="eastAsia"/>
                        </w:rPr>
                        <w:t>」</w:t>
                      </w:r>
                      <w:r w:rsidRPr="00E60CE6">
                        <w:rPr>
                          <w:rFonts w:ascii="ＭＳ 明朝" w:hAnsi="ＭＳ 明朝" w:hint="eastAsia"/>
                        </w:rPr>
                        <w:t>（平成27年</w:t>
                      </w:r>
                      <w:r>
                        <w:rPr>
                          <w:rFonts w:ascii="ＭＳ 明朝" w:hAnsi="ＭＳ 明朝" w:hint="eastAsia"/>
                        </w:rPr>
                        <w:t>１</w:t>
                      </w:r>
                      <w:r w:rsidRPr="00E60CE6">
                        <w:rPr>
                          <w:rFonts w:ascii="ＭＳ 明朝" w:hAnsi="ＭＳ 明朝" w:hint="eastAsia"/>
                        </w:rPr>
                        <w:t>月）文部科学省</w:t>
                      </w:r>
                    </w:p>
                    <w:p w:rsidR="000E44D0" w:rsidRPr="003C3527" w:rsidRDefault="000E44D0" w:rsidP="00581ED7">
                      <w:pPr>
                        <w:spacing w:line="320" w:lineRule="exact"/>
                        <w:rPr>
                          <w:rFonts w:ascii="ＭＳ 明朝" w:hAnsi="ＭＳ 明朝"/>
                        </w:rPr>
                      </w:pPr>
                      <w:r w:rsidRPr="004E2361">
                        <w:rPr>
                          <w:rFonts w:ascii="ＭＳ 明朝" w:hAnsi="ＭＳ 明朝" w:hint="eastAsia"/>
                        </w:rPr>
                        <w:t>「</w:t>
                      </w:r>
                      <w:r w:rsidRPr="00FA6FE5">
                        <w:rPr>
                          <w:rFonts w:ascii="ＭＳ 明朝" w:hAnsi="ＭＳ 明朝" w:hint="eastAsia"/>
                        </w:rPr>
                        <w:t>豊かな育ちと学びをつなぐ</w:t>
                      </w:r>
                      <w:r w:rsidRPr="004E2361">
                        <w:rPr>
                          <w:rFonts w:ascii="ＭＳ 明朝" w:hAnsi="ＭＳ 明朝" w:hint="eastAsia"/>
                        </w:rPr>
                        <w:t>」</w:t>
                      </w:r>
                      <w:r>
                        <w:rPr>
                          <w:rFonts w:ascii="ＭＳ 明朝" w:hAnsi="ＭＳ 明朝" w:hint="eastAsia"/>
                        </w:rPr>
                        <w:t>（</w:t>
                      </w:r>
                      <w:r w:rsidRPr="00F3604A">
                        <w:rPr>
                          <w:rFonts w:ascii="ＭＳ 明朝" w:hAnsi="ＭＳ 明朝" w:hint="eastAsia"/>
                        </w:rPr>
                        <w:t>平成18年12月</w:t>
                      </w:r>
                      <w:r>
                        <w:rPr>
                          <w:rFonts w:ascii="ＭＳ 明朝" w:hAnsi="ＭＳ 明朝" w:hint="eastAsia"/>
                        </w:rPr>
                        <w:t>）</w:t>
                      </w:r>
                    </w:p>
                  </w:txbxContent>
                </v:textbox>
                <w10:wrap type="square"/>
              </v:shape>
            </w:pict>
          </mc:Fallback>
        </mc:AlternateContent>
      </w:r>
    </w:p>
    <w:p w:rsidR="00581ED7" w:rsidRPr="00982D88" w:rsidRDefault="00581ED7" w:rsidP="00581ED7">
      <w:pPr>
        <w:spacing w:line="320" w:lineRule="exact"/>
        <w:jc w:val="left"/>
        <w:rPr>
          <w:rFonts w:ascii="ＭＳ 明朝" w:hAnsi="ＭＳ 明朝"/>
          <w:color w:val="000000"/>
          <w:highlight w:val="yellow"/>
        </w:rPr>
      </w:pP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300C10" w:rsidRDefault="00581ED7" w:rsidP="00581ED7">
      <w:pPr>
        <w:rPr>
          <w:rFonts w:ascii="ＭＳ ゴシック" w:eastAsia="ＭＳ ゴシック" w:hAnsi="ＭＳ ゴシック"/>
          <w:color w:val="000000"/>
          <w:sz w:val="28"/>
        </w:rPr>
      </w:pPr>
      <w:r w:rsidRPr="00300C10">
        <w:rPr>
          <w:rFonts w:ascii="ＭＳ ゴシック" w:eastAsia="ＭＳ ゴシック" w:hAnsi="ＭＳ ゴシック" w:hint="eastAsia"/>
          <w:color w:val="000000"/>
          <w:sz w:val="28"/>
        </w:rPr>
        <w:t>◆第９章　教育委員会の活性化</w:t>
      </w:r>
    </w:p>
    <w:p w:rsidR="00581ED7" w:rsidRPr="00300C10" w:rsidRDefault="00581ED7" w:rsidP="00581ED7">
      <w:pPr>
        <w:spacing w:line="320" w:lineRule="exact"/>
        <w:ind w:left="210" w:hangingChars="100" w:hanging="210"/>
        <w:rPr>
          <w:rFonts w:ascii="ＭＳ ゴシック" w:eastAsia="ＭＳ ゴシック" w:hAnsi="ＭＳ ゴシック"/>
          <w:color w:val="000000"/>
        </w:rPr>
      </w:pPr>
      <w:r w:rsidRPr="00300C10">
        <w:rPr>
          <w:rFonts w:ascii="ＭＳ ゴシック" w:eastAsia="ＭＳ ゴシック" w:hAnsi="ＭＳ ゴシック" w:hint="eastAsia"/>
          <w:color w:val="000000"/>
        </w:rPr>
        <w:t>＜教育水準の維持向上・地域の実情に応じた教育の振興＞</w:t>
      </w:r>
    </w:p>
    <w:p w:rsidR="00581ED7" w:rsidRPr="00300C10" w:rsidRDefault="00581ED7" w:rsidP="00581ED7">
      <w:pPr>
        <w:spacing w:line="320" w:lineRule="exact"/>
        <w:ind w:left="210" w:hangingChars="100" w:hanging="210"/>
        <w:jc w:val="left"/>
        <w:rPr>
          <w:rFonts w:ascii="ＭＳ 明朝" w:hAnsi="ＭＳ 明朝"/>
          <w:color w:val="000000"/>
        </w:rPr>
      </w:pPr>
      <w:r w:rsidRPr="00300C10">
        <w:rPr>
          <w:rFonts w:ascii="ＭＳ 明朝" w:hAnsi="ＭＳ 明朝" w:hint="eastAsia"/>
          <w:color w:val="000000"/>
        </w:rPr>
        <w:t xml:space="preserve">ア　地域の特性や住民の意思、教育現場の実情を反映させながら、自主的判断と責任において教育行政を展開すること。その際、果たすべき役割を自ら点検・評価し、さらなる機能充実に努めること。　</w:t>
      </w:r>
    </w:p>
    <w:p w:rsidR="00581ED7" w:rsidRPr="00300C10" w:rsidRDefault="00581ED7" w:rsidP="00581ED7">
      <w:pPr>
        <w:spacing w:line="320" w:lineRule="exact"/>
        <w:ind w:left="210" w:hangingChars="100" w:hanging="210"/>
        <w:jc w:val="left"/>
        <w:rPr>
          <w:rFonts w:ascii="ＭＳ 明朝" w:hAnsi="ＭＳ 明朝"/>
          <w:color w:val="000000"/>
        </w:rPr>
      </w:pPr>
      <w:r w:rsidRPr="00300C10">
        <w:rPr>
          <w:rFonts w:ascii="ＭＳ 明朝" w:hAnsi="ＭＳ 明朝"/>
          <w:noProof/>
          <w:color w:val="000000"/>
        </w:rPr>
        <mc:AlternateContent>
          <mc:Choice Requires="wps">
            <w:drawing>
              <wp:anchor distT="0" distB="0" distL="114300" distR="114300" simplePos="0" relativeHeight="251782656" behindDoc="0" locked="0" layoutInCell="1" allowOverlap="1" wp14:anchorId="42AF1BD8" wp14:editId="52CC17A4">
                <wp:simplePos x="0" y="0"/>
                <wp:positionH relativeFrom="column">
                  <wp:posOffset>4445</wp:posOffset>
                </wp:positionH>
                <wp:positionV relativeFrom="paragraph">
                  <wp:posOffset>241300</wp:posOffset>
                </wp:positionV>
                <wp:extent cx="5760085" cy="252095"/>
                <wp:effectExtent l="0" t="0" r="12065" b="14605"/>
                <wp:wrapSquare wrapText="bothSides"/>
                <wp:docPr id="48"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C76183">
                              <w:rPr>
                                <w:rFonts w:ascii="ＭＳ 明朝" w:hAnsi="ＭＳ 明朝" w:hint="eastAsia"/>
                              </w:rPr>
                              <w:t>地方教育行政の組織及び運営に関する法律第１条の２</w:t>
                            </w:r>
                            <w:r>
                              <w:rPr>
                                <w:rFonts w:ascii="ＭＳ 明朝" w:hAnsi="ＭＳ 明朝" w:hint="eastAsia"/>
                              </w:rPr>
                              <w:t>（平成</w:t>
                            </w:r>
                            <w:r>
                              <w:rPr>
                                <w:rFonts w:ascii="ＭＳ 明朝" w:hAnsi="ＭＳ 明朝"/>
                              </w:rPr>
                              <w:t>30年６</w:t>
                            </w:r>
                            <w:r>
                              <w:rPr>
                                <w:rFonts w:ascii="ＭＳ 明朝" w:hAnsi="ＭＳ 明朝" w:hint="eastAsia"/>
                              </w:rPr>
                              <w:t>月改正</w:t>
                            </w:r>
                            <w:r>
                              <w:rPr>
                                <w:rFonts w:ascii="ＭＳ 明朝" w:hAnsi="ＭＳ 明朝"/>
                              </w:rPr>
                              <w:t>）</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1BD8" id="Text Box 515" o:spid="_x0000_s1169" type="#_x0000_t202" style="position:absolute;left:0;text-align:left;margin-left:.35pt;margin-top:19pt;width:453.55pt;height:19.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">
                <v:stroke dashstyle="1 1" endcap="round"/>
                <v:textbox inset="5.85pt,.7pt,5.85pt,.7pt">
                  <w:txbxContent>
                    <w:p w:rsidR="000E44D0" w:rsidRDefault="000E44D0" w:rsidP="00581ED7">
                      <w:pPr>
                        <w:rPr>
                          <w:rFonts w:ascii="ＭＳ 明朝" w:hAnsi="ＭＳ 明朝"/>
                        </w:rPr>
                      </w:pPr>
                      <w:r w:rsidRPr="00C76183">
                        <w:rPr>
                          <w:rFonts w:ascii="ＭＳ 明朝" w:hAnsi="ＭＳ 明朝" w:hint="eastAsia"/>
                        </w:rPr>
                        <w:t>地方教育行政の組織及び運営に関する法律第１条の２</w:t>
                      </w:r>
                      <w:r>
                        <w:rPr>
                          <w:rFonts w:ascii="ＭＳ 明朝" w:hAnsi="ＭＳ 明朝" w:hint="eastAsia"/>
                        </w:rPr>
                        <w:t>（平成</w:t>
                      </w:r>
                      <w:r>
                        <w:rPr>
                          <w:rFonts w:ascii="ＭＳ 明朝" w:hAnsi="ＭＳ 明朝"/>
                        </w:rPr>
                        <w:t>30年６</w:t>
                      </w:r>
                      <w:r>
                        <w:rPr>
                          <w:rFonts w:ascii="ＭＳ 明朝" w:hAnsi="ＭＳ 明朝" w:hint="eastAsia"/>
                        </w:rPr>
                        <w:t>月改正</w:t>
                      </w:r>
                      <w:r>
                        <w:rPr>
                          <w:rFonts w:ascii="ＭＳ 明朝" w:hAnsi="ＭＳ 明朝"/>
                        </w:rPr>
                        <w:t>）</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ind w:left="2"/>
        <w:rPr>
          <w:rFonts w:ascii="ＭＳ 明朝" w:hAnsi="ＭＳ 明朝"/>
          <w:color w:val="000000"/>
          <w:highlight w:val="yellow"/>
        </w:rPr>
      </w:pPr>
    </w:p>
    <w:p w:rsidR="00581ED7" w:rsidRPr="00300C10" w:rsidRDefault="00581ED7" w:rsidP="00581ED7">
      <w:pPr>
        <w:spacing w:line="320" w:lineRule="exact"/>
        <w:ind w:left="210" w:hangingChars="100" w:hanging="210"/>
        <w:rPr>
          <w:rFonts w:ascii="ＭＳ ゴシック" w:eastAsia="ＭＳ ゴシック" w:hAnsi="ＭＳ ゴシック"/>
          <w:color w:val="000000"/>
        </w:rPr>
      </w:pPr>
      <w:r w:rsidRPr="00300C10">
        <w:rPr>
          <w:rFonts w:ascii="ＭＳ ゴシック" w:eastAsia="ＭＳ ゴシック" w:hAnsi="ＭＳ ゴシック" w:hint="eastAsia"/>
          <w:color w:val="000000"/>
        </w:rPr>
        <w:t>＜首長との協力による教育の振興＞</w:t>
      </w:r>
    </w:p>
    <w:p w:rsidR="00581ED7" w:rsidRPr="00300C10" w:rsidRDefault="00581ED7" w:rsidP="00581ED7">
      <w:pPr>
        <w:spacing w:line="320" w:lineRule="exact"/>
        <w:ind w:left="210" w:hangingChars="100" w:hanging="210"/>
        <w:jc w:val="left"/>
        <w:rPr>
          <w:rFonts w:ascii="ＭＳ 明朝" w:hAnsi="ＭＳ 明朝"/>
          <w:color w:val="000000"/>
        </w:rPr>
      </w:pPr>
      <w:r w:rsidRPr="00300C10">
        <w:rPr>
          <w:rFonts w:ascii="ＭＳ 明朝" w:hAnsi="ＭＳ 明朝"/>
          <w:noProof/>
          <w:color w:val="000000"/>
        </w:rPr>
        <mc:AlternateContent>
          <mc:Choice Requires="wps">
            <w:drawing>
              <wp:anchor distT="0" distB="0" distL="114300" distR="114300" simplePos="0" relativeHeight="251783680" behindDoc="0" locked="0" layoutInCell="1" allowOverlap="1" wp14:anchorId="7AB3D72D" wp14:editId="6052C910">
                <wp:simplePos x="0" y="0"/>
                <wp:positionH relativeFrom="column">
                  <wp:posOffset>18415</wp:posOffset>
                </wp:positionH>
                <wp:positionV relativeFrom="paragraph">
                  <wp:posOffset>757555</wp:posOffset>
                </wp:positionV>
                <wp:extent cx="5760085" cy="252095"/>
                <wp:effectExtent l="0" t="0" r="12065" b="14605"/>
                <wp:wrapSquare wrapText="bothSides"/>
                <wp:docPr id="50"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C76183">
                              <w:rPr>
                                <w:rFonts w:ascii="ＭＳ 明朝" w:hAnsi="ＭＳ 明朝" w:hint="eastAsia"/>
                              </w:rPr>
                              <w:t>大阪府教育行政基本条例第８条</w:t>
                            </w:r>
                            <w:r>
                              <w:rPr>
                                <w:rFonts w:ascii="ＭＳ 明朝" w:hAnsi="ＭＳ 明朝" w:hint="eastAsia"/>
                              </w:rPr>
                              <w:t>（平成</w:t>
                            </w:r>
                            <w:r>
                              <w:rPr>
                                <w:rFonts w:ascii="ＭＳ 明朝" w:hAnsi="ＭＳ 明朝"/>
                              </w:rPr>
                              <w:t>29年４</w:t>
                            </w:r>
                            <w:r>
                              <w:rPr>
                                <w:rFonts w:ascii="ＭＳ 明朝" w:hAnsi="ＭＳ 明朝" w:hint="eastAsia"/>
                              </w:rPr>
                              <w:t>月</w:t>
                            </w:r>
                            <w:r>
                              <w:rPr>
                                <w:rFonts w:ascii="ＭＳ 明朝" w:hAnsi="ＭＳ 明朝"/>
                              </w:rPr>
                              <w:t>）</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D72D" id="Text Box 516" o:spid="_x0000_s1170" type="#_x0000_t202" style="position:absolute;left:0;text-align:left;margin-left:1.45pt;margin-top:59.65pt;width:453.55pt;height:19.8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">
                <v:stroke dashstyle="1 1" endcap="round"/>
                <v:textbox inset="5.85pt,.7pt,5.85pt,.7pt">
                  <w:txbxContent>
                    <w:p w:rsidR="000E44D0" w:rsidRDefault="000E44D0" w:rsidP="00581ED7">
                      <w:pPr>
                        <w:rPr>
                          <w:rFonts w:ascii="ＭＳ 明朝" w:hAnsi="ＭＳ 明朝"/>
                        </w:rPr>
                      </w:pPr>
                      <w:r w:rsidRPr="00C76183">
                        <w:rPr>
                          <w:rFonts w:ascii="ＭＳ 明朝" w:hAnsi="ＭＳ 明朝" w:hint="eastAsia"/>
                        </w:rPr>
                        <w:t>大阪府教育行政基本条例第８条</w:t>
                      </w:r>
                      <w:r>
                        <w:rPr>
                          <w:rFonts w:ascii="ＭＳ 明朝" w:hAnsi="ＭＳ 明朝" w:hint="eastAsia"/>
                        </w:rPr>
                        <w:t>（平成</w:t>
                      </w:r>
                      <w:r>
                        <w:rPr>
                          <w:rFonts w:ascii="ＭＳ 明朝" w:hAnsi="ＭＳ 明朝"/>
                        </w:rPr>
                        <w:t>29年４</w:t>
                      </w:r>
                      <w:r>
                        <w:rPr>
                          <w:rFonts w:ascii="ＭＳ 明朝" w:hAnsi="ＭＳ 明朝" w:hint="eastAsia"/>
                        </w:rPr>
                        <w:t>月</w:t>
                      </w:r>
                      <w:r>
                        <w:rPr>
                          <w:rFonts w:ascii="ＭＳ 明朝" w:hAnsi="ＭＳ 明朝"/>
                        </w:rPr>
                        <w:t>）</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r w:rsidRPr="00300C10">
        <w:rPr>
          <w:rFonts w:ascii="ＭＳ 明朝" w:hAnsi="ＭＳ 明朝" w:hint="eastAsia"/>
          <w:color w:val="000000"/>
        </w:rPr>
        <w:t>ア　教育の振興に当たっては、社会の変化や住民の多様な学習ニーズ、地域の教育問題に総合的かつ効率的に対応すること。その際、学校教育と社会教育との連携はもとより、首長部局等との一層の協力を図りながら、その運営に関して積極的な改善に努めること。</w:t>
      </w:r>
    </w:p>
    <w:p w:rsidR="00581ED7" w:rsidRPr="00982D88" w:rsidRDefault="00581ED7" w:rsidP="00581ED7">
      <w:pPr>
        <w:spacing w:line="320" w:lineRule="exact"/>
        <w:ind w:left="210" w:hangingChars="100" w:hanging="210"/>
        <w:rPr>
          <w:rFonts w:ascii="ＭＳ ゴシック" w:eastAsia="ＭＳ ゴシック" w:hAnsi="ＭＳ ゴシック"/>
          <w:color w:val="000000"/>
          <w:highlight w:val="yellow"/>
        </w:rPr>
      </w:pPr>
    </w:p>
    <w:p w:rsidR="00581ED7" w:rsidRPr="00300C10" w:rsidRDefault="00581ED7" w:rsidP="00581ED7">
      <w:pPr>
        <w:spacing w:line="320" w:lineRule="exact"/>
        <w:ind w:left="210" w:hangingChars="100" w:hanging="210"/>
        <w:rPr>
          <w:rFonts w:ascii="ＭＳ ゴシック" w:eastAsia="ＭＳ ゴシック" w:hAnsi="ＭＳ ゴシック"/>
          <w:color w:val="000000"/>
        </w:rPr>
      </w:pPr>
      <w:r w:rsidRPr="00300C10">
        <w:rPr>
          <w:rFonts w:ascii="ＭＳ ゴシック" w:eastAsia="ＭＳ ゴシック" w:hAnsi="ＭＳ ゴシック" w:hint="eastAsia"/>
          <w:color w:val="000000"/>
        </w:rPr>
        <w:t>＜教育の状況に関する情報の提供＞</w:t>
      </w:r>
    </w:p>
    <w:p w:rsidR="00581ED7" w:rsidRPr="00300C10" w:rsidRDefault="00581ED7" w:rsidP="00581ED7">
      <w:pPr>
        <w:spacing w:line="320" w:lineRule="exact"/>
        <w:rPr>
          <w:rFonts w:ascii="ＭＳ 明朝" w:hAnsi="ＭＳ 明朝"/>
          <w:color w:val="000000"/>
        </w:rPr>
      </w:pPr>
      <w:r w:rsidRPr="00300C10">
        <w:rPr>
          <w:rFonts w:ascii="ＭＳ 明朝" w:hAnsi="ＭＳ 明朝" w:hint="eastAsia"/>
          <w:color w:val="000000"/>
        </w:rPr>
        <w:t>ア　教育委員会の方針や施策、その成果等の教育の状況について説明する責任を果たすこと。</w:t>
      </w:r>
    </w:p>
    <w:p w:rsidR="00581ED7" w:rsidRPr="00300C10" w:rsidRDefault="00581ED7" w:rsidP="00581ED7">
      <w:pPr>
        <w:spacing w:line="320" w:lineRule="exact"/>
        <w:ind w:leftChars="100" w:left="210"/>
        <w:rPr>
          <w:rFonts w:ascii="ＭＳ 明朝" w:hAnsi="ＭＳ 明朝"/>
          <w:color w:val="000000"/>
        </w:rPr>
      </w:pPr>
      <w:r w:rsidRPr="00300C10">
        <w:rPr>
          <w:rFonts w:ascii="ＭＳ 明朝" w:hAnsi="ＭＳ 明朝" w:hint="eastAsia"/>
          <w:color w:val="000000"/>
        </w:rPr>
        <w:t>その際、広報活動の充実に努めるとともに、住民の意向把握等の広聴活動の充実に努めること。</w:t>
      </w:r>
    </w:p>
    <w:p w:rsidR="00581ED7" w:rsidRPr="00300C10" w:rsidRDefault="00581ED7" w:rsidP="00581ED7">
      <w:pPr>
        <w:spacing w:line="320" w:lineRule="exact"/>
        <w:ind w:leftChars="100" w:left="210"/>
        <w:jc w:val="left"/>
        <w:rPr>
          <w:rFonts w:ascii="ＭＳ 明朝" w:hAnsi="ＭＳ 明朝"/>
          <w:color w:val="000000"/>
        </w:rPr>
      </w:pPr>
      <w:r w:rsidRPr="00300C10">
        <w:rPr>
          <w:rFonts w:ascii="ＭＳ 明朝" w:hAnsi="ＭＳ 明朝"/>
          <w:noProof/>
          <w:color w:val="000000"/>
        </w:rPr>
        <mc:AlternateContent>
          <mc:Choice Requires="wps">
            <w:drawing>
              <wp:anchor distT="0" distB="0" distL="114300" distR="114300" simplePos="0" relativeHeight="251784704" behindDoc="0" locked="0" layoutInCell="1" allowOverlap="1" wp14:anchorId="62F8646B" wp14:editId="6E315581">
                <wp:simplePos x="0" y="0"/>
                <wp:positionH relativeFrom="column">
                  <wp:posOffset>4445</wp:posOffset>
                </wp:positionH>
                <wp:positionV relativeFrom="paragraph">
                  <wp:posOffset>225425</wp:posOffset>
                </wp:positionV>
                <wp:extent cx="5760085" cy="252095"/>
                <wp:effectExtent l="0" t="0" r="12065" b="14605"/>
                <wp:wrapSquare wrapText="bothSides"/>
                <wp:docPr id="51"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Default="000E44D0" w:rsidP="00581ED7">
                            <w:pPr>
                              <w:rPr>
                                <w:rFonts w:ascii="ＭＳ 明朝" w:hAnsi="ＭＳ 明朝"/>
                              </w:rPr>
                            </w:pPr>
                            <w:r w:rsidRPr="00C76183">
                              <w:rPr>
                                <w:rFonts w:ascii="ＭＳ 明朝" w:hAnsi="ＭＳ 明朝" w:hint="eastAsia"/>
                              </w:rPr>
                              <w:t>大阪府教育行政基本条例第８条</w:t>
                            </w:r>
                            <w:r>
                              <w:rPr>
                                <w:rFonts w:ascii="ＭＳ 明朝" w:hAnsi="ＭＳ 明朝" w:hint="eastAsia"/>
                              </w:rPr>
                              <w:t>（平成</w:t>
                            </w:r>
                            <w:r>
                              <w:rPr>
                                <w:rFonts w:ascii="ＭＳ 明朝" w:hAnsi="ＭＳ 明朝"/>
                              </w:rPr>
                              <w:t>29年４</w:t>
                            </w:r>
                            <w:r>
                              <w:rPr>
                                <w:rFonts w:ascii="ＭＳ 明朝" w:hAnsi="ＭＳ 明朝" w:hint="eastAsia"/>
                              </w:rPr>
                              <w:t>月</w:t>
                            </w:r>
                            <w:r>
                              <w:rPr>
                                <w:rFonts w:ascii="ＭＳ 明朝" w:hAnsi="ＭＳ 明朝"/>
                              </w:rPr>
                              <w:t>）</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646B" id="Text Box 517" o:spid="_x0000_s1171" type="#_x0000_t202" style="position:absolute;left:0;text-align:left;margin-left:.35pt;margin-top:17.75pt;width:453.55pt;height:19.8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">
                <v:stroke dashstyle="1 1" endcap="round"/>
                <v:textbox inset="5.85pt,.7pt,5.85pt,.7pt">
                  <w:txbxContent>
                    <w:p w:rsidR="000E44D0" w:rsidRDefault="000E44D0" w:rsidP="00581ED7">
                      <w:pPr>
                        <w:rPr>
                          <w:rFonts w:ascii="ＭＳ 明朝" w:hAnsi="ＭＳ 明朝"/>
                        </w:rPr>
                      </w:pPr>
                      <w:r w:rsidRPr="00C76183">
                        <w:rPr>
                          <w:rFonts w:ascii="ＭＳ 明朝" w:hAnsi="ＭＳ 明朝" w:hint="eastAsia"/>
                        </w:rPr>
                        <w:t>大阪府教育行政基本条例第８条</w:t>
                      </w:r>
                      <w:r>
                        <w:rPr>
                          <w:rFonts w:ascii="ＭＳ 明朝" w:hAnsi="ＭＳ 明朝" w:hint="eastAsia"/>
                        </w:rPr>
                        <w:t>（平成</w:t>
                      </w:r>
                      <w:r>
                        <w:rPr>
                          <w:rFonts w:ascii="ＭＳ 明朝" w:hAnsi="ＭＳ 明朝"/>
                        </w:rPr>
                        <w:t>29年４</w:t>
                      </w:r>
                      <w:r>
                        <w:rPr>
                          <w:rFonts w:ascii="ＭＳ 明朝" w:hAnsi="ＭＳ 明朝" w:hint="eastAsia"/>
                        </w:rPr>
                        <w:t>月</w:t>
                      </w:r>
                      <w:r>
                        <w:rPr>
                          <w:rFonts w:ascii="ＭＳ 明朝" w:hAnsi="ＭＳ 明朝"/>
                        </w:rPr>
                        <w:t>）</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p>
    <w:p w:rsidR="00581ED7" w:rsidRPr="00982D88" w:rsidRDefault="00581ED7" w:rsidP="00581ED7">
      <w:pPr>
        <w:spacing w:line="320" w:lineRule="exact"/>
        <w:ind w:left="2"/>
        <w:rPr>
          <w:rFonts w:ascii="ＭＳ 明朝" w:hAnsi="ＭＳ 明朝"/>
          <w:color w:val="000000"/>
          <w:highlight w:val="yellow"/>
        </w:rPr>
      </w:pPr>
    </w:p>
    <w:p w:rsidR="00581ED7" w:rsidRPr="00982D88" w:rsidRDefault="00581ED7" w:rsidP="00581ED7">
      <w:pPr>
        <w:spacing w:line="320" w:lineRule="exact"/>
        <w:ind w:left="2"/>
        <w:rPr>
          <w:rFonts w:ascii="ＭＳ 明朝" w:hAnsi="ＭＳ 明朝"/>
          <w:color w:val="000000"/>
          <w:highlight w:val="yellow"/>
        </w:rPr>
      </w:pPr>
    </w:p>
    <w:p w:rsidR="00581ED7" w:rsidRPr="00786EA7" w:rsidRDefault="00581ED7" w:rsidP="00581ED7">
      <w:pPr>
        <w:numPr>
          <w:ilvl w:val="0"/>
          <w:numId w:val="15"/>
        </w:numPr>
        <w:ind w:left="314" w:hangingChars="112" w:hanging="314"/>
        <w:rPr>
          <w:rFonts w:ascii="ＭＳ ゴシック" w:eastAsia="ＭＳ ゴシック" w:hAnsi="ＭＳ ゴシック"/>
          <w:color w:val="000000"/>
          <w:sz w:val="28"/>
          <w:szCs w:val="28"/>
        </w:rPr>
      </w:pPr>
      <w:r w:rsidRPr="00786EA7">
        <w:rPr>
          <w:rFonts w:ascii="ＭＳ ゴシック" w:eastAsia="ＭＳ ゴシック" w:hAnsi="ＭＳ ゴシック" w:hint="eastAsia"/>
          <w:color w:val="000000"/>
          <w:sz w:val="28"/>
          <w:szCs w:val="28"/>
        </w:rPr>
        <w:t>第10章  社会教育の推進</w:t>
      </w:r>
    </w:p>
    <w:p w:rsidR="00581ED7" w:rsidRPr="00786EA7" w:rsidRDefault="00581ED7" w:rsidP="00581ED7">
      <w:pPr>
        <w:spacing w:line="320" w:lineRule="exact"/>
        <w:ind w:leftChars="-16" w:left="176"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＜社会教育の推進＞</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個人の要望や社会の要請を踏まえたうえで、住民の自発的・主体的な学習活動や社会参加を促進し、社会教育の推進を図ること。</w:t>
      </w:r>
    </w:p>
    <w:p w:rsidR="00581ED7" w:rsidRPr="00786EA7" w:rsidRDefault="00581ED7" w:rsidP="00581ED7">
      <w:pPr>
        <w:spacing w:line="320" w:lineRule="exact"/>
        <w:ind w:leftChars="-16" w:left="176" w:hangingChars="100" w:hanging="210"/>
        <w:rPr>
          <w:rFonts w:ascii="ＭＳ 明朝" w:hAnsi="ＭＳ 明朝"/>
          <w:color w:val="000000"/>
          <w:szCs w:val="21"/>
        </w:rPr>
      </w:pPr>
    </w:p>
    <w:p w:rsidR="00581ED7" w:rsidRPr="00786EA7" w:rsidRDefault="00581ED7" w:rsidP="00581ED7">
      <w:pPr>
        <w:spacing w:line="320" w:lineRule="exact"/>
        <w:ind w:leftChars="-16" w:left="176"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＜学習機会の提供＞</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多様化する学習ニーズや現代的課題及び地域課題に対応するため、学校、首長部局、</w:t>
      </w:r>
      <w:r w:rsidRPr="00786EA7">
        <w:rPr>
          <w:rFonts w:ascii="ＭＳ 明朝" w:hAnsi="ＭＳ 明朝" w:hint="eastAsia"/>
          <w:color w:val="000000"/>
          <w:spacing w:val="-22"/>
          <w:szCs w:val="21"/>
        </w:rPr>
        <w:t>ＮＰＯ、</w:t>
      </w:r>
      <w:r w:rsidRPr="00786EA7">
        <w:rPr>
          <w:rFonts w:ascii="ＭＳ 明朝" w:hAnsi="ＭＳ 明朝" w:hint="eastAsia"/>
          <w:color w:val="000000"/>
          <w:szCs w:val="21"/>
        </w:rPr>
        <w:lastRenderedPageBreak/>
        <w:t>企業、大学等と連携しながら、学習機会の提供、学習情報の収集・提供、学習相談、学習成果の活用等の拡充に努めること。その際、障がいのある人や様々な事情のある人の参加について十分配慮すること。</w:t>
      </w:r>
    </w:p>
    <w:p w:rsidR="00581ED7" w:rsidRPr="00786EA7" w:rsidRDefault="00581ED7" w:rsidP="00581ED7">
      <w:pPr>
        <w:spacing w:line="320" w:lineRule="exact"/>
        <w:ind w:leftChars="-116" w:left="176" w:hangingChars="200" w:hanging="420"/>
        <w:rPr>
          <w:rFonts w:ascii="ＭＳ 明朝" w:hAnsi="ＭＳ 明朝"/>
          <w:color w:val="000000"/>
          <w:szCs w:val="21"/>
        </w:rPr>
      </w:pPr>
    </w:p>
    <w:p w:rsidR="00581ED7" w:rsidRPr="00786EA7" w:rsidRDefault="00581ED7" w:rsidP="00581ED7">
      <w:pPr>
        <w:spacing w:line="320" w:lineRule="exact"/>
        <w:ind w:leftChars="-16" w:left="176"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＜研修機会の充実＞</w:t>
      </w:r>
    </w:p>
    <w:p w:rsidR="00581ED7" w:rsidRPr="00786EA7" w:rsidRDefault="00581ED7" w:rsidP="00581ED7">
      <w:pPr>
        <w:spacing w:line="320" w:lineRule="exact"/>
        <w:ind w:left="210" w:hangingChars="100" w:hanging="210"/>
        <w:rPr>
          <w:rFonts w:ascii="ＭＳ 明朝" w:hAnsi="ＭＳ 明朝"/>
          <w:color w:val="000000"/>
          <w:szCs w:val="21"/>
        </w:rPr>
      </w:pPr>
      <w:r w:rsidRPr="00786EA7">
        <w:rPr>
          <w:rFonts w:ascii="ＭＳ 明朝" w:hAnsi="ＭＳ 明朝" w:hint="eastAsia"/>
          <w:color w:val="000000"/>
          <w:szCs w:val="21"/>
        </w:rPr>
        <w:t>ア　社会教育関係職員の専門性の向上を図るため、研修機会の充実に努めるとともに、府教育委員会主催研修等へ積極的に参加すること。</w:t>
      </w:r>
    </w:p>
    <w:p w:rsidR="00581ED7" w:rsidRPr="00786EA7" w:rsidRDefault="00581ED7" w:rsidP="00581ED7">
      <w:pPr>
        <w:spacing w:line="320" w:lineRule="exact"/>
        <w:rPr>
          <w:rFonts w:ascii="ＭＳ 明朝" w:hAnsi="ＭＳ 明朝"/>
          <w:color w:val="000000"/>
          <w:szCs w:val="21"/>
        </w:rPr>
      </w:pPr>
    </w:p>
    <w:p w:rsidR="00581ED7" w:rsidRPr="00786EA7" w:rsidRDefault="00581ED7" w:rsidP="00581ED7">
      <w:pPr>
        <w:spacing w:line="320" w:lineRule="exact"/>
        <w:ind w:left="210" w:hangingChars="100" w:hanging="210"/>
        <w:rPr>
          <w:rFonts w:ascii="ＭＳ 明朝" w:hAnsi="ＭＳ 明朝"/>
          <w:color w:val="000000"/>
          <w:szCs w:val="21"/>
        </w:rPr>
      </w:pPr>
      <w:r w:rsidRPr="00786EA7">
        <w:rPr>
          <w:rFonts w:ascii="ＭＳ 明朝" w:hAnsi="ＭＳ 明朝" w:hint="eastAsia"/>
          <w:color w:val="000000"/>
          <w:szCs w:val="21"/>
        </w:rPr>
        <w:t>イ　部局間の連携により、専門的知識や技能を有する人材との協働を進めるなど研修の充実を図ること。</w:t>
      </w:r>
    </w:p>
    <w:p w:rsidR="00581ED7" w:rsidRPr="00982D88" w:rsidRDefault="00581ED7" w:rsidP="00581ED7">
      <w:pPr>
        <w:spacing w:line="320" w:lineRule="exact"/>
        <w:rPr>
          <w:rFonts w:ascii="ＭＳ ゴシック" w:eastAsia="ＭＳ ゴシック" w:hAnsi="ＭＳ ゴシック"/>
          <w:color w:val="000000"/>
          <w:szCs w:val="21"/>
          <w:highlight w:val="yellow"/>
        </w:rPr>
      </w:pPr>
    </w:p>
    <w:p w:rsidR="00581ED7" w:rsidRPr="00786EA7" w:rsidRDefault="00581ED7" w:rsidP="00581ED7">
      <w:pPr>
        <w:spacing w:line="320" w:lineRule="exact"/>
        <w:ind w:leftChars="-16" w:left="176"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＜地域活動の推進＞</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地域課題に応じた取組みが主体的に展開されるよう地域人材の参画を促すとともに、ネットワークづくりに努めること。</w:t>
      </w:r>
    </w:p>
    <w:p w:rsidR="00581ED7" w:rsidRPr="00786EA7" w:rsidRDefault="00581ED7" w:rsidP="00581ED7">
      <w:pPr>
        <w:spacing w:line="320" w:lineRule="exact"/>
        <w:jc w:val="left"/>
        <w:rPr>
          <w:rFonts w:ascii="ＭＳ 明朝" w:hAnsi="ＭＳ 明朝"/>
          <w:color w:val="000000"/>
          <w:szCs w:val="21"/>
        </w:rPr>
      </w:pP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イ　住民が組織する実行委員会や団体・グループが活用できる事業について、情報の収集・提供を積極的に行うこと。</w:t>
      </w:r>
    </w:p>
    <w:p w:rsidR="00581ED7" w:rsidRPr="00982D88" w:rsidRDefault="00581ED7" w:rsidP="00581ED7">
      <w:pPr>
        <w:spacing w:line="320" w:lineRule="exact"/>
        <w:ind w:leftChars="-116" w:left="176" w:hangingChars="200" w:hanging="420"/>
        <w:rPr>
          <w:rFonts w:ascii="ＭＳ 明朝" w:hAnsi="ＭＳ 明朝"/>
          <w:color w:val="000000"/>
          <w:szCs w:val="21"/>
          <w:highlight w:val="yellow"/>
        </w:rPr>
      </w:pPr>
    </w:p>
    <w:p w:rsidR="00581ED7" w:rsidRPr="00786EA7" w:rsidRDefault="00581ED7" w:rsidP="00581ED7">
      <w:pPr>
        <w:spacing w:line="320" w:lineRule="exact"/>
        <w:ind w:leftChars="-16" w:left="176"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＜図書館の計画的な整備＞</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「文字・活字文化振興法」の趣旨を踏まえ、市町村の実情に応じて、図書館の計画的な整備等に努めること。</w:t>
      </w:r>
    </w:p>
    <w:p w:rsidR="00581ED7" w:rsidRDefault="00581ED7" w:rsidP="00581ED7">
      <w:pPr>
        <w:spacing w:line="320" w:lineRule="exact"/>
        <w:ind w:left="210" w:hangingChars="100" w:hanging="210"/>
        <w:jc w:val="left"/>
        <w:rPr>
          <w:rFonts w:ascii="ＭＳ 明朝" w:hAnsi="ＭＳ 明朝"/>
          <w:color w:val="000000"/>
          <w:szCs w:val="21"/>
          <w:highlight w:val="yellow"/>
        </w:rPr>
      </w:pPr>
    </w:p>
    <w:p w:rsidR="00581ED7" w:rsidRPr="00786EA7" w:rsidRDefault="00AA04D2" w:rsidP="00581ED7">
      <w:pPr>
        <w:spacing w:line="320" w:lineRule="exact"/>
        <w:ind w:left="210" w:hangingChars="100" w:hanging="210"/>
        <w:jc w:val="left"/>
        <w:rPr>
          <w:rFonts w:ascii="ＭＳ 明朝" w:hAnsi="ＭＳ 明朝"/>
          <w:color w:val="000000"/>
          <w:szCs w:val="21"/>
          <w:highlight w:val="yellow"/>
          <w:u w:val="double"/>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787776" behindDoc="0" locked="0" layoutInCell="1" allowOverlap="1" wp14:anchorId="75AA20A2" wp14:editId="1AB2E0EA">
                <wp:simplePos x="0" y="0"/>
                <wp:positionH relativeFrom="column">
                  <wp:posOffset>-14605</wp:posOffset>
                </wp:positionH>
                <wp:positionV relativeFrom="paragraph">
                  <wp:posOffset>588645</wp:posOffset>
                </wp:positionV>
                <wp:extent cx="5760085" cy="458470"/>
                <wp:effectExtent l="0" t="0" r="12065" b="17780"/>
                <wp:wrapSquare wrapText="bothSides"/>
                <wp:docPr id="52"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58470"/>
                        </a:xfrm>
                        <a:prstGeom prst="rect">
                          <a:avLst/>
                        </a:prstGeom>
                        <a:solidFill>
                          <a:srgbClr val="FFFFFF"/>
                        </a:solidFill>
                        <a:ln w="9525" cap="rnd">
                          <a:solidFill>
                            <a:srgbClr val="000000"/>
                          </a:solidFill>
                          <a:prstDash val="sysDot"/>
                          <a:miter lim="800000"/>
                          <a:headEnd/>
                          <a:tailEnd/>
                        </a:ln>
                      </wps:spPr>
                      <wps:txbx>
                        <w:txbxContent>
                          <w:p w:rsidR="000E44D0" w:rsidRPr="00786EA7" w:rsidRDefault="000E44D0" w:rsidP="00581ED7">
                            <w:pPr>
                              <w:rPr>
                                <w:rFonts w:ascii="ＭＳ 明朝" w:hAnsi="ＭＳ 明朝"/>
                                <w:u w:val="double"/>
                              </w:rPr>
                            </w:pPr>
                            <w:r w:rsidRPr="00786EA7">
                              <w:rPr>
                                <w:rFonts w:ascii="ＭＳ 明朝" w:hAnsi="ＭＳ 明朝" w:hint="eastAsia"/>
                                <w:u w:val="double"/>
                              </w:rPr>
                              <w:t>「視覚障害者等の読書環境の整備の推進に関する法律」（令和元年６月）</w:t>
                            </w:r>
                          </w:p>
                          <w:p w:rsidR="000E44D0" w:rsidRDefault="000E44D0" w:rsidP="00581ED7">
                            <w:pPr>
                              <w:rPr>
                                <w:rFonts w:ascii="ＭＳ 明朝" w:hAnsi="ＭＳ 明朝"/>
                              </w:rPr>
                            </w:pPr>
                            <w:r w:rsidRPr="00D452E8">
                              <w:rPr>
                                <w:rFonts w:ascii="ＭＳ 明朝" w:hAnsi="ＭＳ 明朝" w:hint="eastAsia"/>
                              </w:rPr>
                              <w:t>「</w:t>
                            </w:r>
                            <w:r w:rsidRPr="00C76183">
                              <w:rPr>
                                <w:rFonts w:ascii="ＭＳ 明朝" w:hAnsi="ＭＳ 明朝" w:hint="eastAsia"/>
                              </w:rPr>
                              <w:t>文字・活字文化振興法</w:t>
                            </w:r>
                            <w:r w:rsidRPr="00D452E8">
                              <w:rPr>
                                <w:rFonts w:ascii="ＭＳ 明朝" w:hAnsi="ＭＳ 明朝" w:hint="eastAsia"/>
                              </w:rPr>
                              <w:t>」（平成17年７月）</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A20A2" id="Text Box 593" o:spid="_x0000_s1172" type="#_x0000_t202" style="position:absolute;left:0;text-align:left;margin-left:-1.15pt;margin-top:46.35pt;width:453.55pt;height:36.1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">
                <v:stroke dashstyle="1 1" endcap="round"/>
                <v:textbox inset="5.85pt,.7pt,5.85pt,.7pt">
                  <w:txbxContent>
                    <w:p w:rsidR="000E44D0" w:rsidRPr="00786EA7" w:rsidRDefault="000E44D0" w:rsidP="00581ED7">
                      <w:pPr>
                        <w:rPr>
                          <w:rFonts w:ascii="ＭＳ 明朝" w:hAnsi="ＭＳ 明朝"/>
                          <w:u w:val="double"/>
                        </w:rPr>
                      </w:pPr>
                      <w:r w:rsidRPr="00786EA7">
                        <w:rPr>
                          <w:rFonts w:ascii="ＭＳ 明朝" w:hAnsi="ＭＳ 明朝" w:hint="eastAsia"/>
                          <w:u w:val="double"/>
                        </w:rPr>
                        <w:t>「視覚障害者等の読書環境の整備の推進に関する法律」（令和元年６月）</w:t>
                      </w:r>
                    </w:p>
                    <w:p w:rsidR="000E44D0" w:rsidRDefault="000E44D0" w:rsidP="00581ED7">
                      <w:pPr>
                        <w:rPr>
                          <w:rFonts w:ascii="ＭＳ 明朝" w:hAnsi="ＭＳ 明朝"/>
                        </w:rPr>
                      </w:pPr>
                      <w:r w:rsidRPr="00D452E8">
                        <w:rPr>
                          <w:rFonts w:ascii="ＭＳ 明朝" w:hAnsi="ＭＳ 明朝" w:hint="eastAsia"/>
                        </w:rPr>
                        <w:t>「</w:t>
                      </w:r>
                      <w:r w:rsidRPr="00C76183">
                        <w:rPr>
                          <w:rFonts w:ascii="ＭＳ 明朝" w:hAnsi="ＭＳ 明朝" w:hint="eastAsia"/>
                        </w:rPr>
                        <w:t>文字・活字文化振興法</w:t>
                      </w:r>
                      <w:r w:rsidRPr="00D452E8">
                        <w:rPr>
                          <w:rFonts w:ascii="ＭＳ 明朝" w:hAnsi="ＭＳ 明朝" w:hint="eastAsia"/>
                        </w:rPr>
                        <w:t>」（平成17年７月）</w:t>
                      </w: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Default="000E44D0" w:rsidP="00581ED7">
                      <w:pPr>
                        <w:rPr>
                          <w:rFonts w:ascii="ＭＳ 明朝" w:hAnsi="ＭＳ 明朝"/>
                        </w:rPr>
                      </w:pPr>
                    </w:p>
                    <w:p w:rsidR="000E44D0" w:rsidRPr="00DA40EE" w:rsidRDefault="000E44D0" w:rsidP="00581ED7">
                      <w:pPr>
                        <w:rPr>
                          <w:rFonts w:ascii="ＭＳ 明朝" w:hAnsi="ＭＳ 明朝"/>
                        </w:rPr>
                      </w:pPr>
                    </w:p>
                  </w:txbxContent>
                </v:textbox>
                <w10:wrap type="square"/>
              </v:shape>
            </w:pict>
          </mc:Fallback>
        </mc:AlternateContent>
      </w:r>
      <w:r w:rsidR="00581ED7" w:rsidRPr="00786EA7">
        <w:rPr>
          <w:rFonts w:ascii="ＭＳ 明朝" w:hAnsi="ＭＳ 明朝" w:hint="eastAsia"/>
          <w:color w:val="000000"/>
          <w:szCs w:val="21"/>
          <w:u w:val="double"/>
        </w:rPr>
        <w:t>イ「視覚障害者等の読書環境の整備の推進に関する法律」の趣旨を踏まえ、市町村の実情に応じて、視覚障害者等の読書環境整備等に努めること。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p>
    <w:p w:rsidR="00581ED7" w:rsidRPr="00786EA7" w:rsidRDefault="00581ED7" w:rsidP="00581ED7">
      <w:pPr>
        <w:spacing w:line="320" w:lineRule="exact"/>
        <w:ind w:leftChars="-16" w:left="176"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＜子どもの体験活動の推進＞</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子どもたちの生きる力を育むため、学校教育との連携を図りながら、自然体験活動やボランティア活動、ものづくり等</w:t>
      </w:r>
      <w:r>
        <w:rPr>
          <w:rFonts w:ascii="ＭＳ 明朝" w:hAnsi="ＭＳ 明朝" w:hint="eastAsia"/>
          <w:color w:val="000000"/>
          <w:szCs w:val="21"/>
        </w:rPr>
        <w:t>、</w:t>
      </w:r>
      <w:r w:rsidRPr="00786EA7">
        <w:rPr>
          <w:rFonts w:ascii="ＭＳ 明朝" w:hAnsi="ＭＳ 明朝" w:hint="eastAsia"/>
          <w:color w:val="000000"/>
          <w:szCs w:val="21"/>
        </w:rPr>
        <w:t>子どもの様々な体験活動を推進すること。その際、府立少年自然の家の活用に努めること。</w:t>
      </w:r>
    </w:p>
    <w:p w:rsidR="00581ED7" w:rsidRPr="00786EA7" w:rsidRDefault="00581ED7" w:rsidP="00581ED7">
      <w:pPr>
        <w:spacing w:line="320" w:lineRule="exact"/>
        <w:ind w:left="210" w:hangingChars="100" w:hanging="210"/>
        <w:jc w:val="left"/>
        <w:rPr>
          <w:rFonts w:ascii="ＭＳ 明朝" w:hAnsi="ＭＳ 明朝"/>
          <w:color w:val="000000"/>
          <w:szCs w:val="21"/>
        </w:rPr>
      </w:pPr>
    </w:p>
    <w:p w:rsidR="00581ED7" w:rsidRPr="00786EA7" w:rsidRDefault="00581ED7" w:rsidP="00581ED7">
      <w:pPr>
        <w:spacing w:line="320" w:lineRule="exact"/>
        <w:ind w:leftChars="-16" w:left="176"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＜ＰＴＡ活動の活性化＞</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学校と家庭・地域が連携して子どもたちの生きる力を育むため、教職員と保護者が一体となったＰＴＡ活動の活性化を図ること。</w:t>
      </w:r>
    </w:p>
    <w:p w:rsidR="00581ED7" w:rsidRPr="00786EA7" w:rsidRDefault="00581ED7" w:rsidP="00581ED7">
      <w:pPr>
        <w:spacing w:line="320" w:lineRule="exact"/>
        <w:rPr>
          <w:rFonts w:ascii="ＭＳ ゴシック" w:eastAsia="ＭＳ ゴシック" w:hAnsi="ＭＳ ゴシック"/>
          <w:color w:val="000000"/>
          <w:szCs w:val="21"/>
        </w:rPr>
      </w:pPr>
    </w:p>
    <w:p w:rsidR="00581ED7" w:rsidRPr="00786EA7" w:rsidRDefault="00581ED7" w:rsidP="00581ED7">
      <w:pPr>
        <w:spacing w:line="320" w:lineRule="exact"/>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＜人権教育の推進＞</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人権教育基本方針」及び「人権教育推進プラン」の趣旨を踏まえ、社会教育の分野で人権及び人権問題に関する啓発、学習機会の提供、指導者の養成等人権教育の推進に努めること。その際、「大阪府人権施策推進基本方針」及び「大阪府人権教育推進計画」の趣旨を踏まえ、府教育委員会主催研修等への住民の積極的な参加を促し、住民の主体的な活動の促進に努めること。</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lastRenderedPageBreak/>
        <w:t>イ　公民館等の社会教育施設においては、人権啓発担当者を置くなど、住民の人権学習を組織的に進めること。</w:t>
      </w:r>
    </w:p>
    <w:p w:rsidR="00581ED7" w:rsidRPr="00982D88" w:rsidRDefault="00581ED7" w:rsidP="00581ED7">
      <w:pPr>
        <w:spacing w:line="320" w:lineRule="exact"/>
        <w:ind w:left="210" w:hangingChars="100" w:hanging="210"/>
        <w:jc w:val="left"/>
        <w:rPr>
          <w:rFonts w:ascii="ＭＳ 明朝" w:hAnsi="ＭＳ 明朝"/>
          <w:color w:val="000000"/>
          <w:szCs w:val="21"/>
          <w:highlight w:val="yellow"/>
        </w:rPr>
      </w:pPr>
      <w:r w:rsidRPr="00982D88">
        <w:rPr>
          <w:rFonts w:ascii="ＭＳ ゴシック" w:eastAsia="ＭＳ ゴシック" w:hAnsi="ＭＳ ゴシック"/>
          <w:noProof/>
          <w:color w:val="000000"/>
          <w:szCs w:val="21"/>
          <w:highlight w:val="yellow"/>
        </w:rPr>
        <mc:AlternateContent>
          <mc:Choice Requires="wps">
            <w:drawing>
              <wp:anchor distT="0" distB="0" distL="114300" distR="114300" simplePos="0" relativeHeight="251859456" behindDoc="0" locked="0" layoutInCell="1" allowOverlap="1" wp14:anchorId="5B6B2070" wp14:editId="37C841B4">
                <wp:simplePos x="0" y="0"/>
                <wp:positionH relativeFrom="column">
                  <wp:posOffset>-14605</wp:posOffset>
                </wp:positionH>
                <wp:positionV relativeFrom="paragraph">
                  <wp:posOffset>254000</wp:posOffset>
                </wp:positionV>
                <wp:extent cx="5760085" cy="663575"/>
                <wp:effectExtent l="0" t="0" r="12065" b="22225"/>
                <wp:wrapSquare wrapText="bothSides"/>
                <wp:docPr id="53"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63575"/>
                        </a:xfrm>
                        <a:prstGeom prst="rect">
                          <a:avLst/>
                        </a:prstGeom>
                        <a:solidFill>
                          <a:srgbClr val="FFFFFF"/>
                        </a:solidFill>
                        <a:ln w="9525" cap="rnd">
                          <a:solidFill>
                            <a:srgbClr val="000000"/>
                          </a:solidFill>
                          <a:prstDash val="sysDot"/>
                          <a:miter lim="800000"/>
                          <a:headEnd/>
                          <a:tailEnd/>
                        </a:ln>
                      </wps:spPr>
                      <wps:txbx>
                        <w:txbxContent>
                          <w:p w:rsidR="000E44D0" w:rsidRPr="00DA40EE" w:rsidRDefault="000E44D0" w:rsidP="00581ED7">
                            <w:pPr>
                              <w:spacing w:line="320" w:lineRule="exact"/>
                              <w:rPr>
                                <w:rFonts w:ascii="ＭＳ 明朝" w:hAnsi="ＭＳ 明朝"/>
                              </w:rPr>
                            </w:pPr>
                            <w:r w:rsidRPr="00EB5FF2">
                              <w:rPr>
                                <w:rFonts w:ascii="ＭＳ 明朝" w:hAnsi="ＭＳ 明朝" w:hint="eastAsia"/>
                              </w:rPr>
                              <w:t>「人権教育基本方針」「人権教育推進プラン」</w:t>
                            </w:r>
                            <w:r>
                              <w:rPr>
                                <w:rFonts w:ascii="ＭＳ 明朝" w:hAnsi="ＭＳ 明朝" w:hint="eastAsia"/>
                              </w:rPr>
                              <w:t>（</w:t>
                            </w:r>
                            <w:r w:rsidRPr="00EB5FF2">
                              <w:rPr>
                                <w:rFonts w:ascii="ＭＳ 明朝" w:hAnsi="ＭＳ 明朝" w:hint="eastAsia"/>
                              </w:rPr>
                              <w:t>平成30年</w:t>
                            </w:r>
                            <w:r>
                              <w:rPr>
                                <w:rFonts w:ascii="ＭＳ 明朝" w:hAnsi="ＭＳ 明朝" w:hint="eastAsia"/>
                              </w:rPr>
                              <w:t>３</w:t>
                            </w:r>
                            <w:r w:rsidRPr="00EB5FF2">
                              <w:rPr>
                                <w:rFonts w:ascii="ＭＳ 明朝" w:hAnsi="ＭＳ 明朝" w:hint="eastAsia"/>
                              </w:rPr>
                              <w:t>月改訂）</w:t>
                            </w:r>
                          </w:p>
                          <w:p w:rsidR="000E44D0" w:rsidRPr="00EB5FF2" w:rsidRDefault="000E44D0" w:rsidP="00581ED7">
                            <w:pPr>
                              <w:spacing w:line="320" w:lineRule="exact"/>
                              <w:rPr>
                                <w:rFonts w:ascii="ＭＳ 明朝" w:hAnsi="ＭＳ 明朝"/>
                              </w:rPr>
                            </w:pPr>
                            <w:r w:rsidRPr="00EB5FF2">
                              <w:rPr>
                                <w:rFonts w:ascii="ＭＳ 明朝" w:hAnsi="ＭＳ 明朝" w:hint="eastAsia"/>
                              </w:rPr>
                              <w:t>「</w:t>
                            </w:r>
                            <w:r w:rsidRPr="00C76183">
                              <w:rPr>
                                <w:rFonts w:ascii="ＭＳ 明朝" w:hAnsi="ＭＳ 明朝" w:hint="eastAsia"/>
                              </w:rPr>
                              <w:t>大阪府人権教育推進計画</w:t>
                            </w:r>
                            <w:r w:rsidRPr="00EB5FF2">
                              <w:rPr>
                                <w:rFonts w:ascii="ＭＳ 明朝" w:hAnsi="ＭＳ 明朝" w:hint="eastAsia"/>
                              </w:rPr>
                              <w:t>」（平成27年３月</w:t>
                            </w:r>
                            <w:r>
                              <w:rPr>
                                <w:rFonts w:ascii="ＭＳ 明朝" w:hAnsi="ＭＳ 明朝" w:hint="eastAsia"/>
                              </w:rPr>
                              <w:t>改定</w:t>
                            </w:r>
                            <w:r w:rsidRPr="00EB5FF2">
                              <w:rPr>
                                <w:rFonts w:ascii="ＭＳ 明朝" w:hAnsi="ＭＳ 明朝" w:hint="eastAsia"/>
                              </w:rPr>
                              <w:t>）</w:t>
                            </w:r>
                          </w:p>
                          <w:p w:rsidR="000E44D0" w:rsidRPr="00EB5FF2" w:rsidRDefault="000E44D0" w:rsidP="00581ED7">
                            <w:pPr>
                              <w:spacing w:line="320" w:lineRule="exact"/>
                              <w:rPr>
                                <w:rFonts w:ascii="ＭＳ 明朝" w:hAnsi="ＭＳ 明朝"/>
                              </w:rPr>
                            </w:pPr>
                            <w:r w:rsidRPr="00EB5FF2">
                              <w:rPr>
                                <w:rFonts w:ascii="ＭＳ 明朝" w:hAnsi="ＭＳ 明朝" w:hint="eastAsia"/>
                              </w:rPr>
                              <w:t>「</w:t>
                            </w:r>
                            <w:r w:rsidRPr="00C76183">
                              <w:rPr>
                                <w:rFonts w:ascii="ＭＳ 明朝" w:hAnsi="ＭＳ 明朝" w:hint="eastAsia"/>
                              </w:rPr>
                              <w:t>大阪府人権施策推進基本方針</w:t>
                            </w:r>
                            <w:r w:rsidRPr="00EB5FF2">
                              <w:rPr>
                                <w:rFonts w:ascii="ＭＳ 明朝" w:hAnsi="ＭＳ 明朝" w:hint="eastAsia"/>
                              </w:rPr>
                              <w:t>」（平成13年３月）</w:t>
                            </w:r>
                          </w:p>
                          <w:p w:rsidR="000E44D0" w:rsidRDefault="000E44D0" w:rsidP="00581E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B2070" id="Text Box 605" o:spid="_x0000_s1173" type="#_x0000_t202" style="position:absolute;left:0;text-align:left;margin-left:-1.15pt;margin-top:20pt;width:453.55pt;height:52.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">
                <v:stroke dashstyle="1 1" endcap="round"/>
                <v:textbox inset="5.85pt,.7pt,5.85pt,.7pt">
                  <w:txbxContent>
                    <w:p w:rsidR="000E44D0" w:rsidRPr="00DA40EE" w:rsidRDefault="000E44D0" w:rsidP="00581ED7">
                      <w:pPr>
                        <w:spacing w:line="320" w:lineRule="exact"/>
                        <w:rPr>
                          <w:rFonts w:ascii="ＭＳ 明朝" w:hAnsi="ＭＳ 明朝"/>
                        </w:rPr>
                      </w:pPr>
                      <w:r w:rsidRPr="00EB5FF2">
                        <w:rPr>
                          <w:rFonts w:ascii="ＭＳ 明朝" w:hAnsi="ＭＳ 明朝" w:hint="eastAsia"/>
                        </w:rPr>
                        <w:t>「人権教育基本方針」「人権教育推進プラン」</w:t>
                      </w:r>
                      <w:r>
                        <w:rPr>
                          <w:rFonts w:ascii="ＭＳ 明朝" w:hAnsi="ＭＳ 明朝" w:hint="eastAsia"/>
                        </w:rPr>
                        <w:t>（</w:t>
                      </w:r>
                      <w:r w:rsidRPr="00EB5FF2">
                        <w:rPr>
                          <w:rFonts w:ascii="ＭＳ 明朝" w:hAnsi="ＭＳ 明朝" w:hint="eastAsia"/>
                        </w:rPr>
                        <w:t>平成30年</w:t>
                      </w:r>
                      <w:r>
                        <w:rPr>
                          <w:rFonts w:ascii="ＭＳ 明朝" w:hAnsi="ＭＳ 明朝" w:hint="eastAsia"/>
                        </w:rPr>
                        <w:t>３</w:t>
                      </w:r>
                      <w:r w:rsidRPr="00EB5FF2">
                        <w:rPr>
                          <w:rFonts w:ascii="ＭＳ 明朝" w:hAnsi="ＭＳ 明朝" w:hint="eastAsia"/>
                        </w:rPr>
                        <w:t>月改訂）</w:t>
                      </w:r>
                    </w:p>
                    <w:p w:rsidR="000E44D0" w:rsidRPr="00EB5FF2" w:rsidRDefault="000E44D0" w:rsidP="00581ED7">
                      <w:pPr>
                        <w:spacing w:line="320" w:lineRule="exact"/>
                        <w:rPr>
                          <w:rFonts w:ascii="ＭＳ 明朝" w:hAnsi="ＭＳ 明朝"/>
                        </w:rPr>
                      </w:pPr>
                      <w:r w:rsidRPr="00EB5FF2">
                        <w:rPr>
                          <w:rFonts w:ascii="ＭＳ 明朝" w:hAnsi="ＭＳ 明朝" w:hint="eastAsia"/>
                        </w:rPr>
                        <w:t>「</w:t>
                      </w:r>
                      <w:r w:rsidRPr="00C76183">
                        <w:rPr>
                          <w:rFonts w:ascii="ＭＳ 明朝" w:hAnsi="ＭＳ 明朝" w:hint="eastAsia"/>
                        </w:rPr>
                        <w:t>大阪府人権教育推進計画</w:t>
                      </w:r>
                      <w:r w:rsidRPr="00EB5FF2">
                        <w:rPr>
                          <w:rFonts w:ascii="ＭＳ 明朝" w:hAnsi="ＭＳ 明朝" w:hint="eastAsia"/>
                        </w:rPr>
                        <w:t>」（平成27年３月</w:t>
                      </w:r>
                      <w:r>
                        <w:rPr>
                          <w:rFonts w:ascii="ＭＳ 明朝" w:hAnsi="ＭＳ 明朝" w:hint="eastAsia"/>
                        </w:rPr>
                        <w:t>改定</w:t>
                      </w:r>
                      <w:r w:rsidRPr="00EB5FF2">
                        <w:rPr>
                          <w:rFonts w:ascii="ＭＳ 明朝" w:hAnsi="ＭＳ 明朝" w:hint="eastAsia"/>
                        </w:rPr>
                        <w:t>）</w:t>
                      </w:r>
                    </w:p>
                    <w:p w:rsidR="000E44D0" w:rsidRPr="00EB5FF2" w:rsidRDefault="000E44D0" w:rsidP="00581ED7">
                      <w:pPr>
                        <w:spacing w:line="320" w:lineRule="exact"/>
                        <w:rPr>
                          <w:rFonts w:ascii="ＭＳ 明朝" w:hAnsi="ＭＳ 明朝"/>
                        </w:rPr>
                      </w:pPr>
                      <w:r w:rsidRPr="00EB5FF2">
                        <w:rPr>
                          <w:rFonts w:ascii="ＭＳ 明朝" w:hAnsi="ＭＳ 明朝" w:hint="eastAsia"/>
                        </w:rPr>
                        <w:t>「</w:t>
                      </w:r>
                      <w:r w:rsidRPr="00C76183">
                        <w:rPr>
                          <w:rFonts w:ascii="ＭＳ 明朝" w:hAnsi="ＭＳ 明朝" w:hint="eastAsia"/>
                        </w:rPr>
                        <w:t>大阪府人権施策推進基本方針</w:t>
                      </w:r>
                      <w:r w:rsidRPr="00EB5FF2">
                        <w:rPr>
                          <w:rFonts w:ascii="ＭＳ 明朝" w:hAnsi="ＭＳ 明朝" w:hint="eastAsia"/>
                        </w:rPr>
                        <w:t>」（平成13年３月）</w:t>
                      </w:r>
                    </w:p>
                    <w:p w:rsidR="000E44D0" w:rsidRDefault="000E44D0" w:rsidP="00581ED7"/>
                  </w:txbxContent>
                </v:textbox>
                <w10:wrap type="square"/>
              </v:shape>
            </w:pict>
          </mc:Fallback>
        </mc:AlternateContent>
      </w:r>
    </w:p>
    <w:p w:rsidR="00581ED7" w:rsidRPr="00982D88" w:rsidRDefault="00581ED7" w:rsidP="00581ED7">
      <w:pPr>
        <w:spacing w:line="320" w:lineRule="exact"/>
        <w:rPr>
          <w:rFonts w:ascii="ＭＳ 明朝" w:hAnsi="ＭＳ 明朝"/>
          <w:color w:val="000000"/>
          <w:szCs w:val="21"/>
          <w:highlight w:val="yellow"/>
        </w:rPr>
      </w:pPr>
    </w:p>
    <w:p w:rsidR="00581ED7" w:rsidRPr="00786EA7" w:rsidRDefault="00581ED7" w:rsidP="00581ED7">
      <w:pPr>
        <w:spacing w:line="320" w:lineRule="exact"/>
        <w:ind w:left="105" w:hangingChars="50" w:hanging="105"/>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＜識字・日本語学習活動への支援＞</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大阪府識字施策推進指針（改訂版）」の趣旨を踏まえ、識字問題の啓発、支援を必要としている人への情報提供、識字推進指針等の策定に努めるとともに、識字・日本語教室について新たな教室の開設や、学習支援者の育成等、教室活動への支援を充実させること。</w:t>
      </w:r>
    </w:p>
    <w:p w:rsidR="00581ED7" w:rsidRPr="00786EA7" w:rsidRDefault="00581ED7" w:rsidP="00581ED7">
      <w:pPr>
        <w:spacing w:line="320" w:lineRule="exact"/>
        <w:jc w:val="left"/>
        <w:rPr>
          <w:rFonts w:ascii="ＭＳ 明朝" w:hAnsi="ＭＳ 明朝"/>
          <w:color w:val="000000"/>
          <w:szCs w:val="21"/>
        </w:rPr>
      </w:pPr>
    </w:p>
    <w:p w:rsidR="00581ED7" w:rsidRPr="00786EA7" w:rsidRDefault="00581ED7" w:rsidP="00581ED7">
      <w:pPr>
        <w:spacing w:line="320" w:lineRule="exact"/>
        <w:ind w:left="210" w:hangingChars="100" w:hanging="210"/>
        <w:rPr>
          <w:rFonts w:ascii="ＭＳ 明朝" w:hAnsi="ＭＳ 明朝"/>
          <w:color w:val="000000"/>
          <w:szCs w:val="21"/>
        </w:rPr>
      </w:pPr>
      <w:r w:rsidRPr="00982D88">
        <w:rPr>
          <w:rFonts w:ascii="ＭＳ 明朝" w:hAnsi="ＭＳ 明朝"/>
          <w:noProof/>
          <w:color w:val="000000"/>
          <w:highlight w:val="yellow"/>
        </w:rPr>
        <mc:AlternateContent>
          <mc:Choice Requires="wps">
            <w:drawing>
              <wp:anchor distT="0" distB="0" distL="114300" distR="114300" simplePos="0" relativeHeight="251789824" behindDoc="0" locked="0" layoutInCell="1" allowOverlap="1" wp14:anchorId="188D6824" wp14:editId="03E0E714">
                <wp:simplePos x="0" y="0"/>
                <wp:positionH relativeFrom="column">
                  <wp:posOffset>4445</wp:posOffset>
                </wp:positionH>
                <wp:positionV relativeFrom="paragraph">
                  <wp:posOffset>662940</wp:posOffset>
                </wp:positionV>
                <wp:extent cx="5760085" cy="252095"/>
                <wp:effectExtent l="0" t="0" r="12065" b="14605"/>
                <wp:wrapSquare wrapText="bothSides"/>
                <wp:docPr id="54"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0E44D0" w:rsidRPr="00932345" w:rsidRDefault="000E44D0" w:rsidP="00581ED7">
                            <w:pPr>
                              <w:rPr>
                                <w:rFonts w:ascii="ＭＳ 明朝" w:hAnsi="ＭＳ 明朝"/>
                              </w:rPr>
                            </w:pPr>
                            <w:r w:rsidRPr="00932345">
                              <w:rPr>
                                <w:rFonts w:ascii="ＭＳ 明朝" w:hAnsi="ＭＳ 明朝" w:hint="eastAsia"/>
                              </w:rPr>
                              <w:t>「</w:t>
                            </w:r>
                            <w:r w:rsidRPr="00C76183">
                              <w:rPr>
                                <w:rFonts w:ascii="ＭＳ 明朝" w:hAnsi="ＭＳ 明朝" w:hint="eastAsia"/>
                              </w:rPr>
                              <w:t>大阪府識字施策推進指針（改訂版）</w:t>
                            </w:r>
                            <w:r w:rsidRPr="00932345">
                              <w:rPr>
                                <w:rFonts w:ascii="ＭＳ 明朝" w:hAnsi="ＭＳ 明朝" w:hint="eastAsia"/>
                              </w:rPr>
                              <w:t>」（平成17年10月策定）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6824" id="Text Box 606" o:spid="_x0000_s1174" type="#_x0000_t202" style="position:absolute;left:0;text-align:left;margin-left:.35pt;margin-top:52.2pt;width:453.55pt;height:19.8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">
                <v:stroke dashstyle="1 1" endcap="round"/>
                <v:textbox inset="5.85pt,.7pt,5.85pt,.7pt">
                  <w:txbxContent>
                    <w:p w:rsidR="000E44D0" w:rsidRPr="00932345" w:rsidRDefault="000E44D0" w:rsidP="00581ED7">
                      <w:pPr>
                        <w:rPr>
                          <w:rFonts w:ascii="ＭＳ 明朝" w:hAnsi="ＭＳ 明朝"/>
                        </w:rPr>
                      </w:pPr>
                      <w:r w:rsidRPr="00932345">
                        <w:rPr>
                          <w:rFonts w:ascii="ＭＳ 明朝" w:hAnsi="ＭＳ 明朝" w:hint="eastAsia"/>
                        </w:rPr>
                        <w:t>「</w:t>
                      </w:r>
                      <w:r w:rsidRPr="00C76183">
                        <w:rPr>
                          <w:rFonts w:ascii="ＭＳ 明朝" w:hAnsi="ＭＳ 明朝" w:hint="eastAsia"/>
                        </w:rPr>
                        <w:t>大阪府識字施策推進指針（改訂版）</w:t>
                      </w:r>
                      <w:r w:rsidRPr="00932345">
                        <w:rPr>
                          <w:rFonts w:ascii="ＭＳ 明朝" w:hAnsi="ＭＳ 明朝" w:hint="eastAsia"/>
                        </w:rPr>
                        <w:t>」（平成17年10月策定）</w:t>
                      </w:r>
                    </w:p>
                  </w:txbxContent>
                </v:textbox>
                <w10:wrap type="square"/>
              </v:shape>
            </w:pict>
          </mc:Fallback>
        </mc:AlternateContent>
      </w:r>
      <w:r w:rsidRPr="00786EA7">
        <w:rPr>
          <w:rFonts w:ascii="ＭＳ 明朝" w:hAnsi="ＭＳ 明朝" w:hint="eastAsia"/>
          <w:color w:val="000000"/>
          <w:szCs w:val="21"/>
        </w:rPr>
        <w:t>イ　他の市町村等との交流を進め、情報収集を図るなどにより、学習活動の一層の充実を図ること。</w:t>
      </w:r>
    </w:p>
    <w:p w:rsidR="00581ED7" w:rsidRDefault="00581ED7" w:rsidP="00581ED7">
      <w:pPr>
        <w:spacing w:line="320" w:lineRule="exact"/>
        <w:ind w:left="210" w:hangingChars="100" w:hanging="210"/>
        <w:jc w:val="left"/>
        <w:rPr>
          <w:rFonts w:ascii="ＭＳ 明朝" w:hAnsi="ＭＳ 明朝"/>
          <w:color w:val="000000"/>
          <w:szCs w:val="21"/>
          <w:highlight w:val="yellow"/>
        </w:rPr>
      </w:pPr>
    </w:p>
    <w:p w:rsidR="00581ED7" w:rsidRDefault="00581ED7" w:rsidP="00581ED7">
      <w:pPr>
        <w:spacing w:line="320" w:lineRule="exact"/>
        <w:ind w:left="210" w:hangingChars="100" w:hanging="210"/>
        <w:jc w:val="left"/>
        <w:rPr>
          <w:rFonts w:ascii="ＭＳ 明朝" w:hAnsi="ＭＳ 明朝"/>
          <w:color w:val="000000"/>
          <w:szCs w:val="21"/>
          <w:highlight w:val="yellow"/>
        </w:rPr>
      </w:pPr>
    </w:p>
    <w:p w:rsidR="00AA04D2" w:rsidRPr="00982D88" w:rsidRDefault="00AA04D2" w:rsidP="00581ED7">
      <w:pPr>
        <w:spacing w:line="320" w:lineRule="exact"/>
        <w:ind w:left="210" w:hangingChars="100" w:hanging="210"/>
        <w:jc w:val="left"/>
        <w:rPr>
          <w:rFonts w:ascii="ＭＳ 明朝" w:hAnsi="ＭＳ 明朝"/>
          <w:color w:val="000000"/>
          <w:szCs w:val="21"/>
          <w:highlight w:val="yellow"/>
        </w:rPr>
      </w:pPr>
    </w:p>
    <w:p w:rsidR="00581ED7" w:rsidRPr="00786EA7" w:rsidRDefault="00581ED7" w:rsidP="00581ED7">
      <w:pPr>
        <w:numPr>
          <w:ilvl w:val="0"/>
          <w:numId w:val="15"/>
        </w:numPr>
        <w:ind w:left="314" w:hangingChars="112" w:hanging="314"/>
        <w:rPr>
          <w:rFonts w:ascii="ＭＳ ゴシック" w:eastAsia="ＭＳ ゴシック" w:hAnsi="ＭＳ ゴシック"/>
          <w:color w:val="000000"/>
          <w:sz w:val="28"/>
          <w:szCs w:val="28"/>
        </w:rPr>
      </w:pPr>
      <w:r w:rsidRPr="00786EA7">
        <w:rPr>
          <w:rFonts w:ascii="ＭＳ ゴシック" w:eastAsia="ＭＳ ゴシック" w:hAnsi="ＭＳ ゴシック" w:hint="eastAsia"/>
          <w:color w:val="000000"/>
          <w:sz w:val="28"/>
          <w:szCs w:val="28"/>
        </w:rPr>
        <w:t>第11章  文化財の保存と活用</w:t>
      </w:r>
    </w:p>
    <w:p w:rsidR="00581ED7" w:rsidRPr="00786EA7" w:rsidRDefault="00581ED7" w:rsidP="00581ED7">
      <w:pPr>
        <w:spacing w:line="320" w:lineRule="exact"/>
        <w:ind w:left="210"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＜条例制定の推進＞</w:t>
      </w:r>
    </w:p>
    <w:p w:rsidR="00581ED7" w:rsidRPr="00786EA7" w:rsidRDefault="00581ED7" w:rsidP="00581ED7">
      <w:pPr>
        <w:spacing w:line="320" w:lineRule="exact"/>
        <w:ind w:left="420" w:hangingChars="200" w:hanging="420"/>
        <w:jc w:val="left"/>
        <w:rPr>
          <w:rFonts w:ascii="ＭＳ 明朝" w:hAnsi="ＭＳ 明朝"/>
          <w:color w:val="000000"/>
          <w:szCs w:val="21"/>
        </w:rPr>
      </w:pPr>
      <w:r w:rsidRPr="00786EA7">
        <w:rPr>
          <w:rFonts w:ascii="ＭＳ 明朝" w:hAnsi="ＭＳ 明朝" w:hint="eastAsia"/>
          <w:color w:val="000000"/>
          <w:szCs w:val="21"/>
        </w:rPr>
        <w:t>ア　文化財保護の基礎である文化財保護条例未制定の市町村は、その早期制定を図ること。</w:t>
      </w:r>
    </w:p>
    <w:p w:rsidR="00581ED7" w:rsidRDefault="00581ED7" w:rsidP="00581ED7">
      <w:pPr>
        <w:spacing w:line="320" w:lineRule="exact"/>
        <w:ind w:left="210" w:hangingChars="100" w:hanging="210"/>
        <w:rPr>
          <w:rFonts w:ascii="ＭＳ ゴシック" w:eastAsia="ＭＳ ゴシック" w:hAnsi="ＭＳ ゴシック"/>
          <w:color w:val="000000"/>
          <w:szCs w:val="21"/>
        </w:rPr>
      </w:pPr>
    </w:p>
    <w:p w:rsidR="00581ED7" w:rsidRPr="00786EA7" w:rsidRDefault="00581ED7" w:rsidP="00581ED7">
      <w:pPr>
        <w:spacing w:line="320" w:lineRule="exact"/>
        <w:ind w:left="210"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＜保存活用体制の整備＞</w:t>
      </w:r>
    </w:p>
    <w:p w:rsidR="00581ED7" w:rsidRPr="00786EA7" w:rsidRDefault="00581ED7" w:rsidP="00581ED7">
      <w:pPr>
        <w:spacing w:line="320" w:lineRule="exact"/>
        <w:ind w:left="210" w:hangingChars="100" w:hanging="210"/>
        <w:jc w:val="left"/>
        <w:rPr>
          <w:rFonts w:ascii="ＭＳ 明朝" w:hAnsi="ＭＳ 明朝"/>
          <w:color w:val="000000"/>
          <w:szCs w:val="21"/>
          <w:highlight w:val="yellow"/>
          <w:u w:val="double"/>
        </w:rPr>
      </w:pPr>
      <w:r w:rsidRPr="00786EA7">
        <w:rPr>
          <w:rFonts w:ascii="ＭＳ 明朝" w:hAnsi="ＭＳ 明朝" w:hint="eastAsia"/>
          <w:color w:val="000000"/>
          <w:szCs w:val="21"/>
          <w:u w:val="double"/>
        </w:rPr>
        <w:t>ア　大阪府文化財保存活用大綱（令和元年度策定予定）を勘案した文化財保存活用地域計画を策定し、地域の歴史的特性等を踏まえた多様な文化財の保存・活用施策を推進できるよう、組織・体制の整備を図ること。また、民間団体等を文化財保存活用支援団体として指定するなど協働を図り、地域の財産である文化財を生かす新たな施策の導入を進めること。</w:t>
      </w:r>
    </w:p>
    <w:p w:rsidR="00581ED7" w:rsidRPr="00982D88" w:rsidRDefault="00581ED7" w:rsidP="00581ED7">
      <w:pPr>
        <w:spacing w:line="320" w:lineRule="exact"/>
        <w:ind w:leftChars="-16" w:left="176" w:hangingChars="100" w:hanging="210"/>
        <w:rPr>
          <w:rFonts w:ascii="ＭＳ ゴシック" w:eastAsia="ＭＳ ゴシック" w:hAnsi="ＭＳ ゴシック"/>
          <w:color w:val="000000"/>
          <w:szCs w:val="21"/>
          <w:highlight w:val="yellow"/>
        </w:rPr>
      </w:pPr>
    </w:p>
    <w:p w:rsidR="00581ED7" w:rsidRPr="00786EA7" w:rsidRDefault="00581ED7" w:rsidP="00581ED7">
      <w:pPr>
        <w:spacing w:line="320" w:lineRule="exact"/>
        <w:ind w:left="210" w:hangingChars="100" w:hanging="210"/>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＜展示公開の推進＞</w:t>
      </w:r>
    </w:p>
    <w:p w:rsidR="00581ED7" w:rsidRPr="00786EA7" w:rsidRDefault="00581ED7" w:rsidP="00581ED7">
      <w:pPr>
        <w:spacing w:line="320" w:lineRule="exact"/>
        <w:ind w:left="210" w:hangingChars="100" w:hanging="210"/>
        <w:jc w:val="left"/>
        <w:rPr>
          <w:rFonts w:ascii="ＭＳ 明朝" w:hAnsi="ＭＳ 明朝"/>
          <w:color w:val="000000"/>
          <w:szCs w:val="21"/>
        </w:rPr>
      </w:pPr>
      <w:r w:rsidRPr="00786EA7">
        <w:rPr>
          <w:rFonts w:ascii="ＭＳ 明朝" w:hAnsi="ＭＳ 明朝" w:hint="eastAsia"/>
          <w:color w:val="000000"/>
          <w:szCs w:val="21"/>
        </w:rPr>
        <w:t>ア　博物館・資料館、各種公共施設を活用して文化財の展示公開を推進し、生涯学習の活発化等に対応して、文化財に親しむ機会の充実に努め、文化財への理解を広げることとともに、小・中学生や高齢者を対象とした施策に生かすこと。</w:t>
      </w:r>
    </w:p>
    <w:p w:rsidR="00581ED7" w:rsidRPr="00982D88" w:rsidRDefault="00581ED7" w:rsidP="00581ED7">
      <w:pPr>
        <w:spacing w:line="320" w:lineRule="exact"/>
        <w:ind w:leftChars="-116" w:left="176" w:hangingChars="200" w:hanging="420"/>
        <w:rPr>
          <w:rFonts w:ascii="ＭＳ ゴシック" w:eastAsia="ＭＳ ゴシック" w:hAnsi="ＭＳ ゴシック"/>
          <w:color w:val="000000"/>
          <w:szCs w:val="21"/>
          <w:highlight w:val="yellow"/>
        </w:rPr>
      </w:pPr>
    </w:p>
    <w:p w:rsidR="00581ED7" w:rsidRPr="00786EA7" w:rsidRDefault="00581ED7" w:rsidP="00581ED7">
      <w:pPr>
        <w:spacing w:line="320" w:lineRule="exact"/>
        <w:rPr>
          <w:rFonts w:ascii="ＭＳ ゴシック" w:eastAsia="ＭＳ ゴシック" w:hAnsi="ＭＳ ゴシック"/>
          <w:color w:val="000000"/>
          <w:szCs w:val="21"/>
        </w:rPr>
      </w:pPr>
      <w:r w:rsidRPr="00786EA7">
        <w:rPr>
          <w:rFonts w:ascii="ＭＳ ゴシック" w:eastAsia="ＭＳ ゴシック" w:hAnsi="ＭＳ ゴシック" w:hint="eastAsia"/>
          <w:color w:val="000000"/>
          <w:szCs w:val="21"/>
        </w:rPr>
        <w:t>＜世界遺産</w:t>
      </w:r>
      <w:r w:rsidRPr="00786EA7">
        <w:rPr>
          <w:rFonts w:ascii="ＭＳ ゴシック" w:eastAsia="ＭＳ ゴシック" w:hAnsi="ＭＳ ゴシック" w:hint="eastAsia"/>
          <w:color w:val="000000"/>
          <w:szCs w:val="21"/>
          <w:u w:val="double"/>
        </w:rPr>
        <w:t>など地域を代表する文化遺産を活用した</w:t>
      </w:r>
      <w:r w:rsidRPr="00786EA7">
        <w:rPr>
          <w:rFonts w:ascii="ＭＳ ゴシック" w:eastAsia="ＭＳ ゴシック" w:hAnsi="ＭＳ ゴシック" w:hint="eastAsia"/>
          <w:color w:val="000000"/>
          <w:szCs w:val="21"/>
        </w:rPr>
        <w:t>取組みの推進＞</w:t>
      </w:r>
    </w:p>
    <w:p w:rsidR="00581ED7" w:rsidRPr="00786EA7" w:rsidRDefault="00581ED7" w:rsidP="00581ED7">
      <w:pPr>
        <w:ind w:left="210" w:hangingChars="100" w:hanging="210"/>
        <w:rPr>
          <w:rFonts w:ascii="ＭＳ 明朝" w:hAnsi="ＭＳ 明朝"/>
          <w:color w:val="000000"/>
          <w:szCs w:val="21"/>
        </w:rPr>
      </w:pPr>
      <w:r w:rsidRPr="00786EA7">
        <w:rPr>
          <w:rFonts w:ascii="ＭＳ 明朝" w:hAnsi="ＭＳ 明朝" w:hint="eastAsia"/>
          <w:color w:val="000000"/>
          <w:szCs w:val="21"/>
        </w:rPr>
        <w:t xml:space="preserve">ア　</w:t>
      </w:r>
      <w:r w:rsidRPr="00C4597D">
        <w:rPr>
          <w:rFonts w:ascii="ＭＳ 明朝" w:hAnsi="ＭＳ 明朝" w:hint="eastAsia"/>
          <w:color w:val="000000"/>
          <w:szCs w:val="21"/>
          <w:u w:val="double"/>
        </w:rPr>
        <w:t>世界遺産</w:t>
      </w:r>
      <w:r w:rsidR="00C4597D" w:rsidRPr="00C4597D">
        <w:rPr>
          <w:rFonts w:ascii="ＭＳ 明朝" w:hAnsi="ＭＳ 明朝" w:hint="eastAsia"/>
          <w:color w:val="000000"/>
          <w:szCs w:val="21"/>
          <w:u w:val="double"/>
        </w:rPr>
        <w:t>に</w:t>
      </w:r>
      <w:r w:rsidRPr="00C4597D">
        <w:rPr>
          <w:rFonts w:ascii="ＭＳ 明朝" w:hAnsi="ＭＳ 明朝" w:hint="eastAsia"/>
          <w:color w:val="000000"/>
          <w:szCs w:val="21"/>
          <w:u w:val="double"/>
        </w:rPr>
        <w:t>登録</w:t>
      </w:r>
      <w:r w:rsidR="00C4597D" w:rsidRPr="00C4597D">
        <w:rPr>
          <w:rFonts w:ascii="ＭＳ 明朝" w:hAnsi="ＭＳ 明朝" w:hint="eastAsia"/>
          <w:color w:val="000000"/>
          <w:szCs w:val="21"/>
          <w:u w:val="double"/>
        </w:rPr>
        <w:t>され</w:t>
      </w:r>
      <w:r w:rsidRPr="00C4597D">
        <w:rPr>
          <w:rFonts w:ascii="ＭＳ 明朝" w:hAnsi="ＭＳ 明朝" w:hint="eastAsia"/>
          <w:color w:val="000000"/>
          <w:szCs w:val="21"/>
          <w:u w:val="double"/>
        </w:rPr>
        <w:t>た</w:t>
      </w:r>
      <w:r w:rsidRPr="00786EA7">
        <w:rPr>
          <w:rFonts w:ascii="ＭＳ 明朝" w:hAnsi="ＭＳ 明朝" w:hint="eastAsia"/>
          <w:color w:val="000000"/>
          <w:szCs w:val="21"/>
        </w:rPr>
        <w:t>百舌鳥・古市古墳群など地域を代表する文化遺産については、博物館等を活用し、興味・関心と理解を深めるようにするとともに、地域や我が国の歴史の成り立ちを物語る文化財を保護し後世に伝えていく心を養うよう取り組むこと。</w:t>
      </w:r>
    </w:p>
    <w:p w:rsidR="00581ED7" w:rsidRDefault="00581ED7" w:rsidP="00581ED7">
      <w:pPr>
        <w:widowControl/>
        <w:jc w:val="left"/>
        <w:rPr>
          <w:rFonts w:ascii="ＭＳ 明朝" w:hAnsi="ＭＳ 明朝"/>
          <w:color w:val="000000"/>
          <w:szCs w:val="21"/>
        </w:rPr>
      </w:pPr>
      <w:r>
        <w:rPr>
          <w:rFonts w:ascii="ＭＳ 明朝" w:hAnsi="ＭＳ 明朝"/>
          <w:color w:val="000000"/>
          <w:szCs w:val="21"/>
        </w:rPr>
        <w:br w:type="page"/>
      </w:r>
    </w:p>
    <w:p w:rsidR="00B70988" w:rsidRPr="00982D88" w:rsidRDefault="00B70988" w:rsidP="00B70988">
      <w:pPr>
        <w:spacing w:line="320" w:lineRule="exact"/>
        <w:rPr>
          <w:rFonts w:ascii="ＭＳ ゴシック" w:eastAsia="ＭＳ ゴシック" w:hAnsi="ＭＳ ゴシック"/>
          <w:color w:val="000000"/>
          <w:highlight w:val="yellow"/>
        </w:rPr>
      </w:pPr>
    </w:p>
    <w:p w:rsidR="00B70988" w:rsidRPr="00982D88" w:rsidRDefault="00B70988" w:rsidP="00B70988">
      <w:pPr>
        <w:spacing w:line="320" w:lineRule="exact"/>
        <w:rPr>
          <w:rFonts w:ascii="ＭＳ ゴシック" w:eastAsia="ＭＳ ゴシック" w:hAnsi="ＭＳ ゴシック"/>
          <w:color w:val="000000"/>
          <w:highlight w:val="yellow"/>
        </w:rPr>
      </w:pPr>
    </w:p>
    <w:p w:rsidR="00B70988" w:rsidRPr="00982D88" w:rsidRDefault="00B70988" w:rsidP="00B70988">
      <w:pPr>
        <w:spacing w:line="320" w:lineRule="exact"/>
        <w:rPr>
          <w:rFonts w:ascii="ＭＳ ゴシック" w:eastAsia="ＭＳ ゴシック" w:hAnsi="ＭＳ ゴシック"/>
          <w:color w:val="000000"/>
          <w:highlight w:val="yellow"/>
        </w:rPr>
      </w:pPr>
    </w:p>
    <w:p w:rsidR="00B70988" w:rsidRPr="00982D88" w:rsidRDefault="00B70988" w:rsidP="00B70988">
      <w:pPr>
        <w:spacing w:line="320" w:lineRule="exact"/>
        <w:rPr>
          <w:rFonts w:ascii="ＭＳ ゴシック" w:eastAsia="ＭＳ ゴシック" w:hAnsi="ＭＳ ゴシック"/>
          <w:color w:val="000000"/>
          <w:highlight w:val="yellow"/>
        </w:rPr>
      </w:pPr>
    </w:p>
    <w:p w:rsidR="00B70988" w:rsidRPr="00982D88" w:rsidRDefault="00B70988" w:rsidP="00B70988">
      <w:pPr>
        <w:spacing w:line="320" w:lineRule="exact"/>
        <w:rPr>
          <w:color w:val="000000"/>
          <w:highlight w:val="yellow"/>
        </w:rPr>
      </w:pPr>
    </w:p>
    <w:p w:rsidR="00B70988" w:rsidRPr="00982D88" w:rsidRDefault="00B70988" w:rsidP="00B70988">
      <w:pPr>
        <w:spacing w:line="320" w:lineRule="exact"/>
        <w:rPr>
          <w:color w:val="000000"/>
          <w:highlight w:val="yellow"/>
        </w:rPr>
      </w:pPr>
    </w:p>
    <w:p w:rsidR="00B70988" w:rsidRPr="00982D88" w:rsidRDefault="00B70988" w:rsidP="00B70988">
      <w:pPr>
        <w:spacing w:line="320" w:lineRule="exact"/>
        <w:rPr>
          <w:color w:val="000000"/>
          <w:highlight w:val="yellow"/>
        </w:rPr>
      </w:pPr>
    </w:p>
    <w:p w:rsidR="00B70988" w:rsidRPr="00982D88" w:rsidRDefault="00B70988" w:rsidP="00B70988">
      <w:pPr>
        <w:spacing w:line="320" w:lineRule="exact"/>
        <w:rPr>
          <w:color w:val="000000"/>
          <w:highlight w:val="yellow"/>
        </w:rPr>
      </w:pPr>
    </w:p>
    <w:p w:rsidR="00B70988" w:rsidRPr="00982D88" w:rsidRDefault="00B70988" w:rsidP="00B70988">
      <w:pPr>
        <w:spacing w:line="320" w:lineRule="exact"/>
        <w:rPr>
          <w:color w:val="000000"/>
          <w:highlight w:val="yellow"/>
        </w:rPr>
      </w:pPr>
    </w:p>
    <w:p w:rsidR="00B70988" w:rsidRPr="00982D88" w:rsidRDefault="00B70988" w:rsidP="00B70988">
      <w:pPr>
        <w:spacing w:line="320" w:lineRule="exact"/>
        <w:rPr>
          <w:color w:val="000000"/>
          <w:highlight w:val="yellow"/>
        </w:rPr>
      </w:pPr>
    </w:p>
    <w:p w:rsidR="00B70988" w:rsidRPr="00982D88" w:rsidRDefault="00B70988" w:rsidP="00B70988">
      <w:pPr>
        <w:autoSpaceDE w:val="0"/>
        <w:autoSpaceDN w:val="0"/>
        <w:spacing w:line="320" w:lineRule="exact"/>
        <w:rPr>
          <w:rFonts w:ascii="ＭＳ 明朝"/>
          <w:highlight w:val="yellow"/>
        </w:rPr>
      </w:pPr>
    </w:p>
    <w:p w:rsidR="00B70988" w:rsidRPr="00982D88" w:rsidRDefault="00B70988" w:rsidP="00B70988">
      <w:pPr>
        <w:autoSpaceDE w:val="0"/>
        <w:autoSpaceDN w:val="0"/>
        <w:spacing w:line="320" w:lineRule="exact"/>
        <w:rPr>
          <w:rFonts w:ascii="ＭＳ 明朝"/>
          <w:highlight w:val="yellow"/>
        </w:rPr>
      </w:pPr>
    </w:p>
    <w:p w:rsidR="00B70988" w:rsidRPr="00982D88" w:rsidRDefault="00B70988" w:rsidP="00B70988">
      <w:pPr>
        <w:autoSpaceDE w:val="0"/>
        <w:autoSpaceDN w:val="0"/>
        <w:spacing w:line="320" w:lineRule="exact"/>
        <w:rPr>
          <w:rFonts w:ascii="ＭＳ 明朝"/>
          <w:highlight w:val="yellow"/>
        </w:rPr>
      </w:pPr>
    </w:p>
    <w:p w:rsidR="00B70988" w:rsidRPr="00982D88" w:rsidRDefault="00B70988" w:rsidP="00B70988">
      <w:pPr>
        <w:autoSpaceDE w:val="0"/>
        <w:autoSpaceDN w:val="0"/>
        <w:spacing w:line="320" w:lineRule="exact"/>
        <w:rPr>
          <w:rFonts w:ascii="ＭＳ 明朝"/>
          <w:highlight w:val="yellow"/>
        </w:rPr>
      </w:pPr>
    </w:p>
    <w:p w:rsidR="00B70988" w:rsidRPr="00982D88" w:rsidRDefault="00B70988" w:rsidP="00B70988">
      <w:pPr>
        <w:autoSpaceDE w:val="0"/>
        <w:autoSpaceDN w:val="0"/>
        <w:spacing w:line="320" w:lineRule="exact"/>
        <w:rPr>
          <w:rFonts w:ascii="ＭＳ 明朝"/>
          <w:highlight w:val="yellow"/>
        </w:rPr>
      </w:pPr>
    </w:p>
    <w:p w:rsidR="00B70988" w:rsidRPr="00982D88" w:rsidRDefault="00B70988" w:rsidP="00B70988">
      <w:pPr>
        <w:autoSpaceDE w:val="0"/>
        <w:autoSpaceDN w:val="0"/>
        <w:spacing w:line="320" w:lineRule="exact"/>
        <w:rPr>
          <w:rFonts w:ascii="ＭＳ 明朝"/>
          <w:highlight w:val="yellow"/>
        </w:rPr>
      </w:pPr>
    </w:p>
    <w:p w:rsidR="00B70988" w:rsidRPr="00982D88" w:rsidRDefault="00B70988" w:rsidP="00B70988">
      <w:pPr>
        <w:autoSpaceDE w:val="0"/>
        <w:autoSpaceDN w:val="0"/>
        <w:spacing w:line="320" w:lineRule="exact"/>
        <w:rPr>
          <w:rFonts w:ascii="ＭＳ 明朝"/>
          <w:highlight w:val="yellow"/>
        </w:rPr>
      </w:pPr>
    </w:p>
    <w:p w:rsidR="00B70988" w:rsidRPr="00F01578" w:rsidRDefault="00B70988" w:rsidP="00B70988">
      <w:pPr>
        <w:jc w:val="center"/>
        <w:rPr>
          <w:rFonts w:ascii="ＭＳ ゴシック" w:eastAsia="ＭＳ ゴシック" w:hAnsi="ＭＳ ゴシック"/>
          <w:sz w:val="48"/>
          <w:szCs w:val="48"/>
        </w:rPr>
      </w:pPr>
      <w:r w:rsidRPr="00F01578">
        <w:rPr>
          <w:rFonts w:ascii="ＭＳ ゴシック" w:eastAsia="ＭＳ ゴシック" w:hAnsi="ＭＳ ゴシック" w:hint="eastAsia"/>
          <w:sz w:val="48"/>
          <w:szCs w:val="48"/>
        </w:rPr>
        <w:t>資　　料</w:t>
      </w:r>
    </w:p>
    <w:p w:rsidR="00B70988" w:rsidRPr="00F01578" w:rsidRDefault="00B70988" w:rsidP="00B70988">
      <w:pPr>
        <w:autoSpaceDE w:val="0"/>
        <w:autoSpaceDN w:val="0"/>
        <w:rPr>
          <w:rFonts w:ascii="ＭＳ 明朝"/>
        </w:rPr>
      </w:pPr>
    </w:p>
    <w:p w:rsidR="00B70988" w:rsidRPr="00F01578" w:rsidRDefault="00B70988" w:rsidP="00B70988">
      <w:pPr>
        <w:autoSpaceDE w:val="0"/>
        <w:autoSpaceDN w:val="0"/>
        <w:rPr>
          <w:rFonts w:ascii="ＭＳ 明朝"/>
        </w:rPr>
        <w:sectPr w:rsidR="00B70988" w:rsidRPr="00F01578" w:rsidSect="00B70988">
          <w:type w:val="continuous"/>
          <w:pgSz w:w="11906" w:h="16838" w:code="9"/>
          <w:pgMar w:top="1418" w:right="1418" w:bottom="1418" w:left="1418" w:header="510" w:footer="680" w:gutter="0"/>
          <w:pgNumType w:start="5"/>
          <w:cols w:space="425"/>
          <w:docGrid w:type="linesAndChars" w:linePitch="341"/>
        </w:sectPr>
      </w:pPr>
    </w:p>
    <w:p w:rsidR="00B70988" w:rsidRPr="000C668B" w:rsidRDefault="00B70988" w:rsidP="00B70988">
      <w:pPr>
        <w:rPr>
          <w:color w:val="000000" w:themeColor="text1"/>
        </w:rPr>
      </w:pPr>
      <w:r w:rsidRPr="000C668B">
        <w:rPr>
          <w:rFonts w:hint="eastAsia"/>
          <w:color w:val="000000" w:themeColor="text1"/>
        </w:rPr>
        <w:lastRenderedPageBreak/>
        <w:t>Ⅰ　大阪府の教育相談</w:t>
      </w:r>
    </w:p>
    <w:p w:rsidR="00B70988" w:rsidRPr="000C668B" w:rsidRDefault="00B70988" w:rsidP="00B70988">
      <w:pPr>
        <w:autoSpaceDE w:val="0"/>
        <w:autoSpaceDN w:val="0"/>
        <w:rPr>
          <w:color w:val="000000" w:themeColor="text1"/>
        </w:rPr>
      </w:pPr>
    </w:p>
    <w:p w:rsidR="00B70988" w:rsidRPr="000C668B" w:rsidRDefault="00B70988" w:rsidP="00B70988">
      <w:pPr>
        <w:autoSpaceDE w:val="0"/>
        <w:autoSpaceDN w:val="0"/>
        <w:rPr>
          <w:rFonts w:ascii="ＭＳ 明朝" w:hAnsi="ＭＳ 明朝"/>
          <w:color w:val="000000" w:themeColor="text1"/>
        </w:rPr>
      </w:pPr>
      <w:r w:rsidRPr="000C668B">
        <w:rPr>
          <w:rFonts w:ascii="ＭＳ 明朝" w:hAnsi="ＭＳ 明朝" w:hint="eastAsia"/>
          <w:color w:val="000000" w:themeColor="text1"/>
        </w:rPr>
        <w:t xml:space="preserve">  １　大阪府教育センター　</w:t>
      </w:r>
    </w:p>
    <w:p w:rsidR="00B70988" w:rsidRPr="000C668B" w:rsidRDefault="00B70988" w:rsidP="00B70988">
      <w:pPr>
        <w:rPr>
          <w:rFonts w:ascii="ＭＳ 明朝" w:hAnsi="ＭＳ 明朝"/>
          <w:color w:val="000000" w:themeColor="text1"/>
        </w:rPr>
      </w:pPr>
      <w:r w:rsidRPr="000C668B">
        <w:rPr>
          <w:rFonts w:ascii="ＭＳ 明朝" w:hAnsi="ＭＳ 明朝" w:hint="eastAsia"/>
          <w:color w:val="000000" w:themeColor="text1"/>
        </w:rPr>
        <w:t xml:space="preserve">    名    称    </w:t>
      </w:r>
      <w:hyperlink r:id="rId18" w:history="1">
        <w:r w:rsidRPr="000C668B">
          <w:rPr>
            <w:rFonts w:ascii="ＭＳ 明朝" w:hAnsi="ＭＳ 明朝" w:hint="eastAsia"/>
            <w:color w:val="000000" w:themeColor="text1"/>
          </w:rPr>
          <w:t>すこやか教育相談</w:t>
        </w:r>
      </w:hyperlink>
    </w:p>
    <w:p w:rsidR="00B70988" w:rsidRPr="000C668B" w:rsidRDefault="00B70988" w:rsidP="00B70988">
      <w:pPr>
        <w:ind w:leftChars="800" w:left="1577"/>
        <w:rPr>
          <w:rFonts w:ascii="ＭＳ 明朝" w:hAnsi="ＭＳ 明朝"/>
          <w:color w:val="000000" w:themeColor="text1"/>
        </w:rPr>
      </w:pPr>
    </w:p>
    <w:p w:rsidR="00B70988" w:rsidRPr="00D27542" w:rsidRDefault="00B70988" w:rsidP="00B70988">
      <w:pPr>
        <w:ind w:leftChars="200" w:left="1577" w:hangingChars="600" w:hanging="1183"/>
        <w:rPr>
          <w:rFonts w:ascii="ＭＳ 明朝" w:hAnsi="ＭＳ 明朝"/>
        </w:rPr>
      </w:pPr>
      <w:r w:rsidRPr="000C668B">
        <w:rPr>
          <w:rFonts w:ascii="ＭＳ 明朝" w:hAnsi="ＭＳ 明朝" w:hint="eastAsia"/>
          <w:color w:val="000000" w:themeColor="text1"/>
        </w:rPr>
        <w:t>内　　容　　府内の児童・生徒、保護者、教職員に対し、教育上の様々な問題や悩みについて、電話、メール、面接</w:t>
      </w:r>
      <w:r w:rsidRPr="00D27542">
        <w:rPr>
          <w:rFonts w:ascii="ＭＳ 明朝" w:hAnsi="ＭＳ 明朝" w:hint="eastAsia"/>
          <w:u w:val="double"/>
        </w:rPr>
        <w:t>、</w:t>
      </w:r>
      <w:r>
        <w:rPr>
          <w:rFonts w:ascii="ＭＳ 明朝" w:hAnsi="ＭＳ 明朝" w:hint="eastAsia"/>
          <w:u w:val="double"/>
        </w:rPr>
        <w:t>ＬＩＮＥ</w:t>
      </w:r>
      <w:r w:rsidRPr="00D27542">
        <w:rPr>
          <w:rFonts w:ascii="ＭＳ 明朝" w:hAnsi="ＭＳ 明朝" w:hint="eastAsia"/>
        </w:rPr>
        <w:t>による教育相談（学校教育相談、家庭教育相談、教職員相談、支援教育相談）を実施する。</w:t>
      </w:r>
    </w:p>
    <w:p w:rsidR="00B70988" w:rsidRPr="00D27542" w:rsidRDefault="00B70988" w:rsidP="00B70988">
      <w:pPr>
        <w:ind w:firstLineChars="800" w:firstLine="1577"/>
        <w:rPr>
          <w:rFonts w:ascii="ＭＳ 明朝" w:hAnsi="ＭＳ 明朝"/>
        </w:rPr>
      </w:pPr>
      <w:r w:rsidRPr="00D27542">
        <w:rPr>
          <w:rFonts w:ascii="ＭＳ 明朝" w:hAnsi="ＭＳ 明朝" w:hint="eastAsia"/>
        </w:rPr>
        <w:t>（相談は無料、秘密は厳守する）</w:t>
      </w:r>
    </w:p>
    <w:p w:rsidR="00B70988" w:rsidRPr="00D27542" w:rsidRDefault="00B70988" w:rsidP="00B70988">
      <w:pPr>
        <w:ind w:leftChars="810" w:left="1794" w:hangingChars="100" w:hanging="197"/>
        <w:rPr>
          <w:rFonts w:ascii="ＭＳ 明朝" w:hAnsi="ＭＳ 明朝"/>
        </w:rPr>
      </w:pPr>
      <w:r w:rsidRPr="00D27542">
        <w:rPr>
          <w:rFonts w:ascii="ＭＳ 明朝" w:hAnsi="ＭＳ 明朝" w:hint="eastAsia"/>
        </w:rPr>
        <w:t>・児童・生徒へのセクシュアル・ハラスメントに関する相談は、相談者が希望する性の相談員が応じる</w:t>
      </w:r>
    </w:p>
    <w:p w:rsidR="00B70988" w:rsidRPr="00D27542" w:rsidRDefault="00B70988" w:rsidP="00B70988">
      <w:pPr>
        <w:ind w:firstLineChars="800" w:firstLine="1577"/>
        <w:rPr>
          <w:rFonts w:ascii="ＭＳ 明朝" w:hAnsi="ＭＳ 明朝"/>
        </w:rPr>
      </w:pPr>
      <w:r w:rsidRPr="00D27542">
        <w:rPr>
          <w:rFonts w:ascii="ＭＳ 明朝" w:hAnsi="ＭＳ 明朝" w:hint="eastAsia"/>
        </w:rPr>
        <w:t>・相談員は、精神科医、臨床心理士、相談担当職員など</w:t>
      </w:r>
    </w:p>
    <w:p w:rsidR="00B70988" w:rsidRPr="00D27542" w:rsidRDefault="00B70988" w:rsidP="00B70988">
      <w:pPr>
        <w:ind w:left="1577" w:hangingChars="800" w:hanging="1577"/>
        <w:rPr>
          <w:rFonts w:ascii="ＭＳ 明朝" w:hAnsi="ＭＳ 明朝"/>
        </w:rPr>
      </w:pPr>
    </w:p>
    <w:p w:rsidR="00B70988" w:rsidRPr="00D27542" w:rsidRDefault="00B70988" w:rsidP="00B70988">
      <w:pPr>
        <w:ind w:leftChars="200" w:left="1577" w:hangingChars="600" w:hanging="1183"/>
        <w:rPr>
          <w:rFonts w:ascii="ＭＳ 明朝" w:hAnsi="ＭＳ 明朝"/>
        </w:rPr>
      </w:pPr>
      <w:r w:rsidRPr="00D27542">
        <w:rPr>
          <w:rFonts w:ascii="ＭＳ 明朝" w:hAnsi="ＭＳ 明朝" w:hint="eastAsia"/>
        </w:rPr>
        <w:t>電話番号　　子どもからの相談（すこやかホットライン）</w:t>
      </w:r>
    </w:p>
    <w:p w:rsidR="00B70988" w:rsidRPr="00D27542" w:rsidRDefault="00B70988" w:rsidP="00B70988">
      <w:pPr>
        <w:rPr>
          <w:rFonts w:ascii="ＭＳ 明朝" w:hAnsi="ＭＳ 明朝"/>
        </w:rPr>
      </w:pPr>
      <w:r w:rsidRPr="00D27542">
        <w:rPr>
          <w:rFonts w:ascii="ＭＳ 明朝" w:hAnsi="ＭＳ 明朝" w:hint="eastAsia"/>
        </w:rPr>
        <w:t xml:space="preserve">　　　　　　　　　電話　06-6607-7361　電子メール　</w:t>
      </w:r>
      <w:hyperlink r:id="rId19" w:history="1">
        <w:r w:rsidRPr="00D27542">
          <w:rPr>
            <w:rFonts w:ascii="ＭＳ 明朝" w:hAnsi="ＭＳ 明朝" w:hint="eastAsia"/>
          </w:rPr>
          <w:t>sukoyaka@edu.osaka-c.ed.jp</w:t>
        </w:r>
      </w:hyperlink>
    </w:p>
    <w:p w:rsidR="00B70988" w:rsidRPr="00D27542" w:rsidRDefault="00B70988" w:rsidP="00B70988">
      <w:pPr>
        <w:rPr>
          <w:rFonts w:ascii="ＭＳ 明朝" w:hAnsi="ＭＳ 明朝"/>
        </w:rPr>
      </w:pPr>
      <w:r w:rsidRPr="00D27542">
        <w:rPr>
          <w:rFonts w:ascii="ＭＳ 明朝" w:hAnsi="ＭＳ 明朝" w:hint="eastAsia"/>
        </w:rPr>
        <w:t xml:space="preserve">    　　　　    保護者からの相談（さわやかホットライン）</w:t>
      </w:r>
    </w:p>
    <w:p w:rsidR="00B70988" w:rsidRPr="00D27542" w:rsidRDefault="00B70988" w:rsidP="00B70988">
      <w:pPr>
        <w:rPr>
          <w:rFonts w:ascii="ＭＳ 明朝" w:hAnsi="ＭＳ 明朝"/>
        </w:rPr>
      </w:pPr>
      <w:r w:rsidRPr="00D27542">
        <w:rPr>
          <w:rFonts w:ascii="ＭＳ 明朝" w:hAnsi="ＭＳ 明朝" w:hint="eastAsia"/>
        </w:rPr>
        <w:t xml:space="preserve">　　　　　　　　　電話　06-6607-7362　電子メール　</w:t>
      </w:r>
      <w:hyperlink r:id="rId20" w:history="1">
        <w:r w:rsidRPr="00D27542">
          <w:rPr>
            <w:rFonts w:ascii="ＭＳ 明朝" w:hAnsi="ＭＳ 明朝" w:hint="eastAsia"/>
          </w:rPr>
          <w:t>sawayaka@edu.osaka-c.ed.jp</w:t>
        </w:r>
      </w:hyperlink>
    </w:p>
    <w:p w:rsidR="00B70988" w:rsidRPr="00D27542" w:rsidRDefault="00B70988" w:rsidP="00B70988">
      <w:pPr>
        <w:rPr>
          <w:rFonts w:ascii="ＭＳ 明朝" w:hAnsi="ＭＳ 明朝"/>
        </w:rPr>
      </w:pPr>
      <w:r w:rsidRPr="00D27542">
        <w:rPr>
          <w:rFonts w:ascii="ＭＳ 明朝" w:hAnsi="ＭＳ 明朝" w:hint="eastAsia"/>
        </w:rPr>
        <w:t xml:space="preserve">    　　　　    教職員からの相談（しなやかホットライン）</w:t>
      </w:r>
    </w:p>
    <w:p w:rsidR="00B70988" w:rsidRPr="00D27542" w:rsidRDefault="00B70988" w:rsidP="00B70988">
      <w:pPr>
        <w:rPr>
          <w:rFonts w:ascii="ＭＳ 明朝" w:hAnsi="ＭＳ 明朝"/>
        </w:rPr>
      </w:pPr>
      <w:r w:rsidRPr="00D27542">
        <w:rPr>
          <w:rFonts w:ascii="ＭＳ 明朝" w:hAnsi="ＭＳ 明朝" w:hint="eastAsia"/>
        </w:rPr>
        <w:t xml:space="preserve">　　　　　　　　　電話　06-6607-7363　電子メール　</w:t>
      </w:r>
      <w:hyperlink r:id="rId21" w:history="1">
        <w:r w:rsidRPr="00D27542">
          <w:rPr>
            <w:rFonts w:ascii="ＭＳ 明朝" w:hAnsi="ＭＳ 明朝" w:hint="eastAsia"/>
          </w:rPr>
          <w:t>sinayaka@edu.osaka-c.ed.jp</w:t>
        </w:r>
      </w:hyperlink>
    </w:p>
    <w:p w:rsidR="00B70988" w:rsidRPr="00D27542" w:rsidRDefault="00B70988" w:rsidP="00B70988">
      <w:pPr>
        <w:ind w:firstLineChars="800" w:firstLine="1577"/>
        <w:rPr>
          <w:rFonts w:ascii="ＭＳ 明朝" w:hAnsi="ＭＳ 明朝"/>
          <w:szCs w:val="21"/>
        </w:rPr>
      </w:pPr>
      <w:r w:rsidRPr="00D27542">
        <w:rPr>
          <w:rFonts w:ascii="ＭＳ 明朝" w:hAnsi="ＭＳ 明朝" w:hint="eastAsia"/>
          <w:szCs w:val="21"/>
        </w:rPr>
        <w:t>高校中途退学に関する相談（学びふたたびホットライン）</w:t>
      </w:r>
    </w:p>
    <w:p w:rsidR="00B70988" w:rsidRPr="00D27542" w:rsidRDefault="00B70988" w:rsidP="00B70988">
      <w:pPr>
        <w:ind w:firstLineChars="900" w:firstLine="1775"/>
        <w:rPr>
          <w:rFonts w:ascii="ＭＳ 明朝" w:hAnsi="ＭＳ 明朝"/>
          <w:szCs w:val="21"/>
        </w:rPr>
      </w:pPr>
      <w:r w:rsidRPr="00D27542">
        <w:rPr>
          <w:rFonts w:ascii="ＭＳ 明朝" w:hAnsi="ＭＳ 明朝" w:hint="eastAsia"/>
          <w:szCs w:val="21"/>
        </w:rPr>
        <w:t>電話　06-6607-7353</w:t>
      </w:r>
    </w:p>
    <w:p w:rsidR="00B70988" w:rsidRPr="00D27542" w:rsidRDefault="00B70988" w:rsidP="00B70988">
      <w:pPr>
        <w:ind w:firstLineChars="800" w:firstLine="1577"/>
        <w:rPr>
          <w:rFonts w:ascii="ＭＳ 明朝" w:hAnsi="ＭＳ 明朝"/>
        </w:rPr>
      </w:pPr>
      <w:r w:rsidRPr="00D27542">
        <w:rPr>
          <w:rFonts w:ascii="ＭＳ 明朝" w:hAnsi="ＭＳ 明朝" w:hint="eastAsia"/>
        </w:rPr>
        <w:t>24時間対応「すこやか教育相談24」</w:t>
      </w:r>
    </w:p>
    <w:p w:rsidR="00B70988" w:rsidRPr="00D27542" w:rsidRDefault="00B70988" w:rsidP="00B70988">
      <w:pPr>
        <w:ind w:firstLineChars="1000" w:firstLine="1972"/>
        <w:rPr>
          <w:rFonts w:ascii="ＭＳ 明朝" w:hAnsi="ＭＳ 明朝"/>
        </w:rPr>
      </w:pPr>
      <w:r w:rsidRPr="00D27542">
        <w:rPr>
          <w:rFonts w:ascii="ＭＳ 明朝" w:hAnsi="ＭＳ 明朝" w:hint="eastAsia"/>
        </w:rPr>
        <w:t>（平日の相談時間以外や、土、日、祝日の電話相談も受け付けている。）</w:t>
      </w:r>
    </w:p>
    <w:p w:rsidR="00B70988" w:rsidRPr="00D27542" w:rsidRDefault="00B70988" w:rsidP="00B70988">
      <w:pPr>
        <w:ind w:firstLineChars="900" w:firstLine="1775"/>
        <w:rPr>
          <w:rFonts w:ascii="ＭＳ 明朝" w:hAnsi="ＭＳ 明朝"/>
        </w:rPr>
      </w:pPr>
      <w:r w:rsidRPr="00D27542">
        <w:rPr>
          <w:rFonts w:ascii="ＭＳ 明朝" w:hAnsi="ＭＳ 明朝" w:hint="eastAsia"/>
        </w:rPr>
        <w:t xml:space="preserve">電話　0120-0-78310        </w:t>
      </w:r>
      <w:r w:rsidRPr="00D27542">
        <w:rPr>
          <w:rFonts w:ascii="ＭＳ 明朝" w:hAnsi="ＭＳ 明朝" w:hint="eastAsia"/>
          <w:kern w:val="0"/>
        </w:rPr>
        <w:t>ＦＡＸ</w:t>
      </w:r>
      <w:r w:rsidRPr="00D27542">
        <w:rPr>
          <w:rFonts w:ascii="ＭＳ 明朝" w:hAnsi="ＭＳ 明朝" w:hint="eastAsia"/>
        </w:rPr>
        <w:t xml:space="preserve">　06-6607-9826（教育相談室直通）</w:t>
      </w:r>
    </w:p>
    <w:p w:rsidR="00B70988" w:rsidRPr="00D27542" w:rsidRDefault="00B70988" w:rsidP="00B70988">
      <w:pPr>
        <w:ind w:left="1577" w:hangingChars="800" w:hanging="1577"/>
        <w:rPr>
          <w:rFonts w:ascii="ＭＳ 明朝" w:hAnsi="ＭＳ 明朝"/>
        </w:rPr>
      </w:pPr>
    </w:p>
    <w:p w:rsidR="00B70988" w:rsidRPr="00D27542" w:rsidRDefault="00B70988" w:rsidP="00B70988">
      <w:pPr>
        <w:ind w:leftChars="200" w:left="1577" w:hangingChars="600" w:hanging="1183"/>
        <w:rPr>
          <w:rFonts w:ascii="ＭＳ 明朝" w:hAnsi="ＭＳ 明朝"/>
        </w:rPr>
      </w:pPr>
      <w:r w:rsidRPr="00D27542">
        <w:rPr>
          <w:rFonts w:ascii="ＭＳ 明朝" w:hAnsi="ＭＳ 明朝" w:hint="eastAsia"/>
        </w:rPr>
        <w:t>受　　付    月曜日～金曜日  午前９時30分～午後５時30分（祝日、年末年始は休み）</w:t>
      </w:r>
    </w:p>
    <w:p w:rsidR="00B70988" w:rsidRPr="00D27542" w:rsidRDefault="00B70988" w:rsidP="00B70988">
      <w:pPr>
        <w:ind w:leftChars="800" w:left="1577"/>
        <w:rPr>
          <w:rFonts w:ascii="ＭＳ 明朝" w:hAnsi="ＭＳ 明朝"/>
        </w:rPr>
      </w:pPr>
      <w:r w:rsidRPr="00D27542">
        <w:rPr>
          <w:rFonts w:ascii="ＭＳ 明朝" w:hAnsi="ＭＳ 明朝" w:hint="eastAsia"/>
        </w:rPr>
        <w:t>ただし、電子メール・ＦＡＸ受付24時間、回答は後日</w:t>
      </w:r>
    </w:p>
    <w:p w:rsidR="00B70988" w:rsidRPr="00D27542" w:rsidRDefault="00B70988" w:rsidP="00B70988">
      <w:pPr>
        <w:ind w:leftChars="800" w:left="1577"/>
        <w:rPr>
          <w:rFonts w:ascii="ＭＳ 明朝" w:hAnsi="ＭＳ 明朝"/>
        </w:rPr>
      </w:pPr>
      <w:r w:rsidRPr="00D27542">
        <w:rPr>
          <w:rFonts w:ascii="ＭＳ 明朝" w:hAnsi="ＭＳ 明朝" w:hint="eastAsia"/>
        </w:rPr>
        <w:t>面接相談は学校を通しての予約が必要</w:t>
      </w:r>
    </w:p>
    <w:p w:rsidR="00B70988" w:rsidRPr="00D27542" w:rsidRDefault="00B70988" w:rsidP="00B70988">
      <w:pPr>
        <w:ind w:leftChars="800" w:left="1577"/>
        <w:rPr>
          <w:rFonts w:ascii="ＭＳ 明朝" w:hAnsi="ＭＳ 明朝"/>
          <w:u w:val="double"/>
        </w:rPr>
      </w:pPr>
      <w:r>
        <w:rPr>
          <w:rFonts w:ascii="ＭＳ 明朝" w:hAnsi="ＭＳ 明朝" w:hint="eastAsia"/>
          <w:u w:val="double"/>
        </w:rPr>
        <w:t>ＬＩＮＥ</w:t>
      </w:r>
      <w:r w:rsidRPr="00D27542">
        <w:rPr>
          <w:rFonts w:ascii="ＭＳ 明朝" w:hAnsi="ＭＳ 明朝" w:hint="eastAsia"/>
          <w:u w:val="double"/>
        </w:rPr>
        <w:t>相談は児童生徒のみ毎週１回17時から21時</w:t>
      </w:r>
    </w:p>
    <w:p w:rsidR="00B70988" w:rsidRPr="00D27542" w:rsidRDefault="00B70988" w:rsidP="00B70988">
      <w:pPr>
        <w:rPr>
          <w:rFonts w:ascii="ＭＳ 明朝" w:hAnsi="ＭＳ 明朝"/>
        </w:rPr>
      </w:pPr>
    </w:p>
    <w:p w:rsidR="00B70988" w:rsidRPr="00D27542" w:rsidRDefault="00B70988" w:rsidP="00B70988">
      <w:pPr>
        <w:rPr>
          <w:rFonts w:ascii="ＭＳ 明朝" w:hAnsi="ＭＳ 明朝"/>
        </w:rPr>
      </w:pPr>
      <w:r w:rsidRPr="00D27542">
        <w:rPr>
          <w:rFonts w:ascii="ＭＳ 明朝" w:hAnsi="ＭＳ 明朝" w:hint="eastAsia"/>
        </w:rPr>
        <w:t xml:space="preserve">    場    所    大阪府教育センター  教育相談室（本館５階）</w:t>
      </w:r>
    </w:p>
    <w:p w:rsidR="00B70988" w:rsidRPr="00D27542" w:rsidRDefault="00B70988" w:rsidP="00B70988">
      <w:pPr>
        <w:rPr>
          <w:rFonts w:ascii="ＭＳ 明朝" w:hAnsi="ＭＳ 明朝"/>
        </w:rPr>
      </w:pPr>
      <w:r w:rsidRPr="00D27542">
        <w:rPr>
          <w:rFonts w:ascii="ＭＳ 明朝" w:hAnsi="ＭＳ 明朝" w:hint="eastAsia"/>
        </w:rPr>
        <w:t xml:space="preserve">                〒558-0011  大阪市住吉区苅田４</w:t>
      </w:r>
      <w:r>
        <w:rPr>
          <w:rFonts w:ascii="ＭＳ 明朝" w:hAnsi="ＭＳ 明朝" w:hint="eastAsia"/>
        </w:rPr>
        <w:t>-</w:t>
      </w:r>
      <w:r w:rsidRPr="00D27542">
        <w:rPr>
          <w:rFonts w:ascii="ＭＳ 明朝" w:hAnsi="ＭＳ 明朝" w:hint="eastAsia"/>
        </w:rPr>
        <w:t>13</w:t>
      </w:r>
      <w:r>
        <w:rPr>
          <w:rFonts w:ascii="ＭＳ 明朝" w:hAnsi="ＭＳ 明朝" w:hint="eastAsia"/>
        </w:rPr>
        <w:t>-</w:t>
      </w:r>
      <w:r w:rsidRPr="00D27542">
        <w:rPr>
          <w:rFonts w:ascii="ＭＳ 明朝" w:hAnsi="ＭＳ 明朝" w:hint="eastAsia"/>
        </w:rPr>
        <w:t>23</w:t>
      </w:r>
    </w:p>
    <w:p w:rsidR="00B70988" w:rsidRPr="00D27542" w:rsidRDefault="00B70988" w:rsidP="00B70988">
      <w:pPr>
        <w:rPr>
          <w:rFonts w:ascii="ＭＳ 明朝" w:hAnsi="ＭＳ 明朝"/>
        </w:rPr>
      </w:pPr>
    </w:p>
    <w:p w:rsidR="00B70988" w:rsidRPr="00D27542" w:rsidRDefault="00B70988" w:rsidP="00B70988">
      <w:pPr>
        <w:rPr>
          <w:rFonts w:ascii="ＭＳ 明朝" w:hAnsi="ＭＳ 明朝"/>
        </w:rPr>
      </w:pPr>
      <w:r w:rsidRPr="00D27542">
        <w:rPr>
          <w:rFonts w:ascii="ＭＳ 明朝" w:hAnsi="ＭＳ 明朝" w:hint="eastAsia"/>
        </w:rPr>
        <w:t xml:space="preserve">    交通機関    Osaka Metro御堂筋線「あびこ」駅下車</w:t>
      </w:r>
      <w:r>
        <w:rPr>
          <w:rFonts w:ascii="ＭＳ 明朝" w:hAnsi="ＭＳ 明朝" w:hint="eastAsia"/>
        </w:rPr>
        <w:t xml:space="preserve">　</w:t>
      </w:r>
      <w:r w:rsidRPr="00D27542">
        <w:rPr>
          <w:rFonts w:ascii="ＭＳ 明朝" w:hAnsi="ＭＳ 明朝" w:hint="eastAsia"/>
        </w:rPr>
        <w:t>東北東へ約700ｍ</w:t>
      </w:r>
    </w:p>
    <w:p w:rsidR="00B70988" w:rsidRPr="00D27542" w:rsidRDefault="00B70988" w:rsidP="00B70988">
      <w:pPr>
        <w:rPr>
          <w:rFonts w:ascii="ＭＳ 明朝" w:hAnsi="ＭＳ 明朝"/>
        </w:rPr>
      </w:pPr>
      <w:r w:rsidRPr="00D27542">
        <w:rPr>
          <w:rFonts w:ascii="ＭＳ 明朝" w:hAnsi="ＭＳ 明朝" w:hint="eastAsia"/>
        </w:rPr>
        <w:t xml:space="preserve">                ＪＲ阪和線「我孫子町」駅下車  東へ約1400ｍ</w:t>
      </w:r>
    </w:p>
    <w:p w:rsidR="00B70988" w:rsidRPr="00D27542" w:rsidRDefault="00B70988" w:rsidP="00B70988">
      <w:pPr>
        <w:rPr>
          <w:rFonts w:ascii="ＭＳ 明朝" w:hAnsi="ＭＳ 明朝"/>
        </w:rPr>
      </w:pPr>
      <w:r w:rsidRPr="00D27542">
        <w:rPr>
          <w:rFonts w:ascii="ＭＳ 明朝" w:hAnsi="ＭＳ 明朝" w:hint="eastAsia"/>
        </w:rPr>
        <w:t xml:space="preserve">                近鉄南大阪線「矢田」駅下車</w:t>
      </w:r>
      <w:r>
        <w:rPr>
          <w:rFonts w:ascii="ＭＳ 明朝" w:hAnsi="ＭＳ 明朝" w:hint="eastAsia"/>
        </w:rPr>
        <w:t xml:space="preserve">　</w:t>
      </w:r>
      <w:r w:rsidRPr="00D27542">
        <w:rPr>
          <w:rFonts w:ascii="ＭＳ 明朝" w:hAnsi="ＭＳ 明朝" w:hint="eastAsia"/>
        </w:rPr>
        <w:t>西南西へ約1700ｍ</w:t>
      </w:r>
    </w:p>
    <w:p w:rsidR="00B70988" w:rsidRPr="00D27542" w:rsidRDefault="00B70988" w:rsidP="00B70988">
      <w:pPr>
        <w:rPr>
          <w:rFonts w:ascii="ＭＳ 明朝" w:hAnsi="ＭＳ 明朝"/>
        </w:rPr>
      </w:pPr>
    </w:p>
    <w:p w:rsidR="00B70988" w:rsidRPr="00D27542" w:rsidRDefault="00B70988" w:rsidP="00B70988">
      <w:pPr>
        <w:rPr>
          <w:rFonts w:ascii="ＭＳ 明朝" w:hAnsi="ＭＳ 明朝"/>
        </w:rPr>
      </w:pPr>
      <w:r w:rsidRPr="00D27542">
        <w:rPr>
          <w:rFonts w:ascii="ＭＳ 明朝" w:hAnsi="ＭＳ 明朝" w:hint="eastAsia"/>
        </w:rPr>
        <w:t xml:space="preserve">    ※『</w:t>
      </w:r>
      <w:hyperlink r:id="rId22" w:history="1">
        <w:r w:rsidRPr="00D27542">
          <w:rPr>
            <w:rFonts w:ascii="ＭＳ 明朝" w:hAnsi="ＭＳ 明朝" w:hint="eastAsia"/>
          </w:rPr>
          <w:t>すこやか教育相談</w:t>
        </w:r>
      </w:hyperlink>
      <w:r w:rsidRPr="00D27542">
        <w:rPr>
          <w:rFonts w:ascii="ＭＳ 明朝" w:hAnsi="ＭＳ 明朝" w:hint="eastAsia"/>
        </w:rPr>
        <w:t>』のホームページは、</w:t>
      </w:r>
    </w:p>
    <w:p w:rsidR="00B70988" w:rsidRPr="00D27542" w:rsidRDefault="00B70988" w:rsidP="00B70988">
      <w:pPr>
        <w:ind w:firstLineChars="1300" w:firstLine="2563"/>
        <w:rPr>
          <w:rFonts w:ascii="ＭＳ 明朝" w:hAnsi="ＭＳ 明朝"/>
          <w:szCs w:val="21"/>
        </w:rPr>
      </w:pPr>
      <w:r w:rsidRPr="00D27542">
        <w:rPr>
          <w:rFonts w:ascii="ＭＳ 明朝" w:hAnsi="ＭＳ 明朝"/>
          <w:szCs w:val="21"/>
        </w:rPr>
        <w:t>http://wwwc.osaka-c.ed.jp/matters/consultation/sukoyaka/index.htm</w:t>
      </w:r>
    </w:p>
    <w:p w:rsidR="00B70988" w:rsidRPr="00D27542" w:rsidRDefault="00B70988" w:rsidP="00B70988">
      <w:pPr>
        <w:rPr>
          <w:rFonts w:ascii="ＭＳ 明朝" w:hAnsi="ＭＳ 明朝"/>
          <w:szCs w:val="21"/>
        </w:rPr>
      </w:pPr>
    </w:p>
    <w:p w:rsidR="00B70988" w:rsidRPr="00D27542" w:rsidRDefault="00B70988" w:rsidP="00B70988">
      <w:pPr>
        <w:ind w:firstLineChars="100" w:firstLine="197"/>
        <w:rPr>
          <w:rFonts w:ascii="ＭＳ 明朝" w:hAnsi="ＭＳ 明朝"/>
          <w:szCs w:val="21"/>
        </w:rPr>
      </w:pPr>
      <w:r w:rsidRPr="00D27542">
        <w:rPr>
          <w:rFonts w:ascii="ＭＳ 明朝" w:hAnsi="ＭＳ 明朝" w:hint="eastAsia"/>
          <w:szCs w:val="21"/>
        </w:rPr>
        <w:t xml:space="preserve">２　</w:t>
      </w:r>
      <w:hyperlink r:id="rId23" w:history="1">
        <w:r w:rsidRPr="00D27542">
          <w:rPr>
            <w:rFonts w:ascii="ＭＳ 明朝" w:hAnsi="ＭＳ 明朝" w:hint="eastAsia"/>
            <w:szCs w:val="21"/>
          </w:rPr>
          <w:t>大阪府高等学校教育支援センター</w:t>
        </w:r>
      </w:hyperlink>
      <w:r w:rsidRPr="00D27542">
        <w:rPr>
          <w:rFonts w:ascii="ＭＳ 明朝" w:hAnsi="ＭＳ 明朝" w:hint="eastAsia"/>
          <w:szCs w:val="21"/>
        </w:rPr>
        <w:t>（大阪府教育センター所管）</w:t>
      </w:r>
    </w:p>
    <w:p w:rsidR="00B70988" w:rsidRPr="00D27542" w:rsidRDefault="00B70988" w:rsidP="00B70988">
      <w:pPr>
        <w:rPr>
          <w:rFonts w:ascii="ＭＳ 明朝" w:hAnsi="ＭＳ 明朝"/>
          <w:szCs w:val="21"/>
        </w:rPr>
      </w:pPr>
      <w:r w:rsidRPr="00D27542">
        <w:rPr>
          <w:rFonts w:ascii="ＭＳ 明朝" w:hAnsi="ＭＳ 明朝" w:hint="eastAsia"/>
          <w:szCs w:val="21"/>
        </w:rPr>
        <w:t xml:space="preserve">　　名　　称　　大阪府高等学校教育支援センター</w:t>
      </w:r>
    </w:p>
    <w:p w:rsidR="00B70988" w:rsidRPr="00D27542" w:rsidRDefault="00B70988" w:rsidP="00B70988">
      <w:pPr>
        <w:ind w:left="1577" w:hangingChars="800" w:hanging="1577"/>
        <w:rPr>
          <w:rFonts w:ascii="ＭＳ 明朝" w:hAnsi="ＭＳ 明朝"/>
          <w:szCs w:val="21"/>
        </w:rPr>
      </w:pPr>
      <w:r w:rsidRPr="00D27542">
        <w:rPr>
          <w:rFonts w:ascii="ＭＳ 明朝" w:hAnsi="ＭＳ 明朝" w:hint="eastAsia"/>
          <w:szCs w:val="21"/>
        </w:rPr>
        <w:t xml:space="preserve">　　内　　容　　心理的又は情緒的な原因などによって、登校の意志があるにもかかわらず登校できない状態にある</w:t>
      </w:r>
      <w:r w:rsidRPr="00D27542">
        <w:rPr>
          <w:rFonts w:ascii="ＭＳ 明朝" w:hAnsi="ＭＳ 明朝" w:hint="eastAsia"/>
          <w:szCs w:val="21"/>
          <w:u w:val="double"/>
        </w:rPr>
        <w:t>高校生（府立中学生を含む）</w:t>
      </w:r>
      <w:r w:rsidRPr="00D27542">
        <w:rPr>
          <w:rFonts w:ascii="ＭＳ 明朝" w:hAnsi="ＭＳ 明朝" w:hint="eastAsia"/>
          <w:szCs w:val="21"/>
        </w:rPr>
        <w:t>を対象に学校復帰を</w:t>
      </w:r>
      <w:r w:rsidRPr="00D27542">
        <w:rPr>
          <w:rFonts w:ascii="ＭＳ 明朝" w:hAnsi="ＭＳ 明朝" w:hint="eastAsia"/>
          <w:szCs w:val="21"/>
          <w:u w:val="double"/>
        </w:rPr>
        <w:t>支援し、社会自立をめざして</w:t>
      </w:r>
      <w:r w:rsidRPr="00D27542">
        <w:rPr>
          <w:rFonts w:ascii="ＭＳ 明朝" w:hAnsi="ＭＳ 明朝" w:hint="eastAsia"/>
          <w:szCs w:val="21"/>
        </w:rPr>
        <w:t>学習支援や心理支援を行う。</w:t>
      </w:r>
    </w:p>
    <w:p w:rsidR="00B70988" w:rsidRPr="00D27542" w:rsidRDefault="00B70988" w:rsidP="00B70988">
      <w:pPr>
        <w:ind w:left="394" w:hangingChars="200" w:hanging="394"/>
        <w:rPr>
          <w:rFonts w:ascii="ＭＳ 明朝" w:hAnsi="ＭＳ 明朝"/>
        </w:rPr>
      </w:pPr>
      <w:r w:rsidRPr="00D27542">
        <w:rPr>
          <w:rFonts w:ascii="ＭＳ 明朝" w:hAnsi="ＭＳ 明朝" w:hint="eastAsia"/>
          <w:szCs w:val="21"/>
        </w:rPr>
        <w:t xml:space="preserve">　　場　　所　　</w:t>
      </w:r>
      <w:r w:rsidRPr="00D27542">
        <w:rPr>
          <w:rFonts w:ascii="ＭＳ 明朝" w:hAnsi="ＭＳ 明朝"/>
        </w:rPr>
        <w:t>〒</w:t>
      </w:r>
      <w:r w:rsidRPr="00D27542">
        <w:rPr>
          <w:rFonts w:ascii="ＭＳ 明朝" w:hAnsi="ＭＳ 明朝" w:hint="eastAsia"/>
        </w:rPr>
        <w:t>558-0011　大阪市住吉区苅田</w:t>
      </w:r>
      <w:r w:rsidRPr="00663543">
        <w:rPr>
          <w:rFonts w:ascii="ＭＳ 明朝" w:hAnsi="ＭＳ 明朝" w:hint="eastAsia"/>
          <w:u w:val="double"/>
        </w:rPr>
        <w:t>４</w:t>
      </w:r>
      <w:r w:rsidRPr="00D27542">
        <w:rPr>
          <w:rFonts w:ascii="ＭＳ 明朝" w:hAnsi="ＭＳ 明朝" w:hint="eastAsia"/>
          <w:u w:val="double"/>
        </w:rPr>
        <w:t>-13-23　大阪府教育センター本館５階</w:t>
      </w:r>
    </w:p>
    <w:p w:rsidR="00B70988" w:rsidRPr="00D27542" w:rsidRDefault="00B70988" w:rsidP="00B70988">
      <w:pPr>
        <w:ind w:leftChars="200" w:left="394"/>
        <w:rPr>
          <w:rFonts w:ascii="ＭＳ 明朝" w:hAnsi="ＭＳ 明朝"/>
        </w:rPr>
      </w:pPr>
      <w:r w:rsidRPr="00D27542">
        <w:rPr>
          <w:rFonts w:ascii="ＭＳ 明朝" w:hAnsi="ＭＳ 明朝" w:hint="eastAsia"/>
        </w:rPr>
        <w:t>問合せ先　　大阪府高等学校教育支援センター　　電話：</w:t>
      </w:r>
      <w:r w:rsidRPr="00D27542">
        <w:rPr>
          <w:rFonts w:ascii="ＭＳ 明朝" w:hAnsi="ＭＳ 明朝" w:hint="eastAsia"/>
          <w:szCs w:val="21"/>
        </w:rPr>
        <w:t>06-6607-7366</w:t>
      </w:r>
    </w:p>
    <w:p w:rsidR="00B70988" w:rsidRPr="00D27542" w:rsidRDefault="00B70988" w:rsidP="00B70988">
      <w:pPr>
        <w:ind w:firstLineChars="800" w:firstLine="1577"/>
        <w:rPr>
          <w:rFonts w:ascii="ＭＳ 明朝" w:hAnsi="ＭＳ 明朝"/>
          <w:szCs w:val="21"/>
        </w:rPr>
      </w:pPr>
      <w:r w:rsidRPr="00D27542">
        <w:rPr>
          <w:rFonts w:ascii="ＭＳ 明朝" w:hAnsi="ＭＳ 明朝" w:hint="eastAsia"/>
          <w:szCs w:val="21"/>
        </w:rPr>
        <w:t>午前９時～午後４時（土・日・祝日を除く）</w:t>
      </w:r>
    </w:p>
    <w:p w:rsidR="00B70988" w:rsidRPr="00075CED" w:rsidRDefault="00B70988" w:rsidP="009F44A1">
      <w:pPr>
        <w:ind w:firstLineChars="100" w:firstLine="197"/>
        <w:rPr>
          <w:rFonts w:ascii="ＭＳ 明朝" w:hAnsi="ＭＳ 明朝"/>
          <w:dstrike/>
          <w:color w:val="000000"/>
        </w:rPr>
      </w:pPr>
      <w:r w:rsidRPr="00075CED">
        <w:rPr>
          <w:rFonts w:ascii="ＭＳ 明朝" w:hAnsi="ＭＳ 明朝" w:hint="eastAsia"/>
          <w:color w:val="000000"/>
        </w:rPr>
        <w:lastRenderedPageBreak/>
        <w:t xml:space="preserve">３　大阪府警察本部生活安全部少年課少年育成室　</w:t>
      </w:r>
    </w:p>
    <w:p w:rsidR="00B70988" w:rsidRPr="00075CED" w:rsidRDefault="00B70988" w:rsidP="009F44A1">
      <w:pPr>
        <w:ind w:firstLineChars="200" w:firstLine="394"/>
        <w:rPr>
          <w:rFonts w:ascii="ＭＳ 明朝" w:hAnsi="ＭＳ 明朝"/>
          <w:color w:val="000000"/>
        </w:rPr>
      </w:pPr>
      <w:r w:rsidRPr="00075CED">
        <w:rPr>
          <w:rFonts w:ascii="ＭＳ 明朝" w:hAnsi="ＭＳ 明朝" w:hint="eastAsia"/>
          <w:color w:val="000000"/>
        </w:rPr>
        <w:t xml:space="preserve">名    称    </w:t>
      </w:r>
      <w:hyperlink r:id="rId24" w:history="1">
        <w:r w:rsidRPr="00075CED">
          <w:rPr>
            <w:rFonts w:ascii="ＭＳ 明朝" w:hAnsi="ＭＳ 明朝" w:hint="eastAsia"/>
            <w:color w:val="000000"/>
          </w:rPr>
          <w:t>グリーンライン</w:t>
        </w:r>
      </w:hyperlink>
      <w:r w:rsidRPr="00075CED">
        <w:rPr>
          <w:rFonts w:ascii="ＭＳ 明朝" w:hAnsi="ＭＳ 明朝" w:hint="eastAsia"/>
          <w:color w:val="000000"/>
        </w:rPr>
        <w:t>（電話相談）</w:t>
      </w:r>
    </w:p>
    <w:p w:rsidR="00B70988" w:rsidRPr="00075CED" w:rsidRDefault="00B70988" w:rsidP="009F44A1">
      <w:pPr>
        <w:ind w:firstLineChars="200" w:firstLine="394"/>
        <w:rPr>
          <w:rFonts w:ascii="ＭＳ 明朝" w:hAnsi="ＭＳ 明朝"/>
          <w:color w:val="000000"/>
        </w:rPr>
      </w:pPr>
      <w:r w:rsidRPr="00075CED">
        <w:rPr>
          <w:rFonts w:ascii="ＭＳ 明朝" w:hAnsi="ＭＳ 明朝" w:hint="eastAsia"/>
          <w:color w:val="000000"/>
        </w:rPr>
        <w:t xml:space="preserve">電話番号    06-6944-7867 </w:t>
      </w:r>
    </w:p>
    <w:p w:rsidR="00B70988" w:rsidRPr="00075CED" w:rsidRDefault="00B70988" w:rsidP="009F44A1">
      <w:pPr>
        <w:ind w:firstLineChars="200" w:firstLine="394"/>
        <w:rPr>
          <w:rFonts w:ascii="ＭＳ 明朝" w:hAnsi="ＭＳ 明朝"/>
          <w:color w:val="000000"/>
        </w:rPr>
      </w:pPr>
      <w:r w:rsidRPr="00075CED">
        <w:rPr>
          <w:rFonts w:ascii="ＭＳ 明朝" w:hAnsi="ＭＳ 明朝" w:hint="eastAsia"/>
          <w:color w:val="000000"/>
        </w:rPr>
        <w:t>電話受付    月曜日～金曜日  午前９時～午後５時45分</w:t>
      </w:r>
    </w:p>
    <w:p w:rsidR="00B70988" w:rsidRPr="00075CED" w:rsidRDefault="00B70988" w:rsidP="009F44A1">
      <w:pPr>
        <w:ind w:firstLineChars="200" w:firstLine="394"/>
        <w:rPr>
          <w:rFonts w:ascii="ＭＳ 明朝" w:hAnsi="ＭＳ 明朝"/>
          <w:color w:val="000000"/>
        </w:rPr>
      </w:pPr>
      <w:r w:rsidRPr="00075CED">
        <w:rPr>
          <w:rFonts w:ascii="ＭＳ 明朝" w:hAnsi="ＭＳ 明朝" w:hint="eastAsia"/>
          <w:color w:val="000000"/>
        </w:rPr>
        <w:t>主な相談取扱内容</w:t>
      </w:r>
    </w:p>
    <w:p w:rsidR="00B70988" w:rsidRPr="00075CED" w:rsidRDefault="00B70988" w:rsidP="00B70988">
      <w:pPr>
        <w:ind w:leftChars="300" w:left="592" w:firstLineChars="100" w:firstLine="197"/>
        <w:rPr>
          <w:color w:val="000000"/>
        </w:rPr>
      </w:pPr>
      <w:r w:rsidRPr="00075CED">
        <w:rPr>
          <w:color w:val="000000"/>
        </w:rPr>
        <w:t>子どもの非行問題やしつけ等保護者からの未成年に関する困りごとや</w:t>
      </w:r>
      <w:r w:rsidRPr="00075CED">
        <w:rPr>
          <w:rFonts w:hint="eastAsia"/>
          <w:color w:val="000000"/>
        </w:rPr>
        <w:t>、</w:t>
      </w:r>
      <w:r w:rsidRPr="00075CED">
        <w:rPr>
          <w:color w:val="000000"/>
        </w:rPr>
        <w:t>いじめや友達付き合い</w:t>
      </w:r>
      <w:r w:rsidRPr="00075CED">
        <w:rPr>
          <w:rFonts w:hint="eastAsia"/>
          <w:color w:val="000000"/>
        </w:rPr>
        <w:t>等での</w:t>
      </w:r>
      <w:r w:rsidRPr="00075CED">
        <w:rPr>
          <w:color w:val="000000"/>
        </w:rPr>
        <w:t>悩み</w:t>
      </w:r>
      <w:r w:rsidRPr="00075CED">
        <w:rPr>
          <w:rFonts w:hint="eastAsia"/>
          <w:color w:val="000000"/>
        </w:rPr>
        <w:t>の</w:t>
      </w:r>
      <w:r w:rsidRPr="00075CED">
        <w:rPr>
          <w:color w:val="000000"/>
        </w:rPr>
        <w:t>相談</w:t>
      </w:r>
      <w:r w:rsidRPr="00075CED">
        <w:rPr>
          <w:rFonts w:hint="eastAsia"/>
          <w:color w:val="000000"/>
        </w:rPr>
        <w:t>を本人から</w:t>
      </w:r>
      <w:r w:rsidRPr="00075CED">
        <w:rPr>
          <w:color w:val="000000"/>
        </w:rPr>
        <w:t>電話で受け</w:t>
      </w:r>
      <w:r w:rsidRPr="00075CED">
        <w:rPr>
          <w:rFonts w:hint="eastAsia"/>
          <w:color w:val="000000"/>
        </w:rPr>
        <w:t>る。</w:t>
      </w:r>
    </w:p>
    <w:p w:rsidR="00B70988" w:rsidRPr="00075CED" w:rsidRDefault="00B70988" w:rsidP="00B70988">
      <w:pPr>
        <w:rPr>
          <w:color w:val="000000"/>
        </w:rPr>
      </w:pPr>
    </w:p>
    <w:p w:rsidR="00B70988" w:rsidRPr="00075CED" w:rsidRDefault="00B70988" w:rsidP="00B70988">
      <w:pPr>
        <w:ind w:firstLineChars="200" w:firstLine="394"/>
        <w:rPr>
          <w:rFonts w:ascii="ＭＳ 明朝" w:hAnsi="ＭＳ 明朝"/>
          <w:color w:val="000000"/>
        </w:rPr>
      </w:pPr>
      <w:r w:rsidRPr="00075CED">
        <w:rPr>
          <w:rFonts w:ascii="ＭＳ 明朝" w:hAnsi="ＭＳ 明朝" w:hint="eastAsia"/>
          <w:color w:val="000000"/>
        </w:rPr>
        <w:t xml:space="preserve">名    称    </w:t>
      </w:r>
      <w:hyperlink r:id="rId25" w:history="1">
        <w:r w:rsidRPr="00075CED">
          <w:rPr>
            <w:rFonts w:ascii="ＭＳ 明朝" w:hAnsi="ＭＳ 明朝" w:hint="eastAsia"/>
            <w:color w:val="000000"/>
          </w:rPr>
          <w:t>青少年クリニック</w:t>
        </w:r>
      </w:hyperlink>
      <w:r w:rsidRPr="00075CED">
        <w:rPr>
          <w:rFonts w:ascii="ＭＳ 明朝" w:hAnsi="ＭＳ 明朝" w:hint="eastAsia"/>
          <w:color w:val="000000"/>
        </w:rPr>
        <w:t>（面接相談）</w:t>
      </w:r>
    </w:p>
    <w:p w:rsidR="00B70988" w:rsidRPr="00075CED" w:rsidRDefault="00B70988" w:rsidP="00B70988">
      <w:pPr>
        <w:rPr>
          <w:rFonts w:ascii="ＭＳ 明朝" w:hAnsi="ＭＳ 明朝"/>
          <w:color w:val="000000"/>
        </w:rPr>
      </w:pPr>
      <w:r w:rsidRPr="00075CED">
        <w:rPr>
          <w:rFonts w:ascii="ＭＳ 明朝" w:hAnsi="ＭＳ 明朝" w:hint="eastAsia"/>
          <w:color w:val="000000"/>
        </w:rPr>
        <w:t xml:space="preserve">    電話番号    06-6773-4970 </w:t>
      </w:r>
    </w:p>
    <w:p w:rsidR="00B70988" w:rsidRPr="00075CED" w:rsidRDefault="00B70988" w:rsidP="00B70988">
      <w:pPr>
        <w:rPr>
          <w:rFonts w:ascii="ＭＳ 明朝" w:hAnsi="ＭＳ 明朝"/>
          <w:color w:val="000000"/>
        </w:rPr>
      </w:pPr>
      <w:r w:rsidRPr="00075CED">
        <w:rPr>
          <w:rFonts w:ascii="ＭＳ 明朝" w:hAnsi="ＭＳ 明朝" w:hint="eastAsia"/>
          <w:color w:val="000000"/>
        </w:rPr>
        <w:t xml:space="preserve">    電話受付    月曜日～金曜日  午前９時～午後５時45分</w:t>
      </w:r>
    </w:p>
    <w:p w:rsidR="00B70988" w:rsidRPr="00075CED" w:rsidRDefault="00B70988" w:rsidP="00B70988">
      <w:pPr>
        <w:rPr>
          <w:rFonts w:ascii="ＭＳ 明朝" w:hAnsi="ＭＳ 明朝"/>
          <w:color w:val="000000"/>
        </w:rPr>
      </w:pPr>
      <w:r w:rsidRPr="00075CED">
        <w:rPr>
          <w:rFonts w:ascii="ＭＳ 明朝" w:hAnsi="ＭＳ 明朝" w:hint="eastAsia"/>
          <w:color w:val="000000"/>
        </w:rPr>
        <w:t xml:space="preserve">　　主な相談取扱内容</w:t>
      </w:r>
    </w:p>
    <w:p w:rsidR="00B70988" w:rsidRPr="00075CED" w:rsidRDefault="00B70988" w:rsidP="00B70988">
      <w:pPr>
        <w:ind w:leftChars="300" w:left="592" w:firstLineChars="100" w:firstLine="197"/>
        <w:rPr>
          <w:rFonts w:ascii="ＭＳ 明朝" w:hAnsi="ＭＳ 明朝"/>
          <w:color w:val="000000"/>
        </w:rPr>
      </w:pPr>
      <w:r w:rsidRPr="00075CED">
        <w:rPr>
          <w:color w:val="000000"/>
        </w:rPr>
        <w:t>問題行動の原因を探り、その子どもや問題に</w:t>
      </w:r>
      <w:r w:rsidRPr="00075CED">
        <w:rPr>
          <w:rFonts w:hint="eastAsia"/>
          <w:color w:val="000000"/>
        </w:rPr>
        <w:t>合った</w:t>
      </w:r>
      <w:r w:rsidRPr="00075CED">
        <w:rPr>
          <w:color w:val="000000"/>
        </w:rPr>
        <w:t>指導方法</w:t>
      </w:r>
      <w:r w:rsidRPr="00075CED">
        <w:rPr>
          <w:rFonts w:hint="eastAsia"/>
          <w:color w:val="000000"/>
        </w:rPr>
        <w:t>を一緒に</w:t>
      </w:r>
      <w:r w:rsidRPr="00075CED">
        <w:rPr>
          <w:color w:val="000000"/>
        </w:rPr>
        <w:t>考え</w:t>
      </w:r>
      <w:r w:rsidRPr="00075CED">
        <w:rPr>
          <w:rFonts w:hint="eastAsia"/>
          <w:color w:val="000000"/>
        </w:rPr>
        <w:t>たり、</w:t>
      </w:r>
      <w:r w:rsidRPr="00075CED">
        <w:rPr>
          <w:color w:val="000000"/>
        </w:rPr>
        <w:t>被害を受けた子どもへの心のケア</w:t>
      </w:r>
      <w:r w:rsidRPr="00075CED">
        <w:rPr>
          <w:rFonts w:hint="eastAsia"/>
          <w:color w:val="000000"/>
        </w:rPr>
        <w:t>を行う。また、</w:t>
      </w:r>
      <w:r w:rsidRPr="00075CED">
        <w:rPr>
          <w:color w:val="000000"/>
        </w:rPr>
        <w:t>心理判定員が子どもに対して心理テストを行い、保護者には少年補導職員等が</w:t>
      </w:r>
      <w:r w:rsidRPr="00075CED">
        <w:rPr>
          <w:rFonts w:hint="eastAsia"/>
          <w:color w:val="000000"/>
        </w:rPr>
        <w:t>、</w:t>
      </w:r>
      <w:r w:rsidRPr="00075CED">
        <w:rPr>
          <w:color w:val="000000"/>
        </w:rPr>
        <w:t>面接とともに親子関係を測るテストなどを行い、テスト結果も合わせて総合的に判断して指導・助言</w:t>
      </w:r>
      <w:r w:rsidRPr="00075CED">
        <w:rPr>
          <w:rFonts w:hint="eastAsia"/>
          <w:color w:val="000000"/>
        </w:rPr>
        <w:t>をする。面接を受けるためには、</w:t>
      </w:r>
      <w:r w:rsidRPr="00075CED">
        <w:rPr>
          <w:color w:val="000000"/>
        </w:rPr>
        <w:t>直接電話するか、最寄りの警察署（少年係）まで、相談</w:t>
      </w:r>
      <w:r w:rsidRPr="00075CED">
        <w:rPr>
          <w:rFonts w:hint="eastAsia"/>
          <w:color w:val="000000"/>
        </w:rPr>
        <w:t>して予約をする。</w:t>
      </w:r>
    </w:p>
    <w:p w:rsidR="00B70988" w:rsidRPr="00075CED" w:rsidRDefault="00B70988" w:rsidP="00B70988">
      <w:pPr>
        <w:rPr>
          <w:rFonts w:ascii="ＭＳ 明朝" w:hAnsi="ＭＳ 明朝"/>
          <w:color w:val="000000"/>
          <w:highlight w:val="yellow"/>
        </w:rPr>
      </w:pPr>
    </w:p>
    <w:p w:rsidR="00B70988" w:rsidRPr="00D27542" w:rsidRDefault="00B70988" w:rsidP="00B70988">
      <w:pPr>
        <w:rPr>
          <w:rFonts w:ascii="ＭＳ 明朝" w:hAnsi="ＭＳ 明朝"/>
          <w:color w:val="000000"/>
        </w:rPr>
      </w:pPr>
      <w:r w:rsidRPr="00D27542">
        <w:rPr>
          <w:rFonts w:ascii="ＭＳ 明朝" w:hAnsi="ＭＳ 明朝" w:hint="eastAsia"/>
          <w:color w:val="000000"/>
        </w:rPr>
        <w:t xml:space="preserve">  ４　</w:t>
      </w:r>
      <w:hyperlink r:id="rId26" w:history="1">
        <w:r w:rsidRPr="00D27542">
          <w:rPr>
            <w:rFonts w:ascii="ＭＳ 明朝" w:hAnsi="ＭＳ 明朝" w:hint="eastAsia"/>
            <w:color w:val="000000"/>
          </w:rPr>
          <w:t>大阪府こころの健康総合センター</w:t>
        </w:r>
      </w:hyperlink>
      <w:r w:rsidRPr="00D27542">
        <w:rPr>
          <w:rFonts w:ascii="ＭＳ 明朝" w:hAnsi="ＭＳ 明朝" w:hint="eastAsia"/>
          <w:color w:val="000000"/>
        </w:rPr>
        <w:t xml:space="preserve">　　</w:t>
      </w:r>
    </w:p>
    <w:p w:rsidR="00B70988" w:rsidRPr="00D27542" w:rsidRDefault="00B70988" w:rsidP="00B70988">
      <w:pPr>
        <w:rPr>
          <w:rFonts w:ascii="ＭＳ 明朝" w:hAnsi="ＭＳ 明朝"/>
          <w:color w:val="000000"/>
        </w:rPr>
      </w:pPr>
      <w:r w:rsidRPr="00D27542">
        <w:rPr>
          <w:rFonts w:ascii="ＭＳ 明朝" w:hAnsi="ＭＳ 明朝" w:hint="eastAsia"/>
          <w:color w:val="000000"/>
        </w:rPr>
        <w:t xml:space="preserve">    名    称    大阪府こころの健康総合センター</w:t>
      </w:r>
    </w:p>
    <w:p w:rsidR="00B70988" w:rsidRPr="00D27542" w:rsidRDefault="00B70988" w:rsidP="00B70988">
      <w:pPr>
        <w:rPr>
          <w:rFonts w:ascii="ＭＳ 明朝" w:hAnsi="ＭＳ 明朝"/>
          <w:color w:val="000000"/>
        </w:rPr>
      </w:pPr>
      <w:r w:rsidRPr="00D27542">
        <w:rPr>
          <w:rFonts w:ascii="ＭＳ 明朝" w:hAnsi="ＭＳ 明朝" w:hint="eastAsia"/>
          <w:color w:val="000000"/>
        </w:rPr>
        <w:t xml:space="preserve">    電話番号    06-6691-2811（代表）</w:t>
      </w:r>
    </w:p>
    <w:p w:rsidR="00B70988" w:rsidRPr="00D27542" w:rsidRDefault="00B70988" w:rsidP="00B70988">
      <w:pPr>
        <w:ind w:firstLineChars="800" w:firstLine="1577"/>
        <w:rPr>
          <w:rFonts w:ascii="ＭＳ 明朝" w:hAnsi="ＭＳ 明朝"/>
          <w:color w:val="000000"/>
        </w:rPr>
      </w:pPr>
      <w:r w:rsidRPr="00D27542">
        <w:rPr>
          <w:rFonts w:ascii="ＭＳ 明朝" w:hAnsi="ＭＳ 明朝" w:hint="eastAsia"/>
          <w:color w:val="000000"/>
        </w:rPr>
        <w:t>06-6607-8814（</w:t>
      </w:r>
      <w:r w:rsidRPr="00D27542">
        <w:rPr>
          <w:rFonts w:ascii="ＭＳ 明朝" w:hAnsi="ＭＳ 明朝" w:hint="eastAsia"/>
          <w:color w:val="000000"/>
          <w:u w:val="double"/>
        </w:rPr>
        <w:t>わかぼちダイヤル【若者専用電話相談】</w:t>
      </w:r>
      <w:r w:rsidRPr="00D27542">
        <w:rPr>
          <w:rFonts w:ascii="ＭＳ 明朝" w:hAnsi="ＭＳ 明朝" w:hint="eastAsia"/>
          <w:color w:val="000000"/>
        </w:rPr>
        <w:t>）</w:t>
      </w:r>
    </w:p>
    <w:p w:rsidR="00B70988" w:rsidRPr="00D27542" w:rsidRDefault="00B70988" w:rsidP="00B70988">
      <w:pPr>
        <w:ind w:firstLineChars="800" w:firstLine="1577"/>
        <w:rPr>
          <w:rFonts w:ascii="ＭＳ 明朝" w:hAnsi="ＭＳ 明朝"/>
          <w:color w:val="000000"/>
        </w:rPr>
      </w:pPr>
      <w:r w:rsidRPr="00D27542">
        <w:rPr>
          <w:rFonts w:ascii="ＭＳ 明朝" w:hAnsi="ＭＳ 明朝" w:hint="eastAsia"/>
          <w:color w:val="000000"/>
        </w:rPr>
        <w:t>0570-064-556（こころの健康相談統一ダイヤル）</w:t>
      </w:r>
    </w:p>
    <w:p w:rsidR="00B70988" w:rsidRPr="00D27542" w:rsidRDefault="00B70988" w:rsidP="00B70988">
      <w:pPr>
        <w:rPr>
          <w:rFonts w:ascii="ＭＳ 明朝" w:hAnsi="ＭＳ 明朝"/>
          <w:color w:val="000000"/>
        </w:rPr>
      </w:pPr>
      <w:r w:rsidRPr="00D27542">
        <w:rPr>
          <w:rFonts w:ascii="ＭＳ 明朝" w:hAnsi="ＭＳ 明朝" w:hint="eastAsia"/>
          <w:color w:val="000000"/>
        </w:rPr>
        <w:t xml:space="preserve">    電話受付    月曜日～金曜日  午前９時30分～午後５時    （面接相談を希望する場合は予約制）</w:t>
      </w:r>
    </w:p>
    <w:p w:rsidR="00B70988" w:rsidRPr="00D27542" w:rsidRDefault="00B70988" w:rsidP="00B70988">
      <w:pPr>
        <w:rPr>
          <w:rFonts w:ascii="ＭＳ 明朝" w:hAnsi="ＭＳ 明朝"/>
          <w:color w:val="000000"/>
        </w:rPr>
      </w:pPr>
    </w:p>
    <w:p w:rsidR="00B70988" w:rsidRPr="00DA0232" w:rsidRDefault="00B70988" w:rsidP="00B70988">
      <w:pPr>
        <w:rPr>
          <w:color w:val="000000"/>
        </w:rPr>
      </w:pPr>
      <w:r w:rsidRPr="00075CED">
        <w:rPr>
          <w:rFonts w:ascii="ＭＳ 明朝" w:hAnsi="ＭＳ 明朝" w:hint="eastAsia"/>
          <w:color w:val="000000"/>
        </w:rPr>
        <w:t xml:space="preserve">　</w:t>
      </w:r>
      <w:r w:rsidRPr="00DA0232">
        <w:rPr>
          <w:rFonts w:ascii="ＭＳ 明朝" w:hAnsi="ＭＳ 明朝" w:hint="eastAsia"/>
          <w:color w:val="000000"/>
        </w:rPr>
        <w:t xml:space="preserve">５　</w:t>
      </w:r>
      <w:hyperlink r:id="rId27" w:history="1">
        <w:r w:rsidRPr="00DA0232">
          <w:rPr>
            <w:rFonts w:hint="eastAsia"/>
            <w:color w:val="000000"/>
          </w:rPr>
          <w:t>子ども家庭センター</w:t>
        </w:r>
      </w:hyperlink>
      <w:r w:rsidRPr="00DA0232">
        <w:rPr>
          <w:rFonts w:hint="eastAsia"/>
          <w:color w:val="000000"/>
        </w:rPr>
        <w:t>（面接相談可能）</w:t>
      </w:r>
    </w:p>
    <w:tbl>
      <w:tblPr>
        <w:tblpPr w:leftFromText="142" w:rightFromText="142" w:vertAnchor="text" w:horzAnchor="margin" w:tblpX="432" w:tblpY="69"/>
        <w:tblW w:w="8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2742"/>
        <w:gridCol w:w="1551"/>
        <w:gridCol w:w="4305"/>
      </w:tblGrid>
      <w:tr w:rsidR="00B70988" w:rsidRPr="00075CED" w:rsidTr="0010116A">
        <w:trPr>
          <w:cantSplit/>
          <w:trHeight w:hRule="exact" w:val="479"/>
        </w:trPr>
        <w:tc>
          <w:tcPr>
            <w:tcW w:w="2742" w:type="dxa"/>
            <w:vAlign w:val="center"/>
          </w:tcPr>
          <w:p w:rsidR="00B70988" w:rsidRPr="00DA0232" w:rsidRDefault="00B70988" w:rsidP="0010116A">
            <w:pPr>
              <w:jc w:val="center"/>
              <w:rPr>
                <w:color w:val="000000"/>
              </w:rPr>
            </w:pPr>
            <w:r w:rsidRPr="00DA0232">
              <w:rPr>
                <w:rFonts w:hint="eastAsia"/>
                <w:color w:val="000000"/>
              </w:rPr>
              <w:t>名</w:t>
            </w:r>
            <w:r w:rsidRPr="00DA0232">
              <w:rPr>
                <w:rFonts w:hint="eastAsia"/>
                <w:color w:val="000000"/>
              </w:rPr>
              <w:t xml:space="preserve">        </w:t>
            </w:r>
            <w:r w:rsidRPr="00DA0232">
              <w:rPr>
                <w:rFonts w:hint="eastAsia"/>
                <w:color w:val="000000"/>
              </w:rPr>
              <w:t>称</w:t>
            </w:r>
          </w:p>
        </w:tc>
        <w:tc>
          <w:tcPr>
            <w:tcW w:w="1551" w:type="dxa"/>
            <w:vAlign w:val="center"/>
          </w:tcPr>
          <w:p w:rsidR="00B70988" w:rsidRPr="00DA0232" w:rsidRDefault="00B70988" w:rsidP="0010116A">
            <w:pPr>
              <w:jc w:val="center"/>
              <w:rPr>
                <w:color w:val="000000"/>
              </w:rPr>
            </w:pPr>
            <w:r w:rsidRPr="00DA0232">
              <w:rPr>
                <w:rFonts w:hint="eastAsia"/>
                <w:color w:val="000000"/>
              </w:rPr>
              <w:t>電話番号</w:t>
            </w:r>
          </w:p>
        </w:tc>
        <w:tc>
          <w:tcPr>
            <w:tcW w:w="4305" w:type="dxa"/>
            <w:vAlign w:val="center"/>
          </w:tcPr>
          <w:p w:rsidR="00B70988" w:rsidRPr="00DA0232" w:rsidRDefault="00B70988" w:rsidP="0010116A">
            <w:pPr>
              <w:jc w:val="center"/>
              <w:rPr>
                <w:color w:val="000000"/>
              </w:rPr>
            </w:pPr>
            <w:r w:rsidRPr="00DA0232">
              <w:rPr>
                <w:rFonts w:hint="eastAsia"/>
                <w:color w:val="000000"/>
              </w:rPr>
              <w:t>区</w:t>
            </w:r>
            <w:r w:rsidRPr="00DA0232">
              <w:rPr>
                <w:rFonts w:hint="eastAsia"/>
                <w:color w:val="000000"/>
              </w:rPr>
              <w:t xml:space="preserve">            </w:t>
            </w:r>
            <w:r w:rsidRPr="00DA0232">
              <w:rPr>
                <w:rFonts w:hint="eastAsia"/>
                <w:color w:val="000000"/>
              </w:rPr>
              <w:t>分</w:t>
            </w:r>
          </w:p>
        </w:tc>
      </w:tr>
      <w:tr w:rsidR="00B70988" w:rsidRPr="00075CED" w:rsidTr="0010116A">
        <w:trPr>
          <w:cantSplit/>
          <w:trHeight w:val="1032"/>
        </w:trPr>
        <w:tc>
          <w:tcPr>
            <w:tcW w:w="2742" w:type="dxa"/>
            <w:vAlign w:val="center"/>
          </w:tcPr>
          <w:p w:rsidR="00B70988" w:rsidRPr="00DA0232" w:rsidRDefault="003C6C36" w:rsidP="0010116A">
            <w:pPr>
              <w:ind w:firstLineChars="100" w:firstLine="197"/>
              <w:rPr>
                <w:color w:val="000000"/>
              </w:rPr>
            </w:pPr>
            <w:hyperlink r:id="rId28" w:history="1">
              <w:r w:rsidR="00B70988" w:rsidRPr="00DA0232">
                <w:rPr>
                  <w:rFonts w:hint="eastAsia"/>
                  <w:color w:val="000000"/>
                </w:rPr>
                <w:t>中央子ども家庭センター</w:t>
              </w:r>
            </w:hyperlink>
          </w:p>
        </w:tc>
        <w:tc>
          <w:tcPr>
            <w:tcW w:w="1551" w:type="dxa"/>
            <w:vAlign w:val="center"/>
          </w:tcPr>
          <w:p w:rsidR="00B70988" w:rsidRPr="00DA0232" w:rsidRDefault="00B70988" w:rsidP="0010116A">
            <w:pPr>
              <w:ind w:firstLineChars="50" w:firstLine="99"/>
              <w:rPr>
                <w:rFonts w:ascii="ＭＳ 明朝" w:hAnsi="ＭＳ 明朝"/>
                <w:color w:val="000000"/>
              </w:rPr>
            </w:pPr>
            <w:r w:rsidRPr="00DA0232">
              <w:rPr>
                <w:rFonts w:ascii="ＭＳ 明朝" w:hAnsi="ＭＳ 明朝" w:hint="eastAsia"/>
                <w:color w:val="000000"/>
              </w:rPr>
              <w:t>072-828-0161</w:t>
            </w:r>
          </w:p>
        </w:tc>
        <w:tc>
          <w:tcPr>
            <w:tcW w:w="4305" w:type="dxa"/>
            <w:vAlign w:val="center"/>
          </w:tcPr>
          <w:p w:rsidR="00B70988" w:rsidRPr="00DA0232" w:rsidRDefault="00B70988" w:rsidP="0010116A">
            <w:pPr>
              <w:ind w:firstLineChars="50" w:firstLine="99"/>
              <w:rPr>
                <w:color w:val="000000"/>
              </w:rPr>
            </w:pPr>
            <w:r w:rsidRPr="00DA0232">
              <w:rPr>
                <w:rFonts w:hint="eastAsia"/>
                <w:color w:val="000000"/>
              </w:rPr>
              <w:t>守口市、枚方市、寝屋川市、大東市、</w:t>
            </w:r>
          </w:p>
          <w:p w:rsidR="00B70988" w:rsidRPr="00DA0232" w:rsidRDefault="00B70988" w:rsidP="0010116A">
            <w:pPr>
              <w:ind w:firstLineChars="50" w:firstLine="99"/>
              <w:rPr>
                <w:color w:val="000000"/>
              </w:rPr>
            </w:pPr>
            <w:r w:rsidRPr="00DA0232">
              <w:rPr>
                <w:rFonts w:hint="eastAsia"/>
                <w:color w:val="000000"/>
              </w:rPr>
              <w:t>門真市、四條畷市、交野市に住んでいる方</w:t>
            </w:r>
          </w:p>
        </w:tc>
      </w:tr>
      <w:tr w:rsidR="00B70988" w:rsidRPr="00075CED" w:rsidTr="0010116A">
        <w:trPr>
          <w:cantSplit/>
          <w:trHeight w:val="1120"/>
        </w:trPr>
        <w:tc>
          <w:tcPr>
            <w:tcW w:w="2742" w:type="dxa"/>
            <w:vAlign w:val="center"/>
          </w:tcPr>
          <w:p w:rsidR="00B70988" w:rsidRPr="00DA0232" w:rsidRDefault="003C6C36" w:rsidP="0010116A">
            <w:pPr>
              <w:ind w:firstLineChars="100" w:firstLine="197"/>
              <w:rPr>
                <w:color w:val="000000"/>
              </w:rPr>
            </w:pPr>
            <w:hyperlink r:id="rId29" w:history="1">
              <w:r w:rsidR="00B70988" w:rsidRPr="00DA0232">
                <w:rPr>
                  <w:rFonts w:hint="eastAsia"/>
                  <w:color w:val="000000"/>
                </w:rPr>
                <w:t>池田子ども家庭センター</w:t>
              </w:r>
            </w:hyperlink>
          </w:p>
        </w:tc>
        <w:tc>
          <w:tcPr>
            <w:tcW w:w="1551" w:type="dxa"/>
            <w:vAlign w:val="center"/>
          </w:tcPr>
          <w:p w:rsidR="00B70988" w:rsidRPr="00DA0232" w:rsidRDefault="00B70988" w:rsidP="0010116A">
            <w:pPr>
              <w:ind w:firstLineChars="50" w:firstLine="99"/>
              <w:rPr>
                <w:rFonts w:ascii="ＭＳ 明朝" w:hAnsi="ＭＳ 明朝"/>
                <w:color w:val="000000"/>
              </w:rPr>
            </w:pPr>
            <w:r w:rsidRPr="00DA0232">
              <w:rPr>
                <w:rFonts w:ascii="ＭＳ 明朝" w:hAnsi="ＭＳ 明朝"/>
                <w:color w:val="000000"/>
              </w:rPr>
              <w:t>072-751-2858</w:t>
            </w:r>
          </w:p>
        </w:tc>
        <w:tc>
          <w:tcPr>
            <w:tcW w:w="4305" w:type="dxa"/>
            <w:vAlign w:val="center"/>
          </w:tcPr>
          <w:p w:rsidR="00B70988" w:rsidRPr="00DA0232" w:rsidRDefault="00B70988" w:rsidP="0010116A">
            <w:pPr>
              <w:ind w:firstLineChars="50" w:firstLine="99"/>
              <w:rPr>
                <w:color w:val="000000"/>
              </w:rPr>
            </w:pPr>
            <w:r w:rsidRPr="00DA0232">
              <w:rPr>
                <w:rFonts w:hint="eastAsia"/>
                <w:color w:val="000000"/>
              </w:rPr>
              <w:t>豊中市、池田市、箕面市、豊能町、能勢町</w:t>
            </w:r>
          </w:p>
          <w:p w:rsidR="00B70988" w:rsidRPr="00DA0232" w:rsidRDefault="00B70988" w:rsidP="0010116A">
            <w:pPr>
              <w:ind w:firstLineChars="50" w:firstLine="99"/>
              <w:rPr>
                <w:color w:val="000000"/>
              </w:rPr>
            </w:pPr>
            <w:r w:rsidRPr="00DA0232">
              <w:rPr>
                <w:rFonts w:hint="eastAsia"/>
                <w:color w:val="000000"/>
              </w:rPr>
              <w:t>に住んでいる方</w:t>
            </w:r>
          </w:p>
        </w:tc>
      </w:tr>
      <w:tr w:rsidR="00B70988" w:rsidRPr="00075CED" w:rsidTr="0010116A">
        <w:trPr>
          <w:cantSplit/>
          <w:trHeight w:val="1120"/>
        </w:trPr>
        <w:tc>
          <w:tcPr>
            <w:tcW w:w="2742" w:type="dxa"/>
            <w:vAlign w:val="center"/>
          </w:tcPr>
          <w:p w:rsidR="00B70988" w:rsidRPr="00DA0232" w:rsidRDefault="003C6C36" w:rsidP="0010116A">
            <w:pPr>
              <w:ind w:firstLineChars="100" w:firstLine="197"/>
              <w:rPr>
                <w:color w:val="000000"/>
              </w:rPr>
            </w:pPr>
            <w:hyperlink r:id="rId30" w:history="1">
              <w:r w:rsidR="00B70988" w:rsidRPr="00DA0232">
                <w:rPr>
                  <w:rFonts w:hint="eastAsia"/>
                  <w:color w:val="000000"/>
                </w:rPr>
                <w:t>吹田子ども家庭センター</w:t>
              </w:r>
            </w:hyperlink>
          </w:p>
        </w:tc>
        <w:tc>
          <w:tcPr>
            <w:tcW w:w="1551" w:type="dxa"/>
            <w:vAlign w:val="center"/>
          </w:tcPr>
          <w:p w:rsidR="00B70988" w:rsidRPr="00DA0232" w:rsidRDefault="00B70988" w:rsidP="0010116A">
            <w:pPr>
              <w:ind w:firstLineChars="50" w:firstLine="99"/>
              <w:rPr>
                <w:rFonts w:ascii="ＭＳ 明朝" w:hAnsi="ＭＳ 明朝"/>
                <w:color w:val="000000"/>
              </w:rPr>
            </w:pPr>
            <w:r w:rsidRPr="00DA0232">
              <w:rPr>
                <w:rFonts w:ascii="ＭＳ 明朝" w:hAnsi="ＭＳ 明朝"/>
                <w:color w:val="000000"/>
              </w:rPr>
              <w:t>06-6389-3526</w:t>
            </w:r>
          </w:p>
        </w:tc>
        <w:tc>
          <w:tcPr>
            <w:tcW w:w="4305" w:type="dxa"/>
            <w:vAlign w:val="center"/>
          </w:tcPr>
          <w:p w:rsidR="00B70988" w:rsidRPr="00DA0232" w:rsidRDefault="00B70988" w:rsidP="0010116A">
            <w:pPr>
              <w:ind w:firstLineChars="50" w:firstLine="99"/>
              <w:rPr>
                <w:color w:val="000000"/>
              </w:rPr>
            </w:pPr>
            <w:r w:rsidRPr="00DA0232">
              <w:rPr>
                <w:rFonts w:hint="eastAsia"/>
                <w:color w:val="000000"/>
              </w:rPr>
              <w:t>吹田市、高槻市、茨木市、摂津市、島本町</w:t>
            </w:r>
          </w:p>
          <w:p w:rsidR="00B70988" w:rsidRPr="00DA0232" w:rsidRDefault="00B70988" w:rsidP="0010116A">
            <w:pPr>
              <w:ind w:firstLineChars="50" w:firstLine="99"/>
              <w:rPr>
                <w:color w:val="000000"/>
              </w:rPr>
            </w:pPr>
            <w:r w:rsidRPr="00DA0232">
              <w:rPr>
                <w:rFonts w:hint="eastAsia"/>
                <w:color w:val="000000"/>
              </w:rPr>
              <w:t>に住んでいる方</w:t>
            </w:r>
          </w:p>
        </w:tc>
      </w:tr>
      <w:tr w:rsidR="00B70988" w:rsidRPr="00075CED" w:rsidTr="0010116A">
        <w:trPr>
          <w:cantSplit/>
          <w:trHeight w:val="1120"/>
        </w:trPr>
        <w:tc>
          <w:tcPr>
            <w:tcW w:w="2742" w:type="dxa"/>
            <w:vAlign w:val="center"/>
          </w:tcPr>
          <w:p w:rsidR="00B70988" w:rsidRPr="00DA0232" w:rsidRDefault="003C6C36" w:rsidP="0010116A">
            <w:pPr>
              <w:ind w:firstLineChars="100" w:firstLine="197"/>
              <w:rPr>
                <w:color w:val="000000"/>
              </w:rPr>
            </w:pPr>
            <w:hyperlink r:id="rId31" w:history="1">
              <w:r w:rsidR="00B70988" w:rsidRPr="00DA0232">
                <w:rPr>
                  <w:rFonts w:hint="eastAsia"/>
                  <w:color w:val="000000"/>
                </w:rPr>
                <w:t>東大阪子ども家庭センター</w:t>
              </w:r>
            </w:hyperlink>
          </w:p>
        </w:tc>
        <w:tc>
          <w:tcPr>
            <w:tcW w:w="1551" w:type="dxa"/>
            <w:vAlign w:val="center"/>
          </w:tcPr>
          <w:p w:rsidR="00B70988" w:rsidRPr="00DA0232" w:rsidRDefault="00B70988" w:rsidP="0010116A">
            <w:pPr>
              <w:ind w:firstLineChars="50" w:firstLine="99"/>
              <w:rPr>
                <w:rFonts w:ascii="ＭＳ 明朝" w:hAnsi="ＭＳ 明朝"/>
                <w:color w:val="000000"/>
              </w:rPr>
            </w:pPr>
            <w:r w:rsidRPr="00DA0232">
              <w:rPr>
                <w:rFonts w:ascii="ＭＳ 明朝" w:hAnsi="ＭＳ 明朝"/>
                <w:color w:val="000000"/>
              </w:rPr>
              <w:t>06-6721-1966</w:t>
            </w:r>
          </w:p>
        </w:tc>
        <w:tc>
          <w:tcPr>
            <w:tcW w:w="4305" w:type="dxa"/>
            <w:vAlign w:val="center"/>
          </w:tcPr>
          <w:p w:rsidR="00B70988" w:rsidRPr="00DA0232" w:rsidRDefault="00B70988" w:rsidP="0010116A">
            <w:pPr>
              <w:ind w:firstLineChars="50" w:firstLine="99"/>
              <w:rPr>
                <w:color w:val="000000"/>
              </w:rPr>
            </w:pPr>
            <w:r w:rsidRPr="00DA0232">
              <w:rPr>
                <w:rFonts w:hint="eastAsia"/>
                <w:color w:val="000000"/>
              </w:rPr>
              <w:t>東大阪市、八尾市、柏原市に住んでいる方</w:t>
            </w:r>
          </w:p>
        </w:tc>
      </w:tr>
      <w:tr w:rsidR="00B70988" w:rsidRPr="00075CED" w:rsidTr="0010116A">
        <w:trPr>
          <w:cantSplit/>
          <w:trHeight w:val="1268"/>
        </w:trPr>
        <w:tc>
          <w:tcPr>
            <w:tcW w:w="2742" w:type="dxa"/>
            <w:vAlign w:val="center"/>
          </w:tcPr>
          <w:p w:rsidR="00B70988" w:rsidRPr="00DA0232" w:rsidRDefault="003C6C36" w:rsidP="0010116A">
            <w:pPr>
              <w:ind w:firstLineChars="100" w:firstLine="197"/>
              <w:rPr>
                <w:color w:val="000000"/>
              </w:rPr>
            </w:pPr>
            <w:hyperlink r:id="rId32" w:history="1">
              <w:r w:rsidR="00B70988" w:rsidRPr="00DA0232">
                <w:rPr>
                  <w:rFonts w:hint="eastAsia"/>
                  <w:color w:val="000000"/>
                </w:rPr>
                <w:t>富田林子ども家庭センター</w:t>
              </w:r>
            </w:hyperlink>
          </w:p>
        </w:tc>
        <w:tc>
          <w:tcPr>
            <w:tcW w:w="1551" w:type="dxa"/>
            <w:vAlign w:val="center"/>
          </w:tcPr>
          <w:p w:rsidR="00B70988" w:rsidRPr="00DA0232" w:rsidRDefault="00B70988" w:rsidP="0010116A">
            <w:pPr>
              <w:ind w:firstLineChars="50" w:firstLine="99"/>
              <w:rPr>
                <w:rFonts w:ascii="ＭＳ 明朝" w:hAnsi="ＭＳ 明朝"/>
                <w:color w:val="000000"/>
              </w:rPr>
            </w:pPr>
            <w:r w:rsidRPr="00DA0232">
              <w:rPr>
                <w:rFonts w:ascii="ＭＳ 明朝" w:hAnsi="ＭＳ 明朝"/>
                <w:color w:val="000000"/>
              </w:rPr>
              <w:t>0721-25-</w:t>
            </w:r>
            <w:r w:rsidRPr="00DA0232">
              <w:rPr>
                <w:rFonts w:ascii="ＭＳ 明朝" w:hAnsi="ＭＳ 明朝" w:hint="eastAsia"/>
                <w:color w:val="000000"/>
              </w:rPr>
              <w:t>1131</w:t>
            </w:r>
          </w:p>
        </w:tc>
        <w:tc>
          <w:tcPr>
            <w:tcW w:w="4305" w:type="dxa"/>
            <w:vAlign w:val="center"/>
          </w:tcPr>
          <w:p w:rsidR="00B70988" w:rsidRPr="00DA0232" w:rsidRDefault="00B70988" w:rsidP="0010116A">
            <w:pPr>
              <w:ind w:firstLineChars="50" w:firstLine="99"/>
              <w:rPr>
                <w:color w:val="000000"/>
              </w:rPr>
            </w:pPr>
            <w:r w:rsidRPr="00DA0232">
              <w:rPr>
                <w:rFonts w:hint="eastAsia"/>
                <w:color w:val="000000"/>
              </w:rPr>
              <w:t>富田林市、河内長野市、松原市、羽曳野市、</w:t>
            </w:r>
          </w:p>
          <w:p w:rsidR="00B70988" w:rsidRPr="00DA0232" w:rsidRDefault="00B70988" w:rsidP="0010116A">
            <w:pPr>
              <w:ind w:firstLineChars="50" w:firstLine="99"/>
              <w:rPr>
                <w:color w:val="000000"/>
              </w:rPr>
            </w:pPr>
            <w:r w:rsidRPr="00DA0232">
              <w:rPr>
                <w:rFonts w:hint="eastAsia"/>
                <w:color w:val="000000"/>
              </w:rPr>
              <w:t>藤井寺市、大阪狭山市、太子町、河南町、</w:t>
            </w:r>
          </w:p>
          <w:p w:rsidR="00B70988" w:rsidRPr="00DA0232" w:rsidRDefault="00B70988" w:rsidP="0010116A">
            <w:pPr>
              <w:ind w:firstLineChars="50" w:firstLine="99"/>
              <w:rPr>
                <w:color w:val="000000"/>
              </w:rPr>
            </w:pPr>
            <w:r w:rsidRPr="00DA0232">
              <w:rPr>
                <w:rFonts w:hint="eastAsia"/>
                <w:color w:val="000000"/>
              </w:rPr>
              <w:t>千早赤阪村に住んでいる方</w:t>
            </w:r>
          </w:p>
        </w:tc>
      </w:tr>
      <w:tr w:rsidR="00B70988" w:rsidRPr="00075CED" w:rsidTr="0010116A">
        <w:trPr>
          <w:cantSplit/>
          <w:trHeight w:val="1255"/>
        </w:trPr>
        <w:tc>
          <w:tcPr>
            <w:tcW w:w="2742" w:type="dxa"/>
            <w:vAlign w:val="center"/>
          </w:tcPr>
          <w:p w:rsidR="00B70988" w:rsidRPr="00DA0232" w:rsidRDefault="003C6C36" w:rsidP="0010116A">
            <w:pPr>
              <w:ind w:firstLineChars="100" w:firstLine="197"/>
              <w:rPr>
                <w:color w:val="000000"/>
              </w:rPr>
            </w:pPr>
            <w:hyperlink r:id="rId33" w:history="1">
              <w:r w:rsidR="00B70988" w:rsidRPr="00DA0232">
                <w:rPr>
                  <w:rFonts w:hint="eastAsia"/>
                  <w:color w:val="000000"/>
                </w:rPr>
                <w:t>岸和田子ども家庭センター</w:t>
              </w:r>
            </w:hyperlink>
          </w:p>
        </w:tc>
        <w:tc>
          <w:tcPr>
            <w:tcW w:w="1551" w:type="dxa"/>
            <w:vAlign w:val="center"/>
          </w:tcPr>
          <w:p w:rsidR="00B70988" w:rsidRPr="00DA0232" w:rsidRDefault="00B70988" w:rsidP="0010116A">
            <w:pPr>
              <w:ind w:firstLineChars="50" w:firstLine="99"/>
              <w:rPr>
                <w:rFonts w:ascii="ＭＳ 明朝" w:hAnsi="ＭＳ 明朝"/>
                <w:color w:val="000000"/>
              </w:rPr>
            </w:pPr>
            <w:r w:rsidRPr="00DA0232">
              <w:rPr>
                <w:rFonts w:ascii="ＭＳ 明朝" w:hAnsi="ＭＳ 明朝" w:hint="eastAsia"/>
                <w:color w:val="000000"/>
              </w:rPr>
              <w:t>072-445-3977</w:t>
            </w:r>
          </w:p>
        </w:tc>
        <w:tc>
          <w:tcPr>
            <w:tcW w:w="4305" w:type="dxa"/>
            <w:vAlign w:val="center"/>
          </w:tcPr>
          <w:p w:rsidR="00B70988" w:rsidRPr="00DA0232" w:rsidRDefault="00B70988" w:rsidP="0010116A">
            <w:pPr>
              <w:ind w:firstLineChars="50" w:firstLine="99"/>
              <w:rPr>
                <w:color w:val="000000"/>
              </w:rPr>
            </w:pPr>
            <w:r w:rsidRPr="00DA0232">
              <w:rPr>
                <w:rFonts w:hint="eastAsia"/>
                <w:color w:val="000000"/>
              </w:rPr>
              <w:t>泉大津市、和泉市、高石市、岸和田市、</w:t>
            </w:r>
          </w:p>
          <w:p w:rsidR="00B70988" w:rsidRPr="00DA0232" w:rsidRDefault="00B70988" w:rsidP="0010116A">
            <w:pPr>
              <w:ind w:firstLineChars="50" w:firstLine="99"/>
              <w:rPr>
                <w:color w:val="000000"/>
              </w:rPr>
            </w:pPr>
            <w:r w:rsidRPr="00DA0232">
              <w:rPr>
                <w:rFonts w:hint="eastAsia"/>
                <w:color w:val="000000"/>
              </w:rPr>
              <w:t>貝塚市、泉佐野市、泉南市、阪南市、</w:t>
            </w:r>
          </w:p>
          <w:p w:rsidR="00B70988" w:rsidRPr="00DA0232" w:rsidRDefault="00B70988" w:rsidP="0010116A">
            <w:pPr>
              <w:ind w:firstLineChars="50" w:firstLine="99"/>
              <w:rPr>
                <w:color w:val="000000"/>
              </w:rPr>
            </w:pPr>
            <w:r w:rsidRPr="00DA0232">
              <w:rPr>
                <w:rFonts w:hint="eastAsia"/>
                <w:color w:val="000000"/>
              </w:rPr>
              <w:t>忠岡町、熊取町、田尻町、岬町</w:t>
            </w:r>
          </w:p>
          <w:p w:rsidR="00B70988" w:rsidRPr="00DA0232" w:rsidRDefault="00B70988" w:rsidP="0010116A">
            <w:pPr>
              <w:ind w:firstLineChars="50" w:firstLine="99"/>
              <w:rPr>
                <w:color w:val="000000"/>
              </w:rPr>
            </w:pPr>
            <w:r w:rsidRPr="00DA0232">
              <w:rPr>
                <w:rFonts w:hint="eastAsia"/>
                <w:color w:val="000000"/>
              </w:rPr>
              <w:t>に住んでいる方</w:t>
            </w:r>
          </w:p>
        </w:tc>
      </w:tr>
    </w:tbl>
    <w:p w:rsidR="00B70988" w:rsidRPr="00DA0232" w:rsidRDefault="00B70988" w:rsidP="00B70988">
      <w:pPr>
        <w:ind w:left="394" w:hangingChars="200" w:hanging="394"/>
        <w:rPr>
          <w:color w:val="000000"/>
        </w:rPr>
      </w:pPr>
      <w:r>
        <w:rPr>
          <w:rFonts w:hint="eastAsia"/>
          <w:color w:val="000000"/>
        </w:rPr>
        <w:t xml:space="preserve">　　</w:t>
      </w:r>
      <w:r w:rsidR="009F44A1">
        <w:rPr>
          <w:rFonts w:hint="eastAsia"/>
          <w:color w:val="000000"/>
        </w:rPr>
        <w:t xml:space="preserve">　</w:t>
      </w:r>
      <w:r w:rsidRPr="00DA0232">
        <w:rPr>
          <w:rFonts w:hint="eastAsia"/>
          <w:color w:val="000000"/>
        </w:rPr>
        <w:t>いずれも月曜日～金曜日の午前９時～午後５時</w:t>
      </w:r>
      <w:r w:rsidRPr="00DA0232">
        <w:rPr>
          <w:rFonts w:ascii="ＭＳ 明朝" w:hAnsi="ＭＳ 明朝" w:hint="eastAsia"/>
          <w:color w:val="000000"/>
        </w:rPr>
        <w:t>45</w:t>
      </w:r>
      <w:r w:rsidRPr="00DA0232">
        <w:rPr>
          <w:rFonts w:hint="eastAsia"/>
          <w:color w:val="000000"/>
        </w:rPr>
        <w:t>分（祝日、年末年始を除く）</w:t>
      </w:r>
    </w:p>
    <w:p w:rsidR="00B70988" w:rsidRPr="00DA0232" w:rsidRDefault="00B70988" w:rsidP="009F44A1">
      <w:pPr>
        <w:ind w:left="592" w:hangingChars="300" w:hanging="592"/>
        <w:rPr>
          <w:color w:val="000000"/>
        </w:rPr>
      </w:pPr>
      <w:r w:rsidRPr="00DA0232">
        <w:rPr>
          <w:rFonts w:hint="eastAsia"/>
          <w:color w:val="000000"/>
        </w:rPr>
        <w:t xml:space="preserve">　　</w:t>
      </w:r>
      <w:r w:rsidR="009F44A1">
        <w:rPr>
          <w:rFonts w:hint="eastAsia"/>
          <w:color w:val="000000"/>
        </w:rPr>
        <w:t xml:space="preserve">　</w:t>
      </w:r>
      <w:r w:rsidRPr="00DA0232">
        <w:rPr>
          <w:rFonts w:hint="eastAsia"/>
          <w:color w:val="000000"/>
        </w:rPr>
        <w:t>各府民センタービル内に設置していた青少年相談コーナーは、平成</w:t>
      </w:r>
      <w:r w:rsidRPr="00DA0232">
        <w:rPr>
          <w:rFonts w:ascii="ＭＳ 明朝" w:hAnsi="ＭＳ 明朝" w:hint="eastAsia"/>
          <w:color w:val="000000"/>
        </w:rPr>
        <w:t>29</w:t>
      </w:r>
      <w:r>
        <w:rPr>
          <w:rFonts w:hint="eastAsia"/>
          <w:color w:val="000000"/>
        </w:rPr>
        <w:t>年３月末をもって廃止され、</w:t>
      </w:r>
      <w:r w:rsidRPr="00DA0232">
        <w:rPr>
          <w:rFonts w:hint="eastAsia"/>
          <w:color w:val="000000"/>
        </w:rPr>
        <w:t>同年４月１日以降、子ども家庭センターにおいて、青少年相談に対応しています。</w:t>
      </w:r>
    </w:p>
    <w:p w:rsidR="00B70988" w:rsidRPr="00075CED" w:rsidRDefault="00B70988" w:rsidP="00B70988">
      <w:pPr>
        <w:ind w:left="592" w:hangingChars="300" w:hanging="592"/>
        <w:rPr>
          <w:color w:val="000000"/>
          <w:highlight w:val="yellow"/>
        </w:rPr>
      </w:pPr>
    </w:p>
    <w:p w:rsidR="00B70988" w:rsidRPr="00DA0232" w:rsidRDefault="00B70988" w:rsidP="00B70988">
      <w:pPr>
        <w:rPr>
          <w:rFonts w:ascii="ＭＳ 明朝" w:hAnsi="ＭＳ 明朝"/>
          <w:color w:val="000000"/>
        </w:rPr>
      </w:pPr>
      <w:r w:rsidRPr="00DA0232">
        <w:rPr>
          <w:rFonts w:ascii="ＭＳ 明朝" w:hAnsi="ＭＳ 明朝" w:hint="eastAsia"/>
          <w:color w:val="000000"/>
        </w:rPr>
        <w:t xml:space="preserve">　　</w:t>
      </w:r>
      <w:r w:rsidR="009F44A1">
        <w:rPr>
          <w:rFonts w:ascii="ＭＳ 明朝" w:hAnsi="ＭＳ 明朝" w:hint="eastAsia"/>
          <w:color w:val="000000"/>
        </w:rPr>
        <w:t xml:space="preserve">　</w:t>
      </w:r>
      <w:r w:rsidRPr="00DA0232">
        <w:rPr>
          <w:rFonts w:ascii="ＭＳ 明朝" w:hAnsi="ＭＳ 明朝" w:hint="eastAsia"/>
          <w:color w:val="000000"/>
        </w:rPr>
        <w:t>上記時間帯以外は、072-295-8737（夜間休日虐待通告専用電話※大阪市・堺市を除く）</w:t>
      </w:r>
    </w:p>
    <w:p w:rsidR="00B70988" w:rsidRPr="00DA0232" w:rsidRDefault="00B70988" w:rsidP="009F44A1">
      <w:pPr>
        <w:ind w:firstLineChars="300" w:firstLine="592"/>
        <w:rPr>
          <w:rFonts w:ascii="ＭＳ 明朝" w:hAnsi="ＭＳ 明朝"/>
          <w:color w:val="000000"/>
        </w:rPr>
      </w:pPr>
      <w:r w:rsidRPr="00DA0232">
        <w:rPr>
          <w:rFonts w:ascii="ＭＳ 明朝" w:hAnsi="ＭＳ 明朝" w:hint="eastAsia"/>
          <w:color w:val="000000"/>
        </w:rPr>
        <w:t>子ども専用「子どもの悩み相談フリーダイヤル」 0120-7285-25（24時間365日対応）</w:t>
      </w:r>
    </w:p>
    <w:p w:rsidR="00B70988" w:rsidRPr="00075CED" w:rsidRDefault="00B70988" w:rsidP="00B70988">
      <w:pPr>
        <w:ind w:firstLineChars="200" w:firstLine="394"/>
        <w:rPr>
          <w:rFonts w:ascii="ＭＳ 明朝" w:hAnsi="ＭＳ 明朝"/>
          <w:color w:val="000000"/>
          <w:highlight w:val="yellow"/>
        </w:rPr>
      </w:pPr>
    </w:p>
    <w:p w:rsidR="00B70988" w:rsidRPr="00DA0232" w:rsidRDefault="00B70988" w:rsidP="00B70988">
      <w:pPr>
        <w:rPr>
          <w:rFonts w:ascii="ＭＳ 明朝" w:hAnsi="ＭＳ 明朝"/>
          <w:color w:val="000000"/>
          <w:u w:val="single"/>
        </w:rPr>
      </w:pPr>
      <w:r w:rsidRPr="00DA0232">
        <w:rPr>
          <w:rFonts w:ascii="ＭＳ 明朝" w:hAnsi="ＭＳ 明朝" w:hint="eastAsia"/>
          <w:color w:val="000000"/>
        </w:rPr>
        <w:t xml:space="preserve">　</w:t>
      </w:r>
      <w:r w:rsidR="009F44A1">
        <w:rPr>
          <w:rFonts w:ascii="ＭＳ 明朝" w:hAnsi="ＭＳ 明朝" w:hint="eastAsia"/>
          <w:color w:val="000000"/>
        </w:rPr>
        <w:t xml:space="preserve">　</w:t>
      </w:r>
      <w:r w:rsidRPr="00DA0232">
        <w:rPr>
          <w:rFonts w:ascii="ＭＳ 明朝" w:hAnsi="ＭＳ 明朝" w:hint="eastAsia"/>
          <w:color w:val="000000"/>
          <w:u w:val="single"/>
        </w:rPr>
        <w:t>「児童相談所</w:t>
      </w:r>
      <w:r w:rsidRPr="00DA0232">
        <w:rPr>
          <w:rFonts w:ascii="ＭＳ 明朝" w:hAnsi="ＭＳ 明朝" w:hint="eastAsia"/>
          <w:color w:val="000000"/>
          <w:u w:val="double"/>
        </w:rPr>
        <w:t>虐待対応</w:t>
      </w:r>
      <w:r w:rsidRPr="00DA0232">
        <w:rPr>
          <w:rFonts w:ascii="ＭＳ 明朝" w:hAnsi="ＭＳ 明朝" w:hint="eastAsia"/>
          <w:color w:val="000000"/>
          <w:u w:val="single"/>
        </w:rPr>
        <w:t>ダイヤル」</w:t>
      </w:r>
      <w:r w:rsidRPr="00DA0232">
        <w:rPr>
          <w:rFonts w:ascii="ＭＳ 明朝" w:hAnsi="ＭＳ 明朝"/>
          <w:color w:val="000000"/>
          <w:u w:val="single"/>
        </w:rPr>
        <w:t xml:space="preserve"> 189（いちはやく）</w:t>
      </w:r>
      <w:r w:rsidRPr="00DA0232">
        <w:rPr>
          <w:rFonts w:ascii="ＭＳ 明朝" w:hAnsi="ＭＳ 明朝" w:hint="eastAsia"/>
          <w:color w:val="000000"/>
          <w:u w:val="single"/>
        </w:rPr>
        <w:t>について</w:t>
      </w:r>
    </w:p>
    <w:p w:rsidR="00B70988" w:rsidRDefault="00B70988" w:rsidP="00B70988">
      <w:pPr>
        <w:rPr>
          <w:rFonts w:ascii="ＭＳ 明朝" w:hAnsi="ＭＳ 明朝"/>
          <w:color w:val="000000"/>
        </w:rPr>
      </w:pPr>
      <w:r w:rsidRPr="00DA0232">
        <w:rPr>
          <w:rFonts w:ascii="ＭＳ 明朝" w:hAnsi="ＭＳ 明朝" w:hint="eastAsia"/>
          <w:color w:val="000000"/>
        </w:rPr>
        <w:t xml:space="preserve">　　</w:t>
      </w:r>
      <w:r w:rsidR="009F44A1">
        <w:rPr>
          <w:rFonts w:ascii="ＭＳ 明朝" w:hAnsi="ＭＳ 明朝" w:hint="eastAsia"/>
          <w:color w:val="000000"/>
        </w:rPr>
        <w:t xml:space="preserve">　</w:t>
      </w:r>
      <w:r w:rsidRPr="00DA0232">
        <w:rPr>
          <w:rFonts w:ascii="ＭＳ 明朝" w:hAnsi="ＭＳ 明朝" w:hint="eastAsia"/>
          <w:color w:val="000000"/>
          <w:u w:val="double"/>
        </w:rPr>
        <w:t>令和元年</w:t>
      </w:r>
      <w:r>
        <w:rPr>
          <w:rFonts w:ascii="ＭＳ 明朝" w:hAnsi="ＭＳ 明朝" w:hint="eastAsia"/>
          <w:color w:val="000000"/>
          <w:u w:val="double"/>
        </w:rPr>
        <w:t>12</w:t>
      </w:r>
      <w:r w:rsidRPr="00DA0232">
        <w:rPr>
          <w:rFonts w:ascii="ＭＳ 明朝" w:hAnsi="ＭＳ 明朝" w:hint="eastAsia"/>
          <w:color w:val="000000"/>
          <w:u w:val="double"/>
        </w:rPr>
        <w:t>月</w:t>
      </w:r>
      <w:r w:rsidRPr="00DA0232">
        <w:rPr>
          <w:rFonts w:ascii="ＭＳ 明朝" w:hAnsi="ＭＳ 明朝" w:hint="eastAsia"/>
          <w:color w:val="000000"/>
        </w:rPr>
        <w:t>より、児童相談所</w:t>
      </w:r>
      <w:r w:rsidRPr="00DA0232">
        <w:rPr>
          <w:rFonts w:ascii="ＭＳ 明朝" w:hAnsi="ＭＳ 明朝" w:hint="eastAsia"/>
          <w:color w:val="000000"/>
          <w:u w:val="double"/>
        </w:rPr>
        <w:t>虐待対応ダイヤル「189」（いちはやく）が無料化されました。</w:t>
      </w:r>
    </w:p>
    <w:p w:rsidR="00B70988" w:rsidRPr="00DA0232" w:rsidRDefault="00B70988" w:rsidP="009F44A1">
      <w:pPr>
        <w:ind w:firstLineChars="300" w:firstLine="592"/>
        <w:rPr>
          <w:rFonts w:ascii="ＭＳ 明朝" w:hAnsi="ＭＳ 明朝"/>
          <w:color w:val="000000"/>
        </w:rPr>
      </w:pPr>
      <w:r w:rsidRPr="00DA0232">
        <w:rPr>
          <w:rFonts w:ascii="ＭＳ 明朝" w:hAnsi="ＭＳ 明朝" w:hint="eastAsia"/>
          <w:color w:val="000000"/>
        </w:rPr>
        <w:t>「189」にかけると、お住まいの地域の児童相談所につながります。</w:t>
      </w:r>
    </w:p>
    <w:p w:rsidR="00B70988" w:rsidRDefault="00B70988" w:rsidP="00B70988">
      <w:pPr>
        <w:rPr>
          <w:rFonts w:ascii="ＭＳ 明朝" w:hAnsi="ＭＳ 明朝"/>
          <w:color w:val="000000"/>
        </w:rPr>
      </w:pPr>
      <w:r w:rsidRPr="00DA0232">
        <w:rPr>
          <w:rFonts w:ascii="ＭＳ 明朝" w:hAnsi="ＭＳ 明朝" w:hint="eastAsia"/>
          <w:color w:val="000000"/>
        </w:rPr>
        <w:t xml:space="preserve">　</w:t>
      </w:r>
      <w:r w:rsidR="009F44A1">
        <w:rPr>
          <w:rFonts w:ascii="ＭＳ 明朝" w:hAnsi="ＭＳ 明朝" w:hint="eastAsia"/>
          <w:color w:val="000000"/>
        </w:rPr>
        <w:t xml:space="preserve">　</w:t>
      </w:r>
      <w:r w:rsidRPr="00DA0232">
        <w:rPr>
          <w:rFonts w:ascii="ＭＳ 明朝" w:hAnsi="ＭＳ 明朝" w:hint="eastAsia"/>
          <w:color w:val="000000"/>
        </w:rPr>
        <w:t xml:space="preserve">　※一部のＩＰ電話からはつながりません。</w:t>
      </w:r>
    </w:p>
    <w:p w:rsidR="00B70988" w:rsidRPr="00075CED" w:rsidRDefault="00B70988" w:rsidP="00B70988">
      <w:pPr>
        <w:rPr>
          <w:rFonts w:ascii="ＭＳ 明朝" w:hAnsi="ＭＳ 明朝"/>
          <w:color w:val="000000"/>
          <w:highlight w:val="yellow"/>
        </w:rPr>
      </w:pPr>
    </w:p>
    <w:p w:rsidR="00B70988" w:rsidRPr="00D27542" w:rsidRDefault="00B70988" w:rsidP="000E44D0">
      <w:pPr>
        <w:ind w:firstLineChars="100" w:firstLine="197"/>
        <w:rPr>
          <w:rFonts w:ascii="ＭＳ 明朝" w:hAnsi="ＭＳ 明朝"/>
          <w:color w:val="000000"/>
        </w:rPr>
      </w:pPr>
      <w:r w:rsidRPr="00D27542">
        <w:rPr>
          <w:rFonts w:ascii="ＭＳ 明朝" w:hAnsi="ＭＳ 明朝" w:hint="eastAsia"/>
          <w:color w:val="000000"/>
        </w:rPr>
        <w:t>６　公立学校共済組合大阪支部 大阪メンタルヘルス総合センター</w:t>
      </w:r>
    </w:p>
    <w:p w:rsidR="00B70988" w:rsidRPr="00D27542" w:rsidRDefault="00B70988" w:rsidP="000E44D0">
      <w:pPr>
        <w:ind w:leftChars="400" w:left="789"/>
        <w:rPr>
          <w:rFonts w:ascii="ＭＳ 明朝" w:hAnsi="ＭＳ 明朝"/>
          <w:color w:val="000000"/>
        </w:rPr>
      </w:pPr>
      <w:r w:rsidRPr="00D27542">
        <w:rPr>
          <w:rFonts w:ascii="ＭＳ 明朝" w:hAnsi="ＭＳ 明朝" w:hint="eastAsia"/>
          <w:color w:val="000000"/>
        </w:rPr>
        <w:t>組合員等の心身の健康増進のため、臨床心理士等の専門家が様々なこころの相談に応じるほか、教育委員会や学校等所属所単位等で開催するメンタルヘルスに関する研修会等に講師を派遣している。</w:t>
      </w:r>
    </w:p>
    <w:p w:rsidR="00B70988" w:rsidRPr="00D27542" w:rsidRDefault="00B70988" w:rsidP="00B70988">
      <w:pPr>
        <w:tabs>
          <w:tab w:val="right" w:pos="9070"/>
        </w:tabs>
        <w:ind w:firstLineChars="300" w:firstLine="592"/>
        <w:rPr>
          <w:rFonts w:ascii="ＭＳ 明朝" w:hAnsi="ＭＳ 明朝"/>
          <w:color w:val="000000"/>
        </w:rPr>
      </w:pPr>
    </w:p>
    <w:p w:rsidR="00B70988" w:rsidRPr="00D27542" w:rsidRDefault="00B70988" w:rsidP="00407ECB">
      <w:pPr>
        <w:tabs>
          <w:tab w:val="right" w:pos="9070"/>
        </w:tabs>
        <w:ind w:firstLineChars="300" w:firstLine="592"/>
        <w:rPr>
          <w:rFonts w:ascii="ＭＳ 明朝" w:hAnsi="ＭＳ 明朝"/>
          <w:color w:val="000000"/>
        </w:rPr>
      </w:pPr>
      <w:r w:rsidRPr="00D27542">
        <w:rPr>
          <w:rFonts w:ascii="ＭＳ 明朝" w:hAnsi="ＭＳ 明朝" w:hint="eastAsia"/>
          <w:color w:val="000000"/>
        </w:rPr>
        <w:t>所在地</w:t>
      </w:r>
      <w:r>
        <w:rPr>
          <w:rFonts w:ascii="ＭＳ 明朝" w:hAnsi="ＭＳ 明朝" w:hint="eastAsia"/>
          <w:color w:val="000000"/>
        </w:rPr>
        <w:t xml:space="preserve">　</w:t>
      </w:r>
      <w:r w:rsidRPr="00D27542">
        <w:rPr>
          <w:rFonts w:ascii="ＭＳ 明朝" w:hAnsi="ＭＳ 明朝" w:hint="eastAsia"/>
          <w:color w:val="000000"/>
        </w:rPr>
        <w:t>〒556-0014　大阪市浪速区大国１-10-３</w:t>
      </w:r>
      <w:r w:rsidRPr="00407ECB">
        <w:rPr>
          <w:rFonts w:ascii="ＭＳ 明朝" w:hAnsi="ＭＳ 明朝" w:hint="eastAsia"/>
          <w:color w:val="000000"/>
        </w:rPr>
        <w:t xml:space="preserve">　社会医療法人 弘道会 なにわ生野病院２階</w:t>
      </w:r>
      <w:r w:rsidRPr="00D27542">
        <w:rPr>
          <w:rFonts w:ascii="ＭＳ 明朝" w:hAnsi="ＭＳ 明朝"/>
          <w:color w:val="000000"/>
        </w:rPr>
        <w:tab/>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電　話</w:t>
      </w:r>
      <w:r>
        <w:rPr>
          <w:rFonts w:ascii="ＭＳ 明朝" w:hAnsi="ＭＳ 明朝" w:hint="eastAsia"/>
          <w:color w:val="000000"/>
        </w:rPr>
        <w:t xml:space="preserve">　</w:t>
      </w:r>
      <w:r w:rsidRPr="00D27542">
        <w:rPr>
          <w:rFonts w:ascii="ＭＳ 明朝" w:hAnsi="ＭＳ 明朝" w:hint="eastAsia"/>
          <w:color w:val="000000"/>
        </w:rPr>
        <w:t>0120-556-879</w:t>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ＵＲＬ</w:t>
      </w:r>
      <w:r>
        <w:rPr>
          <w:rFonts w:ascii="ＭＳ 明朝" w:hAnsi="ＭＳ 明朝" w:hint="eastAsia"/>
          <w:color w:val="000000"/>
        </w:rPr>
        <w:t xml:space="preserve">　</w:t>
      </w:r>
      <w:r w:rsidRPr="00D27542">
        <w:rPr>
          <w:rFonts w:ascii="ＭＳ 明朝" w:hAnsi="ＭＳ 明朝" w:hint="eastAsia"/>
          <w:color w:val="000000"/>
        </w:rPr>
        <w:t>http://www.koudoukai.or.jp/naniwa-hp/osaka-mh/</w:t>
      </w:r>
    </w:p>
    <w:p w:rsidR="00B70988" w:rsidRPr="00D27542" w:rsidRDefault="00B70988" w:rsidP="00B70988">
      <w:pPr>
        <w:rPr>
          <w:rFonts w:ascii="ＭＳ 明朝" w:hAnsi="ＭＳ 明朝"/>
          <w:color w:val="000000"/>
        </w:rPr>
      </w:pPr>
    </w:p>
    <w:p w:rsidR="00B70988" w:rsidRPr="00D27542" w:rsidRDefault="00B70988" w:rsidP="00407ECB">
      <w:pPr>
        <w:ind w:firstLineChars="200" w:firstLine="394"/>
        <w:rPr>
          <w:rFonts w:ascii="ＭＳ 明朝" w:hAnsi="ＭＳ 明朝"/>
          <w:color w:val="000000"/>
        </w:rPr>
      </w:pPr>
      <w:r w:rsidRPr="00D27542">
        <w:rPr>
          <w:rFonts w:ascii="ＭＳ 明朝" w:hAnsi="ＭＳ 明朝" w:hint="eastAsia"/>
          <w:color w:val="000000"/>
        </w:rPr>
        <w:t>【相談事業】</w:t>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 xml:space="preserve">①　対　　象　　　　　</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組合員と被扶養者</w:t>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②　相談内容</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ご自身のこころの健康に関する相談</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管理職からの職場環境・教職員のメンタルヘルス等に関する相談</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※相談内容は秘密厳守で実施</w:t>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③　相談形式</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大阪メンタルヘルス総合センター内での直接面談のみ</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（電話・メールでの対応はいたしません）</w:t>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④　費　　用</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無料（治療が必要となった場合は、医療保険での通常診療となる）</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※ご自身の相談は原則として１回あたり50分以内、３回まで</w:t>
      </w:r>
    </w:p>
    <w:p w:rsidR="00B70988" w:rsidRPr="00D27542" w:rsidRDefault="00B70988" w:rsidP="00407ECB">
      <w:pPr>
        <w:spacing w:line="320" w:lineRule="exact"/>
        <w:ind w:firstLineChars="300" w:firstLine="592"/>
        <w:jc w:val="left"/>
        <w:rPr>
          <w:rFonts w:ascii="ＭＳ 明朝" w:hAnsi="ＭＳ 明朝"/>
          <w:color w:val="000000"/>
        </w:rPr>
      </w:pPr>
      <w:r w:rsidRPr="00D27542">
        <w:rPr>
          <w:rFonts w:ascii="ＭＳ 明朝" w:hAnsi="ＭＳ 明朝" w:hint="eastAsia"/>
          <w:color w:val="000000"/>
        </w:rPr>
        <w:t>⑤　相談スタッフ</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臨床心理士（必要に応じて心療内科医・精神科医が対応）</w:t>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⑥　ご利用方法</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初回は電話での予約が必要</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電話番号　0120-556-879</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【予約受付時間】　月曜日～土曜日 午前10時～午後６時</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  相談時間  】　月曜日～土曜日 午前11時～午後７時</w:t>
      </w:r>
    </w:p>
    <w:p w:rsidR="00B70988" w:rsidRPr="00663543" w:rsidRDefault="00B70988" w:rsidP="00407ECB">
      <w:pPr>
        <w:ind w:leftChars="400" w:left="986" w:hangingChars="100" w:hanging="197"/>
        <w:rPr>
          <w:rFonts w:ascii="ＭＳ 明朝" w:hAnsi="ＭＳ 明朝"/>
          <w:color w:val="000000"/>
        </w:rPr>
      </w:pPr>
      <w:r>
        <w:rPr>
          <w:rFonts w:ascii="ＭＳ 明朝" w:hAnsi="ＭＳ 明朝" w:hint="eastAsia"/>
          <w:color w:val="000000"/>
        </w:rPr>
        <w:t>※</w:t>
      </w:r>
      <w:r w:rsidRPr="00663543">
        <w:rPr>
          <w:rFonts w:ascii="ＭＳ 明朝" w:hAnsi="ＭＳ 明朝" w:hint="eastAsia"/>
          <w:color w:val="000000"/>
        </w:rPr>
        <w:t>年末年始（12月29日～１月３日）ならびに「国民の祝日に関する法律」に規定された休日を除く</w:t>
      </w:r>
    </w:p>
    <w:p w:rsidR="00B70988" w:rsidRPr="00D27542" w:rsidRDefault="00B70988" w:rsidP="00407ECB">
      <w:pPr>
        <w:ind w:firstLineChars="200" w:firstLine="394"/>
        <w:rPr>
          <w:rFonts w:ascii="ＭＳ 明朝" w:hAnsi="ＭＳ 明朝"/>
          <w:color w:val="000000"/>
        </w:rPr>
      </w:pPr>
      <w:r w:rsidRPr="00D27542">
        <w:rPr>
          <w:rFonts w:ascii="ＭＳ 明朝" w:hAnsi="ＭＳ 明朝" w:hint="eastAsia"/>
          <w:color w:val="000000"/>
        </w:rPr>
        <w:lastRenderedPageBreak/>
        <w:t>【研修事業】</w:t>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①  研修会等</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健康をテーマとした講演会、メンタルヘルスに関するセミナーを実施</w:t>
      </w:r>
    </w:p>
    <w:p w:rsidR="00B70988" w:rsidRPr="00D27542" w:rsidRDefault="00B70988" w:rsidP="00B70988">
      <w:pPr>
        <w:rPr>
          <w:rFonts w:ascii="ＭＳ 明朝" w:hAnsi="ＭＳ 明朝"/>
          <w:color w:val="000000"/>
        </w:rPr>
      </w:pPr>
      <w:r w:rsidRPr="00D27542">
        <w:rPr>
          <w:rFonts w:ascii="ＭＳ 明朝" w:hAnsi="ＭＳ 明朝" w:hint="eastAsia"/>
          <w:color w:val="000000"/>
        </w:rPr>
        <w:t xml:space="preserve">　　</w:t>
      </w:r>
      <w:r w:rsidR="00407ECB">
        <w:rPr>
          <w:rFonts w:ascii="ＭＳ 明朝" w:hAnsi="ＭＳ 明朝" w:hint="eastAsia"/>
          <w:color w:val="000000"/>
        </w:rPr>
        <w:t xml:space="preserve">　　</w:t>
      </w:r>
      <w:r w:rsidRPr="00D27542">
        <w:rPr>
          <w:rFonts w:ascii="ＭＳ 明朝" w:hAnsi="ＭＳ 明朝" w:hint="eastAsia"/>
          <w:color w:val="000000"/>
        </w:rPr>
        <w:t>別途、教育センター等の関係機関と連携し、メンタルヘルスに関する研修を実施</w:t>
      </w:r>
    </w:p>
    <w:p w:rsidR="00B70988" w:rsidRPr="00D27542" w:rsidRDefault="00B70988" w:rsidP="00407ECB">
      <w:pPr>
        <w:ind w:firstLineChars="300" w:firstLine="592"/>
        <w:rPr>
          <w:rFonts w:ascii="ＭＳ 明朝" w:hAnsi="ＭＳ 明朝"/>
          <w:color w:val="000000"/>
        </w:rPr>
      </w:pPr>
      <w:r w:rsidRPr="00D27542">
        <w:rPr>
          <w:rFonts w:ascii="ＭＳ 明朝" w:hAnsi="ＭＳ 明朝" w:hint="eastAsia"/>
          <w:color w:val="000000"/>
        </w:rPr>
        <w:t>②　研修会等への講師派遣事業</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学校等の所属所単位等で開催するメンタルヘルスに関する研修会等に講師を派遣</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　組合員10人以上の参加を条件</w:t>
      </w:r>
    </w:p>
    <w:p w:rsidR="00B70988" w:rsidRPr="00D27542" w:rsidRDefault="00B70988" w:rsidP="00407ECB">
      <w:pPr>
        <w:ind w:firstLineChars="400" w:firstLine="789"/>
        <w:rPr>
          <w:rFonts w:ascii="ＭＳ 明朝" w:hAnsi="ＭＳ 明朝"/>
          <w:color w:val="000000"/>
        </w:rPr>
      </w:pPr>
      <w:r w:rsidRPr="00D27542">
        <w:rPr>
          <w:rFonts w:ascii="ＭＳ 明朝" w:hAnsi="ＭＳ 明朝" w:hint="eastAsia"/>
          <w:color w:val="000000"/>
        </w:rPr>
        <w:t>※  派遣に要する費用は無料</w:t>
      </w:r>
    </w:p>
    <w:p w:rsidR="00407ECB" w:rsidRPr="00407ECB" w:rsidRDefault="00407ECB" w:rsidP="00B70988">
      <w:pPr>
        <w:rPr>
          <w:rFonts w:ascii="ＭＳ 明朝" w:hAnsi="ＭＳ 明朝"/>
          <w:color w:val="000000"/>
          <w:highlight w:val="yellow"/>
        </w:rPr>
      </w:pPr>
    </w:p>
    <w:p w:rsidR="00B70988" w:rsidRPr="00075CED" w:rsidRDefault="00B70988" w:rsidP="00B70988">
      <w:pPr>
        <w:rPr>
          <w:rFonts w:ascii="ＭＳ 明朝" w:hAnsi="ＭＳ 明朝"/>
          <w:color w:val="000000"/>
          <w:highlight w:val="yellow"/>
        </w:rPr>
      </w:pPr>
    </w:p>
    <w:p w:rsidR="00B70988" w:rsidRPr="000C668B" w:rsidRDefault="00B70988" w:rsidP="00B70988">
      <w:pPr>
        <w:rPr>
          <w:rFonts w:ascii="ＭＳ 明朝" w:hAnsi="ＭＳ 明朝"/>
          <w:color w:val="000000"/>
        </w:rPr>
      </w:pPr>
      <w:r w:rsidRPr="000C668B">
        <w:rPr>
          <w:rFonts w:ascii="ＭＳ 明朝" w:hAnsi="ＭＳ 明朝" w:hint="eastAsia"/>
          <w:color w:val="000000"/>
        </w:rPr>
        <w:t xml:space="preserve">Ⅱ　</w:t>
      </w:r>
      <w:hyperlink r:id="rId34" w:history="1">
        <w:r w:rsidRPr="000C668B">
          <w:rPr>
            <w:rFonts w:ascii="ＭＳ 明朝" w:hAnsi="ＭＳ 明朝" w:hint="eastAsia"/>
            <w:color w:val="000000"/>
          </w:rPr>
          <w:t>カリキュラムＮＡＶｉプラザ（カリナビ）</w:t>
        </w:r>
      </w:hyperlink>
      <w:r w:rsidRPr="000C668B">
        <w:rPr>
          <w:rFonts w:ascii="ＭＳ 明朝" w:hAnsi="ＭＳ 明朝" w:hint="eastAsia"/>
          <w:color w:val="000000"/>
        </w:rPr>
        <w:t xml:space="preserve">　　</w:t>
      </w:r>
    </w:p>
    <w:p w:rsidR="00B70988" w:rsidRPr="000C668B" w:rsidRDefault="00B70988" w:rsidP="00B70988">
      <w:pPr>
        <w:ind w:left="197" w:hangingChars="100" w:hanging="197"/>
        <w:rPr>
          <w:rFonts w:ascii="ＭＳ 明朝" w:hAnsi="ＭＳ 明朝"/>
          <w:color w:val="000000"/>
        </w:rPr>
      </w:pPr>
      <w:r w:rsidRPr="000C668B">
        <w:rPr>
          <w:rFonts w:ascii="ＭＳ 明朝" w:hAnsi="ＭＳ 明朝" w:hint="eastAsia"/>
          <w:color w:val="000000"/>
        </w:rPr>
        <w:t xml:space="preserve">　　教員の授業力向上のための支援などを目的とし、大阪府教育センター内にカリナビを開設し、①カリキュラムに関する相談・情報発信、②学びを深めるための研究・研修支援、③学校づくりや授業づくりに関する資料収集・発信等を行っている。</w:t>
      </w:r>
    </w:p>
    <w:p w:rsidR="00B70988" w:rsidRPr="000C668B" w:rsidRDefault="00B70988" w:rsidP="00B70988">
      <w:pPr>
        <w:rPr>
          <w:color w:val="000000"/>
        </w:rPr>
      </w:pPr>
    </w:p>
    <w:tbl>
      <w:tblPr>
        <w:tblW w:w="86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470"/>
        <w:gridCol w:w="2415"/>
        <w:gridCol w:w="2310"/>
        <w:gridCol w:w="2415"/>
      </w:tblGrid>
      <w:tr w:rsidR="00B70988" w:rsidRPr="000C668B" w:rsidTr="0010116A">
        <w:trPr>
          <w:cantSplit/>
          <w:trHeight w:hRule="exact" w:val="490"/>
        </w:trPr>
        <w:tc>
          <w:tcPr>
            <w:tcW w:w="1470" w:type="dxa"/>
            <w:vAlign w:val="center"/>
          </w:tcPr>
          <w:p w:rsidR="00B70988" w:rsidRPr="000C668B" w:rsidRDefault="00B70988" w:rsidP="0010116A">
            <w:pPr>
              <w:jc w:val="center"/>
              <w:rPr>
                <w:rFonts w:ascii="ＭＳ 明朝" w:hAnsi="ＭＳ 明朝"/>
                <w:color w:val="000000"/>
              </w:rPr>
            </w:pPr>
            <w:r w:rsidRPr="000C668B">
              <w:rPr>
                <w:rFonts w:ascii="ＭＳ 明朝" w:hAnsi="ＭＳ 明朝" w:hint="eastAsia"/>
                <w:color w:val="000000"/>
              </w:rPr>
              <w:t>名  称</w:t>
            </w:r>
          </w:p>
        </w:tc>
        <w:tc>
          <w:tcPr>
            <w:tcW w:w="2415" w:type="dxa"/>
            <w:vAlign w:val="center"/>
          </w:tcPr>
          <w:p w:rsidR="00B70988" w:rsidRPr="000C668B" w:rsidRDefault="00B70988" w:rsidP="0010116A">
            <w:pPr>
              <w:jc w:val="center"/>
              <w:rPr>
                <w:rFonts w:ascii="ＭＳ 明朝" w:hAnsi="ＭＳ 明朝"/>
                <w:color w:val="000000"/>
              </w:rPr>
            </w:pPr>
            <w:r w:rsidRPr="000C668B">
              <w:rPr>
                <w:rFonts w:ascii="ＭＳ 明朝" w:hAnsi="ＭＳ 明朝" w:hint="eastAsia"/>
                <w:color w:val="000000"/>
              </w:rPr>
              <w:t>所      在      地</w:t>
            </w:r>
          </w:p>
        </w:tc>
        <w:tc>
          <w:tcPr>
            <w:tcW w:w="2310" w:type="dxa"/>
            <w:vAlign w:val="center"/>
          </w:tcPr>
          <w:p w:rsidR="00B70988" w:rsidRPr="000C668B" w:rsidRDefault="00B70988" w:rsidP="0010116A">
            <w:pPr>
              <w:jc w:val="center"/>
              <w:rPr>
                <w:rFonts w:ascii="ＭＳ 明朝" w:hAnsi="ＭＳ 明朝"/>
                <w:color w:val="000000"/>
              </w:rPr>
            </w:pPr>
            <w:r w:rsidRPr="000C668B">
              <w:rPr>
                <w:rFonts w:ascii="ＭＳ 明朝" w:hAnsi="ＭＳ 明朝" w:hint="eastAsia"/>
                <w:color w:val="000000"/>
              </w:rPr>
              <w:t>連絡先</w:t>
            </w:r>
          </w:p>
        </w:tc>
        <w:tc>
          <w:tcPr>
            <w:tcW w:w="2415" w:type="dxa"/>
            <w:vAlign w:val="center"/>
          </w:tcPr>
          <w:p w:rsidR="00B70988" w:rsidRPr="000C668B" w:rsidRDefault="00B70988" w:rsidP="0010116A">
            <w:pPr>
              <w:jc w:val="center"/>
              <w:rPr>
                <w:rFonts w:ascii="ＭＳ 明朝" w:hAnsi="ＭＳ 明朝"/>
                <w:color w:val="000000"/>
              </w:rPr>
            </w:pPr>
            <w:r w:rsidRPr="000C668B">
              <w:rPr>
                <w:rFonts w:ascii="ＭＳ 明朝" w:hAnsi="ＭＳ 明朝" w:hint="eastAsia"/>
                <w:color w:val="000000"/>
              </w:rPr>
              <w:t>交　　通　　手　　段</w:t>
            </w:r>
          </w:p>
        </w:tc>
      </w:tr>
      <w:tr w:rsidR="00B70988" w:rsidRPr="00075CED" w:rsidTr="0010116A">
        <w:trPr>
          <w:cantSplit/>
          <w:trHeight w:hRule="exact" w:val="2848"/>
        </w:trPr>
        <w:tc>
          <w:tcPr>
            <w:tcW w:w="1470" w:type="dxa"/>
            <w:vAlign w:val="center"/>
          </w:tcPr>
          <w:p w:rsidR="00B70988" w:rsidRPr="000C668B" w:rsidRDefault="00B70988" w:rsidP="0010116A">
            <w:pPr>
              <w:rPr>
                <w:rFonts w:ascii="ＭＳ 明朝" w:hAnsi="ＭＳ 明朝"/>
                <w:color w:val="000000"/>
              </w:rPr>
            </w:pPr>
            <w:r w:rsidRPr="000C668B">
              <w:rPr>
                <w:rFonts w:ascii="ＭＳ 明朝" w:hAnsi="ＭＳ 明朝"/>
                <w:color w:val="000000"/>
              </w:rPr>
              <w:fldChar w:fldCharType="begin"/>
            </w:r>
            <w:r w:rsidRPr="000C668B">
              <w:rPr>
                <w:rFonts w:ascii="ＭＳ 明朝" w:hAnsi="ＭＳ 明朝"/>
                <w:color w:val="000000"/>
              </w:rPr>
              <w:instrText xml:space="preserve"> HYPERLINK "http://www.osaka-c.ed.jp/karinavi/" </w:instrText>
            </w:r>
            <w:r w:rsidRPr="000C668B">
              <w:rPr>
                <w:rFonts w:ascii="ＭＳ 明朝" w:hAnsi="ＭＳ 明朝"/>
                <w:color w:val="000000"/>
              </w:rPr>
              <w:fldChar w:fldCharType="separate"/>
            </w:r>
            <w:r w:rsidRPr="000C668B">
              <w:rPr>
                <w:rFonts w:ascii="ＭＳ 明朝" w:hAnsi="ＭＳ 明朝" w:hint="eastAsia"/>
                <w:color w:val="000000"/>
              </w:rPr>
              <w:t>カリキュラム</w:t>
            </w:r>
          </w:p>
          <w:p w:rsidR="00B70988" w:rsidRPr="000C668B" w:rsidRDefault="00B70988" w:rsidP="0010116A">
            <w:pPr>
              <w:rPr>
                <w:rFonts w:ascii="ＭＳ 明朝" w:hAnsi="ＭＳ 明朝"/>
                <w:color w:val="000000"/>
              </w:rPr>
            </w:pPr>
            <w:r w:rsidRPr="000C668B">
              <w:rPr>
                <w:rFonts w:ascii="ＭＳ 明朝" w:hAnsi="ＭＳ 明朝" w:hint="eastAsia"/>
                <w:color w:val="000000"/>
              </w:rPr>
              <w:t>ＮＡＶｉプラザ</w:t>
            </w:r>
            <w:r w:rsidRPr="000C668B">
              <w:rPr>
                <w:rFonts w:ascii="ＭＳ 明朝" w:hAnsi="ＭＳ 明朝"/>
                <w:color w:val="000000"/>
              </w:rPr>
              <w:fldChar w:fldCharType="end"/>
            </w:r>
          </w:p>
        </w:tc>
        <w:tc>
          <w:tcPr>
            <w:tcW w:w="2415" w:type="dxa"/>
            <w:vAlign w:val="center"/>
          </w:tcPr>
          <w:p w:rsidR="00B70988" w:rsidRPr="000C668B" w:rsidRDefault="00B70988" w:rsidP="0010116A">
            <w:pPr>
              <w:rPr>
                <w:rFonts w:ascii="ＭＳ 明朝" w:hAnsi="ＭＳ 明朝"/>
                <w:color w:val="000000"/>
              </w:rPr>
            </w:pPr>
            <w:r w:rsidRPr="000C668B">
              <w:rPr>
                <w:rFonts w:ascii="ＭＳ 明朝" w:hAnsi="ＭＳ 明朝"/>
                <w:color w:val="000000"/>
              </w:rPr>
              <w:t>〒</w:t>
            </w:r>
            <w:r w:rsidRPr="000C668B">
              <w:rPr>
                <w:rFonts w:ascii="ＭＳ 明朝" w:hAnsi="ＭＳ 明朝" w:hint="eastAsia"/>
                <w:color w:val="000000"/>
              </w:rPr>
              <w:t>558-0011</w:t>
            </w:r>
          </w:p>
          <w:p w:rsidR="00B70988" w:rsidRPr="000C668B" w:rsidRDefault="00B70988" w:rsidP="0010116A">
            <w:pPr>
              <w:rPr>
                <w:rFonts w:ascii="ＭＳ 明朝" w:hAnsi="ＭＳ 明朝"/>
                <w:color w:val="000000"/>
              </w:rPr>
            </w:pPr>
            <w:r w:rsidRPr="000C668B">
              <w:rPr>
                <w:rFonts w:ascii="ＭＳ 明朝" w:hAnsi="ＭＳ 明朝" w:hint="eastAsia"/>
                <w:color w:val="000000"/>
              </w:rPr>
              <w:t>大阪市住吉区苅田4-13-23</w:t>
            </w:r>
          </w:p>
          <w:p w:rsidR="00B70988" w:rsidRPr="000C668B" w:rsidRDefault="00B70988" w:rsidP="0010116A">
            <w:pPr>
              <w:rPr>
                <w:rFonts w:ascii="ＭＳ 明朝" w:hAnsi="ＭＳ 明朝"/>
                <w:color w:val="000000"/>
              </w:rPr>
            </w:pPr>
            <w:r w:rsidRPr="000C668B">
              <w:rPr>
                <w:rFonts w:ascii="ＭＳ 明朝" w:hAnsi="ＭＳ 明朝" w:hint="eastAsia"/>
                <w:color w:val="000000"/>
              </w:rPr>
              <w:t>大阪府教育センター内</w:t>
            </w:r>
          </w:p>
        </w:tc>
        <w:tc>
          <w:tcPr>
            <w:tcW w:w="2310" w:type="dxa"/>
            <w:vAlign w:val="center"/>
          </w:tcPr>
          <w:p w:rsidR="00B70988" w:rsidRPr="000C668B" w:rsidRDefault="00B70988" w:rsidP="0010116A">
            <w:pPr>
              <w:rPr>
                <w:rFonts w:ascii="ＭＳ 明朝" w:hAnsi="ＭＳ 明朝"/>
                <w:color w:val="000000"/>
              </w:rPr>
            </w:pPr>
            <w:r w:rsidRPr="000C668B">
              <w:rPr>
                <w:rFonts w:ascii="ＭＳ 明朝" w:hAnsi="ＭＳ 明朝" w:hint="eastAsia"/>
                <w:color w:val="000000"/>
              </w:rPr>
              <w:t>＜TEL＞</w:t>
            </w:r>
          </w:p>
          <w:p w:rsidR="00B70988" w:rsidRPr="000C668B" w:rsidRDefault="00B70988" w:rsidP="0010116A">
            <w:pPr>
              <w:rPr>
                <w:rFonts w:ascii="ＭＳ 明朝" w:hAnsi="ＭＳ 明朝"/>
                <w:color w:val="000000"/>
              </w:rPr>
            </w:pPr>
            <w:r w:rsidRPr="000C668B">
              <w:rPr>
                <w:rFonts w:ascii="ＭＳ 明朝" w:hAnsi="ＭＳ 明朝" w:hint="eastAsia"/>
                <w:color w:val="000000"/>
              </w:rPr>
              <w:t>06-6692-1657（直通）</w:t>
            </w:r>
          </w:p>
          <w:p w:rsidR="00B70988" w:rsidRPr="000C668B" w:rsidRDefault="00B70988" w:rsidP="0010116A">
            <w:pPr>
              <w:rPr>
                <w:rFonts w:ascii="ＭＳ 明朝" w:hAnsi="ＭＳ 明朝"/>
                <w:color w:val="000000"/>
              </w:rPr>
            </w:pPr>
            <w:r w:rsidRPr="000C668B">
              <w:rPr>
                <w:rFonts w:ascii="ＭＳ 明朝" w:hAnsi="ＭＳ 明朝" w:hint="eastAsia"/>
                <w:color w:val="000000"/>
              </w:rPr>
              <w:t>＜FAX＞</w:t>
            </w:r>
          </w:p>
          <w:p w:rsidR="00B70988" w:rsidRPr="000C668B" w:rsidRDefault="00B70988" w:rsidP="0010116A">
            <w:pPr>
              <w:rPr>
                <w:rFonts w:ascii="ＭＳ 明朝" w:hAnsi="ＭＳ 明朝"/>
                <w:color w:val="000000"/>
              </w:rPr>
            </w:pPr>
            <w:r w:rsidRPr="000C668B">
              <w:rPr>
                <w:rFonts w:ascii="ＭＳ 明朝" w:hAnsi="ＭＳ 明朝" w:hint="eastAsia"/>
                <w:color w:val="000000"/>
              </w:rPr>
              <w:t>06-6692-1224</w:t>
            </w:r>
          </w:p>
          <w:p w:rsidR="00B70988" w:rsidRPr="000C668B" w:rsidRDefault="00B70988" w:rsidP="0010116A">
            <w:pPr>
              <w:rPr>
                <w:rFonts w:ascii="ＭＳ 明朝" w:hAnsi="ＭＳ 明朝"/>
                <w:color w:val="000000"/>
              </w:rPr>
            </w:pPr>
            <w:r w:rsidRPr="000C668B">
              <w:rPr>
                <w:rFonts w:ascii="ＭＳ 明朝" w:hAnsi="ＭＳ 明朝" w:hint="eastAsia"/>
                <w:color w:val="000000"/>
              </w:rPr>
              <w:t>＜E-mail＞</w:t>
            </w:r>
          </w:p>
          <w:p w:rsidR="00B70988" w:rsidRPr="000C668B" w:rsidRDefault="00B70988" w:rsidP="0010116A">
            <w:pPr>
              <w:rPr>
                <w:rFonts w:ascii="ＭＳ 明朝" w:hAnsi="ＭＳ 明朝"/>
                <w:color w:val="000000"/>
              </w:rPr>
            </w:pPr>
            <w:r w:rsidRPr="000C668B">
              <w:rPr>
                <w:rFonts w:ascii="ＭＳ 明朝" w:hAnsi="ＭＳ 明朝"/>
                <w:color w:val="000000"/>
              </w:rPr>
              <w:t>navi@edu.osaka-c.ed.jp</w:t>
            </w:r>
          </w:p>
        </w:tc>
        <w:tc>
          <w:tcPr>
            <w:tcW w:w="2415" w:type="dxa"/>
            <w:vAlign w:val="center"/>
          </w:tcPr>
          <w:p w:rsidR="00B70988" w:rsidRPr="000C668B" w:rsidRDefault="00B70988" w:rsidP="0010116A">
            <w:pPr>
              <w:ind w:left="197" w:hangingChars="100" w:hanging="197"/>
              <w:rPr>
                <w:rFonts w:ascii="ＭＳ 明朝" w:hAnsi="ＭＳ 明朝"/>
                <w:color w:val="000000"/>
              </w:rPr>
            </w:pPr>
            <w:r w:rsidRPr="000C668B">
              <w:rPr>
                <w:rFonts w:ascii="ＭＳ 明朝" w:hAnsi="ＭＳ 明朝" w:hint="eastAsia"/>
                <w:color w:val="000000"/>
              </w:rPr>
              <w:t>○</w:t>
            </w:r>
            <w:r w:rsidRPr="000C668B">
              <w:rPr>
                <w:rFonts w:ascii="ＭＳ 明朝" w:hAnsi="ＭＳ 明朝" w:hint="eastAsia"/>
                <w:color w:val="000000" w:themeColor="text1"/>
              </w:rPr>
              <w:t>Osaka</w:t>
            </w:r>
            <w:r w:rsidRPr="000C668B">
              <w:rPr>
                <w:rFonts w:ascii="ＭＳ 明朝" w:hAnsi="ＭＳ 明朝"/>
                <w:color w:val="000000" w:themeColor="text1"/>
              </w:rPr>
              <w:t xml:space="preserve"> </w:t>
            </w:r>
            <w:r w:rsidRPr="000C668B">
              <w:rPr>
                <w:rFonts w:ascii="ＭＳ 明朝" w:hAnsi="ＭＳ 明朝" w:hint="eastAsia"/>
                <w:color w:val="000000" w:themeColor="text1"/>
              </w:rPr>
              <w:t>Metro</w:t>
            </w:r>
            <w:r w:rsidRPr="000C668B">
              <w:rPr>
                <w:rFonts w:ascii="ＭＳ 明朝" w:hAnsi="ＭＳ 明朝" w:hint="eastAsia"/>
                <w:color w:val="000000"/>
              </w:rPr>
              <w:t>御堂筋線</w:t>
            </w:r>
          </w:p>
          <w:p w:rsidR="00B70988" w:rsidRPr="000C668B" w:rsidRDefault="00B70988" w:rsidP="0010116A">
            <w:pPr>
              <w:ind w:leftChars="100" w:left="197"/>
              <w:rPr>
                <w:rFonts w:ascii="ＭＳ 明朝" w:hAnsi="ＭＳ 明朝"/>
                <w:color w:val="000000"/>
              </w:rPr>
            </w:pPr>
            <w:r w:rsidRPr="000C668B">
              <w:rPr>
                <w:rFonts w:ascii="ＭＳ 明朝" w:hAnsi="ＭＳ 明朝" w:hint="eastAsia"/>
                <w:color w:val="000000"/>
              </w:rPr>
              <w:t>「あびこ」駅下車</w:t>
            </w:r>
          </w:p>
          <w:p w:rsidR="00B70988" w:rsidRPr="000C668B" w:rsidRDefault="00B70988" w:rsidP="0010116A">
            <w:pPr>
              <w:ind w:leftChars="100" w:left="197"/>
              <w:rPr>
                <w:rFonts w:ascii="ＭＳ 明朝" w:hAnsi="ＭＳ 明朝"/>
                <w:color w:val="000000"/>
              </w:rPr>
            </w:pPr>
            <w:r w:rsidRPr="000C668B">
              <w:rPr>
                <w:rFonts w:ascii="ＭＳ 明朝" w:hAnsi="ＭＳ 明朝" w:hint="eastAsia"/>
                <w:color w:val="000000"/>
              </w:rPr>
              <w:t>①番出口から東北東700m</w:t>
            </w:r>
          </w:p>
          <w:p w:rsidR="00B70988" w:rsidRPr="000C668B" w:rsidRDefault="00B70988" w:rsidP="0010116A">
            <w:pPr>
              <w:ind w:left="197" w:hangingChars="100" w:hanging="197"/>
              <w:rPr>
                <w:rFonts w:ascii="ＭＳ 明朝" w:hAnsi="ＭＳ 明朝"/>
                <w:color w:val="000000"/>
              </w:rPr>
            </w:pPr>
            <w:r w:rsidRPr="000C668B">
              <w:rPr>
                <w:rFonts w:ascii="ＭＳ 明朝" w:hAnsi="ＭＳ 明朝" w:hint="eastAsia"/>
                <w:color w:val="000000"/>
              </w:rPr>
              <w:t>○ＪＲ阪和線</w:t>
            </w:r>
          </w:p>
          <w:p w:rsidR="00B70988" w:rsidRPr="000C668B" w:rsidRDefault="00B70988" w:rsidP="0010116A">
            <w:pPr>
              <w:ind w:leftChars="100" w:left="197"/>
              <w:rPr>
                <w:rFonts w:ascii="ＭＳ 明朝" w:hAnsi="ＭＳ 明朝"/>
                <w:color w:val="000000"/>
              </w:rPr>
            </w:pPr>
            <w:r w:rsidRPr="000C668B">
              <w:rPr>
                <w:rFonts w:ascii="ＭＳ 明朝" w:hAnsi="ＭＳ 明朝" w:hint="eastAsia"/>
                <w:color w:val="000000"/>
              </w:rPr>
              <w:t>「我孫子町」駅下車</w:t>
            </w:r>
          </w:p>
          <w:p w:rsidR="00B70988" w:rsidRPr="000C668B" w:rsidRDefault="00B70988" w:rsidP="0010116A">
            <w:pPr>
              <w:ind w:leftChars="100" w:left="197"/>
              <w:rPr>
                <w:rFonts w:ascii="ＭＳ 明朝" w:hAnsi="ＭＳ 明朝"/>
                <w:color w:val="000000"/>
              </w:rPr>
            </w:pPr>
            <w:r w:rsidRPr="000C668B">
              <w:rPr>
                <w:rFonts w:ascii="ＭＳ 明朝" w:hAnsi="ＭＳ 明朝" w:hint="eastAsia"/>
                <w:color w:val="000000"/>
              </w:rPr>
              <w:t>東へ1400m</w:t>
            </w:r>
          </w:p>
          <w:p w:rsidR="00B70988" w:rsidRPr="000C668B" w:rsidRDefault="00B70988" w:rsidP="0010116A">
            <w:pPr>
              <w:rPr>
                <w:rFonts w:ascii="ＭＳ 明朝" w:hAnsi="ＭＳ 明朝"/>
                <w:color w:val="000000"/>
              </w:rPr>
            </w:pPr>
            <w:r w:rsidRPr="000C668B">
              <w:rPr>
                <w:rFonts w:ascii="ＭＳ 明朝" w:hAnsi="ＭＳ 明朝" w:hint="eastAsia"/>
                <w:color w:val="000000"/>
              </w:rPr>
              <w:t>○近鉄南大阪線</w:t>
            </w:r>
          </w:p>
          <w:p w:rsidR="00B70988" w:rsidRPr="000C668B" w:rsidRDefault="00B70988" w:rsidP="0010116A">
            <w:pPr>
              <w:ind w:firstLineChars="100" w:firstLine="197"/>
              <w:rPr>
                <w:rFonts w:ascii="ＭＳ 明朝" w:hAnsi="ＭＳ 明朝"/>
                <w:color w:val="000000"/>
              </w:rPr>
            </w:pPr>
            <w:r w:rsidRPr="000C668B">
              <w:rPr>
                <w:rFonts w:ascii="ＭＳ 明朝" w:hAnsi="ＭＳ 明朝" w:hint="eastAsia"/>
                <w:color w:val="000000"/>
              </w:rPr>
              <w:t>「矢田」駅下車</w:t>
            </w:r>
          </w:p>
          <w:p w:rsidR="00B70988" w:rsidRPr="000C668B" w:rsidRDefault="00B70988" w:rsidP="0010116A">
            <w:pPr>
              <w:ind w:firstLineChars="100" w:firstLine="197"/>
              <w:rPr>
                <w:rFonts w:ascii="ＭＳ 明朝" w:hAnsi="ＭＳ 明朝"/>
                <w:color w:val="000000"/>
              </w:rPr>
            </w:pPr>
            <w:r w:rsidRPr="000C668B">
              <w:rPr>
                <w:rFonts w:ascii="ＭＳ 明朝" w:hAnsi="ＭＳ 明朝" w:hint="eastAsia"/>
                <w:color w:val="000000"/>
              </w:rPr>
              <w:t>西南西へ1700m</w:t>
            </w:r>
          </w:p>
        </w:tc>
      </w:tr>
    </w:tbl>
    <w:p w:rsidR="00B70988" w:rsidRPr="00075CED" w:rsidRDefault="00B70988" w:rsidP="00B70988">
      <w:pPr>
        <w:rPr>
          <w:rFonts w:ascii="ＭＳ 明朝" w:hAnsi="ＭＳ 明朝"/>
          <w:color w:val="000000"/>
          <w:highlight w:val="yellow"/>
        </w:rPr>
      </w:pPr>
    </w:p>
    <w:p w:rsidR="00B70988" w:rsidRPr="00075CED" w:rsidRDefault="00B70988" w:rsidP="00B70988">
      <w:pPr>
        <w:rPr>
          <w:rFonts w:ascii="ＭＳ 明朝" w:hAnsi="ＭＳ 明朝"/>
          <w:color w:val="000000"/>
          <w:highlight w:val="yellow"/>
        </w:rPr>
      </w:pPr>
    </w:p>
    <w:p w:rsidR="00B70988" w:rsidRPr="00075CED" w:rsidRDefault="00B70988" w:rsidP="00B70988">
      <w:pPr>
        <w:rPr>
          <w:rFonts w:ascii="ＭＳ 明朝" w:hAnsi="ＭＳ 明朝"/>
          <w:color w:val="000000"/>
        </w:rPr>
      </w:pPr>
      <w:r w:rsidRPr="00075CED">
        <w:rPr>
          <w:rFonts w:ascii="ＭＳ 明朝" w:hAnsi="ＭＳ 明朝" w:hint="eastAsia"/>
          <w:color w:val="000000"/>
        </w:rPr>
        <w:t xml:space="preserve">Ⅲ　</w:t>
      </w:r>
      <w:hyperlink r:id="rId35" w:history="1">
        <w:r w:rsidRPr="00075CED">
          <w:rPr>
            <w:rFonts w:ascii="ＭＳ 明朝" w:hAnsi="ＭＳ 明朝" w:hint="eastAsia"/>
            <w:color w:val="000000"/>
          </w:rPr>
          <w:t>大阪府自立支援通訳派遣事業</w:t>
        </w:r>
      </w:hyperlink>
      <w:r w:rsidRPr="00075CED">
        <w:rPr>
          <w:rFonts w:ascii="ＭＳ 明朝" w:hAnsi="ＭＳ 明朝" w:hint="eastAsia"/>
          <w:color w:val="000000"/>
        </w:rPr>
        <w:t xml:space="preserve">　</w:t>
      </w:r>
    </w:p>
    <w:p w:rsidR="00B70988" w:rsidRPr="00075CED" w:rsidRDefault="00B70988" w:rsidP="00B70988">
      <w:pPr>
        <w:ind w:leftChars="100" w:left="197" w:firstLineChars="100" w:firstLine="197"/>
        <w:rPr>
          <w:rFonts w:ascii="ＭＳ 明朝" w:hAnsi="ＭＳ 明朝"/>
          <w:color w:val="000000"/>
        </w:rPr>
      </w:pPr>
      <w:r w:rsidRPr="00075CED">
        <w:rPr>
          <w:rFonts w:ascii="ＭＳ 明朝" w:hAnsi="ＭＳ 明朝" w:hint="eastAsia"/>
          <w:color w:val="000000"/>
        </w:rPr>
        <w:t>永住帰国後３年以内で大阪府に定着する中国残留邦人等の家族（二世）等、一定の要件に該当する中国帰国者が小学校、中学校及び高等学校に通学する子（三世）について学校に相談する場合や医療機関での適切な受診等、関係行政機関等からの助言、指導及び援助を容易に得られるよう、中国語と日本語の通訳を行う自立支援通訳を派遣し、中国帰国者の自立の促進を図っている。</w:t>
      </w:r>
    </w:p>
    <w:p w:rsidR="00B70988" w:rsidRPr="00075CED" w:rsidRDefault="00B70988" w:rsidP="00B70988">
      <w:pPr>
        <w:ind w:firstLineChars="200" w:firstLine="394"/>
        <w:rPr>
          <w:rFonts w:ascii="ＭＳ 明朝" w:hAnsi="ＭＳ 明朝"/>
          <w:color w:val="000000"/>
        </w:rPr>
      </w:pPr>
      <w:r w:rsidRPr="00075CED">
        <w:rPr>
          <w:rFonts w:ascii="ＭＳ 明朝" w:hAnsi="ＭＳ 明朝" w:hint="eastAsia"/>
          <w:color w:val="000000"/>
        </w:rPr>
        <w:t xml:space="preserve">問い合わせ先　</w:t>
      </w:r>
      <w:hyperlink r:id="rId36" w:history="1">
        <w:r w:rsidRPr="00075CED">
          <w:rPr>
            <w:rFonts w:ascii="ＭＳ 明朝" w:hAnsi="ＭＳ 明朝" w:hint="eastAsia"/>
            <w:color w:val="000000"/>
          </w:rPr>
          <w:t>府福祉部地域福祉推進室社会援護課</w:t>
        </w:r>
      </w:hyperlink>
      <w:r w:rsidRPr="00075CED">
        <w:rPr>
          <w:rFonts w:ascii="ＭＳ 明朝" w:hAnsi="ＭＳ 明朝" w:hint="eastAsia"/>
          <w:color w:val="000000"/>
        </w:rPr>
        <w:t xml:space="preserve">　</w:t>
      </w:r>
      <w:r w:rsidRPr="00075CED">
        <w:rPr>
          <w:rFonts w:ascii="ＭＳ 明朝" w:hAnsi="ＭＳ 明朝" w:hint="eastAsia"/>
          <w:color w:val="000000"/>
          <w:u w:val="double"/>
        </w:rPr>
        <w:t>TEL　06-6944-6662</w:t>
      </w:r>
    </w:p>
    <w:p w:rsidR="008729BB" w:rsidRDefault="008729BB" w:rsidP="00B70988">
      <w:pPr>
        <w:rPr>
          <w:rFonts w:ascii="ＭＳ 明朝" w:hAnsi="ＭＳ 明朝"/>
          <w:color w:val="000000"/>
        </w:rPr>
      </w:pPr>
    </w:p>
    <w:p w:rsidR="008729BB" w:rsidRDefault="008729BB" w:rsidP="00B70988">
      <w:pPr>
        <w:rPr>
          <w:rFonts w:ascii="ＭＳ 明朝" w:hAnsi="ＭＳ 明朝"/>
          <w:color w:val="000000"/>
        </w:rPr>
      </w:pPr>
    </w:p>
    <w:p w:rsidR="00B70988" w:rsidRPr="00075CED" w:rsidRDefault="00B70988" w:rsidP="00B70988">
      <w:pPr>
        <w:rPr>
          <w:rFonts w:ascii="ＭＳ 明朝" w:hAnsi="ＭＳ 明朝"/>
          <w:color w:val="000000"/>
        </w:rPr>
      </w:pPr>
      <w:r w:rsidRPr="00075CED">
        <w:rPr>
          <w:rFonts w:ascii="ＭＳ 明朝" w:hAnsi="ＭＳ 明朝" w:hint="eastAsia"/>
          <w:color w:val="000000"/>
        </w:rPr>
        <w:t xml:space="preserve">Ⅳ  </w:t>
      </w:r>
      <w:hyperlink r:id="rId37" w:history="1">
        <w:r w:rsidRPr="00075CED">
          <w:rPr>
            <w:rFonts w:ascii="ＭＳ 明朝" w:hAnsi="ＭＳ 明朝" w:hint="eastAsia"/>
            <w:color w:val="000000"/>
          </w:rPr>
          <w:t>大阪府少年サポートセンター</w:t>
        </w:r>
      </w:hyperlink>
      <w:r w:rsidRPr="00075CED">
        <w:rPr>
          <w:rFonts w:ascii="ＭＳ 明朝" w:hAnsi="ＭＳ 明朝" w:hint="eastAsia"/>
          <w:color w:val="000000"/>
        </w:rPr>
        <w:t xml:space="preserve">　　</w:t>
      </w:r>
    </w:p>
    <w:p w:rsidR="00B70988" w:rsidRPr="00075CED" w:rsidRDefault="00B70988" w:rsidP="00B70988">
      <w:pPr>
        <w:ind w:left="197" w:hangingChars="100" w:hanging="197"/>
        <w:rPr>
          <w:rFonts w:ascii="ＭＳ 明朝" w:hAnsi="ＭＳ 明朝"/>
          <w:color w:val="000000"/>
        </w:rPr>
      </w:pPr>
      <w:r w:rsidRPr="00075CED">
        <w:rPr>
          <w:rFonts w:ascii="ＭＳ 明朝" w:hAnsi="ＭＳ 明朝" w:hint="eastAsia"/>
          <w:color w:val="000000"/>
        </w:rPr>
        <w:t xml:space="preserve">    大阪府内には、10ヶ所の少年サポートセンターがあり、青少年の健全育成のために関係諸機関との連携を保ちつつ、街頭補導や少年相談業務に当たっている。各センターの担当区域等の概要は以下のとおりである。</w:t>
      </w:r>
    </w:p>
    <w:p w:rsidR="00B70988" w:rsidRPr="00075CED" w:rsidRDefault="00B70988" w:rsidP="00B70988">
      <w:pPr>
        <w:ind w:left="197" w:hangingChars="100" w:hanging="197"/>
        <w:rPr>
          <w:rFonts w:ascii="ＭＳ 明朝" w:hAnsi="ＭＳ 明朝"/>
          <w:color w:val="000000"/>
        </w:rPr>
      </w:pPr>
    </w:p>
    <w:tbl>
      <w:tblPr>
        <w:tblW w:w="8610" w:type="dxa"/>
        <w:tblInd w:w="432" w:type="dxa"/>
        <w:tblLayout w:type="fixed"/>
        <w:tblCellMar>
          <w:left w:w="12" w:type="dxa"/>
          <w:right w:w="12" w:type="dxa"/>
        </w:tblCellMar>
        <w:tblLook w:val="0000" w:firstRow="0" w:lastRow="0" w:firstColumn="0" w:lastColumn="0" w:noHBand="0" w:noVBand="0"/>
      </w:tblPr>
      <w:tblGrid>
        <w:gridCol w:w="945"/>
        <w:gridCol w:w="2835"/>
        <w:gridCol w:w="1470"/>
        <w:gridCol w:w="3360"/>
      </w:tblGrid>
      <w:tr w:rsidR="00B70988" w:rsidRPr="00075CED" w:rsidTr="0010116A">
        <w:trPr>
          <w:cantSplit/>
          <w:trHeight w:hRule="exact" w:val="490"/>
        </w:trPr>
        <w:tc>
          <w:tcPr>
            <w:tcW w:w="945" w:type="dxa"/>
            <w:tcBorders>
              <w:top w:val="single" w:sz="4" w:space="0" w:color="000000"/>
              <w:left w:val="single" w:sz="4" w:space="0" w:color="000000"/>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名  称</w:t>
            </w:r>
          </w:p>
        </w:tc>
        <w:tc>
          <w:tcPr>
            <w:tcW w:w="2835"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所      在      地</w:t>
            </w:r>
          </w:p>
        </w:tc>
        <w:tc>
          <w:tcPr>
            <w:tcW w:w="1470"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電話番号</w:t>
            </w:r>
          </w:p>
        </w:tc>
        <w:tc>
          <w:tcPr>
            <w:tcW w:w="3360"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担　　当　　区　　域</w:t>
            </w:r>
          </w:p>
        </w:tc>
      </w:tr>
      <w:tr w:rsidR="00B70988" w:rsidRPr="00075CED" w:rsidTr="0010116A">
        <w:trPr>
          <w:cantSplit/>
          <w:trHeight w:val="1395"/>
        </w:trPr>
        <w:tc>
          <w:tcPr>
            <w:tcW w:w="945" w:type="dxa"/>
            <w:tcBorders>
              <w:top w:val="nil"/>
              <w:left w:val="single" w:sz="4" w:space="0" w:color="000000"/>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中  央</w:t>
            </w:r>
          </w:p>
        </w:tc>
        <w:tc>
          <w:tcPr>
            <w:tcW w:w="2835" w:type="dxa"/>
            <w:tcBorders>
              <w:top w:val="nil"/>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大阪市天王寺区伶人町２-７</w:t>
            </w:r>
          </w:p>
          <w:p w:rsidR="00B70988" w:rsidRPr="00075CED" w:rsidRDefault="00B70988" w:rsidP="0010116A">
            <w:pPr>
              <w:rPr>
                <w:rFonts w:ascii="ＭＳ 明朝" w:hAnsi="ＭＳ 明朝"/>
                <w:color w:val="000000"/>
              </w:rPr>
            </w:pPr>
            <w:r w:rsidRPr="00075CED">
              <w:rPr>
                <w:rFonts w:ascii="ＭＳ 明朝" w:hAnsi="ＭＳ 明朝" w:hint="eastAsia"/>
                <w:color w:val="000000"/>
              </w:rPr>
              <w:t xml:space="preserve">　大阪府夕陽丘庁舎4階</w:t>
            </w:r>
          </w:p>
        </w:tc>
        <w:tc>
          <w:tcPr>
            <w:tcW w:w="1470" w:type="dxa"/>
            <w:tcBorders>
              <w:top w:val="nil"/>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06-6772-4000</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06-6772-6662</w:t>
            </w:r>
          </w:p>
        </w:tc>
        <w:tc>
          <w:tcPr>
            <w:tcW w:w="3360" w:type="dxa"/>
            <w:tcBorders>
              <w:top w:val="nil"/>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大阪市域のうち、都島区、天王寺区、</w:t>
            </w:r>
          </w:p>
          <w:p w:rsidR="00B70988" w:rsidRPr="00075CED" w:rsidRDefault="00B70988" w:rsidP="0010116A">
            <w:pPr>
              <w:rPr>
                <w:rFonts w:ascii="ＭＳ 明朝" w:hAnsi="ＭＳ 明朝"/>
                <w:color w:val="000000"/>
              </w:rPr>
            </w:pPr>
            <w:r w:rsidRPr="00075CED">
              <w:rPr>
                <w:rFonts w:ascii="ＭＳ 明朝" w:hAnsi="ＭＳ 明朝" w:hint="eastAsia"/>
                <w:color w:val="000000"/>
              </w:rPr>
              <w:t>中央区の一部（旧東区）、東成区、</w:t>
            </w:r>
          </w:p>
          <w:p w:rsidR="00B70988" w:rsidRDefault="00B70988" w:rsidP="0010116A">
            <w:pPr>
              <w:rPr>
                <w:rFonts w:ascii="ＭＳ 明朝" w:hAnsi="ＭＳ 明朝"/>
                <w:color w:val="000000"/>
              </w:rPr>
            </w:pPr>
            <w:r w:rsidRPr="00075CED">
              <w:rPr>
                <w:rFonts w:ascii="ＭＳ 明朝" w:hAnsi="ＭＳ 明朝" w:hint="eastAsia"/>
                <w:color w:val="000000"/>
              </w:rPr>
              <w:t>城東区、旭区、生野区、鶴見区、</w:t>
            </w:r>
          </w:p>
          <w:p w:rsidR="00B70988" w:rsidRPr="00075CED" w:rsidRDefault="00B70988" w:rsidP="0010116A">
            <w:pPr>
              <w:rPr>
                <w:rFonts w:ascii="ＭＳ 明朝" w:hAnsi="ＭＳ 明朝"/>
                <w:color w:val="000000"/>
              </w:rPr>
            </w:pPr>
            <w:r w:rsidRPr="00075CED">
              <w:rPr>
                <w:rFonts w:ascii="ＭＳ 明朝" w:hAnsi="ＭＳ 明朝" w:hint="eastAsia"/>
                <w:color w:val="000000"/>
              </w:rPr>
              <w:t>平野区、阿倍野区、東住吉区</w:t>
            </w:r>
          </w:p>
        </w:tc>
      </w:tr>
      <w:tr w:rsidR="00B70988" w:rsidRPr="00075CED" w:rsidTr="0010116A">
        <w:trPr>
          <w:cantSplit/>
          <w:trHeight w:val="968"/>
        </w:trPr>
        <w:tc>
          <w:tcPr>
            <w:tcW w:w="945" w:type="dxa"/>
            <w:tcBorders>
              <w:top w:val="single" w:sz="4" w:space="0" w:color="000000"/>
              <w:left w:val="single" w:sz="4" w:space="0" w:color="000000"/>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lastRenderedPageBreak/>
              <w:t>梅  田</w:t>
            </w:r>
          </w:p>
        </w:tc>
        <w:tc>
          <w:tcPr>
            <w:tcW w:w="2835"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大阪市北区末広町3-21</w:t>
            </w:r>
          </w:p>
          <w:p w:rsidR="00B70988" w:rsidRPr="00075CED" w:rsidRDefault="00B70988" w:rsidP="0010116A">
            <w:pPr>
              <w:ind w:firstLineChars="100" w:firstLine="197"/>
              <w:rPr>
                <w:rFonts w:ascii="ＭＳ 明朝" w:hAnsi="ＭＳ 明朝"/>
                <w:color w:val="000000"/>
              </w:rPr>
            </w:pPr>
            <w:r w:rsidRPr="00075CED">
              <w:rPr>
                <w:rFonts w:ascii="ＭＳ 明朝" w:hAnsi="ＭＳ 明朝" w:hint="eastAsia"/>
                <w:color w:val="000000"/>
              </w:rPr>
              <w:t>扇町センタービル６階605号</w:t>
            </w:r>
          </w:p>
        </w:tc>
        <w:tc>
          <w:tcPr>
            <w:tcW w:w="1470"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06-6362-2225</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06-6311-0660</w:t>
            </w:r>
          </w:p>
        </w:tc>
        <w:tc>
          <w:tcPr>
            <w:tcW w:w="3360"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大阪市域のうち、北区、福島区、</w:t>
            </w:r>
          </w:p>
          <w:p w:rsidR="00B70988" w:rsidRPr="00075CED" w:rsidRDefault="00B70988" w:rsidP="0010116A">
            <w:pPr>
              <w:rPr>
                <w:rFonts w:ascii="ＭＳ 明朝" w:hAnsi="ＭＳ 明朝"/>
                <w:color w:val="000000"/>
              </w:rPr>
            </w:pPr>
            <w:r w:rsidRPr="00075CED">
              <w:rPr>
                <w:rFonts w:ascii="ＭＳ 明朝" w:hAnsi="ＭＳ 明朝" w:hint="eastAsia"/>
                <w:color w:val="000000"/>
              </w:rPr>
              <w:t>此花区、淀川区、東淀川区、西淀川区</w:t>
            </w:r>
          </w:p>
        </w:tc>
      </w:tr>
      <w:tr w:rsidR="00B70988" w:rsidRPr="00075CED" w:rsidTr="0010116A">
        <w:trPr>
          <w:cantSplit/>
          <w:trHeight w:hRule="exact" w:val="1350"/>
        </w:trPr>
        <w:tc>
          <w:tcPr>
            <w:tcW w:w="945" w:type="dxa"/>
            <w:tcBorders>
              <w:top w:val="single" w:sz="4" w:space="0" w:color="000000"/>
              <w:left w:val="single" w:sz="4" w:space="0" w:color="000000"/>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難  波</w:t>
            </w:r>
          </w:p>
        </w:tc>
        <w:tc>
          <w:tcPr>
            <w:tcW w:w="2835"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大阪市中央区東心斎橋2-1-3</w:t>
            </w:r>
          </w:p>
          <w:p w:rsidR="00B70988" w:rsidRPr="00075CED" w:rsidRDefault="00B70988" w:rsidP="0010116A">
            <w:pPr>
              <w:ind w:firstLineChars="100" w:firstLine="197"/>
              <w:rPr>
                <w:rFonts w:ascii="ＭＳ 明朝" w:hAnsi="ＭＳ 明朝"/>
                <w:color w:val="000000"/>
              </w:rPr>
            </w:pPr>
            <w:r w:rsidRPr="00075CED">
              <w:rPr>
                <w:rFonts w:ascii="ＭＳ 明朝" w:hAnsi="ＭＳ 明朝" w:hint="eastAsia"/>
                <w:color w:val="000000"/>
              </w:rPr>
              <w:t>日亜ビル２階</w:t>
            </w:r>
          </w:p>
        </w:tc>
        <w:tc>
          <w:tcPr>
            <w:tcW w:w="1470"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06-6211-3400</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06-6211-0141</w:t>
            </w:r>
          </w:p>
        </w:tc>
        <w:tc>
          <w:tcPr>
            <w:tcW w:w="3360" w:type="dxa"/>
            <w:tcBorders>
              <w:top w:val="single" w:sz="4" w:space="0" w:color="000000"/>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大阪市域のうち、中央区の一部（旧南</w:t>
            </w:r>
          </w:p>
          <w:p w:rsidR="00B70988" w:rsidRPr="00075CED" w:rsidRDefault="00B70988" w:rsidP="0010116A">
            <w:pPr>
              <w:rPr>
                <w:rFonts w:ascii="ＭＳ 明朝" w:hAnsi="ＭＳ 明朝"/>
                <w:color w:val="000000"/>
              </w:rPr>
            </w:pPr>
            <w:r w:rsidRPr="00075CED">
              <w:rPr>
                <w:rFonts w:ascii="ＭＳ 明朝" w:hAnsi="ＭＳ 明朝" w:hint="eastAsia"/>
                <w:color w:val="000000"/>
              </w:rPr>
              <w:t>区）、浪速区、西成区、住吉区、西区、</w:t>
            </w:r>
          </w:p>
          <w:p w:rsidR="00B70988" w:rsidRPr="00075CED" w:rsidRDefault="00B70988" w:rsidP="0010116A">
            <w:pPr>
              <w:rPr>
                <w:rFonts w:ascii="ＭＳ 明朝" w:hAnsi="ＭＳ 明朝"/>
                <w:color w:val="000000"/>
              </w:rPr>
            </w:pPr>
            <w:r w:rsidRPr="00075CED">
              <w:rPr>
                <w:rFonts w:ascii="ＭＳ 明朝" w:hAnsi="ＭＳ 明朝" w:hint="eastAsia"/>
                <w:color w:val="000000"/>
              </w:rPr>
              <w:t>港区、大正区、住之江区</w:t>
            </w:r>
          </w:p>
        </w:tc>
      </w:tr>
      <w:tr w:rsidR="00B70988" w:rsidRPr="00075CED" w:rsidTr="0010116A">
        <w:trPr>
          <w:cantSplit/>
          <w:trHeight w:val="968"/>
        </w:trPr>
        <w:tc>
          <w:tcPr>
            <w:tcW w:w="945" w:type="dxa"/>
            <w:tcBorders>
              <w:top w:val="single" w:sz="4" w:space="0" w:color="000000"/>
              <w:left w:val="single" w:sz="4" w:space="0" w:color="000000"/>
              <w:bottom w:val="single" w:sz="4" w:space="0" w:color="auto"/>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八　尾</w:t>
            </w:r>
          </w:p>
        </w:tc>
        <w:tc>
          <w:tcPr>
            <w:tcW w:w="2835" w:type="dxa"/>
            <w:tcBorders>
              <w:top w:val="single" w:sz="4" w:space="0" w:color="000000"/>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八尾市荘内町2-1-36</w:t>
            </w:r>
          </w:p>
          <w:p w:rsidR="00B70988" w:rsidRPr="00075CED" w:rsidRDefault="00B70988" w:rsidP="0010116A">
            <w:pPr>
              <w:rPr>
                <w:rFonts w:ascii="ＭＳ 明朝" w:hAnsi="ＭＳ 明朝"/>
                <w:color w:val="000000"/>
              </w:rPr>
            </w:pPr>
            <w:r w:rsidRPr="00075CED">
              <w:rPr>
                <w:rFonts w:ascii="ＭＳ 明朝" w:hAnsi="ＭＳ 明朝" w:hint="eastAsia"/>
                <w:color w:val="000000"/>
              </w:rPr>
              <w:t xml:space="preserve">　中河内府民センタービル４階</w:t>
            </w:r>
          </w:p>
        </w:tc>
        <w:tc>
          <w:tcPr>
            <w:tcW w:w="1470" w:type="dxa"/>
            <w:tcBorders>
              <w:top w:val="single" w:sz="4" w:space="0" w:color="000000"/>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072-992-3256</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072-992-3301</w:t>
            </w:r>
          </w:p>
        </w:tc>
        <w:tc>
          <w:tcPr>
            <w:tcW w:w="3360" w:type="dxa"/>
            <w:tcBorders>
              <w:top w:val="single" w:sz="4" w:space="0" w:color="000000"/>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東大阪市、八尾市、柏原市</w:t>
            </w:r>
          </w:p>
        </w:tc>
      </w:tr>
      <w:tr w:rsidR="00B70988" w:rsidRPr="00075CED" w:rsidTr="0010116A">
        <w:trPr>
          <w:cantSplit/>
          <w:trHeight w:val="983"/>
        </w:trPr>
        <w:tc>
          <w:tcPr>
            <w:tcW w:w="945" w:type="dxa"/>
            <w:tcBorders>
              <w:top w:val="single" w:sz="4" w:space="0" w:color="auto"/>
              <w:left w:val="single" w:sz="4" w:space="0" w:color="000000"/>
              <w:bottom w:val="single" w:sz="4" w:space="0" w:color="auto"/>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堺</w:t>
            </w:r>
          </w:p>
        </w:tc>
        <w:tc>
          <w:tcPr>
            <w:tcW w:w="2835"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堺市西区鳳東町4-390-1</w:t>
            </w:r>
          </w:p>
          <w:p w:rsidR="00B70988" w:rsidRPr="00075CED" w:rsidRDefault="00B70988" w:rsidP="0010116A">
            <w:pPr>
              <w:rPr>
                <w:rFonts w:ascii="ＭＳ 明朝" w:hAnsi="ＭＳ 明朝"/>
                <w:color w:val="000000"/>
              </w:rPr>
            </w:pPr>
            <w:r w:rsidRPr="00075CED">
              <w:rPr>
                <w:rFonts w:ascii="ＭＳ 明朝" w:hAnsi="ＭＳ 明朝" w:hint="eastAsia"/>
                <w:color w:val="000000"/>
              </w:rPr>
              <w:t xml:space="preserve">　泉北府民センタービル３階</w:t>
            </w:r>
          </w:p>
        </w:tc>
        <w:tc>
          <w:tcPr>
            <w:tcW w:w="1470"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072-274-2355</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072-274-2152</w:t>
            </w:r>
          </w:p>
        </w:tc>
        <w:tc>
          <w:tcPr>
            <w:tcW w:w="3360"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堺市、泉大津市、和泉市、高石市、</w:t>
            </w:r>
          </w:p>
          <w:p w:rsidR="00B70988" w:rsidRPr="00075CED" w:rsidRDefault="00B70988" w:rsidP="0010116A">
            <w:pPr>
              <w:rPr>
                <w:rFonts w:ascii="ＭＳ 明朝" w:hAnsi="ＭＳ 明朝"/>
                <w:strike/>
                <w:color w:val="000000"/>
              </w:rPr>
            </w:pPr>
            <w:r w:rsidRPr="00075CED">
              <w:rPr>
                <w:rFonts w:ascii="ＭＳ 明朝" w:hAnsi="ＭＳ 明朝" w:hint="eastAsia"/>
                <w:color w:val="000000"/>
              </w:rPr>
              <w:t>泉北郡</w:t>
            </w:r>
          </w:p>
        </w:tc>
      </w:tr>
      <w:tr w:rsidR="00B70988" w:rsidRPr="00075CED" w:rsidTr="0010116A">
        <w:trPr>
          <w:cantSplit/>
          <w:trHeight w:val="982"/>
        </w:trPr>
        <w:tc>
          <w:tcPr>
            <w:tcW w:w="945" w:type="dxa"/>
            <w:tcBorders>
              <w:top w:val="single" w:sz="4" w:space="0" w:color="auto"/>
              <w:left w:val="single" w:sz="4" w:space="0" w:color="000000"/>
              <w:bottom w:val="single" w:sz="4" w:space="0" w:color="auto"/>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豊  中</w:t>
            </w:r>
          </w:p>
        </w:tc>
        <w:tc>
          <w:tcPr>
            <w:tcW w:w="2835"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豊中市服部西町4-13-1</w:t>
            </w:r>
          </w:p>
          <w:p w:rsidR="00B70988" w:rsidRPr="00075CED" w:rsidRDefault="00B70988" w:rsidP="0010116A">
            <w:pPr>
              <w:rPr>
                <w:color w:val="000000"/>
              </w:rPr>
            </w:pPr>
            <w:r w:rsidRPr="00075CED">
              <w:rPr>
                <w:rFonts w:hint="eastAsia"/>
                <w:color w:val="000000"/>
              </w:rPr>
              <w:t xml:space="preserve">　豊中市立青年の家｢いぶき｣</w:t>
            </w:r>
          </w:p>
          <w:p w:rsidR="00B70988" w:rsidRPr="00075CED" w:rsidRDefault="00B70988" w:rsidP="0010116A">
            <w:pPr>
              <w:rPr>
                <w:color w:val="000000"/>
              </w:rPr>
            </w:pPr>
            <w:r w:rsidRPr="00075CED">
              <w:rPr>
                <w:rFonts w:hint="eastAsia"/>
                <w:color w:val="000000"/>
              </w:rPr>
              <w:t xml:space="preserve">　１階</w:t>
            </w:r>
          </w:p>
        </w:tc>
        <w:tc>
          <w:tcPr>
            <w:tcW w:w="1470"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06-6866-3000</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06-6863-0099</w:t>
            </w:r>
          </w:p>
        </w:tc>
        <w:tc>
          <w:tcPr>
            <w:tcW w:w="3360"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strike/>
                <w:color w:val="000000"/>
              </w:rPr>
            </w:pPr>
            <w:r w:rsidRPr="00075CED">
              <w:rPr>
                <w:rFonts w:ascii="ＭＳ 明朝" w:hAnsi="ＭＳ 明朝" w:hint="eastAsia"/>
                <w:color w:val="000000"/>
              </w:rPr>
              <w:t>豊中市、池田市、箕面市、豊能郡</w:t>
            </w:r>
          </w:p>
        </w:tc>
      </w:tr>
      <w:tr w:rsidR="00B70988" w:rsidRPr="00075CED" w:rsidTr="0010116A">
        <w:trPr>
          <w:cantSplit/>
          <w:trHeight w:val="968"/>
        </w:trPr>
        <w:tc>
          <w:tcPr>
            <w:tcW w:w="945" w:type="dxa"/>
            <w:tcBorders>
              <w:top w:val="single" w:sz="4" w:space="0" w:color="auto"/>
              <w:left w:val="single" w:sz="4" w:space="0" w:color="000000"/>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枚　方</w:t>
            </w:r>
          </w:p>
        </w:tc>
        <w:tc>
          <w:tcPr>
            <w:tcW w:w="2835" w:type="dxa"/>
            <w:tcBorders>
              <w:top w:val="single" w:sz="4" w:space="0" w:color="auto"/>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枚方市大垣内町2-15-1</w:t>
            </w:r>
          </w:p>
          <w:p w:rsidR="00B70988" w:rsidRPr="00075CED" w:rsidRDefault="00B70988" w:rsidP="0010116A">
            <w:pPr>
              <w:ind w:firstLineChars="100" w:firstLine="197"/>
              <w:rPr>
                <w:rFonts w:ascii="ＭＳ 明朝" w:hAnsi="ＭＳ 明朝"/>
                <w:color w:val="000000"/>
              </w:rPr>
            </w:pPr>
            <w:r w:rsidRPr="00075CED">
              <w:rPr>
                <w:rFonts w:ascii="ＭＳ 明朝" w:hAnsi="ＭＳ 明朝" w:hint="eastAsia"/>
                <w:color w:val="000000"/>
              </w:rPr>
              <w:t>北河内府民センタービル４階</w:t>
            </w:r>
          </w:p>
        </w:tc>
        <w:tc>
          <w:tcPr>
            <w:tcW w:w="1470" w:type="dxa"/>
            <w:tcBorders>
              <w:top w:val="single" w:sz="4" w:space="0" w:color="auto"/>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072-843-2000</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072-843-1999</w:t>
            </w:r>
          </w:p>
        </w:tc>
        <w:tc>
          <w:tcPr>
            <w:tcW w:w="3360" w:type="dxa"/>
            <w:tcBorders>
              <w:top w:val="single" w:sz="4" w:space="0" w:color="auto"/>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守口市、枚方市、寝屋川市、大東市、</w:t>
            </w:r>
          </w:p>
          <w:p w:rsidR="00B70988" w:rsidRPr="00075CED" w:rsidRDefault="00B70988" w:rsidP="0010116A">
            <w:pPr>
              <w:rPr>
                <w:rFonts w:ascii="ＭＳ 明朝" w:hAnsi="ＭＳ 明朝"/>
                <w:color w:val="000000"/>
              </w:rPr>
            </w:pPr>
            <w:r w:rsidRPr="00075CED">
              <w:rPr>
                <w:rFonts w:ascii="ＭＳ 明朝" w:hAnsi="ＭＳ 明朝" w:hint="eastAsia"/>
                <w:color w:val="000000"/>
              </w:rPr>
              <w:t>門真市、四條畷市、交野市</w:t>
            </w:r>
          </w:p>
        </w:tc>
      </w:tr>
      <w:tr w:rsidR="00B70988" w:rsidRPr="00075CED" w:rsidTr="0010116A">
        <w:trPr>
          <w:cantSplit/>
          <w:trHeight w:hRule="exact" w:val="1478"/>
        </w:trPr>
        <w:tc>
          <w:tcPr>
            <w:tcW w:w="945" w:type="dxa"/>
            <w:tcBorders>
              <w:top w:val="nil"/>
              <w:left w:val="single" w:sz="4" w:space="0" w:color="000000"/>
              <w:bottom w:val="single" w:sz="4" w:space="0" w:color="000000"/>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富田林</w:t>
            </w:r>
          </w:p>
        </w:tc>
        <w:tc>
          <w:tcPr>
            <w:tcW w:w="2835" w:type="dxa"/>
            <w:tcBorders>
              <w:top w:val="nil"/>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富田林市寿町2-6-1</w:t>
            </w:r>
          </w:p>
          <w:p w:rsidR="00B70988" w:rsidRPr="00075CED" w:rsidRDefault="00B70988" w:rsidP="0010116A">
            <w:pPr>
              <w:rPr>
                <w:rFonts w:ascii="ＭＳ 明朝" w:hAnsi="ＭＳ 明朝"/>
                <w:color w:val="000000"/>
              </w:rPr>
            </w:pPr>
            <w:r w:rsidRPr="00075CED">
              <w:rPr>
                <w:rFonts w:ascii="ＭＳ 明朝" w:hAnsi="ＭＳ 明朝" w:hint="eastAsia"/>
                <w:color w:val="000000"/>
              </w:rPr>
              <w:t xml:space="preserve">　南河内府民センタービル２階</w:t>
            </w:r>
          </w:p>
        </w:tc>
        <w:tc>
          <w:tcPr>
            <w:tcW w:w="1470" w:type="dxa"/>
            <w:tcBorders>
              <w:top w:val="nil"/>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0721-25-4922</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0721-24-5510</w:t>
            </w:r>
          </w:p>
        </w:tc>
        <w:tc>
          <w:tcPr>
            <w:tcW w:w="3360" w:type="dxa"/>
            <w:tcBorders>
              <w:top w:val="nil"/>
              <w:left w:val="nil"/>
              <w:bottom w:val="single" w:sz="4" w:space="0" w:color="000000"/>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富田林市、河内長野市、松原市、</w:t>
            </w:r>
          </w:p>
          <w:p w:rsidR="00B70988" w:rsidRPr="00075CED" w:rsidRDefault="00B70988" w:rsidP="0010116A">
            <w:pPr>
              <w:rPr>
                <w:rFonts w:ascii="ＭＳ 明朝" w:hAnsi="ＭＳ 明朝"/>
                <w:color w:val="000000"/>
              </w:rPr>
            </w:pPr>
            <w:r w:rsidRPr="00075CED">
              <w:rPr>
                <w:rFonts w:ascii="ＭＳ 明朝" w:hAnsi="ＭＳ 明朝" w:hint="eastAsia"/>
                <w:color w:val="000000"/>
              </w:rPr>
              <w:t>羽曳野市、藤井寺市、大阪狭山市、</w:t>
            </w:r>
          </w:p>
          <w:p w:rsidR="00B70988" w:rsidRPr="00075CED" w:rsidRDefault="00B70988" w:rsidP="0010116A">
            <w:pPr>
              <w:rPr>
                <w:rFonts w:ascii="ＭＳ 明朝" w:hAnsi="ＭＳ 明朝"/>
                <w:strike/>
                <w:color w:val="000000"/>
              </w:rPr>
            </w:pPr>
            <w:r w:rsidRPr="00075CED">
              <w:rPr>
                <w:rFonts w:ascii="ＭＳ 明朝" w:hAnsi="ＭＳ 明朝" w:hint="eastAsia"/>
                <w:color w:val="000000"/>
              </w:rPr>
              <w:t>南河内郡</w:t>
            </w:r>
          </w:p>
        </w:tc>
      </w:tr>
      <w:tr w:rsidR="00B70988" w:rsidRPr="00075CED" w:rsidTr="0010116A">
        <w:trPr>
          <w:cantSplit/>
          <w:trHeight w:val="1120"/>
        </w:trPr>
        <w:tc>
          <w:tcPr>
            <w:tcW w:w="945" w:type="dxa"/>
            <w:tcBorders>
              <w:top w:val="nil"/>
              <w:left w:val="single" w:sz="4" w:space="0" w:color="000000"/>
              <w:bottom w:val="single" w:sz="4" w:space="0" w:color="auto"/>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岸和田</w:t>
            </w:r>
          </w:p>
        </w:tc>
        <w:tc>
          <w:tcPr>
            <w:tcW w:w="2835" w:type="dxa"/>
            <w:tcBorders>
              <w:top w:val="nil"/>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岸和田市野田町3-13-2</w:t>
            </w:r>
          </w:p>
          <w:p w:rsidR="00B70988" w:rsidRPr="00075CED" w:rsidRDefault="00B70988" w:rsidP="0010116A">
            <w:pPr>
              <w:rPr>
                <w:rFonts w:ascii="ＭＳ 明朝" w:hAnsi="ＭＳ 明朝"/>
                <w:color w:val="000000"/>
              </w:rPr>
            </w:pPr>
            <w:r w:rsidRPr="00075CED">
              <w:rPr>
                <w:rFonts w:ascii="ＭＳ 明朝" w:hAnsi="ＭＳ 明朝" w:hint="eastAsia"/>
                <w:color w:val="000000"/>
              </w:rPr>
              <w:t xml:space="preserve">　泉南府民センタービル４階</w:t>
            </w:r>
          </w:p>
        </w:tc>
        <w:tc>
          <w:tcPr>
            <w:tcW w:w="1470" w:type="dxa"/>
            <w:tcBorders>
              <w:top w:val="nil"/>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072-423-2486</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072-438-7735</w:t>
            </w:r>
          </w:p>
        </w:tc>
        <w:tc>
          <w:tcPr>
            <w:tcW w:w="3360" w:type="dxa"/>
            <w:tcBorders>
              <w:top w:val="nil"/>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岸和田市、貝塚市、泉佐野市、泉南市、</w:t>
            </w:r>
          </w:p>
          <w:p w:rsidR="00B70988" w:rsidRPr="00075CED" w:rsidRDefault="00B70988" w:rsidP="0010116A">
            <w:pPr>
              <w:rPr>
                <w:rFonts w:ascii="ＭＳ 明朝" w:hAnsi="ＭＳ 明朝"/>
                <w:color w:val="000000"/>
              </w:rPr>
            </w:pPr>
            <w:r w:rsidRPr="00075CED">
              <w:rPr>
                <w:rFonts w:ascii="ＭＳ 明朝" w:hAnsi="ＭＳ 明朝" w:hint="eastAsia"/>
                <w:color w:val="000000"/>
              </w:rPr>
              <w:t>阪南市、泉南郡</w:t>
            </w:r>
          </w:p>
        </w:tc>
      </w:tr>
      <w:tr w:rsidR="00B70988" w:rsidRPr="00075CED" w:rsidTr="0010116A">
        <w:trPr>
          <w:cantSplit/>
          <w:trHeight w:val="962"/>
        </w:trPr>
        <w:tc>
          <w:tcPr>
            <w:tcW w:w="945" w:type="dxa"/>
            <w:tcBorders>
              <w:top w:val="single" w:sz="4" w:space="0" w:color="auto"/>
              <w:left w:val="single" w:sz="4" w:space="0" w:color="000000"/>
              <w:bottom w:val="single" w:sz="4" w:space="0" w:color="auto"/>
              <w:right w:val="single" w:sz="4" w:space="0" w:color="000000"/>
            </w:tcBorders>
            <w:vAlign w:val="center"/>
          </w:tcPr>
          <w:p w:rsidR="00B70988" w:rsidRPr="00075CED" w:rsidRDefault="00B70988" w:rsidP="0010116A">
            <w:pPr>
              <w:jc w:val="center"/>
              <w:rPr>
                <w:rFonts w:ascii="ＭＳ 明朝" w:hAnsi="ＭＳ 明朝"/>
                <w:color w:val="000000"/>
              </w:rPr>
            </w:pPr>
            <w:r w:rsidRPr="00075CED">
              <w:rPr>
                <w:rFonts w:ascii="ＭＳ 明朝" w:hAnsi="ＭＳ 明朝" w:hint="eastAsia"/>
                <w:color w:val="000000"/>
              </w:rPr>
              <w:t>茨  木</w:t>
            </w:r>
          </w:p>
        </w:tc>
        <w:tc>
          <w:tcPr>
            <w:tcW w:w="2835"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茨木市中穂積1-3-43</w:t>
            </w:r>
          </w:p>
          <w:p w:rsidR="00B70988" w:rsidRPr="00075CED" w:rsidRDefault="00B70988" w:rsidP="0010116A">
            <w:pPr>
              <w:rPr>
                <w:rFonts w:ascii="ＭＳ 明朝" w:hAnsi="ＭＳ 明朝"/>
                <w:color w:val="000000"/>
              </w:rPr>
            </w:pPr>
            <w:r w:rsidRPr="00075CED">
              <w:rPr>
                <w:rFonts w:ascii="ＭＳ 明朝" w:hAnsi="ＭＳ 明朝" w:hint="eastAsia"/>
                <w:color w:val="000000"/>
              </w:rPr>
              <w:t xml:space="preserve">　三島府民センタービル４階</w:t>
            </w:r>
          </w:p>
        </w:tc>
        <w:tc>
          <w:tcPr>
            <w:tcW w:w="1470"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少年育成室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072-625-6677</w:t>
            </w:r>
          </w:p>
          <w:p w:rsidR="00B70988" w:rsidRPr="00075CED" w:rsidRDefault="00B70988" w:rsidP="0010116A">
            <w:pPr>
              <w:rPr>
                <w:rFonts w:ascii="ＭＳ 明朝" w:hAnsi="ＭＳ 明朝"/>
                <w:color w:val="000000"/>
                <w:sz w:val="20"/>
                <w:szCs w:val="20"/>
              </w:rPr>
            </w:pPr>
            <w:r w:rsidRPr="00075CED">
              <w:rPr>
                <w:rFonts w:ascii="ＭＳ 明朝" w:hAnsi="ＭＳ 明朝" w:hint="eastAsia"/>
                <w:color w:val="000000"/>
                <w:sz w:val="20"/>
                <w:szCs w:val="20"/>
              </w:rPr>
              <w:t>育成支援室</w:t>
            </w:r>
          </w:p>
          <w:p w:rsidR="00B70988" w:rsidRPr="00075CED" w:rsidRDefault="00B70988" w:rsidP="0010116A">
            <w:pPr>
              <w:ind w:firstLineChars="50" w:firstLine="94"/>
              <w:rPr>
                <w:rFonts w:ascii="ＭＳ 明朝" w:hAnsi="ＭＳ 明朝"/>
                <w:color w:val="000000"/>
                <w:sz w:val="20"/>
                <w:szCs w:val="20"/>
              </w:rPr>
            </w:pPr>
            <w:r w:rsidRPr="00075CED">
              <w:rPr>
                <w:rFonts w:ascii="ＭＳ 明朝" w:hAnsi="ＭＳ 明朝" w:hint="eastAsia"/>
                <w:color w:val="000000"/>
                <w:sz w:val="20"/>
                <w:szCs w:val="20"/>
              </w:rPr>
              <w:t>072-621-4114</w:t>
            </w:r>
          </w:p>
        </w:tc>
        <w:tc>
          <w:tcPr>
            <w:tcW w:w="3360" w:type="dxa"/>
            <w:tcBorders>
              <w:top w:val="single" w:sz="4" w:space="0" w:color="auto"/>
              <w:left w:val="nil"/>
              <w:bottom w:val="single" w:sz="4" w:space="0" w:color="auto"/>
              <w:right w:val="single" w:sz="4" w:space="0" w:color="000000"/>
            </w:tcBorders>
            <w:vAlign w:val="center"/>
          </w:tcPr>
          <w:p w:rsidR="00B70988" w:rsidRPr="00075CED" w:rsidRDefault="00B70988" w:rsidP="0010116A">
            <w:pPr>
              <w:rPr>
                <w:rFonts w:ascii="ＭＳ 明朝" w:hAnsi="ＭＳ 明朝"/>
                <w:color w:val="000000"/>
              </w:rPr>
            </w:pPr>
            <w:r w:rsidRPr="00075CED">
              <w:rPr>
                <w:rFonts w:ascii="ＭＳ 明朝" w:hAnsi="ＭＳ 明朝" w:hint="eastAsia"/>
                <w:color w:val="000000"/>
              </w:rPr>
              <w:t>吹田市、高槻市、茨木市、摂津市、</w:t>
            </w:r>
          </w:p>
          <w:p w:rsidR="00B70988" w:rsidRPr="00075CED" w:rsidRDefault="00B70988" w:rsidP="0010116A">
            <w:pPr>
              <w:rPr>
                <w:rFonts w:ascii="ＭＳ 明朝" w:hAnsi="ＭＳ 明朝"/>
                <w:strike/>
                <w:color w:val="000000"/>
              </w:rPr>
            </w:pPr>
            <w:r w:rsidRPr="00075CED">
              <w:rPr>
                <w:rFonts w:ascii="ＭＳ 明朝" w:hAnsi="ＭＳ 明朝" w:hint="eastAsia"/>
                <w:color w:val="000000"/>
              </w:rPr>
              <w:t>三島郡</w:t>
            </w:r>
          </w:p>
        </w:tc>
      </w:tr>
      <w:tr w:rsidR="00B70988" w:rsidRPr="00075CED" w:rsidTr="0010116A">
        <w:trPr>
          <w:cantSplit/>
          <w:trHeight w:hRule="exact" w:val="1353"/>
        </w:trPr>
        <w:tc>
          <w:tcPr>
            <w:tcW w:w="8610" w:type="dxa"/>
            <w:gridSpan w:val="4"/>
            <w:tcBorders>
              <w:top w:val="single" w:sz="4" w:space="0" w:color="auto"/>
              <w:left w:val="single" w:sz="4" w:space="0" w:color="auto"/>
              <w:bottom w:val="single" w:sz="4" w:space="0" w:color="auto"/>
              <w:right w:val="single" w:sz="4" w:space="0" w:color="000000"/>
            </w:tcBorders>
            <w:vAlign w:val="center"/>
          </w:tcPr>
          <w:p w:rsidR="00B70988" w:rsidRPr="00075CED" w:rsidRDefault="00B70988" w:rsidP="0010116A">
            <w:pPr>
              <w:ind w:firstLineChars="300" w:firstLine="592"/>
              <w:rPr>
                <w:rFonts w:ascii="ＭＳ 明朝" w:hAnsi="ＭＳ 明朝"/>
                <w:color w:val="000000"/>
              </w:rPr>
            </w:pPr>
            <w:r w:rsidRPr="00075CED">
              <w:rPr>
                <w:rFonts w:ascii="ＭＳ 明朝" w:hAnsi="ＭＳ 明朝" w:hint="eastAsia"/>
                <w:color w:val="000000"/>
              </w:rPr>
              <w:t>①  受付期間                            　　　②  相談申込</w:t>
            </w:r>
          </w:p>
          <w:p w:rsidR="00B70988" w:rsidRPr="00075CED" w:rsidRDefault="00B70988" w:rsidP="0010116A">
            <w:pPr>
              <w:ind w:firstLineChars="600" w:firstLine="1183"/>
              <w:rPr>
                <w:rFonts w:ascii="ＭＳ 明朝" w:hAnsi="ＭＳ 明朝"/>
                <w:color w:val="000000"/>
              </w:rPr>
            </w:pPr>
            <w:r w:rsidRPr="00075CED">
              <w:rPr>
                <w:rFonts w:ascii="ＭＳ 明朝" w:hAnsi="ＭＳ 明朝" w:hint="eastAsia"/>
                <w:color w:val="000000"/>
              </w:rPr>
              <w:t>午前９時～午後５時45分                 　　　電話か直接来所</w:t>
            </w:r>
          </w:p>
          <w:p w:rsidR="00B70988" w:rsidRPr="00075CED" w:rsidRDefault="00B70988" w:rsidP="0010116A">
            <w:pPr>
              <w:ind w:firstLineChars="600" w:firstLine="1183"/>
              <w:rPr>
                <w:rFonts w:ascii="ＭＳ 明朝" w:hAnsi="ＭＳ 明朝"/>
                <w:color w:val="000000"/>
              </w:rPr>
            </w:pPr>
            <w:r w:rsidRPr="00075CED">
              <w:rPr>
                <w:rFonts w:ascii="ＭＳ 明朝" w:hAnsi="ＭＳ 明朝" w:hint="eastAsia"/>
                <w:color w:val="000000"/>
              </w:rPr>
              <w:t>土曜日、日曜日、祝日は休み        　　　③  相談担当者</w:t>
            </w:r>
          </w:p>
          <w:p w:rsidR="00B70988" w:rsidRPr="00075CED" w:rsidRDefault="00B70988" w:rsidP="0010116A">
            <w:pPr>
              <w:rPr>
                <w:rFonts w:ascii="ＭＳ 明朝" w:hAnsi="ＭＳ 明朝"/>
                <w:color w:val="000000"/>
              </w:rPr>
            </w:pPr>
            <w:r w:rsidRPr="00075CED">
              <w:rPr>
                <w:rFonts w:ascii="ＭＳ 明朝" w:hAnsi="ＭＳ 明朝" w:hint="eastAsia"/>
                <w:color w:val="000000"/>
              </w:rPr>
              <w:t xml:space="preserve">　　　　　　　　　　　　　　　　　　　　　　　　　　 　　 警察職員</w:t>
            </w:r>
          </w:p>
        </w:tc>
      </w:tr>
      <w:tr w:rsidR="00B70988" w:rsidRPr="00075CED" w:rsidTr="0010116A">
        <w:trPr>
          <w:cantSplit/>
          <w:trHeight w:hRule="exact" w:val="1526"/>
        </w:trPr>
        <w:tc>
          <w:tcPr>
            <w:tcW w:w="8610" w:type="dxa"/>
            <w:gridSpan w:val="4"/>
            <w:tcBorders>
              <w:top w:val="single" w:sz="4" w:space="0" w:color="auto"/>
              <w:left w:val="single" w:sz="4" w:space="0" w:color="auto"/>
              <w:bottom w:val="single" w:sz="4" w:space="0" w:color="000000"/>
              <w:right w:val="single" w:sz="4" w:space="0" w:color="000000"/>
            </w:tcBorders>
            <w:vAlign w:val="center"/>
          </w:tcPr>
          <w:p w:rsidR="00B70988" w:rsidRPr="00075CED" w:rsidRDefault="00B70988" w:rsidP="0010116A">
            <w:pPr>
              <w:ind w:firstLineChars="100" w:firstLine="197"/>
              <w:jc w:val="left"/>
              <w:rPr>
                <w:rFonts w:ascii="ＭＳ 明朝" w:hAnsi="ＭＳ 明朝"/>
                <w:color w:val="000000"/>
              </w:rPr>
            </w:pPr>
            <w:r w:rsidRPr="00075CED">
              <w:rPr>
                <w:rFonts w:ascii="ＭＳ 明朝" w:hAnsi="ＭＳ 明朝" w:hint="eastAsia"/>
                <w:color w:val="000000"/>
              </w:rPr>
              <w:t>リンク集：</w:t>
            </w:r>
          </w:p>
          <w:p w:rsidR="00B70988" w:rsidRDefault="00B70988" w:rsidP="0010116A">
            <w:pPr>
              <w:ind w:firstLineChars="200" w:firstLine="394"/>
              <w:rPr>
                <w:rFonts w:ascii="ＭＳ 明朝" w:hAnsi="ＭＳ 明朝"/>
                <w:color w:val="000000"/>
              </w:rPr>
            </w:pPr>
            <w:r w:rsidRPr="00075CED">
              <w:rPr>
                <w:rFonts w:ascii="ＭＳ 明朝" w:hAnsi="ＭＳ 明朝" w:hint="eastAsia"/>
                <w:color w:val="000000"/>
              </w:rPr>
              <w:t>○ 大阪府警察</w:t>
            </w:r>
          </w:p>
          <w:p w:rsidR="00B70988" w:rsidRPr="00075CED" w:rsidRDefault="00B70988" w:rsidP="0010116A">
            <w:pPr>
              <w:ind w:firstLineChars="400" w:firstLine="789"/>
              <w:rPr>
                <w:rFonts w:ascii="ＭＳ 明朝" w:hAnsi="ＭＳ 明朝"/>
                <w:color w:val="000000"/>
              </w:rPr>
            </w:pPr>
            <w:r w:rsidRPr="00075CED">
              <w:rPr>
                <w:rFonts w:ascii="ＭＳ 明朝" w:hAnsi="ＭＳ 明朝" w:hint="eastAsia"/>
                <w:color w:val="000000"/>
              </w:rPr>
              <w:t xml:space="preserve"> </w:t>
            </w:r>
            <w:hyperlink r:id="rId38" w:history="1">
              <w:r w:rsidRPr="00075CED">
                <w:rPr>
                  <w:rFonts w:ascii="ＭＳ 明朝" w:hAnsi="ＭＳ 明朝" w:hint="eastAsia"/>
                  <w:color w:val="000000"/>
                  <w:szCs w:val="21"/>
                </w:rPr>
                <w:t>http://www.police.pref.osaka.jp/</w:t>
              </w:r>
            </w:hyperlink>
            <w:r w:rsidRPr="00075CED">
              <w:rPr>
                <w:rFonts w:ascii="ＭＳ 明朝" w:hAnsi="ＭＳ 明朝" w:hint="eastAsia"/>
                <w:color w:val="000000"/>
              </w:rPr>
              <w:t xml:space="preserve"> </w:t>
            </w:r>
            <w:r w:rsidRPr="00F44F02">
              <w:rPr>
                <w:rFonts w:ascii="ＭＳ 明朝" w:hAnsi="ＭＳ 明朝" w:hint="eastAsia"/>
                <w:color w:val="000000"/>
                <w:sz w:val="20"/>
                <w:szCs w:val="20"/>
              </w:rPr>
              <w:t>（トップページから「少年サポートセンター」を検索）</w:t>
            </w:r>
          </w:p>
          <w:p w:rsidR="00B70988" w:rsidRDefault="00B70988" w:rsidP="0010116A">
            <w:pPr>
              <w:ind w:firstLineChars="200" w:firstLine="394"/>
              <w:rPr>
                <w:rFonts w:ascii="ＭＳ 明朝" w:hAnsi="ＭＳ 明朝"/>
                <w:color w:val="000000"/>
              </w:rPr>
            </w:pPr>
            <w:r>
              <w:rPr>
                <w:rFonts w:ascii="ＭＳ 明朝" w:hAnsi="ＭＳ 明朝" w:hint="eastAsia"/>
                <w:color w:val="000000"/>
              </w:rPr>
              <w:t xml:space="preserve">○ </w:t>
            </w:r>
            <w:r w:rsidRPr="00075CED">
              <w:rPr>
                <w:rFonts w:ascii="ＭＳ 明朝" w:hAnsi="ＭＳ 明朝" w:hint="eastAsia"/>
                <w:color w:val="000000"/>
              </w:rPr>
              <w:t>大阪府青少年課</w:t>
            </w:r>
          </w:p>
          <w:p w:rsidR="00B70988" w:rsidRPr="00075CED" w:rsidRDefault="00B70988" w:rsidP="0010116A">
            <w:pPr>
              <w:ind w:firstLineChars="400" w:firstLine="789"/>
              <w:rPr>
                <w:rFonts w:ascii="ＭＳ 明朝" w:hAnsi="ＭＳ 明朝"/>
                <w:color w:val="000000"/>
              </w:rPr>
            </w:pPr>
            <w:r w:rsidRPr="00075CED">
              <w:rPr>
                <w:rFonts w:ascii="ＭＳ 明朝" w:hAnsi="ＭＳ 明朝"/>
                <w:color w:val="000000"/>
                <w:szCs w:val="21"/>
              </w:rPr>
              <w:t>http://www.pref.osaka.lg.jp/koseishonen/syounensupportcenter/index.html</w:t>
            </w:r>
          </w:p>
        </w:tc>
      </w:tr>
    </w:tbl>
    <w:p w:rsidR="00B70988" w:rsidRPr="00D27542" w:rsidRDefault="00B70988" w:rsidP="00B70988">
      <w:pPr>
        <w:rPr>
          <w:rFonts w:ascii="ＭＳ 明朝" w:hAnsi="ＭＳ 明朝"/>
          <w:color w:val="000000"/>
        </w:rPr>
      </w:pPr>
      <w:r w:rsidRPr="00D27542">
        <w:rPr>
          <w:rFonts w:ascii="ＭＳ 明朝" w:hAnsi="ＭＳ 明朝" w:hint="eastAsia"/>
          <w:color w:val="000000"/>
        </w:rPr>
        <w:lastRenderedPageBreak/>
        <w:t>Ⅴ　社会教育施設等</w:t>
      </w:r>
    </w:p>
    <w:tbl>
      <w:tblPr>
        <w:tblpPr w:leftFromText="142" w:rightFromText="142" w:vertAnchor="text" w:horzAnchor="margin" w:tblpX="327" w:tblpY="42"/>
        <w:tblW w:w="9252" w:type="dxa"/>
        <w:tblLayout w:type="fixed"/>
        <w:tblCellMar>
          <w:left w:w="12" w:type="dxa"/>
          <w:right w:w="12" w:type="dxa"/>
        </w:tblCellMar>
        <w:tblLook w:val="0000" w:firstRow="0" w:lastRow="0" w:firstColumn="0" w:lastColumn="0" w:noHBand="0" w:noVBand="0"/>
      </w:tblPr>
      <w:tblGrid>
        <w:gridCol w:w="2217"/>
        <w:gridCol w:w="2835"/>
        <w:gridCol w:w="1470"/>
        <w:gridCol w:w="2730"/>
      </w:tblGrid>
      <w:tr w:rsidR="00B70988" w:rsidRPr="00D27542" w:rsidTr="0010116A">
        <w:trPr>
          <w:trHeight w:hRule="exact" w:val="456"/>
        </w:trPr>
        <w:tc>
          <w:tcPr>
            <w:tcW w:w="2217" w:type="dxa"/>
            <w:tcBorders>
              <w:top w:val="single" w:sz="4" w:space="0" w:color="000000"/>
              <w:left w:val="single" w:sz="4" w:space="0" w:color="000000"/>
              <w:bottom w:val="single" w:sz="4" w:space="0" w:color="000000"/>
              <w:right w:val="single" w:sz="4" w:space="0" w:color="000000"/>
            </w:tcBorders>
            <w:vAlign w:val="center"/>
          </w:tcPr>
          <w:p w:rsidR="00B70988" w:rsidRPr="00D27542" w:rsidRDefault="00B70988" w:rsidP="0010116A">
            <w:pPr>
              <w:jc w:val="center"/>
              <w:rPr>
                <w:rFonts w:ascii="ＭＳ 明朝" w:hAnsi="ＭＳ 明朝"/>
                <w:color w:val="000000"/>
              </w:rPr>
            </w:pPr>
            <w:r w:rsidRPr="00D27542">
              <w:rPr>
                <w:rFonts w:ascii="ＭＳ 明朝" w:hAnsi="ＭＳ 明朝" w:hint="eastAsia"/>
                <w:color w:val="000000"/>
              </w:rPr>
              <w:t>施　設　名</w:t>
            </w:r>
          </w:p>
        </w:tc>
        <w:tc>
          <w:tcPr>
            <w:tcW w:w="2835"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jc w:val="center"/>
              <w:rPr>
                <w:rFonts w:ascii="ＭＳ 明朝" w:hAnsi="ＭＳ 明朝"/>
                <w:color w:val="000000"/>
              </w:rPr>
            </w:pPr>
            <w:r w:rsidRPr="00D27542">
              <w:rPr>
                <w:rFonts w:ascii="ＭＳ 明朝" w:hAnsi="ＭＳ 明朝" w:hint="eastAsia"/>
                <w:color w:val="000000"/>
              </w:rPr>
              <w:t>住         所</w:t>
            </w:r>
          </w:p>
        </w:tc>
        <w:tc>
          <w:tcPr>
            <w:tcW w:w="147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電話番号</w:t>
            </w:r>
          </w:p>
        </w:tc>
        <w:tc>
          <w:tcPr>
            <w:tcW w:w="273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jc w:val="center"/>
              <w:rPr>
                <w:rFonts w:ascii="ＭＳ 明朝" w:hAnsi="ＭＳ 明朝"/>
                <w:color w:val="000000"/>
              </w:rPr>
            </w:pPr>
            <w:r w:rsidRPr="00D27542">
              <w:rPr>
                <w:rFonts w:ascii="ＭＳ 明朝" w:hAnsi="ＭＳ 明朝" w:hint="eastAsia"/>
                <w:color w:val="000000"/>
              </w:rPr>
              <w:t>交通手段</w:t>
            </w:r>
          </w:p>
        </w:tc>
      </w:tr>
      <w:tr w:rsidR="00B70988" w:rsidRPr="00D27542" w:rsidTr="0010116A">
        <w:trPr>
          <w:trHeight w:hRule="exact" w:val="672"/>
        </w:trPr>
        <w:tc>
          <w:tcPr>
            <w:tcW w:w="2217" w:type="dxa"/>
            <w:tcBorders>
              <w:top w:val="nil"/>
              <w:left w:val="single" w:sz="4" w:space="0" w:color="000000"/>
              <w:bottom w:val="single" w:sz="4" w:space="0" w:color="000000"/>
              <w:right w:val="single" w:sz="4" w:space="0" w:color="000000"/>
            </w:tcBorders>
            <w:shd w:val="clear" w:color="auto" w:fill="auto"/>
            <w:vAlign w:val="center"/>
          </w:tcPr>
          <w:p w:rsidR="00B70988" w:rsidRPr="00D27542" w:rsidRDefault="003C6C36" w:rsidP="0010116A">
            <w:pPr>
              <w:ind w:firstLineChars="50" w:firstLine="99"/>
              <w:rPr>
                <w:rFonts w:ascii="ＭＳ 明朝" w:hAnsi="ＭＳ 明朝"/>
                <w:color w:val="000000"/>
              </w:rPr>
            </w:pPr>
            <w:hyperlink r:id="rId39" w:history="1">
              <w:r w:rsidR="00B70988" w:rsidRPr="00D27542">
                <w:rPr>
                  <w:rFonts w:ascii="ＭＳ 明朝" w:hAnsi="ＭＳ 明朝" w:hint="eastAsia"/>
                  <w:color w:val="000000"/>
                </w:rPr>
                <w:t>弥生文化博物館</w:t>
              </w:r>
            </w:hyperlink>
            <w:r w:rsidR="00B70988" w:rsidRPr="00D27542">
              <w:rPr>
                <w:rFonts w:ascii="ＭＳ 明朝" w:hAnsi="ＭＳ 明朝" w:hint="eastAsia"/>
                <w:color w:val="000000"/>
              </w:rPr>
              <w:t xml:space="preserve">　　</w:t>
            </w:r>
          </w:p>
        </w:tc>
        <w:tc>
          <w:tcPr>
            <w:tcW w:w="2835"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〒594-0083</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和泉市池上町４丁目8-27</w:t>
            </w:r>
          </w:p>
        </w:tc>
        <w:tc>
          <w:tcPr>
            <w:tcW w:w="1470"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0725-46-2162</w:t>
            </w:r>
          </w:p>
        </w:tc>
        <w:tc>
          <w:tcPr>
            <w:tcW w:w="2730"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 xml:space="preserve">JR阪和線「信太山」駅 　 　</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下車</w:t>
            </w:r>
            <w:r>
              <w:rPr>
                <w:rFonts w:ascii="ＭＳ 明朝" w:hAnsi="ＭＳ 明朝" w:hint="eastAsia"/>
                <w:color w:val="000000"/>
              </w:rPr>
              <w:t xml:space="preserve"> </w:t>
            </w:r>
            <w:r w:rsidRPr="00D27542">
              <w:rPr>
                <w:rFonts w:ascii="ＭＳ 明朝" w:hAnsi="ＭＳ 明朝" w:hint="eastAsia"/>
                <w:color w:val="000000"/>
              </w:rPr>
              <w:t>西へ600ｍ</w:t>
            </w:r>
          </w:p>
        </w:tc>
      </w:tr>
      <w:tr w:rsidR="00B70988" w:rsidRPr="00D27542" w:rsidTr="0010116A">
        <w:trPr>
          <w:trHeight w:hRule="exact" w:val="993"/>
        </w:trPr>
        <w:tc>
          <w:tcPr>
            <w:tcW w:w="2217" w:type="dxa"/>
            <w:tcBorders>
              <w:top w:val="nil"/>
              <w:left w:val="single" w:sz="4" w:space="0" w:color="000000"/>
              <w:bottom w:val="single" w:sz="4" w:space="0" w:color="000000"/>
              <w:right w:val="single" w:sz="4" w:space="0" w:color="000000"/>
            </w:tcBorders>
            <w:shd w:val="clear" w:color="auto" w:fill="auto"/>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hyperlink r:id="rId40" w:history="1">
              <w:r w:rsidRPr="00D27542">
                <w:rPr>
                  <w:rFonts w:ascii="ＭＳ 明朝" w:hAnsi="ＭＳ 明朝" w:hint="eastAsia"/>
                  <w:color w:val="000000"/>
                </w:rPr>
                <w:t>近つ飛鳥博物館</w:t>
              </w:r>
            </w:hyperlink>
            <w:r w:rsidRPr="00D27542">
              <w:rPr>
                <w:rFonts w:ascii="ＭＳ 明朝" w:hAnsi="ＭＳ 明朝" w:hint="eastAsia"/>
                <w:color w:val="000000"/>
              </w:rPr>
              <w:t xml:space="preserve">　　</w:t>
            </w:r>
          </w:p>
          <w:p w:rsidR="00B70988" w:rsidRPr="00D27542" w:rsidRDefault="003C6C36" w:rsidP="0010116A">
            <w:pPr>
              <w:ind w:firstLineChars="50" w:firstLine="99"/>
              <w:rPr>
                <w:rFonts w:ascii="ＭＳ 明朝" w:hAnsi="ＭＳ 明朝"/>
                <w:color w:val="000000"/>
              </w:rPr>
            </w:pPr>
            <w:hyperlink r:id="rId41" w:history="1">
              <w:r w:rsidR="00B70988" w:rsidRPr="00D27542">
                <w:rPr>
                  <w:rFonts w:ascii="ＭＳ 明朝" w:hAnsi="ＭＳ 明朝" w:hint="eastAsia"/>
                  <w:color w:val="000000"/>
                </w:rPr>
                <w:t>近つ飛鳥風土記の丘</w:t>
              </w:r>
            </w:hyperlink>
          </w:p>
        </w:tc>
        <w:tc>
          <w:tcPr>
            <w:tcW w:w="2835"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〒585-0001</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南河内郡河南町大字東山299</w:t>
            </w:r>
          </w:p>
        </w:tc>
        <w:tc>
          <w:tcPr>
            <w:tcW w:w="1470"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0721-93-8321</w:t>
            </w:r>
          </w:p>
        </w:tc>
        <w:tc>
          <w:tcPr>
            <w:tcW w:w="2730"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ind w:left="99" w:hangingChars="50" w:hanging="99"/>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近鉄長野線「喜志」駅から</w:t>
            </w:r>
          </w:p>
          <w:p w:rsidR="00B70988" w:rsidRPr="00D27542" w:rsidRDefault="00B70988" w:rsidP="0010116A">
            <w:pPr>
              <w:ind w:leftChars="50" w:left="100" w:hanging="1"/>
              <w:rPr>
                <w:rFonts w:ascii="ＭＳ 明朝" w:hAnsi="ＭＳ 明朝"/>
                <w:color w:val="000000"/>
              </w:rPr>
            </w:pPr>
            <w:r w:rsidRPr="00D27542">
              <w:rPr>
                <w:rFonts w:ascii="ＭＳ 明朝" w:hAnsi="ＭＳ 明朝"/>
                <w:color w:val="000000"/>
              </w:rPr>
              <w:t>金剛</w:t>
            </w:r>
            <w:r w:rsidRPr="00D27542">
              <w:rPr>
                <w:rFonts w:ascii="ＭＳ 明朝" w:hAnsi="ＭＳ 明朝" w:hint="eastAsia"/>
                <w:color w:val="000000"/>
              </w:rPr>
              <w:t>バス「近つ飛鳥博物館前」</w:t>
            </w:r>
          </w:p>
          <w:p w:rsidR="00B70988" w:rsidRPr="00D27542" w:rsidRDefault="00B70988" w:rsidP="0010116A">
            <w:pPr>
              <w:ind w:leftChars="50" w:left="100" w:hanging="1"/>
              <w:rPr>
                <w:rFonts w:ascii="ＭＳ 明朝" w:hAnsi="ＭＳ 明朝"/>
                <w:color w:val="000000"/>
              </w:rPr>
            </w:pPr>
            <w:r w:rsidRPr="00D27542">
              <w:rPr>
                <w:rFonts w:ascii="ＭＳ 明朝" w:hAnsi="ＭＳ 明朝" w:hint="eastAsia"/>
                <w:color w:val="000000"/>
              </w:rPr>
              <w:t>下車 東へ600ｍ</w:t>
            </w:r>
          </w:p>
        </w:tc>
      </w:tr>
      <w:tr w:rsidR="00B70988" w:rsidRPr="00D27542" w:rsidTr="0010116A">
        <w:trPr>
          <w:trHeight w:hRule="exact" w:val="1310"/>
        </w:trPr>
        <w:tc>
          <w:tcPr>
            <w:tcW w:w="2217" w:type="dxa"/>
            <w:tcBorders>
              <w:top w:val="nil"/>
              <w:left w:val="single" w:sz="4" w:space="0" w:color="000000"/>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hyperlink r:id="rId42" w:history="1">
              <w:r w:rsidRPr="00D27542">
                <w:rPr>
                  <w:rFonts w:ascii="ＭＳ 明朝" w:hAnsi="ＭＳ 明朝" w:hint="eastAsia"/>
                  <w:color w:val="000000"/>
                </w:rPr>
                <w:t>花の文化園</w:t>
              </w:r>
            </w:hyperlink>
          </w:p>
          <w:p w:rsidR="00B70988" w:rsidRPr="00D27542" w:rsidRDefault="00B70988" w:rsidP="0010116A">
            <w:pPr>
              <w:rPr>
                <w:rFonts w:ascii="ＭＳ 明朝" w:hAnsi="ＭＳ 明朝"/>
                <w:color w:val="000000"/>
              </w:rPr>
            </w:pPr>
            <w:r w:rsidRPr="00D27542">
              <w:rPr>
                <w:rFonts w:ascii="ＭＳ 明朝" w:hAnsi="ＭＳ 明朝" w:hint="eastAsia"/>
                <w:color w:val="000000"/>
              </w:rPr>
              <w:t>（フルルガーデン）</w:t>
            </w:r>
          </w:p>
        </w:tc>
        <w:tc>
          <w:tcPr>
            <w:tcW w:w="2835" w:type="dxa"/>
            <w:tcBorders>
              <w:top w:val="nil"/>
              <w:left w:val="nil"/>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〒586-0036</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河内長野市高向2292-1</w:t>
            </w:r>
          </w:p>
        </w:tc>
        <w:tc>
          <w:tcPr>
            <w:tcW w:w="1470" w:type="dxa"/>
            <w:tcBorders>
              <w:top w:val="nil"/>
              <w:left w:val="nil"/>
              <w:bottom w:val="single" w:sz="4" w:space="0" w:color="000000"/>
              <w:right w:val="single" w:sz="4" w:space="0" w:color="000000"/>
            </w:tcBorders>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0721-63-8739</w:t>
            </w:r>
          </w:p>
        </w:tc>
        <w:tc>
          <w:tcPr>
            <w:tcW w:w="2730" w:type="dxa"/>
            <w:tcBorders>
              <w:top w:val="nil"/>
              <w:left w:val="nil"/>
              <w:bottom w:val="single" w:sz="4" w:space="0" w:color="auto"/>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南海高野線・近鉄長野線</w:t>
            </w:r>
          </w:p>
          <w:p w:rsidR="00B70988" w:rsidRPr="00D27542" w:rsidRDefault="00B70988" w:rsidP="0010116A">
            <w:pPr>
              <w:ind w:left="99" w:hangingChars="50" w:hanging="99"/>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 xml:space="preserve">「河内長野」駅から南海バス「上高向」下車  </w:t>
            </w:r>
          </w:p>
          <w:p w:rsidR="00B70988" w:rsidRPr="00D27542" w:rsidRDefault="00B70988" w:rsidP="0010116A">
            <w:pPr>
              <w:ind w:leftChars="50" w:left="100" w:hanging="1"/>
              <w:rPr>
                <w:rFonts w:ascii="ＭＳ 明朝" w:hAnsi="ＭＳ 明朝"/>
                <w:color w:val="000000"/>
              </w:rPr>
            </w:pPr>
            <w:r w:rsidRPr="00D27542">
              <w:rPr>
                <w:rFonts w:ascii="ＭＳ 明朝" w:hAnsi="ＭＳ 明朝" w:hint="eastAsia"/>
                <w:color w:val="000000"/>
              </w:rPr>
              <w:t>南東へ800ｍ</w:t>
            </w:r>
          </w:p>
        </w:tc>
      </w:tr>
      <w:tr w:rsidR="00B70988" w:rsidRPr="00D27542" w:rsidTr="0010116A">
        <w:trPr>
          <w:trHeight w:hRule="exact" w:val="890"/>
        </w:trPr>
        <w:tc>
          <w:tcPr>
            <w:tcW w:w="2217" w:type="dxa"/>
            <w:tcBorders>
              <w:top w:val="nil"/>
              <w:left w:val="single" w:sz="4" w:space="0" w:color="000000"/>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hyperlink r:id="rId43" w:history="1">
              <w:r w:rsidRPr="00D27542">
                <w:rPr>
                  <w:rFonts w:ascii="ＭＳ 明朝" w:hAnsi="ＭＳ 明朝" w:hint="eastAsia"/>
                  <w:color w:val="000000"/>
                </w:rPr>
                <w:t>箕面公園昆虫館</w:t>
              </w:r>
            </w:hyperlink>
          </w:p>
        </w:tc>
        <w:tc>
          <w:tcPr>
            <w:tcW w:w="2835" w:type="dxa"/>
            <w:tcBorders>
              <w:top w:val="nil"/>
              <w:left w:val="nil"/>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〒562-0002</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箕面市箕面公園1-18</w:t>
            </w:r>
          </w:p>
        </w:tc>
        <w:tc>
          <w:tcPr>
            <w:tcW w:w="1470" w:type="dxa"/>
            <w:tcBorders>
              <w:top w:val="nil"/>
              <w:left w:val="nil"/>
              <w:bottom w:val="single" w:sz="4" w:space="0" w:color="000000"/>
              <w:right w:val="single" w:sz="4" w:space="0" w:color="000000"/>
            </w:tcBorders>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072-721-7967</w:t>
            </w:r>
          </w:p>
        </w:tc>
        <w:tc>
          <w:tcPr>
            <w:tcW w:w="2730" w:type="dxa"/>
            <w:tcBorders>
              <w:top w:val="single" w:sz="4" w:space="0" w:color="auto"/>
              <w:left w:val="nil"/>
              <w:bottom w:val="single" w:sz="4" w:space="0" w:color="000000"/>
              <w:right w:val="single" w:sz="4" w:space="0" w:color="000000"/>
            </w:tcBorders>
            <w:vAlign w:val="center"/>
          </w:tcPr>
          <w:p w:rsidR="00B70988" w:rsidRPr="00D27542" w:rsidRDefault="00B70988" w:rsidP="0010116A">
            <w:pPr>
              <w:ind w:left="99" w:hangingChars="50" w:hanging="99"/>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阪急箕面線「箕面」駅</w:t>
            </w:r>
          </w:p>
          <w:p w:rsidR="00B70988" w:rsidRPr="00D27542" w:rsidRDefault="00B70988" w:rsidP="0010116A">
            <w:pPr>
              <w:ind w:leftChars="50" w:left="99" w:rightChars="-1" w:right="-2"/>
              <w:rPr>
                <w:rFonts w:ascii="ＭＳ 明朝" w:hAnsi="ＭＳ 明朝"/>
                <w:color w:val="000000"/>
              </w:rPr>
            </w:pPr>
            <w:r w:rsidRPr="00D27542">
              <w:rPr>
                <w:rFonts w:ascii="ＭＳ 明朝" w:hAnsi="ＭＳ 明朝" w:hint="eastAsia"/>
                <w:color w:val="000000"/>
              </w:rPr>
              <w:t>下車</w:t>
            </w:r>
            <w:r>
              <w:rPr>
                <w:rFonts w:ascii="ＭＳ 明朝" w:hAnsi="ＭＳ 明朝" w:hint="eastAsia"/>
                <w:color w:val="000000"/>
              </w:rPr>
              <w:t xml:space="preserve"> </w:t>
            </w:r>
            <w:r w:rsidRPr="00D27542">
              <w:rPr>
                <w:rFonts w:ascii="ＭＳ 明朝" w:hAnsi="ＭＳ 明朝" w:hint="eastAsia"/>
                <w:color w:val="000000"/>
              </w:rPr>
              <w:t>北へ１km</w:t>
            </w:r>
          </w:p>
        </w:tc>
      </w:tr>
      <w:tr w:rsidR="00B70988" w:rsidRPr="00D27542" w:rsidTr="0010116A">
        <w:trPr>
          <w:trHeight w:hRule="exact" w:val="907"/>
        </w:trPr>
        <w:tc>
          <w:tcPr>
            <w:tcW w:w="2217" w:type="dxa"/>
            <w:tcBorders>
              <w:top w:val="nil"/>
              <w:left w:val="single" w:sz="4" w:space="0" w:color="000000"/>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hyperlink r:id="rId44" w:history="1">
              <w:r w:rsidRPr="00D27542">
                <w:rPr>
                  <w:rFonts w:ascii="ＭＳ 明朝" w:hAnsi="ＭＳ 明朝" w:hint="eastAsia"/>
                  <w:color w:val="000000"/>
                </w:rPr>
                <w:t>都市緑化植物園</w:t>
              </w:r>
            </w:hyperlink>
          </w:p>
        </w:tc>
        <w:tc>
          <w:tcPr>
            <w:tcW w:w="2835" w:type="dxa"/>
            <w:tcBorders>
              <w:top w:val="nil"/>
              <w:left w:val="nil"/>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〒561-0872</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豊中市寺内1-13-2</w:t>
            </w:r>
          </w:p>
        </w:tc>
        <w:tc>
          <w:tcPr>
            <w:tcW w:w="1470" w:type="dxa"/>
            <w:tcBorders>
              <w:top w:val="nil"/>
              <w:left w:val="nil"/>
              <w:bottom w:val="single" w:sz="4" w:space="0" w:color="000000"/>
              <w:right w:val="single" w:sz="4" w:space="0" w:color="000000"/>
            </w:tcBorders>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06-6866-3621</w:t>
            </w:r>
          </w:p>
        </w:tc>
        <w:tc>
          <w:tcPr>
            <w:tcW w:w="2730" w:type="dxa"/>
            <w:tcBorders>
              <w:top w:val="nil"/>
              <w:left w:val="nil"/>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北大阪急行「緑地公園」駅</w:t>
            </w:r>
          </w:p>
          <w:p w:rsidR="00B70988" w:rsidRPr="00D27542" w:rsidRDefault="00B70988" w:rsidP="0010116A">
            <w:pPr>
              <w:ind w:firstLineChars="50" w:firstLine="99"/>
              <w:rPr>
                <w:rFonts w:ascii="ＭＳ 明朝" w:hAnsi="ＭＳ 明朝"/>
                <w:color w:val="000000"/>
              </w:rPr>
            </w:pPr>
            <w:r w:rsidRPr="00D27542">
              <w:rPr>
                <w:rFonts w:ascii="ＭＳ 明朝" w:hAnsi="ＭＳ 明朝" w:hint="eastAsia"/>
                <w:color w:val="000000"/>
              </w:rPr>
              <w:t>下車</w:t>
            </w:r>
            <w:r>
              <w:rPr>
                <w:rFonts w:ascii="ＭＳ 明朝" w:hAnsi="ＭＳ 明朝" w:hint="eastAsia"/>
                <w:color w:val="000000"/>
              </w:rPr>
              <w:t xml:space="preserve"> </w:t>
            </w:r>
            <w:r w:rsidRPr="00D27542">
              <w:rPr>
                <w:rFonts w:ascii="ＭＳ 明朝" w:hAnsi="ＭＳ 明朝" w:hint="eastAsia"/>
                <w:color w:val="000000"/>
              </w:rPr>
              <w:t>南西へ620ｍ</w:t>
            </w:r>
          </w:p>
        </w:tc>
      </w:tr>
      <w:tr w:rsidR="00B70988" w:rsidRPr="00D27542" w:rsidTr="0010116A">
        <w:trPr>
          <w:trHeight w:hRule="exact" w:val="907"/>
        </w:trPr>
        <w:tc>
          <w:tcPr>
            <w:tcW w:w="2217" w:type="dxa"/>
            <w:tcBorders>
              <w:top w:val="nil"/>
              <w:left w:val="single" w:sz="4" w:space="0" w:color="000000"/>
              <w:bottom w:val="single" w:sz="4" w:space="0" w:color="000000"/>
              <w:right w:val="single" w:sz="4" w:space="0" w:color="000000"/>
            </w:tcBorders>
            <w:shd w:val="clear" w:color="auto" w:fill="auto"/>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hyperlink r:id="rId45" w:history="1">
              <w:r w:rsidRPr="00D27542">
                <w:rPr>
                  <w:rFonts w:ascii="ＭＳ 明朝" w:hAnsi="ＭＳ 明朝" w:hint="eastAsia"/>
                  <w:color w:val="000000"/>
                </w:rPr>
                <w:t>狭山池博物館</w:t>
              </w:r>
            </w:hyperlink>
          </w:p>
        </w:tc>
        <w:tc>
          <w:tcPr>
            <w:tcW w:w="2835"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〒589-0007</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大阪狭山市池尻中2</w:t>
            </w:r>
          </w:p>
        </w:tc>
        <w:tc>
          <w:tcPr>
            <w:tcW w:w="1470"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072-367-8891</w:t>
            </w:r>
          </w:p>
        </w:tc>
        <w:tc>
          <w:tcPr>
            <w:tcW w:w="2730" w:type="dxa"/>
            <w:tcBorders>
              <w:top w:val="nil"/>
              <w:left w:val="nil"/>
              <w:bottom w:val="single" w:sz="4" w:space="0" w:color="000000"/>
              <w:right w:val="single" w:sz="4" w:space="0" w:color="000000"/>
            </w:tcBorders>
            <w:shd w:val="clear" w:color="auto" w:fill="auto"/>
            <w:vAlign w:val="center"/>
          </w:tcPr>
          <w:p w:rsidR="00B70988" w:rsidRPr="00D27542" w:rsidRDefault="00B70988" w:rsidP="0010116A">
            <w:pPr>
              <w:ind w:left="99" w:hangingChars="50" w:hanging="99"/>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南海高野線「大阪狭山市」駅</w:t>
            </w:r>
          </w:p>
          <w:p w:rsidR="00B70988" w:rsidRPr="00D27542" w:rsidRDefault="00B70988" w:rsidP="0010116A">
            <w:pPr>
              <w:ind w:leftChars="50" w:left="100" w:hanging="1"/>
              <w:rPr>
                <w:rFonts w:ascii="ＭＳ 明朝" w:hAnsi="ＭＳ 明朝"/>
                <w:color w:val="000000"/>
              </w:rPr>
            </w:pPr>
            <w:r w:rsidRPr="00D27542">
              <w:rPr>
                <w:rFonts w:ascii="ＭＳ 明朝" w:hAnsi="ＭＳ 明朝" w:hint="eastAsia"/>
                <w:color w:val="000000"/>
              </w:rPr>
              <w:t>下車</w:t>
            </w:r>
            <w:r>
              <w:rPr>
                <w:rFonts w:ascii="ＭＳ 明朝" w:hAnsi="ＭＳ 明朝" w:hint="eastAsia"/>
                <w:color w:val="000000"/>
              </w:rPr>
              <w:t xml:space="preserve"> </w:t>
            </w:r>
            <w:r w:rsidRPr="00D27542">
              <w:rPr>
                <w:rFonts w:ascii="ＭＳ 明朝" w:hAnsi="ＭＳ 明朝" w:hint="eastAsia"/>
                <w:color w:val="000000"/>
              </w:rPr>
              <w:t>西へ700ｍ</w:t>
            </w:r>
          </w:p>
        </w:tc>
      </w:tr>
      <w:tr w:rsidR="00B70988" w:rsidRPr="00D27542" w:rsidTr="0010116A">
        <w:trPr>
          <w:trHeight w:hRule="exact" w:val="907"/>
        </w:trPr>
        <w:tc>
          <w:tcPr>
            <w:tcW w:w="2217" w:type="dxa"/>
            <w:tcBorders>
              <w:top w:val="nil"/>
              <w:left w:val="single" w:sz="4" w:space="0" w:color="000000"/>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hyperlink r:id="rId46" w:history="1">
              <w:r w:rsidRPr="00D27542">
                <w:rPr>
                  <w:rFonts w:ascii="ＭＳ 明朝" w:hAnsi="ＭＳ 明朝" w:hint="eastAsia"/>
                  <w:color w:val="000000"/>
                </w:rPr>
                <w:t>大阪人権博物館</w:t>
              </w:r>
            </w:hyperlink>
            <w:r w:rsidRPr="00D27542">
              <w:rPr>
                <w:rFonts w:ascii="ＭＳ 明朝" w:hAnsi="ＭＳ 明朝" w:hint="eastAsia"/>
                <w:color w:val="000000"/>
              </w:rPr>
              <w:t xml:space="preserve">　</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（リバティおおさか）</w:t>
            </w:r>
          </w:p>
        </w:tc>
        <w:tc>
          <w:tcPr>
            <w:tcW w:w="2835" w:type="dxa"/>
            <w:tcBorders>
              <w:top w:val="nil"/>
              <w:left w:val="nil"/>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〒556-0026</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大阪市浪速区浪速西3-6-36</w:t>
            </w:r>
          </w:p>
        </w:tc>
        <w:tc>
          <w:tcPr>
            <w:tcW w:w="1470" w:type="dxa"/>
            <w:tcBorders>
              <w:top w:val="nil"/>
              <w:left w:val="nil"/>
              <w:bottom w:val="single" w:sz="4" w:space="0" w:color="000000"/>
              <w:right w:val="single" w:sz="4" w:space="0" w:color="000000"/>
            </w:tcBorders>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06-6561-5891</w:t>
            </w:r>
          </w:p>
        </w:tc>
        <w:tc>
          <w:tcPr>
            <w:tcW w:w="2730" w:type="dxa"/>
            <w:tcBorders>
              <w:top w:val="nil"/>
              <w:left w:val="nil"/>
              <w:bottom w:val="single" w:sz="4" w:space="0" w:color="000000"/>
              <w:right w:val="single" w:sz="4" w:space="0" w:color="000000"/>
            </w:tcBorders>
            <w:vAlign w:val="center"/>
          </w:tcPr>
          <w:p w:rsidR="00B70988" w:rsidRPr="00D27542" w:rsidRDefault="00B70988" w:rsidP="0010116A">
            <w:pPr>
              <w:ind w:left="99" w:hangingChars="50" w:hanging="99"/>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JR環状線「芦原橋」駅</w:t>
            </w:r>
          </w:p>
          <w:p w:rsidR="00B70988" w:rsidRPr="00D27542" w:rsidRDefault="00B70988" w:rsidP="0010116A">
            <w:pPr>
              <w:ind w:left="105"/>
              <w:rPr>
                <w:rFonts w:ascii="ＭＳ 明朝" w:hAnsi="ＭＳ 明朝"/>
                <w:color w:val="000000"/>
              </w:rPr>
            </w:pPr>
            <w:r w:rsidRPr="00D27542">
              <w:rPr>
                <w:rFonts w:ascii="ＭＳ 明朝" w:hAnsi="ＭＳ 明朝" w:hint="eastAsia"/>
                <w:color w:val="000000"/>
              </w:rPr>
              <w:t>下車</w:t>
            </w:r>
            <w:r>
              <w:rPr>
                <w:rFonts w:ascii="ＭＳ 明朝" w:hAnsi="ＭＳ 明朝" w:hint="eastAsia"/>
                <w:color w:val="000000"/>
              </w:rPr>
              <w:t xml:space="preserve"> </w:t>
            </w:r>
            <w:r w:rsidRPr="00D27542">
              <w:rPr>
                <w:rFonts w:ascii="ＭＳ 明朝" w:hAnsi="ＭＳ 明朝" w:hint="eastAsia"/>
                <w:color w:val="000000"/>
              </w:rPr>
              <w:t>南へ600ｍ</w:t>
            </w:r>
          </w:p>
        </w:tc>
      </w:tr>
      <w:tr w:rsidR="00B70988" w:rsidRPr="00D27542" w:rsidTr="0010116A">
        <w:trPr>
          <w:trHeight w:hRule="exact" w:val="1059"/>
        </w:trPr>
        <w:tc>
          <w:tcPr>
            <w:tcW w:w="2217" w:type="dxa"/>
            <w:tcBorders>
              <w:top w:val="single" w:sz="4" w:space="0" w:color="000000"/>
              <w:left w:val="single" w:sz="4" w:space="0" w:color="000000"/>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hyperlink r:id="rId47" w:history="1">
              <w:r w:rsidRPr="00D27542">
                <w:rPr>
                  <w:rFonts w:ascii="ＭＳ 明朝" w:hAnsi="ＭＳ 明朝" w:hint="eastAsia"/>
                  <w:color w:val="000000"/>
                </w:rPr>
                <w:t>大阪国際平和センター</w:t>
              </w:r>
            </w:hyperlink>
          </w:p>
          <w:p w:rsidR="00B70988" w:rsidRPr="00D27542" w:rsidRDefault="00B70988" w:rsidP="0010116A">
            <w:pPr>
              <w:ind w:firstLineChars="50" w:firstLine="99"/>
              <w:rPr>
                <w:rFonts w:ascii="ＭＳ 明朝" w:hAnsi="ＭＳ 明朝"/>
                <w:color w:val="000000"/>
              </w:rPr>
            </w:pPr>
            <w:r w:rsidRPr="00D27542">
              <w:rPr>
                <w:rFonts w:ascii="ＭＳ 明朝" w:hAnsi="ＭＳ 明朝" w:hint="eastAsia"/>
                <w:color w:val="000000"/>
              </w:rPr>
              <w:t>（ピースおおさか）</w:t>
            </w:r>
          </w:p>
        </w:tc>
        <w:tc>
          <w:tcPr>
            <w:tcW w:w="2835"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〒540-0002</w:t>
            </w:r>
          </w:p>
          <w:p w:rsidR="00B70988" w:rsidRPr="00D27542" w:rsidRDefault="00B70988" w:rsidP="0010116A">
            <w:pPr>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rPr>
              <w:t>大阪市中央区大阪城2-1</w:t>
            </w:r>
          </w:p>
        </w:tc>
        <w:tc>
          <w:tcPr>
            <w:tcW w:w="147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06-6947-7208</w:t>
            </w:r>
          </w:p>
        </w:tc>
        <w:tc>
          <w:tcPr>
            <w:tcW w:w="2730" w:type="dxa"/>
            <w:tcBorders>
              <w:top w:val="single" w:sz="4" w:space="0" w:color="000000"/>
              <w:left w:val="nil"/>
              <w:bottom w:val="single" w:sz="4" w:space="0" w:color="auto"/>
              <w:right w:val="single" w:sz="4" w:space="0" w:color="000000"/>
            </w:tcBorders>
            <w:vAlign w:val="center"/>
          </w:tcPr>
          <w:p w:rsidR="00B70988" w:rsidRDefault="00B70988" w:rsidP="0010116A">
            <w:pPr>
              <w:ind w:left="99" w:hangingChars="50" w:hanging="99"/>
              <w:rPr>
                <w:rFonts w:ascii="ＭＳ 明朝" w:hAnsi="ＭＳ 明朝"/>
                <w:color w:val="000000"/>
              </w:rPr>
            </w:pPr>
            <w:r w:rsidRPr="00D27542">
              <w:rPr>
                <w:rFonts w:ascii="ＭＳ 明朝" w:hAnsi="ＭＳ 明朝"/>
                <w:color w:val="000000"/>
              </w:rPr>
              <w:t xml:space="preserve"> </w:t>
            </w:r>
            <w:r w:rsidRPr="00D27542">
              <w:rPr>
                <w:rFonts w:ascii="ＭＳ 明朝" w:hAnsi="ＭＳ 明朝" w:hint="eastAsia"/>
                <w:color w:val="000000" w:themeColor="text1"/>
              </w:rPr>
              <w:t>Osaka</w:t>
            </w:r>
            <w:r w:rsidRPr="00D27542">
              <w:rPr>
                <w:rFonts w:ascii="ＭＳ 明朝" w:hAnsi="ＭＳ 明朝"/>
                <w:color w:val="000000" w:themeColor="text1"/>
              </w:rPr>
              <w:t xml:space="preserve"> </w:t>
            </w:r>
            <w:r w:rsidRPr="00D27542">
              <w:rPr>
                <w:rFonts w:ascii="ＭＳ 明朝" w:hAnsi="ＭＳ 明朝" w:hint="eastAsia"/>
                <w:color w:val="000000" w:themeColor="text1"/>
              </w:rPr>
              <w:t>Metro</w:t>
            </w:r>
            <w:r w:rsidRPr="00D27542">
              <w:rPr>
                <w:rFonts w:ascii="ＭＳ 明朝" w:hAnsi="ＭＳ 明朝" w:hint="eastAsia"/>
                <w:color w:val="000000"/>
              </w:rPr>
              <w:t>中央線</w:t>
            </w:r>
          </w:p>
          <w:p w:rsidR="00B70988" w:rsidRPr="00D27542" w:rsidRDefault="00B70988" w:rsidP="0010116A">
            <w:pPr>
              <w:ind w:leftChars="50" w:left="100" w:hanging="1"/>
              <w:rPr>
                <w:rFonts w:ascii="ＭＳ 明朝" w:hAnsi="ＭＳ 明朝"/>
                <w:color w:val="000000"/>
              </w:rPr>
            </w:pPr>
            <w:r w:rsidRPr="00D27542">
              <w:rPr>
                <w:rFonts w:ascii="ＭＳ 明朝" w:hAnsi="ＭＳ 明朝" w:hint="eastAsia"/>
                <w:color w:val="000000"/>
              </w:rPr>
              <w:t>JR環状線「森ノ宮」駅</w:t>
            </w:r>
          </w:p>
          <w:p w:rsidR="00B70988" w:rsidRPr="00D27542" w:rsidRDefault="00B70988" w:rsidP="0010116A">
            <w:pPr>
              <w:ind w:firstLineChars="50" w:firstLine="99"/>
              <w:rPr>
                <w:rFonts w:ascii="ＭＳ 明朝" w:hAnsi="ＭＳ 明朝"/>
                <w:color w:val="000000"/>
              </w:rPr>
            </w:pPr>
            <w:r w:rsidRPr="00D27542">
              <w:rPr>
                <w:rFonts w:ascii="ＭＳ 明朝" w:hAnsi="ＭＳ 明朝" w:hint="eastAsia"/>
                <w:color w:val="000000"/>
              </w:rPr>
              <w:t>下車</w:t>
            </w:r>
            <w:r w:rsidRPr="00D27542">
              <w:rPr>
                <w:rFonts w:ascii="ＭＳ 明朝" w:hAnsi="ＭＳ 明朝"/>
                <w:color w:val="000000"/>
              </w:rPr>
              <w:t xml:space="preserve"> </w:t>
            </w:r>
            <w:r w:rsidRPr="00D27542">
              <w:rPr>
                <w:rFonts w:ascii="ＭＳ 明朝" w:hAnsi="ＭＳ 明朝" w:hint="eastAsia"/>
                <w:color w:val="000000"/>
              </w:rPr>
              <w:t>西へ400ｍ</w:t>
            </w:r>
          </w:p>
        </w:tc>
      </w:tr>
      <w:tr w:rsidR="00B70988" w:rsidRPr="00D27542" w:rsidTr="0010116A">
        <w:trPr>
          <w:trHeight w:hRule="exact" w:val="1424"/>
        </w:trPr>
        <w:tc>
          <w:tcPr>
            <w:tcW w:w="2217" w:type="dxa"/>
            <w:tcBorders>
              <w:top w:val="single" w:sz="4" w:space="0" w:color="000000"/>
              <w:left w:val="single" w:sz="4" w:space="0" w:color="000000"/>
              <w:bottom w:val="single" w:sz="4" w:space="0" w:color="000000"/>
              <w:right w:val="single" w:sz="4" w:space="0" w:color="000000"/>
            </w:tcBorders>
            <w:vAlign w:val="center"/>
          </w:tcPr>
          <w:p w:rsidR="00B70988" w:rsidRPr="00D27542" w:rsidRDefault="003C6C36" w:rsidP="0010116A">
            <w:pPr>
              <w:autoSpaceDE w:val="0"/>
              <w:autoSpaceDN w:val="0"/>
              <w:ind w:firstLineChars="50" w:firstLine="99"/>
              <w:rPr>
                <w:rFonts w:ascii="ＭＳ 明朝" w:hAnsi="ＭＳ 明朝"/>
                <w:color w:val="000000"/>
              </w:rPr>
            </w:pPr>
            <w:hyperlink r:id="rId48" w:history="1">
              <w:r w:rsidR="00B70988" w:rsidRPr="00D27542">
                <w:rPr>
                  <w:rFonts w:ascii="ＭＳ 明朝" w:hAnsi="ＭＳ 明朝" w:hint="eastAsia"/>
                  <w:color w:val="000000"/>
                </w:rPr>
                <w:t>少年自然の家</w:t>
              </w:r>
            </w:hyperlink>
            <w:r w:rsidR="00B70988" w:rsidRPr="00D27542">
              <w:rPr>
                <w:rFonts w:ascii="ＭＳ 明朝" w:hAnsi="ＭＳ 明朝" w:hint="eastAsia"/>
                <w:color w:val="000000"/>
              </w:rPr>
              <w:t xml:space="preserve">　　</w:t>
            </w:r>
          </w:p>
        </w:tc>
        <w:tc>
          <w:tcPr>
            <w:tcW w:w="2835"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utoSpaceDE w:val="0"/>
              <w:autoSpaceDN w:val="0"/>
              <w:ind w:firstLineChars="50" w:firstLine="99"/>
              <w:rPr>
                <w:rFonts w:ascii="ＭＳ 明朝" w:hAnsi="ＭＳ 明朝"/>
                <w:color w:val="000000"/>
              </w:rPr>
            </w:pPr>
            <w:r w:rsidRPr="00D27542">
              <w:rPr>
                <w:rFonts w:ascii="ＭＳ 明朝" w:hAnsi="ＭＳ 明朝" w:hint="eastAsia"/>
                <w:color w:val="000000"/>
              </w:rPr>
              <w:t>〒597-0102</w:t>
            </w:r>
          </w:p>
          <w:p w:rsidR="00B70988" w:rsidRPr="00D27542" w:rsidRDefault="00B70988" w:rsidP="0010116A">
            <w:pPr>
              <w:autoSpaceDE w:val="0"/>
              <w:autoSpaceDN w:val="0"/>
              <w:ind w:firstLineChars="50" w:firstLine="99"/>
              <w:rPr>
                <w:rFonts w:ascii="ＭＳ 明朝" w:hAnsi="ＭＳ 明朝"/>
                <w:color w:val="000000"/>
              </w:rPr>
            </w:pPr>
            <w:r w:rsidRPr="00D27542">
              <w:rPr>
                <w:rFonts w:ascii="ＭＳ 明朝" w:hAnsi="ＭＳ 明朝" w:hint="eastAsia"/>
                <w:color w:val="000000"/>
              </w:rPr>
              <w:t>貝塚市木積秋山長尾3350</w:t>
            </w:r>
          </w:p>
        </w:tc>
        <w:tc>
          <w:tcPr>
            <w:tcW w:w="147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utoSpaceDE w:val="0"/>
              <w:autoSpaceDN w:val="0"/>
              <w:adjustRightInd w:val="0"/>
              <w:jc w:val="center"/>
              <w:rPr>
                <w:rFonts w:ascii="ＭＳ 明朝" w:hAnsi="ＭＳ 明朝"/>
                <w:color w:val="000000"/>
              </w:rPr>
            </w:pPr>
            <w:r w:rsidRPr="00D27542">
              <w:rPr>
                <w:rFonts w:ascii="ＭＳ 明朝" w:hAnsi="ＭＳ 明朝" w:hint="eastAsia"/>
                <w:color w:val="000000"/>
              </w:rPr>
              <w:t>072-478-8331</w:t>
            </w:r>
          </w:p>
        </w:tc>
        <w:tc>
          <w:tcPr>
            <w:tcW w:w="2730" w:type="dxa"/>
            <w:tcBorders>
              <w:top w:val="single" w:sz="4" w:space="0" w:color="000000"/>
              <w:left w:val="nil"/>
              <w:bottom w:val="single" w:sz="4" w:space="0" w:color="auto"/>
              <w:right w:val="single" w:sz="4" w:space="0" w:color="000000"/>
            </w:tcBorders>
            <w:vAlign w:val="center"/>
          </w:tcPr>
          <w:p w:rsidR="00B70988" w:rsidRPr="00D27542" w:rsidRDefault="00B70988" w:rsidP="0010116A">
            <w:pPr>
              <w:autoSpaceDE w:val="0"/>
              <w:autoSpaceDN w:val="0"/>
              <w:ind w:firstLineChars="50" w:firstLine="99"/>
              <w:rPr>
                <w:rFonts w:ascii="ＭＳ 明朝" w:hAnsi="ＭＳ 明朝"/>
                <w:color w:val="000000"/>
              </w:rPr>
            </w:pPr>
            <w:r w:rsidRPr="00D27542">
              <w:rPr>
                <w:rFonts w:ascii="ＭＳ 明朝" w:hAnsi="ＭＳ 明朝" w:hint="eastAsia"/>
                <w:color w:val="000000"/>
              </w:rPr>
              <w:t>水間鉄道「水間観音」駅から</w:t>
            </w:r>
          </w:p>
          <w:p w:rsidR="00B70988" w:rsidRPr="00D27542" w:rsidRDefault="00B70988" w:rsidP="0010116A">
            <w:pPr>
              <w:autoSpaceDE w:val="0"/>
              <w:autoSpaceDN w:val="0"/>
              <w:ind w:firstLineChars="50" w:firstLine="95"/>
              <w:rPr>
                <w:rFonts w:ascii="ＭＳ 明朝" w:hAnsi="ＭＳ 明朝"/>
                <w:color w:val="000000"/>
                <w:spacing w:val="-4"/>
              </w:rPr>
            </w:pPr>
            <w:r w:rsidRPr="00D27542">
              <w:rPr>
                <w:rFonts w:ascii="ＭＳ 明朝" w:hAnsi="ＭＳ 明朝" w:hint="eastAsia"/>
                <w:color w:val="000000"/>
                <w:spacing w:val="-4"/>
              </w:rPr>
              <w:t>福祉型コミュニティバス</w:t>
            </w:r>
          </w:p>
          <w:p w:rsidR="00B70988" w:rsidRPr="00D27542" w:rsidRDefault="00B70988" w:rsidP="0010116A">
            <w:pPr>
              <w:autoSpaceDE w:val="0"/>
              <w:autoSpaceDN w:val="0"/>
              <w:rPr>
                <w:rFonts w:ascii="ＭＳ 明朝" w:hAnsi="ＭＳ 明朝"/>
                <w:color w:val="000000"/>
                <w:spacing w:val="-4"/>
              </w:rPr>
            </w:pPr>
            <w:r w:rsidRPr="00D27542">
              <w:rPr>
                <w:rFonts w:ascii="ＭＳ 明朝" w:hAnsi="ＭＳ 明朝" w:hint="eastAsia"/>
                <w:color w:val="000000"/>
                <w:spacing w:val="-4"/>
              </w:rPr>
              <w:t>（はーもにーばす）</w:t>
            </w:r>
          </w:p>
          <w:p w:rsidR="00B70988" w:rsidRPr="00D27542" w:rsidRDefault="00B70988" w:rsidP="0010116A">
            <w:pPr>
              <w:autoSpaceDE w:val="0"/>
              <w:autoSpaceDN w:val="0"/>
              <w:rPr>
                <w:rFonts w:ascii="ＭＳ 明朝" w:hAnsi="ＭＳ 明朝"/>
                <w:color w:val="000000"/>
                <w:spacing w:val="-4"/>
              </w:rPr>
            </w:pPr>
            <w:r w:rsidRPr="00D27542">
              <w:rPr>
                <w:rFonts w:ascii="ＭＳ 明朝" w:hAnsi="ＭＳ 明朝" w:hint="eastAsia"/>
                <w:color w:val="000000"/>
                <w:spacing w:val="-4"/>
              </w:rPr>
              <w:t>「少年自然の家」下車400</w:t>
            </w:r>
            <w:r w:rsidRPr="00D27542">
              <w:rPr>
                <w:rFonts w:ascii="ＭＳ 明朝" w:hAnsi="ＭＳ 明朝" w:hint="eastAsia"/>
                <w:color w:val="000000"/>
              </w:rPr>
              <w:t>ｍ</w:t>
            </w:r>
          </w:p>
        </w:tc>
      </w:tr>
      <w:tr w:rsidR="00B70988" w:rsidRPr="00D27542" w:rsidTr="0010116A">
        <w:trPr>
          <w:trHeight w:val="948"/>
        </w:trPr>
        <w:tc>
          <w:tcPr>
            <w:tcW w:w="2217" w:type="dxa"/>
            <w:tcBorders>
              <w:top w:val="single" w:sz="4" w:space="0" w:color="000000"/>
              <w:left w:val="single" w:sz="4" w:space="0" w:color="000000"/>
              <w:bottom w:val="single" w:sz="4" w:space="0" w:color="000000"/>
              <w:right w:val="single" w:sz="4" w:space="0" w:color="000000"/>
            </w:tcBorders>
            <w:vAlign w:val="center"/>
          </w:tcPr>
          <w:p w:rsidR="00B70988" w:rsidRPr="00D27542" w:rsidRDefault="003C6C36" w:rsidP="0010116A">
            <w:pPr>
              <w:ind w:firstLineChars="50" w:firstLine="99"/>
              <w:rPr>
                <w:rFonts w:ascii="ＭＳ 明朝" w:hAnsi="ＭＳ 明朝"/>
                <w:color w:val="000000"/>
              </w:rPr>
            </w:pPr>
            <w:hyperlink r:id="rId49" w:history="1">
              <w:r w:rsidR="00B70988" w:rsidRPr="00D27542">
                <w:rPr>
                  <w:rFonts w:ascii="ＭＳ 明朝" w:hAnsi="ＭＳ 明朝" w:hint="eastAsia"/>
                  <w:color w:val="000000"/>
                </w:rPr>
                <w:t>中之島図書館</w:t>
              </w:r>
            </w:hyperlink>
            <w:r w:rsidR="00B70988" w:rsidRPr="00D27542">
              <w:rPr>
                <w:rFonts w:ascii="ＭＳ 明朝" w:hAnsi="ＭＳ 明朝" w:hint="eastAsia"/>
                <w:color w:val="000000"/>
              </w:rPr>
              <w:t xml:space="preserve">　　</w:t>
            </w:r>
          </w:p>
        </w:tc>
        <w:tc>
          <w:tcPr>
            <w:tcW w:w="2835"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ind w:firstLineChars="50" w:firstLine="99"/>
              <w:rPr>
                <w:rFonts w:ascii="ＭＳ 明朝" w:hAnsi="ＭＳ 明朝"/>
                <w:color w:val="000000"/>
              </w:rPr>
            </w:pPr>
            <w:r w:rsidRPr="00D27542">
              <w:rPr>
                <w:rFonts w:ascii="ＭＳ 明朝" w:hAnsi="ＭＳ 明朝" w:hint="eastAsia"/>
                <w:color w:val="000000"/>
              </w:rPr>
              <w:t>〒530-0005</w:t>
            </w:r>
          </w:p>
          <w:p w:rsidR="00B70988" w:rsidRPr="00D27542" w:rsidRDefault="00B70988" w:rsidP="0010116A">
            <w:pPr>
              <w:rPr>
                <w:rFonts w:ascii="ＭＳ 明朝" w:hAnsi="ＭＳ 明朝"/>
                <w:color w:val="000000"/>
              </w:rPr>
            </w:pPr>
            <w:r w:rsidRPr="00D27542">
              <w:rPr>
                <w:rFonts w:ascii="ＭＳ 明朝" w:hAnsi="ＭＳ 明朝" w:hint="eastAsia"/>
                <w:color w:val="000000"/>
              </w:rPr>
              <w:t xml:space="preserve"> 大阪市北区中之島1-2-10</w:t>
            </w:r>
          </w:p>
        </w:tc>
        <w:tc>
          <w:tcPr>
            <w:tcW w:w="147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06-6203-0474</w:t>
            </w:r>
          </w:p>
        </w:tc>
        <w:tc>
          <w:tcPr>
            <w:tcW w:w="273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ind w:left="99" w:hangingChars="50" w:hanging="99"/>
              <w:rPr>
                <w:rFonts w:ascii="ＭＳ 明朝" w:hAnsi="ＭＳ 明朝"/>
                <w:color w:val="000000"/>
              </w:rPr>
            </w:pPr>
            <w:r w:rsidRPr="00D27542">
              <w:rPr>
                <w:rFonts w:ascii="ＭＳ 明朝" w:hAnsi="ＭＳ 明朝" w:hint="eastAsia"/>
                <w:color w:val="000000"/>
              </w:rPr>
              <w:t xml:space="preserve"> </w:t>
            </w:r>
            <w:r w:rsidRPr="00D27542">
              <w:rPr>
                <w:rFonts w:ascii="ＭＳ 明朝" w:hAnsi="ＭＳ 明朝" w:hint="eastAsia"/>
                <w:color w:val="000000" w:themeColor="text1"/>
              </w:rPr>
              <w:t>Osaka</w:t>
            </w:r>
            <w:r w:rsidRPr="00D27542">
              <w:rPr>
                <w:rFonts w:ascii="ＭＳ 明朝" w:hAnsi="ＭＳ 明朝"/>
                <w:color w:val="000000" w:themeColor="text1"/>
              </w:rPr>
              <w:t xml:space="preserve"> </w:t>
            </w:r>
            <w:r w:rsidRPr="00D27542">
              <w:rPr>
                <w:rFonts w:ascii="ＭＳ 明朝" w:hAnsi="ＭＳ 明朝" w:hint="eastAsia"/>
                <w:color w:val="000000" w:themeColor="text1"/>
              </w:rPr>
              <w:t xml:space="preserve">Metro御堂筋線　</w:t>
            </w:r>
            <w:r w:rsidRPr="00D27542">
              <w:rPr>
                <w:rFonts w:ascii="ＭＳ 明朝" w:hAnsi="ＭＳ 明朝" w:hint="eastAsia"/>
                <w:color w:val="000000"/>
              </w:rPr>
              <w:t>又は</w:t>
            </w:r>
          </w:p>
          <w:p w:rsidR="00B70988" w:rsidRPr="00D27542" w:rsidRDefault="00B70988" w:rsidP="0010116A">
            <w:pPr>
              <w:ind w:left="99"/>
              <w:rPr>
                <w:rFonts w:ascii="ＭＳ 明朝" w:hAnsi="ＭＳ 明朝"/>
                <w:color w:val="000000"/>
              </w:rPr>
            </w:pPr>
            <w:r w:rsidRPr="00D27542">
              <w:rPr>
                <w:rFonts w:ascii="ＭＳ 明朝" w:hAnsi="ＭＳ 明朝" w:hint="eastAsia"/>
                <w:color w:val="000000"/>
              </w:rPr>
              <w:t>京阪本線「淀屋橋」駅</w:t>
            </w:r>
          </w:p>
          <w:p w:rsidR="00B70988" w:rsidRPr="00D27542" w:rsidRDefault="00B70988" w:rsidP="0010116A">
            <w:pPr>
              <w:ind w:leftChars="50" w:left="100" w:hanging="1"/>
              <w:rPr>
                <w:rFonts w:ascii="ＭＳ 明朝" w:hAnsi="ＭＳ 明朝"/>
                <w:color w:val="000000"/>
              </w:rPr>
            </w:pPr>
            <w:r w:rsidRPr="00D27542">
              <w:rPr>
                <w:rFonts w:ascii="ＭＳ 明朝" w:hAnsi="ＭＳ 明朝" w:hint="eastAsia"/>
                <w:color w:val="000000"/>
              </w:rPr>
              <w:t>下車</w:t>
            </w:r>
            <w:r>
              <w:rPr>
                <w:rFonts w:ascii="ＭＳ 明朝" w:hAnsi="ＭＳ 明朝" w:hint="eastAsia"/>
                <w:color w:val="000000"/>
              </w:rPr>
              <w:t xml:space="preserve"> </w:t>
            </w:r>
            <w:r w:rsidRPr="00D27542">
              <w:rPr>
                <w:rFonts w:ascii="ＭＳ 明朝" w:hAnsi="ＭＳ 明朝" w:hint="eastAsia"/>
                <w:color w:val="000000"/>
              </w:rPr>
              <w:t>１号出口北東へ300ｍ</w:t>
            </w:r>
          </w:p>
        </w:tc>
      </w:tr>
      <w:tr w:rsidR="00B70988" w:rsidRPr="00D27542" w:rsidTr="0010116A">
        <w:trPr>
          <w:trHeight w:hRule="exact" w:val="998"/>
        </w:trPr>
        <w:tc>
          <w:tcPr>
            <w:tcW w:w="2217" w:type="dxa"/>
            <w:tcBorders>
              <w:top w:val="single" w:sz="4" w:space="0" w:color="000000"/>
              <w:left w:val="single" w:sz="4" w:space="0" w:color="000000"/>
              <w:bottom w:val="single" w:sz="4" w:space="0" w:color="000000"/>
              <w:right w:val="single" w:sz="4" w:space="0" w:color="000000"/>
            </w:tcBorders>
            <w:vAlign w:val="center"/>
          </w:tcPr>
          <w:p w:rsidR="00B70988" w:rsidRPr="00D27542" w:rsidRDefault="003C6C36" w:rsidP="0010116A">
            <w:pPr>
              <w:ind w:firstLineChars="50" w:firstLine="99"/>
              <w:rPr>
                <w:rFonts w:ascii="ＭＳ 明朝" w:hAnsi="ＭＳ 明朝"/>
                <w:color w:val="000000"/>
              </w:rPr>
            </w:pPr>
            <w:hyperlink r:id="rId50" w:history="1">
              <w:r w:rsidR="00B70988" w:rsidRPr="00D27542">
                <w:rPr>
                  <w:rFonts w:ascii="ＭＳ 明朝" w:hAnsi="ＭＳ 明朝" w:hint="eastAsia"/>
                  <w:color w:val="000000"/>
                </w:rPr>
                <w:t>中央図書館</w:t>
              </w:r>
            </w:hyperlink>
            <w:r w:rsidR="00B70988" w:rsidRPr="00D27542">
              <w:rPr>
                <w:rFonts w:ascii="ＭＳ 明朝" w:hAnsi="ＭＳ 明朝" w:hint="eastAsia"/>
                <w:color w:val="000000"/>
              </w:rPr>
              <w:t xml:space="preserve">　　　</w:t>
            </w:r>
          </w:p>
        </w:tc>
        <w:tc>
          <w:tcPr>
            <w:tcW w:w="2835"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ind w:firstLineChars="50" w:firstLine="99"/>
              <w:rPr>
                <w:rFonts w:ascii="ＭＳ 明朝" w:hAnsi="ＭＳ 明朝"/>
                <w:color w:val="000000"/>
              </w:rPr>
            </w:pPr>
            <w:r w:rsidRPr="00D27542">
              <w:rPr>
                <w:rFonts w:ascii="ＭＳ 明朝" w:hAnsi="ＭＳ 明朝" w:hint="eastAsia"/>
                <w:color w:val="000000"/>
              </w:rPr>
              <w:t>〒577-0011</w:t>
            </w:r>
          </w:p>
          <w:p w:rsidR="00B70988" w:rsidRPr="00D27542" w:rsidRDefault="00B70988" w:rsidP="0010116A">
            <w:pPr>
              <w:rPr>
                <w:rFonts w:ascii="ＭＳ 明朝" w:hAnsi="ＭＳ 明朝"/>
                <w:color w:val="000000"/>
              </w:rPr>
            </w:pPr>
            <w:r w:rsidRPr="00D27542">
              <w:rPr>
                <w:rFonts w:ascii="ＭＳ 明朝" w:hAnsi="ＭＳ 明朝" w:hint="eastAsia"/>
                <w:color w:val="000000"/>
              </w:rPr>
              <w:t xml:space="preserve"> 東大阪市荒本北1-2-1</w:t>
            </w:r>
          </w:p>
        </w:tc>
        <w:tc>
          <w:tcPr>
            <w:tcW w:w="147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djustRightInd w:val="0"/>
              <w:jc w:val="center"/>
              <w:rPr>
                <w:rFonts w:ascii="ＭＳ 明朝" w:hAnsi="ＭＳ 明朝"/>
                <w:color w:val="000000"/>
              </w:rPr>
            </w:pPr>
            <w:r w:rsidRPr="00D27542">
              <w:rPr>
                <w:rFonts w:ascii="ＭＳ 明朝" w:hAnsi="ＭＳ 明朝" w:hint="eastAsia"/>
                <w:color w:val="000000"/>
              </w:rPr>
              <w:t>06-6745-0170</w:t>
            </w:r>
          </w:p>
        </w:tc>
        <w:tc>
          <w:tcPr>
            <w:tcW w:w="273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ind w:left="99" w:hangingChars="50" w:hanging="99"/>
              <w:rPr>
                <w:rFonts w:ascii="ＭＳ 明朝" w:hAnsi="ＭＳ 明朝"/>
                <w:color w:val="000000"/>
              </w:rPr>
            </w:pPr>
            <w:r w:rsidRPr="00D27542">
              <w:rPr>
                <w:rFonts w:ascii="ＭＳ 明朝" w:hAnsi="ＭＳ 明朝" w:hint="eastAsia"/>
                <w:color w:val="000000"/>
              </w:rPr>
              <w:t xml:space="preserve"> 近鉄けいはんな線「荒本」駅</w:t>
            </w:r>
          </w:p>
          <w:p w:rsidR="00B70988" w:rsidRPr="00D27542" w:rsidRDefault="00B70988" w:rsidP="0010116A">
            <w:pPr>
              <w:ind w:leftChars="50" w:left="100" w:hanging="1"/>
              <w:rPr>
                <w:rFonts w:ascii="ＭＳ 明朝" w:hAnsi="ＭＳ 明朝"/>
                <w:color w:val="000000"/>
              </w:rPr>
            </w:pPr>
            <w:r w:rsidRPr="00D27542">
              <w:rPr>
                <w:rFonts w:ascii="ＭＳ 明朝" w:hAnsi="ＭＳ 明朝" w:hint="eastAsia"/>
                <w:color w:val="000000"/>
              </w:rPr>
              <w:t>下車</w:t>
            </w:r>
            <w:r>
              <w:rPr>
                <w:rFonts w:ascii="ＭＳ 明朝" w:hAnsi="ＭＳ 明朝" w:hint="eastAsia"/>
                <w:color w:val="000000"/>
              </w:rPr>
              <w:t xml:space="preserve"> </w:t>
            </w:r>
            <w:r w:rsidRPr="00D27542">
              <w:rPr>
                <w:rFonts w:ascii="ＭＳ 明朝" w:hAnsi="ＭＳ 明朝" w:hint="eastAsia"/>
                <w:color w:val="000000"/>
              </w:rPr>
              <w:t>１番出口北西へ400ｍ</w:t>
            </w:r>
          </w:p>
        </w:tc>
      </w:tr>
      <w:tr w:rsidR="00B70988" w:rsidRPr="00D27542" w:rsidTr="0010116A">
        <w:trPr>
          <w:trHeight w:hRule="exact" w:val="1909"/>
        </w:trPr>
        <w:tc>
          <w:tcPr>
            <w:tcW w:w="2217" w:type="dxa"/>
            <w:tcBorders>
              <w:top w:val="single" w:sz="4" w:space="0" w:color="000000"/>
              <w:left w:val="single" w:sz="4" w:space="0" w:color="000000"/>
              <w:bottom w:val="single" w:sz="4" w:space="0" w:color="000000"/>
              <w:right w:val="single" w:sz="4" w:space="0" w:color="000000"/>
            </w:tcBorders>
            <w:vAlign w:val="center"/>
          </w:tcPr>
          <w:p w:rsidR="00B70988" w:rsidRPr="00D27542" w:rsidRDefault="003C6C36" w:rsidP="0010116A">
            <w:pPr>
              <w:autoSpaceDE w:val="0"/>
              <w:autoSpaceDN w:val="0"/>
              <w:ind w:firstLineChars="50" w:firstLine="99"/>
              <w:rPr>
                <w:rFonts w:ascii="ＭＳ 明朝" w:hAnsi="ＭＳ 明朝"/>
                <w:color w:val="000000"/>
              </w:rPr>
            </w:pPr>
            <w:hyperlink r:id="rId51" w:history="1">
              <w:r w:rsidR="00B70988" w:rsidRPr="00D27542">
                <w:rPr>
                  <w:rFonts w:ascii="ＭＳ 明朝" w:hAnsi="ＭＳ 明朝" w:hint="eastAsia"/>
                  <w:color w:val="000000"/>
                </w:rPr>
                <w:t>上方演芸資料館</w:t>
              </w:r>
            </w:hyperlink>
          </w:p>
          <w:p w:rsidR="00B70988" w:rsidRPr="00D27542" w:rsidRDefault="00B70988" w:rsidP="0010116A">
            <w:pPr>
              <w:autoSpaceDE w:val="0"/>
              <w:autoSpaceDN w:val="0"/>
              <w:ind w:firstLineChars="50" w:firstLine="99"/>
              <w:rPr>
                <w:rFonts w:ascii="ＭＳ 明朝" w:hAnsi="ＭＳ 明朝"/>
                <w:color w:val="000000"/>
              </w:rPr>
            </w:pPr>
            <w:r w:rsidRPr="00D27542">
              <w:rPr>
                <w:rFonts w:ascii="ＭＳ 明朝" w:hAnsi="ＭＳ 明朝" w:hint="eastAsia"/>
                <w:color w:val="000000"/>
              </w:rPr>
              <w:t>（ワッハ上方）</w:t>
            </w:r>
          </w:p>
        </w:tc>
        <w:tc>
          <w:tcPr>
            <w:tcW w:w="2835"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utoSpaceDE w:val="0"/>
              <w:autoSpaceDN w:val="0"/>
              <w:ind w:firstLineChars="50" w:firstLine="99"/>
              <w:rPr>
                <w:rFonts w:ascii="ＭＳ 明朝" w:hAnsi="ＭＳ 明朝"/>
                <w:color w:val="000000"/>
              </w:rPr>
            </w:pPr>
            <w:r w:rsidRPr="00D27542">
              <w:rPr>
                <w:rFonts w:ascii="ＭＳ 明朝" w:hAnsi="ＭＳ 明朝" w:hint="eastAsia"/>
                <w:color w:val="000000"/>
              </w:rPr>
              <w:t>〒542-0075</w:t>
            </w:r>
          </w:p>
          <w:p w:rsidR="00B70988" w:rsidRPr="00D27542" w:rsidRDefault="00B70988" w:rsidP="0010116A">
            <w:pPr>
              <w:autoSpaceDE w:val="0"/>
              <w:autoSpaceDN w:val="0"/>
              <w:rPr>
                <w:rFonts w:ascii="ＭＳ 明朝" w:hAnsi="ＭＳ 明朝"/>
                <w:color w:val="000000"/>
              </w:rPr>
            </w:pPr>
            <w:r w:rsidRPr="00D27542">
              <w:rPr>
                <w:rFonts w:ascii="ＭＳ 明朝" w:hAnsi="ＭＳ 明朝" w:hint="eastAsia"/>
                <w:color w:val="000000"/>
              </w:rPr>
              <w:t xml:space="preserve"> 大阪市中央区難波千日前12-7</w:t>
            </w:r>
          </w:p>
          <w:p w:rsidR="00B70988" w:rsidRPr="00D27542" w:rsidRDefault="00B70988" w:rsidP="0010116A">
            <w:pPr>
              <w:autoSpaceDE w:val="0"/>
              <w:autoSpaceDN w:val="0"/>
              <w:rPr>
                <w:rFonts w:ascii="ＭＳ 明朝" w:hAnsi="ＭＳ 明朝"/>
                <w:color w:val="000000"/>
              </w:rPr>
            </w:pPr>
            <w:r w:rsidRPr="00D27542">
              <w:rPr>
                <w:rFonts w:ascii="ＭＳ 明朝" w:hAnsi="ＭＳ 明朝" w:hint="eastAsia"/>
                <w:color w:val="000000"/>
              </w:rPr>
              <w:t xml:space="preserve"> ＹＥＳ・ＮＡＭＢＡビル７階</w:t>
            </w:r>
          </w:p>
        </w:tc>
        <w:tc>
          <w:tcPr>
            <w:tcW w:w="147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utoSpaceDE w:val="0"/>
              <w:autoSpaceDN w:val="0"/>
              <w:adjustRightInd w:val="0"/>
              <w:jc w:val="center"/>
              <w:rPr>
                <w:rFonts w:ascii="ＭＳ 明朝" w:hAnsi="ＭＳ 明朝"/>
                <w:color w:val="000000"/>
              </w:rPr>
            </w:pPr>
            <w:r w:rsidRPr="00D27542">
              <w:rPr>
                <w:rFonts w:ascii="ＭＳ 明朝" w:hAnsi="ＭＳ 明朝" w:hint="eastAsia"/>
                <w:color w:val="000000"/>
              </w:rPr>
              <w:t>06-6631-0884</w:t>
            </w:r>
          </w:p>
        </w:tc>
        <w:tc>
          <w:tcPr>
            <w:tcW w:w="2730" w:type="dxa"/>
            <w:tcBorders>
              <w:top w:val="single" w:sz="4" w:space="0" w:color="000000"/>
              <w:left w:val="nil"/>
              <w:bottom w:val="single" w:sz="4" w:space="0" w:color="000000"/>
              <w:right w:val="single" w:sz="4" w:space="0" w:color="000000"/>
            </w:tcBorders>
            <w:vAlign w:val="center"/>
          </w:tcPr>
          <w:p w:rsidR="00B70988" w:rsidRPr="00D27542" w:rsidRDefault="00B70988" w:rsidP="0010116A">
            <w:pPr>
              <w:autoSpaceDE w:val="0"/>
              <w:autoSpaceDN w:val="0"/>
              <w:ind w:firstLineChars="50" w:firstLine="99"/>
              <w:rPr>
                <w:rFonts w:ascii="ＭＳ 明朝" w:hAnsi="ＭＳ 明朝"/>
                <w:color w:val="000000"/>
                <w:u w:val="double"/>
              </w:rPr>
            </w:pPr>
            <w:r w:rsidRPr="00D27542">
              <w:rPr>
                <w:rFonts w:ascii="ＭＳ 明朝" w:hAnsi="ＭＳ 明朝" w:hint="eastAsia"/>
                <w:color w:val="000000" w:themeColor="text1"/>
                <w:u w:val="double"/>
              </w:rPr>
              <w:t>Osaka</w:t>
            </w:r>
            <w:r w:rsidRPr="00D27542">
              <w:rPr>
                <w:rFonts w:ascii="ＭＳ 明朝" w:hAnsi="ＭＳ 明朝"/>
                <w:color w:val="000000" w:themeColor="text1"/>
                <w:u w:val="double"/>
              </w:rPr>
              <w:t xml:space="preserve"> </w:t>
            </w:r>
            <w:r w:rsidRPr="00D27542">
              <w:rPr>
                <w:rFonts w:ascii="ＭＳ 明朝" w:hAnsi="ＭＳ 明朝" w:hint="eastAsia"/>
                <w:color w:val="000000" w:themeColor="text1"/>
                <w:u w:val="double"/>
              </w:rPr>
              <w:t>Metro</w:t>
            </w:r>
            <w:r w:rsidRPr="00D27542">
              <w:rPr>
                <w:rFonts w:ascii="ＭＳ 明朝" w:hAnsi="ＭＳ 明朝" w:hint="eastAsia"/>
                <w:color w:val="000000"/>
                <w:u w:val="double"/>
              </w:rPr>
              <w:t>「なんば」駅</w:t>
            </w:r>
          </w:p>
          <w:p w:rsidR="00B70988" w:rsidRPr="00D27542" w:rsidRDefault="00B70988" w:rsidP="0010116A">
            <w:pPr>
              <w:autoSpaceDE w:val="0"/>
              <w:autoSpaceDN w:val="0"/>
              <w:ind w:firstLineChars="50" w:firstLine="99"/>
              <w:rPr>
                <w:rFonts w:ascii="ＭＳ 明朝" w:hAnsi="ＭＳ 明朝"/>
                <w:color w:val="000000"/>
                <w:u w:val="double"/>
              </w:rPr>
            </w:pPr>
            <w:r w:rsidRPr="00D27542">
              <w:rPr>
                <w:rFonts w:ascii="ＭＳ 明朝" w:hAnsi="ＭＳ 明朝" w:hint="eastAsia"/>
                <w:color w:val="000000"/>
                <w:u w:val="double"/>
              </w:rPr>
              <w:t>南海「難波」駅</w:t>
            </w:r>
          </w:p>
          <w:p w:rsidR="00B70988" w:rsidRPr="00D27542" w:rsidRDefault="00B70988" w:rsidP="0010116A">
            <w:pPr>
              <w:autoSpaceDE w:val="0"/>
              <w:autoSpaceDN w:val="0"/>
              <w:ind w:firstLineChars="50" w:firstLine="99"/>
              <w:rPr>
                <w:rFonts w:ascii="ＭＳ 明朝" w:hAnsi="ＭＳ 明朝"/>
                <w:color w:val="000000"/>
                <w:u w:val="double"/>
              </w:rPr>
            </w:pPr>
            <w:r w:rsidRPr="00D27542">
              <w:rPr>
                <w:rFonts w:ascii="ＭＳ 明朝" w:hAnsi="ＭＳ 明朝" w:hint="eastAsia"/>
                <w:color w:val="000000"/>
                <w:u w:val="double"/>
              </w:rPr>
              <w:t>近鉄・阪神「大阪難波」駅</w:t>
            </w:r>
          </w:p>
          <w:p w:rsidR="00B70988" w:rsidRPr="00D27542" w:rsidRDefault="00B70988" w:rsidP="0010116A">
            <w:pPr>
              <w:autoSpaceDE w:val="0"/>
              <w:autoSpaceDN w:val="0"/>
              <w:ind w:firstLineChars="50" w:firstLine="99"/>
              <w:rPr>
                <w:rFonts w:ascii="ＭＳ 明朝" w:hAnsi="ＭＳ 明朝"/>
                <w:color w:val="000000"/>
                <w:u w:val="double"/>
              </w:rPr>
            </w:pPr>
            <w:r w:rsidRPr="00D27542">
              <w:rPr>
                <w:rFonts w:ascii="ＭＳ 明朝" w:hAnsi="ＭＳ 明朝" w:hint="eastAsia"/>
                <w:color w:val="000000"/>
                <w:u w:val="double"/>
              </w:rPr>
              <w:t>下車</w:t>
            </w:r>
            <w:r>
              <w:rPr>
                <w:rFonts w:ascii="ＭＳ 明朝" w:hAnsi="ＭＳ 明朝" w:hint="eastAsia"/>
                <w:color w:val="000000"/>
                <w:u w:val="double"/>
              </w:rPr>
              <w:t xml:space="preserve"> </w:t>
            </w:r>
            <w:r w:rsidRPr="00D27542">
              <w:rPr>
                <w:rFonts w:ascii="ＭＳ 明朝" w:hAnsi="ＭＳ 明朝" w:hint="eastAsia"/>
                <w:color w:val="000000"/>
                <w:u w:val="double"/>
              </w:rPr>
              <w:t>500ｍ</w:t>
            </w:r>
          </w:p>
          <w:p w:rsidR="00B70988" w:rsidRPr="00D27542" w:rsidRDefault="00B70988" w:rsidP="0010116A">
            <w:pPr>
              <w:autoSpaceDE w:val="0"/>
              <w:autoSpaceDN w:val="0"/>
              <w:ind w:firstLineChars="50" w:firstLine="99"/>
              <w:rPr>
                <w:rFonts w:ascii="ＭＳ 明朝" w:hAnsi="ＭＳ 明朝"/>
                <w:color w:val="000000"/>
                <w:u w:val="double"/>
              </w:rPr>
            </w:pPr>
            <w:r w:rsidRPr="00D27542">
              <w:rPr>
                <w:rFonts w:ascii="ＭＳ 明朝" w:hAnsi="ＭＳ 明朝" w:hint="eastAsia"/>
                <w:color w:val="000000"/>
                <w:u w:val="double"/>
              </w:rPr>
              <w:t>JR大和路線「JR難波」駅</w:t>
            </w:r>
          </w:p>
          <w:p w:rsidR="00B70988" w:rsidRPr="00D27542" w:rsidRDefault="00B70988" w:rsidP="0010116A">
            <w:pPr>
              <w:autoSpaceDE w:val="0"/>
              <w:autoSpaceDN w:val="0"/>
              <w:ind w:firstLineChars="50" w:firstLine="99"/>
              <w:rPr>
                <w:rFonts w:ascii="ＭＳ 明朝" w:hAnsi="ＭＳ 明朝"/>
                <w:color w:val="000000"/>
              </w:rPr>
            </w:pPr>
            <w:r w:rsidRPr="00D27542">
              <w:rPr>
                <w:rFonts w:ascii="ＭＳ 明朝" w:hAnsi="ＭＳ 明朝" w:hint="eastAsia"/>
                <w:color w:val="000000"/>
                <w:u w:val="double"/>
              </w:rPr>
              <w:t>下車</w:t>
            </w:r>
            <w:r>
              <w:rPr>
                <w:rFonts w:ascii="ＭＳ 明朝" w:hAnsi="ＭＳ 明朝" w:hint="eastAsia"/>
                <w:color w:val="000000"/>
                <w:u w:val="double"/>
              </w:rPr>
              <w:t xml:space="preserve"> </w:t>
            </w:r>
            <w:r w:rsidRPr="00D27542">
              <w:rPr>
                <w:rFonts w:ascii="ＭＳ 明朝" w:hAnsi="ＭＳ 明朝" w:hint="eastAsia"/>
                <w:color w:val="000000"/>
                <w:u w:val="double"/>
              </w:rPr>
              <w:t>900ｍ</w:t>
            </w:r>
          </w:p>
        </w:tc>
      </w:tr>
    </w:tbl>
    <w:p w:rsidR="00B70988" w:rsidRPr="00D27542" w:rsidRDefault="00B70988" w:rsidP="00B70988">
      <w:pPr>
        <w:autoSpaceDE w:val="0"/>
        <w:autoSpaceDN w:val="0"/>
        <w:rPr>
          <w:rFonts w:ascii="ＭＳ 明朝"/>
        </w:rPr>
        <w:sectPr w:rsidR="00B70988" w:rsidRPr="00D27542" w:rsidSect="00497569">
          <w:headerReference w:type="even" r:id="rId52"/>
          <w:headerReference w:type="default" r:id="rId53"/>
          <w:footerReference w:type="default" r:id="rId54"/>
          <w:pgSz w:w="11906" w:h="16838" w:code="9"/>
          <w:pgMar w:top="1361" w:right="1418" w:bottom="1361" w:left="1418" w:header="510" w:footer="680" w:gutter="0"/>
          <w:cols w:space="425"/>
          <w:docGrid w:type="linesAndChars" w:linePitch="294" w:charSpace="-2627"/>
        </w:sectPr>
      </w:pPr>
    </w:p>
    <w:p w:rsidR="00B70988" w:rsidRPr="00982D88" w:rsidRDefault="00B70988" w:rsidP="00B70988">
      <w:pPr>
        <w:tabs>
          <w:tab w:val="left" w:pos="2758"/>
        </w:tabs>
        <w:rPr>
          <w:rFonts w:ascii="ＭＳ 明朝" w:hAnsi="ＭＳ 明朝"/>
          <w:sz w:val="22"/>
          <w:szCs w:val="22"/>
          <w:highlight w:val="yellow"/>
        </w:rPr>
      </w:pPr>
    </w:p>
    <w:p w:rsidR="00B70988" w:rsidRPr="00982D88" w:rsidRDefault="00B70988" w:rsidP="00B70988">
      <w:pPr>
        <w:tabs>
          <w:tab w:val="left" w:pos="2758"/>
        </w:tabs>
        <w:rPr>
          <w:rFonts w:ascii="ＭＳ 明朝" w:hAnsi="ＭＳ 明朝"/>
          <w:sz w:val="22"/>
          <w:szCs w:val="22"/>
          <w:highlight w:val="yellow"/>
        </w:rPr>
      </w:pPr>
    </w:p>
    <w:p w:rsidR="00B70988" w:rsidRPr="00982D88" w:rsidRDefault="00B70988" w:rsidP="00B70988">
      <w:pPr>
        <w:tabs>
          <w:tab w:val="left" w:pos="2758"/>
        </w:tabs>
        <w:rPr>
          <w:rFonts w:ascii="ＭＳ 明朝" w:hAnsi="ＭＳ 明朝"/>
          <w:sz w:val="22"/>
          <w:szCs w:val="22"/>
          <w:highlight w:val="yellow"/>
        </w:rPr>
      </w:pPr>
    </w:p>
    <w:p w:rsidR="00B70988" w:rsidRPr="00982D88" w:rsidRDefault="00B70988" w:rsidP="00B70988">
      <w:pPr>
        <w:tabs>
          <w:tab w:val="left" w:pos="2758"/>
        </w:tabs>
        <w:rPr>
          <w:rFonts w:ascii="ＭＳ 明朝" w:hAnsi="ＭＳ 明朝"/>
          <w:sz w:val="22"/>
          <w:szCs w:val="22"/>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p>
    <w:p w:rsidR="00B70988" w:rsidRPr="00982D88" w:rsidRDefault="00B70988" w:rsidP="00B70988">
      <w:pPr>
        <w:rPr>
          <w:rFonts w:ascii="ＭＳ ゴシック" w:eastAsia="ＭＳ ゴシック" w:hAnsi="ＭＳ ゴシック"/>
          <w:color w:val="000000"/>
          <w:sz w:val="18"/>
          <w:highlight w:val="yellow"/>
        </w:rPr>
      </w:pPr>
      <w:r w:rsidRPr="00982D88">
        <w:rPr>
          <w:rFonts w:ascii="ＭＳ ゴシック" w:eastAsia="ＭＳ ゴシック" w:hAnsi="ＭＳ ゴシック"/>
          <w:noProof/>
          <w:color w:val="000000"/>
          <w:sz w:val="18"/>
          <w:highlight w:val="yellow"/>
        </w:rPr>
        <mc:AlternateContent>
          <mc:Choice Requires="wps">
            <w:drawing>
              <wp:anchor distT="0" distB="0" distL="114300" distR="114300" simplePos="0" relativeHeight="251889152" behindDoc="0" locked="0" layoutInCell="1" allowOverlap="1" wp14:anchorId="17D3D990" wp14:editId="354E3105">
                <wp:simplePos x="0" y="0"/>
                <wp:positionH relativeFrom="column">
                  <wp:posOffset>2766695</wp:posOffset>
                </wp:positionH>
                <wp:positionV relativeFrom="paragraph">
                  <wp:posOffset>2737485</wp:posOffset>
                </wp:positionV>
                <wp:extent cx="285750" cy="361950"/>
                <wp:effectExtent l="4445" t="3810" r="0" b="0"/>
                <wp:wrapNone/>
                <wp:docPr id="56"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B527" id="Rectangle 582" o:spid="_x0000_s1026" style="position:absolute;left:0;text-align:left;margin-left:217.85pt;margin-top:215.55pt;width:22.5pt;height:28.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" stroked="f">
                <v:textbox inset="5.85pt,.7pt,5.85pt,.7pt"/>
              </v:rect>
            </w:pict>
          </mc:Fallback>
        </mc:AlternateContent>
      </w: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Default="00B70988"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Default="008729BB" w:rsidP="00B70988">
      <w:pPr>
        <w:rPr>
          <w:color w:val="000000"/>
          <w:highlight w:val="yellow"/>
        </w:rPr>
      </w:pPr>
    </w:p>
    <w:p w:rsidR="008729BB" w:rsidRPr="00982D88" w:rsidRDefault="008729BB"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p>
    <w:p w:rsidR="00B70988" w:rsidRPr="00982D88" w:rsidRDefault="00B70988" w:rsidP="00B70988">
      <w:pPr>
        <w:rPr>
          <w:color w:val="000000"/>
          <w:highlight w:val="yellow"/>
        </w:rPr>
      </w:pPr>
      <w:r w:rsidRPr="00982D88">
        <w:rPr>
          <w:rFonts w:ascii="ＭＳ ゴシック" w:eastAsia="ＭＳ ゴシック" w:hAnsi="ＭＳ ゴシック"/>
          <w:noProof/>
          <w:color w:val="000000"/>
          <w:sz w:val="18"/>
          <w:highlight w:val="yellow"/>
        </w:rPr>
        <w:drawing>
          <wp:anchor distT="0" distB="0" distL="114300" distR="114300" simplePos="0" relativeHeight="251886080" behindDoc="0" locked="0" layoutInCell="1" allowOverlap="1" wp14:anchorId="13BB6024" wp14:editId="1663F7F5">
            <wp:simplePos x="0" y="0"/>
            <wp:positionH relativeFrom="column">
              <wp:posOffset>4100195</wp:posOffset>
            </wp:positionH>
            <wp:positionV relativeFrom="paragraph">
              <wp:posOffset>46355</wp:posOffset>
            </wp:positionV>
            <wp:extent cx="1981200" cy="1476375"/>
            <wp:effectExtent l="0" t="0" r="0" b="9525"/>
            <wp:wrapNone/>
            <wp:docPr id="579" name="図 579"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こころの再生ロゴ"/>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pic:spPr>
                </pic:pic>
              </a:graphicData>
            </a:graphic>
            <wp14:sizeRelH relativeFrom="page">
              <wp14:pctWidth>0</wp14:pctWidth>
            </wp14:sizeRelH>
            <wp14:sizeRelV relativeFrom="page">
              <wp14:pctHeight>0</wp14:pctHeight>
            </wp14:sizeRelV>
          </wp:anchor>
        </w:drawing>
      </w:r>
    </w:p>
    <w:p w:rsidR="00B70988" w:rsidRPr="00FC4EF6" w:rsidRDefault="00B70988" w:rsidP="00B70988">
      <w:pPr>
        <w:rPr>
          <w:color w:val="000000"/>
        </w:rPr>
      </w:pPr>
      <w:r w:rsidRPr="00982D88">
        <w:rPr>
          <w:rFonts w:ascii="ＭＳ ゴシック" w:eastAsia="ＭＳ ゴシック" w:hAnsi="ＭＳ ゴシック"/>
          <w:noProof/>
          <w:color w:val="000000"/>
          <w:sz w:val="18"/>
          <w:highlight w:val="yellow"/>
        </w:rPr>
        <w:drawing>
          <wp:anchor distT="0" distB="0" distL="114300" distR="114300" simplePos="0" relativeHeight="251887104" behindDoc="0" locked="0" layoutInCell="1" allowOverlap="1" wp14:anchorId="142C324C" wp14:editId="7E923B3D">
            <wp:simplePos x="0" y="0"/>
            <wp:positionH relativeFrom="column">
              <wp:posOffset>-346075</wp:posOffset>
            </wp:positionH>
            <wp:positionV relativeFrom="paragraph">
              <wp:posOffset>1553845</wp:posOffset>
            </wp:positionV>
            <wp:extent cx="457200" cy="333375"/>
            <wp:effectExtent l="0" t="0" r="0" b="9525"/>
            <wp:wrapTopAndBottom/>
            <wp:docPr id="580" name="図 580"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FUSH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sidRPr="00982D88">
        <w:rPr>
          <w:rFonts w:ascii="ＭＳ ゴシック" w:eastAsia="ＭＳ ゴシック" w:hAnsi="ＭＳ ゴシック"/>
          <w:noProof/>
          <w:color w:val="000000"/>
          <w:sz w:val="18"/>
          <w:highlight w:val="yellow"/>
        </w:rPr>
        <mc:AlternateContent>
          <mc:Choice Requires="wps">
            <w:drawing>
              <wp:anchor distT="0" distB="0" distL="114300" distR="114300" simplePos="0" relativeHeight="251890176" behindDoc="0" locked="0" layoutInCell="1" allowOverlap="1" wp14:anchorId="4AF784C0" wp14:editId="14ACA1AE">
                <wp:simplePos x="0" y="0"/>
                <wp:positionH relativeFrom="column">
                  <wp:posOffset>931545</wp:posOffset>
                </wp:positionH>
                <wp:positionV relativeFrom="paragraph">
                  <wp:posOffset>1569085</wp:posOffset>
                </wp:positionV>
                <wp:extent cx="4572000" cy="539115"/>
                <wp:effectExtent l="0" t="0" r="1905" b="0"/>
                <wp:wrapNone/>
                <wp:docPr id="57"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4D0" w:rsidRPr="00B05453" w:rsidRDefault="000E44D0"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教</w:t>
                            </w:r>
                            <w:r>
                              <w:rPr>
                                <w:rFonts w:ascii="HGｺﾞｼｯｸM" w:eastAsia="HGｺﾞｼｯｸM" w:hint="eastAsia"/>
                                <w:sz w:val="16"/>
                                <w:szCs w:val="16"/>
                              </w:rPr>
                              <w:t>育庁市町村</w:t>
                            </w:r>
                            <w:r w:rsidRPr="00B05453">
                              <w:rPr>
                                <w:rFonts w:ascii="HGｺﾞｼｯｸM" w:eastAsia="HGｺﾞｼｯｸM" w:hint="eastAsia"/>
                                <w:sz w:val="16"/>
                                <w:szCs w:val="16"/>
                              </w:rPr>
                              <w:t>教育室</w:t>
                            </w:r>
                            <w:r>
                              <w:rPr>
                                <w:rFonts w:ascii="HGｺﾞｼｯｸM" w:eastAsia="HGｺﾞｼｯｸM" w:hint="eastAsia"/>
                                <w:sz w:val="16"/>
                                <w:szCs w:val="16"/>
                              </w:rPr>
                              <w:t>小中学校</w:t>
                            </w:r>
                            <w:r w:rsidRPr="00B05453">
                              <w:rPr>
                                <w:rFonts w:ascii="HGｺﾞｼｯｸM" w:eastAsia="HGｺﾞｼｯｸM" w:hint="eastAsia"/>
                                <w:sz w:val="16"/>
                                <w:szCs w:val="16"/>
                              </w:rPr>
                              <w:t xml:space="preserve">課　　</w:t>
                            </w:r>
                            <w:r>
                              <w:rPr>
                                <w:rFonts w:ascii="HGｺﾞｼｯｸM" w:eastAsia="HGｺﾞｼｯｸM" w:hint="eastAsia"/>
                                <w:sz w:val="16"/>
                                <w:szCs w:val="16"/>
                              </w:rPr>
                              <w:t>令和２</w:t>
                            </w:r>
                            <w:r w:rsidRPr="00B05453">
                              <w:rPr>
                                <w:rFonts w:ascii="HGｺﾞｼｯｸM" w:eastAsia="HGｺﾞｼｯｸM" w:hint="eastAsia"/>
                                <w:sz w:val="16"/>
                                <w:szCs w:val="16"/>
                              </w:rPr>
                              <w:t>年２月発行</w:t>
                            </w:r>
                          </w:p>
                          <w:p w:rsidR="000E44D0" w:rsidRPr="00B05453" w:rsidRDefault="000E44D0"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〒540－8571　 大阪市中央区大手前二丁目　　TEL06</w:t>
                            </w:r>
                            <w:r>
                              <w:rPr>
                                <w:rFonts w:ascii="HGｺﾞｼｯｸM" w:eastAsia="HGｺﾞｼｯｸM" w:hint="eastAsia"/>
                                <w:sz w:val="16"/>
                                <w:szCs w:val="16"/>
                              </w:rPr>
                              <w:t>(</w:t>
                            </w:r>
                            <w:r w:rsidRPr="00B05453">
                              <w:rPr>
                                <w:rFonts w:ascii="HGｺﾞｼｯｸM" w:eastAsia="HGｺﾞｼｯｸM" w:hint="eastAsia"/>
                                <w:sz w:val="16"/>
                                <w:szCs w:val="16"/>
                              </w:rPr>
                              <w:t>6941</w:t>
                            </w:r>
                            <w:r>
                              <w:rPr>
                                <w:rFonts w:ascii="HGｺﾞｼｯｸM" w:eastAsia="HGｺﾞｼｯｸM" w:hint="eastAsia"/>
                                <w:sz w:val="16"/>
                                <w:szCs w:val="16"/>
                              </w:rPr>
                              <w:t>)</w:t>
                            </w:r>
                            <w:r w:rsidRPr="00B05453">
                              <w:rPr>
                                <w:rFonts w:ascii="HGｺﾞｼｯｸM" w:eastAsia="HGｺﾞｼｯｸM" w:hint="eastAsia"/>
                                <w:sz w:val="16"/>
                                <w:szCs w:val="16"/>
                              </w:rPr>
                              <w:t>0351</w:t>
                            </w:r>
                          </w:p>
                          <w:p w:rsidR="000E44D0" w:rsidRPr="00B05453" w:rsidRDefault="000E44D0" w:rsidP="00B70988">
                            <w:pPr>
                              <w:spacing w:line="0" w:lineRule="atLeast"/>
                              <w:rPr>
                                <w:rFonts w:ascii="HGｺﾞｼｯｸM" w:eastAsia="HGｺﾞｼｯｸM"/>
                                <w:sz w:val="16"/>
                                <w:szCs w:val="16"/>
                              </w:rPr>
                            </w:pPr>
                            <w:r w:rsidRPr="00D80B85">
                              <w:rPr>
                                <w:rFonts w:ascii="HGｺﾞｼｯｸM" w:eastAsia="HGｺﾞｼｯｸM" w:hint="eastAsia"/>
                                <w:w w:val="70"/>
                                <w:kern w:val="0"/>
                                <w:sz w:val="16"/>
                                <w:szCs w:val="16"/>
                                <w:fitText w:val="1120" w:id="1911884288"/>
                              </w:rPr>
                              <w:t>ホームページアドレ</w:t>
                            </w:r>
                            <w:r w:rsidRPr="00D80B85">
                              <w:rPr>
                                <w:rFonts w:ascii="HGｺﾞｼｯｸM" w:eastAsia="HGｺﾞｼｯｸM" w:hint="eastAsia"/>
                                <w:spacing w:val="3"/>
                                <w:w w:val="70"/>
                                <w:kern w:val="0"/>
                                <w:sz w:val="16"/>
                                <w:szCs w:val="16"/>
                                <w:fitText w:val="1120" w:id="1911884288"/>
                              </w:rPr>
                              <w:t>ス</w:t>
                            </w:r>
                            <w:r w:rsidRPr="00B05453">
                              <w:rPr>
                                <w:rFonts w:ascii="HGｺﾞｼｯｸM" w:eastAsia="HGｺﾞｼｯｸM" w:hint="eastAsia"/>
                                <w:sz w:val="16"/>
                                <w:szCs w:val="16"/>
                              </w:rPr>
                              <w:t xml:space="preserve">　http</w:t>
                            </w:r>
                            <w:r>
                              <w:rPr>
                                <w:rFonts w:ascii="HGｺﾞｼｯｸM" w:eastAsia="HGｺﾞｼｯｸM" w:hint="eastAsia"/>
                                <w:sz w:val="16"/>
                                <w:szCs w:val="16"/>
                              </w:rPr>
                              <w:t>://www.pref.osaka.lg.jp/</w:t>
                            </w:r>
                            <w:r w:rsidRPr="00B05453">
                              <w:rPr>
                                <w:rFonts w:ascii="HGｺﾞｼｯｸM" w:eastAsia="HGｺﾞｼｯｸM" w:hint="eastAsia"/>
                                <w:sz w:val="16"/>
                                <w:szCs w:val="16"/>
                              </w:rPr>
                              <w:t>kyoi</w:t>
                            </w:r>
                            <w:r>
                              <w:rPr>
                                <w:rFonts w:ascii="HGｺﾞｼｯｸM" w:eastAsia="HGｺﾞｼｯｸM" w:hint="eastAsia"/>
                                <w:sz w:val="16"/>
                                <w:szCs w:val="16"/>
                              </w:rPr>
                              <w:t>ku</w:t>
                            </w:r>
                            <w:r w:rsidRPr="00B05453">
                              <w:rPr>
                                <w:rFonts w:ascii="HGｺﾞｼｯｸM" w:eastAsia="HGｺﾞｼｯｸM" w:hint="eastAsia"/>
                                <w:sz w:val="16"/>
                                <w:szCs w:val="16"/>
                              </w:rPr>
                              <w:t>somu/</w:t>
                            </w:r>
                            <w:r>
                              <w:rPr>
                                <w:rFonts w:ascii="HGｺﾞｼｯｸM" w:eastAsia="HGｺﾞｼｯｸM" w:hint="eastAsia"/>
                                <w:sz w:val="16"/>
                                <w:szCs w:val="16"/>
                              </w:rPr>
                              <w:t>homepage/index.html</w:t>
                            </w:r>
                          </w:p>
                          <w:p w:rsidR="000E44D0" w:rsidRPr="00B05453" w:rsidRDefault="000E44D0"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電子メール　　　</w:t>
                            </w:r>
                            <w:r>
                              <w:rPr>
                                <w:rFonts w:ascii="HGｺﾞｼｯｸM" w:eastAsia="HGｺﾞｼｯｸM" w:hint="eastAsia"/>
                                <w:sz w:val="16"/>
                                <w:szCs w:val="16"/>
                              </w:rPr>
                              <w:t>shichosonkyoiku</w:t>
                            </w:r>
                            <w:r w:rsidRPr="00B05453">
                              <w:rPr>
                                <w:rFonts w:ascii="HGｺﾞｼｯｸM" w:eastAsia="HGｺﾞｼｯｸM" w:hint="eastAsia"/>
                                <w:sz w:val="16"/>
                                <w:szCs w:val="16"/>
                              </w:rPr>
                              <w:t>@sbox.pref.osaka</w:t>
                            </w:r>
                            <w:r>
                              <w:rPr>
                                <w:rFonts w:ascii="HGｺﾞｼｯｸM" w:eastAsia="HGｺﾞｼｯｸM" w:hint="eastAsia"/>
                                <w:sz w:val="16"/>
                                <w:szCs w:val="16"/>
                              </w:rPr>
                              <w:t>.lg.</w:t>
                            </w:r>
                            <w:r w:rsidRPr="00B05453">
                              <w:rPr>
                                <w:rFonts w:ascii="HGｺﾞｼｯｸM" w:eastAsia="HGｺﾞｼｯｸM"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784C0" id="Rectangle 583" o:spid="_x0000_s1175" style="position:absolute;left:0;text-align:left;margin-left:73.35pt;margin-top:123.55pt;width:5in;height:42.4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" stroked="f">
                <v:textbox inset="5.85pt,.7pt,5.85pt,.7pt">
                  <w:txbxContent>
                    <w:p w:rsidR="000E44D0" w:rsidRPr="00B05453" w:rsidRDefault="000E44D0"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教</w:t>
                      </w:r>
                      <w:r>
                        <w:rPr>
                          <w:rFonts w:ascii="HGｺﾞｼｯｸM" w:eastAsia="HGｺﾞｼｯｸM" w:hint="eastAsia"/>
                          <w:sz w:val="16"/>
                          <w:szCs w:val="16"/>
                        </w:rPr>
                        <w:t>育庁市町村</w:t>
                      </w:r>
                      <w:r w:rsidRPr="00B05453">
                        <w:rPr>
                          <w:rFonts w:ascii="HGｺﾞｼｯｸM" w:eastAsia="HGｺﾞｼｯｸM" w:hint="eastAsia"/>
                          <w:sz w:val="16"/>
                          <w:szCs w:val="16"/>
                        </w:rPr>
                        <w:t>教育室</w:t>
                      </w:r>
                      <w:r>
                        <w:rPr>
                          <w:rFonts w:ascii="HGｺﾞｼｯｸM" w:eastAsia="HGｺﾞｼｯｸM" w:hint="eastAsia"/>
                          <w:sz w:val="16"/>
                          <w:szCs w:val="16"/>
                        </w:rPr>
                        <w:t>小中学校</w:t>
                      </w:r>
                      <w:r w:rsidRPr="00B05453">
                        <w:rPr>
                          <w:rFonts w:ascii="HGｺﾞｼｯｸM" w:eastAsia="HGｺﾞｼｯｸM" w:hint="eastAsia"/>
                          <w:sz w:val="16"/>
                          <w:szCs w:val="16"/>
                        </w:rPr>
                        <w:t xml:space="preserve">課　　</w:t>
                      </w:r>
                      <w:r>
                        <w:rPr>
                          <w:rFonts w:ascii="HGｺﾞｼｯｸM" w:eastAsia="HGｺﾞｼｯｸM" w:hint="eastAsia"/>
                          <w:sz w:val="16"/>
                          <w:szCs w:val="16"/>
                        </w:rPr>
                        <w:t>令和２</w:t>
                      </w:r>
                      <w:r w:rsidRPr="00B05453">
                        <w:rPr>
                          <w:rFonts w:ascii="HGｺﾞｼｯｸM" w:eastAsia="HGｺﾞｼｯｸM" w:hint="eastAsia"/>
                          <w:sz w:val="16"/>
                          <w:szCs w:val="16"/>
                        </w:rPr>
                        <w:t>年２月発行</w:t>
                      </w:r>
                    </w:p>
                    <w:p w:rsidR="000E44D0" w:rsidRPr="00B05453" w:rsidRDefault="000E44D0"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〒540－8571　 大阪市中央区大手前二丁目　　TEL06</w:t>
                      </w:r>
                      <w:r>
                        <w:rPr>
                          <w:rFonts w:ascii="HGｺﾞｼｯｸM" w:eastAsia="HGｺﾞｼｯｸM" w:hint="eastAsia"/>
                          <w:sz w:val="16"/>
                          <w:szCs w:val="16"/>
                        </w:rPr>
                        <w:t>(</w:t>
                      </w:r>
                      <w:r w:rsidRPr="00B05453">
                        <w:rPr>
                          <w:rFonts w:ascii="HGｺﾞｼｯｸM" w:eastAsia="HGｺﾞｼｯｸM" w:hint="eastAsia"/>
                          <w:sz w:val="16"/>
                          <w:szCs w:val="16"/>
                        </w:rPr>
                        <w:t>6941</w:t>
                      </w:r>
                      <w:r>
                        <w:rPr>
                          <w:rFonts w:ascii="HGｺﾞｼｯｸM" w:eastAsia="HGｺﾞｼｯｸM" w:hint="eastAsia"/>
                          <w:sz w:val="16"/>
                          <w:szCs w:val="16"/>
                        </w:rPr>
                        <w:t>)</w:t>
                      </w:r>
                      <w:r w:rsidRPr="00B05453">
                        <w:rPr>
                          <w:rFonts w:ascii="HGｺﾞｼｯｸM" w:eastAsia="HGｺﾞｼｯｸM" w:hint="eastAsia"/>
                          <w:sz w:val="16"/>
                          <w:szCs w:val="16"/>
                        </w:rPr>
                        <w:t>0351</w:t>
                      </w:r>
                    </w:p>
                    <w:p w:rsidR="000E44D0" w:rsidRPr="00B05453" w:rsidRDefault="000E44D0" w:rsidP="00B70988">
                      <w:pPr>
                        <w:spacing w:line="0" w:lineRule="atLeast"/>
                        <w:rPr>
                          <w:rFonts w:ascii="HGｺﾞｼｯｸM" w:eastAsia="HGｺﾞｼｯｸM"/>
                          <w:sz w:val="16"/>
                          <w:szCs w:val="16"/>
                        </w:rPr>
                      </w:pPr>
                      <w:r w:rsidRPr="00D80B85">
                        <w:rPr>
                          <w:rFonts w:ascii="HGｺﾞｼｯｸM" w:eastAsia="HGｺﾞｼｯｸM" w:hint="eastAsia"/>
                          <w:w w:val="70"/>
                          <w:kern w:val="0"/>
                          <w:sz w:val="16"/>
                          <w:szCs w:val="16"/>
                          <w:fitText w:val="1120" w:id="1911884288"/>
                        </w:rPr>
                        <w:t>ホームページアドレ</w:t>
                      </w:r>
                      <w:r w:rsidRPr="00D80B85">
                        <w:rPr>
                          <w:rFonts w:ascii="HGｺﾞｼｯｸM" w:eastAsia="HGｺﾞｼｯｸM" w:hint="eastAsia"/>
                          <w:spacing w:val="3"/>
                          <w:w w:val="70"/>
                          <w:kern w:val="0"/>
                          <w:sz w:val="16"/>
                          <w:szCs w:val="16"/>
                          <w:fitText w:val="1120" w:id="1911884288"/>
                        </w:rPr>
                        <w:t>ス</w:t>
                      </w:r>
                      <w:r w:rsidRPr="00B05453">
                        <w:rPr>
                          <w:rFonts w:ascii="HGｺﾞｼｯｸM" w:eastAsia="HGｺﾞｼｯｸM" w:hint="eastAsia"/>
                          <w:sz w:val="16"/>
                          <w:szCs w:val="16"/>
                        </w:rPr>
                        <w:t xml:space="preserve">　http</w:t>
                      </w:r>
                      <w:r>
                        <w:rPr>
                          <w:rFonts w:ascii="HGｺﾞｼｯｸM" w:eastAsia="HGｺﾞｼｯｸM" w:hint="eastAsia"/>
                          <w:sz w:val="16"/>
                          <w:szCs w:val="16"/>
                        </w:rPr>
                        <w:t>://www.pref.osaka.lg.jp/</w:t>
                      </w:r>
                      <w:r w:rsidRPr="00B05453">
                        <w:rPr>
                          <w:rFonts w:ascii="HGｺﾞｼｯｸM" w:eastAsia="HGｺﾞｼｯｸM" w:hint="eastAsia"/>
                          <w:sz w:val="16"/>
                          <w:szCs w:val="16"/>
                        </w:rPr>
                        <w:t>kyoi</w:t>
                      </w:r>
                      <w:r>
                        <w:rPr>
                          <w:rFonts w:ascii="HGｺﾞｼｯｸM" w:eastAsia="HGｺﾞｼｯｸM" w:hint="eastAsia"/>
                          <w:sz w:val="16"/>
                          <w:szCs w:val="16"/>
                        </w:rPr>
                        <w:t>ku</w:t>
                      </w:r>
                      <w:r w:rsidRPr="00B05453">
                        <w:rPr>
                          <w:rFonts w:ascii="HGｺﾞｼｯｸM" w:eastAsia="HGｺﾞｼｯｸM" w:hint="eastAsia"/>
                          <w:sz w:val="16"/>
                          <w:szCs w:val="16"/>
                        </w:rPr>
                        <w:t>somu/</w:t>
                      </w:r>
                      <w:r>
                        <w:rPr>
                          <w:rFonts w:ascii="HGｺﾞｼｯｸM" w:eastAsia="HGｺﾞｼｯｸM" w:hint="eastAsia"/>
                          <w:sz w:val="16"/>
                          <w:szCs w:val="16"/>
                        </w:rPr>
                        <w:t>homepage/index.html</w:t>
                      </w:r>
                    </w:p>
                    <w:p w:rsidR="000E44D0" w:rsidRPr="00B05453" w:rsidRDefault="000E44D0" w:rsidP="00B70988">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電子メール　　　</w:t>
                      </w:r>
                      <w:r>
                        <w:rPr>
                          <w:rFonts w:ascii="HGｺﾞｼｯｸM" w:eastAsia="HGｺﾞｼｯｸM" w:hint="eastAsia"/>
                          <w:sz w:val="16"/>
                          <w:szCs w:val="16"/>
                        </w:rPr>
                        <w:t>shichosonkyoiku</w:t>
                      </w:r>
                      <w:r w:rsidRPr="00B05453">
                        <w:rPr>
                          <w:rFonts w:ascii="HGｺﾞｼｯｸM" w:eastAsia="HGｺﾞｼｯｸM" w:hint="eastAsia"/>
                          <w:sz w:val="16"/>
                          <w:szCs w:val="16"/>
                        </w:rPr>
                        <w:t>@sbox.pref.osaka</w:t>
                      </w:r>
                      <w:r>
                        <w:rPr>
                          <w:rFonts w:ascii="HGｺﾞｼｯｸM" w:eastAsia="HGｺﾞｼｯｸM" w:hint="eastAsia"/>
                          <w:sz w:val="16"/>
                          <w:szCs w:val="16"/>
                        </w:rPr>
                        <w:t>.lg.</w:t>
                      </w:r>
                      <w:r w:rsidRPr="00B05453">
                        <w:rPr>
                          <w:rFonts w:ascii="HGｺﾞｼｯｸM" w:eastAsia="HGｺﾞｼｯｸM" w:hint="eastAsia"/>
                          <w:sz w:val="16"/>
                          <w:szCs w:val="16"/>
                        </w:rPr>
                        <w:t>jp</w:t>
                      </w:r>
                    </w:p>
                  </w:txbxContent>
                </v:textbox>
              </v:rect>
            </w:pict>
          </mc:Fallback>
        </mc:AlternateContent>
      </w:r>
      <w:r w:rsidRPr="00982D88">
        <w:rPr>
          <w:rFonts w:ascii="ＭＳ ゴシック" w:eastAsia="ＭＳ ゴシック" w:hAnsi="ＭＳ ゴシック"/>
          <w:noProof/>
          <w:color w:val="000000"/>
          <w:sz w:val="18"/>
          <w:highlight w:val="yellow"/>
        </w:rPr>
        <mc:AlternateContent>
          <mc:Choice Requires="wps">
            <w:drawing>
              <wp:anchor distT="0" distB="0" distL="114300" distR="114300" simplePos="0" relativeHeight="251888128" behindDoc="0" locked="0" layoutInCell="1" allowOverlap="1" wp14:anchorId="3DC34137" wp14:editId="06A9ACE2">
                <wp:simplePos x="0" y="0"/>
                <wp:positionH relativeFrom="column">
                  <wp:posOffset>25400</wp:posOffset>
                </wp:positionH>
                <wp:positionV relativeFrom="paragraph">
                  <wp:posOffset>1464310</wp:posOffset>
                </wp:positionV>
                <wp:extent cx="911225" cy="450850"/>
                <wp:effectExtent l="0" t="0" r="0" b="0"/>
                <wp:wrapNone/>
                <wp:docPr id="5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D0" w:rsidRPr="00057738" w:rsidRDefault="000E44D0" w:rsidP="00B70988">
                            <w:pPr>
                              <w:rPr>
                                <w:rFonts w:ascii="HG丸ｺﾞｼｯｸM-PRO" w:eastAsia="HG丸ｺﾞｼｯｸM-PRO" w:hAnsi="HG丸ｺﾞｼｯｸM-PRO"/>
                                <w:sz w:val="40"/>
                                <w:szCs w:val="40"/>
                              </w:rPr>
                            </w:pPr>
                            <w:r w:rsidRPr="00057738">
                              <w:rPr>
                                <w:rFonts w:ascii="HG丸ｺﾞｼｯｸM-PRO" w:eastAsia="HG丸ｺﾞｼｯｸM-PRO" w:hAnsi="HG丸ｺﾞｼｯｸM-PRO" w:hint="eastAsia"/>
                                <w:sz w:val="40"/>
                                <w:szCs w:val="40"/>
                              </w:rPr>
                              <w:t>大阪府</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C34137" id="Text Box 581" o:spid="_x0000_s1176" type="#_x0000_t202" style="position:absolute;left:0;text-align:left;margin-left:2pt;margin-top:115.3pt;width:71.75pt;height:35.5pt;z-index:251888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" filled="f" stroked="f">
                <v:textbox style="mso-fit-shape-to-text:t" inset="5.85pt,.7pt,5.85pt,.7pt">
                  <w:txbxContent>
                    <w:p w:rsidR="000E44D0" w:rsidRPr="00057738" w:rsidRDefault="000E44D0" w:rsidP="00B70988">
                      <w:pPr>
                        <w:rPr>
                          <w:rFonts w:ascii="HG丸ｺﾞｼｯｸM-PRO" w:eastAsia="HG丸ｺﾞｼｯｸM-PRO" w:hAnsi="HG丸ｺﾞｼｯｸM-PRO"/>
                          <w:sz w:val="40"/>
                          <w:szCs w:val="40"/>
                        </w:rPr>
                      </w:pPr>
                      <w:r w:rsidRPr="00057738">
                        <w:rPr>
                          <w:rFonts w:ascii="HG丸ｺﾞｼｯｸM-PRO" w:eastAsia="HG丸ｺﾞｼｯｸM-PRO" w:hAnsi="HG丸ｺﾞｼｯｸM-PRO" w:hint="eastAsia"/>
                          <w:sz w:val="40"/>
                          <w:szCs w:val="40"/>
                        </w:rPr>
                        <w:t>大阪府</w:t>
                      </w:r>
                    </w:p>
                  </w:txbxContent>
                </v:textbox>
              </v:shape>
            </w:pict>
          </mc:Fallback>
        </mc:AlternateContent>
      </w:r>
    </w:p>
    <w:p w:rsidR="00B70988" w:rsidRPr="00FC4EF6" w:rsidRDefault="00B70988" w:rsidP="00B70988">
      <w:pPr>
        <w:rPr>
          <w:rFonts w:ascii="ＭＳ ゴシック" w:eastAsia="ＭＳ ゴシック" w:hAnsi="ＭＳ ゴシック"/>
          <w:color w:val="000000"/>
        </w:rPr>
      </w:pPr>
    </w:p>
    <w:p w:rsidR="00B70988" w:rsidRPr="00A4616A" w:rsidRDefault="00B70988" w:rsidP="00B70988">
      <w:pPr>
        <w:ind w:left="210" w:hangingChars="100" w:hanging="210"/>
        <w:rPr>
          <w:rFonts w:ascii="ＭＳ ゴシック" w:eastAsia="ＭＳ ゴシック" w:hAnsi="ＭＳ ゴシック"/>
          <w:color w:val="FFFFFF" w:themeColor="background1"/>
          <w:szCs w:val="21"/>
        </w:rPr>
      </w:pPr>
    </w:p>
    <w:p w:rsidR="00581ED7" w:rsidRPr="00581ED7" w:rsidRDefault="00581ED7" w:rsidP="00581ED7">
      <w:pPr>
        <w:spacing w:line="320" w:lineRule="exact"/>
        <w:rPr>
          <w:rFonts w:ascii="ＭＳ ゴシック" w:eastAsia="ＭＳ ゴシック" w:hAnsi="ＭＳ ゴシック"/>
          <w:color w:val="000000" w:themeColor="text1"/>
          <w:sz w:val="18"/>
          <w:szCs w:val="21"/>
        </w:rPr>
      </w:pPr>
    </w:p>
    <w:sectPr w:rsidR="00581ED7" w:rsidRPr="00581ED7" w:rsidSect="00E32560">
      <w:footerReference w:type="even" r:id="rId57"/>
      <w:footerReference w:type="default" r:id="rId58"/>
      <w:footerReference w:type="first" r:id="rId59"/>
      <w:type w:val="continuous"/>
      <w:pgSz w:w="11906" w:h="16838" w:code="9"/>
      <w:pgMar w:top="1418" w:right="1418" w:bottom="1418" w:left="1418" w:header="510" w:footer="68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D0" w:rsidRDefault="000E44D0">
      <w:r>
        <w:separator/>
      </w:r>
    </w:p>
  </w:endnote>
  <w:endnote w:type="continuationSeparator" w:id="0">
    <w:p w:rsidR="000E44D0" w:rsidRDefault="000E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C34B9" w:rsidRDefault="000E44D0" w:rsidP="00AC34B9">
    <w:pPr>
      <w:pStyle w:val="a5"/>
      <w:jc w:val="center"/>
      <w:rPr>
        <w:rFonts w:ascii="ＭＳ 明朝" w:hAnsi="ＭＳ 明朝"/>
      </w:rPr>
    </w:pPr>
    <w:r>
      <w:rPr>
        <w:rFonts w:ascii="ＭＳ 明朝" w:hAnsi="ＭＳ 明朝" w:hint="eastAsia"/>
      </w:rPr>
      <w:t>5</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771FC" w:rsidRDefault="000E44D0"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5D893DBE" wp14:editId="75127724">
              <wp:simplePos x="0" y="0"/>
              <wp:positionH relativeFrom="column">
                <wp:posOffset>2733675</wp:posOffset>
              </wp:positionH>
              <wp:positionV relativeFrom="paragraph">
                <wp:posOffset>-81280</wp:posOffset>
              </wp:positionV>
              <wp:extent cx="333375" cy="2724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8FB1A" id="Rectangle 2" o:spid="_x0000_s1026" style="position:absolute;left:0;text-align:left;margin-left:215.25pt;margin-top:-6.4pt;width:26.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G2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BScwbZ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Pr="006A6A2F">
      <w:rPr>
        <w:rFonts w:ascii="ＭＳ 明朝" w:hAnsi="ＭＳ 明朝"/>
        <w:noProof/>
        <w:lang w:val="ja-JP"/>
      </w:rPr>
      <w:t>1</w:t>
    </w:r>
    <w:r w:rsidRPr="00A771FC">
      <w:rPr>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771FC" w:rsidRDefault="000E44D0" w:rsidP="00A771FC">
    <w:pPr>
      <w:pStyle w:val="a5"/>
      <w:jc w:val="center"/>
      <w:rPr>
        <w:rFonts w:ascii="ＭＳ 明朝" w:hAnsi="ＭＳ 明朝"/>
      </w:rPr>
    </w:pP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3C6C36" w:rsidRPr="003C6C36">
      <w:rPr>
        <w:rFonts w:ascii="ＭＳ 明朝" w:hAnsi="ＭＳ 明朝"/>
        <w:noProof/>
        <w:lang w:val="ja-JP"/>
      </w:rPr>
      <w:t>3</w:t>
    </w:r>
    <w:r w:rsidRPr="00A771FC">
      <w:rPr>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771FC" w:rsidRDefault="000E44D0"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-81280</wp:posOffset>
              </wp:positionV>
              <wp:extent cx="333375" cy="272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9DC1" id="Rectangle 2" o:spid="_x0000_s1026" style="position:absolute;left:0;text-align:left;margin-left:215.25pt;margin-top:-6.4pt;width:26.2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S8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DW19Lx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3C6C36" w:rsidRPr="003C6C36">
      <w:rPr>
        <w:rFonts w:ascii="ＭＳ 明朝" w:hAnsi="ＭＳ 明朝"/>
        <w:noProof/>
        <w:lang w:val="ja-JP"/>
      </w:rPr>
      <w:t>0</w:t>
    </w:r>
    <w:r w:rsidRPr="00A771FC">
      <w:rPr>
        <w:rFonts w:ascii="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C34B9" w:rsidRDefault="000E44D0" w:rsidP="00AC34B9">
    <w:pPr>
      <w:pStyle w:val="a5"/>
      <w:jc w:val="center"/>
      <w:rPr>
        <w:rFonts w:ascii="ＭＳ 明朝" w:hAnsi="ＭＳ 明朝"/>
      </w:rPr>
    </w:pPr>
    <w:r>
      <w:rPr>
        <w:rFonts w:ascii="ＭＳ 明朝" w:hAnsi="ＭＳ 明朝" w:hint="eastAsia"/>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771FC" w:rsidRDefault="000E44D0" w:rsidP="00A771FC">
    <w:pPr>
      <w:pStyle w:val="a5"/>
      <w:jc w:val="center"/>
      <w:rPr>
        <w:rFonts w:ascii="ＭＳ 明朝" w:hAnsi="ＭＳ 明朝"/>
      </w:rPr>
    </w:pP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3C6C36" w:rsidRPr="003C6C36">
      <w:rPr>
        <w:rFonts w:ascii="ＭＳ 明朝" w:hAnsi="ＭＳ 明朝"/>
        <w:noProof/>
        <w:lang w:val="ja-JP"/>
      </w:rPr>
      <w:t>14</w:t>
    </w:r>
    <w:r w:rsidRPr="00A771FC">
      <w:rPr>
        <w:rFonts w:ascii="ＭＳ 明朝" w:hAnsi="ＭＳ 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771FC" w:rsidRDefault="000E44D0"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7D69745D" wp14:editId="51A1FCD5">
              <wp:simplePos x="0" y="0"/>
              <wp:positionH relativeFrom="column">
                <wp:posOffset>2733675</wp:posOffset>
              </wp:positionH>
              <wp:positionV relativeFrom="paragraph">
                <wp:posOffset>-81280</wp:posOffset>
              </wp:positionV>
              <wp:extent cx="333375" cy="272415"/>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3EC3" id="Rectangle 2" o:spid="_x0000_s1026" style="position:absolute;left:0;text-align:left;margin-left:215.25pt;margin-top:-6.4pt;width:26.25pt;height:2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tcegIAAPk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3C6C36" w:rsidRPr="003C6C36">
      <w:rPr>
        <w:rFonts w:ascii="ＭＳ 明朝" w:hAnsi="ＭＳ 明朝"/>
        <w:noProof/>
        <w:lang w:val="ja-JP"/>
      </w:rPr>
      <w:t>4</w:t>
    </w:r>
    <w:r w:rsidRPr="00A771FC">
      <w:rPr>
        <w:rFonts w:ascii="ＭＳ 明朝" w:hAnsi="ＭＳ 明朝"/>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C52FE2" w:rsidRDefault="000E44D0" w:rsidP="00807C7E">
    <w:pPr>
      <w:pStyle w:val="a5"/>
      <w:jc w:val="center"/>
      <w:rPr>
        <w:rFonts w:ascii="ＭＳ 明朝" w:hAnsi="ＭＳ 明朝"/>
      </w:rPr>
    </w:pPr>
    <w:r w:rsidRPr="00C52FE2">
      <w:rPr>
        <w:rFonts w:ascii="ＭＳ 明朝" w:hAnsi="ＭＳ 明朝"/>
      </w:rPr>
      <w:fldChar w:fldCharType="begin"/>
    </w:r>
    <w:r w:rsidRPr="00C52FE2">
      <w:rPr>
        <w:rFonts w:ascii="ＭＳ 明朝" w:hAnsi="ＭＳ 明朝"/>
      </w:rPr>
      <w:instrText>PAGE   \* MERGEFORMAT</w:instrText>
    </w:r>
    <w:r w:rsidRPr="00C52FE2">
      <w:rPr>
        <w:rFonts w:ascii="ＭＳ 明朝" w:hAnsi="ＭＳ 明朝"/>
      </w:rPr>
      <w:fldChar w:fldCharType="separate"/>
    </w:r>
    <w:r w:rsidR="003C6C36" w:rsidRPr="003C6C36">
      <w:rPr>
        <w:rFonts w:ascii="ＭＳ 明朝" w:hAnsi="ＭＳ 明朝"/>
        <w:noProof/>
        <w:lang w:val="ja-JP"/>
      </w:rPr>
      <w:t>80</w:t>
    </w:r>
    <w:r w:rsidRPr="00C52FE2">
      <w:rPr>
        <w:rFonts w:ascii="ＭＳ 明朝" w:hAnsi="ＭＳ 明朝"/>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C34B9" w:rsidRDefault="000E44D0" w:rsidP="00AC34B9">
    <w:pPr>
      <w:pStyle w:val="a5"/>
      <w:jc w:val="center"/>
      <w:rPr>
        <w:rFonts w:ascii="ＭＳ 明朝" w:hAnsi="ＭＳ 明朝"/>
      </w:rPr>
    </w:pPr>
    <w:r>
      <w:rPr>
        <w:rFonts w:ascii="ＭＳ 明朝" w:hAnsi="ＭＳ 明朝" w:hint="eastAsia"/>
      </w:rPr>
      <w:t>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Pr="00A771FC" w:rsidRDefault="000E44D0" w:rsidP="00A771FC">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D0" w:rsidRDefault="000E44D0">
      <w:r>
        <w:separator/>
      </w:r>
    </w:p>
  </w:footnote>
  <w:footnote w:type="continuationSeparator" w:id="0">
    <w:p w:rsidR="000E44D0" w:rsidRDefault="000E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Default="000E44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Default="000E44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D0" w:rsidRDefault="000E44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E66A8A"/>
    <w:multiLevelType w:val="hybridMultilevel"/>
    <w:tmpl w:val="8C9A60F4"/>
    <w:lvl w:ilvl="0" w:tplc="9AE021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117CB0"/>
    <w:multiLevelType w:val="hybridMultilevel"/>
    <w:tmpl w:val="6F208E1A"/>
    <w:lvl w:ilvl="0" w:tplc="6F8022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4E73F6"/>
    <w:multiLevelType w:val="hybridMultilevel"/>
    <w:tmpl w:val="CB5AFA14"/>
    <w:lvl w:ilvl="0" w:tplc="9A60C15E">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D514BB"/>
    <w:multiLevelType w:val="hybridMultilevel"/>
    <w:tmpl w:val="25E89346"/>
    <w:lvl w:ilvl="0" w:tplc="D1FC6E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9C3C94"/>
    <w:multiLevelType w:val="hybridMultilevel"/>
    <w:tmpl w:val="F35E1C22"/>
    <w:lvl w:ilvl="0" w:tplc="FAB6CC8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A270F"/>
    <w:multiLevelType w:val="hybridMultilevel"/>
    <w:tmpl w:val="38DA5F06"/>
    <w:lvl w:ilvl="0" w:tplc="395ABE2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D50DE0"/>
    <w:multiLevelType w:val="hybridMultilevel"/>
    <w:tmpl w:val="08BEA7DE"/>
    <w:lvl w:ilvl="0" w:tplc="B082E99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540E66D0"/>
    <w:multiLevelType w:val="hybridMultilevel"/>
    <w:tmpl w:val="86E6AD02"/>
    <w:lvl w:ilvl="0" w:tplc="987A12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25" w15:restartNumberingAfterBreak="0">
    <w:nsid w:val="68D04C73"/>
    <w:multiLevelType w:val="hybridMultilevel"/>
    <w:tmpl w:val="3B04867C"/>
    <w:lvl w:ilvl="0" w:tplc="75B88308">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9"/>
  </w:num>
  <w:num w:numId="6">
    <w:abstractNumId w:val="20"/>
  </w:num>
  <w:num w:numId="7">
    <w:abstractNumId w:val="3"/>
  </w:num>
  <w:num w:numId="8">
    <w:abstractNumId w:val="14"/>
  </w:num>
  <w:num w:numId="9">
    <w:abstractNumId w:val="6"/>
  </w:num>
  <w:num w:numId="10">
    <w:abstractNumId w:val="1"/>
  </w:num>
  <w:num w:numId="11">
    <w:abstractNumId w:val="16"/>
  </w:num>
  <w:num w:numId="12">
    <w:abstractNumId w:val="11"/>
  </w:num>
  <w:num w:numId="13">
    <w:abstractNumId w:val="8"/>
  </w:num>
  <w:num w:numId="14">
    <w:abstractNumId w:val="15"/>
  </w:num>
  <w:num w:numId="15">
    <w:abstractNumId w:val="2"/>
  </w:num>
  <w:num w:numId="16">
    <w:abstractNumId w:val="10"/>
  </w:num>
  <w:num w:numId="17">
    <w:abstractNumId w:val="26"/>
  </w:num>
  <w:num w:numId="18">
    <w:abstractNumId w:val="17"/>
  </w:num>
  <w:num w:numId="19">
    <w:abstractNumId w:val="7"/>
  </w:num>
  <w:num w:numId="20">
    <w:abstractNumId w:val="25"/>
  </w:num>
  <w:num w:numId="21">
    <w:abstractNumId w:val="13"/>
  </w:num>
  <w:num w:numId="22">
    <w:abstractNumId w:val="18"/>
  </w:num>
  <w:num w:numId="23">
    <w:abstractNumId w:val="21"/>
  </w:num>
  <w:num w:numId="24">
    <w:abstractNumId w:val="4"/>
  </w:num>
  <w:num w:numId="25">
    <w:abstractNumId w:val="2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compressPunctuation"/>
  <w:hdrShapeDefaults>
    <o:shapedefaults v:ext="edit" spidmax="3594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4CD"/>
    <w:rsid w:val="000011A5"/>
    <w:rsid w:val="00001A13"/>
    <w:rsid w:val="00001F07"/>
    <w:rsid w:val="00002094"/>
    <w:rsid w:val="0000237C"/>
    <w:rsid w:val="00002960"/>
    <w:rsid w:val="00002DAD"/>
    <w:rsid w:val="000051C5"/>
    <w:rsid w:val="00005232"/>
    <w:rsid w:val="00005CE1"/>
    <w:rsid w:val="000070E3"/>
    <w:rsid w:val="00007C0D"/>
    <w:rsid w:val="00010842"/>
    <w:rsid w:val="00010A23"/>
    <w:rsid w:val="00010DEB"/>
    <w:rsid w:val="00011113"/>
    <w:rsid w:val="00014921"/>
    <w:rsid w:val="000157FA"/>
    <w:rsid w:val="00016482"/>
    <w:rsid w:val="00017310"/>
    <w:rsid w:val="00017B51"/>
    <w:rsid w:val="000203AF"/>
    <w:rsid w:val="00020FBC"/>
    <w:rsid w:val="00020FF3"/>
    <w:rsid w:val="00021208"/>
    <w:rsid w:val="00021D08"/>
    <w:rsid w:val="00021EF4"/>
    <w:rsid w:val="000220A6"/>
    <w:rsid w:val="00023100"/>
    <w:rsid w:val="00023250"/>
    <w:rsid w:val="00023813"/>
    <w:rsid w:val="000242C3"/>
    <w:rsid w:val="00024453"/>
    <w:rsid w:val="00025474"/>
    <w:rsid w:val="00025653"/>
    <w:rsid w:val="0002689C"/>
    <w:rsid w:val="00026A06"/>
    <w:rsid w:val="0002721C"/>
    <w:rsid w:val="00027B15"/>
    <w:rsid w:val="00030175"/>
    <w:rsid w:val="00032F10"/>
    <w:rsid w:val="00032F16"/>
    <w:rsid w:val="000337E9"/>
    <w:rsid w:val="00034B94"/>
    <w:rsid w:val="00035003"/>
    <w:rsid w:val="00035060"/>
    <w:rsid w:val="00037617"/>
    <w:rsid w:val="00037794"/>
    <w:rsid w:val="000378AA"/>
    <w:rsid w:val="00040786"/>
    <w:rsid w:val="0004079E"/>
    <w:rsid w:val="00041427"/>
    <w:rsid w:val="0004160B"/>
    <w:rsid w:val="000416A1"/>
    <w:rsid w:val="00041C13"/>
    <w:rsid w:val="000430C1"/>
    <w:rsid w:val="00043910"/>
    <w:rsid w:val="00043C0C"/>
    <w:rsid w:val="00044763"/>
    <w:rsid w:val="00045FD4"/>
    <w:rsid w:val="00046919"/>
    <w:rsid w:val="00046AA0"/>
    <w:rsid w:val="00046D83"/>
    <w:rsid w:val="00051391"/>
    <w:rsid w:val="00051599"/>
    <w:rsid w:val="0005176B"/>
    <w:rsid w:val="00051C4F"/>
    <w:rsid w:val="00052605"/>
    <w:rsid w:val="00053379"/>
    <w:rsid w:val="00053450"/>
    <w:rsid w:val="00053B90"/>
    <w:rsid w:val="00053BFB"/>
    <w:rsid w:val="00054138"/>
    <w:rsid w:val="0005433C"/>
    <w:rsid w:val="00055D99"/>
    <w:rsid w:val="00057738"/>
    <w:rsid w:val="00060B64"/>
    <w:rsid w:val="000611C5"/>
    <w:rsid w:val="00061591"/>
    <w:rsid w:val="000615DD"/>
    <w:rsid w:val="00061D83"/>
    <w:rsid w:val="00061DE0"/>
    <w:rsid w:val="00061F4C"/>
    <w:rsid w:val="00062252"/>
    <w:rsid w:val="000623C7"/>
    <w:rsid w:val="00065520"/>
    <w:rsid w:val="000665F3"/>
    <w:rsid w:val="000672D4"/>
    <w:rsid w:val="00067CC3"/>
    <w:rsid w:val="000704B8"/>
    <w:rsid w:val="00070ADA"/>
    <w:rsid w:val="00070CCB"/>
    <w:rsid w:val="00071D7E"/>
    <w:rsid w:val="00071F11"/>
    <w:rsid w:val="00072194"/>
    <w:rsid w:val="0007233C"/>
    <w:rsid w:val="00072373"/>
    <w:rsid w:val="00072739"/>
    <w:rsid w:val="00072A5E"/>
    <w:rsid w:val="00072F64"/>
    <w:rsid w:val="0007374C"/>
    <w:rsid w:val="00073992"/>
    <w:rsid w:val="00074C3C"/>
    <w:rsid w:val="00075503"/>
    <w:rsid w:val="00075E03"/>
    <w:rsid w:val="000768C3"/>
    <w:rsid w:val="0008027B"/>
    <w:rsid w:val="00081789"/>
    <w:rsid w:val="00082603"/>
    <w:rsid w:val="00082A46"/>
    <w:rsid w:val="00082D23"/>
    <w:rsid w:val="00083443"/>
    <w:rsid w:val="000845DF"/>
    <w:rsid w:val="00084ABC"/>
    <w:rsid w:val="00085C56"/>
    <w:rsid w:val="00085EA2"/>
    <w:rsid w:val="0008607C"/>
    <w:rsid w:val="000862A5"/>
    <w:rsid w:val="00087A11"/>
    <w:rsid w:val="00087F60"/>
    <w:rsid w:val="000908A1"/>
    <w:rsid w:val="000916CE"/>
    <w:rsid w:val="00091941"/>
    <w:rsid w:val="00091FFC"/>
    <w:rsid w:val="00092CA6"/>
    <w:rsid w:val="000932D1"/>
    <w:rsid w:val="00094593"/>
    <w:rsid w:val="0009467A"/>
    <w:rsid w:val="00094D15"/>
    <w:rsid w:val="00094D72"/>
    <w:rsid w:val="00095601"/>
    <w:rsid w:val="000969BE"/>
    <w:rsid w:val="00096C2E"/>
    <w:rsid w:val="00097D60"/>
    <w:rsid w:val="000A010D"/>
    <w:rsid w:val="000A0852"/>
    <w:rsid w:val="000A0C3D"/>
    <w:rsid w:val="000A1002"/>
    <w:rsid w:val="000A1072"/>
    <w:rsid w:val="000A18AC"/>
    <w:rsid w:val="000A1AB8"/>
    <w:rsid w:val="000A1C0E"/>
    <w:rsid w:val="000A29AF"/>
    <w:rsid w:val="000A3E41"/>
    <w:rsid w:val="000A45E2"/>
    <w:rsid w:val="000A4BEF"/>
    <w:rsid w:val="000A4F8C"/>
    <w:rsid w:val="000A5154"/>
    <w:rsid w:val="000A56A4"/>
    <w:rsid w:val="000A5758"/>
    <w:rsid w:val="000A5F61"/>
    <w:rsid w:val="000A6813"/>
    <w:rsid w:val="000A689B"/>
    <w:rsid w:val="000A6D7C"/>
    <w:rsid w:val="000A6DCD"/>
    <w:rsid w:val="000A7635"/>
    <w:rsid w:val="000A7AA9"/>
    <w:rsid w:val="000B0CEC"/>
    <w:rsid w:val="000B0E6E"/>
    <w:rsid w:val="000B1C4F"/>
    <w:rsid w:val="000B234F"/>
    <w:rsid w:val="000B32B2"/>
    <w:rsid w:val="000B358D"/>
    <w:rsid w:val="000B3C4B"/>
    <w:rsid w:val="000B4256"/>
    <w:rsid w:val="000B48FD"/>
    <w:rsid w:val="000B4B67"/>
    <w:rsid w:val="000B559D"/>
    <w:rsid w:val="000B5FB0"/>
    <w:rsid w:val="000B6027"/>
    <w:rsid w:val="000B60CD"/>
    <w:rsid w:val="000B657A"/>
    <w:rsid w:val="000B6592"/>
    <w:rsid w:val="000C01DE"/>
    <w:rsid w:val="000C072C"/>
    <w:rsid w:val="000C0763"/>
    <w:rsid w:val="000C2755"/>
    <w:rsid w:val="000C2D0C"/>
    <w:rsid w:val="000C4703"/>
    <w:rsid w:val="000C73B7"/>
    <w:rsid w:val="000C73BD"/>
    <w:rsid w:val="000C77C1"/>
    <w:rsid w:val="000D0908"/>
    <w:rsid w:val="000D0E05"/>
    <w:rsid w:val="000D0F5E"/>
    <w:rsid w:val="000D1438"/>
    <w:rsid w:val="000D2B63"/>
    <w:rsid w:val="000D2EF9"/>
    <w:rsid w:val="000D30CF"/>
    <w:rsid w:val="000D339E"/>
    <w:rsid w:val="000D33E2"/>
    <w:rsid w:val="000D4380"/>
    <w:rsid w:val="000D4874"/>
    <w:rsid w:val="000D4C57"/>
    <w:rsid w:val="000D4C68"/>
    <w:rsid w:val="000D5FEA"/>
    <w:rsid w:val="000D60F0"/>
    <w:rsid w:val="000D61DB"/>
    <w:rsid w:val="000D6525"/>
    <w:rsid w:val="000E00CA"/>
    <w:rsid w:val="000E0108"/>
    <w:rsid w:val="000E09A8"/>
    <w:rsid w:val="000E0EC3"/>
    <w:rsid w:val="000E1322"/>
    <w:rsid w:val="000E174E"/>
    <w:rsid w:val="000E2A2E"/>
    <w:rsid w:val="000E3DA4"/>
    <w:rsid w:val="000E44D0"/>
    <w:rsid w:val="000E4E6E"/>
    <w:rsid w:val="000E4F96"/>
    <w:rsid w:val="000E53A2"/>
    <w:rsid w:val="000E612F"/>
    <w:rsid w:val="000E62C6"/>
    <w:rsid w:val="000E6848"/>
    <w:rsid w:val="000E7A2B"/>
    <w:rsid w:val="000F011B"/>
    <w:rsid w:val="000F013F"/>
    <w:rsid w:val="000F0B9A"/>
    <w:rsid w:val="000F1B1D"/>
    <w:rsid w:val="000F1E19"/>
    <w:rsid w:val="000F25F2"/>
    <w:rsid w:val="000F3EB7"/>
    <w:rsid w:val="000F3F87"/>
    <w:rsid w:val="000F4BFD"/>
    <w:rsid w:val="000F598A"/>
    <w:rsid w:val="000F730B"/>
    <w:rsid w:val="000F7B71"/>
    <w:rsid w:val="0010084D"/>
    <w:rsid w:val="001008DF"/>
    <w:rsid w:val="00100B3D"/>
    <w:rsid w:val="0010116A"/>
    <w:rsid w:val="001015C2"/>
    <w:rsid w:val="00103DBC"/>
    <w:rsid w:val="00103EB0"/>
    <w:rsid w:val="001040DA"/>
    <w:rsid w:val="00104610"/>
    <w:rsid w:val="00104993"/>
    <w:rsid w:val="0010535B"/>
    <w:rsid w:val="00105899"/>
    <w:rsid w:val="00105FCB"/>
    <w:rsid w:val="00106658"/>
    <w:rsid w:val="00106D65"/>
    <w:rsid w:val="001072C2"/>
    <w:rsid w:val="001077D3"/>
    <w:rsid w:val="00110103"/>
    <w:rsid w:val="0011172B"/>
    <w:rsid w:val="00112DAF"/>
    <w:rsid w:val="001133F5"/>
    <w:rsid w:val="001135CC"/>
    <w:rsid w:val="00114315"/>
    <w:rsid w:val="001156B1"/>
    <w:rsid w:val="0011577C"/>
    <w:rsid w:val="00115C26"/>
    <w:rsid w:val="00115D56"/>
    <w:rsid w:val="00116D54"/>
    <w:rsid w:val="00116D8A"/>
    <w:rsid w:val="00116EF4"/>
    <w:rsid w:val="00117670"/>
    <w:rsid w:val="001201AB"/>
    <w:rsid w:val="00120A22"/>
    <w:rsid w:val="00120B4B"/>
    <w:rsid w:val="00121841"/>
    <w:rsid w:val="00121CAD"/>
    <w:rsid w:val="00124CFA"/>
    <w:rsid w:val="00125D24"/>
    <w:rsid w:val="00127705"/>
    <w:rsid w:val="00127E3F"/>
    <w:rsid w:val="001302E4"/>
    <w:rsid w:val="001307AD"/>
    <w:rsid w:val="00130EC3"/>
    <w:rsid w:val="001319B9"/>
    <w:rsid w:val="001324C1"/>
    <w:rsid w:val="00132AEB"/>
    <w:rsid w:val="00132DA3"/>
    <w:rsid w:val="00132FA8"/>
    <w:rsid w:val="00133286"/>
    <w:rsid w:val="0013483E"/>
    <w:rsid w:val="00135294"/>
    <w:rsid w:val="001370FD"/>
    <w:rsid w:val="00137A79"/>
    <w:rsid w:val="00141519"/>
    <w:rsid w:val="0014151F"/>
    <w:rsid w:val="00141630"/>
    <w:rsid w:val="00141B90"/>
    <w:rsid w:val="00141CCC"/>
    <w:rsid w:val="0014304B"/>
    <w:rsid w:val="001430D3"/>
    <w:rsid w:val="001456CD"/>
    <w:rsid w:val="001457B4"/>
    <w:rsid w:val="001459E5"/>
    <w:rsid w:val="001464FD"/>
    <w:rsid w:val="00147C06"/>
    <w:rsid w:val="00150061"/>
    <w:rsid w:val="001513F3"/>
    <w:rsid w:val="001519F0"/>
    <w:rsid w:val="00151E19"/>
    <w:rsid w:val="00151F01"/>
    <w:rsid w:val="001534DC"/>
    <w:rsid w:val="0015387D"/>
    <w:rsid w:val="001547D1"/>
    <w:rsid w:val="00154D38"/>
    <w:rsid w:val="00156C71"/>
    <w:rsid w:val="0015726C"/>
    <w:rsid w:val="00157F3E"/>
    <w:rsid w:val="0016009D"/>
    <w:rsid w:val="00160C78"/>
    <w:rsid w:val="00160EB0"/>
    <w:rsid w:val="001611CF"/>
    <w:rsid w:val="00161345"/>
    <w:rsid w:val="001613B1"/>
    <w:rsid w:val="00161D97"/>
    <w:rsid w:val="00161DBD"/>
    <w:rsid w:val="0016239E"/>
    <w:rsid w:val="00162704"/>
    <w:rsid w:val="00162E07"/>
    <w:rsid w:val="00162E88"/>
    <w:rsid w:val="0016309D"/>
    <w:rsid w:val="0016352F"/>
    <w:rsid w:val="00163B9A"/>
    <w:rsid w:val="001642A4"/>
    <w:rsid w:val="00164591"/>
    <w:rsid w:val="00164693"/>
    <w:rsid w:val="00164908"/>
    <w:rsid w:val="00164EE2"/>
    <w:rsid w:val="0016500C"/>
    <w:rsid w:val="00167976"/>
    <w:rsid w:val="00167B21"/>
    <w:rsid w:val="00167EB6"/>
    <w:rsid w:val="00167F35"/>
    <w:rsid w:val="0017064D"/>
    <w:rsid w:val="00171D99"/>
    <w:rsid w:val="00172ACE"/>
    <w:rsid w:val="00173CC5"/>
    <w:rsid w:val="00173FB6"/>
    <w:rsid w:val="0017400F"/>
    <w:rsid w:val="00174999"/>
    <w:rsid w:val="00174BF9"/>
    <w:rsid w:val="001753AE"/>
    <w:rsid w:val="00176B6B"/>
    <w:rsid w:val="00176EBB"/>
    <w:rsid w:val="00177166"/>
    <w:rsid w:val="00177F38"/>
    <w:rsid w:val="0018138F"/>
    <w:rsid w:val="001817E8"/>
    <w:rsid w:val="00181B29"/>
    <w:rsid w:val="00181CEF"/>
    <w:rsid w:val="00181FEC"/>
    <w:rsid w:val="0018294A"/>
    <w:rsid w:val="001829B7"/>
    <w:rsid w:val="00182B94"/>
    <w:rsid w:val="00182DF1"/>
    <w:rsid w:val="00183108"/>
    <w:rsid w:val="00183A95"/>
    <w:rsid w:val="001847CD"/>
    <w:rsid w:val="0018617B"/>
    <w:rsid w:val="0018645F"/>
    <w:rsid w:val="0018658D"/>
    <w:rsid w:val="00186B62"/>
    <w:rsid w:val="00186C1A"/>
    <w:rsid w:val="0019101D"/>
    <w:rsid w:val="0019118C"/>
    <w:rsid w:val="00192556"/>
    <w:rsid w:val="001926E3"/>
    <w:rsid w:val="00192BA1"/>
    <w:rsid w:val="00193657"/>
    <w:rsid w:val="00194FDB"/>
    <w:rsid w:val="00195417"/>
    <w:rsid w:val="00196195"/>
    <w:rsid w:val="0019626B"/>
    <w:rsid w:val="001966FF"/>
    <w:rsid w:val="0019758C"/>
    <w:rsid w:val="001979B9"/>
    <w:rsid w:val="00197BEF"/>
    <w:rsid w:val="00197C26"/>
    <w:rsid w:val="00197DDE"/>
    <w:rsid w:val="001A0736"/>
    <w:rsid w:val="001A0BA3"/>
    <w:rsid w:val="001A1690"/>
    <w:rsid w:val="001A16CD"/>
    <w:rsid w:val="001A17CA"/>
    <w:rsid w:val="001A1D0E"/>
    <w:rsid w:val="001A2466"/>
    <w:rsid w:val="001A2E45"/>
    <w:rsid w:val="001A2FC3"/>
    <w:rsid w:val="001A3085"/>
    <w:rsid w:val="001A3AD4"/>
    <w:rsid w:val="001A4054"/>
    <w:rsid w:val="001A4348"/>
    <w:rsid w:val="001A571D"/>
    <w:rsid w:val="001A5AE5"/>
    <w:rsid w:val="001B043B"/>
    <w:rsid w:val="001B10B1"/>
    <w:rsid w:val="001B1EC3"/>
    <w:rsid w:val="001B2952"/>
    <w:rsid w:val="001B2ED2"/>
    <w:rsid w:val="001B2FB2"/>
    <w:rsid w:val="001B3774"/>
    <w:rsid w:val="001B398C"/>
    <w:rsid w:val="001B3A99"/>
    <w:rsid w:val="001B4603"/>
    <w:rsid w:val="001B49BA"/>
    <w:rsid w:val="001B49C9"/>
    <w:rsid w:val="001B557C"/>
    <w:rsid w:val="001B5781"/>
    <w:rsid w:val="001B5D28"/>
    <w:rsid w:val="001B6846"/>
    <w:rsid w:val="001B6E1B"/>
    <w:rsid w:val="001B7D96"/>
    <w:rsid w:val="001C07CA"/>
    <w:rsid w:val="001C0B29"/>
    <w:rsid w:val="001C1004"/>
    <w:rsid w:val="001C1C87"/>
    <w:rsid w:val="001C22B9"/>
    <w:rsid w:val="001C2F32"/>
    <w:rsid w:val="001C2F65"/>
    <w:rsid w:val="001C343A"/>
    <w:rsid w:val="001C36C3"/>
    <w:rsid w:val="001C3B7E"/>
    <w:rsid w:val="001C4692"/>
    <w:rsid w:val="001C4962"/>
    <w:rsid w:val="001C4B28"/>
    <w:rsid w:val="001C6382"/>
    <w:rsid w:val="001C6388"/>
    <w:rsid w:val="001C68BE"/>
    <w:rsid w:val="001C6A58"/>
    <w:rsid w:val="001C7133"/>
    <w:rsid w:val="001C7BB7"/>
    <w:rsid w:val="001D05E0"/>
    <w:rsid w:val="001D0776"/>
    <w:rsid w:val="001D0FAA"/>
    <w:rsid w:val="001D1533"/>
    <w:rsid w:val="001D19C5"/>
    <w:rsid w:val="001D19CA"/>
    <w:rsid w:val="001D2345"/>
    <w:rsid w:val="001D3911"/>
    <w:rsid w:val="001D3FF6"/>
    <w:rsid w:val="001D42C2"/>
    <w:rsid w:val="001D437B"/>
    <w:rsid w:val="001D4381"/>
    <w:rsid w:val="001D46F6"/>
    <w:rsid w:val="001D51A6"/>
    <w:rsid w:val="001D5B9A"/>
    <w:rsid w:val="001D6356"/>
    <w:rsid w:val="001D6A5C"/>
    <w:rsid w:val="001D7E0F"/>
    <w:rsid w:val="001E1AC0"/>
    <w:rsid w:val="001E213B"/>
    <w:rsid w:val="001E2CF2"/>
    <w:rsid w:val="001E2E44"/>
    <w:rsid w:val="001E3A90"/>
    <w:rsid w:val="001E3E6D"/>
    <w:rsid w:val="001E45A1"/>
    <w:rsid w:val="001E5FEB"/>
    <w:rsid w:val="001E75C8"/>
    <w:rsid w:val="001E796F"/>
    <w:rsid w:val="001F0303"/>
    <w:rsid w:val="001F19C3"/>
    <w:rsid w:val="001F3092"/>
    <w:rsid w:val="001F320C"/>
    <w:rsid w:val="001F3621"/>
    <w:rsid w:val="001F3A73"/>
    <w:rsid w:val="001F4344"/>
    <w:rsid w:val="001F4D70"/>
    <w:rsid w:val="001F6DDA"/>
    <w:rsid w:val="001F6ED0"/>
    <w:rsid w:val="00200BA0"/>
    <w:rsid w:val="00201279"/>
    <w:rsid w:val="00201EFB"/>
    <w:rsid w:val="00202EC7"/>
    <w:rsid w:val="00203A3C"/>
    <w:rsid w:val="00203B33"/>
    <w:rsid w:val="00203E3B"/>
    <w:rsid w:val="00203E57"/>
    <w:rsid w:val="002042B7"/>
    <w:rsid w:val="00204798"/>
    <w:rsid w:val="00204CF5"/>
    <w:rsid w:val="00205A46"/>
    <w:rsid w:val="00206D08"/>
    <w:rsid w:val="00206DAF"/>
    <w:rsid w:val="00206E06"/>
    <w:rsid w:val="00207670"/>
    <w:rsid w:val="00210791"/>
    <w:rsid w:val="0021122D"/>
    <w:rsid w:val="002112DA"/>
    <w:rsid w:val="00212AB8"/>
    <w:rsid w:val="002145CB"/>
    <w:rsid w:val="00215616"/>
    <w:rsid w:val="002156D1"/>
    <w:rsid w:val="002159A9"/>
    <w:rsid w:val="0021665F"/>
    <w:rsid w:val="00216961"/>
    <w:rsid w:val="00217604"/>
    <w:rsid w:val="00217776"/>
    <w:rsid w:val="00217800"/>
    <w:rsid w:val="0022141A"/>
    <w:rsid w:val="00221598"/>
    <w:rsid w:val="0022188D"/>
    <w:rsid w:val="00222D60"/>
    <w:rsid w:val="002233A2"/>
    <w:rsid w:val="00223AC7"/>
    <w:rsid w:val="0022465E"/>
    <w:rsid w:val="002248FF"/>
    <w:rsid w:val="00224909"/>
    <w:rsid w:val="00224997"/>
    <w:rsid w:val="0022513C"/>
    <w:rsid w:val="00225A49"/>
    <w:rsid w:val="002266D0"/>
    <w:rsid w:val="002270FF"/>
    <w:rsid w:val="00227975"/>
    <w:rsid w:val="00230352"/>
    <w:rsid w:val="00231D04"/>
    <w:rsid w:val="00232521"/>
    <w:rsid w:val="00232C0A"/>
    <w:rsid w:val="002333D8"/>
    <w:rsid w:val="002343C1"/>
    <w:rsid w:val="002347D3"/>
    <w:rsid w:val="002349A3"/>
    <w:rsid w:val="00235621"/>
    <w:rsid w:val="00235DC6"/>
    <w:rsid w:val="00236BBF"/>
    <w:rsid w:val="00240DEE"/>
    <w:rsid w:val="00240F36"/>
    <w:rsid w:val="0024157F"/>
    <w:rsid w:val="0024337B"/>
    <w:rsid w:val="00243884"/>
    <w:rsid w:val="0024462B"/>
    <w:rsid w:val="00244ABA"/>
    <w:rsid w:val="00245004"/>
    <w:rsid w:val="002467BF"/>
    <w:rsid w:val="00247631"/>
    <w:rsid w:val="00250234"/>
    <w:rsid w:val="002506F7"/>
    <w:rsid w:val="00250898"/>
    <w:rsid w:val="00250B6F"/>
    <w:rsid w:val="00251493"/>
    <w:rsid w:val="00251930"/>
    <w:rsid w:val="002520DC"/>
    <w:rsid w:val="0025291A"/>
    <w:rsid w:val="00252E4B"/>
    <w:rsid w:val="0025366D"/>
    <w:rsid w:val="00253A09"/>
    <w:rsid w:val="00253E1A"/>
    <w:rsid w:val="00255FC0"/>
    <w:rsid w:val="00256069"/>
    <w:rsid w:val="00256773"/>
    <w:rsid w:val="00256A45"/>
    <w:rsid w:val="00256DC7"/>
    <w:rsid w:val="00256FF8"/>
    <w:rsid w:val="00257282"/>
    <w:rsid w:val="00257628"/>
    <w:rsid w:val="0026083D"/>
    <w:rsid w:val="00260974"/>
    <w:rsid w:val="00260AB5"/>
    <w:rsid w:val="00261163"/>
    <w:rsid w:val="002612FF"/>
    <w:rsid w:val="00261358"/>
    <w:rsid w:val="002615A5"/>
    <w:rsid w:val="00261648"/>
    <w:rsid w:val="00261C13"/>
    <w:rsid w:val="00261CEF"/>
    <w:rsid w:val="0026305A"/>
    <w:rsid w:val="002635E3"/>
    <w:rsid w:val="00263DB3"/>
    <w:rsid w:val="00264F3F"/>
    <w:rsid w:val="00265548"/>
    <w:rsid w:val="002657F6"/>
    <w:rsid w:val="002658F3"/>
    <w:rsid w:val="002661A7"/>
    <w:rsid w:val="002662EC"/>
    <w:rsid w:val="00266342"/>
    <w:rsid w:val="0026664C"/>
    <w:rsid w:val="00266F9B"/>
    <w:rsid w:val="002672C3"/>
    <w:rsid w:val="00270099"/>
    <w:rsid w:val="002713D1"/>
    <w:rsid w:val="00271A5B"/>
    <w:rsid w:val="00272696"/>
    <w:rsid w:val="0027279C"/>
    <w:rsid w:val="00272913"/>
    <w:rsid w:val="00272D9C"/>
    <w:rsid w:val="00273036"/>
    <w:rsid w:val="002733BD"/>
    <w:rsid w:val="002744D0"/>
    <w:rsid w:val="00276478"/>
    <w:rsid w:val="0027720F"/>
    <w:rsid w:val="002775E6"/>
    <w:rsid w:val="00277823"/>
    <w:rsid w:val="00277B3E"/>
    <w:rsid w:val="002807A4"/>
    <w:rsid w:val="00281040"/>
    <w:rsid w:val="0028105F"/>
    <w:rsid w:val="00281D5D"/>
    <w:rsid w:val="0028256A"/>
    <w:rsid w:val="00282772"/>
    <w:rsid w:val="00282CAD"/>
    <w:rsid w:val="0028359E"/>
    <w:rsid w:val="00283898"/>
    <w:rsid w:val="00284899"/>
    <w:rsid w:val="00285003"/>
    <w:rsid w:val="0028708D"/>
    <w:rsid w:val="00287155"/>
    <w:rsid w:val="0028729D"/>
    <w:rsid w:val="002874FC"/>
    <w:rsid w:val="002901F6"/>
    <w:rsid w:val="002904EC"/>
    <w:rsid w:val="00290CCA"/>
    <w:rsid w:val="0029140F"/>
    <w:rsid w:val="0029153D"/>
    <w:rsid w:val="0029355B"/>
    <w:rsid w:val="0029379B"/>
    <w:rsid w:val="0029397E"/>
    <w:rsid w:val="002944AD"/>
    <w:rsid w:val="00295489"/>
    <w:rsid w:val="0029562D"/>
    <w:rsid w:val="002956ED"/>
    <w:rsid w:val="00295982"/>
    <w:rsid w:val="00296011"/>
    <w:rsid w:val="002966F5"/>
    <w:rsid w:val="0029688D"/>
    <w:rsid w:val="00297153"/>
    <w:rsid w:val="002974AA"/>
    <w:rsid w:val="002A05DE"/>
    <w:rsid w:val="002A100D"/>
    <w:rsid w:val="002A1283"/>
    <w:rsid w:val="002A1B6F"/>
    <w:rsid w:val="002A2A99"/>
    <w:rsid w:val="002A2AB0"/>
    <w:rsid w:val="002A3AF9"/>
    <w:rsid w:val="002A3BE8"/>
    <w:rsid w:val="002A3D46"/>
    <w:rsid w:val="002A3FD6"/>
    <w:rsid w:val="002A4811"/>
    <w:rsid w:val="002A52EB"/>
    <w:rsid w:val="002A6213"/>
    <w:rsid w:val="002A6334"/>
    <w:rsid w:val="002A6642"/>
    <w:rsid w:val="002A6738"/>
    <w:rsid w:val="002A721D"/>
    <w:rsid w:val="002A7918"/>
    <w:rsid w:val="002B078A"/>
    <w:rsid w:val="002B1079"/>
    <w:rsid w:val="002B163E"/>
    <w:rsid w:val="002B1B04"/>
    <w:rsid w:val="002B25E3"/>
    <w:rsid w:val="002B2B56"/>
    <w:rsid w:val="002B2C65"/>
    <w:rsid w:val="002B2FD9"/>
    <w:rsid w:val="002B34A0"/>
    <w:rsid w:val="002B4CF3"/>
    <w:rsid w:val="002B4DD8"/>
    <w:rsid w:val="002B58A2"/>
    <w:rsid w:val="002B5911"/>
    <w:rsid w:val="002B60C3"/>
    <w:rsid w:val="002B7002"/>
    <w:rsid w:val="002B7C3B"/>
    <w:rsid w:val="002C0812"/>
    <w:rsid w:val="002C0826"/>
    <w:rsid w:val="002C1A05"/>
    <w:rsid w:val="002C1B31"/>
    <w:rsid w:val="002C1C3F"/>
    <w:rsid w:val="002C283C"/>
    <w:rsid w:val="002C2B0B"/>
    <w:rsid w:val="002C2FF4"/>
    <w:rsid w:val="002C38A3"/>
    <w:rsid w:val="002C39AA"/>
    <w:rsid w:val="002C3C74"/>
    <w:rsid w:val="002C40E8"/>
    <w:rsid w:val="002C4A7B"/>
    <w:rsid w:val="002C4CCC"/>
    <w:rsid w:val="002C4E81"/>
    <w:rsid w:val="002C5848"/>
    <w:rsid w:val="002C5963"/>
    <w:rsid w:val="002C5D61"/>
    <w:rsid w:val="002C5F5B"/>
    <w:rsid w:val="002C600A"/>
    <w:rsid w:val="002C60CA"/>
    <w:rsid w:val="002C673F"/>
    <w:rsid w:val="002C6AFD"/>
    <w:rsid w:val="002C7031"/>
    <w:rsid w:val="002C795F"/>
    <w:rsid w:val="002D097D"/>
    <w:rsid w:val="002D0F5B"/>
    <w:rsid w:val="002D1690"/>
    <w:rsid w:val="002D1E77"/>
    <w:rsid w:val="002D1E88"/>
    <w:rsid w:val="002D2084"/>
    <w:rsid w:val="002D238D"/>
    <w:rsid w:val="002D28DC"/>
    <w:rsid w:val="002D30DD"/>
    <w:rsid w:val="002D3452"/>
    <w:rsid w:val="002D36AA"/>
    <w:rsid w:val="002D3A93"/>
    <w:rsid w:val="002D5000"/>
    <w:rsid w:val="002D56DF"/>
    <w:rsid w:val="002D5D01"/>
    <w:rsid w:val="002D5DE0"/>
    <w:rsid w:val="002D5E45"/>
    <w:rsid w:val="002D60A9"/>
    <w:rsid w:val="002D6B83"/>
    <w:rsid w:val="002D6D41"/>
    <w:rsid w:val="002D7618"/>
    <w:rsid w:val="002E09E6"/>
    <w:rsid w:val="002E1036"/>
    <w:rsid w:val="002E1B0E"/>
    <w:rsid w:val="002E23C8"/>
    <w:rsid w:val="002E2FFF"/>
    <w:rsid w:val="002E3EEE"/>
    <w:rsid w:val="002E4FF0"/>
    <w:rsid w:val="002E56C4"/>
    <w:rsid w:val="002E5CEE"/>
    <w:rsid w:val="002E5DFB"/>
    <w:rsid w:val="002E6C94"/>
    <w:rsid w:val="002E7D48"/>
    <w:rsid w:val="002F002D"/>
    <w:rsid w:val="002F15C1"/>
    <w:rsid w:val="002F17E0"/>
    <w:rsid w:val="002F1B6C"/>
    <w:rsid w:val="002F3294"/>
    <w:rsid w:val="002F39B7"/>
    <w:rsid w:val="002F44C6"/>
    <w:rsid w:val="002F4C14"/>
    <w:rsid w:val="002F58DC"/>
    <w:rsid w:val="002F689C"/>
    <w:rsid w:val="002F6B84"/>
    <w:rsid w:val="002F6D95"/>
    <w:rsid w:val="002F7B33"/>
    <w:rsid w:val="0030078F"/>
    <w:rsid w:val="00300FB6"/>
    <w:rsid w:val="00302B24"/>
    <w:rsid w:val="00302E02"/>
    <w:rsid w:val="003032BD"/>
    <w:rsid w:val="0030363A"/>
    <w:rsid w:val="00303672"/>
    <w:rsid w:val="00303D57"/>
    <w:rsid w:val="00303D67"/>
    <w:rsid w:val="003040A7"/>
    <w:rsid w:val="00304161"/>
    <w:rsid w:val="003045FC"/>
    <w:rsid w:val="00304BA9"/>
    <w:rsid w:val="003058E2"/>
    <w:rsid w:val="00306F6B"/>
    <w:rsid w:val="00307359"/>
    <w:rsid w:val="00310640"/>
    <w:rsid w:val="00310992"/>
    <w:rsid w:val="00311B81"/>
    <w:rsid w:val="00311FE2"/>
    <w:rsid w:val="0031379A"/>
    <w:rsid w:val="00313BB2"/>
    <w:rsid w:val="00313C3F"/>
    <w:rsid w:val="00313D61"/>
    <w:rsid w:val="00314BD6"/>
    <w:rsid w:val="003150E3"/>
    <w:rsid w:val="00316253"/>
    <w:rsid w:val="00316DF8"/>
    <w:rsid w:val="0031753E"/>
    <w:rsid w:val="00317652"/>
    <w:rsid w:val="00320319"/>
    <w:rsid w:val="003204FE"/>
    <w:rsid w:val="00320CA0"/>
    <w:rsid w:val="00320F0A"/>
    <w:rsid w:val="003220E8"/>
    <w:rsid w:val="00323AD7"/>
    <w:rsid w:val="00323C25"/>
    <w:rsid w:val="00323D9B"/>
    <w:rsid w:val="003243CD"/>
    <w:rsid w:val="00324E28"/>
    <w:rsid w:val="00325CE5"/>
    <w:rsid w:val="00325F1F"/>
    <w:rsid w:val="00326296"/>
    <w:rsid w:val="003269F5"/>
    <w:rsid w:val="00327A74"/>
    <w:rsid w:val="00327E35"/>
    <w:rsid w:val="00327EBE"/>
    <w:rsid w:val="0033028C"/>
    <w:rsid w:val="00330CE9"/>
    <w:rsid w:val="00330D42"/>
    <w:rsid w:val="003318D1"/>
    <w:rsid w:val="00331CDD"/>
    <w:rsid w:val="0033205B"/>
    <w:rsid w:val="00332521"/>
    <w:rsid w:val="003327AA"/>
    <w:rsid w:val="003336DB"/>
    <w:rsid w:val="003359B3"/>
    <w:rsid w:val="003364DC"/>
    <w:rsid w:val="0033687C"/>
    <w:rsid w:val="00336903"/>
    <w:rsid w:val="00336C6E"/>
    <w:rsid w:val="00341248"/>
    <w:rsid w:val="0034246E"/>
    <w:rsid w:val="0034261A"/>
    <w:rsid w:val="00343013"/>
    <w:rsid w:val="003438B2"/>
    <w:rsid w:val="00344020"/>
    <w:rsid w:val="00344BF1"/>
    <w:rsid w:val="00344F3F"/>
    <w:rsid w:val="00345339"/>
    <w:rsid w:val="00345B2E"/>
    <w:rsid w:val="003469C9"/>
    <w:rsid w:val="00347805"/>
    <w:rsid w:val="00347A68"/>
    <w:rsid w:val="00350224"/>
    <w:rsid w:val="00350A62"/>
    <w:rsid w:val="003510C0"/>
    <w:rsid w:val="0035151D"/>
    <w:rsid w:val="00351A01"/>
    <w:rsid w:val="00352034"/>
    <w:rsid w:val="00352039"/>
    <w:rsid w:val="0035299C"/>
    <w:rsid w:val="00353796"/>
    <w:rsid w:val="00354D21"/>
    <w:rsid w:val="0035573A"/>
    <w:rsid w:val="00355CEF"/>
    <w:rsid w:val="003561BB"/>
    <w:rsid w:val="0035681F"/>
    <w:rsid w:val="00356856"/>
    <w:rsid w:val="003571E6"/>
    <w:rsid w:val="0035744B"/>
    <w:rsid w:val="0035757A"/>
    <w:rsid w:val="003575BB"/>
    <w:rsid w:val="00357813"/>
    <w:rsid w:val="00357A97"/>
    <w:rsid w:val="003606EF"/>
    <w:rsid w:val="00361CDE"/>
    <w:rsid w:val="00363974"/>
    <w:rsid w:val="00363CE0"/>
    <w:rsid w:val="0036417F"/>
    <w:rsid w:val="0036453B"/>
    <w:rsid w:val="00364C9A"/>
    <w:rsid w:val="003655A2"/>
    <w:rsid w:val="00366290"/>
    <w:rsid w:val="00366599"/>
    <w:rsid w:val="0036735D"/>
    <w:rsid w:val="0036744E"/>
    <w:rsid w:val="00367637"/>
    <w:rsid w:val="003677B4"/>
    <w:rsid w:val="00367DCB"/>
    <w:rsid w:val="00370199"/>
    <w:rsid w:val="00370562"/>
    <w:rsid w:val="00371858"/>
    <w:rsid w:val="00371E21"/>
    <w:rsid w:val="00371F26"/>
    <w:rsid w:val="0037201C"/>
    <w:rsid w:val="0037332E"/>
    <w:rsid w:val="00373DA4"/>
    <w:rsid w:val="0037450E"/>
    <w:rsid w:val="00374FAF"/>
    <w:rsid w:val="003754A8"/>
    <w:rsid w:val="00375891"/>
    <w:rsid w:val="003766AF"/>
    <w:rsid w:val="003776B5"/>
    <w:rsid w:val="003803D5"/>
    <w:rsid w:val="003805D6"/>
    <w:rsid w:val="00380A39"/>
    <w:rsid w:val="00380FA7"/>
    <w:rsid w:val="003810FF"/>
    <w:rsid w:val="00383698"/>
    <w:rsid w:val="00384AE0"/>
    <w:rsid w:val="00385701"/>
    <w:rsid w:val="00385A43"/>
    <w:rsid w:val="00386210"/>
    <w:rsid w:val="0039022A"/>
    <w:rsid w:val="00390D2A"/>
    <w:rsid w:val="003916A0"/>
    <w:rsid w:val="003919CE"/>
    <w:rsid w:val="00391B01"/>
    <w:rsid w:val="00391FD3"/>
    <w:rsid w:val="00391FE9"/>
    <w:rsid w:val="00393010"/>
    <w:rsid w:val="003937E2"/>
    <w:rsid w:val="00394E09"/>
    <w:rsid w:val="00394E2D"/>
    <w:rsid w:val="0039727D"/>
    <w:rsid w:val="00397EE7"/>
    <w:rsid w:val="003A01A3"/>
    <w:rsid w:val="003A0DB4"/>
    <w:rsid w:val="003A2368"/>
    <w:rsid w:val="003A2C8C"/>
    <w:rsid w:val="003A3DAE"/>
    <w:rsid w:val="003A49EF"/>
    <w:rsid w:val="003A4F49"/>
    <w:rsid w:val="003A5501"/>
    <w:rsid w:val="003A5FFF"/>
    <w:rsid w:val="003A6432"/>
    <w:rsid w:val="003A6FBC"/>
    <w:rsid w:val="003A71D5"/>
    <w:rsid w:val="003A7F5B"/>
    <w:rsid w:val="003B0E88"/>
    <w:rsid w:val="003B20C4"/>
    <w:rsid w:val="003B2B29"/>
    <w:rsid w:val="003B2E72"/>
    <w:rsid w:val="003B30E9"/>
    <w:rsid w:val="003B37E0"/>
    <w:rsid w:val="003B488E"/>
    <w:rsid w:val="003B53C5"/>
    <w:rsid w:val="003B54AC"/>
    <w:rsid w:val="003B67F2"/>
    <w:rsid w:val="003B6DAE"/>
    <w:rsid w:val="003C0006"/>
    <w:rsid w:val="003C03B2"/>
    <w:rsid w:val="003C053B"/>
    <w:rsid w:val="003C0913"/>
    <w:rsid w:val="003C1290"/>
    <w:rsid w:val="003C3527"/>
    <w:rsid w:val="003C35C3"/>
    <w:rsid w:val="003C46F8"/>
    <w:rsid w:val="003C474F"/>
    <w:rsid w:val="003C552E"/>
    <w:rsid w:val="003C5AB5"/>
    <w:rsid w:val="003C5CE7"/>
    <w:rsid w:val="003C5D4C"/>
    <w:rsid w:val="003C5E82"/>
    <w:rsid w:val="003C6C36"/>
    <w:rsid w:val="003D07F9"/>
    <w:rsid w:val="003D0DAA"/>
    <w:rsid w:val="003D1543"/>
    <w:rsid w:val="003D1C37"/>
    <w:rsid w:val="003D1DFB"/>
    <w:rsid w:val="003D2A06"/>
    <w:rsid w:val="003D2CE7"/>
    <w:rsid w:val="003D31EA"/>
    <w:rsid w:val="003D4196"/>
    <w:rsid w:val="003D4230"/>
    <w:rsid w:val="003D4788"/>
    <w:rsid w:val="003D5AB3"/>
    <w:rsid w:val="003D5C2F"/>
    <w:rsid w:val="003D6FEB"/>
    <w:rsid w:val="003D7463"/>
    <w:rsid w:val="003D77EB"/>
    <w:rsid w:val="003E093F"/>
    <w:rsid w:val="003E21DB"/>
    <w:rsid w:val="003E39E7"/>
    <w:rsid w:val="003E423B"/>
    <w:rsid w:val="003E4C95"/>
    <w:rsid w:val="003E5A3C"/>
    <w:rsid w:val="003E72ED"/>
    <w:rsid w:val="003E7835"/>
    <w:rsid w:val="003E7FEF"/>
    <w:rsid w:val="003F0441"/>
    <w:rsid w:val="003F1924"/>
    <w:rsid w:val="003F1CAF"/>
    <w:rsid w:val="003F2086"/>
    <w:rsid w:val="003F27FD"/>
    <w:rsid w:val="003F2C20"/>
    <w:rsid w:val="003F3925"/>
    <w:rsid w:val="003F393D"/>
    <w:rsid w:val="003F3F56"/>
    <w:rsid w:val="003F4267"/>
    <w:rsid w:val="003F5299"/>
    <w:rsid w:val="003F537B"/>
    <w:rsid w:val="003F5FD4"/>
    <w:rsid w:val="003F64A5"/>
    <w:rsid w:val="003F7202"/>
    <w:rsid w:val="003F79EF"/>
    <w:rsid w:val="003F7EA2"/>
    <w:rsid w:val="004008B0"/>
    <w:rsid w:val="00400C22"/>
    <w:rsid w:val="00400FC6"/>
    <w:rsid w:val="004011D9"/>
    <w:rsid w:val="00401744"/>
    <w:rsid w:val="00401C99"/>
    <w:rsid w:val="00401CAD"/>
    <w:rsid w:val="00402485"/>
    <w:rsid w:val="00402517"/>
    <w:rsid w:val="00402B59"/>
    <w:rsid w:val="00402E8F"/>
    <w:rsid w:val="004040BD"/>
    <w:rsid w:val="004041D4"/>
    <w:rsid w:val="004043C5"/>
    <w:rsid w:val="004048B9"/>
    <w:rsid w:val="00404980"/>
    <w:rsid w:val="00406606"/>
    <w:rsid w:val="004069BC"/>
    <w:rsid w:val="0040712F"/>
    <w:rsid w:val="0040751A"/>
    <w:rsid w:val="004075DF"/>
    <w:rsid w:val="00407DCA"/>
    <w:rsid w:val="00407ECB"/>
    <w:rsid w:val="00410869"/>
    <w:rsid w:val="004110CE"/>
    <w:rsid w:val="0041178D"/>
    <w:rsid w:val="00411ED8"/>
    <w:rsid w:val="004120C3"/>
    <w:rsid w:val="0041245B"/>
    <w:rsid w:val="004125F4"/>
    <w:rsid w:val="00412920"/>
    <w:rsid w:val="00413834"/>
    <w:rsid w:val="00413914"/>
    <w:rsid w:val="00413F91"/>
    <w:rsid w:val="004150A0"/>
    <w:rsid w:val="0041600F"/>
    <w:rsid w:val="004163FC"/>
    <w:rsid w:val="004175A1"/>
    <w:rsid w:val="00420395"/>
    <w:rsid w:val="004206E7"/>
    <w:rsid w:val="00422C8E"/>
    <w:rsid w:val="004233B3"/>
    <w:rsid w:val="00424AC7"/>
    <w:rsid w:val="0042643B"/>
    <w:rsid w:val="00426B30"/>
    <w:rsid w:val="00426B81"/>
    <w:rsid w:val="00426C3F"/>
    <w:rsid w:val="00427F8A"/>
    <w:rsid w:val="00430139"/>
    <w:rsid w:val="004303D4"/>
    <w:rsid w:val="0043052A"/>
    <w:rsid w:val="00432242"/>
    <w:rsid w:val="00432611"/>
    <w:rsid w:val="00432F34"/>
    <w:rsid w:val="00434407"/>
    <w:rsid w:val="004354E1"/>
    <w:rsid w:val="0043653A"/>
    <w:rsid w:val="00436EFB"/>
    <w:rsid w:val="00437234"/>
    <w:rsid w:val="00437263"/>
    <w:rsid w:val="004405F3"/>
    <w:rsid w:val="00441A68"/>
    <w:rsid w:val="00442C0E"/>
    <w:rsid w:val="0044367A"/>
    <w:rsid w:val="00443D38"/>
    <w:rsid w:val="0044463A"/>
    <w:rsid w:val="004447DF"/>
    <w:rsid w:val="00444B3F"/>
    <w:rsid w:val="00444FD0"/>
    <w:rsid w:val="004450AB"/>
    <w:rsid w:val="00445AE8"/>
    <w:rsid w:val="00445C56"/>
    <w:rsid w:val="0044717E"/>
    <w:rsid w:val="004473C0"/>
    <w:rsid w:val="00447535"/>
    <w:rsid w:val="00447656"/>
    <w:rsid w:val="0044794E"/>
    <w:rsid w:val="004504C6"/>
    <w:rsid w:val="00450907"/>
    <w:rsid w:val="00450CEA"/>
    <w:rsid w:val="0045104D"/>
    <w:rsid w:val="004510EA"/>
    <w:rsid w:val="00451F79"/>
    <w:rsid w:val="00453BEE"/>
    <w:rsid w:val="0045412A"/>
    <w:rsid w:val="00454AA5"/>
    <w:rsid w:val="0045567B"/>
    <w:rsid w:val="00455B4F"/>
    <w:rsid w:val="00456293"/>
    <w:rsid w:val="004570FD"/>
    <w:rsid w:val="0046067E"/>
    <w:rsid w:val="00460B63"/>
    <w:rsid w:val="00460DE0"/>
    <w:rsid w:val="004614A2"/>
    <w:rsid w:val="00461BA3"/>
    <w:rsid w:val="00463391"/>
    <w:rsid w:val="00463769"/>
    <w:rsid w:val="004645A3"/>
    <w:rsid w:val="00465433"/>
    <w:rsid w:val="004654D3"/>
    <w:rsid w:val="00465670"/>
    <w:rsid w:val="004679DC"/>
    <w:rsid w:val="00467E0E"/>
    <w:rsid w:val="004700C8"/>
    <w:rsid w:val="00470498"/>
    <w:rsid w:val="00470874"/>
    <w:rsid w:val="00470F56"/>
    <w:rsid w:val="004735C8"/>
    <w:rsid w:val="004736E1"/>
    <w:rsid w:val="00473A4C"/>
    <w:rsid w:val="00473AF3"/>
    <w:rsid w:val="00473C9E"/>
    <w:rsid w:val="00474E1B"/>
    <w:rsid w:val="004759FB"/>
    <w:rsid w:val="004768EF"/>
    <w:rsid w:val="00476AB8"/>
    <w:rsid w:val="00477683"/>
    <w:rsid w:val="0048006E"/>
    <w:rsid w:val="004801C7"/>
    <w:rsid w:val="00480519"/>
    <w:rsid w:val="00480B7A"/>
    <w:rsid w:val="00480E1F"/>
    <w:rsid w:val="00481AAA"/>
    <w:rsid w:val="00481E3A"/>
    <w:rsid w:val="0048261E"/>
    <w:rsid w:val="00482D4C"/>
    <w:rsid w:val="004830A9"/>
    <w:rsid w:val="004834BE"/>
    <w:rsid w:val="00484040"/>
    <w:rsid w:val="0048484E"/>
    <w:rsid w:val="00484872"/>
    <w:rsid w:val="004848DC"/>
    <w:rsid w:val="004850A4"/>
    <w:rsid w:val="00485108"/>
    <w:rsid w:val="00485E4E"/>
    <w:rsid w:val="00486138"/>
    <w:rsid w:val="004868B4"/>
    <w:rsid w:val="00486962"/>
    <w:rsid w:val="004871C0"/>
    <w:rsid w:val="00487316"/>
    <w:rsid w:val="00487C48"/>
    <w:rsid w:val="00490017"/>
    <w:rsid w:val="0049049D"/>
    <w:rsid w:val="00490631"/>
    <w:rsid w:val="00490DD9"/>
    <w:rsid w:val="00491073"/>
    <w:rsid w:val="00491CA3"/>
    <w:rsid w:val="00492230"/>
    <w:rsid w:val="00492D99"/>
    <w:rsid w:val="004931A5"/>
    <w:rsid w:val="00494100"/>
    <w:rsid w:val="00494309"/>
    <w:rsid w:val="00494985"/>
    <w:rsid w:val="00494B41"/>
    <w:rsid w:val="00494DB0"/>
    <w:rsid w:val="00495332"/>
    <w:rsid w:val="00497569"/>
    <w:rsid w:val="00497D81"/>
    <w:rsid w:val="00497F80"/>
    <w:rsid w:val="004A0453"/>
    <w:rsid w:val="004A04A1"/>
    <w:rsid w:val="004A04B6"/>
    <w:rsid w:val="004A17FC"/>
    <w:rsid w:val="004A18BB"/>
    <w:rsid w:val="004A1BB5"/>
    <w:rsid w:val="004A220B"/>
    <w:rsid w:val="004A2341"/>
    <w:rsid w:val="004A4AB8"/>
    <w:rsid w:val="004A5466"/>
    <w:rsid w:val="004A5C6A"/>
    <w:rsid w:val="004A5ECA"/>
    <w:rsid w:val="004A6081"/>
    <w:rsid w:val="004A6C4E"/>
    <w:rsid w:val="004A6D20"/>
    <w:rsid w:val="004A7102"/>
    <w:rsid w:val="004A7D5A"/>
    <w:rsid w:val="004B0462"/>
    <w:rsid w:val="004B0FBC"/>
    <w:rsid w:val="004B10B2"/>
    <w:rsid w:val="004B157C"/>
    <w:rsid w:val="004B1C8E"/>
    <w:rsid w:val="004B25F7"/>
    <w:rsid w:val="004B2613"/>
    <w:rsid w:val="004B3729"/>
    <w:rsid w:val="004B3DE2"/>
    <w:rsid w:val="004B487B"/>
    <w:rsid w:val="004B48C8"/>
    <w:rsid w:val="004B4B27"/>
    <w:rsid w:val="004B4E8F"/>
    <w:rsid w:val="004B5FB1"/>
    <w:rsid w:val="004B6676"/>
    <w:rsid w:val="004B66E6"/>
    <w:rsid w:val="004B68A4"/>
    <w:rsid w:val="004B752D"/>
    <w:rsid w:val="004C0747"/>
    <w:rsid w:val="004C1083"/>
    <w:rsid w:val="004C1293"/>
    <w:rsid w:val="004C1704"/>
    <w:rsid w:val="004C20A9"/>
    <w:rsid w:val="004C3113"/>
    <w:rsid w:val="004C32DF"/>
    <w:rsid w:val="004C40AD"/>
    <w:rsid w:val="004C4F6F"/>
    <w:rsid w:val="004C5031"/>
    <w:rsid w:val="004C508E"/>
    <w:rsid w:val="004C5DBF"/>
    <w:rsid w:val="004C6EC8"/>
    <w:rsid w:val="004C7C6B"/>
    <w:rsid w:val="004D0529"/>
    <w:rsid w:val="004D1679"/>
    <w:rsid w:val="004D23E8"/>
    <w:rsid w:val="004D2C83"/>
    <w:rsid w:val="004D38FF"/>
    <w:rsid w:val="004D5AE1"/>
    <w:rsid w:val="004D6EE3"/>
    <w:rsid w:val="004D787F"/>
    <w:rsid w:val="004D7CF9"/>
    <w:rsid w:val="004D7DC6"/>
    <w:rsid w:val="004E0960"/>
    <w:rsid w:val="004E0F18"/>
    <w:rsid w:val="004E24A6"/>
    <w:rsid w:val="004E29B1"/>
    <w:rsid w:val="004E3405"/>
    <w:rsid w:val="004E381A"/>
    <w:rsid w:val="004E3C5E"/>
    <w:rsid w:val="004E43A1"/>
    <w:rsid w:val="004E4491"/>
    <w:rsid w:val="004E52CA"/>
    <w:rsid w:val="004E6141"/>
    <w:rsid w:val="004E667A"/>
    <w:rsid w:val="004E732A"/>
    <w:rsid w:val="004E74B7"/>
    <w:rsid w:val="004E758A"/>
    <w:rsid w:val="004E79A0"/>
    <w:rsid w:val="004E7A42"/>
    <w:rsid w:val="004F0228"/>
    <w:rsid w:val="004F1691"/>
    <w:rsid w:val="004F2F75"/>
    <w:rsid w:val="004F4C8D"/>
    <w:rsid w:val="004F52D5"/>
    <w:rsid w:val="004F576F"/>
    <w:rsid w:val="004F5D01"/>
    <w:rsid w:val="004F763B"/>
    <w:rsid w:val="005001D0"/>
    <w:rsid w:val="00500401"/>
    <w:rsid w:val="00500FBE"/>
    <w:rsid w:val="00501133"/>
    <w:rsid w:val="00502061"/>
    <w:rsid w:val="00502322"/>
    <w:rsid w:val="005034F2"/>
    <w:rsid w:val="0050426B"/>
    <w:rsid w:val="005047C2"/>
    <w:rsid w:val="00506190"/>
    <w:rsid w:val="00506477"/>
    <w:rsid w:val="00506649"/>
    <w:rsid w:val="00506663"/>
    <w:rsid w:val="005079B5"/>
    <w:rsid w:val="005079F3"/>
    <w:rsid w:val="00512AA2"/>
    <w:rsid w:val="00512DAD"/>
    <w:rsid w:val="00512E3E"/>
    <w:rsid w:val="00512E95"/>
    <w:rsid w:val="00512F6C"/>
    <w:rsid w:val="005139E2"/>
    <w:rsid w:val="00513AF5"/>
    <w:rsid w:val="005140A9"/>
    <w:rsid w:val="0051512E"/>
    <w:rsid w:val="005164D4"/>
    <w:rsid w:val="0051665E"/>
    <w:rsid w:val="005171F7"/>
    <w:rsid w:val="005175F6"/>
    <w:rsid w:val="005205C3"/>
    <w:rsid w:val="0052092B"/>
    <w:rsid w:val="0052131D"/>
    <w:rsid w:val="00521A76"/>
    <w:rsid w:val="00522076"/>
    <w:rsid w:val="005229CC"/>
    <w:rsid w:val="0052318B"/>
    <w:rsid w:val="005234EC"/>
    <w:rsid w:val="005236DD"/>
    <w:rsid w:val="00523949"/>
    <w:rsid w:val="005241EB"/>
    <w:rsid w:val="00524646"/>
    <w:rsid w:val="005265AF"/>
    <w:rsid w:val="005273AC"/>
    <w:rsid w:val="00527479"/>
    <w:rsid w:val="005278DB"/>
    <w:rsid w:val="00527DC5"/>
    <w:rsid w:val="00527E48"/>
    <w:rsid w:val="00527F64"/>
    <w:rsid w:val="00531789"/>
    <w:rsid w:val="00531D59"/>
    <w:rsid w:val="005322E0"/>
    <w:rsid w:val="00532354"/>
    <w:rsid w:val="0053285F"/>
    <w:rsid w:val="005338A1"/>
    <w:rsid w:val="00533ABA"/>
    <w:rsid w:val="00533BAF"/>
    <w:rsid w:val="00533C37"/>
    <w:rsid w:val="005342E1"/>
    <w:rsid w:val="00534854"/>
    <w:rsid w:val="00534B01"/>
    <w:rsid w:val="0053537A"/>
    <w:rsid w:val="005353EC"/>
    <w:rsid w:val="0053544E"/>
    <w:rsid w:val="00535A8B"/>
    <w:rsid w:val="0053607D"/>
    <w:rsid w:val="005360C1"/>
    <w:rsid w:val="00536998"/>
    <w:rsid w:val="0053700A"/>
    <w:rsid w:val="0053709D"/>
    <w:rsid w:val="00537611"/>
    <w:rsid w:val="00537FE1"/>
    <w:rsid w:val="00540100"/>
    <w:rsid w:val="00541BCA"/>
    <w:rsid w:val="00542094"/>
    <w:rsid w:val="00542457"/>
    <w:rsid w:val="0054258C"/>
    <w:rsid w:val="005426E3"/>
    <w:rsid w:val="00542FC5"/>
    <w:rsid w:val="00545A36"/>
    <w:rsid w:val="00545F5F"/>
    <w:rsid w:val="00546BD1"/>
    <w:rsid w:val="00546C0D"/>
    <w:rsid w:val="0054751B"/>
    <w:rsid w:val="00547786"/>
    <w:rsid w:val="00547DB9"/>
    <w:rsid w:val="00550018"/>
    <w:rsid w:val="00550458"/>
    <w:rsid w:val="00550BB5"/>
    <w:rsid w:val="00550C2A"/>
    <w:rsid w:val="00550CB9"/>
    <w:rsid w:val="005510D8"/>
    <w:rsid w:val="00551251"/>
    <w:rsid w:val="005512E7"/>
    <w:rsid w:val="00551505"/>
    <w:rsid w:val="00551C42"/>
    <w:rsid w:val="00551D36"/>
    <w:rsid w:val="005527FB"/>
    <w:rsid w:val="00552E5B"/>
    <w:rsid w:val="00552F4C"/>
    <w:rsid w:val="0055357E"/>
    <w:rsid w:val="00554BEA"/>
    <w:rsid w:val="00555023"/>
    <w:rsid w:val="00555387"/>
    <w:rsid w:val="0055591A"/>
    <w:rsid w:val="005559C2"/>
    <w:rsid w:val="00555C72"/>
    <w:rsid w:val="00555FF4"/>
    <w:rsid w:val="0055703F"/>
    <w:rsid w:val="0055720B"/>
    <w:rsid w:val="00557971"/>
    <w:rsid w:val="00560F12"/>
    <w:rsid w:val="005610FF"/>
    <w:rsid w:val="00562FAB"/>
    <w:rsid w:val="0056339F"/>
    <w:rsid w:val="00563C51"/>
    <w:rsid w:val="00564738"/>
    <w:rsid w:val="00565789"/>
    <w:rsid w:val="00565994"/>
    <w:rsid w:val="005665C9"/>
    <w:rsid w:val="00566AC4"/>
    <w:rsid w:val="00566EA9"/>
    <w:rsid w:val="00567174"/>
    <w:rsid w:val="00567509"/>
    <w:rsid w:val="00567C30"/>
    <w:rsid w:val="00570126"/>
    <w:rsid w:val="00570C64"/>
    <w:rsid w:val="00570EB0"/>
    <w:rsid w:val="0057189D"/>
    <w:rsid w:val="00572463"/>
    <w:rsid w:val="005725CC"/>
    <w:rsid w:val="00572BD0"/>
    <w:rsid w:val="00573826"/>
    <w:rsid w:val="00573844"/>
    <w:rsid w:val="0057415C"/>
    <w:rsid w:val="005759A1"/>
    <w:rsid w:val="0057703F"/>
    <w:rsid w:val="005772A8"/>
    <w:rsid w:val="0057745B"/>
    <w:rsid w:val="0058041F"/>
    <w:rsid w:val="00580D78"/>
    <w:rsid w:val="0058170C"/>
    <w:rsid w:val="00581A75"/>
    <w:rsid w:val="00581E4C"/>
    <w:rsid w:val="00581ED7"/>
    <w:rsid w:val="00582B88"/>
    <w:rsid w:val="0058314B"/>
    <w:rsid w:val="00584676"/>
    <w:rsid w:val="00584E9C"/>
    <w:rsid w:val="0058561C"/>
    <w:rsid w:val="00586CCD"/>
    <w:rsid w:val="00587129"/>
    <w:rsid w:val="0058772B"/>
    <w:rsid w:val="0058775B"/>
    <w:rsid w:val="00587950"/>
    <w:rsid w:val="0058799B"/>
    <w:rsid w:val="005900A3"/>
    <w:rsid w:val="00590AD0"/>
    <w:rsid w:val="00590C17"/>
    <w:rsid w:val="005915D3"/>
    <w:rsid w:val="00591AC0"/>
    <w:rsid w:val="00592E24"/>
    <w:rsid w:val="00592FFF"/>
    <w:rsid w:val="00593AC2"/>
    <w:rsid w:val="00594340"/>
    <w:rsid w:val="005944E5"/>
    <w:rsid w:val="005962BD"/>
    <w:rsid w:val="00597506"/>
    <w:rsid w:val="005A0B53"/>
    <w:rsid w:val="005A0CEE"/>
    <w:rsid w:val="005A12B8"/>
    <w:rsid w:val="005A2FCE"/>
    <w:rsid w:val="005A3075"/>
    <w:rsid w:val="005A3D44"/>
    <w:rsid w:val="005A4C27"/>
    <w:rsid w:val="005A6A8F"/>
    <w:rsid w:val="005A6B0F"/>
    <w:rsid w:val="005A78E0"/>
    <w:rsid w:val="005A7BB3"/>
    <w:rsid w:val="005B08EE"/>
    <w:rsid w:val="005B096D"/>
    <w:rsid w:val="005B0A55"/>
    <w:rsid w:val="005B110E"/>
    <w:rsid w:val="005B1C3C"/>
    <w:rsid w:val="005B1E0D"/>
    <w:rsid w:val="005B2CDE"/>
    <w:rsid w:val="005B4D24"/>
    <w:rsid w:val="005B4FB1"/>
    <w:rsid w:val="005B534D"/>
    <w:rsid w:val="005B537C"/>
    <w:rsid w:val="005B5500"/>
    <w:rsid w:val="005B57A1"/>
    <w:rsid w:val="005B5E24"/>
    <w:rsid w:val="005B65EE"/>
    <w:rsid w:val="005B7C99"/>
    <w:rsid w:val="005B7E08"/>
    <w:rsid w:val="005C0E67"/>
    <w:rsid w:val="005C1577"/>
    <w:rsid w:val="005C16C4"/>
    <w:rsid w:val="005C199F"/>
    <w:rsid w:val="005C20CC"/>
    <w:rsid w:val="005C2B31"/>
    <w:rsid w:val="005C3075"/>
    <w:rsid w:val="005C46CD"/>
    <w:rsid w:val="005C55AE"/>
    <w:rsid w:val="005C5BDE"/>
    <w:rsid w:val="005C6ABB"/>
    <w:rsid w:val="005C7A54"/>
    <w:rsid w:val="005D07F6"/>
    <w:rsid w:val="005D12B1"/>
    <w:rsid w:val="005D19B1"/>
    <w:rsid w:val="005D1DFE"/>
    <w:rsid w:val="005D2ABD"/>
    <w:rsid w:val="005D2FCA"/>
    <w:rsid w:val="005D3682"/>
    <w:rsid w:val="005D3948"/>
    <w:rsid w:val="005D5296"/>
    <w:rsid w:val="005D5400"/>
    <w:rsid w:val="005D548F"/>
    <w:rsid w:val="005D6128"/>
    <w:rsid w:val="005D6308"/>
    <w:rsid w:val="005D6474"/>
    <w:rsid w:val="005D65E5"/>
    <w:rsid w:val="005D6F5D"/>
    <w:rsid w:val="005D712F"/>
    <w:rsid w:val="005D7486"/>
    <w:rsid w:val="005D7FBB"/>
    <w:rsid w:val="005E0A52"/>
    <w:rsid w:val="005E0DF8"/>
    <w:rsid w:val="005E131D"/>
    <w:rsid w:val="005E182C"/>
    <w:rsid w:val="005E1D69"/>
    <w:rsid w:val="005E1DF2"/>
    <w:rsid w:val="005E3653"/>
    <w:rsid w:val="005E367B"/>
    <w:rsid w:val="005E3ABC"/>
    <w:rsid w:val="005E44FA"/>
    <w:rsid w:val="005E568C"/>
    <w:rsid w:val="005E5A8B"/>
    <w:rsid w:val="005E5BCC"/>
    <w:rsid w:val="005E5ED3"/>
    <w:rsid w:val="005E63FF"/>
    <w:rsid w:val="005E6E54"/>
    <w:rsid w:val="005E7B32"/>
    <w:rsid w:val="005F00E1"/>
    <w:rsid w:val="005F0723"/>
    <w:rsid w:val="005F0E89"/>
    <w:rsid w:val="005F16CB"/>
    <w:rsid w:val="005F1839"/>
    <w:rsid w:val="005F1DBB"/>
    <w:rsid w:val="005F2BDD"/>
    <w:rsid w:val="005F33A9"/>
    <w:rsid w:val="005F360A"/>
    <w:rsid w:val="005F3B3D"/>
    <w:rsid w:val="005F3E79"/>
    <w:rsid w:val="005F3F16"/>
    <w:rsid w:val="005F43B7"/>
    <w:rsid w:val="005F4845"/>
    <w:rsid w:val="005F4BC8"/>
    <w:rsid w:val="005F4D69"/>
    <w:rsid w:val="005F512D"/>
    <w:rsid w:val="005F646D"/>
    <w:rsid w:val="005F6B74"/>
    <w:rsid w:val="005F750C"/>
    <w:rsid w:val="005F7A9E"/>
    <w:rsid w:val="006007F5"/>
    <w:rsid w:val="006013D0"/>
    <w:rsid w:val="006015BF"/>
    <w:rsid w:val="00602138"/>
    <w:rsid w:val="00602EA6"/>
    <w:rsid w:val="00602F28"/>
    <w:rsid w:val="00602F2E"/>
    <w:rsid w:val="00603263"/>
    <w:rsid w:val="00603FE5"/>
    <w:rsid w:val="0060462B"/>
    <w:rsid w:val="0060475C"/>
    <w:rsid w:val="00604955"/>
    <w:rsid w:val="00604F5B"/>
    <w:rsid w:val="00605103"/>
    <w:rsid w:val="00605F6E"/>
    <w:rsid w:val="00606DDB"/>
    <w:rsid w:val="00606FE6"/>
    <w:rsid w:val="00607FF0"/>
    <w:rsid w:val="006104C6"/>
    <w:rsid w:val="006108E4"/>
    <w:rsid w:val="006114F0"/>
    <w:rsid w:val="00612370"/>
    <w:rsid w:val="00612891"/>
    <w:rsid w:val="00613361"/>
    <w:rsid w:val="00613C6D"/>
    <w:rsid w:val="00614001"/>
    <w:rsid w:val="006144E3"/>
    <w:rsid w:val="00614ABA"/>
    <w:rsid w:val="0061600D"/>
    <w:rsid w:val="00616BD0"/>
    <w:rsid w:val="006178F2"/>
    <w:rsid w:val="00617BDF"/>
    <w:rsid w:val="00621271"/>
    <w:rsid w:val="006223E2"/>
    <w:rsid w:val="00622868"/>
    <w:rsid w:val="00622EFC"/>
    <w:rsid w:val="00623861"/>
    <w:rsid w:val="00623C9F"/>
    <w:rsid w:val="00624E8A"/>
    <w:rsid w:val="006252ED"/>
    <w:rsid w:val="006256E2"/>
    <w:rsid w:val="00625809"/>
    <w:rsid w:val="00626ADF"/>
    <w:rsid w:val="00627A44"/>
    <w:rsid w:val="00631244"/>
    <w:rsid w:val="00631A5B"/>
    <w:rsid w:val="00631A8C"/>
    <w:rsid w:val="00631E34"/>
    <w:rsid w:val="0063228F"/>
    <w:rsid w:val="0063376A"/>
    <w:rsid w:val="0063444A"/>
    <w:rsid w:val="00634772"/>
    <w:rsid w:val="00635181"/>
    <w:rsid w:val="006355C6"/>
    <w:rsid w:val="00635C05"/>
    <w:rsid w:val="00636024"/>
    <w:rsid w:val="006363BA"/>
    <w:rsid w:val="00637574"/>
    <w:rsid w:val="00640B15"/>
    <w:rsid w:val="0064130E"/>
    <w:rsid w:val="00641602"/>
    <w:rsid w:val="00641DB0"/>
    <w:rsid w:val="0064273F"/>
    <w:rsid w:val="00642E05"/>
    <w:rsid w:val="0064324E"/>
    <w:rsid w:val="00643AA6"/>
    <w:rsid w:val="006445A9"/>
    <w:rsid w:val="0064483B"/>
    <w:rsid w:val="006456F2"/>
    <w:rsid w:val="00646563"/>
    <w:rsid w:val="00646E0C"/>
    <w:rsid w:val="00650367"/>
    <w:rsid w:val="00650487"/>
    <w:rsid w:val="006511DC"/>
    <w:rsid w:val="00651780"/>
    <w:rsid w:val="00651860"/>
    <w:rsid w:val="006522E3"/>
    <w:rsid w:val="00652B96"/>
    <w:rsid w:val="00652FAE"/>
    <w:rsid w:val="006535DF"/>
    <w:rsid w:val="006537AA"/>
    <w:rsid w:val="00653839"/>
    <w:rsid w:val="00653BBB"/>
    <w:rsid w:val="006547C1"/>
    <w:rsid w:val="00654AE0"/>
    <w:rsid w:val="006552B7"/>
    <w:rsid w:val="00655B1C"/>
    <w:rsid w:val="00655C58"/>
    <w:rsid w:val="00655C86"/>
    <w:rsid w:val="00656C2D"/>
    <w:rsid w:val="006570FA"/>
    <w:rsid w:val="0065769F"/>
    <w:rsid w:val="006577E1"/>
    <w:rsid w:val="00657870"/>
    <w:rsid w:val="00657923"/>
    <w:rsid w:val="00657ADF"/>
    <w:rsid w:val="0066029D"/>
    <w:rsid w:val="00660617"/>
    <w:rsid w:val="006607FC"/>
    <w:rsid w:val="006609FE"/>
    <w:rsid w:val="00661510"/>
    <w:rsid w:val="00661BDA"/>
    <w:rsid w:val="00661D49"/>
    <w:rsid w:val="00661F16"/>
    <w:rsid w:val="00663F82"/>
    <w:rsid w:val="0066467F"/>
    <w:rsid w:val="00664911"/>
    <w:rsid w:val="0066505C"/>
    <w:rsid w:val="00665290"/>
    <w:rsid w:val="0066651E"/>
    <w:rsid w:val="00666974"/>
    <w:rsid w:val="00666C47"/>
    <w:rsid w:val="006674AB"/>
    <w:rsid w:val="00667933"/>
    <w:rsid w:val="00667F9E"/>
    <w:rsid w:val="006706DD"/>
    <w:rsid w:val="00670C53"/>
    <w:rsid w:val="006711D5"/>
    <w:rsid w:val="00671E03"/>
    <w:rsid w:val="006729ED"/>
    <w:rsid w:val="00673AF1"/>
    <w:rsid w:val="00673B23"/>
    <w:rsid w:val="00673F4D"/>
    <w:rsid w:val="00674307"/>
    <w:rsid w:val="006746C1"/>
    <w:rsid w:val="00674B4F"/>
    <w:rsid w:val="00674FF6"/>
    <w:rsid w:val="00675FA8"/>
    <w:rsid w:val="00676668"/>
    <w:rsid w:val="00677175"/>
    <w:rsid w:val="00677628"/>
    <w:rsid w:val="006777BA"/>
    <w:rsid w:val="006779A8"/>
    <w:rsid w:val="00677BF8"/>
    <w:rsid w:val="006802AD"/>
    <w:rsid w:val="006828EC"/>
    <w:rsid w:val="00682F56"/>
    <w:rsid w:val="00683BA3"/>
    <w:rsid w:val="00684B6D"/>
    <w:rsid w:val="00684DAA"/>
    <w:rsid w:val="00684F24"/>
    <w:rsid w:val="00685360"/>
    <w:rsid w:val="006853B8"/>
    <w:rsid w:val="006862D9"/>
    <w:rsid w:val="0068648B"/>
    <w:rsid w:val="0068672C"/>
    <w:rsid w:val="0068698D"/>
    <w:rsid w:val="006872D8"/>
    <w:rsid w:val="00687545"/>
    <w:rsid w:val="006875E0"/>
    <w:rsid w:val="0068797F"/>
    <w:rsid w:val="006900AE"/>
    <w:rsid w:val="00690151"/>
    <w:rsid w:val="006918AC"/>
    <w:rsid w:val="00691D55"/>
    <w:rsid w:val="0069271F"/>
    <w:rsid w:val="006929EB"/>
    <w:rsid w:val="00693227"/>
    <w:rsid w:val="00693B87"/>
    <w:rsid w:val="0069412E"/>
    <w:rsid w:val="00694C6D"/>
    <w:rsid w:val="00694F17"/>
    <w:rsid w:val="00696007"/>
    <w:rsid w:val="0069627E"/>
    <w:rsid w:val="00696738"/>
    <w:rsid w:val="00696DB2"/>
    <w:rsid w:val="00696DC1"/>
    <w:rsid w:val="00697475"/>
    <w:rsid w:val="006A0137"/>
    <w:rsid w:val="006A0531"/>
    <w:rsid w:val="006A07D4"/>
    <w:rsid w:val="006A108C"/>
    <w:rsid w:val="006A10B6"/>
    <w:rsid w:val="006A2549"/>
    <w:rsid w:val="006A2C5C"/>
    <w:rsid w:val="006A382F"/>
    <w:rsid w:val="006A3F65"/>
    <w:rsid w:val="006A59C3"/>
    <w:rsid w:val="006A5E04"/>
    <w:rsid w:val="006A689E"/>
    <w:rsid w:val="006A6A2F"/>
    <w:rsid w:val="006A6FEF"/>
    <w:rsid w:val="006A7C30"/>
    <w:rsid w:val="006B0513"/>
    <w:rsid w:val="006B0981"/>
    <w:rsid w:val="006B0F0A"/>
    <w:rsid w:val="006B10D1"/>
    <w:rsid w:val="006B13D5"/>
    <w:rsid w:val="006B1A25"/>
    <w:rsid w:val="006B32A5"/>
    <w:rsid w:val="006B33AB"/>
    <w:rsid w:val="006B3622"/>
    <w:rsid w:val="006B459E"/>
    <w:rsid w:val="006B4662"/>
    <w:rsid w:val="006B497E"/>
    <w:rsid w:val="006B4F3C"/>
    <w:rsid w:val="006B4F50"/>
    <w:rsid w:val="006B68AF"/>
    <w:rsid w:val="006B6BFD"/>
    <w:rsid w:val="006B6ECC"/>
    <w:rsid w:val="006B730F"/>
    <w:rsid w:val="006C04B0"/>
    <w:rsid w:val="006C08F0"/>
    <w:rsid w:val="006C0AF6"/>
    <w:rsid w:val="006C0BD5"/>
    <w:rsid w:val="006C17D2"/>
    <w:rsid w:val="006C216B"/>
    <w:rsid w:val="006C265D"/>
    <w:rsid w:val="006C2928"/>
    <w:rsid w:val="006C3A6E"/>
    <w:rsid w:val="006C5334"/>
    <w:rsid w:val="006C638B"/>
    <w:rsid w:val="006C66A9"/>
    <w:rsid w:val="006C6927"/>
    <w:rsid w:val="006C6A05"/>
    <w:rsid w:val="006C6D2D"/>
    <w:rsid w:val="006C72B9"/>
    <w:rsid w:val="006C732D"/>
    <w:rsid w:val="006C784C"/>
    <w:rsid w:val="006C79A7"/>
    <w:rsid w:val="006C7B66"/>
    <w:rsid w:val="006D02F7"/>
    <w:rsid w:val="006D0F9B"/>
    <w:rsid w:val="006D1BD3"/>
    <w:rsid w:val="006D2EB0"/>
    <w:rsid w:val="006D3E26"/>
    <w:rsid w:val="006D40FE"/>
    <w:rsid w:val="006D41CE"/>
    <w:rsid w:val="006D4292"/>
    <w:rsid w:val="006D4487"/>
    <w:rsid w:val="006D4682"/>
    <w:rsid w:val="006D5907"/>
    <w:rsid w:val="006D5B51"/>
    <w:rsid w:val="006D64C0"/>
    <w:rsid w:val="006D6583"/>
    <w:rsid w:val="006D68BA"/>
    <w:rsid w:val="006D6A22"/>
    <w:rsid w:val="006D6DEF"/>
    <w:rsid w:val="006D7550"/>
    <w:rsid w:val="006E05AB"/>
    <w:rsid w:val="006E2255"/>
    <w:rsid w:val="006E286F"/>
    <w:rsid w:val="006E307E"/>
    <w:rsid w:val="006E4513"/>
    <w:rsid w:val="006E50B9"/>
    <w:rsid w:val="006E5330"/>
    <w:rsid w:val="006E53C2"/>
    <w:rsid w:val="006E570A"/>
    <w:rsid w:val="006E620C"/>
    <w:rsid w:val="006E6218"/>
    <w:rsid w:val="006E66F3"/>
    <w:rsid w:val="006E676A"/>
    <w:rsid w:val="006E6D3F"/>
    <w:rsid w:val="006F0A1B"/>
    <w:rsid w:val="006F0A2D"/>
    <w:rsid w:val="006F0FC0"/>
    <w:rsid w:val="006F1DEF"/>
    <w:rsid w:val="006F29E0"/>
    <w:rsid w:val="006F3E94"/>
    <w:rsid w:val="006F41DA"/>
    <w:rsid w:val="006F4493"/>
    <w:rsid w:val="006F4550"/>
    <w:rsid w:val="006F4762"/>
    <w:rsid w:val="006F47C5"/>
    <w:rsid w:val="006F50CA"/>
    <w:rsid w:val="006F55C0"/>
    <w:rsid w:val="006F5C2B"/>
    <w:rsid w:val="006F5EAE"/>
    <w:rsid w:val="007017C8"/>
    <w:rsid w:val="00701EA0"/>
    <w:rsid w:val="00703656"/>
    <w:rsid w:val="00703D6F"/>
    <w:rsid w:val="00704552"/>
    <w:rsid w:val="00704A2A"/>
    <w:rsid w:val="00705766"/>
    <w:rsid w:val="00705ED3"/>
    <w:rsid w:val="0070600B"/>
    <w:rsid w:val="0070700A"/>
    <w:rsid w:val="00707666"/>
    <w:rsid w:val="00710C74"/>
    <w:rsid w:val="00711647"/>
    <w:rsid w:val="00711AB8"/>
    <w:rsid w:val="00711B0F"/>
    <w:rsid w:val="00712825"/>
    <w:rsid w:val="00713996"/>
    <w:rsid w:val="007143A1"/>
    <w:rsid w:val="00714C18"/>
    <w:rsid w:val="00716A86"/>
    <w:rsid w:val="00716D2D"/>
    <w:rsid w:val="00716E0A"/>
    <w:rsid w:val="007174ED"/>
    <w:rsid w:val="0071776F"/>
    <w:rsid w:val="00720025"/>
    <w:rsid w:val="007215F9"/>
    <w:rsid w:val="00721904"/>
    <w:rsid w:val="00722AD2"/>
    <w:rsid w:val="00722C90"/>
    <w:rsid w:val="00722F13"/>
    <w:rsid w:val="00723032"/>
    <w:rsid w:val="007230A8"/>
    <w:rsid w:val="00723154"/>
    <w:rsid w:val="00723F26"/>
    <w:rsid w:val="007257D7"/>
    <w:rsid w:val="00725DD8"/>
    <w:rsid w:val="00725FD5"/>
    <w:rsid w:val="0072615D"/>
    <w:rsid w:val="007261AB"/>
    <w:rsid w:val="00726BB5"/>
    <w:rsid w:val="007306D7"/>
    <w:rsid w:val="00730F86"/>
    <w:rsid w:val="007329DF"/>
    <w:rsid w:val="00732A68"/>
    <w:rsid w:val="00732BD7"/>
    <w:rsid w:val="0073534B"/>
    <w:rsid w:val="00736358"/>
    <w:rsid w:val="00737AB4"/>
    <w:rsid w:val="00737E02"/>
    <w:rsid w:val="0074062A"/>
    <w:rsid w:val="00741052"/>
    <w:rsid w:val="00741A2A"/>
    <w:rsid w:val="00742B0A"/>
    <w:rsid w:val="00742C2B"/>
    <w:rsid w:val="00743B6C"/>
    <w:rsid w:val="00744B0C"/>
    <w:rsid w:val="00744C1D"/>
    <w:rsid w:val="00745334"/>
    <w:rsid w:val="0074555D"/>
    <w:rsid w:val="00745563"/>
    <w:rsid w:val="00745C2E"/>
    <w:rsid w:val="007462C8"/>
    <w:rsid w:val="00746998"/>
    <w:rsid w:val="00746B91"/>
    <w:rsid w:val="00746C12"/>
    <w:rsid w:val="0074739E"/>
    <w:rsid w:val="007501B1"/>
    <w:rsid w:val="00750653"/>
    <w:rsid w:val="0075068A"/>
    <w:rsid w:val="007507EC"/>
    <w:rsid w:val="00750C6C"/>
    <w:rsid w:val="0075270D"/>
    <w:rsid w:val="007528A6"/>
    <w:rsid w:val="00753772"/>
    <w:rsid w:val="007537D5"/>
    <w:rsid w:val="00753D93"/>
    <w:rsid w:val="007544B0"/>
    <w:rsid w:val="00754A39"/>
    <w:rsid w:val="00754B4F"/>
    <w:rsid w:val="00754E15"/>
    <w:rsid w:val="00757B46"/>
    <w:rsid w:val="00757C3E"/>
    <w:rsid w:val="00760AA6"/>
    <w:rsid w:val="00761BEC"/>
    <w:rsid w:val="00761E61"/>
    <w:rsid w:val="007630C0"/>
    <w:rsid w:val="00763ECB"/>
    <w:rsid w:val="0076421C"/>
    <w:rsid w:val="007648C5"/>
    <w:rsid w:val="007657BF"/>
    <w:rsid w:val="00765987"/>
    <w:rsid w:val="00765996"/>
    <w:rsid w:val="0076606C"/>
    <w:rsid w:val="00766326"/>
    <w:rsid w:val="007667A3"/>
    <w:rsid w:val="00766A6D"/>
    <w:rsid w:val="007701C8"/>
    <w:rsid w:val="0077052C"/>
    <w:rsid w:val="00770630"/>
    <w:rsid w:val="00771550"/>
    <w:rsid w:val="007721FE"/>
    <w:rsid w:val="00772D78"/>
    <w:rsid w:val="00773CB8"/>
    <w:rsid w:val="0077550F"/>
    <w:rsid w:val="007768E2"/>
    <w:rsid w:val="00777087"/>
    <w:rsid w:val="0078274D"/>
    <w:rsid w:val="00782AE3"/>
    <w:rsid w:val="00783AA2"/>
    <w:rsid w:val="00783D45"/>
    <w:rsid w:val="00783F05"/>
    <w:rsid w:val="0078449C"/>
    <w:rsid w:val="00784B75"/>
    <w:rsid w:val="007854DB"/>
    <w:rsid w:val="0078685F"/>
    <w:rsid w:val="00786BA2"/>
    <w:rsid w:val="00786C8B"/>
    <w:rsid w:val="00786EDD"/>
    <w:rsid w:val="007872A9"/>
    <w:rsid w:val="007877DB"/>
    <w:rsid w:val="007910A0"/>
    <w:rsid w:val="007910C4"/>
    <w:rsid w:val="0079273B"/>
    <w:rsid w:val="00792E7C"/>
    <w:rsid w:val="00793FA9"/>
    <w:rsid w:val="007944D4"/>
    <w:rsid w:val="00794D50"/>
    <w:rsid w:val="007967B0"/>
    <w:rsid w:val="00796DFF"/>
    <w:rsid w:val="0079743D"/>
    <w:rsid w:val="007975A2"/>
    <w:rsid w:val="00797F72"/>
    <w:rsid w:val="007A04EA"/>
    <w:rsid w:val="007A06B4"/>
    <w:rsid w:val="007A08EF"/>
    <w:rsid w:val="007A11FC"/>
    <w:rsid w:val="007A1318"/>
    <w:rsid w:val="007A205C"/>
    <w:rsid w:val="007A386F"/>
    <w:rsid w:val="007A3D8D"/>
    <w:rsid w:val="007A4F4A"/>
    <w:rsid w:val="007A6637"/>
    <w:rsid w:val="007A693B"/>
    <w:rsid w:val="007B06DA"/>
    <w:rsid w:val="007B29D5"/>
    <w:rsid w:val="007B3788"/>
    <w:rsid w:val="007B38B9"/>
    <w:rsid w:val="007B3E1F"/>
    <w:rsid w:val="007B405E"/>
    <w:rsid w:val="007B4925"/>
    <w:rsid w:val="007B4A5A"/>
    <w:rsid w:val="007B4A84"/>
    <w:rsid w:val="007B4BFE"/>
    <w:rsid w:val="007B4CFA"/>
    <w:rsid w:val="007B5CF8"/>
    <w:rsid w:val="007B5D83"/>
    <w:rsid w:val="007B6292"/>
    <w:rsid w:val="007B63DD"/>
    <w:rsid w:val="007B6BFB"/>
    <w:rsid w:val="007C06A0"/>
    <w:rsid w:val="007C0D5A"/>
    <w:rsid w:val="007C120C"/>
    <w:rsid w:val="007C1F51"/>
    <w:rsid w:val="007C2B85"/>
    <w:rsid w:val="007C2F69"/>
    <w:rsid w:val="007C3403"/>
    <w:rsid w:val="007C3637"/>
    <w:rsid w:val="007C3B9F"/>
    <w:rsid w:val="007C6643"/>
    <w:rsid w:val="007C6AB8"/>
    <w:rsid w:val="007C7F31"/>
    <w:rsid w:val="007D0491"/>
    <w:rsid w:val="007D09A2"/>
    <w:rsid w:val="007D1BBF"/>
    <w:rsid w:val="007D23F3"/>
    <w:rsid w:val="007D3888"/>
    <w:rsid w:val="007D4DC8"/>
    <w:rsid w:val="007D54A6"/>
    <w:rsid w:val="007D6122"/>
    <w:rsid w:val="007D66DA"/>
    <w:rsid w:val="007D6807"/>
    <w:rsid w:val="007D6A9A"/>
    <w:rsid w:val="007D7785"/>
    <w:rsid w:val="007D7910"/>
    <w:rsid w:val="007E0BE5"/>
    <w:rsid w:val="007E206F"/>
    <w:rsid w:val="007E212A"/>
    <w:rsid w:val="007E2850"/>
    <w:rsid w:val="007E2AAF"/>
    <w:rsid w:val="007E2BF5"/>
    <w:rsid w:val="007E49E2"/>
    <w:rsid w:val="007E4A09"/>
    <w:rsid w:val="007E5167"/>
    <w:rsid w:val="007E51C1"/>
    <w:rsid w:val="007E5A0F"/>
    <w:rsid w:val="007E5DD5"/>
    <w:rsid w:val="007E5F46"/>
    <w:rsid w:val="007E6599"/>
    <w:rsid w:val="007E758D"/>
    <w:rsid w:val="007E772B"/>
    <w:rsid w:val="007E7C87"/>
    <w:rsid w:val="007E7CCF"/>
    <w:rsid w:val="007F1D4E"/>
    <w:rsid w:val="007F238E"/>
    <w:rsid w:val="007F23B9"/>
    <w:rsid w:val="007F267C"/>
    <w:rsid w:val="007F2952"/>
    <w:rsid w:val="007F3783"/>
    <w:rsid w:val="007F384A"/>
    <w:rsid w:val="007F5628"/>
    <w:rsid w:val="007F565E"/>
    <w:rsid w:val="007F592B"/>
    <w:rsid w:val="00800B7F"/>
    <w:rsid w:val="00801790"/>
    <w:rsid w:val="0080206D"/>
    <w:rsid w:val="00802145"/>
    <w:rsid w:val="008023B2"/>
    <w:rsid w:val="00802AD7"/>
    <w:rsid w:val="00803825"/>
    <w:rsid w:val="00803B33"/>
    <w:rsid w:val="00803B62"/>
    <w:rsid w:val="00804557"/>
    <w:rsid w:val="0080508F"/>
    <w:rsid w:val="00805B99"/>
    <w:rsid w:val="00805C2D"/>
    <w:rsid w:val="008060B0"/>
    <w:rsid w:val="00806C4F"/>
    <w:rsid w:val="00807687"/>
    <w:rsid w:val="00807B5D"/>
    <w:rsid w:val="00807C7E"/>
    <w:rsid w:val="00807F84"/>
    <w:rsid w:val="00811B69"/>
    <w:rsid w:val="008129AD"/>
    <w:rsid w:val="00812B0C"/>
    <w:rsid w:val="00812C71"/>
    <w:rsid w:val="00812CC7"/>
    <w:rsid w:val="00813065"/>
    <w:rsid w:val="008132EF"/>
    <w:rsid w:val="00813497"/>
    <w:rsid w:val="00813A16"/>
    <w:rsid w:val="00813D4E"/>
    <w:rsid w:val="00814771"/>
    <w:rsid w:val="00814974"/>
    <w:rsid w:val="0081587A"/>
    <w:rsid w:val="00816109"/>
    <w:rsid w:val="008169B9"/>
    <w:rsid w:val="00817011"/>
    <w:rsid w:val="0081701E"/>
    <w:rsid w:val="00817506"/>
    <w:rsid w:val="0081768F"/>
    <w:rsid w:val="0082086A"/>
    <w:rsid w:val="008217B8"/>
    <w:rsid w:val="00821D23"/>
    <w:rsid w:val="008226FA"/>
    <w:rsid w:val="00822E21"/>
    <w:rsid w:val="008237FE"/>
    <w:rsid w:val="008239CD"/>
    <w:rsid w:val="00824A4A"/>
    <w:rsid w:val="008252E2"/>
    <w:rsid w:val="00825877"/>
    <w:rsid w:val="00825AE0"/>
    <w:rsid w:val="00826501"/>
    <w:rsid w:val="00826C8D"/>
    <w:rsid w:val="00826FB8"/>
    <w:rsid w:val="008275D5"/>
    <w:rsid w:val="00827ED1"/>
    <w:rsid w:val="00830D50"/>
    <w:rsid w:val="00832472"/>
    <w:rsid w:val="00832BC3"/>
    <w:rsid w:val="00833156"/>
    <w:rsid w:val="00833629"/>
    <w:rsid w:val="00834361"/>
    <w:rsid w:val="00835241"/>
    <w:rsid w:val="008362E3"/>
    <w:rsid w:val="008369A0"/>
    <w:rsid w:val="00836BC3"/>
    <w:rsid w:val="00836E66"/>
    <w:rsid w:val="00837779"/>
    <w:rsid w:val="008379CA"/>
    <w:rsid w:val="00837A6B"/>
    <w:rsid w:val="0084027E"/>
    <w:rsid w:val="008418C7"/>
    <w:rsid w:val="008419DE"/>
    <w:rsid w:val="00841D0C"/>
    <w:rsid w:val="008427F1"/>
    <w:rsid w:val="00842845"/>
    <w:rsid w:val="00844992"/>
    <w:rsid w:val="00845356"/>
    <w:rsid w:val="00847399"/>
    <w:rsid w:val="0085092D"/>
    <w:rsid w:val="00851006"/>
    <w:rsid w:val="0085139C"/>
    <w:rsid w:val="008513A2"/>
    <w:rsid w:val="00851AE5"/>
    <w:rsid w:val="00851B6D"/>
    <w:rsid w:val="00852DAE"/>
    <w:rsid w:val="0085364D"/>
    <w:rsid w:val="00853883"/>
    <w:rsid w:val="00854F7D"/>
    <w:rsid w:val="008560A7"/>
    <w:rsid w:val="008566F7"/>
    <w:rsid w:val="008569CE"/>
    <w:rsid w:val="008569E7"/>
    <w:rsid w:val="00857A64"/>
    <w:rsid w:val="00857F30"/>
    <w:rsid w:val="00860CF3"/>
    <w:rsid w:val="00861BB9"/>
    <w:rsid w:val="00862565"/>
    <w:rsid w:val="00862CB4"/>
    <w:rsid w:val="00863DCA"/>
    <w:rsid w:val="00863E1B"/>
    <w:rsid w:val="0086494A"/>
    <w:rsid w:val="00864DAC"/>
    <w:rsid w:val="0086542B"/>
    <w:rsid w:val="008662A9"/>
    <w:rsid w:val="00866397"/>
    <w:rsid w:val="00866791"/>
    <w:rsid w:val="00866FF4"/>
    <w:rsid w:val="0086725A"/>
    <w:rsid w:val="0086780C"/>
    <w:rsid w:val="00867EAF"/>
    <w:rsid w:val="0087108B"/>
    <w:rsid w:val="00871DBF"/>
    <w:rsid w:val="0087212E"/>
    <w:rsid w:val="00872180"/>
    <w:rsid w:val="008729BB"/>
    <w:rsid w:val="00873DB3"/>
    <w:rsid w:val="00874222"/>
    <w:rsid w:val="008742D1"/>
    <w:rsid w:val="008748B1"/>
    <w:rsid w:val="00875F05"/>
    <w:rsid w:val="00877373"/>
    <w:rsid w:val="00877AC4"/>
    <w:rsid w:val="0088001E"/>
    <w:rsid w:val="008812FF"/>
    <w:rsid w:val="00881C2C"/>
    <w:rsid w:val="008821EC"/>
    <w:rsid w:val="008830F0"/>
    <w:rsid w:val="008837AE"/>
    <w:rsid w:val="00883940"/>
    <w:rsid w:val="00883E0D"/>
    <w:rsid w:val="008849A4"/>
    <w:rsid w:val="00884D80"/>
    <w:rsid w:val="00885444"/>
    <w:rsid w:val="008857A2"/>
    <w:rsid w:val="00885C70"/>
    <w:rsid w:val="00886614"/>
    <w:rsid w:val="00887220"/>
    <w:rsid w:val="0088729F"/>
    <w:rsid w:val="008900AE"/>
    <w:rsid w:val="008902DE"/>
    <w:rsid w:val="00890402"/>
    <w:rsid w:val="008906DE"/>
    <w:rsid w:val="008911AD"/>
    <w:rsid w:val="0089215D"/>
    <w:rsid w:val="00892F0A"/>
    <w:rsid w:val="0089353E"/>
    <w:rsid w:val="00894C61"/>
    <w:rsid w:val="00894EA7"/>
    <w:rsid w:val="00894FC3"/>
    <w:rsid w:val="00895126"/>
    <w:rsid w:val="00895976"/>
    <w:rsid w:val="00895C6C"/>
    <w:rsid w:val="008965DB"/>
    <w:rsid w:val="008966AA"/>
    <w:rsid w:val="00896C9D"/>
    <w:rsid w:val="00897308"/>
    <w:rsid w:val="00897DCC"/>
    <w:rsid w:val="008A0629"/>
    <w:rsid w:val="008A09AD"/>
    <w:rsid w:val="008A100C"/>
    <w:rsid w:val="008A265D"/>
    <w:rsid w:val="008A2754"/>
    <w:rsid w:val="008A2DBF"/>
    <w:rsid w:val="008A31DC"/>
    <w:rsid w:val="008A3393"/>
    <w:rsid w:val="008A493F"/>
    <w:rsid w:val="008A58ED"/>
    <w:rsid w:val="008A5CEE"/>
    <w:rsid w:val="008A6316"/>
    <w:rsid w:val="008A67A1"/>
    <w:rsid w:val="008A7ACF"/>
    <w:rsid w:val="008B101C"/>
    <w:rsid w:val="008B1425"/>
    <w:rsid w:val="008B16F1"/>
    <w:rsid w:val="008B1CB3"/>
    <w:rsid w:val="008B2621"/>
    <w:rsid w:val="008B2859"/>
    <w:rsid w:val="008B2B28"/>
    <w:rsid w:val="008B38C8"/>
    <w:rsid w:val="008B3FC8"/>
    <w:rsid w:val="008B4B0C"/>
    <w:rsid w:val="008B4C11"/>
    <w:rsid w:val="008B5D0F"/>
    <w:rsid w:val="008B6A64"/>
    <w:rsid w:val="008B74FE"/>
    <w:rsid w:val="008B7933"/>
    <w:rsid w:val="008B7BFA"/>
    <w:rsid w:val="008B7F13"/>
    <w:rsid w:val="008C00B3"/>
    <w:rsid w:val="008C25E8"/>
    <w:rsid w:val="008C2FED"/>
    <w:rsid w:val="008C46FE"/>
    <w:rsid w:val="008C482E"/>
    <w:rsid w:val="008C48B4"/>
    <w:rsid w:val="008C4F88"/>
    <w:rsid w:val="008C5B9C"/>
    <w:rsid w:val="008C5BD4"/>
    <w:rsid w:val="008C5DE7"/>
    <w:rsid w:val="008C5F41"/>
    <w:rsid w:val="008C60EE"/>
    <w:rsid w:val="008C6882"/>
    <w:rsid w:val="008C7060"/>
    <w:rsid w:val="008C7AFF"/>
    <w:rsid w:val="008D09A4"/>
    <w:rsid w:val="008D0D84"/>
    <w:rsid w:val="008D1477"/>
    <w:rsid w:val="008D176B"/>
    <w:rsid w:val="008D17FC"/>
    <w:rsid w:val="008D2B3C"/>
    <w:rsid w:val="008D311C"/>
    <w:rsid w:val="008D31D0"/>
    <w:rsid w:val="008D42A4"/>
    <w:rsid w:val="008D5D39"/>
    <w:rsid w:val="008D60CD"/>
    <w:rsid w:val="008D7235"/>
    <w:rsid w:val="008D7500"/>
    <w:rsid w:val="008D7858"/>
    <w:rsid w:val="008E03AC"/>
    <w:rsid w:val="008E1556"/>
    <w:rsid w:val="008E177E"/>
    <w:rsid w:val="008E25D8"/>
    <w:rsid w:val="008E2799"/>
    <w:rsid w:val="008E2960"/>
    <w:rsid w:val="008E2A02"/>
    <w:rsid w:val="008E3594"/>
    <w:rsid w:val="008E391F"/>
    <w:rsid w:val="008E3B41"/>
    <w:rsid w:val="008E4113"/>
    <w:rsid w:val="008E43BF"/>
    <w:rsid w:val="008E4B14"/>
    <w:rsid w:val="008E517E"/>
    <w:rsid w:val="008E51E9"/>
    <w:rsid w:val="008E5262"/>
    <w:rsid w:val="008E548E"/>
    <w:rsid w:val="008E57A6"/>
    <w:rsid w:val="008E5AC2"/>
    <w:rsid w:val="008E60E5"/>
    <w:rsid w:val="008E6612"/>
    <w:rsid w:val="008E6C4E"/>
    <w:rsid w:val="008E6CCE"/>
    <w:rsid w:val="008E6E69"/>
    <w:rsid w:val="008F0993"/>
    <w:rsid w:val="008F0B25"/>
    <w:rsid w:val="008F11C6"/>
    <w:rsid w:val="008F1AA3"/>
    <w:rsid w:val="008F1D38"/>
    <w:rsid w:val="008F1E3C"/>
    <w:rsid w:val="008F386E"/>
    <w:rsid w:val="008F4805"/>
    <w:rsid w:val="008F4EF9"/>
    <w:rsid w:val="008F6001"/>
    <w:rsid w:val="008F6363"/>
    <w:rsid w:val="00900126"/>
    <w:rsid w:val="00901109"/>
    <w:rsid w:val="009017D5"/>
    <w:rsid w:val="00902230"/>
    <w:rsid w:val="009025AF"/>
    <w:rsid w:val="009035F9"/>
    <w:rsid w:val="009038AC"/>
    <w:rsid w:val="00904049"/>
    <w:rsid w:val="009044E1"/>
    <w:rsid w:val="009049BF"/>
    <w:rsid w:val="00904A30"/>
    <w:rsid w:val="00904A61"/>
    <w:rsid w:val="00904AEF"/>
    <w:rsid w:val="0090546F"/>
    <w:rsid w:val="00905A6F"/>
    <w:rsid w:val="00905D44"/>
    <w:rsid w:val="00905FD0"/>
    <w:rsid w:val="00906312"/>
    <w:rsid w:val="00906AC5"/>
    <w:rsid w:val="009075D6"/>
    <w:rsid w:val="00907602"/>
    <w:rsid w:val="00907DAB"/>
    <w:rsid w:val="009106A7"/>
    <w:rsid w:val="0091129C"/>
    <w:rsid w:val="00911E73"/>
    <w:rsid w:val="00911EAD"/>
    <w:rsid w:val="00912E01"/>
    <w:rsid w:val="00915204"/>
    <w:rsid w:val="0091554D"/>
    <w:rsid w:val="00915B64"/>
    <w:rsid w:val="00916410"/>
    <w:rsid w:val="00917075"/>
    <w:rsid w:val="00917306"/>
    <w:rsid w:val="00917611"/>
    <w:rsid w:val="00920687"/>
    <w:rsid w:val="00920A53"/>
    <w:rsid w:val="00920C58"/>
    <w:rsid w:val="00920EAA"/>
    <w:rsid w:val="00920FD7"/>
    <w:rsid w:val="00921157"/>
    <w:rsid w:val="009216C2"/>
    <w:rsid w:val="009216DF"/>
    <w:rsid w:val="00921B19"/>
    <w:rsid w:val="00921E51"/>
    <w:rsid w:val="00922A1B"/>
    <w:rsid w:val="009230DC"/>
    <w:rsid w:val="00923388"/>
    <w:rsid w:val="00924128"/>
    <w:rsid w:val="00924A4B"/>
    <w:rsid w:val="00924DD5"/>
    <w:rsid w:val="00925184"/>
    <w:rsid w:val="00925DC3"/>
    <w:rsid w:val="009266C0"/>
    <w:rsid w:val="00926A27"/>
    <w:rsid w:val="00926BAE"/>
    <w:rsid w:val="0092717A"/>
    <w:rsid w:val="00927352"/>
    <w:rsid w:val="00930F55"/>
    <w:rsid w:val="00931945"/>
    <w:rsid w:val="00932345"/>
    <w:rsid w:val="00932D38"/>
    <w:rsid w:val="00933E76"/>
    <w:rsid w:val="00934173"/>
    <w:rsid w:val="00935775"/>
    <w:rsid w:val="009360BB"/>
    <w:rsid w:val="009363CD"/>
    <w:rsid w:val="00937831"/>
    <w:rsid w:val="00940BCB"/>
    <w:rsid w:val="00940EC0"/>
    <w:rsid w:val="00941193"/>
    <w:rsid w:val="00941196"/>
    <w:rsid w:val="00941D73"/>
    <w:rsid w:val="009422EB"/>
    <w:rsid w:val="009423C7"/>
    <w:rsid w:val="00942586"/>
    <w:rsid w:val="00943064"/>
    <w:rsid w:val="00943321"/>
    <w:rsid w:val="0094377C"/>
    <w:rsid w:val="00943D79"/>
    <w:rsid w:val="009443F1"/>
    <w:rsid w:val="0094455D"/>
    <w:rsid w:val="009451DF"/>
    <w:rsid w:val="00945F98"/>
    <w:rsid w:val="009461E0"/>
    <w:rsid w:val="009462BE"/>
    <w:rsid w:val="0094699E"/>
    <w:rsid w:val="00946A34"/>
    <w:rsid w:val="00946BD9"/>
    <w:rsid w:val="00946EF7"/>
    <w:rsid w:val="009475E7"/>
    <w:rsid w:val="00947745"/>
    <w:rsid w:val="0095020D"/>
    <w:rsid w:val="00950464"/>
    <w:rsid w:val="00950EB5"/>
    <w:rsid w:val="00951203"/>
    <w:rsid w:val="00952429"/>
    <w:rsid w:val="00953C4B"/>
    <w:rsid w:val="00954513"/>
    <w:rsid w:val="00954817"/>
    <w:rsid w:val="00954907"/>
    <w:rsid w:val="0095568E"/>
    <w:rsid w:val="00955BF8"/>
    <w:rsid w:val="00955F4B"/>
    <w:rsid w:val="00960C89"/>
    <w:rsid w:val="00960E86"/>
    <w:rsid w:val="009610F3"/>
    <w:rsid w:val="009617E4"/>
    <w:rsid w:val="00961C74"/>
    <w:rsid w:val="00962B11"/>
    <w:rsid w:val="00962D43"/>
    <w:rsid w:val="00962EF5"/>
    <w:rsid w:val="00963882"/>
    <w:rsid w:val="00964B5C"/>
    <w:rsid w:val="00964FF8"/>
    <w:rsid w:val="00965EAC"/>
    <w:rsid w:val="009666B2"/>
    <w:rsid w:val="00966779"/>
    <w:rsid w:val="009703FF"/>
    <w:rsid w:val="0097040E"/>
    <w:rsid w:val="0097134E"/>
    <w:rsid w:val="00971A14"/>
    <w:rsid w:val="00971C5D"/>
    <w:rsid w:val="0097354A"/>
    <w:rsid w:val="00973F38"/>
    <w:rsid w:val="00973F81"/>
    <w:rsid w:val="009743A0"/>
    <w:rsid w:val="0097520C"/>
    <w:rsid w:val="009753B4"/>
    <w:rsid w:val="00976563"/>
    <w:rsid w:val="0097681F"/>
    <w:rsid w:val="00980770"/>
    <w:rsid w:val="00980E4A"/>
    <w:rsid w:val="00981088"/>
    <w:rsid w:val="00981383"/>
    <w:rsid w:val="00981988"/>
    <w:rsid w:val="00982424"/>
    <w:rsid w:val="00982CE0"/>
    <w:rsid w:val="00983B69"/>
    <w:rsid w:val="00985C4D"/>
    <w:rsid w:val="0098625F"/>
    <w:rsid w:val="00986933"/>
    <w:rsid w:val="00986AE3"/>
    <w:rsid w:val="00986E43"/>
    <w:rsid w:val="00987B70"/>
    <w:rsid w:val="009906C9"/>
    <w:rsid w:val="00990EA1"/>
    <w:rsid w:val="00991940"/>
    <w:rsid w:val="0099246F"/>
    <w:rsid w:val="00992CD6"/>
    <w:rsid w:val="0099312D"/>
    <w:rsid w:val="00993242"/>
    <w:rsid w:val="009939E0"/>
    <w:rsid w:val="00996084"/>
    <w:rsid w:val="0099609B"/>
    <w:rsid w:val="009A0BFF"/>
    <w:rsid w:val="009A13DE"/>
    <w:rsid w:val="009A18F2"/>
    <w:rsid w:val="009A2A0D"/>
    <w:rsid w:val="009A2E22"/>
    <w:rsid w:val="009A362C"/>
    <w:rsid w:val="009A386E"/>
    <w:rsid w:val="009A3D36"/>
    <w:rsid w:val="009A4B23"/>
    <w:rsid w:val="009A55DE"/>
    <w:rsid w:val="009A5E1D"/>
    <w:rsid w:val="009A626D"/>
    <w:rsid w:val="009A639A"/>
    <w:rsid w:val="009A651F"/>
    <w:rsid w:val="009A6BD9"/>
    <w:rsid w:val="009B0B26"/>
    <w:rsid w:val="009B11AF"/>
    <w:rsid w:val="009B15B0"/>
    <w:rsid w:val="009B15E3"/>
    <w:rsid w:val="009B1DD5"/>
    <w:rsid w:val="009B390D"/>
    <w:rsid w:val="009B3F70"/>
    <w:rsid w:val="009B413A"/>
    <w:rsid w:val="009B419C"/>
    <w:rsid w:val="009B432B"/>
    <w:rsid w:val="009B48EB"/>
    <w:rsid w:val="009B4984"/>
    <w:rsid w:val="009B519C"/>
    <w:rsid w:val="009B5510"/>
    <w:rsid w:val="009B6EA9"/>
    <w:rsid w:val="009B7113"/>
    <w:rsid w:val="009B7333"/>
    <w:rsid w:val="009B76D8"/>
    <w:rsid w:val="009C092D"/>
    <w:rsid w:val="009C0D14"/>
    <w:rsid w:val="009C18EB"/>
    <w:rsid w:val="009C2B32"/>
    <w:rsid w:val="009C3639"/>
    <w:rsid w:val="009C366D"/>
    <w:rsid w:val="009C38CF"/>
    <w:rsid w:val="009C3999"/>
    <w:rsid w:val="009C39D4"/>
    <w:rsid w:val="009C4F0C"/>
    <w:rsid w:val="009C52BB"/>
    <w:rsid w:val="009C6457"/>
    <w:rsid w:val="009C68CB"/>
    <w:rsid w:val="009C6D4E"/>
    <w:rsid w:val="009C6F45"/>
    <w:rsid w:val="009D0C97"/>
    <w:rsid w:val="009D20A5"/>
    <w:rsid w:val="009D21A1"/>
    <w:rsid w:val="009D27AD"/>
    <w:rsid w:val="009D2FC0"/>
    <w:rsid w:val="009D3A22"/>
    <w:rsid w:val="009D420B"/>
    <w:rsid w:val="009D424E"/>
    <w:rsid w:val="009D58DB"/>
    <w:rsid w:val="009E03F6"/>
    <w:rsid w:val="009E0977"/>
    <w:rsid w:val="009E1092"/>
    <w:rsid w:val="009E2051"/>
    <w:rsid w:val="009E2508"/>
    <w:rsid w:val="009E26ED"/>
    <w:rsid w:val="009E29D9"/>
    <w:rsid w:val="009E2EAA"/>
    <w:rsid w:val="009E3257"/>
    <w:rsid w:val="009E58FA"/>
    <w:rsid w:val="009E67E9"/>
    <w:rsid w:val="009E6E2E"/>
    <w:rsid w:val="009E7444"/>
    <w:rsid w:val="009E7510"/>
    <w:rsid w:val="009E7FB4"/>
    <w:rsid w:val="009F0C9D"/>
    <w:rsid w:val="009F13A8"/>
    <w:rsid w:val="009F1505"/>
    <w:rsid w:val="009F1A12"/>
    <w:rsid w:val="009F2300"/>
    <w:rsid w:val="009F284E"/>
    <w:rsid w:val="009F2C65"/>
    <w:rsid w:val="009F39D3"/>
    <w:rsid w:val="009F3D64"/>
    <w:rsid w:val="009F44A1"/>
    <w:rsid w:val="009F581D"/>
    <w:rsid w:val="009F5B61"/>
    <w:rsid w:val="009F662A"/>
    <w:rsid w:val="009F6C5C"/>
    <w:rsid w:val="009F6F3F"/>
    <w:rsid w:val="009F7D64"/>
    <w:rsid w:val="00A00224"/>
    <w:rsid w:val="00A00257"/>
    <w:rsid w:val="00A01707"/>
    <w:rsid w:val="00A01923"/>
    <w:rsid w:val="00A0192D"/>
    <w:rsid w:val="00A01A3A"/>
    <w:rsid w:val="00A01FB6"/>
    <w:rsid w:val="00A020BE"/>
    <w:rsid w:val="00A0275E"/>
    <w:rsid w:val="00A02772"/>
    <w:rsid w:val="00A02C24"/>
    <w:rsid w:val="00A03092"/>
    <w:rsid w:val="00A03598"/>
    <w:rsid w:val="00A036BB"/>
    <w:rsid w:val="00A03E4A"/>
    <w:rsid w:val="00A04957"/>
    <w:rsid w:val="00A049E4"/>
    <w:rsid w:val="00A04C73"/>
    <w:rsid w:val="00A04F07"/>
    <w:rsid w:val="00A05546"/>
    <w:rsid w:val="00A06250"/>
    <w:rsid w:val="00A06793"/>
    <w:rsid w:val="00A076AF"/>
    <w:rsid w:val="00A07D6F"/>
    <w:rsid w:val="00A1020F"/>
    <w:rsid w:val="00A11C38"/>
    <w:rsid w:val="00A1202D"/>
    <w:rsid w:val="00A125DD"/>
    <w:rsid w:val="00A127F5"/>
    <w:rsid w:val="00A12837"/>
    <w:rsid w:val="00A1352C"/>
    <w:rsid w:val="00A1386C"/>
    <w:rsid w:val="00A13ECB"/>
    <w:rsid w:val="00A146B4"/>
    <w:rsid w:val="00A146C1"/>
    <w:rsid w:val="00A14C4E"/>
    <w:rsid w:val="00A1565C"/>
    <w:rsid w:val="00A156DF"/>
    <w:rsid w:val="00A159B1"/>
    <w:rsid w:val="00A16E13"/>
    <w:rsid w:val="00A172F6"/>
    <w:rsid w:val="00A2028D"/>
    <w:rsid w:val="00A21CB5"/>
    <w:rsid w:val="00A23F90"/>
    <w:rsid w:val="00A240D7"/>
    <w:rsid w:val="00A24691"/>
    <w:rsid w:val="00A2501E"/>
    <w:rsid w:val="00A25165"/>
    <w:rsid w:val="00A25392"/>
    <w:rsid w:val="00A26A59"/>
    <w:rsid w:val="00A31542"/>
    <w:rsid w:val="00A31EE3"/>
    <w:rsid w:val="00A325C8"/>
    <w:rsid w:val="00A32FA3"/>
    <w:rsid w:val="00A331D0"/>
    <w:rsid w:val="00A331D9"/>
    <w:rsid w:val="00A334D5"/>
    <w:rsid w:val="00A335F0"/>
    <w:rsid w:val="00A3391F"/>
    <w:rsid w:val="00A34719"/>
    <w:rsid w:val="00A35984"/>
    <w:rsid w:val="00A35BBB"/>
    <w:rsid w:val="00A371EF"/>
    <w:rsid w:val="00A37AE7"/>
    <w:rsid w:val="00A37F4F"/>
    <w:rsid w:val="00A40459"/>
    <w:rsid w:val="00A40E3C"/>
    <w:rsid w:val="00A412DC"/>
    <w:rsid w:val="00A41322"/>
    <w:rsid w:val="00A41CE3"/>
    <w:rsid w:val="00A420D1"/>
    <w:rsid w:val="00A43607"/>
    <w:rsid w:val="00A437A7"/>
    <w:rsid w:val="00A4533E"/>
    <w:rsid w:val="00A45346"/>
    <w:rsid w:val="00A45DB2"/>
    <w:rsid w:val="00A4616A"/>
    <w:rsid w:val="00A46181"/>
    <w:rsid w:val="00A466A9"/>
    <w:rsid w:val="00A47097"/>
    <w:rsid w:val="00A472BE"/>
    <w:rsid w:val="00A47582"/>
    <w:rsid w:val="00A47D47"/>
    <w:rsid w:val="00A501AA"/>
    <w:rsid w:val="00A50930"/>
    <w:rsid w:val="00A5094B"/>
    <w:rsid w:val="00A510CD"/>
    <w:rsid w:val="00A51EEA"/>
    <w:rsid w:val="00A52BAE"/>
    <w:rsid w:val="00A52FB6"/>
    <w:rsid w:val="00A534DE"/>
    <w:rsid w:val="00A53A98"/>
    <w:rsid w:val="00A543B0"/>
    <w:rsid w:val="00A54515"/>
    <w:rsid w:val="00A5455D"/>
    <w:rsid w:val="00A5502C"/>
    <w:rsid w:val="00A55CA1"/>
    <w:rsid w:val="00A55E3B"/>
    <w:rsid w:val="00A562BD"/>
    <w:rsid w:val="00A56577"/>
    <w:rsid w:val="00A569D5"/>
    <w:rsid w:val="00A56BF6"/>
    <w:rsid w:val="00A56F80"/>
    <w:rsid w:val="00A60420"/>
    <w:rsid w:val="00A60454"/>
    <w:rsid w:val="00A606B2"/>
    <w:rsid w:val="00A613B8"/>
    <w:rsid w:val="00A61CE6"/>
    <w:rsid w:val="00A61E95"/>
    <w:rsid w:val="00A61EAF"/>
    <w:rsid w:val="00A62189"/>
    <w:rsid w:val="00A63A19"/>
    <w:rsid w:val="00A63EAC"/>
    <w:rsid w:val="00A640E3"/>
    <w:rsid w:val="00A64580"/>
    <w:rsid w:val="00A649A1"/>
    <w:rsid w:val="00A653CE"/>
    <w:rsid w:val="00A65555"/>
    <w:rsid w:val="00A67264"/>
    <w:rsid w:val="00A67A89"/>
    <w:rsid w:val="00A701FC"/>
    <w:rsid w:val="00A7053B"/>
    <w:rsid w:val="00A70D67"/>
    <w:rsid w:val="00A711A0"/>
    <w:rsid w:val="00A71EEF"/>
    <w:rsid w:val="00A71F3E"/>
    <w:rsid w:val="00A72482"/>
    <w:rsid w:val="00A72717"/>
    <w:rsid w:val="00A72A88"/>
    <w:rsid w:val="00A73365"/>
    <w:rsid w:val="00A73528"/>
    <w:rsid w:val="00A73E81"/>
    <w:rsid w:val="00A74373"/>
    <w:rsid w:val="00A7494E"/>
    <w:rsid w:val="00A749D8"/>
    <w:rsid w:val="00A75523"/>
    <w:rsid w:val="00A756CA"/>
    <w:rsid w:val="00A759FB"/>
    <w:rsid w:val="00A75DDC"/>
    <w:rsid w:val="00A76EE1"/>
    <w:rsid w:val="00A771FC"/>
    <w:rsid w:val="00A7768E"/>
    <w:rsid w:val="00A80237"/>
    <w:rsid w:val="00A80E5A"/>
    <w:rsid w:val="00A826AC"/>
    <w:rsid w:val="00A82C9D"/>
    <w:rsid w:val="00A83128"/>
    <w:rsid w:val="00A83E70"/>
    <w:rsid w:val="00A83E94"/>
    <w:rsid w:val="00A8412F"/>
    <w:rsid w:val="00A854E4"/>
    <w:rsid w:val="00A85979"/>
    <w:rsid w:val="00A861FB"/>
    <w:rsid w:val="00A87289"/>
    <w:rsid w:val="00A92019"/>
    <w:rsid w:val="00A920CF"/>
    <w:rsid w:val="00A927B6"/>
    <w:rsid w:val="00A932BC"/>
    <w:rsid w:val="00A935DF"/>
    <w:rsid w:val="00A93BAE"/>
    <w:rsid w:val="00A93F4E"/>
    <w:rsid w:val="00A95E08"/>
    <w:rsid w:val="00A9694A"/>
    <w:rsid w:val="00A97712"/>
    <w:rsid w:val="00A97FA3"/>
    <w:rsid w:val="00AA04D2"/>
    <w:rsid w:val="00AA052E"/>
    <w:rsid w:val="00AA20C0"/>
    <w:rsid w:val="00AA2939"/>
    <w:rsid w:val="00AA4291"/>
    <w:rsid w:val="00AA4661"/>
    <w:rsid w:val="00AA5B52"/>
    <w:rsid w:val="00AA5FB1"/>
    <w:rsid w:val="00AA6640"/>
    <w:rsid w:val="00AA71F2"/>
    <w:rsid w:val="00AB0175"/>
    <w:rsid w:val="00AB098B"/>
    <w:rsid w:val="00AB0ABA"/>
    <w:rsid w:val="00AB2872"/>
    <w:rsid w:val="00AB2A3C"/>
    <w:rsid w:val="00AB3F50"/>
    <w:rsid w:val="00AB4416"/>
    <w:rsid w:val="00AB47D4"/>
    <w:rsid w:val="00AB5A59"/>
    <w:rsid w:val="00AB791F"/>
    <w:rsid w:val="00AC0DFF"/>
    <w:rsid w:val="00AC1416"/>
    <w:rsid w:val="00AC19F0"/>
    <w:rsid w:val="00AC1B27"/>
    <w:rsid w:val="00AC20C9"/>
    <w:rsid w:val="00AC2B37"/>
    <w:rsid w:val="00AC34B9"/>
    <w:rsid w:val="00AC3CB6"/>
    <w:rsid w:val="00AC417F"/>
    <w:rsid w:val="00AC4CAC"/>
    <w:rsid w:val="00AC6132"/>
    <w:rsid w:val="00AC6742"/>
    <w:rsid w:val="00AC777A"/>
    <w:rsid w:val="00AC7D4D"/>
    <w:rsid w:val="00AC7EDB"/>
    <w:rsid w:val="00AC7EDC"/>
    <w:rsid w:val="00AD0373"/>
    <w:rsid w:val="00AD0C07"/>
    <w:rsid w:val="00AD0D48"/>
    <w:rsid w:val="00AD315F"/>
    <w:rsid w:val="00AD4582"/>
    <w:rsid w:val="00AD4B12"/>
    <w:rsid w:val="00AD4B8C"/>
    <w:rsid w:val="00AD57B1"/>
    <w:rsid w:val="00AD6C98"/>
    <w:rsid w:val="00AD6E49"/>
    <w:rsid w:val="00AD7D83"/>
    <w:rsid w:val="00AE0409"/>
    <w:rsid w:val="00AE1B27"/>
    <w:rsid w:val="00AE23DB"/>
    <w:rsid w:val="00AE2A16"/>
    <w:rsid w:val="00AE2A64"/>
    <w:rsid w:val="00AE2CC7"/>
    <w:rsid w:val="00AE2FE1"/>
    <w:rsid w:val="00AE31B1"/>
    <w:rsid w:val="00AE3BE4"/>
    <w:rsid w:val="00AE3CA8"/>
    <w:rsid w:val="00AE540E"/>
    <w:rsid w:val="00AE6CF2"/>
    <w:rsid w:val="00AE74B2"/>
    <w:rsid w:val="00AF01CF"/>
    <w:rsid w:val="00AF08CD"/>
    <w:rsid w:val="00AF08E3"/>
    <w:rsid w:val="00AF150D"/>
    <w:rsid w:val="00AF25F4"/>
    <w:rsid w:val="00AF29B1"/>
    <w:rsid w:val="00AF2C71"/>
    <w:rsid w:val="00AF4509"/>
    <w:rsid w:val="00AF46E5"/>
    <w:rsid w:val="00AF487F"/>
    <w:rsid w:val="00AF4ADA"/>
    <w:rsid w:val="00AF4DD6"/>
    <w:rsid w:val="00AF635D"/>
    <w:rsid w:val="00AF66F5"/>
    <w:rsid w:val="00AF6ABA"/>
    <w:rsid w:val="00AF706B"/>
    <w:rsid w:val="00B00214"/>
    <w:rsid w:val="00B0026E"/>
    <w:rsid w:val="00B00764"/>
    <w:rsid w:val="00B00D88"/>
    <w:rsid w:val="00B00FCA"/>
    <w:rsid w:val="00B029DB"/>
    <w:rsid w:val="00B02B7D"/>
    <w:rsid w:val="00B02BB9"/>
    <w:rsid w:val="00B032F5"/>
    <w:rsid w:val="00B03E78"/>
    <w:rsid w:val="00B04725"/>
    <w:rsid w:val="00B04E6C"/>
    <w:rsid w:val="00B05AA3"/>
    <w:rsid w:val="00B06E40"/>
    <w:rsid w:val="00B10EE7"/>
    <w:rsid w:val="00B10FE6"/>
    <w:rsid w:val="00B113BE"/>
    <w:rsid w:val="00B11AE2"/>
    <w:rsid w:val="00B12EA6"/>
    <w:rsid w:val="00B12ED2"/>
    <w:rsid w:val="00B1345B"/>
    <w:rsid w:val="00B13837"/>
    <w:rsid w:val="00B1403D"/>
    <w:rsid w:val="00B14BDF"/>
    <w:rsid w:val="00B15418"/>
    <w:rsid w:val="00B155F3"/>
    <w:rsid w:val="00B16073"/>
    <w:rsid w:val="00B2103C"/>
    <w:rsid w:val="00B2183A"/>
    <w:rsid w:val="00B223BE"/>
    <w:rsid w:val="00B223CE"/>
    <w:rsid w:val="00B228B4"/>
    <w:rsid w:val="00B22C94"/>
    <w:rsid w:val="00B237ED"/>
    <w:rsid w:val="00B2481E"/>
    <w:rsid w:val="00B24837"/>
    <w:rsid w:val="00B24911"/>
    <w:rsid w:val="00B24E18"/>
    <w:rsid w:val="00B2519E"/>
    <w:rsid w:val="00B26B85"/>
    <w:rsid w:val="00B271E8"/>
    <w:rsid w:val="00B27A05"/>
    <w:rsid w:val="00B304D3"/>
    <w:rsid w:val="00B30682"/>
    <w:rsid w:val="00B3145C"/>
    <w:rsid w:val="00B31495"/>
    <w:rsid w:val="00B31953"/>
    <w:rsid w:val="00B32401"/>
    <w:rsid w:val="00B329D4"/>
    <w:rsid w:val="00B33918"/>
    <w:rsid w:val="00B34FCF"/>
    <w:rsid w:val="00B36523"/>
    <w:rsid w:val="00B40716"/>
    <w:rsid w:val="00B40AD3"/>
    <w:rsid w:val="00B40D08"/>
    <w:rsid w:val="00B41B99"/>
    <w:rsid w:val="00B4268C"/>
    <w:rsid w:val="00B42E6B"/>
    <w:rsid w:val="00B43B6F"/>
    <w:rsid w:val="00B43F3F"/>
    <w:rsid w:val="00B44840"/>
    <w:rsid w:val="00B44BC0"/>
    <w:rsid w:val="00B44CAA"/>
    <w:rsid w:val="00B45E68"/>
    <w:rsid w:val="00B45EE7"/>
    <w:rsid w:val="00B4635A"/>
    <w:rsid w:val="00B46431"/>
    <w:rsid w:val="00B46C52"/>
    <w:rsid w:val="00B470F7"/>
    <w:rsid w:val="00B47271"/>
    <w:rsid w:val="00B47F7A"/>
    <w:rsid w:val="00B50417"/>
    <w:rsid w:val="00B506ED"/>
    <w:rsid w:val="00B5097F"/>
    <w:rsid w:val="00B51519"/>
    <w:rsid w:val="00B5200A"/>
    <w:rsid w:val="00B52312"/>
    <w:rsid w:val="00B5294D"/>
    <w:rsid w:val="00B53373"/>
    <w:rsid w:val="00B53EF5"/>
    <w:rsid w:val="00B54468"/>
    <w:rsid w:val="00B54583"/>
    <w:rsid w:val="00B56172"/>
    <w:rsid w:val="00B56C08"/>
    <w:rsid w:val="00B56DB1"/>
    <w:rsid w:val="00B57643"/>
    <w:rsid w:val="00B610C8"/>
    <w:rsid w:val="00B6124F"/>
    <w:rsid w:val="00B61C4D"/>
    <w:rsid w:val="00B62EB9"/>
    <w:rsid w:val="00B6356C"/>
    <w:rsid w:val="00B63EBD"/>
    <w:rsid w:val="00B64857"/>
    <w:rsid w:val="00B64EFE"/>
    <w:rsid w:val="00B6545F"/>
    <w:rsid w:val="00B65715"/>
    <w:rsid w:val="00B664D3"/>
    <w:rsid w:val="00B666B8"/>
    <w:rsid w:val="00B67A3A"/>
    <w:rsid w:val="00B70988"/>
    <w:rsid w:val="00B70AD2"/>
    <w:rsid w:val="00B714F9"/>
    <w:rsid w:val="00B72131"/>
    <w:rsid w:val="00B72354"/>
    <w:rsid w:val="00B74961"/>
    <w:rsid w:val="00B7743F"/>
    <w:rsid w:val="00B77F2F"/>
    <w:rsid w:val="00B80204"/>
    <w:rsid w:val="00B80E87"/>
    <w:rsid w:val="00B82311"/>
    <w:rsid w:val="00B82E95"/>
    <w:rsid w:val="00B84281"/>
    <w:rsid w:val="00B84B3D"/>
    <w:rsid w:val="00B84B42"/>
    <w:rsid w:val="00B84B8A"/>
    <w:rsid w:val="00B85A38"/>
    <w:rsid w:val="00B86AA0"/>
    <w:rsid w:val="00B8780D"/>
    <w:rsid w:val="00B87C3A"/>
    <w:rsid w:val="00B90538"/>
    <w:rsid w:val="00B90FC5"/>
    <w:rsid w:val="00B913DA"/>
    <w:rsid w:val="00B91ECE"/>
    <w:rsid w:val="00B929EA"/>
    <w:rsid w:val="00B93B3A"/>
    <w:rsid w:val="00B93DE8"/>
    <w:rsid w:val="00B94258"/>
    <w:rsid w:val="00B942F6"/>
    <w:rsid w:val="00B9576D"/>
    <w:rsid w:val="00B95D9D"/>
    <w:rsid w:val="00B95F5B"/>
    <w:rsid w:val="00B961BD"/>
    <w:rsid w:val="00B96272"/>
    <w:rsid w:val="00B9684D"/>
    <w:rsid w:val="00B96BEA"/>
    <w:rsid w:val="00B9719C"/>
    <w:rsid w:val="00B9732E"/>
    <w:rsid w:val="00B9783F"/>
    <w:rsid w:val="00B97B35"/>
    <w:rsid w:val="00BA4042"/>
    <w:rsid w:val="00BA4160"/>
    <w:rsid w:val="00BA46B5"/>
    <w:rsid w:val="00BA4C12"/>
    <w:rsid w:val="00BA68B1"/>
    <w:rsid w:val="00BA75A1"/>
    <w:rsid w:val="00BA7AED"/>
    <w:rsid w:val="00BA7BF2"/>
    <w:rsid w:val="00BB0D2E"/>
    <w:rsid w:val="00BB0E3A"/>
    <w:rsid w:val="00BB1617"/>
    <w:rsid w:val="00BB18C0"/>
    <w:rsid w:val="00BB1973"/>
    <w:rsid w:val="00BB1E8A"/>
    <w:rsid w:val="00BB2106"/>
    <w:rsid w:val="00BB47AC"/>
    <w:rsid w:val="00BB525D"/>
    <w:rsid w:val="00BB6556"/>
    <w:rsid w:val="00BB72E6"/>
    <w:rsid w:val="00BC0384"/>
    <w:rsid w:val="00BC06C1"/>
    <w:rsid w:val="00BC209E"/>
    <w:rsid w:val="00BC32B0"/>
    <w:rsid w:val="00BC3629"/>
    <w:rsid w:val="00BC3DF1"/>
    <w:rsid w:val="00BC4143"/>
    <w:rsid w:val="00BC5A5C"/>
    <w:rsid w:val="00BC5CD2"/>
    <w:rsid w:val="00BC5D1D"/>
    <w:rsid w:val="00BC5E3F"/>
    <w:rsid w:val="00BC6312"/>
    <w:rsid w:val="00BC6C5A"/>
    <w:rsid w:val="00BD04EF"/>
    <w:rsid w:val="00BD0548"/>
    <w:rsid w:val="00BD13A8"/>
    <w:rsid w:val="00BD15CB"/>
    <w:rsid w:val="00BD1792"/>
    <w:rsid w:val="00BD2A7C"/>
    <w:rsid w:val="00BD2B37"/>
    <w:rsid w:val="00BD2BB5"/>
    <w:rsid w:val="00BD2C41"/>
    <w:rsid w:val="00BD35F3"/>
    <w:rsid w:val="00BD3D14"/>
    <w:rsid w:val="00BD4CEE"/>
    <w:rsid w:val="00BD513C"/>
    <w:rsid w:val="00BD56B7"/>
    <w:rsid w:val="00BD5E86"/>
    <w:rsid w:val="00BD69A1"/>
    <w:rsid w:val="00BD7E34"/>
    <w:rsid w:val="00BE0484"/>
    <w:rsid w:val="00BE0674"/>
    <w:rsid w:val="00BE0D47"/>
    <w:rsid w:val="00BE0F08"/>
    <w:rsid w:val="00BE1763"/>
    <w:rsid w:val="00BE1BE3"/>
    <w:rsid w:val="00BE1BF3"/>
    <w:rsid w:val="00BE237D"/>
    <w:rsid w:val="00BE2A5B"/>
    <w:rsid w:val="00BE2BC7"/>
    <w:rsid w:val="00BE34A0"/>
    <w:rsid w:val="00BE35A4"/>
    <w:rsid w:val="00BE384B"/>
    <w:rsid w:val="00BE3CA9"/>
    <w:rsid w:val="00BE48B9"/>
    <w:rsid w:val="00BE544C"/>
    <w:rsid w:val="00BE5A1E"/>
    <w:rsid w:val="00BE5F33"/>
    <w:rsid w:val="00BE667E"/>
    <w:rsid w:val="00BF0046"/>
    <w:rsid w:val="00BF00C6"/>
    <w:rsid w:val="00BF042C"/>
    <w:rsid w:val="00BF04C7"/>
    <w:rsid w:val="00BF124C"/>
    <w:rsid w:val="00BF154F"/>
    <w:rsid w:val="00BF18B2"/>
    <w:rsid w:val="00BF1DAA"/>
    <w:rsid w:val="00BF2147"/>
    <w:rsid w:val="00BF3BE7"/>
    <w:rsid w:val="00BF4521"/>
    <w:rsid w:val="00BF4B91"/>
    <w:rsid w:val="00BF64B6"/>
    <w:rsid w:val="00BF70C2"/>
    <w:rsid w:val="00BF797F"/>
    <w:rsid w:val="00BF7EA0"/>
    <w:rsid w:val="00C00690"/>
    <w:rsid w:val="00C01874"/>
    <w:rsid w:val="00C02BC9"/>
    <w:rsid w:val="00C03240"/>
    <w:rsid w:val="00C04088"/>
    <w:rsid w:val="00C0450B"/>
    <w:rsid w:val="00C04889"/>
    <w:rsid w:val="00C04D37"/>
    <w:rsid w:val="00C051A0"/>
    <w:rsid w:val="00C05D96"/>
    <w:rsid w:val="00C05F5D"/>
    <w:rsid w:val="00C070E9"/>
    <w:rsid w:val="00C1072E"/>
    <w:rsid w:val="00C10FC1"/>
    <w:rsid w:val="00C11459"/>
    <w:rsid w:val="00C11FA0"/>
    <w:rsid w:val="00C125DD"/>
    <w:rsid w:val="00C1298D"/>
    <w:rsid w:val="00C12E48"/>
    <w:rsid w:val="00C144DD"/>
    <w:rsid w:val="00C155C9"/>
    <w:rsid w:val="00C157F0"/>
    <w:rsid w:val="00C159D8"/>
    <w:rsid w:val="00C15DDF"/>
    <w:rsid w:val="00C1655A"/>
    <w:rsid w:val="00C16F6A"/>
    <w:rsid w:val="00C16F9E"/>
    <w:rsid w:val="00C173AC"/>
    <w:rsid w:val="00C20003"/>
    <w:rsid w:val="00C2058A"/>
    <w:rsid w:val="00C208AC"/>
    <w:rsid w:val="00C20959"/>
    <w:rsid w:val="00C21378"/>
    <w:rsid w:val="00C21A18"/>
    <w:rsid w:val="00C21B80"/>
    <w:rsid w:val="00C21D42"/>
    <w:rsid w:val="00C224AE"/>
    <w:rsid w:val="00C2268F"/>
    <w:rsid w:val="00C22ED4"/>
    <w:rsid w:val="00C23093"/>
    <w:rsid w:val="00C23423"/>
    <w:rsid w:val="00C23749"/>
    <w:rsid w:val="00C2444F"/>
    <w:rsid w:val="00C24A92"/>
    <w:rsid w:val="00C25A31"/>
    <w:rsid w:val="00C25F35"/>
    <w:rsid w:val="00C26472"/>
    <w:rsid w:val="00C26981"/>
    <w:rsid w:val="00C26E66"/>
    <w:rsid w:val="00C2757B"/>
    <w:rsid w:val="00C27624"/>
    <w:rsid w:val="00C27FBF"/>
    <w:rsid w:val="00C30821"/>
    <w:rsid w:val="00C31660"/>
    <w:rsid w:val="00C31809"/>
    <w:rsid w:val="00C323E0"/>
    <w:rsid w:val="00C323EF"/>
    <w:rsid w:val="00C3251E"/>
    <w:rsid w:val="00C34500"/>
    <w:rsid w:val="00C34E4F"/>
    <w:rsid w:val="00C35D5A"/>
    <w:rsid w:val="00C35F4C"/>
    <w:rsid w:val="00C367AF"/>
    <w:rsid w:val="00C36C8F"/>
    <w:rsid w:val="00C36DE8"/>
    <w:rsid w:val="00C36E80"/>
    <w:rsid w:val="00C37095"/>
    <w:rsid w:val="00C37BE6"/>
    <w:rsid w:val="00C37CFC"/>
    <w:rsid w:val="00C407E4"/>
    <w:rsid w:val="00C4137A"/>
    <w:rsid w:val="00C41F54"/>
    <w:rsid w:val="00C41F90"/>
    <w:rsid w:val="00C422D9"/>
    <w:rsid w:val="00C425D9"/>
    <w:rsid w:val="00C429B4"/>
    <w:rsid w:val="00C431D9"/>
    <w:rsid w:val="00C43F73"/>
    <w:rsid w:val="00C44576"/>
    <w:rsid w:val="00C44A23"/>
    <w:rsid w:val="00C44E8B"/>
    <w:rsid w:val="00C45542"/>
    <w:rsid w:val="00C45878"/>
    <w:rsid w:val="00C4597D"/>
    <w:rsid w:val="00C45CB6"/>
    <w:rsid w:val="00C460E3"/>
    <w:rsid w:val="00C467C9"/>
    <w:rsid w:val="00C467E2"/>
    <w:rsid w:val="00C46EAC"/>
    <w:rsid w:val="00C478C5"/>
    <w:rsid w:val="00C50916"/>
    <w:rsid w:val="00C5162D"/>
    <w:rsid w:val="00C52871"/>
    <w:rsid w:val="00C52FE2"/>
    <w:rsid w:val="00C5321A"/>
    <w:rsid w:val="00C532B9"/>
    <w:rsid w:val="00C54E59"/>
    <w:rsid w:val="00C54F1F"/>
    <w:rsid w:val="00C54F31"/>
    <w:rsid w:val="00C556CA"/>
    <w:rsid w:val="00C569C3"/>
    <w:rsid w:val="00C56D7D"/>
    <w:rsid w:val="00C56DD5"/>
    <w:rsid w:val="00C57273"/>
    <w:rsid w:val="00C57332"/>
    <w:rsid w:val="00C57375"/>
    <w:rsid w:val="00C57C4C"/>
    <w:rsid w:val="00C603A9"/>
    <w:rsid w:val="00C6078E"/>
    <w:rsid w:val="00C62156"/>
    <w:rsid w:val="00C63046"/>
    <w:rsid w:val="00C63BD4"/>
    <w:rsid w:val="00C63DA9"/>
    <w:rsid w:val="00C64564"/>
    <w:rsid w:val="00C64680"/>
    <w:rsid w:val="00C660E1"/>
    <w:rsid w:val="00C66207"/>
    <w:rsid w:val="00C66522"/>
    <w:rsid w:val="00C666A1"/>
    <w:rsid w:val="00C6677A"/>
    <w:rsid w:val="00C67902"/>
    <w:rsid w:val="00C70A5A"/>
    <w:rsid w:val="00C710E5"/>
    <w:rsid w:val="00C7127A"/>
    <w:rsid w:val="00C7168C"/>
    <w:rsid w:val="00C717B3"/>
    <w:rsid w:val="00C72A40"/>
    <w:rsid w:val="00C73D02"/>
    <w:rsid w:val="00C74129"/>
    <w:rsid w:val="00C74703"/>
    <w:rsid w:val="00C74EFB"/>
    <w:rsid w:val="00C7545D"/>
    <w:rsid w:val="00C7558F"/>
    <w:rsid w:val="00C75730"/>
    <w:rsid w:val="00C767A4"/>
    <w:rsid w:val="00C77E2E"/>
    <w:rsid w:val="00C80110"/>
    <w:rsid w:val="00C80CFE"/>
    <w:rsid w:val="00C80E75"/>
    <w:rsid w:val="00C815E3"/>
    <w:rsid w:val="00C81A84"/>
    <w:rsid w:val="00C81F17"/>
    <w:rsid w:val="00C82994"/>
    <w:rsid w:val="00C829E3"/>
    <w:rsid w:val="00C82BAB"/>
    <w:rsid w:val="00C83CFD"/>
    <w:rsid w:val="00C84ADB"/>
    <w:rsid w:val="00C84F97"/>
    <w:rsid w:val="00C858EB"/>
    <w:rsid w:val="00C85DDE"/>
    <w:rsid w:val="00C86299"/>
    <w:rsid w:val="00C86466"/>
    <w:rsid w:val="00C8709C"/>
    <w:rsid w:val="00C87167"/>
    <w:rsid w:val="00C87613"/>
    <w:rsid w:val="00C87D09"/>
    <w:rsid w:val="00C90820"/>
    <w:rsid w:val="00C909F1"/>
    <w:rsid w:val="00C90BE9"/>
    <w:rsid w:val="00C914F0"/>
    <w:rsid w:val="00C915B6"/>
    <w:rsid w:val="00C915E0"/>
    <w:rsid w:val="00C91765"/>
    <w:rsid w:val="00C9209C"/>
    <w:rsid w:val="00C9328F"/>
    <w:rsid w:val="00C94001"/>
    <w:rsid w:val="00C9408A"/>
    <w:rsid w:val="00C945A7"/>
    <w:rsid w:val="00C94CA6"/>
    <w:rsid w:val="00C94D0C"/>
    <w:rsid w:val="00C968FE"/>
    <w:rsid w:val="00C96BDC"/>
    <w:rsid w:val="00C96DF2"/>
    <w:rsid w:val="00CA0825"/>
    <w:rsid w:val="00CA0C3D"/>
    <w:rsid w:val="00CA0EDE"/>
    <w:rsid w:val="00CA0F7D"/>
    <w:rsid w:val="00CA1D05"/>
    <w:rsid w:val="00CA1F20"/>
    <w:rsid w:val="00CA253C"/>
    <w:rsid w:val="00CA2AF6"/>
    <w:rsid w:val="00CA2F88"/>
    <w:rsid w:val="00CA35BD"/>
    <w:rsid w:val="00CA38EC"/>
    <w:rsid w:val="00CA39FD"/>
    <w:rsid w:val="00CA3A67"/>
    <w:rsid w:val="00CA3A6E"/>
    <w:rsid w:val="00CA3AD9"/>
    <w:rsid w:val="00CA3D4B"/>
    <w:rsid w:val="00CA4027"/>
    <w:rsid w:val="00CA486C"/>
    <w:rsid w:val="00CA5362"/>
    <w:rsid w:val="00CA5663"/>
    <w:rsid w:val="00CA58C6"/>
    <w:rsid w:val="00CA5947"/>
    <w:rsid w:val="00CA64E7"/>
    <w:rsid w:val="00CA6C69"/>
    <w:rsid w:val="00CA7A6C"/>
    <w:rsid w:val="00CB013C"/>
    <w:rsid w:val="00CB08D2"/>
    <w:rsid w:val="00CB0BB9"/>
    <w:rsid w:val="00CB1592"/>
    <w:rsid w:val="00CB1C59"/>
    <w:rsid w:val="00CB1E3B"/>
    <w:rsid w:val="00CB20C3"/>
    <w:rsid w:val="00CB2698"/>
    <w:rsid w:val="00CB2930"/>
    <w:rsid w:val="00CB4616"/>
    <w:rsid w:val="00CB5938"/>
    <w:rsid w:val="00CB5B64"/>
    <w:rsid w:val="00CB5CA7"/>
    <w:rsid w:val="00CB5EB3"/>
    <w:rsid w:val="00CB62DB"/>
    <w:rsid w:val="00CB67BC"/>
    <w:rsid w:val="00CB6F04"/>
    <w:rsid w:val="00CB7609"/>
    <w:rsid w:val="00CC005B"/>
    <w:rsid w:val="00CC0CD3"/>
    <w:rsid w:val="00CC249D"/>
    <w:rsid w:val="00CC3BE5"/>
    <w:rsid w:val="00CC4449"/>
    <w:rsid w:val="00CC475E"/>
    <w:rsid w:val="00CC532E"/>
    <w:rsid w:val="00CC6074"/>
    <w:rsid w:val="00CC6DBF"/>
    <w:rsid w:val="00CC6F1C"/>
    <w:rsid w:val="00CC72F2"/>
    <w:rsid w:val="00CC7313"/>
    <w:rsid w:val="00CD2CB4"/>
    <w:rsid w:val="00CD2FB4"/>
    <w:rsid w:val="00CD3586"/>
    <w:rsid w:val="00CD493E"/>
    <w:rsid w:val="00CD56DB"/>
    <w:rsid w:val="00CD78B2"/>
    <w:rsid w:val="00CE0230"/>
    <w:rsid w:val="00CE0D81"/>
    <w:rsid w:val="00CE0DE2"/>
    <w:rsid w:val="00CE1688"/>
    <w:rsid w:val="00CE16EC"/>
    <w:rsid w:val="00CE174A"/>
    <w:rsid w:val="00CE2F87"/>
    <w:rsid w:val="00CE32A4"/>
    <w:rsid w:val="00CE33C4"/>
    <w:rsid w:val="00CE368C"/>
    <w:rsid w:val="00CE4572"/>
    <w:rsid w:val="00CE4A46"/>
    <w:rsid w:val="00CE5267"/>
    <w:rsid w:val="00CE5336"/>
    <w:rsid w:val="00CE66AA"/>
    <w:rsid w:val="00CE6DD9"/>
    <w:rsid w:val="00CE6E80"/>
    <w:rsid w:val="00CE78A6"/>
    <w:rsid w:val="00CF0552"/>
    <w:rsid w:val="00CF05EC"/>
    <w:rsid w:val="00CF1187"/>
    <w:rsid w:val="00CF1E67"/>
    <w:rsid w:val="00CF2212"/>
    <w:rsid w:val="00CF27FE"/>
    <w:rsid w:val="00CF3DEF"/>
    <w:rsid w:val="00CF4370"/>
    <w:rsid w:val="00CF4DFA"/>
    <w:rsid w:val="00CF6031"/>
    <w:rsid w:val="00CF6101"/>
    <w:rsid w:val="00CF6368"/>
    <w:rsid w:val="00CF64D2"/>
    <w:rsid w:val="00CF668E"/>
    <w:rsid w:val="00CF7047"/>
    <w:rsid w:val="00CF7052"/>
    <w:rsid w:val="00CF76A4"/>
    <w:rsid w:val="00D00919"/>
    <w:rsid w:val="00D00FAF"/>
    <w:rsid w:val="00D0132B"/>
    <w:rsid w:val="00D01595"/>
    <w:rsid w:val="00D0196A"/>
    <w:rsid w:val="00D022C3"/>
    <w:rsid w:val="00D02D9A"/>
    <w:rsid w:val="00D030FC"/>
    <w:rsid w:val="00D03568"/>
    <w:rsid w:val="00D03A43"/>
    <w:rsid w:val="00D03A8C"/>
    <w:rsid w:val="00D03B7C"/>
    <w:rsid w:val="00D03FE2"/>
    <w:rsid w:val="00D048B3"/>
    <w:rsid w:val="00D04DFB"/>
    <w:rsid w:val="00D06BF3"/>
    <w:rsid w:val="00D078DA"/>
    <w:rsid w:val="00D07BED"/>
    <w:rsid w:val="00D10143"/>
    <w:rsid w:val="00D102A2"/>
    <w:rsid w:val="00D10324"/>
    <w:rsid w:val="00D10347"/>
    <w:rsid w:val="00D10F9E"/>
    <w:rsid w:val="00D119BD"/>
    <w:rsid w:val="00D126A8"/>
    <w:rsid w:val="00D12BF3"/>
    <w:rsid w:val="00D13EEE"/>
    <w:rsid w:val="00D141AC"/>
    <w:rsid w:val="00D14688"/>
    <w:rsid w:val="00D14833"/>
    <w:rsid w:val="00D149C7"/>
    <w:rsid w:val="00D14C4B"/>
    <w:rsid w:val="00D15B25"/>
    <w:rsid w:val="00D1671A"/>
    <w:rsid w:val="00D16786"/>
    <w:rsid w:val="00D16AA7"/>
    <w:rsid w:val="00D1746C"/>
    <w:rsid w:val="00D17C3C"/>
    <w:rsid w:val="00D21CF5"/>
    <w:rsid w:val="00D225BA"/>
    <w:rsid w:val="00D22961"/>
    <w:rsid w:val="00D2333C"/>
    <w:rsid w:val="00D240B2"/>
    <w:rsid w:val="00D24DA7"/>
    <w:rsid w:val="00D256FE"/>
    <w:rsid w:val="00D257A2"/>
    <w:rsid w:val="00D2604F"/>
    <w:rsid w:val="00D26126"/>
    <w:rsid w:val="00D262EB"/>
    <w:rsid w:val="00D27332"/>
    <w:rsid w:val="00D27DDB"/>
    <w:rsid w:val="00D27DF3"/>
    <w:rsid w:val="00D32ECC"/>
    <w:rsid w:val="00D33087"/>
    <w:rsid w:val="00D34622"/>
    <w:rsid w:val="00D34631"/>
    <w:rsid w:val="00D358E2"/>
    <w:rsid w:val="00D35B65"/>
    <w:rsid w:val="00D3689F"/>
    <w:rsid w:val="00D36E03"/>
    <w:rsid w:val="00D378BA"/>
    <w:rsid w:val="00D37DF6"/>
    <w:rsid w:val="00D37E59"/>
    <w:rsid w:val="00D40E87"/>
    <w:rsid w:val="00D416E8"/>
    <w:rsid w:val="00D41C28"/>
    <w:rsid w:val="00D423A9"/>
    <w:rsid w:val="00D43355"/>
    <w:rsid w:val="00D434A5"/>
    <w:rsid w:val="00D43C89"/>
    <w:rsid w:val="00D44B9D"/>
    <w:rsid w:val="00D452E8"/>
    <w:rsid w:val="00D458B2"/>
    <w:rsid w:val="00D4606B"/>
    <w:rsid w:val="00D466A4"/>
    <w:rsid w:val="00D4683B"/>
    <w:rsid w:val="00D474E7"/>
    <w:rsid w:val="00D51003"/>
    <w:rsid w:val="00D51F79"/>
    <w:rsid w:val="00D52AAC"/>
    <w:rsid w:val="00D52CB3"/>
    <w:rsid w:val="00D52D21"/>
    <w:rsid w:val="00D53109"/>
    <w:rsid w:val="00D5477D"/>
    <w:rsid w:val="00D55212"/>
    <w:rsid w:val="00D55354"/>
    <w:rsid w:val="00D559BD"/>
    <w:rsid w:val="00D55A76"/>
    <w:rsid w:val="00D571E9"/>
    <w:rsid w:val="00D57282"/>
    <w:rsid w:val="00D57AE4"/>
    <w:rsid w:val="00D60187"/>
    <w:rsid w:val="00D60268"/>
    <w:rsid w:val="00D60654"/>
    <w:rsid w:val="00D609A9"/>
    <w:rsid w:val="00D60A2E"/>
    <w:rsid w:val="00D60AC5"/>
    <w:rsid w:val="00D60AE0"/>
    <w:rsid w:val="00D61161"/>
    <w:rsid w:val="00D616FE"/>
    <w:rsid w:val="00D61F89"/>
    <w:rsid w:val="00D62101"/>
    <w:rsid w:val="00D6285B"/>
    <w:rsid w:val="00D629D5"/>
    <w:rsid w:val="00D63777"/>
    <w:rsid w:val="00D64007"/>
    <w:rsid w:val="00D64B0E"/>
    <w:rsid w:val="00D665A4"/>
    <w:rsid w:val="00D66C7C"/>
    <w:rsid w:val="00D66D46"/>
    <w:rsid w:val="00D66F6C"/>
    <w:rsid w:val="00D6716D"/>
    <w:rsid w:val="00D70AC7"/>
    <w:rsid w:val="00D71263"/>
    <w:rsid w:val="00D7186F"/>
    <w:rsid w:val="00D72049"/>
    <w:rsid w:val="00D72C2B"/>
    <w:rsid w:val="00D73D5B"/>
    <w:rsid w:val="00D7409F"/>
    <w:rsid w:val="00D74A71"/>
    <w:rsid w:val="00D74B2F"/>
    <w:rsid w:val="00D75544"/>
    <w:rsid w:val="00D75833"/>
    <w:rsid w:val="00D758EB"/>
    <w:rsid w:val="00D75E3C"/>
    <w:rsid w:val="00D76BC0"/>
    <w:rsid w:val="00D76F44"/>
    <w:rsid w:val="00D777D8"/>
    <w:rsid w:val="00D77D66"/>
    <w:rsid w:val="00D805AC"/>
    <w:rsid w:val="00D80697"/>
    <w:rsid w:val="00D80968"/>
    <w:rsid w:val="00D80B85"/>
    <w:rsid w:val="00D818FC"/>
    <w:rsid w:val="00D8191A"/>
    <w:rsid w:val="00D8214C"/>
    <w:rsid w:val="00D8356B"/>
    <w:rsid w:val="00D838BD"/>
    <w:rsid w:val="00D845FF"/>
    <w:rsid w:val="00D84A1D"/>
    <w:rsid w:val="00D85D79"/>
    <w:rsid w:val="00D86155"/>
    <w:rsid w:val="00D90052"/>
    <w:rsid w:val="00D901DB"/>
    <w:rsid w:val="00D90798"/>
    <w:rsid w:val="00D91230"/>
    <w:rsid w:val="00D91590"/>
    <w:rsid w:val="00D916CD"/>
    <w:rsid w:val="00D918DB"/>
    <w:rsid w:val="00D923F0"/>
    <w:rsid w:val="00D929FB"/>
    <w:rsid w:val="00D92BCF"/>
    <w:rsid w:val="00D92DDC"/>
    <w:rsid w:val="00D9331F"/>
    <w:rsid w:val="00D93E6D"/>
    <w:rsid w:val="00D94D35"/>
    <w:rsid w:val="00D9524A"/>
    <w:rsid w:val="00D96574"/>
    <w:rsid w:val="00D969B5"/>
    <w:rsid w:val="00D96A81"/>
    <w:rsid w:val="00D97D94"/>
    <w:rsid w:val="00DA0042"/>
    <w:rsid w:val="00DA01F8"/>
    <w:rsid w:val="00DA0479"/>
    <w:rsid w:val="00DA1FFF"/>
    <w:rsid w:val="00DA25A4"/>
    <w:rsid w:val="00DA2672"/>
    <w:rsid w:val="00DA2D75"/>
    <w:rsid w:val="00DA371C"/>
    <w:rsid w:val="00DA3942"/>
    <w:rsid w:val="00DA3A95"/>
    <w:rsid w:val="00DA40EE"/>
    <w:rsid w:val="00DA4169"/>
    <w:rsid w:val="00DA4AFA"/>
    <w:rsid w:val="00DA4F18"/>
    <w:rsid w:val="00DA4FAA"/>
    <w:rsid w:val="00DA50C1"/>
    <w:rsid w:val="00DA5743"/>
    <w:rsid w:val="00DA6C6A"/>
    <w:rsid w:val="00DA7C83"/>
    <w:rsid w:val="00DB070D"/>
    <w:rsid w:val="00DB0D05"/>
    <w:rsid w:val="00DB1200"/>
    <w:rsid w:val="00DB174C"/>
    <w:rsid w:val="00DB1BBC"/>
    <w:rsid w:val="00DB316A"/>
    <w:rsid w:val="00DB4A62"/>
    <w:rsid w:val="00DB4B0B"/>
    <w:rsid w:val="00DB5981"/>
    <w:rsid w:val="00DB649C"/>
    <w:rsid w:val="00DB7458"/>
    <w:rsid w:val="00DC1226"/>
    <w:rsid w:val="00DC1527"/>
    <w:rsid w:val="00DC16DF"/>
    <w:rsid w:val="00DC23CE"/>
    <w:rsid w:val="00DC2A6A"/>
    <w:rsid w:val="00DC3060"/>
    <w:rsid w:val="00DC3269"/>
    <w:rsid w:val="00DC3CDB"/>
    <w:rsid w:val="00DC4C42"/>
    <w:rsid w:val="00DC58EF"/>
    <w:rsid w:val="00DC5E73"/>
    <w:rsid w:val="00DC66A7"/>
    <w:rsid w:val="00DC6996"/>
    <w:rsid w:val="00DC7B1B"/>
    <w:rsid w:val="00DC7C84"/>
    <w:rsid w:val="00DD0B2E"/>
    <w:rsid w:val="00DD1032"/>
    <w:rsid w:val="00DD2353"/>
    <w:rsid w:val="00DD307C"/>
    <w:rsid w:val="00DD30DE"/>
    <w:rsid w:val="00DD34AB"/>
    <w:rsid w:val="00DD3D3C"/>
    <w:rsid w:val="00DD4B21"/>
    <w:rsid w:val="00DD52B0"/>
    <w:rsid w:val="00DD5C41"/>
    <w:rsid w:val="00DD6AD7"/>
    <w:rsid w:val="00DD7215"/>
    <w:rsid w:val="00DE19C8"/>
    <w:rsid w:val="00DE1C0A"/>
    <w:rsid w:val="00DE26F4"/>
    <w:rsid w:val="00DE27B9"/>
    <w:rsid w:val="00DE2DB4"/>
    <w:rsid w:val="00DE307B"/>
    <w:rsid w:val="00DE3119"/>
    <w:rsid w:val="00DE32BA"/>
    <w:rsid w:val="00DE3F26"/>
    <w:rsid w:val="00DE71F4"/>
    <w:rsid w:val="00DE74DA"/>
    <w:rsid w:val="00DE7B9A"/>
    <w:rsid w:val="00DE7C51"/>
    <w:rsid w:val="00DF02F7"/>
    <w:rsid w:val="00DF13C7"/>
    <w:rsid w:val="00DF1D7C"/>
    <w:rsid w:val="00DF2067"/>
    <w:rsid w:val="00DF4B67"/>
    <w:rsid w:val="00DF50A6"/>
    <w:rsid w:val="00DF5A93"/>
    <w:rsid w:val="00DF5B0F"/>
    <w:rsid w:val="00DF638E"/>
    <w:rsid w:val="00DF67A7"/>
    <w:rsid w:val="00DF6A23"/>
    <w:rsid w:val="00DF6B9E"/>
    <w:rsid w:val="00DF70DD"/>
    <w:rsid w:val="00DF73D9"/>
    <w:rsid w:val="00DF7639"/>
    <w:rsid w:val="00DF7678"/>
    <w:rsid w:val="00E004B6"/>
    <w:rsid w:val="00E010BA"/>
    <w:rsid w:val="00E010CF"/>
    <w:rsid w:val="00E015B6"/>
    <w:rsid w:val="00E0198B"/>
    <w:rsid w:val="00E0243C"/>
    <w:rsid w:val="00E02EB0"/>
    <w:rsid w:val="00E03434"/>
    <w:rsid w:val="00E04518"/>
    <w:rsid w:val="00E04946"/>
    <w:rsid w:val="00E073E2"/>
    <w:rsid w:val="00E0743A"/>
    <w:rsid w:val="00E074B2"/>
    <w:rsid w:val="00E078B0"/>
    <w:rsid w:val="00E104A0"/>
    <w:rsid w:val="00E11AB1"/>
    <w:rsid w:val="00E121E0"/>
    <w:rsid w:val="00E12475"/>
    <w:rsid w:val="00E12E1B"/>
    <w:rsid w:val="00E12F7F"/>
    <w:rsid w:val="00E13310"/>
    <w:rsid w:val="00E13707"/>
    <w:rsid w:val="00E13ACB"/>
    <w:rsid w:val="00E1403D"/>
    <w:rsid w:val="00E1434B"/>
    <w:rsid w:val="00E14898"/>
    <w:rsid w:val="00E14A37"/>
    <w:rsid w:val="00E14B38"/>
    <w:rsid w:val="00E15479"/>
    <w:rsid w:val="00E155A5"/>
    <w:rsid w:val="00E15B56"/>
    <w:rsid w:val="00E15CFC"/>
    <w:rsid w:val="00E1603A"/>
    <w:rsid w:val="00E16637"/>
    <w:rsid w:val="00E16B32"/>
    <w:rsid w:val="00E16EB9"/>
    <w:rsid w:val="00E16F75"/>
    <w:rsid w:val="00E2080E"/>
    <w:rsid w:val="00E209F0"/>
    <w:rsid w:val="00E20D85"/>
    <w:rsid w:val="00E22B73"/>
    <w:rsid w:val="00E2343F"/>
    <w:rsid w:val="00E23468"/>
    <w:rsid w:val="00E23BAB"/>
    <w:rsid w:val="00E23DC2"/>
    <w:rsid w:val="00E2409E"/>
    <w:rsid w:val="00E242FB"/>
    <w:rsid w:val="00E24E21"/>
    <w:rsid w:val="00E24F78"/>
    <w:rsid w:val="00E25021"/>
    <w:rsid w:val="00E256F7"/>
    <w:rsid w:val="00E25A04"/>
    <w:rsid w:val="00E25ECA"/>
    <w:rsid w:val="00E25FDC"/>
    <w:rsid w:val="00E262C3"/>
    <w:rsid w:val="00E26301"/>
    <w:rsid w:val="00E2646F"/>
    <w:rsid w:val="00E27057"/>
    <w:rsid w:val="00E276C9"/>
    <w:rsid w:val="00E30267"/>
    <w:rsid w:val="00E30603"/>
    <w:rsid w:val="00E30B7D"/>
    <w:rsid w:val="00E31072"/>
    <w:rsid w:val="00E31C2C"/>
    <w:rsid w:val="00E32560"/>
    <w:rsid w:val="00E333F1"/>
    <w:rsid w:val="00E34871"/>
    <w:rsid w:val="00E34E4C"/>
    <w:rsid w:val="00E3556E"/>
    <w:rsid w:val="00E360F3"/>
    <w:rsid w:val="00E3633F"/>
    <w:rsid w:val="00E3640B"/>
    <w:rsid w:val="00E36A50"/>
    <w:rsid w:val="00E36F5A"/>
    <w:rsid w:val="00E36FE3"/>
    <w:rsid w:val="00E37B6E"/>
    <w:rsid w:val="00E404B4"/>
    <w:rsid w:val="00E40DE5"/>
    <w:rsid w:val="00E4138D"/>
    <w:rsid w:val="00E415A1"/>
    <w:rsid w:val="00E41991"/>
    <w:rsid w:val="00E41C13"/>
    <w:rsid w:val="00E43511"/>
    <w:rsid w:val="00E43E1E"/>
    <w:rsid w:val="00E44671"/>
    <w:rsid w:val="00E452E3"/>
    <w:rsid w:val="00E45647"/>
    <w:rsid w:val="00E45A00"/>
    <w:rsid w:val="00E4607F"/>
    <w:rsid w:val="00E4635C"/>
    <w:rsid w:val="00E46831"/>
    <w:rsid w:val="00E47A46"/>
    <w:rsid w:val="00E50EF2"/>
    <w:rsid w:val="00E51251"/>
    <w:rsid w:val="00E5149A"/>
    <w:rsid w:val="00E515C6"/>
    <w:rsid w:val="00E5179A"/>
    <w:rsid w:val="00E51DF4"/>
    <w:rsid w:val="00E534A9"/>
    <w:rsid w:val="00E5354F"/>
    <w:rsid w:val="00E53CD0"/>
    <w:rsid w:val="00E53DFE"/>
    <w:rsid w:val="00E55806"/>
    <w:rsid w:val="00E5588F"/>
    <w:rsid w:val="00E57041"/>
    <w:rsid w:val="00E5745C"/>
    <w:rsid w:val="00E60319"/>
    <w:rsid w:val="00E60ABF"/>
    <w:rsid w:val="00E60CE6"/>
    <w:rsid w:val="00E626CF"/>
    <w:rsid w:val="00E62C52"/>
    <w:rsid w:val="00E637E5"/>
    <w:rsid w:val="00E63D36"/>
    <w:rsid w:val="00E63FB2"/>
    <w:rsid w:val="00E642AD"/>
    <w:rsid w:val="00E646EF"/>
    <w:rsid w:val="00E64970"/>
    <w:rsid w:val="00E64FB7"/>
    <w:rsid w:val="00E65840"/>
    <w:rsid w:val="00E658D8"/>
    <w:rsid w:val="00E65EF2"/>
    <w:rsid w:val="00E66AD3"/>
    <w:rsid w:val="00E67A29"/>
    <w:rsid w:val="00E7067A"/>
    <w:rsid w:val="00E7216F"/>
    <w:rsid w:val="00E73227"/>
    <w:rsid w:val="00E732C7"/>
    <w:rsid w:val="00E73763"/>
    <w:rsid w:val="00E73BA4"/>
    <w:rsid w:val="00E74FEB"/>
    <w:rsid w:val="00E7527B"/>
    <w:rsid w:val="00E7633F"/>
    <w:rsid w:val="00E80A61"/>
    <w:rsid w:val="00E80E84"/>
    <w:rsid w:val="00E81630"/>
    <w:rsid w:val="00E81FF8"/>
    <w:rsid w:val="00E82273"/>
    <w:rsid w:val="00E8260F"/>
    <w:rsid w:val="00E82E01"/>
    <w:rsid w:val="00E83106"/>
    <w:rsid w:val="00E83311"/>
    <w:rsid w:val="00E83516"/>
    <w:rsid w:val="00E836EB"/>
    <w:rsid w:val="00E84D20"/>
    <w:rsid w:val="00E8508E"/>
    <w:rsid w:val="00E8550F"/>
    <w:rsid w:val="00E86433"/>
    <w:rsid w:val="00E86CB7"/>
    <w:rsid w:val="00E87887"/>
    <w:rsid w:val="00E87C62"/>
    <w:rsid w:val="00E907BF"/>
    <w:rsid w:val="00E9105A"/>
    <w:rsid w:val="00E91805"/>
    <w:rsid w:val="00E91CFA"/>
    <w:rsid w:val="00E91E31"/>
    <w:rsid w:val="00E92165"/>
    <w:rsid w:val="00E923F2"/>
    <w:rsid w:val="00E927A8"/>
    <w:rsid w:val="00E92C24"/>
    <w:rsid w:val="00E93844"/>
    <w:rsid w:val="00E94142"/>
    <w:rsid w:val="00E94D4E"/>
    <w:rsid w:val="00E94FFB"/>
    <w:rsid w:val="00E9547E"/>
    <w:rsid w:val="00E9581B"/>
    <w:rsid w:val="00E95A00"/>
    <w:rsid w:val="00E95B2F"/>
    <w:rsid w:val="00E95B9D"/>
    <w:rsid w:val="00E960C3"/>
    <w:rsid w:val="00E9659F"/>
    <w:rsid w:val="00E967D3"/>
    <w:rsid w:val="00E96B8E"/>
    <w:rsid w:val="00E96BB1"/>
    <w:rsid w:val="00E96F31"/>
    <w:rsid w:val="00E978A3"/>
    <w:rsid w:val="00E97A90"/>
    <w:rsid w:val="00E97B05"/>
    <w:rsid w:val="00EA00B9"/>
    <w:rsid w:val="00EA030F"/>
    <w:rsid w:val="00EA1596"/>
    <w:rsid w:val="00EA2FB7"/>
    <w:rsid w:val="00EA328D"/>
    <w:rsid w:val="00EA39F6"/>
    <w:rsid w:val="00EA3E2B"/>
    <w:rsid w:val="00EA3F26"/>
    <w:rsid w:val="00EA4401"/>
    <w:rsid w:val="00EA5E3E"/>
    <w:rsid w:val="00EA5EF0"/>
    <w:rsid w:val="00EA66BE"/>
    <w:rsid w:val="00EA68A1"/>
    <w:rsid w:val="00EA6EA9"/>
    <w:rsid w:val="00EA6F21"/>
    <w:rsid w:val="00EA7412"/>
    <w:rsid w:val="00EA7696"/>
    <w:rsid w:val="00EB059C"/>
    <w:rsid w:val="00EB086C"/>
    <w:rsid w:val="00EB1293"/>
    <w:rsid w:val="00EB1A44"/>
    <w:rsid w:val="00EB2043"/>
    <w:rsid w:val="00EB2B3D"/>
    <w:rsid w:val="00EB2C15"/>
    <w:rsid w:val="00EB345F"/>
    <w:rsid w:val="00EB3922"/>
    <w:rsid w:val="00EB3D93"/>
    <w:rsid w:val="00EB49C3"/>
    <w:rsid w:val="00EB4A67"/>
    <w:rsid w:val="00EB5086"/>
    <w:rsid w:val="00EB5C2F"/>
    <w:rsid w:val="00EB5E1F"/>
    <w:rsid w:val="00EB5FF2"/>
    <w:rsid w:val="00EB63E4"/>
    <w:rsid w:val="00EB712C"/>
    <w:rsid w:val="00EB728E"/>
    <w:rsid w:val="00EB73CA"/>
    <w:rsid w:val="00EB7C3B"/>
    <w:rsid w:val="00EC1258"/>
    <w:rsid w:val="00EC1E27"/>
    <w:rsid w:val="00EC2830"/>
    <w:rsid w:val="00EC28C4"/>
    <w:rsid w:val="00EC294C"/>
    <w:rsid w:val="00EC2C73"/>
    <w:rsid w:val="00EC39D5"/>
    <w:rsid w:val="00EC3C92"/>
    <w:rsid w:val="00EC3D9A"/>
    <w:rsid w:val="00EC55C1"/>
    <w:rsid w:val="00EC5808"/>
    <w:rsid w:val="00EC5988"/>
    <w:rsid w:val="00EC5CCA"/>
    <w:rsid w:val="00EC5CDA"/>
    <w:rsid w:val="00EC61D1"/>
    <w:rsid w:val="00EC69E9"/>
    <w:rsid w:val="00EC6BAD"/>
    <w:rsid w:val="00EC6DD2"/>
    <w:rsid w:val="00ED0761"/>
    <w:rsid w:val="00ED0905"/>
    <w:rsid w:val="00ED0C06"/>
    <w:rsid w:val="00ED10AB"/>
    <w:rsid w:val="00ED1FDC"/>
    <w:rsid w:val="00ED23F2"/>
    <w:rsid w:val="00ED2FB0"/>
    <w:rsid w:val="00ED3244"/>
    <w:rsid w:val="00ED355E"/>
    <w:rsid w:val="00ED3A0C"/>
    <w:rsid w:val="00ED4595"/>
    <w:rsid w:val="00ED481C"/>
    <w:rsid w:val="00ED561C"/>
    <w:rsid w:val="00ED668E"/>
    <w:rsid w:val="00ED6E52"/>
    <w:rsid w:val="00ED7180"/>
    <w:rsid w:val="00ED73FA"/>
    <w:rsid w:val="00ED7537"/>
    <w:rsid w:val="00ED797A"/>
    <w:rsid w:val="00ED7F18"/>
    <w:rsid w:val="00EE1633"/>
    <w:rsid w:val="00EE1ACC"/>
    <w:rsid w:val="00EE1F73"/>
    <w:rsid w:val="00EE1F90"/>
    <w:rsid w:val="00EE202E"/>
    <w:rsid w:val="00EE25CD"/>
    <w:rsid w:val="00EE27AA"/>
    <w:rsid w:val="00EE2816"/>
    <w:rsid w:val="00EE3056"/>
    <w:rsid w:val="00EE39CA"/>
    <w:rsid w:val="00EE3D22"/>
    <w:rsid w:val="00EE43B3"/>
    <w:rsid w:val="00EE6089"/>
    <w:rsid w:val="00EE61DA"/>
    <w:rsid w:val="00EE6BF8"/>
    <w:rsid w:val="00EE7D2F"/>
    <w:rsid w:val="00EF0073"/>
    <w:rsid w:val="00EF1A82"/>
    <w:rsid w:val="00EF3120"/>
    <w:rsid w:val="00EF3AB4"/>
    <w:rsid w:val="00EF4078"/>
    <w:rsid w:val="00EF48A1"/>
    <w:rsid w:val="00EF5B2E"/>
    <w:rsid w:val="00EF6847"/>
    <w:rsid w:val="00EF7AB3"/>
    <w:rsid w:val="00EF7B24"/>
    <w:rsid w:val="00EF7B31"/>
    <w:rsid w:val="00EF7FD5"/>
    <w:rsid w:val="00F00C7A"/>
    <w:rsid w:val="00F0134C"/>
    <w:rsid w:val="00F021FF"/>
    <w:rsid w:val="00F02457"/>
    <w:rsid w:val="00F02C72"/>
    <w:rsid w:val="00F03788"/>
    <w:rsid w:val="00F039D3"/>
    <w:rsid w:val="00F040FD"/>
    <w:rsid w:val="00F04178"/>
    <w:rsid w:val="00F04BB1"/>
    <w:rsid w:val="00F04FE8"/>
    <w:rsid w:val="00F05086"/>
    <w:rsid w:val="00F051E9"/>
    <w:rsid w:val="00F057BF"/>
    <w:rsid w:val="00F12049"/>
    <w:rsid w:val="00F121AD"/>
    <w:rsid w:val="00F122C7"/>
    <w:rsid w:val="00F1251C"/>
    <w:rsid w:val="00F1274E"/>
    <w:rsid w:val="00F12979"/>
    <w:rsid w:val="00F12A20"/>
    <w:rsid w:val="00F12C54"/>
    <w:rsid w:val="00F12D18"/>
    <w:rsid w:val="00F12D51"/>
    <w:rsid w:val="00F13F3C"/>
    <w:rsid w:val="00F14BD5"/>
    <w:rsid w:val="00F14CFA"/>
    <w:rsid w:val="00F1555A"/>
    <w:rsid w:val="00F15566"/>
    <w:rsid w:val="00F15918"/>
    <w:rsid w:val="00F15FE8"/>
    <w:rsid w:val="00F16DB5"/>
    <w:rsid w:val="00F16FCF"/>
    <w:rsid w:val="00F17366"/>
    <w:rsid w:val="00F1739B"/>
    <w:rsid w:val="00F205F6"/>
    <w:rsid w:val="00F224C2"/>
    <w:rsid w:val="00F2268B"/>
    <w:rsid w:val="00F22723"/>
    <w:rsid w:val="00F22DE2"/>
    <w:rsid w:val="00F23E3F"/>
    <w:rsid w:val="00F24D3A"/>
    <w:rsid w:val="00F25019"/>
    <w:rsid w:val="00F25227"/>
    <w:rsid w:val="00F253B7"/>
    <w:rsid w:val="00F26450"/>
    <w:rsid w:val="00F26A41"/>
    <w:rsid w:val="00F26C17"/>
    <w:rsid w:val="00F2700C"/>
    <w:rsid w:val="00F314D1"/>
    <w:rsid w:val="00F316E0"/>
    <w:rsid w:val="00F331DD"/>
    <w:rsid w:val="00F33A5E"/>
    <w:rsid w:val="00F33B37"/>
    <w:rsid w:val="00F33BA6"/>
    <w:rsid w:val="00F35EBD"/>
    <w:rsid w:val="00F36BC9"/>
    <w:rsid w:val="00F43F23"/>
    <w:rsid w:val="00F4438D"/>
    <w:rsid w:val="00F45598"/>
    <w:rsid w:val="00F464CF"/>
    <w:rsid w:val="00F46530"/>
    <w:rsid w:val="00F46F58"/>
    <w:rsid w:val="00F47E31"/>
    <w:rsid w:val="00F5176F"/>
    <w:rsid w:val="00F51FCF"/>
    <w:rsid w:val="00F528F5"/>
    <w:rsid w:val="00F52DCE"/>
    <w:rsid w:val="00F53DE1"/>
    <w:rsid w:val="00F5400E"/>
    <w:rsid w:val="00F5493B"/>
    <w:rsid w:val="00F55EC2"/>
    <w:rsid w:val="00F60852"/>
    <w:rsid w:val="00F60A8A"/>
    <w:rsid w:val="00F61853"/>
    <w:rsid w:val="00F61CCD"/>
    <w:rsid w:val="00F628D2"/>
    <w:rsid w:val="00F641BA"/>
    <w:rsid w:val="00F64B01"/>
    <w:rsid w:val="00F65038"/>
    <w:rsid w:val="00F6588F"/>
    <w:rsid w:val="00F66912"/>
    <w:rsid w:val="00F6711D"/>
    <w:rsid w:val="00F673D4"/>
    <w:rsid w:val="00F70ABD"/>
    <w:rsid w:val="00F71157"/>
    <w:rsid w:val="00F71171"/>
    <w:rsid w:val="00F7265E"/>
    <w:rsid w:val="00F72890"/>
    <w:rsid w:val="00F73622"/>
    <w:rsid w:val="00F73B2B"/>
    <w:rsid w:val="00F74808"/>
    <w:rsid w:val="00F74B34"/>
    <w:rsid w:val="00F7532F"/>
    <w:rsid w:val="00F754BF"/>
    <w:rsid w:val="00F75F5E"/>
    <w:rsid w:val="00F76115"/>
    <w:rsid w:val="00F769B8"/>
    <w:rsid w:val="00F770D9"/>
    <w:rsid w:val="00F772F8"/>
    <w:rsid w:val="00F77A8B"/>
    <w:rsid w:val="00F8028B"/>
    <w:rsid w:val="00F80603"/>
    <w:rsid w:val="00F82789"/>
    <w:rsid w:val="00F82D50"/>
    <w:rsid w:val="00F83238"/>
    <w:rsid w:val="00F83976"/>
    <w:rsid w:val="00F83E0B"/>
    <w:rsid w:val="00F844CF"/>
    <w:rsid w:val="00F8456D"/>
    <w:rsid w:val="00F84667"/>
    <w:rsid w:val="00F8475E"/>
    <w:rsid w:val="00F8482B"/>
    <w:rsid w:val="00F84BD1"/>
    <w:rsid w:val="00F84C62"/>
    <w:rsid w:val="00F853C2"/>
    <w:rsid w:val="00F85470"/>
    <w:rsid w:val="00F8593D"/>
    <w:rsid w:val="00F86EDE"/>
    <w:rsid w:val="00F872FB"/>
    <w:rsid w:val="00F8768F"/>
    <w:rsid w:val="00F876F0"/>
    <w:rsid w:val="00F87B6D"/>
    <w:rsid w:val="00F90C5D"/>
    <w:rsid w:val="00F91220"/>
    <w:rsid w:val="00F9240A"/>
    <w:rsid w:val="00F9248C"/>
    <w:rsid w:val="00F9309C"/>
    <w:rsid w:val="00F951B7"/>
    <w:rsid w:val="00F9556F"/>
    <w:rsid w:val="00F95B77"/>
    <w:rsid w:val="00F95D8C"/>
    <w:rsid w:val="00F95FB0"/>
    <w:rsid w:val="00F96370"/>
    <w:rsid w:val="00F967D4"/>
    <w:rsid w:val="00F97AF1"/>
    <w:rsid w:val="00FA08AA"/>
    <w:rsid w:val="00FA08DA"/>
    <w:rsid w:val="00FA0F99"/>
    <w:rsid w:val="00FA14A0"/>
    <w:rsid w:val="00FA2A9C"/>
    <w:rsid w:val="00FA2D8D"/>
    <w:rsid w:val="00FA43C3"/>
    <w:rsid w:val="00FA467E"/>
    <w:rsid w:val="00FA4DEA"/>
    <w:rsid w:val="00FA4FD0"/>
    <w:rsid w:val="00FA51A5"/>
    <w:rsid w:val="00FA5E09"/>
    <w:rsid w:val="00FA68A4"/>
    <w:rsid w:val="00FA6FE5"/>
    <w:rsid w:val="00FA7168"/>
    <w:rsid w:val="00FB1B3A"/>
    <w:rsid w:val="00FB21EF"/>
    <w:rsid w:val="00FB3146"/>
    <w:rsid w:val="00FB337B"/>
    <w:rsid w:val="00FB37B9"/>
    <w:rsid w:val="00FB3CDA"/>
    <w:rsid w:val="00FB44FE"/>
    <w:rsid w:val="00FB45B3"/>
    <w:rsid w:val="00FB494E"/>
    <w:rsid w:val="00FB4FE2"/>
    <w:rsid w:val="00FB54DB"/>
    <w:rsid w:val="00FB601A"/>
    <w:rsid w:val="00FB6ACC"/>
    <w:rsid w:val="00FB6B65"/>
    <w:rsid w:val="00FB6C85"/>
    <w:rsid w:val="00FB73D9"/>
    <w:rsid w:val="00FB7678"/>
    <w:rsid w:val="00FB7AA2"/>
    <w:rsid w:val="00FB7C26"/>
    <w:rsid w:val="00FB7C59"/>
    <w:rsid w:val="00FB7DEC"/>
    <w:rsid w:val="00FC02CC"/>
    <w:rsid w:val="00FC0ABA"/>
    <w:rsid w:val="00FC10B8"/>
    <w:rsid w:val="00FC1E1E"/>
    <w:rsid w:val="00FC2073"/>
    <w:rsid w:val="00FC20E6"/>
    <w:rsid w:val="00FC2420"/>
    <w:rsid w:val="00FC26A5"/>
    <w:rsid w:val="00FC2927"/>
    <w:rsid w:val="00FC2968"/>
    <w:rsid w:val="00FC2F48"/>
    <w:rsid w:val="00FC48D5"/>
    <w:rsid w:val="00FC4E00"/>
    <w:rsid w:val="00FC4EF6"/>
    <w:rsid w:val="00FC517E"/>
    <w:rsid w:val="00FC5362"/>
    <w:rsid w:val="00FC654E"/>
    <w:rsid w:val="00FC6662"/>
    <w:rsid w:val="00FC6F6A"/>
    <w:rsid w:val="00FD0992"/>
    <w:rsid w:val="00FD19F7"/>
    <w:rsid w:val="00FD1B09"/>
    <w:rsid w:val="00FD2247"/>
    <w:rsid w:val="00FD5AA3"/>
    <w:rsid w:val="00FD7267"/>
    <w:rsid w:val="00FE032A"/>
    <w:rsid w:val="00FE046F"/>
    <w:rsid w:val="00FE071E"/>
    <w:rsid w:val="00FE08D4"/>
    <w:rsid w:val="00FE0D09"/>
    <w:rsid w:val="00FE0FE0"/>
    <w:rsid w:val="00FE104C"/>
    <w:rsid w:val="00FE2F78"/>
    <w:rsid w:val="00FE39AD"/>
    <w:rsid w:val="00FE5463"/>
    <w:rsid w:val="00FE62AB"/>
    <w:rsid w:val="00FE652C"/>
    <w:rsid w:val="00FE68AD"/>
    <w:rsid w:val="00FE69F9"/>
    <w:rsid w:val="00FE76E4"/>
    <w:rsid w:val="00FE7AEB"/>
    <w:rsid w:val="00FE7DAA"/>
    <w:rsid w:val="00FE7F4D"/>
    <w:rsid w:val="00FE7FD2"/>
    <w:rsid w:val="00FF015F"/>
    <w:rsid w:val="00FF08CA"/>
    <w:rsid w:val="00FF0C8C"/>
    <w:rsid w:val="00FF15DB"/>
    <w:rsid w:val="00FF1D6B"/>
    <w:rsid w:val="00FF23C0"/>
    <w:rsid w:val="00FF2A04"/>
    <w:rsid w:val="00FF2C4B"/>
    <w:rsid w:val="00FF3BE1"/>
    <w:rsid w:val="00FF47C2"/>
    <w:rsid w:val="00FF5CA6"/>
    <w:rsid w:val="00FF5EEF"/>
    <w:rsid w:val="00FF6BB4"/>
    <w:rsid w:val="00FF6FD4"/>
    <w:rsid w:val="00FF7498"/>
    <w:rsid w:val="00FF7D1E"/>
    <w:rsid w:val="00FF7DB9"/>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fill="f" fillcolor="white" stroke="f">
      <v:fill color="white" on="f"/>
      <v:stroke on="f"/>
      <v:textbox inset="5.85pt,.7pt,5.85pt,.7pt"/>
    </o:shapedefaults>
    <o:shapelayout v:ext="edit">
      <o:idmap v:ext="edit" data="1"/>
    </o:shapelayout>
  </w:shapeDefaults>
  <w:decimalSymbol w:val="."/>
  <w:listSeparator w:val=","/>
  <w14:docId w14:val="24FC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8D"/>
    <w:pPr>
      <w:widowControl w:val="0"/>
      <w:jc w:val="both"/>
    </w:pPr>
    <w:rPr>
      <w:kern w:val="2"/>
      <w:sz w:val="21"/>
      <w:szCs w:val="24"/>
    </w:rPr>
  </w:style>
  <w:style w:type="paragraph" w:styleId="1">
    <w:name w:val="heading 1"/>
    <w:basedOn w:val="a"/>
    <w:next w:val="a"/>
    <w:link w:val="10"/>
    <w:qFormat/>
    <w:rsid w:val="0058712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7AB4"/>
    <w:rPr>
      <w:rFonts w:ascii="Arial" w:eastAsia="ＭＳ ゴシック" w:hAnsi="Arial"/>
      <w:sz w:val="18"/>
      <w:szCs w:val="18"/>
    </w:rPr>
  </w:style>
  <w:style w:type="paragraph" w:styleId="a4">
    <w:name w:val="header"/>
    <w:basedOn w:val="a"/>
    <w:rsid w:val="008C46FE"/>
    <w:pPr>
      <w:tabs>
        <w:tab w:val="center" w:pos="4252"/>
        <w:tab w:val="right" w:pos="8504"/>
      </w:tabs>
      <w:snapToGrid w:val="0"/>
    </w:pPr>
  </w:style>
  <w:style w:type="paragraph" w:styleId="a5">
    <w:name w:val="footer"/>
    <w:basedOn w:val="a"/>
    <w:link w:val="a6"/>
    <w:uiPriority w:val="99"/>
    <w:rsid w:val="008C46FE"/>
    <w:pPr>
      <w:tabs>
        <w:tab w:val="center" w:pos="4252"/>
        <w:tab w:val="right" w:pos="8504"/>
      </w:tabs>
      <w:snapToGrid w:val="0"/>
    </w:pPr>
  </w:style>
  <w:style w:type="character" w:styleId="a7">
    <w:name w:val="page number"/>
    <w:basedOn w:val="a0"/>
    <w:rsid w:val="00160C78"/>
  </w:style>
  <w:style w:type="paragraph" w:styleId="HTML">
    <w:name w:val="HTML Preformatted"/>
    <w:basedOn w:val="a"/>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annotation reference"/>
    <w:semiHidden/>
    <w:rsid w:val="009906C9"/>
    <w:rPr>
      <w:sz w:val="18"/>
      <w:szCs w:val="18"/>
    </w:rPr>
  </w:style>
  <w:style w:type="paragraph" w:styleId="a9">
    <w:name w:val="annotation text"/>
    <w:basedOn w:val="a"/>
    <w:semiHidden/>
    <w:rsid w:val="009906C9"/>
    <w:pPr>
      <w:jc w:val="left"/>
    </w:pPr>
  </w:style>
  <w:style w:type="paragraph" w:customStyle="1" w:styleId="aa">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b">
    <w:name w:val="Body Text Indent"/>
    <w:basedOn w:val="a"/>
    <w:rsid w:val="00074C3C"/>
    <w:pPr>
      <w:ind w:left="221" w:hangingChars="100" w:hanging="221"/>
    </w:pPr>
    <w:rPr>
      <w:rFonts w:ascii="ＭＳ 明朝" w:hAnsi="ＭＳ ゴシック"/>
      <w:szCs w:val="21"/>
    </w:rPr>
  </w:style>
  <w:style w:type="paragraph" w:styleId="2">
    <w:name w:val="Body Text Indent 2"/>
    <w:basedOn w:val="a"/>
    <w:rsid w:val="00074C3C"/>
    <w:pPr>
      <w:ind w:leftChars="100" w:left="210" w:firstLineChars="100" w:firstLine="210"/>
    </w:pPr>
    <w:rPr>
      <w:rFonts w:ascii="ＭＳ 明朝" w:hAnsi="ＭＳ 明朝"/>
      <w:szCs w:val="21"/>
    </w:rPr>
  </w:style>
  <w:style w:type="paragraph" w:styleId="3">
    <w:name w:val="Body Text Indent 3"/>
    <w:basedOn w:val="a"/>
    <w:rsid w:val="00074C3C"/>
    <w:pPr>
      <w:ind w:leftChars="100" w:left="442" w:hangingChars="100" w:hanging="221"/>
    </w:pPr>
    <w:rPr>
      <w:rFonts w:ascii="ＭＳ 明朝" w:hAnsi="ＭＳ 明朝"/>
      <w:szCs w:val="21"/>
    </w:rPr>
  </w:style>
  <w:style w:type="character" w:customStyle="1" w:styleId="a6">
    <w:name w:val="フッター (文字)"/>
    <w:link w:val="a5"/>
    <w:uiPriority w:val="99"/>
    <w:rsid w:val="000A689B"/>
    <w:rPr>
      <w:kern w:val="2"/>
      <w:sz w:val="21"/>
      <w:szCs w:val="24"/>
    </w:rPr>
  </w:style>
  <w:style w:type="paragraph" w:styleId="ac">
    <w:name w:val="List Paragraph"/>
    <w:basedOn w:val="a"/>
    <w:uiPriority w:val="34"/>
    <w:qFormat/>
    <w:rsid w:val="00F85470"/>
    <w:pPr>
      <w:ind w:leftChars="400" w:left="840"/>
    </w:pPr>
  </w:style>
  <w:style w:type="character" w:styleId="ad">
    <w:name w:val="Hyperlink"/>
    <w:rsid w:val="00DD0B2E"/>
    <w:rPr>
      <w:color w:val="0000FF"/>
      <w:u w:val="single"/>
    </w:rPr>
  </w:style>
  <w:style w:type="character" w:styleId="ae">
    <w:name w:val="FollowedHyperlink"/>
    <w:rsid w:val="006C265D"/>
    <w:rPr>
      <w:color w:val="800080"/>
      <w:u w:val="single"/>
    </w:rPr>
  </w:style>
  <w:style w:type="paragraph" w:styleId="af">
    <w:name w:val="Note Heading"/>
    <w:basedOn w:val="a"/>
    <w:next w:val="a"/>
    <w:link w:val="af0"/>
    <w:unhideWhenUsed/>
    <w:rsid w:val="00552E5B"/>
    <w:pPr>
      <w:jc w:val="center"/>
    </w:pPr>
    <w:rPr>
      <w:color w:val="000000"/>
      <w:sz w:val="32"/>
    </w:rPr>
  </w:style>
  <w:style w:type="character" w:customStyle="1" w:styleId="af0">
    <w:name w:val="記 (文字)"/>
    <w:basedOn w:val="a0"/>
    <w:link w:val="af"/>
    <w:rsid w:val="00552E5B"/>
    <w:rPr>
      <w:color w:val="000000"/>
      <w:kern w:val="2"/>
      <w:sz w:val="32"/>
      <w:szCs w:val="24"/>
    </w:rPr>
  </w:style>
  <w:style w:type="paragraph" w:styleId="af1">
    <w:name w:val="Closing"/>
    <w:basedOn w:val="a"/>
    <w:link w:val="af2"/>
    <w:unhideWhenUsed/>
    <w:rsid w:val="00552E5B"/>
    <w:pPr>
      <w:jc w:val="right"/>
    </w:pPr>
    <w:rPr>
      <w:color w:val="000000"/>
      <w:sz w:val="32"/>
    </w:rPr>
  </w:style>
  <w:style w:type="character" w:customStyle="1" w:styleId="af2">
    <w:name w:val="結語 (文字)"/>
    <w:basedOn w:val="a0"/>
    <w:link w:val="af1"/>
    <w:rsid w:val="00552E5B"/>
    <w:rPr>
      <w:color w:val="000000"/>
      <w:kern w:val="2"/>
      <w:sz w:val="32"/>
      <w:szCs w:val="24"/>
    </w:rPr>
  </w:style>
  <w:style w:type="character" w:customStyle="1" w:styleId="10">
    <w:name w:val="見出し 1 (文字)"/>
    <w:basedOn w:val="a0"/>
    <w:link w:val="1"/>
    <w:rsid w:val="0058712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111485919">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48167875">
      <w:bodyDiv w:val="1"/>
      <w:marLeft w:val="0"/>
      <w:marRight w:val="0"/>
      <w:marTop w:val="0"/>
      <w:marBottom w:val="0"/>
      <w:divBdr>
        <w:top w:val="none" w:sz="0" w:space="0" w:color="auto"/>
        <w:left w:val="none" w:sz="0" w:space="0" w:color="auto"/>
        <w:bottom w:val="none" w:sz="0" w:space="0" w:color="auto"/>
        <w:right w:val="none" w:sz="0" w:space="0" w:color="auto"/>
      </w:divBdr>
    </w:div>
    <w:div w:id="654140745">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983198485">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403724041">
      <w:bodyDiv w:val="1"/>
      <w:marLeft w:val="0"/>
      <w:marRight w:val="0"/>
      <w:marTop w:val="0"/>
      <w:marBottom w:val="0"/>
      <w:divBdr>
        <w:top w:val="none" w:sz="0" w:space="0" w:color="auto"/>
        <w:left w:val="none" w:sz="0" w:space="0" w:color="auto"/>
        <w:bottom w:val="none" w:sz="0" w:space="0" w:color="auto"/>
        <w:right w:val="none" w:sz="0" w:space="0" w:color="auto"/>
      </w:divBdr>
    </w:div>
    <w:div w:id="1479571555">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17591199">
      <w:bodyDiv w:val="1"/>
      <w:marLeft w:val="0"/>
      <w:marRight w:val="0"/>
      <w:marTop w:val="0"/>
      <w:marBottom w:val="0"/>
      <w:divBdr>
        <w:top w:val="none" w:sz="0" w:space="0" w:color="auto"/>
        <w:left w:val="none" w:sz="0" w:space="0" w:color="auto"/>
        <w:bottom w:val="none" w:sz="0" w:space="0" w:color="auto"/>
        <w:right w:val="none" w:sz="0" w:space="0" w:color="auto"/>
      </w:divBdr>
    </w:div>
    <w:div w:id="1663584304">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807237940">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204416486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osaka-c.ed.jp/sukoyaka/index.htm" TargetMode="External"/><Relationship Id="rId26" Type="http://schemas.openxmlformats.org/officeDocument/2006/relationships/hyperlink" Target="http://www.pref.osaka.lg.jp/kokoronokenko/" TargetMode="External"/><Relationship Id="rId39" Type="http://schemas.openxmlformats.org/officeDocument/2006/relationships/hyperlink" Target="http://www.kanku-city.or.jp/yayoi/" TargetMode="External"/><Relationship Id="rId21" Type="http://schemas.openxmlformats.org/officeDocument/2006/relationships/hyperlink" Target="mailto:sinayaka@edu.osaka-c.ed.jp" TargetMode="External"/><Relationship Id="rId34" Type="http://schemas.openxmlformats.org/officeDocument/2006/relationships/hyperlink" Target="http://www.osaka-c.ed.jp/karinavi/" TargetMode="External"/><Relationship Id="rId42" Type="http://schemas.openxmlformats.org/officeDocument/2006/relationships/hyperlink" Target="http://osaka-midori.jp/fululu/" TargetMode="External"/><Relationship Id="rId47" Type="http://schemas.openxmlformats.org/officeDocument/2006/relationships/hyperlink" Target="http://www.peace-osaka.or.jp/" TargetMode="External"/><Relationship Id="rId50" Type="http://schemas.openxmlformats.org/officeDocument/2006/relationships/hyperlink" Target="http://www.library.pref.osaka.jp/site/central/" TargetMode="External"/><Relationship Id="rId55"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www.pref.osaka.lg.jp/ikedakodomo/" TargetMode="External"/><Relationship Id="rId11" Type="http://schemas.openxmlformats.org/officeDocument/2006/relationships/footer" Target="footer3.xml"/><Relationship Id="rId24" Type="http://schemas.openxmlformats.org/officeDocument/2006/relationships/hyperlink" Target="http://www.police.pref.osaka.jp/05bouhan/hikou/03center/03center12_1.html" TargetMode="External"/><Relationship Id="rId32" Type="http://schemas.openxmlformats.org/officeDocument/2006/relationships/hyperlink" Target="http://www.pref.osaka.lg.jp/tondabayashikodomo/" TargetMode="External"/><Relationship Id="rId37" Type="http://schemas.openxmlformats.org/officeDocument/2006/relationships/hyperlink" Target="http://www.pref.osaka.lg.jp/koseishonen/syounensupportcenter/index.html" TargetMode="External"/><Relationship Id="rId40" Type="http://schemas.openxmlformats.org/officeDocument/2006/relationships/hyperlink" Target="http://www.chikatsu-asuka.jp/" TargetMode="External"/><Relationship Id="rId45" Type="http://schemas.openxmlformats.org/officeDocument/2006/relationships/hyperlink" Target="http://www.sayamaikehaku.osakasayama.osaka.jp/" TargetMode="External"/><Relationship Id="rId53" Type="http://schemas.openxmlformats.org/officeDocument/2006/relationships/header" Target="header3.xml"/><Relationship Id="rId58"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sukoyaka@edu.osaka-c.ed.jp" TargetMode="External"/><Relationship Id="rId14" Type="http://schemas.openxmlformats.org/officeDocument/2006/relationships/footer" Target="footer5.xml"/><Relationship Id="rId22" Type="http://schemas.openxmlformats.org/officeDocument/2006/relationships/hyperlink" Target="http://www.osaka-c.ed.jp/sukoyaka/index.htm" TargetMode="External"/><Relationship Id="rId27" Type="http://schemas.openxmlformats.org/officeDocument/2006/relationships/hyperlink" Target="http://www.pref.osaka.lg.jp/kodomokatei/jigyou/" TargetMode="External"/><Relationship Id="rId30" Type="http://schemas.openxmlformats.org/officeDocument/2006/relationships/hyperlink" Target="http://www.pref.osaka.lg.jp/suitakodomo/" TargetMode="External"/><Relationship Id="rId35" Type="http://schemas.openxmlformats.org/officeDocument/2006/relationships/hyperlink" Target="http://www.pref.osaka.lg.jp/shakaiengo/tyugoku/tuuyaku.html" TargetMode="External"/><Relationship Id="rId43" Type="http://schemas.openxmlformats.org/officeDocument/2006/relationships/hyperlink" Target="http://www.pref.osaka.lg.jp/ikedo/insect/" TargetMode="External"/><Relationship Id="rId48" Type="http://schemas.openxmlformats.org/officeDocument/2006/relationships/hyperlink" Target="http://shizen.osaka-yha.or.jp/" TargetMode="External"/><Relationship Id="rId56" Type="http://schemas.openxmlformats.org/officeDocument/2006/relationships/image" Target="media/image5.png"/><Relationship Id="rId8" Type="http://schemas.openxmlformats.org/officeDocument/2006/relationships/image" Target="media/image1.jpeg"/><Relationship Id="rId51" Type="http://schemas.openxmlformats.org/officeDocument/2006/relationships/hyperlink" Target="http://www.wahha.or.jp/"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police.pref.osaka.jp/05bouhan/hikou/03center/03center12_1.html" TargetMode="External"/><Relationship Id="rId33" Type="http://schemas.openxmlformats.org/officeDocument/2006/relationships/hyperlink" Target="http://www.pref.osaka.lg.jp/kishiwadakodomo/" TargetMode="External"/><Relationship Id="rId38" Type="http://schemas.openxmlformats.org/officeDocument/2006/relationships/hyperlink" Target="http://www.police.pref.osaka.jp/" TargetMode="External"/><Relationship Id="rId46" Type="http://schemas.openxmlformats.org/officeDocument/2006/relationships/hyperlink" Target="http://www.liberty.or.jp/" TargetMode="External"/><Relationship Id="rId59" Type="http://schemas.openxmlformats.org/officeDocument/2006/relationships/footer" Target="footer10.xml"/><Relationship Id="rId20" Type="http://schemas.openxmlformats.org/officeDocument/2006/relationships/hyperlink" Target="mailto:sawayaka@edu.osaka-c.ed.jp" TargetMode="External"/><Relationship Id="rId41" Type="http://schemas.openxmlformats.org/officeDocument/2006/relationships/hyperlink" Target="http://www.chikatsu-asuka.jp/?s=fudoki"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www.osaka-c.ed.jp/kate/consult.html" TargetMode="External"/><Relationship Id="rId28" Type="http://schemas.openxmlformats.org/officeDocument/2006/relationships/hyperlink" Target="http://www.pref.osaka.lg.jp/kodomokatei/" TargetMode="External"/><Relationship Id="rId36" Type="http://schemas.openxmlformats.org/officeDocument/2006/relationships/hyperlink" Target="http://www.pref.osaka.lg.jp/shakaiengo/" TargetMode="External"/><Relationship Id="rId49" Type="http://schemas.openxmlformats.org/officeDocument/2006/relationships/hyperlink" Target="http://www.library.pref.osaka.jp/site/nakato/" TargetMode="External"/><Relationship Id="rId57" Type="http://schemas.openxmlformats.org/officeDocument/2006/relationships/footer" Target="footer8.xml"/><Relationship Id="rId10" Type="http://schemas.openxmlformats.org/officeDocument/2006/relationships/footer" Target="footer2.xml"/><Relationship Id="rId31" Type="http://schemas.openxmlformats.org/officeDocument/2006/relationships/hyperlink" Target="http://www.pref.osaka.lg.jp/higashiosakakodomo/" TargetMode="External"/><Relationship Id="rId44" Type="http://schemas.openxmlformats.org/officeDocument/2006/relationships/hyperlink" Target="http://www.osaka-park.or.jp/hokubu/hattori/arboretum.htm" TargetMode="External"/><Relationship Id="rId52" Type="http://schemas.openxmlformats.org/officeDocument/2006/relationships/header" Target="header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F676-AD3D-4D4D-A553-CCC477CF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10647</Words>
  <Characters>60691</Characters>
  <Application>Microsoft Office Word</Application>
  <DocSecurity>0</DocSecurity>
  <Lines>505</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71196</CharactersWithSpaces>
  <SharedDoc>false</SharedDoc>
  <HLinks>
    <vt:vector size="234" baseType="variant">
      <vt:variant>
        <vt:i4>6553711</vt:i4>
      </vt:variant>
      <vt:variant>
        <vt:i4>112</vt:i4>
      </vt:variant>
      <vt:variant>
        <vt:i4>0</vt:i4>
      </vt:variant>
      <vt:variant>
        <vt:i4>5</vt:i4>
      </vt:variant>
      <vt:variant>
        <vt:lpwstr>http://www.wahha.or.jp/</vt:lpwstr>
      </vt:variant>
      <vt:variant>
        <vt:lpwstr/>
      </vt:variant>
      <vt:variant>
        <vt:i4>3604534</vt:i4>
      </vt:variant>
      <vt:variant>
        <vt:i4>109</vt:i4>
      </vt:variant>
      <vt:variant>
        <vt:i4>0</vt:i4>
      </vt:variant>
      <vt:variant>
        <vt:i4>5</vt:i4>
      </vt:variant>
      <vt:variant>
        <vt:lpwstr>http://www.library.pref.osaka.jp/site/central/</vt:lpwstr>
      </vt:variant>
      <vt:variant>
        <vt:lpwstr/>
      </vt:variant>
      <vt:variant>
        <vt:i4>458836</vt:i4>
      </vt:variant>
      <vt:variant>
        <vt:i4>106</vt:i4>
      </vt:variant>
      <vt:variant>
        <vt:i4>0</vt:i4>
      </vt:variant>
      <vt:variant>
        <vt:i4>5</vt:i4>
      </vt:variant>
      <vt:variant>
        <vt:lpwstr>http://www.library.pref.osaka.jp/site/nakato/</vt:lpwstr>
      </vt:variant>
      <vt:variant>
        <vt:lpwstr/>
      </vt:variant>
      <vt:variant>
        <vt:i4>4063283</vt:i4>
      </vt:variant>
      <vt:variant>
        <vt:i4>103</vt:i4>
      </vt:variant>
      <vt:variant>
        <vt:i4>0</vt:i4>
      </vt:variant>
      <vt:variant>
        <vt:i4>5</vt:i4>
      </vt:variant>
      <vt:variant>
        <vt:lpwstr>http://shizen.osaka-yha.or.jp/</vt:lpwstr>
      </vt:variant>
      <vt:variant>
        <vt:lpwstr/>
      </vt:variant>
      <vt:variant>
        <vt:i4>65621</vt:i4>
      </vt:variant>
      <vt:variant>
        <vt:i4>100</vt:i4>
      </vt:variant>
      <vt:variant>
        <vt:i4>0</vt:i4>
      </vt:variant>
      <vt:variant>
        <vt:i4>5</vt:i4>
      </vt:variant>
      <vt:variant>
        <vt:lpwstr>http://www.peace-osaka.or.jp/</vt:lpwstr>
      </vt:variant>
      <vt:variant>
        <vt:lpwstr/>
      </vt:variant>
      <vt:variant>
        <vt:i4>2031646</vt:i4>
      </vt:variant>
      <vt:variant>
        <vt:i4>97</vt:i4>
      </vt:variant>
      <vt:variant>
        <vt:i4>0</vt:i4>
      </vt:variant>
      <vt:variant>
        <vt:i4>5</vt:i4>
      </vt:variant>
      <vt:variant>
        <vt:lpwstr>http://www.liberty.or.jp/</vt:lpwstr>
      </vt:variant>
      <vt:variant>
        <vt:lpwstr/>
      </vt:variant>
      <vt:variant>
        <vt:i4>7340128</vt:i4>
      </vt:variant>
      <vt:variant>
        <vt:i4>94</vt:i4>
      </vt:variant>
      <vt:variant>
        <vt:i4>0</vt:i4>
      </vt:variant>
      <vt:variant>
        <vt:i4>5</vt:i4>
      </vt:variant>
      <vt:variant>
        <vt:lpwstr>http://www.sayamaikehaku.osakasayama.osaka.jp/</vt:lpwstr>
      </vt:variant>
      <vt:variant>
        <vt:lpwstr/>
      </vt:variant>
      <vt:variant>
        <vt:i4>4653071</vt:i4>
      </vt:variant>
      <vt:variant>
        <vt:i4>91</vt:i4>
      </vt:variant>
      <vt:variant>
        <vt:i4>0</vt:i4>
      </vt:variant>
      <vt:variant>
        <vt:i4>5</vt:i4>
      </vt:variant>
      <vt:variant>
        <vt:lpwstr>http://www.osaka-park.or.jp/hokubu/hattori/arboretum.htm</vt:lpwstr>
      </vt:variant>
      <vt:variant>
        <vt:lpwstr/>
      </vt:variant>
      <vt:variant>
        <vt:i4>5963779</vt:i4>
      </vt:variant>
      <vt:variant>
        <vt:i4>88</vt:i4>
      </vt:variant>
      <vt:variant>
        <vt:i4>0</vt:i4>
      </vt:variant>
      <vt:variant>
        <vt:i4>5</vt:i4>
      </vt:variant>
      <vt:variant>
        <vt:lpwstr>http://www.pref.osaka.lg.jp/ikedo/insect/</vt:lpwstr>
      </vt:variant>
      <vt:variant>
        <vt:lpwstr/>
      </vt:variant>
      <vt:variant>
        <vt:i4>2621539</vt:i4>
      </vt:variant>
      <vt:variant>
        <vt:i4>85</vt:i4>
      </vt:variant>
      <vt:variant>
        <vt:i4>0</vt:i4>
      </vt:variant>
      <vt:variant>
        <vt:i4>5</vt:i4>
      </vt:variant>
      <vt:variant>
        <vt:lpwstr>http://osaka-midori.jp/fululu/</vt:lpwstr>
      </vt:variant>
      <vt:variant>
        <vt:lpwstr/>
      </vt:variant>
      <vt:variant>
        <vt:i4>1245192</vt:i4>
      </vt:variant>
      <vt:variant>
        <vt:i4>82</vt:i4>
      </vt:variant>
      <vt:variant>
        <vt:i4>0</vt:i4>
      </vt:variant>
      <vt:variant>
        <vt:i4>5</vt:i4>
      </vt:variant>
      <vt:variant>
        <vt:lpwstr>http://www.occh.or.jp/minka/</vt:lpwstr>
      </vt:variant>
      <vt:variant>
        <vt:lpwstr/>
      </vt:variant>
      <vt:variant>
        <vt:i4>2687096</vt:i4>
      </vt:variant>
      <vt:variant>
        <vt:i4>79</vt:i4>
      </vt:variant>
      <vt:variant>
        <vt:i4>0</vt:i4>
      </vt:variant>
      <vt:variant>
        <vt:i4>5</vt:i4>
      </vt:variant>
      <vt:variant>
        <vt:lpwstr>http://www.chikatsu-asuka.jp/?s=fudoki</vt:lpwstr>
      </vt:variant>
      <vt:variant>
        <vt:lpwstr/>
      </vt:variant>
      <vt:variant>
        <vt:i4>5767245</vt:i4>
      </vt:variant>
      <vt:variant>
        <vt:i4>76</vt:i4>
      </vt:variant>
      <vt:variant>
        <vt:i4>0</vt:i4>
      </vt:variant>
      <vt:variant>
        <vt:i4>5</vt:i4>
      </vt:variant>
      <vt:variant>
        <vt:lpwstr>http://www.chikatsu-asuka.jp/</vt:lpwstr>
      </vt:variant>
      <vt:variant>
        <vt:lpwstr/>
      </vt:variant>
      <vt:variant>
        <vt:i4>7602239</vt:i4>
      </vt:variant>
      <vt:variant>
        <vt:i4>73</vt:i4>
      </vt:variant>
      <vt:variant>
        <vt:i4>0</vt:i4>
      </vt:variant>
      <vt:variant>
        <vt:i4>5</vt:i4>
      </vt:variant>
      <vt:variant>
        <vt:lpwstr>http://www.kanku-city.or.jp/yayoi/</vt:lpwstr>
      </vt:variant>
      <vt:variant>
        <vt:lpwstr/>
      </vt:variant>
      <vt:variant>
        <vt:i4>3801213</vt:i4>
      </vt:variant>
      <vt:variant>
        <vt:i4>70</vt:i4>
      </vt:variant>
      <vt:variant>
        <vt:i4>0</vt:i4>
      </vt:variant>
      <vt:variant>
        <vt:i4>5</vt:i4>
      </vt:variant>
      <vt:variant>
        <vt:lpwstr>http://www.pref.osaka.lg.jp/koseishonen/syounensupportcenter/index.html</vt:lpwstr>
      </vt:variant>
      <vt:variant>
        <vt:lpwstr/>
      </vt:variant>
      <vt:variant>
        <vt:i4>4456526</vt:i4>
      </vt:variant>
      <vt:variant>
        <vt:i4>67</vt:i4>
      </vt:variant>
      <vt:variant>
        <vt:i4>0</vt:i4>
      </vt:variant>
      <vt:variant>
        <vt:i4>5</vt:i4>
      </vt:variant>
      <vt:variant>
        <vt:lpwstr>http://www.police.pref.osaka.jp/</vt:lpwstr>
      </vt:variant>
      <vt:variant>
        <vt:lpwstr/>
      </vt:variant>
      <vt:variant>
        <vt:i4>3801213</vt:i4>
      </vt:variant>
      <vt:variant>
        <vt:i4>64</vt:i4>
      </vt:variant>
      <vt:variant>
        <vt:i4>0</vt:i4>
      </vt:variant>
      <vt:variant>
        <vt:i4>5</vt:i4>
      </vt:variant>
      <vt:variant>
        <vt:lpwstr>http://www.pref.osaka.lg.jp/koseishonen/syounensupportcenter/index.html</vt:lpwstr>
      </vt:variant>
      <vt:variant>
        <vt:lpwstr/>
      </vt:variant>
      <vt:variant>
        <vt:i4>7274600</vt:i4>
      </vt:variant>
      <vt:variant>
        <vt:i4>61</vt:i4>
      </vt:variant>
      <vt:variant>
        <vt:i4>0</vt:i4>
      </vt:variant>
      <vt:variant>
        <vt:i4>5</vt:i4>
      </vt:variant>
      <vt:variant>
        <vt:lpwstr>http://www.pref.osaka.lg.jp/shakaiengo/</vt:lpwstr>
      </vt:variant>
      <vt:variant>
        <vt:lpwstr/>
      </vt:variant>
      <vt:variant>
        <vt:i4>6553632</vt:i4>
      </vt:variant>
      <vt:variant>
        <vt:i4>58</vt:i4>
      </vt:variant>
      <vt:variant>
        <vt:i4>0</vt:i4>
      </vt:variant>
      <vt:variant>
        <vt:i4>5</vt:i4>
      </vt:variant>
      <vt:variant>
        <vt:lpwstr>http://www.pref.osaka.lg.jp/shakaiengo/tyugoku/tuuyaku.html</vt:lpwstr>
      </vt:variant>
      <vt:variant>
        <vt:lpwstr/>
      </vt:variant>
      <vt:variant>
        <vt:i4>3276906</vt:i4>
      </vt:variant>
      <vt:variant>
        <vt:i4>55</vt:i4>
      </vt:variant>
      <vt:variant>
        <vt:i4>0</vt:i4>
      </vt:variant>
      <vt:variant>
        <vt:i4>5</vt:i4>
      </vt:variant>
      <vt:variant>
        <vt:lpwstr>http://www.osaka-c.ed.jp/karinavi/</vt:lpwstr>
      </vt:variant>
      <vt:variant>
        <vt:lpwstr/>
      </vt:variant>
      <vt:variant>
        <vt:i4>3276906</vt:i4>
      </vt:variant>
      <vt:variant>
        <vt:i4>52</vt:i4>
      </vt:variant>
      <vt:variant>
        <vt:i4>0</vt:i4>
      </vt:variant>
      <vt:variant>
        <vt:i4>5</vt:i4>
      </vt:variant>
      <vt:variant>
        <vt:lpwstr>http://www.osaka-c.ed.jp/karinavi/</vt:lpwstr>
      </vt:variant>
      <vt:variant>
        <vt:lpwstr/>
      </vt:variant>
      <vt:variant>
        <vt:i4>5963783</vt:i4>
      </vt:variant>
      <vt:variant>
        <vt:i4>49</vt:i4>
      </vt:variant>
      <vt:variant>
        <vt:i4>0</vt:i4>
      </vt:variant>
      <vt:variant>
        <vt:i4>5</vt:i4>
      </vt:variant>
      <vt:variant>
        <vt:lpwstr>http://www.pref.osaka.lg.jp/kishiwadakodomo/</vt:lpwstr>
      </vt:variant>
      <vt:variant>
        <vt:lpwstr/>
      </vt:variant>
      <vt:variant>
        <vt:i4>6357096</vt:i4>
      </vt:variant>
      <vt:variant>
        <vt:i4>46</vt:i4>
      </vt:variant>
      <vt:variant>
        <vt:i4>0</vt:i4>
      </vt:variant>
      <vt:variant>
        <vt:i4>5</vt:i4>
      </vt:variant>
      <vt:variant>
        <vt:lpwstr>http://www.pref.osaka.lg.jp/tondabayashikodomo/</vt:lpwstr>
      </vt:variant>
      <vt:variant>
        <vt:lpwstr/>
      </vt:variant>
      <vt:variant>
        <vt:i4>6553718</vt:i4>
      </vt:variant>
      <vt:variant>
        <vt:i4>43</vt:i4>
      </vt:variant>
      <vt:variant>
        <vt:i4>0</vt:i4>
      </vt:variant>
      <vt:variant>
        <vt:i4>5</vt:i4>
      </vt:variant>
      <vt:variant>
        <vt:lpwstr>http://www.pref.osaka.lg.jp/higashiosakakodomo/</vt:lpwstr>
      </vt:variant>
      <vt:variant>
        <vt:lpwstr/>
      </vt:variant>
      <vt:variant>
        <vt:i4>4718605</vt:i4>
      </vt:variant>
      <vt:variant>
        <vt:i4>40</vt:i4>
      </vt:variant>
      <vt:variant>
        <vt:i4>0</vt:i4>
      </vt:variant>
      <vt:variant>
        <vt:i4>5</vt:i4>
      </vt:variant>
      <vt:variant>
        <vt:lpwstr>http://www.pref.osaka.lg.jp/suitakodomo/</vt:lpwstr>
      </vt:variant>
      <vt:variant>
        <vt:lpwstr/>
      </vt:variant>
      <vt:variant>
        <vt:i4>4587547</vt:i4>
      </vt:variant>
      <vt:variant>
        <vt:i4>37</vt:i4>
      </vt:variant>
      <vt:variant>
        <vt:i4>0</vt:i4>
      </vt:variant>
      <vt:variant>
        <vt:i4>5</vt:i4>
      </vt:variant>
      <vt:variant>
        <vt:lpwstr>http://www.pref.osaka.lg.jp/ikedakodomo/</vt:lpwstr>
      </vt:variant>
      <vt:variant>
        <vt:lpwstr/>
      </vt:variant>
      <vt:variant>
        <vt:i4>4194317</vt:i4>
      </vt:variant>
      <vt:variant>
        <vt:i4>34</vt:i4>
      </vt:variant>
      <vt:variant>
        <vt:i4>0</vt:i4>
      </vt:variant>
      <vt:variant>
        <vt:i4>5</vt:i4>
      </vt:variant>
      <vt:variant>
        <vt:lpwstr>http://www.pref.osaka.lg.jp/kodomokatei/</vt:lpwstr>
      </vt:variant>
      <vt:variant>
        <vt:lpwstr/>
      </vt:variant>
      <vt:variant>
        <vt:i4>2424943</vt:i4>
      </vt:variant>
      <vt:variant>
        <vt:i4>31</vt:i4>
      </vt:variant>
      <vt:variant>
        <vt:i4>0</vt:i4>
      </vt:variant>
      <vt:variant>
        <vt:i4>5</vt:i4>
      </vt:variant>
      <vt:variant>
        <vt:lpwstr>http://www.pref.osaka.lg.jp/kodomokatei/jigyou/</vt:lpwstr>
      </vt:variant>
      <vt:variant>
        <vt:lpwstr/>
      </vt:variant>
      <vt:variant>
        <vt:i4>2424943</vt:i4>
      </vt:variant>
      <vt:variant>
        <vt:i4>28</vt:i4>
      </vt:variant>
      <vt:variant>
        <vt:i4>0</vt:i4>
      </vt:variant>
      <vt:variant>
        <vt:i4>5</vt:i4>
      </vt:variant>
      <vt:variant>
        <vt:lpwstr>http://www.pref.osaka.lg.jp/kokoronokenko/</vt:lpwstr>
      </vt:variant>
      <vt:variant>
        <vt:lpwstr/>
      </vt:variant>
      <vt:variant>
        <vt:i4>5177394</vt:i4>
      </vt:variant>
      <vt:variant>
        <vt:i4>25</vt:i4>
      </vt:variant>
      <vt:variant>
        <vt:i4>0</vt:i4>
      </vt:variant>
      <vt:variant>
        <vt:i4>5</vt:i4>
      </vt:variant>
      <vt:variant>
        <vt:lpwstr>http://www.police.pref.osaka.jp/05bouhan/hikou/03center/03center12_1.html</vt:lpwstr>
      </vt:variant>
      <vt:variant>
        <vt:lpwstr/>
      </vt:variant>
      <vt:variant>
        <vt:i4>5177394</vt:i4>
      </vt:variant>
      <vt:variant>
        <vt:i4>22</vt:i4>
      </vt:variant>
      <vt:variant>
        <vt:i4>0</vt:i4>
      </vt:variant>
      <vt:variant>
        <vt:i4>5</vt:i4>
      </vt:variant>
      <vt:variant>
        <vt:lpwstr>http://www.police.pref.osaka.jp/05bouhan/hikou/03center/03center12_1.html</vt:lpwstr>
      </vt:variant>
      <vt:variant>
        <vt:lpwstr/>
      </vt:variant>
      <vt:variant>
        <vt:i4>6946919</vt:i4>
      </vt:variant>
      <vt:variant>
        <vt:i4>19</vt:i4>
      </vt:variant>
      <vt:variant>
        <vt:i4>0</vt:i4>
      </vt:variant>
      <vt:variant>
        <vt:i4>5</vt:i4>
      </vt:variant>
      <vt:variant>
        <vt:lpwstr>http://www.osaka-c.ed.jp/kate/consult.html</vt:lpwstr>
      </vt:variant>
      <vt:variant>
        <vt:lpwstr/>
      </vt:variant>
      <vt:variant>
        <vt:i4>6815853</vt:i4>
      </vt:variant>
      <vt:variant>
        <vt:i4>16</vt:i4>
      </vt:variant>
      <vt:variant>
        <vt:i4>0</vt:i4>
      </vt:variant>
      <vt:variant>
        <vt:i4>5</vt:i4>
      </vt:variant>
      <vt:variant>
        <vt:lpwstr>http://www.osaka-c.ed.jp/sukoyaka/index.htm</vt:lpwstr>
      </vt:variant>
      <vt:variant>
        <vt:lpwstr/>
      </vt:variant>
      <vt:variant>
        <vt:i4>7471125</vt:i4>
      </vt:variant>
      <vt:variant>
        <vt:i4>13</vt:i4>
      </vt:variant>
      <vt:variant>
        <vt:i4>0</vt:i4>
      </vt:variant>
      <vt:variant>
        <vt:i4>5</vt:i4>
      </vt:variant>
      <vt:variant>
        <vt:lpwstr>mailto:sinayaka@edu.osaka-c.ed.jp</vt:lpwstr>
      </vt:variant>
      <vt:variant>
        <vt:lpwstr/>
      </vt:variant>
      <vt:variant>
        <vt:i4>7012381</vt:i4>
      </vt:variant>
      <vt:variant>
        <vt:i4>10</vt:i4>
      </vt:variant>
      <vt:variant>
        <vt:i4>0</vt:i4>
      </vt:variant>
      <vt:variant>
        <vt:i4>5</vt:i4>
      </vt:variant>
      <vt:variant>
        <vt:lpwstr>mailto:sawayaka@edu.osaka-c.ed.jp</vt:lpwstr>
      </vt:variant>
      <vt:variant>
        <vt:lpwstr/>
      </vt:variant>
      <vt:variant>
        <vt:i4>7798791</vt:i4>
      </vt:variant>
      <vt:variant>
        <vt:i4>7</vt:i4>
      </vt:variant>
      <vt:variant>
        <vt:i4>0</vt:i4>
      </vt:variant>
      <vt:variant>
        <vt:i4>5</vt:i4>
      </vt:variant>
      <vt:variant>
        <vt:lpwstr>mailto:sukoyaka@edu.osaka-c.ed.jp</vt:lpwstr>
      </vt:variant>
      <vt:variant>
        <vt:lpwstr/>
      </vt:variant>
      <vt:variant>
        <vt:i4>6815853</vt:i4>
      </vt:variant>
      <vt:variant>
        <vt:i4>4</vt:i4>
      </vt:variant>
      <vt:variant>
        <vt:i4>0</vt:i4>
      </vt:variant>
      <vt:variant>
        <vt:i4>5</vt:i4>
      </vt:variant>
      <vt:variant>
        <vt:lpwstr>http://www.osaka-c.ed.jp/sukoyaka/index.htm</vt:lpwstr>
      </vt:variant>
      <vt:variant>
        <vt:lpwstr/>
      </vt:variant>
      <vt:variant>
        <vt:i4>6488162</vt:i4>
      </vt:variant>
      <vt:variant>
        <vt:i4>0</vt:i4>
      </vt:variant>
      <vt:variant>
        <vt:i4>0</vt:i4>
      </vt:variant>
      <vt:variant>
        <vt:i4>5</vt:i4>
      </vt:variant>
      <vt:variant>
        <vt:lpwstr>http://www.pref.osaka.lg.jp/shochugakko/dream/</vt:lpwstr>
      </vt:variant>
      <vt:variant>
        <vt:lpwstr/>
      </vt:variant>
      <vt:variant>
        <vt:i4>-848028061</vt:i4>
      </vt:variant>
      <vt:variant>
        <vt:i4>-1</vt:i4>
      </vt:variant>
      <vt:variant>
        <vt:i4>1057</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2020-01-22T07:47:00Z</dcterms:created>
  <dcterms:modified xsi:type="dcterms:W3CDTF">2020-01-22T07:47:00Z</dcterms:modified>
</cp:coreProperties>
</file>