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F5D85" w:rsidRDefault="009F5D85" w:rsidP="00E06D4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-6350</wp:posOffset>
                </wp:positionV>
                <wp:extent cx="87630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D85" w:rsidRPr="009F5D85" w:rsidRDefault="009F5D85" w:rsidP="009F5D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6.05pt;margin-top:-.5pt;width:69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" fillcolor="white [3201]" strokecolor="black [3213]" strokeweight=".5pt">
                <v:textbox>
                  <w:txbxContent>
                    <w:p w:rsidR="009F5D85" w:rsidRPr="009F5D85" w:rsidRDefault="009F5D85" w:rsidP="009F5D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参考</w:t>
                      </w:r>
                    </w:p>
                  </w:txbxContent>
                </v:textbox>
              </v:rect>
            </w:pict>
          </mc:Fallback>
        </mc:AlternateContent>
      </w:r>
    </w:p>
    <w:p w:rsidR="009F5D85" w:rsidRDefault="009F5D85" w:rsidP="00E06D4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E06D41" w:rsidRPr="00621693" w:rsidRDefault="00E06D41" w:rsidP="00E06D4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21693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9107BF">
        <w:rPr>
          <w:rFonts w:asciiTheme="majorEastAsia" w:eastAsiaTheme="majorEastAsia" w:hAnsiTheme="majorEastAsia" w:hint="eastAsia"/>
          <w:sz w:val="28"/>
          <w:szCs w:val="28"/>
        </w:rPr>
        <w:t>31</w:t>
      </w:r>
      <w:r w:rsidRPr="00621693">
        <w:rPr>
          <w:rFonts w:asciiTheme="majorEastAsia" w:eastAsiaTheme="majorEastAsia" w:hAnsiTheme="majorEastAsia" w:hint="eastAsia"/>
          <w:sz w:val="28"/>
          <w:szCs w:val="28"/>
        </w:rPr>
        <w:t>年度使用</w:t>
      </w:r>
      <w:r w:rsidR="00980423" w:rsidRPr="00621693">
        <w:rPr>
          <w:rFonts w:asciiTheme="majorEastAsia" w:eastAsiaTheme="majorEastAsia" w:hAnsiTheme="majorEastAsia" w:hint="eastAsia"/>
          <w:sz w:val="28"/>
          <w:szCs w:val="28"/>
        </w:rPr>
        <w:t>高等学校用</w:t>
      </w:r>
      <w:r w:rsidRPr="00621693">
        <w:rPr>
          <w:rFonts w:asciiTheme="majorEastAsia" w:eastAsiaTheme="majorEastAsia" w:hAnsiTheme="majorEastAsia" w:hint="eastAsia"/>
          <w:sz w:val="28"/>
          <w:szCs w:val="28"/>
        </w:rPr>
        <w:t>教科書の調査研究について</w:t>
      </w:r>
    </w:p>
    <w:p w:rsidR="00E06D41" w:rsidRPr="00621693" w:rsidRDefault="00E06D41">
      <w:pPr>
        <w:rPr>
          <w:rFonts w:asciiTheme="majorEastAsia" w:eastAsiaTheme="majorEastAsia" w:hAnsiTheme="majorEastAsia"/>
        </w:rPr>
      </w:pPr>
    </w:p>
    <w:p w:rsidR="00E06D41" w:rsidRPr="00621693" w:rsidRDefault="00E06D41" w:rsidP="00E06D41">
      <w:pPr>
        <w:rPr>
          <w:rFonts w:asciiTheme="majorEastAsia" w:eastAsiaTheme="majorEastAsia" w:hAnsiTheme="majorEastAsia"/>
        </w:rPr>
      </w:pPr>
      <w:r w:rsidRPr="00621693">
        <w:rPr>
          <w:rFonts w:asciiTheme="majorEastAsia" w:eastAsiaTheme="majorEastAsia" w:hAnsiTheme="majorEastAsia" w:hint="eastAsia"/>
        </w:rPr>
        <w:t>１</w:t>
      </w:r>
      <w:r w:rsidR="0009557B" w:rsidRPr="00621693">
        <w:rPr>
          <w:rFonts w:asciiTheme="majorEastAsia" w:eastAsiaTheme="majorEastAsia" w:hAnsiTheme="majorEastAsia" w:hint="eastAsia"/>
        </w:rPr>
        <w:t xml:space="preserve">　</w:t>
      </w:r>
      <w:r w:rsidRPr="00621693">
        <w:rPr>
          <w:rFonts w:asciiTheme="majorEastAsia" w:eastAsiaTheme="majorEastAsia" w:hAnsiTheme="majorEastAsia" w:hint="eastAsia"/>
        </w:rPr>
        <w:t>調査研究の対象となる教科書</w:t>
      </w:r>
    </w:p>
    <w:p w:rsidR="00E06D41" w:rsidRPr="00887188" w:rsidRDefault="00621693" w:rsidP="00E06D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E06D41" w:rsidRPr="00621693">
        <w:rPr>
          <w:rFonts w:asciiTheme="majorEastAsia" w:eastAsiaTheme="majorEastAsia" w:hAnsiTheme="majorEastAsia" w:hint="eastAsia"/>
        </w:rPr>
        <w:t>平成</w:t>
      </w:r>
      <w:r w:rsidR="00F83BA8" w:rsidRPr="00621693">
        <w:rPr>
          <w:rFonts w:asciiTheme="majorEastAsia" w:eastAsiaTheme="majorEastAsia" w:hAnsiTheme="majorEastAsia" w:hint="eastAsia"/>
        </w:rPr>
        <w:t>2</w:t>
      </w:r>
      <w:r w:rsidR="009107BF">
        <w:rPr>
          <w:rFonts w:asciiTheme="majorEastAsia" w:eastAsiaTheme="majorEastAsia" w:hAnsiTheme="majorEastAsia" w:hint="eastAsia"/>
        </w:rPr>
        <w:t>9</w:t>
      </w:r>
      <w:r w:rsidR="00E06D41" w:rsidRPr="00621693">
        <w:rPr>
          <w:rFonts w:asciiTheme="majorEastAsia" w:eastAsiaTheme="majorEastAsia" w:hAnsiTheme="majorEastAsia" w:hint="eastAsia"/>
        </w:rPr>
        <w:t xml:space="preserve">年度に検定に合格した教科書　　</w:t>
      </w:r>
      <w:r w:rsidR="009107BF">
        <w:rPr>
          <w:rFonts w:asciiTheme="majorEastAsia" w:eastAsiaTheme="majorEastAsia" w:hAnsiTheme="majorEastAsia" w:hint="eastAsia"/>
        </w:rPr>
        <w:t>60</w:t>
      </w:r>
      <w:r w:rsidR="00F137EC" w:rsidRPr="00887188">
        <w:rPr>
          <w:rFonts w:asciiTheme="majorEastAsia" w:eastAsiaTheme="majorEastAsia" w:hAnsiTheme="majorEastAsia" w:hint="eastAsia"/>
        </w:rPr>
        <w:t>種</w:t>
      </w:r>
    </w:p>
    <w:p w:rsidR="00193094" w:rsidRPr="00887188" w:rsidRDefault="004B6F23" w:rsidP="009107BF">
      <w:pPr>
        <w:ind w:firstLineChars="200" w:firstLine="420"/>
        <w:rPr>
          <w:rFonts w:asciiTheme="majorEastAsia" w:eastAsiaTheme="majorEastAsia" w:hAnsiTheme="majorEastAsia"/>
        </w:rPr>
      </w:pPr>
      <w:r w:rsidRPr="00887188">
        <w:rPr>
          <w:rFonts w:asciiTheme="majorEastAsia" w:eastAsiaTheme="majorEastAsia" w:hAnsiTheme="majorEastAsia" w:hint="eastAsia"/>
        </w:rPr>
        <w:t>＜内訳＞　国語</w:t>
      </w:r>
      <w:r w:rsidR="00193094" w:rsidRPr="00887188">
        <w:rPr>
          <w:rFonts w:asciiTheme="majorEastAsia" w:eastAsiaTheme="majorEastAsia" w:hAnsiTheme="majorEastAsia" w:hint="eastAsia"/>
        </w:rPr>
        <w:t xml:space="preserve">　</w:t>
      </w:r>
      <w:r w:rsidR="009107BF">
        <w:rPr>
          <w:rFonts w:asciiTheme="majorEastAsia" w:eastAsiaTheme="majorEastAsia" w:hAnsiTheme="majorEastAsia" w:hint="eastAsia"/>
        </w:rPr>
        <w:t xml:space="preserve"> </w:t>
      </w:r>
      <w:r w:rsidR="009D7FBE" w:rsidRPr="00887188">
        <w:rPr>
          <w:rFonts w:asciiTheme="majorEastAsia" w:eastAsiaTheme="majorEastAsia" w:hAnsiTheme="majorEastAsia" w:hint="eastAsia"/>
        </w:rPr>
        <w:t>4</w:t>
      </w:r>
      <w:r w:rsidR="00193094" w:rsidRPr="00887188">
        <w:rPr>
          <w:rFonts w:asciiTheme="majorEastAsia" w:eastAsiaTheme="majorEastAsia" w:hAnsiTheme="majorEastAsia" w:hint="eastAsia"/>
        </w:rPr>
        <w:t xml:space="preserve">、数学　</w:t>
      </w:r>
      <w:r w:rsidR="009107BF">
        <w:rPr>
          <w:rFonts w:asciiTheme="majorEastAsia" w:eastAsiaTheme="majorEastAsia" w:hAnsiTheme="majorEastAsia" w:hint="eastAsia"/>
        </w:rPr>
        <w:t>14、</w:t>
      </w:r>
      <w:r w:rsidR="00193094" w:rsidRPr="00887188">
        <w:rPr>
          <w:rFonts w:asciiTheme="majorEastAsia" w:eastAsiaTheme="majorEastAsia" w:hAnsiTheme="majorEastAsia" w:hint="eastAsia"/>
        </w:rPr>
        <w:t xml:space="preserve">芸術　</w:t>
      </w:r>
      <w:r w:rsidR="009107BF">
        <w:rPr>
          <w:rFonts w:asciiTheme="majorEastAsia" w:eastAsiaTheme="majorEastAsia" w:hAnsiTheme="majorEastAsia" w:hint="eastAsia"/>
        </w:rPr>
        <w:t xml:space="preserve"> 6</w:t>
      </w:r>
      <w:r w:rsidR="00193094" w:rsidRPr="00887188">
        <w:rPr>
          <w:rFonts w:asciiTheme="majorEastAsia" w:eastAsiaTheme="majorEastAsia" w:hAnsiTheme="majorEastAsia" w:hint="eastAsia"/>
        </w:rPr>
        <w:t xml:space="preserve">、外国語　</w:t>
      </w:r>
      <w:r w:rsidR="009107BF">
        <w:rPr>
          <w:rFonts w:asciiTheme="majorEastAsia" w:eastAsiaTheme="majorEastAsia" w:hAnsiTheme="majorEastAsia" w:hint="eastAsia"/>
        </w:rPr>
        <w:t>29</w:t>
      </w:r>
      <w:r w:rsidR="00193094" w:rsidRPr="00887188">
        <w:rPr>
          <w:rFonts w:asciiTheme="majorEastAsia" w:eastAsiaTheme="majorEastAsia" w:hAnsiTheme="majorEastAsia" w:hint="eastAsia"/>
        </w:rPr>
        <w:t xml:space="preserve">、農業　</w:t>
      </w:r>
      <w:r w:rsidR="00621693" w:rsidRPr="00887188">
        <w:rPr>
          <w:rFonts w:asciiTheme="majorEastAsia" w:eastAsiaTheme="majorEastAsia" w:hAnsiTheme="majorEastAsia" w:hint="eastAsia"/>
        </w:rPr>
        <w:t>1</w:t>
      </w:r>
      <w:r w:rsidR="009107BF">
        <w:rPr>
          <w:rFonts w:asciiTheme="majorEastAsia" w:eastAsiaTheme="majorEastAsia" w:hAnsiTheme="majorEastAsia" w:hint="eastAsia"/>
        </w:rPr>
        <w:t>、</w:t>
      </w:r>
      <w:r w:rsidR="00193094" w:rsidRPr="00887188">
        <w:rPr>
          <w:rFonts w:asciiTheme="majorEastAsia" w:eastAsiaTheme="majorEastAsia" w:hAnsiTheme="majorEastAsia" w:hint="eastAsia"/>
        </w:rPr>
        <w:t xml:space="preserve">商業　</w:t>
      </w:r>
      <w:r w:rsidR="009107BF">
        <w:rPr>
          <w:rFonts w:asciiTheme="majorEastAsia" w:eastAsiaTheme="majorEastAsia" w:hAnsiTheme="majorEastAsia" w:hint="eastAsia"/>
        </w:rPr>
        <w:t>6</w:t>
      </w:r>
    </w:p>
    <w:p w:rsidR="00E06D41" w:rsidRPr="00621693" w:rsidRDefault="00E06D41" w:rsidP="00E06D41">
      <w:pPr>
        <w:ind w:left="708" w:hangingChars="337" w:hanging="708"/>
        <w:rPr>
          <w:rFonts w:asciiTheme="majorEastAsia" w:eastAsiaTheme="majorEastAsia" w:hAnsiTheme="majorEastAsia"/>
        </w:rPr>
      </w:pPr>
      <w:r w:rsidRPr="00887188">
        <w:rPr>
          <w:rFonts w:asciiTheme="majorEastAsia" w:eastAsiaTheme="majorEastAsia" w:hAnsiTheme="majorEastAsia" w:hint="eastAsia"/>
        </w:rPr>
        <w:t xml:space="preserve">　　　※平成</w:t>
      </w:r>
      <w:r w:rsidR="00F83BA8" w:rsidRPr="00887188">
        <w:rPr>
          <w:rFonts w:asciiTheme="majorEastAsia" w:eastAsiaTheme="majorEastAsia" w:hAnsiTheme="majorEastAsia" w:hint="eastAsia"/>
        </w:rPr>
        <w:t>2</w:t>
      </w:r>
      <w:r w:rsidR="009107BF">
        <w:rPr>
          <w:rFonts w:asciiTheme="majorEastAsia" w:eastAsiaTheme="majorEastAsia" w:hAnsiTheme="majorEastAsia" w:hint="eastAsia"/>
        </w:rPr>
        <w:t>8</w:t>
      </w:r>
      <w:r w:rsidR="00193094" w:rsidRPr="00887188">
        <w:rPr>
          <w:rFonts w:asciiTheme="majorEastAsia" w:eastAsiaTheme="majorEastAsia" w:hAnsiTheme="majorEastAsia" w:hint="eastAsia"/>
        </w:rPr>
        <w:t>年度までに検定に合格した教科書</w:t>
      </w:r>
      <w:r w:rsidR="009107BF">
        <w:rPr>
          <w:rFonts w:asciiTheme="majorEastAsia" w:eastAsiaTheme="majorEastAsia" w:hAnsiTheme="majorEastAsia" w:hint="eastAsia"/>
        </w:rPr>
        <w:t>671</w:t>
      </w:r>
      <w:r w:rsidR="00F137EC" w:rsidRPr="00887188">
        <w:rPr>
          <w:rFonts w:asciiTheme="majorEastAsia" w:eastAsiaTheme="majorEastAsia" w:hAnsiTheme="majorEastAsia" w:hint="eastAsia"/>
        </w:rPr>
        <w:t>種</w:t>
      </w:r>
      <w:r w:rsidR="0009557B" w:rsidRPr="00887188">
        <w:rPr>
          <w:rFonts w:asciiTheme="majorEastAsia" w:eastAsiaTheme="majorEastAsia" w:hAnsiTheme="majorEastAsia" w:hint="eastAsia"/>
        </w:rPr>
        <w:t>に</w:t>
      </w:r>
      <w:r w:rsidR="0009557B" w:rsidRPr="00621693">
        <w:rPr>
          <w:rFonts w:asciiTheme="majorEastAsia" w:eastAsiaTheme="majorEastAsia" w:hAnsiTheme="majorEastAsia" w:hint="eastAsia"/>
        </w:rPr>
        <w:t>ついては、</w:t>
      </w:r>
      <w:r w:rsidR="004817C0" w:rsidRPr="00621693">
        <w:rPr>
          <w:rFonts w:asciiTheme="majorEastAsia" w:eastAsiaTheme="majorEastAsia" w:hAnsiTheme="majorEastAsia" w:hint="eastAsia"/>
        </w:rPr>
        <w:t>すで</w:t>
      </w:r>
      <w:r w:rsidRPr="00621693">
        <w:rPr>
          <w:rFonts w:asciiTheme="majorEastAsia" w:eastAsiaTheme="majorEastAsia" w:hAnsiTheme="majorEastAsia" w:hint="eastAsia"/>
        </w:rPr>
        <w:t>に調査研究済み</w:t>
      </w:r>
    </w:p>
    <w:p w:rsidR="00E06D41" w:rsidRPr="009107BF" w:rsidRDefault="00E06D41" w:rsidP="00E06D41">
      <w:pPr>
        <w:rPr>
          <w:rFonts w:asciiTheme="majorEastAsia" w:eastAsiaTheme="majorEastAsia" w:hAnsiTheme="majorEastAsia"/>
        </w:rPr>
      </w:pPr>
    </w:p>
    <w:p w:rsidR="00E06D41" w:rsidRPr="00621693" w:rsidRDefault="0009557B" w:rsidP="00E06D41">
      <w:pPr>
        <w:rPr>
          <w:rFonts w:asciiTheme="majorEastAsia" w:eastAsiaTheme="majorEastAsia" w:hAnsiTheme="majorEastAsia"/>
        </w:rPr>
      </w:pPr>
      <w:r w:rsidRPr="00621693">
        <w:rPr>
          <w:rFonts w:asciiTheme="majorEastAsia" w:eastAsiaTheme="majorEastAsia" w:hAnsiTheme="majorEastAsia" w:hint="eastAsia"/>
        </w:rPr>
        <w:t xml:space="preserve">２　</w:t>
      </w:r>
      <w:r w:rsidR="0052769C" w:rsidRPr="00621693">
        <w:rPr>
          <w:rFonts w:asciiTheme="majorEastAsia" w:eastAsiaTheme="majorEastAsia" w:hAnsiTheme="majorEastAsia" w:hint="eastAsia"/>
        </w:rPr>
        <w:t>教育庁</w:t>
      </w:r>
      <w:r w:rsidR="00E06D41" w:rsidRPr="00621693">
        <w:rPr>
          <w:rFonts w:asciiTheme="majorEastAsia" w:eastAsiaTheme="majorEastAsia" w:hAnsiTheme="majorEastAsia" w:hint="eastAsia"/>
        </w:rPr>
        <w:t>による調査研究</w:t>
      </w:r>
    </w:p>
    <w:p w:rsidR="00E06D41" w:rsidRPr="00621693" w:rsidRDefault="004817C0" w:rsidP="004817C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621693">
        <w:rPr>
          <w:rFonts w:asciiTheme="majorEastAsia" w:eastAsiaTheme="majorEastAsia" w:hAnsiTheme="majorEastAsia" w:hint="eastAsia"/>
        </w:rPr>
        <w:t>（１）</w:t>
      </w:r>
      <w:r w:rsidR="00E06D41" w:rsidRPr="00621693">
        <w:rPr>
          <w:rFonts w:asciiTheme="majorEastAsia" w:eastAsiaTheme="majorEastAsia" w:hAnsiTheme="majorEastAsia" w:hint="eastAsia"/>
        </w:rPr>
        <w:t>組織</w:t>
      </w:r>
    </w:p>
    <w:p w:rsidR="004817C0" w:rsidRPr="00621693" w:rsidRDefault="0052769C" w:rsidP="004817C0">
      <w:pPr>
        <w:ind w:firstLineChars="300" w:firstLine="630"/>
        <w:jc w:val="left"/>
        <w:rPr>
          <w:rFonts w:asciiTheme="majorEastAsia" w:eastAsiaTheme="majorEastAsia" w:hAnsiTheme="majorEastAsia"/>
          <w:kern w:val="0"/>
        </w:rPr>
      </w:pPr>
      <w:r w:rsidRPr="00621693">
        <w:rPr>
          <w:rFonts w:asciiTheme="majorEastAsia" w:eastAsiaTheme="majorEastAsia" w:hAnsiTheme="majorEastAsia" w:hint="eastAsia"/>
        </w:rPr>
        <w:t>教育庁</w:t>
      </w:r>
      <w:r w:rsidR="00E06D41" w:rsidRPr="00621693">
        <w:rPr>
          <w:rFonts w:asciiTheme="majorEastAsia" w:eastAsiaTheme="majorEastAsia" w:hAnsiTheme="majorEastAsia" w:hint="eastAsia"/>
        </w:rPr>
        <w:t>及び教育センター指導主事による「</w:t>
      </w:r>
      <w:r w:rsidR="00E06D41" w:rsidRPr="00621693">
        <w:rPr>
          <w:rFonts w:asciiTheme="majorEastAsia" w:eastAsiaTheme="majorEastAsia" w:hAnsiTheme="majorEastAsia" w:hint="eastAsia"/>
          <w:kern w:val="0"/>
        </w:rPr>
        <w:t>高等学校用教科用図書選定のための指導資料作成等委員会」</w:t>
      </w:r>
    </w:p>
    <w:p w:rsidR="00E06D41" w:rsidRPr="00621693" w:rsidRDefault="004817C0" w:rsidP="004817C0">
      <w:pPr>
        <w:ind w:firstLineChars="100" w:firstLine="210"/>
        <w:jc w:val="left"/>
        <w:rPr>
          <w:rFonts w:asciiTheme="majorEastAsia" w:eastAsiaTheme="majorEastAsia" w:hAnsiTheme="majorEastAsia"/>
          <w:kern w:val="0"/>
        </w:rPr>
      </w:pPr>
      <w:r w:rsidRPr="00621693">
        <w:rPr>
          <w:rFonts w:asciiTheme="majorEastAsia" w:eastAsiaTheme="majorEastAsia" w:hAnsiTheme="majorEastAsia" w:hint="eastAsia"/>
          <w:kern w:val="0"/>
        </w:rPr>
        <w:t>（２）調査時期</w:t>
      </w:r>
    </w:p>
    <w:p w:rsidR="00E06D41" w:rsidRPr="00621693" w:rsidRDefault="00E06D41" w:rsidP="004817C0">
      <w:pPr>
        <w:ind w:firstLineChars="300" w:firstLine="630"/>
        <w:rPr>
          <w:rFonts w:asciiTheme="majorEastAsia" w:eastAsiaTheme="majorEastAsia" w:hAnsiTheme="majorEastAsia"/>
        </w:rPr>
      </w:pPr>
      <w:r w:rsidRPr="00621693">
        <w:rPr>
          <w:rFonts w:asciiTheme="majorEastAsia" w:eastAsiaTheme="majorEastAsia" w:hAnsiTheme="majorEastAsia" w:hint="eastAsia"/>
        </w:rPr>
        <w:t>平成</w:t>
      </w:r>
      <w:r w:rsidR="009107BF">
        <w:rPr>
          <w:rFonts w:asciiTheme="majorEastAsia" w:eastAsiaTheme="majorEastAsia" w:hAnsiTheme="majorEastAsia" w:hint="eastAsia"/>
        </w:rPr>
        <w:t>30</w:t>
      </w:r>
      <w:r w:rsidRPr="00621693">
        <w:rPr>
          <w:rFonts w:asciiTheme="majorEastAsia" w:eastAsiaTheme="majorEastAsia" w:hAnsiTheme="majorEastAsia" w:hint="eastAsia"/>
        </w:rPr>
        <w:t>年</w:t>
      </w:r>
      <w:r w:rsidR="00621693">
        <w:rPr>
          <w:rFonts w:asciiTheme="majorEastAsia" w:eastAsiaTheme="majorEastAsia" w:hAnsiTheme="majorEastAsia" w:hint="eastAsia"/>
        </w:rPr>
        <w:t>5</w:t>
      </w:r>
      <w:r w:rsidRPr="00621693">
        <w:rPr>
          <w:rFonts w:asciiTheme="majorEastAsia" w:eastAsiaTheme="majorEastAsia" w:hAnsiTheme="majorEastAsia" w:hint="eastAsia"/>
        </w:rPr>
        <w:t>月</w:t>
      </w:r>
      <w:r w:rsidR="009107BF">
        <w:rPr>
          <w:rFonts w:asciiTheme="majorEastAsia" w:eastAsiaTheme="majorEastAsia" w:hAnsiTheme="majorEastAsia" w:hint="eastAsia"/>
        </w:rPr>
        <w:t>7</w:t>
      </w:r>
      <w:r w:rsidRPr="00621693">
        <w:rPr>
          <w:rFonts w:asciiTheme="majorEastAsia" w:eastAsiaTheme="majorEastAsia" w:hAnsiTheme="majorEastAsia" w:hint="eastAsia"/>
        </w:rPr>
        <w:t>日～</w:t>
      </w:r>
      <w:r w:rsidR="00621693">
        <w:rPr>
          <w:rFonts w:asciiTheme="majorEastAsia" w:eastAsiaTheme="majorEastAsia" w:hAnsiTheme="majorEastAsia" w:hint="eastAsia"/>
        </w:rPr>
        <w:t>5</w:t>
      </w:r>
      <w:r w:rsidRPr="00621693">
        <w:rPr>
          <w:rFonts w:asciiTheme="majorEastAsia" w:eastAsiaTheme="majorEastAsia" w:hAnsiTheme="majorEastAsia" w:hint="eastAsia"/>
        </w:rPr>
        <w:t>月</w:t>
      </w:r>
      <w:r w:rsidR="009107BF">
        <w:rPr>
          <w:rFonts w:asciiTheme="majorEastAsia" w:eastAsiaTheme="majorEastAsia" w:hAnsiTheme="majorEastAsia" w:hint="eastAsia"/>
        </w:rPr>
        <w:t>25</w:t>
      </w:r>
      <w:r w:rsidRPr="00621693">
        <w:rPr>
          <w:rFonts w:asciiTheme="majorEastAsia" w:eastAsiaTheme="majorEastAsia" w:hAnsiTheme="majorEastAsia" w:hint="eastAsia"/>
        </w:rPr>
        <w:t>日</w:t>
      </w:r>
    </w:p>
    <w:p w:rsidR="00E06D41" w:rsidRPr="00621693" w:rsidRDefault="0009557B" w:rsidP="0009557B">
      <w:pPr>
        <w:ind w:firstLineChars="100" w:firstLine="210"/>
        <w:rPr>
          <w:rFonts w:asciiTheme="majorEastAsia" w:eastAsiaTheme="majorEastAsia" w:hAnsiTheme="majorEastAsia"/>
        </w:rPr>
      </w:pPr>
      <w:r w:rsidRPr="00621693">
        <w:rPr>
          <w:rFonts w:asciiTheme="majorEastAsia" w:eastAsiaTheme="majorEastAsia" w:hAnsiTheme="majorEastAsia" w:hint="eastAsia"/>
        </w:rPr>
        <w:t>（３）</w:t>
      </w:r>
      <w:r w:rsidR="00E06D41" w:rsidRPr="00621693">
        <w:rPr>
          <w:rFonts w:asciiTheme="majorEastAsia" w:eastAsiaTheme="majorEastAsia" w:hAnsiTheme="majorEastAsia" w:hint="eastAsia"/>
        </w:rPr>
        <w:t>調査研究の観点</w:t>
      </w:r>
    </w:p>
    <w:p w:rsidR="0052769C" w:rsidRDefault="0052769C" w:rsidP="0009557B">
      <w:pPr>
        <w:ind w:firstLineChars="100" w:firstLine="210"/>
        <w:rPr>
          <w:rFonts w:ascii="ＭＳ Ｐゴシック" w:eastAsia="ＭＳ Ｐゴシック" w:hAnsi="ＭＳ Ｐゴシック"/>
        </w:rPr>
      </w:pPr>
      <w:r w:rsidRPr="0057744A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2CA83E10" wp14:editId="4D61AF66">
            <wp:simplePos x="0" y="0"/>
            <wp:positionH relativeFrom="column">
              <wp:posOffset>133985</wp:posOffset>
            </wp:positionH>
            <wp:positionV relativeFrom="paragraph">
              <wp:posOffset>108585</wp:posOffset>
            </wp:positionV>
            <wp:extent cx="6362700" cy="20193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69C" w:rsidRDefault="0052769C" w:rsidP="0009557B">
      <w:pPr>
        <w:ind w:firstLineChars="100" w:firstLine="210"/>
        <w:rPr>
          <w:rFonts w:ascii="ＭＳ Ｐゴシック" w:eastAsia="ＭＳ Ｐゴシック" w:hAnsi="ＭＳ Ｐゴシック"/>
        </w:rPr>
      </w:pPr>
    </w:p>
    <w:p w:rsidR="0052769C" w:rsidRDefault="0052769C" w:rsidP="0009557B">
      <w:pPr>
        <w:ind w:firstLineChars="100" w:firstLine="210"/>
        <w:rPr>
          <w:rFonts w:ascii="ＭＳ Ｐゴシック" w:eastAsia="ＭＳ Ｐゴシック" w:hAnsi="ＭＳ Ｐゴシック"/>
        </w:rPr>
      </w:pPr>
    </w:p>
    <w:p w:rsidR="0052769C" w:rsidRPr="0057744A" w:rsidRDefault="0052769C" w:rsidP="0009557B">
      <w:pPr>
        <w:ind w:firstLineChars="100" w:firstLine="210"/>
        <w:rPr>
          <w:rFonts w:ascii="ＭＳ Ｐゴシック" w:eastAsia="ＭＳ Ｐゴシック" w:hAnsi="ＭＳ Ｐゴシック"/>
        </w:rPr>
      </w:pPr>
    </w:p>
    <w:p w:rsidR="00E06D41" w:rsidRDefault="00E06D41">
      <w:pPr>
        <w:rPr>
          <w:rFonts w:ascii="ＭＳ Ｐゴシック" w:eastAsia="ＭＳ Ｐゴシック" w:hAnsi="ＭＳ Ｐゴシック"/>
        </w:rPr>
      </w:pPr>
    </w:p>
    <w:p w:rsidR="0052769C" w:rsidRDefault="0052769C">
      <w:pPr>
        <w:rPr>
          <w:rFonts w:ascii="ＭＳ Ｐゴシック" w:eastAsia="ＭＳ Ｐゴシック" w:hAnsi="ＭＳ Ｐゴシック"/>
        </w:rPr>
      </w:pPr>
    </w:p>
    <w:p w:rsidR="0052769C" w:rsidRDefault="0052769C">
      <w:pPr>
        <w:rPr>
          <w:rFonts w:ascii="ＭＳ Ｐゴシック" w:eastAsia="ＭＳ Ｐゴシック" w:hAnsi="ＭＳ Ｐゴシック"/>
        </w:rPr>
      </w:pPr>
    </w:p>
    <w:p w:rsidR="005C222A" w:rsidRDefault="005C222A" w:rsidP="0052769C">
      <w:pPr>
        <w:ind w:firstLineChars="100" w:firstLine="210"/>
        <w:rPr>
          <w:rFonts w:asciiTheme="majorEastAsia" w:eastAsiaTheme="majorEastAsia" w:hAnsiTheme="majorEastAsia"/>
        </w:rPr>
      </w:pPr>
    </w:p>
    <w:sectPr w:rsidR="005C222A" w:rsidSect="005C222A">
      <w:footerReference w:type="default" r:id="rId9"/>
      <w:pgSz w:w="11906" w:h="16838" w:code="9"/>
      <w:pgMar w:top="851" w:right="794" w:bottom="680" w:left="794" w:header="851" w:footer="680" w:gutter="0"/>
      <w:pgNumType w:fmt="decimalFullWidth" w:start="7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018" w:rsidRDefault="001F0018" w:rsidP="00170668">
      <w:r>
        <w:separator/>
      </w:r>
    </w:p>
  </w:endnote>
  <w:endnote w:type="continuationSeparator" w:id="0">
    <w:p w:rsidR="001F0018" w:rsidRDefault="001F0018" w:rsidP="0017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534824"/>
      <w:docPartObj>
        <w:docPartGallery w:val="Page Numbers (Bottom of Page)"/>
        <w:docPartUnique/>
      </w:docPartObj>
    </w:sdtPr>
    <w:sdtEndPr/>
    <w:sdtContent>
      <w:p w:rsidR="0030778B" w:rsidRDefault="00E75D73">
        <w:pPr>
          <w:pStyle w:val="a7"/>
          <w:jc w:val="center"/>
        </w:pPr>
        <w:r>
          <w:rPr>
            <w:rFonts w:hint="eastAsia"/>
          </w:rPr>
          <w:t>３</w:t>
        </w:r>
        <w:r w:rsidR="0030778B">
          <w:rPr>
            <w:rFonts w:hint="eastAsia"/>
          </w:rPr>
          <w:t>－３</w:t>
        </w:r>
      </w:p>
    </w:sdtContent>
  </w:sdt>
  <w:p w:rsidR="0030778B" w:rsidRDefault="003077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018" w:rsidRDefault="001F0018" w:rsidP="00170668">
      <w:r>
        <w:separator/>
      </w:r>
    </w:p>
  </w:footnote>
  <w:footnote w:type="continuationSeparator" w:id="0">
    <w:p w:rsidR="001F0018" w:rsidRDefault="001F0018" w:rsidP="0017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9557B"/>
    <w:rsid w:val="000F6310"/>
    <w:rsid w:val="00113575"/>
    <w:rsid w:val="00130BED"/>
    <w:rsid w:val="00170668"/>
    <w:rsid w:val="00181580"/>
    <w:rsid w:val="00193094"/>
    <w:rsid w:val="001B1E2C"/>
    <w:rsid w:val="001B664A"/>
    <w:rsid w:val="001D736B"/>
    <w:rsid w:val="001F0018"/>
    <w:rsid w:val="001F66B6"/>
    <w:rsid w:val="002534BB"/>
    <w:rsid w:val="00306360"/>
    <w:rsid w:val="0030778B"/>
    <w:rsid w:val="003151AE"/>
    <w:rsid w:val="00322924"/>
    <w:rsid w:val="003976BF"/>
    <w:rsid w:val="003A7947"/>
    <w:rsid w:val="00445C98"/>
    <w:rsid w:val="00481439"/>
    <w:rsid w:val="004817C0"/>
    <w:rsid w:val="004B6F23"/>
    <w:rsid w:val="0052769C"/>
    <w:rsid w:val="005369A1"/>
    <w:rsid w:val="0057744A"/>
    <w:rsid w:val="005C222A"/>
    <w:rsid w:val="00621693"/>
    <w:rsid w:val="00635C9A"/>
    <w:rsid w:val="00664810"/>
    <w:rsid w:val="00785964"/>
    <w:rsid w:val="007A763B"/>
    <w:rsid w:val="00887188"/>
    <w:rsid w:val="008F2677"/>
    <w:rsid w:val="009107BF"/>
    <w:rsid w:val="00937D50"/>
    <w:rsid w:val="00955892"/>
    <w:rsid w:val="00980423"/>
    <w:rsid w:val="009B7910"/>
    <w:rsid w:val="009C2EA1"/>
    <w:rsid w:val="009D0E28"/>
    <w:rsid w:val="009D7FBE"/>
    <w:rsid w:val="009F5D85"/>
    <w:rsid w:val="009F6C6F"/>
    <w:rsid w:val="00AE5C61"/>
    <w:rsid w:val="00B12942"/>
    <w:rsid w:val="00B54CD0"/>
    <w:rsid w:val="00D3283E"/>
    <w:rsid w:val="00DD0F61"/>
    <w:rsid w:val="00E06D41"/>
    <w:rsid w:val="00E35D5E"/>
    <w:rsid w:val="00E651DE"/>
    <w:rsid w:val="00E75D73"/>
    <w:rsid w:val="00F137EC"/>
    <w:rsid w:val="00F62588"/>
    <w:rsid w:val="00F75B48"/>
    <w:rsid w:val="00F8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924"/>
  </w:style>
  <w:style w:type="character" w:customStyle="1" w:styleId="a4">
    <w:name w:val="日付 (文字)"/>
    <w:basedOn w:val="a0"/>
    <w:link w:val="a3"/>
    <w:uiPriority w:val="99"/>
    <w:semiHidden/>
    <w:rsid w:val="00322924"/>
  </w:style>
  <w:style w:type="paragraph" w:styleId="a5">
    <w:name w:val="header"/>
    <w:basedOn w:val="a"/>
    <w:link w:val="a6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668"/>
  </w:style>
  <w:style w:type="paragraph" w:styleId="a7">
    <w:name w:val="footer"/>
    <w:basedOn w:val="a"/>
    <w:link w:val="a8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668"/>
  </w:style>
  <w:style w:type="table" w:styleId="a9">
    <w:name w:val="Table Grid"/>
    <w:basedOn w:val="a1"/>
    <w:uiPriority w:val="59"/>
    <w:rsid w:val="00AE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74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924"/>
  </w:style>
  <w:style w:type="character" w:customStyle="1" w:styleId="a4">
    <w:name w:val="日付 (文字)"/>
    <w:basedOn w:val="a0"/>
    <w:link w:val="a3"/>
    <w:uiPriority w:val="99"/>
    <w:semiHidden/>
    <w:rsid w:val="00322924"/>
  </w:style>
  <w:style w:type="paragraph" w:styleId="a5">
    <w:name w:val="header"/>
    <w:basedOn w:val="a"/>
    <w:link w:val="a6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668"/>
  </w:style>
  <w:style w:type="paragraph" w:styleId="a7">
    <w:name w:val="footer"/>
    <w:basedOn w:val="a"/>
    <w:link w:val="a8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668"/>
  </w:style>
  <w:style w:type="table" w:styleId="a9">
    <w:name w:val="Table Grid"/>
    <w:basedOn w:val="a1"/>
    <w:uiPriority w:val="59"/>
    <w:rsid w:val="00AE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74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575C-F4E2-45B5-90B8-11DD90DF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2017-05-31T09:08:00Z</cp:lastPrinted>
  <dcterms:created xsi:type="dcterms:W3CDTF">2018-06-11T05:41:00Z</dcterms:created>
  <dcterms:modified xsi:type="dcterms:W3CDTF">2018-06-20T04:47:00Z</dcterms:modified>
</cp:coreProperties>
</file>