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6C5" w:rsidRDefault="005966C5" w:rsidP="005966C5">
      <w:pPr>
        <w:jc w:val="center"/>
        <w:rPr>
          <w:rFonts w:ascii="ＭＳ Ｐゴシック" w:eastAsia="ＭＳ Ｐゴシック" w:hAnsi="ＭＳ Ｐゴシック"/>
          <w:sz w:val="28"/>
          <w:szCs w:val="28"/>
        </w:rPr>
      </w:pPr>
      <w:bookmarkStart w:id="0" w:name="_GoBack"/>
      <w:bookmarkEnd w:id="0"/>
    </w:p>
    <w:p w:rsidR="00C036B8" w:rsidRDefault="00322924" w:rsidP="005966C5">
      <w:pPr>
        <w:jc w:val="center"/>
        <w:rPr>
          <w:rFonts w:ascii="ＭＳ Ｐゴシック" w:eastAsia="ＭＳ Ｐゴシック" w:hAnsi="ＭＳ Ｐゴシック"/>
          <w:sz w:val="28"/>
          <w:szCs w:val="28"/>
        </w:rPr>
      </w:pPr>
      <w:r w:rsidRPr="0057744A">
        <w:rPr>
          <w:rFonts w:ascii="ＭＳ Ｐゴシック" w:eastAsia="ＭＳ Ｐゴシック" w:hAnsi="ＭＳ Ｐゴシック" w:hint="eastAsia"/>
          <w:sz w:val="28"/>
          <w:szCs w:val="28"/>
        </w:rPr>
        <w:t>平成</w:t>
      </w:r>
      <w:r w:rsidR="00A94354">
        <w:rPr>
          <w:rFonts w:ascii="ＭＳ Ｐゴシック" w:eastAsia="ＭＳ Ｐゴシック" w:hAnsi="ＭＳ Ｐゴシック" w:hint="eastAsia"/>
          <w:sz w:val="28"/>
          <w:szCs w:val="28"/>
        </w:rPr>
        <w:t>3</w:t>
      </w:r>
      <w:r w:rsidR="008166D3">
        <w:rPr>
          <w:rFonts w:ascii="ＭＳ Ｐゴシック" w:eastAsia="ＭＳ Ｐゴシック" w:hAnsi="ＭＳ Ｐゴシック"/>
          <w:sz w:val="28"/>
          <w:szCs w:val="28"/>
        </w:rPr>
        <w:t>1</w:t>
      </w:r>
      <w:r w:rsidRPr="0057744A">
        <w:rPr>
          <w:rFonts w:ascii="ＭＳ Ｐゴシック" w:eastAsia="ＭＳ Ｐゴシック" w:hAnsi="ＭＳ Ｐゴシック" w:hint="eastAsia"/>
          <w:sz w:val="28"/>
          <w:szCs w:val="28"/>
        </w:rPr>
        <w:t>年度使用</w:t>
      </w:r>
      <w:r w:rsidR="0019327F">
        <w:rPr>
          <w:rFonts w:ascii="ＭＳ Ｐゴシック" w:eastAsia="ＭＳ Ｐゴシック" w:hAnsi="ＭＳ Ｐゴシック" w:hint="eastAsia"/>
          <w:sz w:val="28"/>
          <w:szCs w:val="28"/>
        </w:rPr>
        <w:t>高等学校用</w:t>
      </w:r>
      <w:r w:rsidRPr="0057744A">
        <w:rPr>
          <w:rFonts w:ascii="ＭＳ Ｐゴシック" w:eastAsia="ＭＳ Ｐゴシック" w:hAnsi="ＭＳ Ｐゴシック" w:hint="eastAsia"/>
          <w:sz w:val="28"/>
          <w:szCs w:val="28"/>
        </w:rPr>
        <w:t>教科書の調査研究</w:t>
      </w:r>
      <w:r w:rsidR="00E06D41">
        <w:rPr>
          <w:rFonts w:ascii="ＭＳ Ｐゴシック" w:eastAsia="ＭＳ Ｐゴシック" w:hAnsi="ＭＳ Ｐゴシック" w:hint="eastAsia"/>
          <w:sz w:val="28"/>
          <w:szCs w:val="28"/>
        </w:rPr>
        <w:t>結果</w:t>
      </w:r>
      <w:r w:rsidRPr="0057744A">
        <w:rPr>
          <w:rFonts w:ascii="ＭＳ Ｐゴシック" w:eastAsia="ＭＳ Ｐゴシック" w:hAnsi="ＭＳ Ｐゴシック" w:hint="eastAsia"/>
          <w:sz w:val="28"/>
          <w:szCs w:val="28"/>
        </w:rPr>
        <w:t>について</w:t>
      </w:r>
    </w:p>
    <w:p w:rsidR="004028A4" w:rsidRPr="004028A4" w:rsidRDefault="004028A4" w:rsidP="004028A4">
      <w:pPr>
        <w:jc w:val="center"/>
        <w:rPr>
          <w:rFonts w:ascii="ＭＳ Ｐゴシック" w:eastAsia="ＭＳ Ｐゴシック" w:hAnsi="ＭＳ Ｐゴシック"/>
          <w:sz w:val="28"/>
          <w:szCs w:val="28"/>
        </w:rPr>
      </w:pPr>
    </w:p>
    <w:p w:rsidR="00322924" w:rsidRPr="0057744A" w:rsidRDefault="001E4F66">
      <w:pPr>
        <w:rPr>
          <w:rFonts w:ascii="ＭＳ Ｐゴシック" w:eastAsia="ＭＳ Ｐゴシック" w:hAnsi="ＭＳ Ｐゴシック"/>
        </w:rPr>
      </w:pPr>
      <w:r>
        <w:rPr>
          <w:rFonts w:ascii="ＭＳ Ｐゴシック" w:eastAsia="ＭＳ Ｐゴシック" w:hAnsi="ＭＳ Ｐゴシック" w:hint="eastAsia"/>
        </w:rPr>
        <w:t>■　対象：平成</w:t>
      </w:r>
      <w:r w:rsidR="00D573FD">
        <w:rPr>
          <w:rFonts w:ascii="ＭＳ Ｐゴシック" w:eastAsia="ＭＳ Ｐゴシック" w:hAnsi="ＭＳ Ｐゴシック" w:hint="eastAsia"/>
        </w:rPr>
        <w:t>31</w:t>
      </w:r>
      <w:r>
        <w:rPr>
          <w:rFonts w:ascii="ＭＳ Ｐゴシック" w:eastAsia="ＭＳ Ｐゴシック" w:hAnsi="ＭＳ Ｐゴシック" w:hint="eastAsia"/>
        </w:rPr>
        <w:t>年度に使用する教科書</w:t>
      </w:r>
      <w:r w:rsidR="00532379">
        <w:rPr>
          <w:rFonts w:ascii="ＭＳ Ｐゴシック" w:eastAsia="ＭＳ Ｐゴシック" w:hAnsi="ＭＳ Ｐゴシック" w:hint="eastAsia"/>
        </w:rPr>
        <w:t>7</w:t>
      </w:r>
      <w:r w:rsidR="008166D3">
        <w:rPr>
          <w:rFonts w:ascii="ＭＳ Ｐゴシック" w:eastAsia="ＭＳ Ｐゴシック" w:hAnsi="ＭＳ Ｐゴシック" w:hint="eastAsia"/>
        </w:rPr>
        <w:t>3</w:t>
      </w:r>
      <w:r w:rsidR="008166D3">
        <w:rPr>
          <w:rFonts w:ascii="ＭＳ Ｐゴシック" w:eastAsia="ＭＳ Ｐゴシック" w:hAnsi="ＭＳ Ｐゴシック"/>
        </w:rPr>
        <w:t>1</w:t>
      </w:r>
      <w:r w:rsidR="00AF16F9">
        <w:rPr>
          <w:rFonts w:ascii="ＭＳ Ｐゴシック" w:eastAsia="ＭＳ Ｐゴシック" w:hAnsi="ＭＳ Ｐゴシック" w:hint="eastAsia"/>
        </w:rPr>
        <w:t>種</w:t>
      </w:r>
      <w:r>
        <w:rPr>
          <w:rFonts w:ascii="ＭＳ Ｐゴシック" w:eastAsia="ＭＳ Ｐゴシック" w:hAnsi="ＭＳ Ｐゴシック" w:hint="eastAsia"/>
        </w:rPr>
        <w:t>（</w:t>
      </w:r>
      <w:r w:rsidR="00AE5C61" w:rsidRPr="0057744A">
        <w:rPr>
          <w:rFonts w:ascii="ＭＳ Ｐゴシック" w:eastAsia="ＭＳ Ｐゴシック" w:hAnsi="ＭＳ Ｐゴシック" w:hint="eastAsia"/>
        </w:rPr>
        <w:t>昨年度</w:t>
      </w:r>
      <w:r w:rsidR="00324A60">
        <w:rPr>
          <w:rFonts w:ascii="ＭＳ Ｐゴシック" w:eastAsia="ＭＳ Ｐゴシック" w:hAnsi="ＭＳ Ｐゴシック" w:hint="eastAsia"/>
        </w:rPr>
        <w:t>までに</w:t>
      </w:r>
      <w:r w:rsidR="00AE5C61" w:rsidRPr="0057744A">
        <w:rPr>
          <w:rFonts w:ascii="ＭＳ Ｐゴシック" w:eastAsia="ＭＳ Ｐゴシック" w:hAnsi="ＭＳ Ｐゴシック" w:hint="eastAsia"/>
        </w:rPr>
        <w:t>調査研究した</w:t>
      </w:r>
      <w:r w:rsidR="008166D3">
        <w:rPr>
          <w:rFonts w:ascii="ＭＳ Ｐゴシック" w:eastAsia="ＭＳ Ｐゴシック" w:hAnsi="ＭＳ Ｐゴシック"/>
        </w:rPr>
        <w:t>671</w:t>
      </w:r>
      <w:r w:rsidR="00AF16F9">
        <w:rPr>
          <w:rFonts w:ascii="ＭＳ Ｐゴシック" w:eastAsia="ＭＳ Ｐゴシック" w:hAnsi="ＭＳ Ｐゴシック" w:hint="eastAsia"/>
        </w:rPr>
        <w:t>種</w:t>
      </w:r>
      <w:r w:rsidR="00AE5C61" w:rsidRPr="0057744A">
        <w:rPr>
          <w:rFonts w:ascii="ＭＳ Ｐゴシック" w:eastAsia="ＭＳ Ｐゴシック" w:hAnsi="ＭＳ Ｐゴシック" w:hint="eastAsia"/>
        </w:rPr>
        <w:t>を含む</w:t>
      </w:r>
      <w:r w:rsidR="00322924" w:rsidRPr="0057744A">
        <w:rPr>
          <w:rFonts w:ascii="ＭＳ Ｐゴシック" w:eastAsia="ＭＳ Ｐゴシック" w:hAnsi="ＭＳ Ｐゴシック" w:hint="eastAsia"/>
        </w:rPr>
        <w:t>）</w:t>
      </w:r>
    </w:p>
    <w:p w:rsidR="00322924" w:rsidRPr="0057744A" w:rsidRDefault="00322924">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１</w:t>
      </w:r>
      <w:r w:rsidR="007A6407">
        <w:rPr>
          <w:rFonts w:ascii="ＭＳ Ｐゴシック" w:eastAsia="ＭＳ Ｐゴシック" w:hAnsi="ＭＳ Ｐゴシック" w:hint="eastAsia"/>
        </w:rPr>
        <w:t xml:space="preserve">　</w:t>
      </w:r>
      <w:r w:rsidR="009F6C6F" w:rsidRPr="0057744A">
        <w:rPr>
          <w:rFonts w:ascii="ＭＳ Ｐゴシック" w:eastAsia="ＭＳ Ｐゴシック" w:hAnsi="ＭＳ Ｐゴシック" w:hint="eastAsia"/>
        </w:rPr>
        <w:t>課題</w:t>
      </w:r>
      <w:r w:rsidRPr="0057744A">
        <w:rPr>
          <w:rFonts w:ascii="ＭＳ Ｐゴシック" w:eastAsia="ＭＳ Ｐゴシック" w:hAnsi="ＭＳ Ｐゴシック" w:hint="eastAsia"/>
        </w:rPr>
        <w:t>があると判断</w:t>
      </w:r>
      <w:r w:rsidR="00575305">
        <w:rPr>
          <w:rFonts w:ascii="ＭＳ Ｐゴシック" w:eastAsia="ＭＳ Ｐゴシック" w:hAnsi="ＭＳ Ｐゴシック" w:hint="eastAsia"/>
        </w:rPr>
        <w:t>する</w:t>
      </w:r>
      <w:r w:rsidRPr="0057744A">
        <w:rPr>
          <w:rFonts w:ascii="ＭＳ Ｐゴシック" w:eastAsia="ＭＳ Ｐゴシック" w:hAnsi="ＭＳ Ｐゴシック" w:hint="eastAsia"/>
        </w:rPr>
        <w:t>教科書</w:t>
      </w:r>
      <w:r w:rsidR="00D1705D" w:rsidRPr="0057744A">
        <w:rPr>
          <w:rFonts w:ascii="ＭＳ Ｐゴシック" w:eastAsia="ＭＳ Ｐゴシック" w:hAnsi="ＭＳ Ｐゴシック" w:hint="eastAsia"/>
        </w:rPr>
        <w:t xml:space="preserve">　</w:t>
      </w:r>
      <w:r w:rsidR="00D1705D">
        <w:rPr>
          <w:rFonts w:ascii="ＭＳ Ｐゴシック" w:eastAsia="ＭＳ Ｐゴシック" w:hAnsi="ＭＳ Ｐゴシック" w:hint="eastAsia"/>
        </w:rPr>
        <w:t xml:space="preserve">　</w:t>
      </w:r>
      <w:r w:rsidR="00D1705D" w:rsidRPr="0057744A">
        <w:rPr>
          <w:rFonts w:ascii="ＭＳ Ｐゴシック" w:eastAsia="ＭＳ Ｐゴシック" w:hAnsi="ＭＳ Ｐゴシック" w:hint="eastAsia"/>
        </w:rPr>
        <w:t xml:space="preserve">　</w:t>
      </w:r>
      <w:r w:rsidR="00D1705D">
        <w:rPr>
          <w:rFonts w:ascii="ＭＳ Ｐゴシック" w:eastAsia="ＭＳ Ｐゴシック" w:hAnsi="ＭＳ Ｐゴシック" w:hint="eastAsia"/>
        </w:rPr>
        <w:t xml:space="preserve"> </w:t>
      </w:r>
      <w:r w:rsidR="00D1705D"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sidR="008166D3">
        <w:rPr>
          <w:rFonts w:ascii="ＭＳ Ｐゴシック" w:eastAsia="ＭＳ Ｐゴシック" w:hAnsi="ＭＳ Ｐゴシック" w:hint="eastAsia"/>
        </w:rPr>
        <w:t>１</w:t>
      </w:r>
      <w:r w:rsidR="00C77625">
        <w:rPr>
          <w:rFonts w:ascii="ＭＳ Ｐゴシック" w:eastAsia="ＭＳ Ｐゴシック" w:hAnsi="ＭＳ Ｐゴシック" w:hint="eastAsia"/>
        </w:rPr>
        <w:t xml:space="preserve">　</w:t>
      </w:r>
      <w:r w:rsidR="00D1705D"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p w:rsidR="00322924" w:rsidRPr="0057744A" w:rsidRDefault="00322924">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１</w:t>
      </w:r>
      <w:r w:rsidR="00C77625">
        <w:rPr>
          <w:rFonts w:ascii="ＭＳ Ｐゴシック" w:eastAsia="ＭＳ Ｐゴシック" w:hAnsi="ＭＳ Ｐゴシック" w:hint="eastAsia"/>
        </w:rPr>
        <w:t xml:space="preserve">）学校が選定しても採択しない教科書　　　　　 </w:t>
      </w:r>
      <w:r w:rsidR="00AE5C61"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sidR="00AF16F9">
        <w:rPr>
          <w:rFonts w:ascii="ＭＳ Ｐゴシック" w:eastAsia="ＭＳ Ｐゴシック" w:hAnsi="ＭＳ Ｐゴシック" w:hint="eastAsia"/>
        </w:rPr>
        <w:t>０</w:t>
      </w:r>
      <w:r w:rsidR="00C77625">
        <w:rPr>
          <w:rFonts w:ascii="ＭＳ Ｐゴシック" w:eastAsia="ＭＳ Ｐゴシック" w:hAnsi="ＭＳ Ｐゴシック" w:hint="eastAsia"/>
        </w:rPr>
        <w:t xml:space="preserve"> </w:t>
      </w:r>
      <w:r w:rsidR="00AE5C61"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p w:rsidR="0061283E" w:rsidRDefault="00322924" w:rsidP="00DE2255">
      <w:pPr>
        <w:rPr>
          <w:rFonts w:ascii="ＭＳ Ｐゴシック" w:eastAsia="ＭＳ Ｐゴシック" w:hAnsi="ＭＳ Ｐゴシック"/>
        </w:rPr>
      </w:pPr>
      <w:r w:rsidRPr="0057744A">
        <w:rPr>
          <w:rFonts w:ascii="ＭＳ Ｐゴシック" w:eastAsia="ＭＳ Ｐゴシック" w:hAnsi="ＭＳ Ｐゴシック" w:hint="eastAsia"/>
        </w:rPr>
        <w:t xml:space="preserve">　　　（</w:t>
      </w:r>
      <w:r w:rsidR="00A878F3">
        <w:rPr>
          <w:rFonts w:ascii="ＭＳ Ｐゴシック" w:eastAsia="ＭＳ Ｐゴシック" w:hAnsi="ＭＳ Ｐゴシック" w:hint="eastAsia"/>
        </w:rPr>
        <w:t>２</w:t>
      </w:r>
      <w:r w:rsidRPr="0057744A">
        <w:rPr>
          <w:rFonts w:ascii="ＭＳ Ｐゴシック" w:eastAsia="ＭＳ Ｐゴシック" w:hAnsi="ＭＳ Ｐゴシック" w:hint="eastAsia"/>
        </w:rPr>
        <w:t>）</w:t>
      </w:r>
      <w:r w:rsidR="0061283E" w:rsidRPr="00836345">
        <w:rPr>
          <w:rFonts w:ascii="ＭＳ Ｐゴシック" w:eastAsia="ＭＳ Ｐゴシック" w:hAnsi="ＭＳ Ｐゴシック" w:hint="eastAsia"/>
        </w:rPr>
        <w:t>教育委員会が作成する別紙補完教材を使用することを条件として採択</w:t>
      </w:r>
      <w:r w:rsidR="0061283E">
        <w:rPr>
          <w:rFonts w:ascii="ＭＳ Ｐゴシック" w:eastAsia="ＭＳ Ｐゴシック" w:hAnsi="ＭＳ Ｐゴシック" w:hint="eastAsia"/>
        </w:rPr>
        <w:t>する</w:t>
      </w:r>
      <w:r w:rsidRPr="0057744A">
        <w:rPr>
          <w:rFonts w:ascii="ＭＳ Ｐゴシック" w:eastAsia="ＭＳ Ｐゴシック" w:hAnsi="ＭＳ Ｐゴシック" w:hint="eastAsia"/>
        </w:rPr>
        <w:t xml:space="preserve">教科書　</w:t>
      </w:r>
      <w:r w:rsidR="00B12942">
        <w:rPr>
          <w:rFonts w:ascii="ＭＳ Ｐゴシック" w:eastAsia="ＭＳ Ｐゴシック" w:hAnsi="ＭＳ Ｐゴシック" w:hint="eastAsia"/>
        </w:rPr>
        <w:t xml:space="preserve">　　</w:t>
      </w:r>
      <w:r w:rsidRPr="0057744A">
        <w:rPr>
          <w:rFonts w:ascii="ＭＳ Ｐゴシック" w:eastAsia="ＭＳ Ｐゴシック" w:hAnsi="ＭＳ Ｐゴシック" w:hint="eastAsia"/>
        </w:rPr>
        <w:t xml:space="preserve">　　</w:t>
      </w:r>
      <w:r w:rsidR="00AE5C61" w:rsidRPr="000E503E">
        <w:rPr>
          <w:rFonts w:ascii="ＭＳ Ｐゴシック" w:eastAsia="ＭＳ Ｐゴシック" w:hAnsi="ＭＳ Ｐゴシック" w:hint="eastAsia"/>
        </w:rPr>
        <w:t>〔</w:t>
      </w:r>
      <w:r w:rsidR="0057744A" w:rsidRPr="000E503E">
        <w:rPr>
          <w:rFonts w:ascii="ＭＳ Ｐゴシック" w:eastAsia="ＭＳ Ｐゴシック" w:hAnsi="ＭＳ Ｐゴシック" w:hint="eastAsia"/>
        </w:rPr>
        <w:t xml:space="preserve">　</w:t>
      </w:r>
      <w:r w:rsidR="00AF16F9">
        <w:rPr>
          <w:rFonts w:ascii="ＭＳ Ｐゴシック" w:eastAsia="ＭＳ Ｐゴシック" w:hAnsi="ＭＳ Ｐゴシック" w:hint="eastAsia"/>
        </w:rPr>
        <w:t>０</w:t>
      </w:r>
      <w:r w:rsidR="00AE5C61" w:rsidRPr="000E503E">
        <w:rPr>
          <w:rFonts w:ascii="ＭＳ Ｐゴシック" w:eastAsia="ＭＳ Ｐゴシック" w:hAnsi="ＭＳ Ｐゴシック" w:hint="eastAsia"/>
        </w:rPr>
        <w:t xml:space="preserve">　〕</w:t>
      </w:r>
      <w:r w:rsidR="00AF16F9">
        <w:rPr>
          <w:rFonts w:ascii="ＭＳ Ｐゴシック" w:eastAsia="ＭＳ Ｐゴシック" w:hAnsi="ＭＳ Ｐゴシック" w:hint="eastAsia"/>
        </w:rPr>
        <w:t>種</w:t>
      </w:r>
    </w:p>
    <w:p w:rsidR="00D573FD" w:rsidRDefault="0061283E" w:rsidP="00D573FD">
      <w:pPr>
        <w:widowControl/>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（３</w:t>
      </w:r>
      <w:r w:rsidR="000623F7" w:rsidRPr="0057744A">
        <w:rPr>
          <w:rFonts w:ascii="ＭＳ Ｐゴシック" w:eastAsia="ＭＳ Ｐゴシック" w:hAnsi="ＭＳ Ｐゴシック" w:hint="eastAsia"/>
        </w:rPr>
        <w:t>）</w:t>
      </w:r>
      <w:r w:rsidR="000623F7">
        <w:rPr>
          <w:rFonts w:ascii="ＭＳ Ｐゴシック" w:eastAsia="ＭＳ Ｐゴシック" w:hAnsi="ＭＳ Ｐゴシック" w:hint="eastAsia"/>
        </w:rPr>
        <w:t>採択に影響を及ぼさないが、発行者および文部科学省に指摘する事項を含む</w:t>
      </w:r>
      <w:r w:rsidR="000623F7" w:rsidRPr="0057744A">
        <w:rPr>
          <w:rFonts w:ascii="ＭＳ Ｐゴシック" w:eastAsia="ＭＳ Ｐゴシック" w:hAnsi="ＭＳ Ｐゴシック" w:hint="eastAsia"/>
        </w:rPr>
        <w:t xml:space="preserve">教科書　　</w:t>
      </w:r>
      <w:r w:rsidR="000623F7">
        <w:rPr>
          <w:rFonts w:ascii="ＭＳ Ｐゴシック" w:eastAsia="ＭＳ Ｐゴシック" w:hAnsi="ＭＳ Ｐゴシック" w:hint="eastAsia"/>
        </w:rPr>
        <w:t xml:space="preserve"> </w:t>
      </w:r>
      <w:r w:rsidR="000623F7" w:rsidRPr="000E503E">
        <w:rPr>
          <w:rFonts w:ascii="ＭＳ Ｐゴシック" w:eastAsia="ＭＳ Ｐゴシック" w:hAnsi="ＭＳ Ｐゴシック" w:hint="eastAsia"/>
        </w:rPr>
        <w:t>〔</w:t>
      </w:r>
      <w:r w:rsidR="000623F7">
        <w:rPr>
          <w:rFonts w:ascii="ＭＳ Ｐゴシック" w:eastAsia="ＭＳ Ｐゴシック" w:hAnsi="ＭＳ Ｐゴシック" w:hint="eastAsia"/>
        </w:rPr>
        <w:t xml:space="preserve">　</w:t>
      </w:r>
      <w:r w:rsidR="00AF16F9">
        <w:rPr>
          <w:rFonts w:ascii="ＭＳ Ｐゴシック" w:eastAsia="ＭＳ Ｐゴシック" w:hAnsi="ＭＳ Ｐゴシック" w:hint="eastAsia"/>
        </w:rPr>
        <w:t>１</w:t>
      </w:r>
      <w:r w:rsidR="000623F7">
        <w:rPr>
          <w:rFonts w:ascii="ＭＳ Ｐゴシック" w:eastAsia="ＭＳ Ｐゴシック" w:hAnsi="ＭＳ Ｐゴシック" w:hint="eastAsia"/>
        </w:rPr>
        <w:t xml:space="preserve">　</w:t>
      </w:r>
      <w:r w:rsidR="000623F7"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tbl>
      <w:tblPr>
        <w:tblW w:w="10490" w:type="dxa"/>
        <w:tblInd w:w="99" w:type="dxa"/>
        <w:tblLayout w:type="fixed"/>
        <w:tblCellMar>
          <w:left w:w="99" w:type="dxa"/>
          <w:right w:w="99" w:type="dxa"/>
        </w:tblCellMar>
        <w:tblLook w:val="04A0" w:firstRow="1" w:lastRow="0" w:firstColumn="1" w:lastColumn="0" w:noHBand="0" w:noVBand="1"/>
      </w:tblPr>
      <w:tblGrid>
        <w:gridCol w:w="709"/>
        <w:gridCol w:w="709"/>
        <w:gridCol w:w="850"/>
        <w:gridCol w:w="1134"/>
        <w:gridCol w:w="1843"/>
        <w:gridCol w:w="5245"/>
      </w:tblGrid>
      <w:tr w:rsidR="00D573FD" w:rsidRPr="00AF16F9" w:rsidTr="00F941F2">
        <w:trPr>
          <w:trHeight w:val="735"/>
        </w:trPr>
        <w:tc>
          <w:tcPr>
            <w:tcW w:w="709"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AF16F9" w:rsidRPr="00AF16F9" w:rsidRDefault="00AF16F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整理番号</w:t>
            </w:r>
          </w:p>
        </w:tc>
        <w:tc>
          <w:tcPr>
            <w:tcW w:w="709" w:type="dxa"/>
            <w:tcBorders>
              <w:top w:val="single" w:sz="4" w:space="0" w:color="auto"/>
              <w:left w:val="nil"/>
              <w:bottom w:val="double" w:sz="6" w:space="0" w:color="auto"/>
              <w:right w:val="single" w:sz="4" w:space="0" w:color="auto"/>
            </w:tcBorders>
            <w:shd w:val="clear" w:color="auto" w:fill="auto"/>
            <w:noWrap/>
            <w:vAlign w:val="center"/>
            <w:hideMark/>
          </w:tcPr>
          <w:p w:rsidR="00AF16F9" w:rsidRPr="00AF16F9" w:rsidRDefault="00AF16F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教科</w:t>
            </w:r>
          </w:p>
        </w:tc>
        <w:tc>
          <w:tcPr>
            <w:tcW w:w="85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AF16F9" w:rsidRDefault="00AF16F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発行者</w:t>
            </w:r>
          </w:p>
          <w:p w:rsidR="00AF16F9" w:rsidRPr="00AF16F9" w:rsidRDefault="00AF16F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略称</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rsidR="00AF16F9" w:rsidRDefault="00AF16F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教科書</w:t>
            </w:r>
            <w:r>
              <w:rPr>
                <w:rFonts w:ascii="ＭＳ Ｐゴシック" w:eastAsia="ＭＳ Ｐゴシック" w:hAnsi="ＭＳ Ｐゴシック" w:cs="ＭＳ Ｐゴシック" w:hint="eastAsia"/>
                <w:color w:val="000000"/>
                <w:kern w:val="0"/>
                <w:sz w:val="20"/>
                <w:szCs w:val="20"/>
              </w:rPr>
              <w:t>の</w:t>
            </w:r>
          </w:p>
          <w:p w:rsidR="00AF16F9" w:rsidRPr="00AF16F9" w:rsidRDefault="00AF16F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記号・</w:t>
            </w:r>
            <w:r w:rsidRPr="00AF16F9">
              <w:rPr>
                <w:rFonts w:ascii="ＭＳ Ｐゴシック" w:eastAsia="ＭＳ Ｐゴシック" w:hAnsi="ＭＳ Ｐゴシック" w:cs="ＭＳ Ｐゴシック" w:hint="eastAsia"/>
                <w:color w:val="000000"/>
                <w:kern w:val="0"/>
                <w:sz w:val="20"/>
                <w:szCs w:val="20"/>
              </w:rPr>
              <w:t>番号</w:t>
            </w:r>
          </w:p>
        </w:tc>
        <w:tc>
          <w:tcPr>
            <w:tcW w:w="1843" w:type="dxa"/>
            <w:tcBorders>
              <w:top w:val="single" w:sz="4" w:space="0" w:color="auto"/>
              <w:left w:val="nil"/>
              <w:bottom w:val="double" w:sz="6" w:space="0" w:color="auto"/>
              <w:right w:val="single" w:sz="4" w:space="0" w:color="auto"/>
            </w:tcBorders>
            <w:shd w:val="clear" w:color="auto" w:fill="auto"/>
            <w:noWrap/>
            <w:vAlign w:val="center"/>
            <w:hideMark/>
          </w:tcPr>
          <w:p w:rsidR="00AF16F9" w:rsidRPr="00AF16F9" w:rsidRDefault="00AF16F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教科書名</w:t>
            </w:r>
          </w:p>
        </w:tc>
        <w:tc>
          <w:tcPr>
            <w:tcW w:w="5245" w:type="dxa"/>
            <w:tcBorders>
              <w:top w:val="single" w:sz="4" w:space="0" w:color="auto"/>
              <w:left w:val="nil"/>
              <w:bottom w:val="double" w:sz="6" w:space="0" w:color="auto"/>
              <w:right w:val="single" w:sz="4" w:space="0" w:color="auto"/>
            </w:tcBorders>
            <w:shd w:val="clear" w:color="auto" w:fill="auto"/>
            <w:noWrap/>
            <w:vAlign w:val="center"/>
            <w:hideMark/>
          </w:tcPr>
          <w:p w:rsidR="00AF16F9" w:rsidRPr="00AF16F9" w:rsidRDefault="00AF16F9" w:rsidP="00AF16F9">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sidRPr="00AF16F9">
              <w:rPr>
                <w:rFonts w:ascii="ＭＳ Ｐゴシック" w:eastAsia="ＭＳ Ｐゴシック" w:hAnsi="ＭＳ Ｐゴシック" w:cs="ＭＳ Ｐゴシック" w:hint="eastAsia"/>
                <w:color w:val="000000"/>
                <w:kern w:val="0"/>
                <w:sz w:val="20"/>
                <w:szCs w:val="20"/>
              </w:rPr>
              <w:t>記述</w:t>
            </w:r>
          </w:p>
        </w:tc>
      </w:tr>
      <w:tr w:rsidR="0037140A" w:rsidRPr="00AF16F9" w:rsidTr="00F941F2">
        <w:trPr>
          <w:trHeight w:val="875"/>
        </w:trPr>
        <w:tc>
          <w:tcPr>
            <w:tcW w:w="709" w:type="dxa"/>
            <w:vMerge w:val="restart"/>
            <w:tcBorders>
              <w:top w:val="nil"/>
              <w:left w:val="single" w:sz="4" w:space="0" w:color="auto"/>
              <w:right w:val="single" w:sz="4" w:space="0" w:color="auto"/>
            </w:tcBorders>
            <w:shd w:val="clear" w:color="auto" w:fill="auto"/>
            <w:noWrap/>
            <w:vAlign w:val="center"/>
            <w:hideMark/>
          </w:tcPr>
          <w:p w:rsidR="0037140A" w:rsidRPr="00AF16F9" w:rsidRDefault="0037140A" w:rsidP="00D573FD">
            <w:pPr>
              <w:widowControl/>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１</w:t>
            </w:r>
          </w:p>
        </w:tc>
        <w:tc>
          <w:tcPr>
            <w:tcW w:w="709" w:type="dxa"/>
            <w:vMerge w:val="restart"/>
            <w:tcBorders>
              <w:top w:val="double" w:sz="6" w:space="0" w:color="auto"/>
              <w:left w:val="nil"/>
              <w:right w:val="single" w:sz="4" w:space="0" w:color="auto"/>
            </w:tcBorders>
            <w:shd w:val="clear" w:color="auto" w:fill="auto"/>
            <w:noWrap/>
            <w:vAlign w:val="center"/>
          </w:tcPr>
          <w:p w:rsidR="0037140A" w:rsidRDefault="0037140A" w:rsidP="008166D3">
            <w:pPr>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商業</w:t>
            </w:r>
          </w:p>
        </w:tc>
        <w:tc>
          <w:tcPr>
            <w:tcW w:w="850" w:type="dxa"/>
            <w:vMerge w:val="restart"/>
            <w:tcBorders>
              <w:top w:val="nil"/>
              <w:left w:val="single" w:sz="4" w:space="0" w:color="auto"/>
              <w:right w:val="single" w:sz="4" w:space="0" w:color="auto"/>
            </w:tcBorders>
            <w:shd w:val="clear" w:color="auto" w:fill="auto"/>
            <w:noWrap/>
            <w:vAlign w:val="center"/>
          </w:tcPr>
          <w:p w:rsidR="0037140A" w:rsidRPr="00AF16F9" w:rsidRDefault="0037140A" w:rsidP="008166D3">
            <w:pPr>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ネット</w:t>
            </w:r>
          </w:p>
        </w:tc>
        <w:tc>
          <w:tcPr>
            <w:tcW w:w="1134" w:type="dxa"/>
            <w:vMerge w:val="restart"/>
            <w:tcBorders>
              <w:top w:val="nil"/>
              <w:left w:val="nil"/>
              <w:right w:val="single" w:sz="4" w:space="0" w:color="auto"/>
            </w:tcBorders>
            <w:shd w:val="clear" w:color="auto" w:fill="auto"/>
            <w:noWrap/>
            <w:vAlign w:val="center"/>
          </w:tcPr>
          <w:p w:rsidR="0037140A" w:rsidRPr="00AF16F9" w:rsidRDefault="0037140A" w:rsidP="008166D3">
            <w:pPr>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商業3</w:t>
            </w:r>
            <w:r>
              <w:rPr>
                <w:rFonts w:ascii="ＭＳ Ｐゴシック" w:eastAsia="ＭＳ Ｐゴシック" w:hAnsi="ＭＳ Ｐゴシック" w:cs="ＭＳ Ｐゴシック"/>
                <w:color w:val="000000"/>
                <w:kern w:val="0"/>
                <w:sz w:val="20"/>
                <w:szCs w:val="20"/>
              </w:rPr>
              <w:t>57</w:t>
            </w:r>
          </w:p>
        </w:tc>
        <w:tc>
          <w:tcPr>
            <w:tcW w:w="1843" w:type="dxa"/>
            <w:vMerge w:val="restart"/>
            <w:tcBorders>
              <w:top w:val="nil"/>
              <w:left w:val="nil"/>
              <w:right w:val="single" w:sz="4" w:space="0" w:color="auto"/>
            </w:tcBorders>
            <w:shd w:val="clear" w:color="auto" w:fill="auto"/>
            <w:vAlign w:val="center"/>
          </w:tcPr>
          <w:p w:rsidR="0037140A" w:rsidRPr="00AF16F9" w:rsidRDefault="00876774" w:rsidP="008166D3">
            <w:pPr>
              <w:adjustRightInd w:val="0"/>
              <w:snapToGrid w:val="0"/>
              <w:contextualSpacing/>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楽しい</w:t>
            </w:r>
            <w:r w:rsidR="0037140A">
              <w:rPr>
                <w:rFonts w:ascii="ＭＳ Ｐゴシック" w:eastAsia="ＭＳ Ｐゴシック" w:hAnsi="ＭＳ Ｐゴシック" w:cs="ＭＳ Ｐゴシック" w:hint="eastAsia"/>
                <w:color w:val="000000"/>
                <w:kern w:val="0"/>
                <w:sz w:val="20"/>
                <w:szCs w:val="20"/>
              </w:rPr>
              <w:t>管理会計</w:t>
            </w:r>
          </w:p>
        </w:tc>
        <w:tc>
          <w:tcPr>
            <w:tcW w:w="5245" w:type="dxa"/>
            <w:tcBorders>
              <w:top w:val="nil"/>
              <w:left w:val="nil"/>
              <w:bottom w:val="single" w:sz="4" w:space="0" w:color="auto"/>
              <w:right w:val="single" w:sz="4" w:space="0" w:color="auto"/>
            </w:tcBorders>
            <w:shd w:val="clear" w:color="auto" w:fill="auto"/>
            <w:vAlign w:val="center"/>
          </w:tcPr>
          <w:p w:rsidR="0037140A" w:rsidRDefault="0037140A" w:rsidP="008166D3">
            <w:pPr>
              <w:adjustRightInd w:val="0"/>
              <w:snapToGrid w:val="0"/>
              <w:contextualSpacing/>
              <w:jc w:val="left"/>
              <w:rPr>
                <w:rFonts w:ascii="ＭＳ Ｐゴシック" w:eastAsia="ＭＳ Ｐゴシック" w:hAnsi="ＭＳ Ｐゴシック" w:cs="ＭＳ Ｐゴシック"/>
                <w:color w:val="000000"/>
                <w:kern w:val="0"/>
                <w:sz w:val="20"/>
                <w:szCs w:val="20"/>
              </w:rPr>
            </w:pPr>
            <w:r w:rsidRPr="008166D3">
              <w:rPr>
                <w:rFonts w:ascii="ＭＳ Ｐゴシック" w:eastAsia="ＭＳ Ｐゴシック" w:hAnsi="ＭＳ Ｐゴシック" w:cs="ＭＳ Ｐゴシック" w:hint="eastAsia"/>
                <w:color w:val="000000"/>
                <w:kern w:val="0"/>
                <w:sz w:val="20"/>
                <w:szCs w:val="20"/>
              </w:rPr>
              <w:t>p.39　２つめのグラフのタイトル　「準固動費」</w:t>
            </w:r>
          </w:p>
          <w:p w:rsidR="0037140A" w:rsidRPr="00AF16F9" w:rsidRDefault="0037140A" w:rsidP="008166D3">
            <w:pPr>
              <w:adjustRightInd w:val="0"/>
              <w:snapToGrid w:val="0"/>
              <w:contextualSpacing/>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正しくは「準固定費」</w:t>
            </w:r>
          </w:p>
        </w:tc>
      </w:tr>
      <w:tr w:rsidR="0037140A" w:rsidRPr="00AF16F9" w:rsidTr="00F941F2">
        <w:trPr>
          <w:trHeight w:val="1264"/>
        </w:trPr>
        <w:tc>
          <w:tcPr>
            <w:tcW w:w="709" w:type="dxa"/>
            <w:vMerge/>
            <w:tcBorders>
              <w:left w:val="single" w:sz="4" w:space="0" w:color="auto"/>
              <w:right w:val="single" w:sz="4" w:space="0" w:color="auto"/>
            </w:tcBorders>
            <w:shd w:val="clear" w:color="auto" w:fill="auto"/>
            <w:noWrap/>
            <w:vAlign w:val="center"/>
          </w:tcPr>
          <w:p w:rsidR="0037140A" w:rsidRDefault="0037140A" w:rsidP="008166D3">
            <w:pPr>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709" w:type="dxa"/>
            <w:vMerge/>
            <w:tcBorders>
              <w:left w:val="nil"/>
              <w:right w:val="single" w:sz="4" w:space="0" w:color="auto"/>
            </w:tcBorders>
            <w:shd w:val="clear" w:color="auto" w:fill="auto"/>
            <w:noWrap/>
            <w:vAlign w:val="center"/>
          </w:tcPr>
          <w:p w:rsidR="0037140A" w:rsidRDefault="0037140A" w:rsidP="008166D3">
            <w:pPr>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850" w:type="dxa"/>
            <w:vMerge/>
            <w:tcBorders>
              <w:left w:val="single" w:sz="4" w:space="0" w:color="auto"/>
              <w:right w:val="single" w:sz="4" w:space="0" w:color="auto"/>
            </w:tcBorders>
            <w:shd w:val="clear" w:color="auto" w:fill="auto"/>
            <w:noWrap/>
            <w:vAlign w:val="center"/>
          </w:tcPr>
          <w:p w:rsidR="0037140A" w:rsidRPr="00AF16F9" w:rsidRDefault="0037140A" w:rsidP="008166D3">
            <w:pPr>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1134" w:type="dxa"/>
            <w:vMerge/>
            <w:tcBorders>
              <w:left w:val="nil"/>
              <w:right w:val="single" w:sz="4" w:space="0" w:color="auto"/>
            </w:tcBorders>
            <w:shd w:val="clear" w:color="auto" w:fill="auto"/>
            <w:noWrap/>
            <w:vAlign w:val="center"/>
          </w:tcPr>
          <w:p w:rsidR="0037140A" w:rsidRPr="00AF16F9" w:rsidRDefault="0037140A" w:rsidP="00D573FD">
            <w:pPr>
              <w:adjustRightInd w:val="0"/>
              <w:snapToGrid w:val="0"/>
              <w:contextualSpacing/>
              <w:rPr>
                <w:rFonts w:ascii="ＭＳ Ｐゴシック" w:eastAsia="ＭＳ Ｐゴシック" w:hAnsi="ＭＳ Ｐゴシック" w:cs="ＭＳ Ｐゴシック"/>
                <w:color w:val="000000"/>
                <w:kern w:val="0"/>
                <w:sz w:val="20"/>
                <w:szCs w:val="20"/>
              </w:rPr>
            </w:pPr>
          </w:p>
        </w:tc>
        <w:tc>
          <w:tcPr>
            <w:tcW w:w="1843" w:type="dxa"/>
            <w:vMerge/>
            <w:tcBorders>
              <w:left w:val="nil"/>
              <w:right w:val="single" w:sz="4" w:space="0" w:color="auto"/>
            </w:tcBorders>
            <w:shd w:val="clear" w:color="auto" w:fill="auto"/>
            <w:vAlign w:val="center"/>
          </w:tcPr>
          <w:p w:rsidR="0037140A" w:rsidRPr="00AF16F9" w:rsidRDefault="0037140A" w:rsidP="008166D3">
            <w:pPr>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37140A" w:rsidRPr="008166D3" w:rsidRDefault="0037140A" w:rsidP="008166D3">
            <w:pPr>
              <w:adjustRightInd w:val="0"/>
              <w:snapToGrid w:val="0"/>
              <w:contextualSpacing/>
              <w:jc w:val="left"/>
              <w:rPr>
                <w:rFonts w:ascii="ＭＳ Ｐゴシック" w:eastAsia="ＭＳ Ｐゴシック" w:hAnsi="ＭＳ Ｐゴシック" w:cs="ＭＳ Ｐゴシック"/>
                <w:color w:val="000000"/>
                <w:kern w:val="0"/>
                <w:sz w:val="20"/>
                <w:szCs w:val="20"/>
              </w:rPr>
            </w:pPr>
            <w:r w:rsidRPr="008166D3">
              <w:rPr>
                <w:rFonts w:ascii="ＭＳ Ｐゴシック" w:eastAsia="ＭＳ Ｐゴシック" w:hAnsi="ＭＳ Ｐゴシック" w:cs="ＭＳ Ｐゴシック" w:hint="eastAsia"/>
                <w:color w:val="000000"/>
                <w:kern w:val="0"/>
                <w:sz w:val="20"/>
                <w:szCs w:val="20"/>
              </w:rPr>
              <w:t xml:space="preserve">p.60  ４行め　</w:t>
            </w:r>
          </w:p>
          <w:p w:rsidR="0037140A" w:rsidRDefault="0037140A" w:rsidP="008166D3">
            <w:pPr>
              <w:adjustRightInd w:val="0"/>
              <w:snapToGrid w:val="0"/>
              <w:contextualSpacing/>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「当社では２種類の製品Ａと製品Ｂを精算・販売しており・</w:t>
            </w:r>
            <w:r w:rsidRPr="008166D3">
              <w:rPr>
                <w:rFonts w:ascii="ＭＳ Ｐゴシック" w:eastAsia="ＭＳ Ｐゴシック" w:hAnsi="ＭＳ Ｐゴシック" w:cs="ＭＳ Ｐゴシック" w:hint="eastAsia"/>
                <w:color w:val="000000"/>
                <w:kern w:val="0"/>
                <w:sz w:val="20"/>
                <w:szCs w:val="20"/>
              </w:rPr>
              <w:t>・・」</w:t>
            </w:r>
          </w:p>
          <w:p w:rsidR="0037140A" w:rsidRPr="00AF16F9" w:rsidRDefault="0037140A" w:rsidP="008166D3">
            <w:pPr>
              <w:adjustRightInd w:val="0"/>
              <w:snapToGrid w:val="0"/>
              <w:contextualSpacing/>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正しくは「生産・販売」</w:t>
            </w:r>
          </w:p>
        </w:tc>
      </w:tr>
      <w:tr w:rsidR="0037140A" w:rsidRPr="00AF16F9" w:rsidTr="00F941F2">
        <w:trPr>
          <w:trHeight w:val="1395"/>
        </w:trPr>
        <w:tc>
          <w:tcPr>
            <w:tcW w:w="709" w:type="dxa"/>
            <w:vMerge/>
            <w:tcBorders>
              <w:left w:val="single" w:sz="4" w:space="0" w:color="auto"/>
              <w:bottom w:val="single" w:sz="4" w:space="0" w:color="auto"/>
              <w:right w:val="single" w:sz="4" w:space="0" w:color="auto"/>
            </w:tcBorders>
            <w:shd w:val="clear" w:color="auto" w:fill="auto"/>
            <w:noWrap/>
            <w:vAlign w:val="center"/>
          </w:tcPr>
          <w:p w:rsidR="0037140A" w:rsidRDefault="0037140A" w:rsidP="008166D3">
            <w:pPr>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709" w:type="dxa"/>
            <w:vMerge/>
            <w:tcBorders>
              <w:left w:val="nil"/>
              <w:bottom w:val="single" w:sz="4" w:space="0" w:color="auto"/>
              <w:right w:val="single" w:sz="4" w:space="0" w:color="auto"/>
            </w:tcBorders>
            <w:shd w:val="clear" w:color="auto" w:fill="auto"/>
            <w:noWrap/>
            <w:vAlign w:val="center"/>
          </w:tcPr>
          <w:p w:rsidR="0037140A" w:rsidRDefault="0037140A" w:rsidP="008166D3">
            <w:pPr>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37140A" w:rsidRPr="00AF16F9" w:rsidRDefault="0037140A" w:rsidP="008166D3">
            <w:pPr>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1134" w:type="dxa"/>
            <w:vMerge/>
            <w:tcBorders>
              <w:left w:val="nil"/>
              <w:bottom w:val="single" w:sz="4" w:space="0" w:color="auto"/>
              <w:right w:val="single" w:sz="4" w:space="0" w:color="auto"/>
            </w:tcBorders>
            <w:shd w:val="clear" w:color="auto" w:fill="auto"/>
            <w:noWrap/>
            <w:vAlign w:val="center"/>
          </w:tcPr>
          <w:p w:rsidR="0037140A" w:rsidRPr="00AF16F9" w:rsidRDefault="0037140A" w:rsidP="00D573FD">
            <w:pPr>
              <w:adjustRightInd w:val="0"/>
              <w:snapToGrid w:val="0"/>
              <w:contextualSpacing/>
              <w:rPr>
                <w:rFonts w:ascii="ＭＳ Ｐゴシック" w:eastAsia="ＭＳ Ｐゴシック" w:hAnsi="ＭＳ Ｐゴシック" w:cs="ＭＳ Ｐゴシック"/>
                <w:color w:val="000000"/>
                <w:kern w:val="0"/>
                <w:sz w:val="20"/>
                <w:szCs w:val="20"/>
              </w:rPr>
            </w:pPr>
          </w:p>
        </w:tc>
        <w:tc>
          <w:tcPr>
            <w:tcW w:w="1843" w:type="dxa"/>
            <w:vMerge/>
            <w:tcBorders>
              <w:left w:val="nil"/>
              <w:bottom w:val="single" w:sz="4" w:space="0" w:color="auto"/>
              <w:right w:val="single" w:sz="4" w:space="0" w:color="auto"/>
            </w:tcBorders>
            <w:shd w:val="clear" w:color="auto" w:fill="auto"/>
            <w:vAlign w:val="center"/>
          </w:tcPr>
          <w:p w:rsidR="0037140A" w:rsidRPr="00AF16F9" w:rsidRDefault="0037140A" w:rsidP="008166D3">
            <w:pPr>
              <w:adjustRightInd w:val="0"/>
              <w:snapToGrid w:val="0"/>
              <w:contextualSpacing/>
              <w:jc w:val="center"/>
              <w:rPr>
                <w:rFonts w:ascii="ＭＳ Ｐゴシック" w:eastAsia="ＭＳ Ｐゴシック" w:hAnsi="ＭＳ Ｐゴシック" w:cs="ＭＳ Ｐゴシック"/>
                <w:color w:val="000000"/>
                <w:kern w:val="0"/>
                <w:sz w:val="20"/>
                <w:szCs w:val="20"/>
              </w:rPr>
            </w:pPr>
          </w:p>
        </w:tc>
        <w:tc>
          <w:tcPr>
            <w:tcW w:w="5245" w:type="dxa"/>
            <w:tcBorders>
              <w:top w:val="single" w:sz="4" w:space="0" w:color="auto"/>
              <w:left w:val="nil"/>
              <w:bottom w:val="single" w:sz="4" w:space="0" w:color="auto"/>
              <w:right w:val="single" w:sz="4" w:space="0" w:color="auto"/>
            </w:tcBorders>
            <w:shd w:val="clear" w:color="auto" w:fill="auto"/>
            <w:vAlign w:val="center"/>
          </w:tcPr>
          <w:p w:rsidR="0037140A" w:rsidRDefault="0037140A" w:rsidP="008166D3">
            <w:pPr>
              <w:adjustRightInd w:val="0"/>
              <w:snapToGrid w:val="0"/>
              <w:contextualSpacing/>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p.75　３行め</w:t>
            </w:r>
          </w:p>
          <w:p w:rsidR="0037140A" w:rsidRDefault="0037140A" w:rsidP="008166D3">
            <w:pPr>
              <w:adjustRightInd w:val="0"/>
              <w:snapToGrid w:val="0"/>
              <w:contextualSpacing/>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「予算は、事業活動を実施する前に</w:t>
            </w:r>
            <w:r w:rsidR="00EB2368">
              <w:rPr>
                <w:rFonts w:ascii="ＭＳ Ｐゴシック" w:eastAsia="ＭＳ Ｐゴシック" w:hAnsi="ＭＳ Ｐゴシック" w:cs="ＭＳ Ｐゴシック" w:hint="eastAsia"/>
                <w:color w:val="000000"/>
                <w:kern w:val="0"/>
                <w:sz w:val="20"/>
                <w:szCs w:val="20"/>
              </w:rPr>
              <w:t>編成され</w:t>
            </w:r>
            <w:r>
              <w:rPr>
                <w:rFonts w:ascii="ＭＳ Ｐゴシック" w:eastAsia="ＭＳ Ｐゴシック" w:hAnsi="ＭＳ Ｐゴシック" w:cs="ＭＳ Ｐゴシック" w:hint="eastAsia"/>
                <w:color w:val="000000"/>
                <w:kern w:val="0"/>
                <w:sz w:val="20"/>
                <w:szCs w:val="20"/>
              </w:rPr>
              <w:t>、企業内のに対して行動指針を与えます。」</w:t>
            </w:r>
          </w:p>
          <w:p w:rsidR="0037140A" w:rsidRPr="008166D3" w:rsidRDefault="0037140A" w:rsidP="0037140A">
            <w:pPr>
              <w:adjustRightInd w:val="0"/>
              <w:snapToGrid w:val="0"/>
              <w:contextualSpacing/>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正しくは「企業内に対して」（「の」が不要）</w:t>
            </w:r>
          </w:p>
        </w:tc>
      </w:tr>
    </w:tbl>
    <w:p w:rsidR="00043B8A" w:rsidRPr="00AF16F9" w:rsidRDefault="00043B8A" w:rsidP="00C926EA">
      <w:pPr>
        <w:widowControl/>
        <w:jc w:val="left"/>
        <w:rPr>
          <w:noProof/>
        </w:rPr>
      </w:pPr>
    </w:p>
    <w:p w:rsidR="00AF16F9" w:rsidRPr="00BF756A" w:rsidRDefault="00AF16F9" w:rsidP="00A878F3">
      <w:pPr>
        <w:rPr>
          <w:rFonts w:ascii="ＭＳ Ｐゴシック" w:eastAsia="ＭＳ Ｐゴシック" w:hAnsi="ＭＳ Ｐゴシック"/>
        </w:rPr>
      </w:pPr>
    </w:p>
    <w:p w:rsidR="006C5524" w:rsidRDefault="00A878F3" w:rsidP="00D573F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２</w:t>
      </w:r>
      <w:r w:rsidR="007A6407">
        <w:rPr>
          <w:rFonts w:ascii="ＭＳ Ｐゴシック" w:eastAsia="ＭＳ Ｐゴシック" w:hAnsi="ＭＳ Ｐゴシック" w:hint="eastAsia"/>
        </w:rPr>
        <w:t xml:space="preserve">　</w:t>
      </w:r>
      <w:r>
        <w:rPr>
          <w:rFonts w:ascii="ＭＳ Ｐゴシック" w:eastAsia="ＭＳ Ｐゴシック" w:hAnsi="ＭＳ Ｐゴシック" w:hint="eastAsia"/>
        </w:rPr>
        <w:t>課題がないと判断する</w:t>
      </w:r>
      <w:r w:rsidR="006C5524" w:rsidRPr="0057744A">
        <w:rPr>
          <w:rFonts w:ascii="ＭＳ Ｐゴシック" w:eastAsia="ＭＳ Ｐゴシック" w:hAnsi="ＭＳ Ｐゴシック" w:hint="eastAsia"/>
        </w:rPr>
        <w:t xml:space="preserve">教科書　</w:t>
      </w:r>
      <w:r w:rsidR="00F56EF2">
        <w:rPr>
          <w:rFonts w:ascii="ＭＳ Ｐゴシック" w:eastAsia="ＭＳ Ｐゴシック" w:hAnsi="ＭＳ Ｐゴシック" w:hint="eastAsia"/>
        </w:rPr>
        <w:t xml:space="preserve">　</w:t>
      </w:r>
      <w:r w:rsidR="006C5524" w:rsidRPr="0057744A">
        <w:rPr>
          <w:rFonts w:ascii="ＭＳ Ｐゴシック" w:eastAsia="ＭＳ Ｐゴシック" w:hAnsi="ＭＳ Ｐゴシック" w:hint="eastAsia"/>
        </w:rPr>
        <w:t xml:space="preserve">　</w:t>
      </w:r>
      <w:r w:rsidR="006C5524">
        <w:rPr>
          <w:rFonts w:ascii="ＭＳ Ｐゴシック" w:eastAsia="ＭＳ Ｐゴシック" w:hAnsi="ＭＳ Ｐゴシック" w:hint="eastAsia"/>
        </w:rPr>
        <w:t xml:space="preserve"> </w:t>
      </w:r>
      <w:r w:rsidR="006C5524"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sidR="00AF16F9">
        <w:rPr>
          <w:rFonts w:ascii="ＭＳ Ｐゴシック" w:eastAsia="ＭＳ Ｐゴシック" w:hAnsi="ＭＳ Ｐゴシック" w:hint="eastAsia"/>
        </w:rPr>
        <w:t>7</w:t>
      </w:r>
      <w:r w:rsidR="008166D3">
        <w:rPr>
          <w:rFonts w:ascii="ＭＳ Ｐゴシック" w:eastAsia="ＭＳ Ｐゴシック" w:hAnsi="ＭＳ Ｐゴシック"/>
        </w:rPr>
        <w:t>30</w:t>
      </w:r>
      <w:r w:rsidR="00C77625">
        <w:rPr>
          <w:rFonts w:ascii="ＭＳ Ｐゴシック" w:eastAsia="ＭＳ Ｐゴシック" w:hAnsi="ＭＳ Ｐゴシック" w:hint="eastAsia"/>
        </w:rPr>
        <w:t xml:space="preserve">　</w:t>
      </w:r>
      <w:r w:rsidR="006C5524" w:rsidRPr="000E503E">
        <w:rPr>
          <w:rFonts w:ascii="ＭＳ Ｐゴシック" w:eastAsia="ＭＳ Ｐゴシック" w:hAnsi="ＭＳ Ｐゴシック" w:hint="eastAsia"/>
        </w:rPr>
        <w:t>〕</w:t>
      </w:r>
      <w:r w:rsidR="00AF16F9">
        <w:rPr>
          <w:rFonts w:ascii="ＭＳ Ｐゴシック" w:eastAsia="ＭＳ Ｐゴシック" w:hAnsi="ＭＳ Ｐゴシック" w:hint="eastAsia"/>
        </w:rPr>
        <w:t>種</w:t>
      </w:r>
    </w:p>
    <w:sectPr w:rsidR="006C5524" w:rsidSect="00C926EA">
      <w:footerReference w:type="default" r:id="rId8"/>
      <w:footerReference w:type="first" r:id="rId9"/>
      <w:pgSz w:w="11906" w:h="16838" w:code="9"/>
      <w:pgMar w:top="1134" w:right="794" w:bottom="680" w:left="794" w:header="851" w:footer="992" w:gutter="0"/>
      <w:pgNumType w:fmt="decimalFullWidth" w:start="2"/>
      <w:cols w:space="425"/>
      <w:titlePg/>
      <w:docGrid w:type="lines" w:linePitch="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A5E" w:rsidRDefault="00AE3A5E" w:rsidP="00170668">
      <w:r>
        <w:separator/>
      </w:r>
    </w:p>
  </w:endnote>
  <w:endnote w:type="continuationSeparator" w:id="0">
    <w:p w:rsidR="00AE3A5E" w:rsidRDefault="00AE3A5E" w:rsidP="0017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EA" w:rsidRDefault="0051238C">
    <w:pPr>
      <w:pStyle w:val="a7"/>
      <w:jc w:val="center"/>
    </w:pPr>
    <w:r>
      <w:rPr>
        <w:rFonts w:hint="eastAsia"/>
      </w:rPr>
      <w:t>２</w:t>
    </w:r>
  </w:p>
  <w:p w:rsidR="00C926EA" w:rsidRDefault="00C926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898279"/>
      <w:docPartObj>
        <w:docPartGallery w:val="Page Numbers (Bottom of Page)"/>
        <w:docPartUnique/>
      </w:docPartObj>
    </w:sdtPr>
    <w:sdtEndPr/>
    <w:sdtContent>
      <w:p w:rsidR="000F7DD8" w:rsidRDefault="00601E12">
        <w:pPr>
          <w:pStyle w:val="a7"/>
          <w:jc w:val="center"/>
        </w:pPr>
        <w:r>
          <w:rPr>
            <w:rFonts w:hint="eastAsia"/>
          </w:rPr>
          <w:t>３</w:t>
        </w:r>
        <w:r w:rsidR="000F7DD8">
          <w:rPr>
            <w:rFonts w:hint="eastAsia"/>
          </w:rPr>
          <w:t>－</w:t>
        </w:r>
        <w:r w:rsidR="000F7DD8">
          <w:fldChar w:fldCharType="begin"/>
        </w:r>
        <w:r w:rsidR="000F7DD8">
          <w:instrText>PAGE   \* MERGEFORMAT</w:instrText>
        </w:r>
        <w:r w:rsidR="000F7DD8">
          <w:fldChar w:fldCharType="separate"/>
        </w:r>
        <w:r w:rsidRPr="00601E12">
          <w:rPr>
            <w:rFonts w:hint="eastAsia"/>
            <w:noProof/>
            <w:lang w:val="ja-JP"/>
          </w:rPr>
          <w:t>２</w:t>
        </w:r>
        <w:r w:rsidR="000F7DD8">
          <w:fldChar w:fldCharType="end"/>
        </w:r>
      </w:p>
    </w:sdtContent>
  </w:sdt>
  <w:p w:rsidR="000F7DD8" w:rsidRDefault="000F7D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A5E" w:rsidRDefault="00AE3A5E" w:rsidP="00170668">
      <w:r>
        <w:separator/>
      </w:r>
    </w:p>
  </w:footnote>
  <w:footnote w:type="continuationSeparator" w:id="0">
    <w:p w:rsidR="00AE3A5E" w:rsidRDefault="00AE3A5E" w:rsidP="00170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0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43B8A"/>
    <w:rsid w:val="00047364"/>
    <w:rsid w:val="000623F7"/>
    <w:rsid w:val="000C23FB"/>
    <w:rsid w:val="000C3EFA"/>
    <w:rsid w:val="000E503E"/>
    <w:rsid w:val="000F299E"/>
    <w:rsid w:val="000F6310"/>
    <w:rsid w:val="000F7DD8"/>
    <w:rsid w:val="00113575"/>
    <w:rsid w:val="00143FC2"/>
    <w:rsid w:val="00170668"/>
    <w:rsid w:val="0019327F"/>
    <w:rsid w:val="00194695"/>
    <w:rsid w:val="001B120D"/>
    <w:rsid w:val="001B1E2C"/>
    <w:rsid w:val="001B5924"/>
    <w:rsid w:val="001B664A"/>
    <w:rsid w:val="001D736B"/>
    <w:rsid w:val="001E2FA0"/>
    <w:rsid w:val="001E4F66"/>
    <w:rsid w:val="00202914"/>
    <w:rsid w:val="002320B8"/>
    <w:rsid w:val="002422BE"/>
    <w:rsid w:val="002534BB"/>
    <w:rsid w:val="0026084A"/>
    <w:rsid w:val="00263DFF"/>
    <w:rsid w:val="0028668C"/>
    <w:rsid w:val="002E24FA"/>
    <w:rsid w:val="002E5CFE"/>
    <w:rsid w:val="003151AE"/>
    <w:rsid w:val="00322924"/>
    <w:rsid w:val="00324A60"/>
    <w:rsid w:val="00364D2A"/>
    <w:rsid w:val="0037140A"/>
    <w:rsid w:val="00373E12"/>
    <w:rsid w:val="00393BD1"/>
    <w:rsid w:val="003C51C4"/>
    <w:rsid w:val="003F66F4"/>
    <w:rsid w:val="004028A4"/>
    <w:rsid w:val="00487FCC"/>
    <w:rsid w:val="00500F76"/>
    <w:rsid w:val="0051238C"/>
    <w:rsid w:val="00526B1E"/>
    <w:rsid w:val="0052729D"/>
    <w:rsid w:val="00532379"/>
    <w:rsid w:val="005356A1"/>
    <w:rsid w:val="00575305"/>
    <w:rsid w:val="0057744A"/>
    <w:rsid w:val="00595B49"/>
    <w:rsid w:val="005966C5"/>
    <w:rsid w:val="005B7EF0"/>
    <w:rsid w:val="005C623C"/>
    <w:rsid w:val="00601E12"/>
    <w:rsid w:val="0060279C"/>
    <w:rsid w:val="0061283E"/>
    <w:rsid w:val="00635C9A"/>
    <w:rsid w:val="00643995"/>
    <w:rsid w:val="00664810"/>
    <w:rsid w:val="006804FD"/>
    <w:rsid w:val="006B6FD1"/>
    <w:rsid w:val="006C24DD"/>
    <w:rsid w:val="006C542A"/>
    <w:rsid w:val="006C5524"/>
    <w:rsid w:val="006E0D79"/>
    <w:rsid w:val="007007AE"/>
    <w:rsid w:val="00726751"/>
    <w:rsid w:val="00740ECB"/>
    <w:rsid w:val="00751781"/>
    <w:rsid w:val="00785964"/>
    <w:rsid w:val="007A6407"/>
    <w:rsid w:val="007A763B"/>
    <w:rsid w:val="007C3D82"/>
    <w:rsid w:val="00810B9B"/>
    <w:rsid w:val="008166D3"/>
    <w:rsid w:val="00817809"/>
    <w:rsid w:val="00836345"/>
    <w:rsid w:val="00876774"/>
    <w:rsid w:val="008C3086"/>
    <w:rsid w:val="008D740E"/>
    <w:rsid w:val="009070EA"/>
    <w:rsid w:val="00937DAC"/>
    <w:rsid w:val="00970B9E"/>
    <w:rsid w:val="0099033E"/>
    <w:rsid w:val="009948F0"/>
    <w:rsid w:val="009C2EA1"/>
    <w:rsid w:val="009F6C6F"/>
    <w:rsid w:val="00A110D0"/>
    <w:rsid w:val="00A41CDD"/>
    <w:rsid w:val="00A43B7E"/>
    <w:rsid w:val="00A67D6F"/>
    <w:rsid w:val="00A7129B"/>
    <w:rsid w:val="00A86D43"/>
    <w:rsid w:val="00A878F3"/>
    <w:rsid w:val="00A94354"/>
    <w:rsid w:val="00AD0354"/>
    <w:rsid w:val="00AE3A5E"/>
    <w:rsid w:val="00AE5C61"/>
    <w:rsid w:val="00AF16F9"/>
    <w:rsid w:val="00B12942"/>
    <w:rsid w:val="00B26D22"/>
    <w:rsid w:val="00B30468"/>
    <w:rsid w:val="00B8070B"/>
    <w:rsid w:val="00BB6BA4"/>
    <w:rsid w:val="00BC03A4"/>
    <w:rsid w:val="00BE7F38"/>
    <w:rsid w:val="00BF756A"/>
    <w:rsid w:val="00C036B8"/>
    <w:rsid w:val="00C05050"/>
    <w:rsid w:val="00C1468D"/>
    <w:rsid w:val="00C20427"/>
    <w:rsid w:val="00C26AB1"/>
    <w:rsid w:val="00C47391"/>
    <w:rsid w:val="00C51892"/>
    <w:rsid w:val="00C566B3"/>
    <w:rsid w:val="00C77625"/>
    <w:rsid w:val="00C926EA"/>
    <w:rsid w:val="00CA05DF"/>
    <w:rsid w:val="00CC285B"/>
    <w:rsid w:val="00CC2899"/>
    <w:rsid w:val="00CC524E"/>
    <w:rsid w:val="00CD7027"/>
    <w:rsid w:val="00D10512"/>
    <w:rsid w:val="00D11144"/>
    <w:rsid w:val="00D1705D"/>
    <w:rsid w:val="00D3283E"/>
    <w:rsid w:val="00D573FD"/>
    <w:rsid w:val="00DB1DA8"/>
    <w:rsid w:val="00DE2255"/>
    <w:rsid w:val="00E06D41"/>
    <w:rsid w:val="00EB2368"/>
    <w:rsid w:val="00EF6D6F"/>
    <w:rsid w:val="00F03FB4"/>
    <w:rsid w:val="00F56EF2"/>
    <w:rsid w:val="00F62588"/>
    <w:rsid w:val="00F7409E"/>
    <w:rsid w:val="00F75B48"/>
    <w:rsid w:val="00F8610F"/>
    <w:rsid w:val="00F941F2"/>
    <w:rsid w:val="00FB4EAA"/>
    <w:rsid w:val="00FC1703"/>
    <w:rsid w:val="00FC769C"/>
    <w:rsid w:val="00FD2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93060">
      <w:bodyDiv w:val="1"/>
      <w:marLeft w:val="0"/>
      <w:marRight w:val="0"/>
      <w:marTop w:val="0"/>
      <w:marBottom w:val="0"/>
      <w:divBdr>
        <w:top w:val="none" w:sz="0" w:space="0" w:color="auto"/>
        <w:left w:val="none" w:sz="0" w:space="0" w:color="auto"/>
        <w:bottom w:val="none" w:sz="0" w:space="0" w:color="auto"/>
        <w:right w:val="none" w:sz="0" w:space="0" w:color="auto"/>
      </w:divBdr>
    </w:div>
    <w:div w:id="545915722">
      <w:bodyDiv w:val="1"/>
      <w:marLeft w:val="0"/>
      <w:marRight w:val="0"/>
      <w:marTop w:val="0"/>
      <w:marBottom w:val="0"/>
      <w:divBdr>
        <w:top w:val="none" w:sz="0" w:space="0" w:color="auto"/>
        <w:left w:val="none" w:sz="0" w:space="0" w:color="auto"/>
        <w:bottom w:val="none" w:sz="0" w:space="0" w:color="auto"/>
        <w:right w:val="none" w:sz="0" w:space="0" w:color="auto"/>
      </w:divBdr>
    </w:div>
    <w:div w:id="834760468">
      <w:bodyDiv w:val="1"/>
      <w:marLeft w:val="0"/>
      <w:marRight w:val="0"/>
      <w:marTop w:val="0"/>
      <w:marBottom w:val="0"/>
      <w:divBdr>
        <w:top w:val="none" w:sz="0" w:space="0" w:color="auto"/>
        <w:left w:val="none" w:sz="0" w:space="0" w:color="auto"/>
        <w:bottom w:val="none" w:sz="0" w:space="0" w:color="auto"/>
        <w:right w:val="none" w:sz="0" w:space="0" w:color="auto"/>
      </w:divBdr>
    </w:div>
    <w:div w:id="1230113812">
      <w:bodyDiv w:val="1"/>
      <w:marLeft w:val="0"/>
      <w:marRight w:val="0"/>
      <w:marTop w:val="0"/>
      <w:marBottom w:val="0"/>
      <w:divBdr>
        <w:top w:val="none" w:sz="0" w:space="0" w:color="auto"/>
        <w:left w:val="none" w:sz="0" w:space="0" w:color="auto"/>
        <w:bottom w:val="none" w:sz="0" w:space="0" w:color="auto"/>
        <w:right w:val="none" w:sz="0" w:space="0" w:color="auto"/>
      </w:divBdr>
    </w:div>
    <w:div w:id="128110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F68BE-183E-4B31-8F2F-F3449820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13</cp:revision>
  <cp:lastPrinted>2018-06-07T02:08:00Z</cp:lastPrinted>
  <dcterms:created xsi:type="dcterms:W3CDTF">2018-06-05T22:15:00Z</dcterms:created>
  <dcterms:modified xsi:type="dcterms:W3CDTF">2018-06-20T04:46:00Z</dcterms:modified>
</cp:coreProperties>
</file>