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shd w:val="clear" w:color="auto" w:fill="244061"/>
        <w:tblLook w:val="04A0" w:firstRow="1" w:lastRow="0" w:firstColumn="1" w:lastColumn="0" w:noHBand="0" w:noVBand="1"/>
      </w:tblPr>
      <w:tblGrid>
        <w:gridCol w:w="9286"/>
      </w:tblGrid>
      <w:tr w:rsidR="00451945" w:rsidRPr="000B2456" w:rsidTr="002D5126">
        <w:trPr>
          <w:trHeight w:val="794"/>
        </w:trPr>
        <w:tc>
          <w:tcPr>
            <w:tcW w:w="9286" w:type="dxa"/>
            <w:shd w:val="clear" w:color="auto" w:fill="244061"/>
            <w:vAlign w:val="center"/>
          </w:tcPr>
          <w:p w:rsidR="00451945" w:rsidRPr="00CD6A3D" w:rsidRDefault="00451945" w:rsidP="00451945">
            <w:pPr>
              <w:overflowPunct w:val="0"/>
              <w:autoSpaceDE w:val="0"/>
              <w:autoSpaceDN w:val="0"/>
              <w:adjustRightInd w:val="0"/>
              <w:textAlignment w:val="baseline"/>
              <w:rPr>
                <w:rFonts w:ascii="ＭＳ ゴシック" w:eastAsia="ＭＳ ゴシック" w:hAnsi="ＭＳ ゴシック"/>
                <w:b/>
                <w:sz w:val="28"/>
                <w:szCs w:val="28"/>
              </w:rPr>
            </w:pPr>
            <w:r>
              <w:rPr>
                <w:rFonts w:ascii="ＭＳ ゴシック" w:eastAsia="ＭＳ ゴシック" w:hAnsi="ＭＳ ゴシック" w:hint="eastAsia"/>
                <w:b/>
                <w:sz w:val="28"/>
                <w:szCs w:val="28"/>
              </w:rPr>
              <w:t>３-１</w:t>
            </w:r>
            <w:r w:rsidRPr="00CD6A3D">
              <w:rPr>
                <w:rFonts w:ascii="ＭＳ ゴシック" w:eastAsia="ＭＳ ゴシック" w:hAnsi="ＭＳ ゴシック" w:hint="eastAsia"/>
                <w:b/>
                <w:sz w:val="28"/>
                <w:szCs w:val="28"/>
              </w:rPr>
              <w:t xml:space="preserve"> </w:t>
            </w:r>
            <w:r w:rsidR="00944DD5">
              <w:rPr>
                <w:rFonts w:ascii="ＭＳ ゴシック" w:eastAsia="ＭＳ ゴシック" w:hAnsi="ＭＳ ゴシック" w:hint="eastAsia"/>
                <w:b/>
                <w:sz w:val="28"/>
                <w:szCs w:val="28"/>
              </w:rPr>
              <w:t>基本寸法等</w:t>
            </w:r>
          </w:p>
        </w:tc>
      </w:tr>
    </w:tbl>
    <w:p w:rsidR="00451945" w:rsidRDefault="00451945" w:rsidP="00751205">
      <w:pPr>
        <w:rPr>
          <w:rFonts w:ascii="ＭＳ ゴシック" w:eastAsia="ＭＳ ゴシック" w:hAnsi="Century" w:cs="Times New Roman"/>
          <w:szCs w:val="24"/>
        </w:rPr>
      </w:pPr>
    </w:p>
    <w:tbl>
      <w:tblPr>
        <w:tblStyle w:val="a3"/>
        <w:tblW w:w="0" w:type="auto"/>
        <w:tblLook w:val="04A0" w:firstRow="1" w:lastRow="0" w:firstColumn="1" w:lastColumn="0" w:noHBand="0" w:noVBand="1"/>
      </w:tblPr>
      <w:tblGrid>
        <w:gridCol w:w="9269"/>
      </w:tblGrid>
      <w:tr w:rsidR="005A34D0" w:rsidTr="005A34D0">
        <w:tc>
          <w:tcPr>
            <w:tcW w:w="92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5A34D0" w:rsidRPr="005A34D0" w:rsidRDefault="005A34D0" w:rsidP="005A34D0">
            <w:pPr>
              <w:jc w:val="center"/>
              <w:rPr>
                <w:rFonts w:ascii="ＭＳ ゴシック" w:eastAsia="ＭＳ ゴシック" w:hAnsi="Century" w:cs="Times New Roman"/>
                <w:b/>
                <w:szCs w:val="24"/>
              </w:rPr>
            </w:pPr>
            <w:r w:rsidRPr="005A34D0">
              <w:rPr>
                <w:rFonts w:ascii="ＭＳ ゴシック" w:eastAsia="ＭＳ ゴシック" w:hAnsi="Century" w:cs="Times New Roman" w:hint="eastAsia"/>
                <w:b/>
                <w:szCs w:val="24"/>
              </w:rPr>
              <w:t>主要寸法の基本的な考え方</w:t>
            </w:r>
          </w:p>
        </w:tc>
      </w:tr>
    </w:tbl>
    <w:p w:rsidR="00944DD5" w:rsidRDefault="00944DD5" w:rsidP="00751205">
      <w:pPr>
        <w:rPr>
          <w:rFonts w:ascii="ＭＳ ゴシック" w:eastAsia="ＭＳ ゴシック" w:hAnsi="Century" w:cs="Times New Roman"/>
          <w:szCs w:val="24"/>
        </w:rPr>
      </w:pPr>
    </w:p>
    <w:p w:rsidR="00451945" w:rsidRPr="005A34D0" w:rsidRDefault="00451945" w:rsidP="00751205">
      <w:pPr>
        <w:rPr>
          <w:rFonts w:ascii="ＭＳ ゴシック" w:eastAsia="ＭＳ ゴシック" w:hAnsi="Century" w:cs="Times New Roman"/>
          <w:sz w:val="18"/>
          <w:szCs w:val="18"/>
        </w:rPr>
      </w:pPr>
      <w:r w:rsidRPr="005A34D0">
        <w:rPr>
          <w:rFonts w:ascii="ＭＳ ゴシック" w:eastAsia="ＭＳ ゴシック" w:hAnsi="Century" w:cs="Times New Roman" w:hint="eastAsia"/>
          <w:sz w:val="18"/>
          <w:szCs w:val="18"/>
        </w:rPr>
        <w:t>主要寸法及びその意味は次の通りである。</w:t>
      </w:r>
    </w:p>
    <w:tbl>
      <w:tblPr>
        <w:tblStyle w:val="a3"/>
        <w:tblW w:w="0" w:type="auto"/>
        <w:tblInd w:w="250" w:type="dxa"/>
        <w:tblLook w:val="04A0" w:firstRow="1" w:lastRow="0" w:firstColumn="1" w:lastColumn="0" w:noHBand="0" w:noVBand="1"/>
      </w:tblPr>
      <w:tblGrid>
        <w:gridCol w:w="1843"/>
        <w:gridCol w:w="6946"/>
      </w:tblGrid>
      <w:tr w:rsidR="00451945" w:rsidTr="005A34D0">
        <w:trPr>
          <w:trHeight w:val="340"/>
        </w:trPr>
        <w:tc>
          <w:tcPr>
            <w:tcW w:w="1843" w:type="dxa"/>
            <w:shd w:val="clear" w:color="auto" w:fill="B8CCE4" w:themeFill="accent1" w:themeFillTint="66"/>
            <w:vAlign w:val="center"/>
          </w:tcPr>
          <w:p w:rsidR="00451945" w:rsidRPr="005A34D0" w:rsidRDefault="00451945" w:rsidP="00451945">
            <w:pPr>
              <w:jc w:val="center"/>
              <w:rPr>
                <w:rFonts w:ascii="ＭＳ ゴシック" w:eastAsia="ＭＳ ゴシック" w:hAnsi="Century" w:cs="Times New Roman"/>
                <w:szCs w:val="24"/>
              </w:rPr>
            </w:pPr>
            <w:r w:rsidRPr="005A34D0">
              <w:rPr>
                <w:rFonts w:ascii="ＭＳ ゴシック" w:eastAsia="ＭＳ ゴシック" w:hAnsi="Century" w:cs="Times New Roman" w:hint="eastAsia"/>
                <w:szCs w:val="24"/>
              </w:rPr>
              <w:t>寸　法</w:t>
            </w:r>
          </w:p>
        </w:tc>
        <w:tc>
          <w:tcPr>
            <w:tcW w:w="6946" w:type="dxa"/>
            <w:shd w:val="clear" w:color="auto" w:fill="B8CCE4" w:themeFill="accent1" w:themeFillTint="66"/>
            <w:vAlign w:val="center"/>
          </w:tcPr>
          <w:p w:rsidR="00451945" w:rsidRPr="005A34D0" w:rsidRDefault="00451945" w:rsidP="00451945">
            <w:pPr>
              <w:jc w:val="center"/>
              <w:rPr>
                <w:rFonts w:ascii="ＭＳ ゴシック" w:eastAsia="ＭＳ ゴシック" w:hAnsi="Century" w:cs="Times New Roman"/>
                <w:szCs w:val="24"/>
              </w:rPr>
            </w:pPr>
            <w:r w:rsidRPr="005A34D0">
              <w:rPr>
                <w:rFonts w:ascii="ＭＳ ゴシック" w:eastAsia="ＭＳ ゴシック" w:hAnsi="Century" w:cs="Times New Roman" w:hint="eastAsia"/>
                <w:szCs w:val="24"/>
              </w:rPr>
              <w:t>意　味</w:t>
            </w:r>
          </w:p>
        </w:tc>
      </w:tr>
      <w:tr w:rsidR="00451945" w:rsidTr="005A34D0">
        <w:trPr>
          <w:trHeight w:val="340"/>
        </w:trPr>
        <w:tc>
          <w:tcPr>
            <w:tcW w:w="1843" w:type="dxa"/>
            <w:vAlign w:val="center"/>
          </w:tcPr>
          <w:p w:rsidR="00451945" w:rsidRPr="005A34D0" w:rsidRDefault="00451945" w:rsidP="00451945">
            <w:pPr>
              <w:jc w:val="center"/>
              <w:rPr>
                <w:rFonts w:ascii="ＭＳ ゴシック" w:eastAsia="ＭＳ ゴシック" w:hAnsi="Century" w:cs="Times New Roman"/>
                <w:sz w:val="18"/>
                <w:szCs w:val="18"/>
              </w:rPr>
            </w:pPr>
            <w:r w:rsidRPr="005A34D0">
              <w:rPr>
                <w:rFonts w:ascii="ＭＳ ゴシック" w:eastAsia="ＭＳ ゴシック" w:hAnsi="Century" w:cs="Times New Roman" w:hint="eastAsia"/>
                <w:sz w:val="18"/>
                <w:szCs w:val="18"/>
              </w:rPr>
              <w:t>８０cm</w:t>
            </w:r>
          </w:p>
        </w:tc>
        <w:tc>
          <w:tcPr>
            <w:tcW w:w="6946" w:type="dxa"/>
            <w:vAlign w:val="center"/>
          </w:tcPr>
          <w:p w:rsidR="00451945" w:rsidRPr="005A34D0" w:rsidRDefault="00451945" w:rsidP="00451945">
            <w:pPr>
              <w:rPr>
                <w:rFonts w:ascii="ＭＳ ゴシック" w:eastAsia="ＭＳ ゴシック" w:hAnsi="Century" w:cs="Times New Roman"/>
                <w:sz w:val="18"/>
                <w:szCs w:val="18"/>
              </w:rPr>
            </w:pPr>
            <w:r w:rsidRPr="005A34D0">
              <w:rPr>
                <w:rFonts w:ascii="ＭＳ ゴシック" w:eastAsia="ＭＳ ゴシック" w:hAnsi="Century" w:cs="Times New Roman" w:hint="eastAsia"/>
                <w:sz w:val="18"/>
                <w:szCs w:val="18"/>
              </w:rPr>
              <w:t>車いすで通過できる寸法</w:t>
            </w:r>
          </w:p>
        </w:tc>
      </w:tr>
      <w:tr w:rsidR="00451945" w:rsidTr="005A34D0">
        <w:trPr>
          <w:trHeight w:val="340"/>
        </w:trPr>
        <w:tc>
          <w:tcPr>
            <w:tcW w:w="1843" w:type="dxa"/>
            <w:vAlign w:val="center"/>
          </w:tcPr>
          <w:p w:rsidR="00451945" w:rsidRPr="005A34D0" w:rsidRDefault="00451945" w:rsidP="00451945">
            <w:pPr>
              <w:jc w:val="center"/>
              <w:rPr>
                <w:rFonts w:ascii="ＭＳ ゴシック" w:eastAsia="ＭＳ ゴシック" w:hAnsi="Century" w:cs="Times New Roman"/>
                <w:sz w:val="18"/>
                <w:szCs w:val="18"/>
              </w:rPr>
            </w:pPr>
            <w:r w:rsidRPr="005A34D0">
              <w:rPr>
                <w:rFonts w:ascii="ＭＳ ゴシック" w:eastAsia="ＭＳ ゴシック" w:hAnsi="Century" w:cs="Times New Roman" w:hint="eastAsia"/>
                <w:sz w:val="18"/>
                <w:szCs w:val="18"/>
              </w:rPr>
              <w:t>９０cm</w:t>
            </w:r>
          </w:p>
        </w:tc>
        <w:tc>
          <w:tcPr>
            <w:tcW w:w="6946" w:type="dxa"/>
            <w:vAlign w:val="center"/>
          </w:tcPr>
          <w:p w:rsidR="00451945" w:rsidRPr="005A34D0" w:rsidRDefault="00451945" w:rsidP="00451945">
            <w:pPr>
              <w:rPr>
                <w:rFonts w:ascii="ＭＳ ゴシック" w:eastAsia="ＭＳ ゴシック" w:hAnsi="Century" w:cs="Times New Roman"/>
                <w:sz w:val="18"/>
                <w:szCs w:val="18"/>
              </w:rPr>
            </w:pPr>
            <w:r w:rsidRPr="005A34D0">
              <w:rPr>
                <w:rFonts w:ascii="ＭＳ ゴシック" w:eastAsia="ＭＳ ゴシック" w:hAnsi="Century" w:cs="Times New Roman" w:hint="eastAsia"/>
                <w:sz w:val="18"/>
                <w:szCs w:val="18"/>
              </w:rPr>
              <w:t>車いすで通過しやすい寸法</w:t>
            </w:r>
          </w:p>
          <w:p w:rsidR="00451945" w:rsidRPr="005A34D0" w:rsidRDefault="00451945" w:rsidP="00451945">
            <w:pPr>
              <w:rPr>
                <w:rFonts w:ascii="ＭＳ ゴシック" w:eastAsia="ＭＳ ゴシック" w:hAnsi="Century" w:cs="Times New Roman"/>
                <w:sz w:val="18"/>
                <w:szCs w:val="18"/>
              </w:rPr>
            </w:pPr>
            <w:r w:rsidRPr="005A34D0">
              <w:rPr>
                <w:rFonts w:ascii="ＭＳ ゴシック" w:eastAsia="ＭＳ ゴシック" w:hAnsi="Century" w:cs="Times New Roman" w:hint="eastAsia"/>
                <w:sz w:val="18"/>
                <w:szCs w:val="18"/>
              </w:rPr>
              <w:t>通路を車いすで通行できる寸法</w:t>
            </w:r>
          </w:p>
        </w:tc>
      </w:tr>
      <w:tr w:rsidR="00451945" w:rsidTr="005A34D0">
        <w:trPr>
          <w:trHeight w:val="340"/>
        </w:trPr>
        <w:tc>
          <w:tcPr>
            <w:tcW w:w="1843" w:type="dxa"/>
            <w:vAlign w:val="center"/>
          </w:tcPr>
          <w:p w:rsidR="00451945" w:rsidRPr="005A34D0" w:rsidRDefault="00451945" w:rsidP="00451945">
            <w:pPr>
              <w:jc w:val="center"/>
              <w:rPr>
                <w:rFonts w:ascii="ＭＳ ゴシック" w:eastAsia="ＭＳ ゴシック" w:hAnsi="Century" w:cs="Times New Roman"/>
                <w:sz w:val="18"/>
                <w:szCs w:val="18"/>
              </w:rPr>
            </w:pPr>
            <w:r w:rsidRPr="005A34D0">
              <w:rPr>
                <w:rFonts w:ascii="ＭＳ ゴシック" w:eastAsia="ＭＳ ゴシック" w:hAnsi="Century" w:cs="Times New Roman" w:hint="eastAsia"/>
                <w:sz w:val="18"/>
                <w:szCs w:val="18"/>
              </w:rPr>
              <w:t>１２０cm</w:t>
            </w:r>
          </w:p>
        </w:tc>
        <w:tc>
          <w:tcPr>
            <w:tcW w:w="6946" w:type="dxa"/>
            <w:vAlign w:val="center"/>
          </w:tcPr>
          <w:p w:rsidR="00451945" w:rsidRPr="005A34D0" w:rsidRDefault="00451945" w:rsidP="00451945">
            <w:pPr>
              <w:rPr>
                <w:rFonts w:ascii="ＭＳ ゴシック" w:eastAsia="ＭＳ ゴシック" w:hAnsi="Century" w:cs="Times New Roman"/>
                <w:sz w:val="18"/>
                <w:szCs w:val="18"/>
              </w:rPr>
            </w:pPr>
            <w:r w:rsidRPr="005A34D0">
              <w:rPr>
                <w:rFonts w:ascii="ＭＳ ゴシック" w:eastAsia="ＭＳ ゴシック" w:hAnsi="Century" w:cs="Times New Roman" w:hint="eastAsia"/>
                <w:sz w:val="18"/>
                <w:szCs w:val="18"/>
              </w:rPr>
              <w:t>通路を車いすで通行しやすい寸法</w:t>
            </w:r>
          </w:p>
          <w:p w:rsidR="00451945" w:rsidRPr="005A34D0" w:rsidRDefault="00451945" w:rsidP="00451945">
            <w:pPr>
              <w:rPr>
                <w:rFonts w:ascii="ＭＳ ゴシック" w:eastAsia="ＭＳ ゴシック" w:hAnsi="Century" w:cs="Times New Roman"/>
                <w:sz w:val="18"/>
                <w:szCs w:val="18"/>
              </w:rPr>
            </w:pPr>
            <w:r w:rsidRPr="005A34D0">
              <w:rPr>
                <w:rFonts w:ascii="ＭＳ ゴシック" w:eastAsia="ＭＳ ゴシック" w:hAnsi="Century" w:cs="Times New Roman" w:hint="eastAsia"/>
                <w:sz w:val="18"/>
                <w:szCs w:val="18"/>
              </w:rPr>
              <w:t>人が横向きになれば車いすとすれ違える寸法</w:t>
            </w:r>
          </w:p>
          <w:p w:rsidR="00451945" w:rsidRPr="005A34D0" w:rsidRDefault="00451945" w:rsidP="00451945">
            <w:pPr>
              <w:rPr>
                <w:rFonts w:ascii="ＭＳ ゴシック" w:eastAsia="ＭＳ ゴシック" w:hAnsi="Century" w:cs="Times New Roman"/>
                <w:sz w:val="18"/>
                <w:szCs w:val="18"/>
              </w:rPr>
            </w:pPr>
            <w:r w:rsidRPr="005A34D0">
              <w:rPr>
                <w:rFonts w:ascii="ＭＳ ゴシック" w:eastAsia="ＭＳ ゴシック" w:hAnsi="Century" w:cs="Times New Roman" w:hint="eastAsia"/>
                <w:sz w:val="18"/>
                <w:szCs w:val="18"/>
              </w:rPr>
              <w:t>杖使用者が円滑に上下できる階段幅の寸法</w:t>
            </w:r>
          </w:p>
        </w:tc>
      </w:tr>
      <w:tr w:rsidR="00451945" w:rsidTr="005A34D0">
        <w:trPr>
          <w:trHeight w:val="340"/>
        </w:trPr>
        <w:tc>
          <w:tcPr>
            <w:tcW w:w="1843" w:type="dxa"/>
            <w:vAlign w:val="center"/>
          </w:tcPr>
          <w:p w:rsidR="00451945" w:rsidRPr="005A34D0" w:rsidRDefault="00451945" w:rsidP="00451945">
            <w:pPr>
              <w:jc w:val="center"/>
              <w:rPr>
                <w:rFonts w:ascii="ＭＳ ゴシック" w:eastAsia="ＭＳ ゴシック" w:hAnsi="Century" w:cs="Times New Roman"/>
                <w:sz w:val="18"/>
                <w:szCs w:val="18"/>
              </w:rPr>
            </w:pPr>
            <w:r w:rsidRPr="005A34D0">
              <w:rPr>
                <w:rFonts w:ascii="ＭＳ ゴシック" w:eastAsia="ＭＳ ゴシック" w:hAnsi="Century" w:cs="Times New Roman" w:hint="eastAsia"/>
                <w:sz w:val="18"/>
                <w:szCs w:val="18"/>
              </w:rPr>
              <w:t>１４０㎝</w:t>
            </w:r>
          </w:p>
        </w:tc>
        <w:tc>
          <w:tcPr>
            <w:tcW w:w="6946" w:type="dxa"/>
            <w:vAlign w:val="center"/>
          </w:tcPr>
          <w:p w:rsidR="00451945" w:rsidRPr="005A34D0" w:rsidRDefault="00451945" w:rsidP="00451945">
            <w:pPr>
              <w:rPr>
                <w:rFonts w:ascii="ＭＳ ゴシック" w:eastAsia="ＭＳ ゴシック" w:hAnsi="Century" w:cs="Times New Roman"/>
                <w:sz w:val="18"/>
                <w:szCs w:val="18"/>
              </w:rPr>
            </w:pPr>
            <w:r w:rsidRPr="005A34D0">
              <w:rPr>
                <w:rFonts w:ascii="ＭＳ ゴシック" w:eastAsia="ＭＳ ゴシック" w:hAnsi="Century" w:cs="Times New Roman" w:hint="eastAsia"/>
                <w:sz w:val="18"/>
                <w:szCs w:val="18"/>
              </w:rPr>
              <w:t>車いすが転回（１８０度方向転換）できる寸法</w:t>
            </w:r>
          </w:p>
          <w:p w:rsidR="00451945" w:rsidRPr="005A34D0" w:rsidRDefault="00451945" w:rsidP="00451945">
            <w:pPr>
              <w:rPr>
                <w:rFonts w:ascii="ＭＳ ゴシック" w:eastAsia="ＭＳ ゴシック" w:hAnsi="Century" w:cs="Times New Roman"/>
                <w:sz w:val="18"/>
                <w:szCs w:val="18"/>
              </w:rPr>
            </w:pPr>
            <w:r w:rsidRPr="005A34D0">
              <w:rPr>
                <w:rFonts w:ascii="ＭＳ ゴシック" w:eastAsia="ＭＳ ゴシック" w:hAnsi="Century" w:cs="Times New Roman" w:hint="eastAsia"/>
                <w:sz w:val="18"/>
                <w:szCs w:val="18"/>
              </w:rPr>
              <w:t>杖使用者が円滑に上下できる階段幅の寸法</w:t>
            </w:r>
          </w:p>
        </w:tc>
      </w:tr>
      <w:tr w:rsidR="00451945" w:rsidTr="005A34D0">
        <w:trPr>
          <w:trHeight w:val="340"/>
        </w:trPr>
        <w:tc>
          <w:tcPr>
            <w:tcW w:w="1843" w:type="dxa"/>
            <w:vAlign w:val="center"/>
          </w:tcPr>
          <w:p w:rsidR="00451945" w:rsidRPr="005A34D0" w:rsidRDefault="00451945" w:rsidP="00451945">
            <w:pPr>
              <w:jc w:val="center"/>
              <w:rPr>
                <w:rFonts w:ascii="ＭＳ ゴシック" w:eastAsia="ＭＳ ゴシック" w:hAnsi="Century" w:cs="Times New Roman"/>
                <w:sz w:val="18"/>
                <w:szCs w:val="18"/>
              </w:rPr>
            </w:pPr>
            <w:r w:rsidRPr="005A34D0">
              <w:rPr>
                <w:rFonts w:ascii="ＭＳ ゴシック" w:eastAsia="ＭＳ ゴシック" w:hAnsi="Century" w:cs="Times New Roman" w:hint="eastAsia"/>
                <w:sz w:val="18"/>
                <w:szCs w:val="18"/>
              </w:rPr>
              <w:t>１５０cm</w:t>
            </w:r>
          </w:p>
        </w:tc>
        <w:tc>
          <w:tcPr>
            <w:tcW w:w="6946" w:type="dxa"/>
            <w:vAlign w:val="center"/>
          </w:tcPr>
          <w:p w:rsidR="00451945" w:rsidRPr="005A34D0" w:rsidRDefault="00451945" w:rsidP="00451945">
            <w:pPr>
              <w:rPr>
                <w:rFonts w:ascii="ＭＳ ゴシック" w:eastAsia="ＭＳ ゴシック" w:hAnsi="Century" w:cs="Times New Roman"/>
                <w:sz w:val="18"/>
                <w:szCs w:val="18"/>
              </w:rPr>
            </w:pPr>
            <w:r w:rsidRPr="005A34D0">
              <w:rPr>
                <w:rFonts w:ascii="ＭＳ ゴシック" w:eastAsia="ＭＳ ゴシック" w:hAnsi="Century" w:cs="Times New Roman" w:hint="eastAsia"/>
                <w:sz w:val="18"/>
                <w:szCs w:val="18"/>
              </w:rPr>
              <w:t>車いすが回転できる寸法</w:t>
            </w:r>
          </w:p>
          <w:p w:rsidR="00451945" w:rsidRPr="005A34D0" w:rsidRDefault="00451945" w:rsidP="00451945">
            <w:pPr>
              <w:rPr>
                <w:rFonts w:ascii="ＭＳ ゴシック" w:eastAsia="ＭＳ ゴシック" w:hAnsi="Century" w:cs="Times New Roman"/>
                <w:sz w:val="18"/>
                <w:szCs w:val="18"/>
              </w:rPr>
            </w:pPr>
            <w:r w:rsidRPr="005A34D0">
              <w:rPr>
                <w:rFonts w:ascii="ＭＳ ゴシック" w:eastAsia="ＭＳ ゴシック" w:hAnsi="Century" w:cs="Times New Roman" w:hint="eastAsia"/>
                <w:sz w:val="18"/>
                <w:szCs w:val="18"/>
              </w:rPr>
              <w:t>人と車いすがすれ違える寸法</w:t>
            </w:r>
          </w:p>
        </w:tc>
      </w:tr>
      <w:tr w:rsidR="00451945" w:rsidTr="005A34D0">
        <w:trPr>
          <w:trHeight w:val="340"/>
        </w:trPr>
        <w:tc>
          <w:tcPr>
            <w:tcW w:w="1843" w:type="dxa"/>
            <w:vAlign w:val="center"/>
          </w:tcPr>
          <w:p w:rsidR="00451945" w:rsidRPr="005A34D0" w:rsidRDefault="00451945" w:rsidP="00451945">
            <w:pPr>
              <w:jc w:val="center"/>
              <w:rPr>
                <w:rFonts w:ascii="ＭＳ ゴシック" w:eastAsia="ＭＳ ゴシック" w:hAnsi="Century" w:cs="Times New Roman"/>
                <w:sz w:val="18"/>
                <w:szCs w:val="18"/>
              </w:rPr>
            </w:pPr>
            <w:r w:rsidRPr="005A34D0">
              <w:rPr>
                <w:rFonts w:ascii="ＭＳ ゴシック" w:eastAsia="ＭＳ ゴシック" w:hAnsi="Century" w:cs="Times New Roman" w:hint="eastAsia"/>
                <w:sz w:val="18"/>
                <w:szCs w:val="18"/>
              </w:rPr>
              <w:t>１８０cm</w:t>
            </w:r>
          </w:p>
        </w:tc>
        <w:tc>
          <w:tcPr>
            <w:tcW w:w="6946" w:type="dxa"/>
            <w:vAlign w:val="center"/>
          </w:tcPr>
          <w:p w:rsidR="00451945" w:rsidRPr="005A34D0" w:rsidRDefault="00451945" w:rsidP="00451945">
            <w:pPr>
              <w:rPr>
                <w:rFonts w:ascii="ＭＳ ゴシック" w:eastAsia="ＭＳ ゴシック" w:hAnsi="Century" w:cs="Times New Roman"/>
                <w:sz w:val="18"/>
                <w:szCs w:val="18"/>
              </w:rPr>
            </w:pPr>
            <w:r w:rsidRPr="005A34D0">
              <w:rPr>
                <w:rFonts w:ascii="ＭＳ ゴシック" w:eastAsia="ＭＳ ゴシック" w:hAnsi="Century" w:cs="Times New Roman" w:hint="eastAsia"/>
                <w:sz w:val="18"/>
                <w:szCs w:val="18"/>
              </w:rPr>
              <w:t>車いすが回転しやすい寸法</w:t>
            </w:r>
          </w:p>
          <w:p w:rsidR="00451945" w:rsidRPr="005A34D0" w:rsidRDefault="00451945" w:rsidP="00451945">
            <w:pPr>
              <w:rPr>
                <w:rFonts w:ascii="ＭＳ ゴシック" w:eastAsia="ＭＳ ゴシック" w:hAnsi="Century" w:cs="Times New Roman"/>
                <w:sz w:val="18"/>
                <w:szCs w:val="18"/>
              </w:rPr>
            </w:pPr>
            <w:r w:rsidRPr="005A34D0">
              <w:rPr>
                <w:rFonts w:ascii="ＭＳ ゴシック" w:eastAsia="ＭＳ ゴシック" w:hAnsi="Century" w:cs="Times New Roman" w:hint="eastAsia"/>
                <w:sz w:val="18"/>
                <w:szCs w:val="18"/>
              </w:rPr>
              <w:t>車いす同士が行き違いやすい寸法</w:t>
            </w:r>
          </w:p>
        </w:tc>
      </w:tr>
    </w:tbl>
    <w:p w:rsidR="00451945" w:rsidRPr="005A34D0" w:rsidRDefault="00451945" w:rsidP="00751205">
      <w:pPr>
        <w:rPr>
          <w:rFonts w:ascii="ＭＳ ゴシック" w:eastAsia="ＭＳ ゴシック" w:hAnsi="Century" w:cs="Times New Roman"/>
          <w:sz w:val="18"/>
          <w:szCs w:val="18"/>
        </w:rPr>
      </w:pPr>
    </w:p>
    <w:p w:rsidR="005A34D0" w:rsidRPr="005A34D0" w:rsidRDefault="005A34D0" w:rsidP="00751205">
      <w:pPr>
        <w:rPr>
          <w:rFonts w:ascii="ＭＳ ゴシック" w:eastAsia="ＭＳ ゴシック" w:hAnsi="Century" w:cs="Times New Roman"/>
          <w:sz w:val="18"/>
          <w:szCs w:val="18"/>
        </w:rPr>
      </w:pPr>
    </w:p>
    <w:tbl>
      <w:tblPr>
        <w:tblStyle w:val="a3"/>
        <w:tblW w:w="0" w:type="auto"/>
        <w:tblLook w:val="04A0" w:firstRow="1" w:lastRow="0" w:firstColumn="1" w:lastColumn="0" w:noHBand="0" w:noVBand="1"/>
      </w:tblPr>
      <w:tblGrid>
        <w:gridCol w:w="9269"/>
      </w:tblGrid>
      <w:tr w:rsidR="005A34D0" w:rsidTr="002D5126">
        <w:tc>
          <w:tcPr>
            <w:tcW w:w="92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5A34D0" w:rsidRPr="005A34D0" w:rsidRDefault="005A34D0" w:rsidP="002D5126">
            <w:pPr>
              <w:jc w:val="center"/>
              <w:rPr>
                <w:rFonts w:ascii="ＭＳ ゴシック" w:eastAsia="ＭＳ ゴシック" w:hAnsi="Century" w:cs="Times New Roman"/>
                <w:b/>
                <w:szCs w:val="24"/>
              </w:rPr>
            </w:pPr>
            <w:r>
              <w:rPr>
                <w:rFonts w:ascii="ＭＳ ゴシック" w:eastAsia="ＭＳ ゴシック" w:hAnsi="Century" w:cs="Times New Roman" w:hint="eastAsia"/>
                <w:b/>
                <w:szCs w:val="24"/>
              </w:rPr>
              <w:t>車いす使用者の寸法</w:t>
            </w:r>
          </w:p>
        </w:tc>
      </w:tr>
    </w:tbl>
    <w:p w:rsidR="003922EE" w:rsidRDefault="003922EE" w:rsidP="00751205">
      <w:pPr>
        <w:rPr>
          <w:rFonts w:ascii="ＭＳ ゴシック" w:eastAsia="ＭＳ ゴシック" w:hAnsi="Century" w:cs="Times New Roman"/>
          <w:szCs w:val="24"/>
        </w:rPr>
      </w:pPr>
    </w:p>
    <w:p w:rsidR="00451945" w:rsidRDefault="005A34D0" w:rsidP="00751205">
      <w:pPr>
        <w:rPr>
          <w:rFonts w:ascii="ＭＳ ゴシック" w:eastAsia="ＭＳ ゴシック" w:hAnsi="Century" w:cs="Times New Roman"/>
          <w:szCs w:val="24"/>
        </w:rPr>
      </w:pPr>
      <w:r>
        <w:rPr>
          <w:rFonts w:ascii="ＭＳ ゴシック" w:eastAsia="ＭＳ ゴシック" w:hAnsi="Century" w:cs="Times New Roman" w:hint="eastAsia"/>
          <w:szCs w:val="24"/>
        </w:rPr>
        <w:t>（１）人間工学的寸法</w:t>
      </w:r>
    </w:p>
    <w:p w:rsidR="003922EE" w:rsidRDefault="003922EE" w:rsidP="00751205">
      <w:pPr>
        <w:rPr>
          <w:rFonts w:ascii="ＭＳ ゴシック" w:eastAsia="ＭＳ ゴシック" w:hAnsi="Century" w:cs="Times New Roman"/>
          <w:sz w:val="18"/>
          <w:szCs w:val="18"/>
        </w:rPr>
      </w:pPr>
    </w:p>
    <w:p w:rsidR="005A34D0" w:rsidRPr="005A34D0" w:rsidRDefault="005A34D0" w:rsidP="00751205">
      <w:pPr>
        <w:rPr>
          <w:rFonts w:ascii="ＭＳ ゴシック" w:eastAsia="ＭＳ ゴシック" w:hAnsi="Century" w:cs="Times New Roman"/>
          <w:sz w:val="18"/>
          <w:szCs w:val="18"/>
        </w:rPr>
      </w:pPr>
      <w:r w:rsidRPr="005A34D0">
        <w:rPr>
          <w:rFonts w:ascii="ＭＳ ゴシック" w:eastAsia="ＭＳ ゴシック" w:hAnsi="Century" w:cs="Times New Roman" w:hint="eastAsia"/>
          <w:sz w:val="18"/>
          <w:szCs w:val="18"/>
        </w:rPr>
        <w:t xml:space="preserve">　　　車いす使用者の人間工学的寸法は、以下の通りである。</w:t>
      </w:r>
    </w:p>
    <w:p w:rsidR="005A34D0" w:rsidRPr="005A34D0" w:rsidRDefault="005A34D0" w:rsidP="00751205">
      <w:pPr>
        <w:rPr>
          <w:rFonts w:ascii="ＭＳ ゴシック" w:eastAsia="ＭＳ ゴシック" w:hAnsi="Century" w:cs="Times New Roman"/>
          <w:sz w:val="18"/>
          <w:szCs w:val="18"/>
        </w:rPr>
      </w:pPr>
    </w:p>
    <w:p w:rsidR="005A34D0" w:rsidRPr="00B52841" w:rsidRDefault="003922EE" w:rsidP="00751205">
      <w:pPr>
        <w:rPr>
          <w:rFonts w:ascii="ＭＳ ゴシック" w:eastAsia="ＭＳ ゴシック" w:hAnsi="Century" w:cs="Times New Roman"/>
          <w:sz w:val="20"/>
          <w:szCs w:val="20"/>
        </w:rPr>
      </w:pPr>
      <w:r w:rsidRPr="00B52841">
        <w:rPr>
          <w:noProof/>
          <w:sz w:val="20"/>
          <w:szCs w:val="20"/>
        </w:rPr>
        <w:drawing>
          <wp:anchor distT="0" distB="0" distL="114300" distR="114300" simplePos="0" relativeHeight="251920384" behindDoc="0" locked="0" layoutInCell="1" allowOverlap="1" wp14:anchorId="7E54E3DE" wp14:editId="19B6B5EF">
            <wp:simplePos x="0" y="0"/>
            <wp:positionH relativeFrom="column">
              <wp:posOffset>1562100</wp:posOffset>
            </wp:positionH>
            <wp:positionV relativeFrom="paragraph">
              <wp:posOffset>5080</wp:posOffset>
            </wp:positionV>
            <wp:extent cx="2533650" cy="1428750"/>
            <wp:effectExtent l="0" t="0" r="0" b="0"/>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5336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2841">
        <w:rPr>
          <w:rFonts w:ascii="ＭＳ ゴシック" w:eastAsia="ＭＳ ゴシック" w:hAnsi="Century" w:cs="Times New Roman" w:hint="eastAsia"/>
          <w:sz w:val="20"/>
          <w:szCs w:val="20"/>
        </w:rPr>
        <w:t>目線の高さ</w:t>
      </w:r>
    </w:p>
    <w:p w:rsidR="003922EE" w:rsidRDefault="003922EE" w:rsidP="00751205">
      <w:pPr>
        <w:rPr>
          <w:rFonts w:ascii="ＭＳ ゴシック" w:eastAsia="ＭＳ ゴシック" w:hAnsi="Century" w:cs="Times New Roman"/>
          <w:sz w:val="18"/>
          <w:szCs w:val="18"/>
        </w:rPr>
      </w:pPr>
    </w:p>
    <w:p w:rsidR="003922EE" w:rsidRDefault="003922EE" w:rsidP="00751205">
      <w:pPr>
        <w:rPr>
          <w:rFonts w:ascii="ＭＳ ゴシック" w:eastAsia="ＭＳ ゴシック" w:hAnsi="Century" w:cs="Times New Roman"/>
          <w:sz w:val="18"/>
          <w:szCs w:val="18"/>
        </w:rPr>
      </w:pPr>
    </w:p>
    <w:p w:rsidR="003922EE" w:rsidRDefault="003922EE" w:rsidP="00751205">
      <w:pPr>
        <w:rPr>
          <w:rFonts w:ascii="ＭＳ ゴシック" w:eastAsia="ＭＳ ゴシック" w:hAnsi="Century" w:cs="Times New Roman"/>
          <w:sz w:val="18"/>
          <w:szCs w:val="18"/>
        </w:rPr>
      </w:pPr>
    </w:p>
    <w:p w:rsidR="003922EE" w:rsidRDefault="003922EE" w:rsidP="00751205">
      <w:pPr>
        <w:rPr>
          <w:rFonts w:ascii="ＭＳ ゴシック" w:eastAsia="ＭＳ ゴシック" w:hAnsi="Century" w:cs="Times New Roman"/>
          <w:sz w:val="18"/>
          <w:szCs w:val="18"/>
        </w:rPr>
      </w:pPr>
    </w:p>
    <w:p w:rsidR="003922EE" w:rsidRDefault="003922EE" w:rsidP="00751205">
      <w:pPr>
        <w:rPr>
          <w:rFonts w:ascii="ＭＳ ゴシック" w:eastAsia="ＭＳ ゴシック" w:hAnsi="Century" w:cs="Times New Roman"/>
          <w:sz w:val="18"/>
          <w:szCs w:val="18"/>
        </w:rPr>
      </w:pPr>
    </w:p>
    <w:p w:rsidR="003922EE" w:rsidRDefault="003922EE" w:rsidP="00751205">
      <w:pPr>
        <w:rPr>
          <w:rFonts w:ascii="ＭＳ ゴシック" w:eastAsia="ＭＳ ゴシック" w:hAnsi="Century" w:cs="Times New Roman"/>
          <w:sz w:val="18"/>
          <w:szCs w:val="18"/>
        </w:rPr>
      </w:pPr>
    </w:p>
    <w:p w:rsidR="003922EE" w:rsidRDefault="003922EE" w:rsidP="00751205">
      <w:pPr>
        <w:rPr>
          <w:rFonts w:ascii="ＭＳ ゴシック" w:eastAsia="ＭＳ ゴシック" w:hAnsi="Century" w:cs="Times New Roman"/>
          <w:sz w:val="18"/>
          <w:szCs w:val="18"/>
        </w:rPr>
      </w:pPr>
    </w:p>
    <w:p w:rsidR="003922EE" w:rsidRDefault="003922EE" w:rsidP="00751205">
      <w:pPr>
        <w:rPr>
          <w:rFonts w:ascii="ＭＳ ゴシック" w:eastAsia="ＭＳ ゴシック" w:hAnsi="Century" w:cs="Times New Roman"/>
          <w:sz w:val="18"/>
          <w:szCs w:val="18"/>
        </w:rPr>
      </w:pPr>
    </w:p>
    <w:p w:rsidR="003922EE" w:rsidRDefault="003922EE" w:rsidP="00751205">
      <w:pPr>
        <w:rPr>
          <w:rFonts w:ascii="ＭＳ ゴシック" w:eastAsia="ＭＳ ゴシック" w:hAnsi="Century" w:cs="Times New Roman"/>
          <w:sz w:val="18"/>
          <w:szCs w:val="18"/>
        </w:rPr>
      </w:pPr>
    </w:p>
    <w:p w:rsidR="003922EE" w:rsidRDefault="003922EE" w:rsidP="00751205">
      <w:pPr>
        <w:rPr>
          <w:rFonts w:ascii="ＭＳ ゴシック" w:eastAsia="ＭＳ ゴシック" w:hAnsi="Century" w:cs="Times New Roman"/>
          <w:sz w:val="18"/>
          <w:szCs w:val="18"/>
        </w:rPr>
      </w:pPr>
    </w:p>
    <w:p w:rsidR="003922EE" w:rsidRPr="00B52841" w:rsidRDefault="003922EE" w:rsidP="00751205">
      <w:pPr>
        <w:rPr>
          <w:rFonts w:ascii="ＭＳ ゴシック" w:eastAsia="ＭＳ ゴシック" w:hAnsi="Century" w:cs="Times New Roman"/>
          <w:sz w:val="20"/>
          <w:szCs w:val="20"/>
        </w:rPr>
      </w:pPr>
      <w:r w:rsidRPr="00B52841">
        <w:rPr>
          <w:rFonts w:ascii="ＭＳ ゴシック" w:eastAsia="ＭＳ ゴシック" w:hAnsi="Century" w:cs="Times New Roman" w:hint="eastAsia"/>
          <w:sz w:val="20"/>
          <w:szCs w:val="20"/>
        </w:rPr>
        <w:t>手の届く範囲</w:t>
      </w:r>
      <w:r w:rsidRPr="00B52841">
        <w:rPr>
          <w:noProof/>
          <w:sz w:val="20"/>
          <w:szCs w:val="20"/>
        </w:rPr>
        <w:drawing>
          <wp:anchor distT="0" distB="0" distL="114300" distR="114300" simplePos="0" relativeHeight="251921408" behindDoc="0" locked="0" layoutInCell="1" allowOverlap="1" wp14:anchorId="116E5616" wp14:editId="50E94FAD">
            <wp:simplePos x="0" y="0"/>
            <wp:positionH relativeFrom="column">
              <wp:posOffset>1118870</wp:posOffset>
            </wp:positionH>
            <wp:positionV relativeFrom="paragraph">
              <wp:posOffset>1258</wp:posOffset>
            </wp:positionV>
            <wp:extent cx="3575368" cy="1673602"/>
            <wp:effectExtent l="0" t="0" r="6350" b="3175"/>
            <wp:wrapNone/>
            <wp:docPr id="359" name="図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3575368" cy="1673602"/>
                    </a:xfrm>
                    <a:prstGeom prst="rect">
                      <a:avLst/>
                    </a:prstGeom>
                  </pic:spPr>
                </pic:pic>
              </a:graphicData>
            </a:graphic>
            <wp14:sizeRelH relativeFrom="page">
              <wp14:pctWidth>0</wp14:pctWidth>
            </wp14:sizeRelH>
            <wp14:sizeRelV relativeFrom="page">
              <wp14:pctHeight>0</wp14:pctHeight>
            </wp14:sizeRelV>
          </wp:anchor>
        </w:drawing>
      </w:r>
    </w:p>
    <w:p w:rsidR="003922EE" w:rsidRDefault="003922EE" w:rsidP="00751205">
      <w:pPr>
        <w:rPr>
          <w:rFonts w:ascii="ＭＳ ゴシック" w:eastAsia="ＭＳ ゴシック" w:hAnsi="Century" w:cs="Times New Roman"/>
          <w:sz w:val="18"/>
          <w:szCs w:val="18"/>
        </w:rPr>
      </w:pPr>
    </w:p>
    <w:p w:rsidR="003922EE" w:rsidRDefault="003922EE" w:rsidP="00751205">
      <w:pPr>
        <w:rPr>
          <w:rFonts w:ascii="ＭＳ ゴシック" w:eastAsia="ＭＳ ゴシック" w:hAnsi="Century" w:cs="Times New Roman"/>
          <w:sz w:val="18"/>
          <w:szCs w:val="18"/>
        </w:rPr>
      </w:pPr>
    </w:p>
    <w:p w:rsidR="003922EE" w:rsidRDefault="003922EE" w:rsidP="00751205">
      <w:pPr>
        <w:rPr>
          <w:rFonts w:ascii="ＭＳ ゴシック" w:eastAsia="ＭＳ ゴシック" w:hAnsi="Century" w:cs="Times New Roman"/>
          <w:sz w:val="18"/>
          <w:szCs w:val="18"/>
        </w:rPr>
      </w:pPr>
    </w:p>
    <w:p w:rsidR="003922EE" w:rsidRDefault="003922EE" w:rsidP="00751205">
      <w:pPr>
        <w:rPr>
          <w:rFonts w:ascii="ＭＳ ゴシック" w:eastAsia="ＭＳ ゴシック" w:hAnsi="Century" w:cs="Times New Roman"/>
          <w:sz w:val="18"/>
          <w:szCs w:val="18"/>
        </w:rPr>
      </w:pPr>
    </w:p>
    <w:p w:rsidR="003922EE" w:rsidRDefault="003922EE" w:rsidP="00751205">
      <w:pPr>
        <w:rPr>
          <w:rFonts w:ascii="ＭＳ ゴシック" w:eastAsia="ＭＳ ゴシック" w:hAnsi="Century" w:cs="Times New Roman"/>
          <w:sz w:val="18"/>
          <w:szCs w:val="18"/>
        </w:rPr>
      </w:pPr>
    </w:p>
    <w:p w:rsidR="003922EE" w:rsidRDefault="003922EE" w:rsidP="00751205">
      <w:pPr>
        <w:rPr>
          <w:rFonts w:ascii="ＭＳ ゴシック" w:eastAsia="ＭＳ ゴシック" w:hAnsi="Century" w:cs="Times New Roman"/>
          <w:sz w:val="18"/>
          <w:szCs w:val="18"/>
        </w:rPr>
      </w:pPr>
    </w:p>
    <w:p w:rsidR="003922EE" w:rsidRDefault="003922EE" w:rsidP="00751205">
      <w:pPr>
        <w:rPr>
          <w:rFonts w:ascii="ＭＳ ゴシック" w:eastAsia="ＭＳ ゴシック" w:hAnsi="Century" w:cs="Times New Roman"/>
          <w:sz w:val="18"/>
          <w:szCs w:val="18"/>
        </w:rPr>
      </w:pPr>
    </w:p>
    <w:p w:rsidR="003922EE" w:rsidRDefault="003922EE" w:rsidP="00751205">
      <w:pPr>
        <w:rPr>
          <w:rFonts w:ascii="ＭＳ ゴシック" w:eastAsia="ＭＳ ゴシック" w:hAnsi="Century" w:cs="Times New Roman"/>
          <w:sz w:val="18"/>
          <w:szCs w:val="18"/>
        </w:rPr>
      </w:pPr>
    </w:p>
    <w:p w:rsidR="003922EE" w:rsidRDefault="003922EE" w:rsidP="00751205">
      <w:pPr>
        <w:rPr>
          <w:rFonts w:ascii="ＭＳ ゴシック" w:eastAsia="ＭＳ ゴシック" w:hAnsi="Century" w:cs="Times New Roman"/>
          <w:sz w:val="18"/>
          <w:szCs w:val="18"/>
        </w:rPr>
      </w:pPr>
    </w:p>
    <w:p w:rsidR="003922EE" w:rsidRDefault="003922EE" w:rsidP="00751205">
      <w:pPr>
        <w:rPr>
          <w:rFonts w:ascii="ＭＳ ゴシック" w:eastAsia="ＭＳ ゴシック" w:hAnsi="Century" w:cs="Times New Roman"/>
          <w:sz w:val="18"/>
          <w:szCs w:val="18"/>
        </w:rPr>
      </w:pPr>
    </w:p>
    <w:p w:rsidR="003922EE" w:rsidRDefault="003922EE" w:rsidP="00751205">
      <w:pPr>
        <w:rPr>
          <w:rFonts w:ascii="ＭＳ ゴシック" w:eastAsia="ＭＳ ゴシック" w:hAnsi="Century" w:cs="Times New Roman"/>
          <w:sz w:val="18"/>
          <w:szCs w:val="18"/>
        </w:rPr>
      </w:pPr>
    </w:p>
    <w:p w:rsidR="00B52841" w:rsidRPr="00B52841" w:rsidRDefault="00206DAD" w:rsidP="00751205">
      <w:pPr>
        <w:rPr>
          <w:rFonts w:ascii="ＭＳ ゴシック" w:eastAsia="ＭＳ ゴシック" w:hAnsi="Century" w:cs="Times New Roman"/>
          <w:sz w:val="16"/>
          <w:szCs w:val="16"/>
        </w:rPr>
      </w:pPr>
      <w:r>
        <w:rPr>
          <w:rFonts w:ascii="ＭＳ ゴシック" w:eastAsia="ＭＳ ゴシック" w:hAnsi="Century" w:cs="Times New Roman" w:hint="eastAsia"/>
          <w:sz w:val="16"/>
          <w:szCs w:val="16"/>
        </w:rPr>
        <w:t>出典：ハンディキャップ者配慮の設計手引き</w:t>
      </w:r>
      <w:r w:rsidR="00B52841" w:rsidRPr="00B52841">
        <w:rPr>
          <w:rFonts w:ascii="ＭＳ ゴシック" w:eastAsia="ＭＳ ゴシック" w:hAnsi="Century" w:cs="Times New Roman" w:hint="eastAsia"/>
          <w:sz w:val="16"/>
          <w:szCs w:val="16"/>
        </w:rPr>
        <w:t>/日本犬行く学会設計計画パンフレット26/昭和59年/発行：彰国社</w:t>
      </w:r>
    </w:p>
    <w:p w:rsidR="00B52841" w:rsidRDefault="00B52841" w:rsidP="00751205">
      <w:pPr>
        <w:rPr>
          <w:rFonts w:ascii="ＭＳ ゴシック" w:eastAsia="ＭＳ ゴシック" w:hAnsi="Century" w:cs="Times New Roman"/>
          <w:szCs w:val="24"/>
        </w:rPr>
      </w:pPr>
    </w:p>
    <w:p w:rsidR="003922EE" w:rsidRDefault="003922EE" w:rsidP="00751205">
      <w:pPr>
        <w:rPr>
          <w:rFonts w:ascii="ＭＳ ゴシック" w:eastAsia="ＭＳ ゴシック" w:hAnsi="Century" w:cs="Times New Roman"/>
          <w:szCs w:val="24"/>
        </w:rPr>
      </w:pPr>
      <w:r>
        <w:rPr>
          <w:rFonts w:ascii="ＭＳ ゴシック" w:eastAsia="ＭＳ ゴシック" w:hAnsi="Century" w:cs="Times New Roman"/>
          <w:szCs w:val="24"/>
        </w:rPr>
        <w:br w:type="page"/>
      </w:r>
    </w:p>
    <w:tbl>
      <w:tblPr>
        <w:tblStyle w:val="a3"/>
        <w:tblW w:w="0" w:type="auto"/>
        <w:tblLook w:val="04A0" w:firstRow="1" w:lastRow="0" w:firstColumn="1" w:lastColumn="0" w:noHBand="0" w:noVBand="1"/>
      </w:tblPr>
      <w:tblGrid>
        <w:gridCol w:w="9269"/>
      </w:tblGrid>
      <w:tr w:rsidR="00B52841" w:rsidTr="002D5126">
        <w:tc>
          <w:tcPr>
            <w:tcW w:w="92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B52841" w:rsidRPr="005A34D0" w:rsidRDefault="00B52841" w:rsidP="002D5126">
            <w:pPr>
              <w:jc w:val="center"/>
              <w:rPr>
                <w:rFonts w:ascii="ＭＳ ゴシック" w:eastAsia="ＭＳ ゴシック" w:hAnsi="Century" w:cs="Times New Roman"/>
                <w:b/>
                <w:szCs w:val="24"/>
              </w:rPr>
            </w:pPr>
            <w:r>
              <w:rPr>
                <w:rFonts w:ascii="ＭＳ ゴシック" w:eastAsia="ＭＳ ゴシック" w:hAnsi="Century" w:cs="Times New Roman" w:hint="eastAsia"/>
                <w:b/>
                <w:szCs w:val="24"/>
              </w:rPr>
              <w:lastRenderedPageBreak/>
              <w:t>車いす使用者の寸法</w:t>
            </w:r>
          </w:p>
        </w:tc>
      </w:tr>
    </w:tbl>
    <w:p w:rsidR="003922EE" w:rsidRDefault="003922EE" w:rsidP="00751205">
      <w:pPr>
        <w:rPr>
          <w:rFonts w:ascii="ＭＳ ゴシック" w:eastAsia="ＭＳ ゴシック" w:hAnsi="Century" w:cs="Times New Roman"/>
          <w:szCs w:val="24"/>
        </w:rPr>
      </w:pPr>
    </w:p>
    <w:p w:rsidR="00B52841" w:rsidRDefault="002D5126" w:rsidP="00751205">
      <w:pPr>
        <w:rPr>
          <w:rFonts w:ascii="ＭＳ ゴシック" w:eastAsia="ＭＳ ゴシック" w:hAnsi="Century" w:cs="Times New Roman"/>
          <w:szCs w:val="24"/>
        </w:rPr>
      </w:pPr>
      <w:r>
        <w:rPr>
          <w:rFonts w:ascii="ＭＳ ゴシック" w:eastAsia="ＭＳ ゴシック" w:hAnsi="Century" w:cs="Times New Roman" w:hint="eastAsia"/>
          <w:szCs w:val="24"/>
        </w:rPr>
        <w:t>（２）車いす使用者の基本動作寸法</w:t>
      </w:r>
    </w:p>
    <w:p w:rsidR="002D5126" w:rsidRDefault="002D5126" w:rsidP="00751205">
      <w:pPr>
        <w:rPr>
          <w:rFonts w:ascii="ＭＳ ゴシック" w:eastAsia="ＭＳ ゴシック" w:hAnsi="Century" w:cs="Times New Roman"/>
          <w:sz w:val="18"/>
          <w:szCs w:val="18"/>
        </w:rPr>
      </w:pPr>
    </w:p>
    <w:p w:rsidR="002D5126" w:rsidRDefault="002D5126" w:rsidP="00751205">
      <w:pPr>
        <w:rPr>
          <w:rFonts w:ascii="ＭＳ ゴシック" w:eastAsia="ＭＳ ゴシック" w:hAnsi="Century" w:cs="Times New Roman"/>
          <w:sz w:val="18"/>
          <w:szCs w:val="18"/>
        </w:rPr>
      </w:pPr>
      <w:r>
        <w:rPr>
          <w:rFonts w:ascii="ＭＳ ゴシック" w:eastAsia="ＭＳ ゴシック" w:hAnsi="Century" w:cs="Times New Roman" w:hint="eastAsia"/>
          <w:sz w:val="18"/>
          <w:szCs w:val="18"/>
        </w:rPr>
        <w:t xml:space="preserve">　　　車いす使用者にとって最小限必要な動作空間は、以下の通りである。</w:t>
      </w:r>
    </w:p>
    <w:p w:rsidR="002D5126" w:rsidRDefault="002D5126" w:rsidP="00751205">
      <w:pPr>
        <w:rPr>
          <w:rFonts w:ascii="ＭＳ ゴシック" w:eastAsia="ＭＳ ゴシック" w:hAnsi="Century" w:cs="Times New Roman"/>
          <w:sz w:val="18"/>
          <w:szCs w:val="18"/>
        </w:rPr>
      </w:pPr>
    </w:p>
    <w:p w:rsidR="002D5126" w:rsidRDefault="002D5126" w:rsidP="00751205">
      <w:pPr>
        <w:rPr>
          <w:rFonts w:ascii="ＭＳ ゴシック" w:eastAsia="ＭＳ ゴシック" w:hAnsi="Century" w:cs="Times New Roman"/>
          <w:sz w:val="18"/>
          <w:szCs w:val="18"/>
        </w:rPr>
      </w:pPr>
      <w:r>
        <w:rPr>
          <w:rFonts w:ascii="ＭＳ ゴシック" w:eastAsia="ＭＳ ゴシック" w:hAnsi="Century" w:cs="Times New Roman" w:hint="eastAsia"/>
          <w:sz w:val="18"/>
          <w:szCs w:val="18"/>
        </w:rPr>
        <w:t>①手動車いすの最小動作空間</w:t>
      </w:r>
    </w:p>
    <w:p w:rsidR="002D5126" w:rsidRPr="002D5126" w:rsidRDefault="002D5126" w:rsidP="00751205">
      <w:pPr>
        <w:rPr>
          <w:rFonts w:ascii="ＭＳ ゴシック" w:eastAsia="ＭＳ ゴシック" w:hAnsi="Century" w:cs="Times New Roman"/>
          <w:sz w:val="18"/>
          <w:szCs w:val="18"/>
        </w:rPr>
      </w:pPr>
      <w:r>
        <w:rPr>
          <w:rFonts w:ascii="ＭＳ ゴシック" w:eastAsia="ＭＳ ゴシック" w:hAnsi="Century" w:cs="Times New Roman" w:hint="eastAsia"/>
          <w:sz w:val="18"/>
          <w:szCs w:val="18"/>
        </w:rPr>
        <w:t xml:space="preserve">　　　１８０°回転（車輪中央を中心）　　　　　　　　　　　　　９０°回転（車軸中央を中心）</w:t>
      </w:r>
    </w:p>
    <w:p w:rsidR="002D5126" w:rsidRDefault="002D5126" w:rsidP="00751205">
      <w:pPr>
        <w:rPr>
          <w:rFonts w:ascii="ＭＳ ゴシック" w:eastAsia="ＭＳ ゴシック" w:hAnsi="Century" w:cs="Times New Roman"/>
          <w:sz w:val="18"/>
          <w:szCs w:val="18"/>
        </w:rPr>
      </w:pPr>
      <w:r w:rsidRPr="002D5126">
        <w:rPr>
          <w:noProof/>
        </w:rPr>
        <w:drawing>
          <wp:anchor distT="0" distB="0" distL="114300" distR="114300" simplePos="0" relativeHeight="251922432" behindDoc="0" locked="0" layoutInCell="1" allowOverlap="1" wp14:anchorId="21A276D7" wp14:editId="70B5EB85">
            <wp:simplePos x="0" y="0"/>
            <wp:positionH relativeFrom="column">
              <wp:posOffset>423545</wp:posOffset>
            </wp:positionH>
            <wp:positionV relativeFrom="paragraph">
              <wp:posOffset>132080</wp:posOffset>
            </wp:positionV>
            <wp:extent cx="1639570" cy="1524000"/>
            <wp:effectExtent l="0" t="0" r="0" b="0"/>
            <wp:wrapNone/>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email">
                      <a:extLst>
                        <a:ext uri="{28A0092B-C50C-407E-A947-70E740481C1C}">
                          <a14:useLocalDpi xmlns:a14="http://schemas.microsoft.com/office/drawing/2010/main"/>
                        </a:ext>
                      </a:extLst>
                    </a:blip>
                    <a:stretch>
                      <a:fillRect/>
                    </a:stretch>
                  </pic:blipFill>
                  <pic:spPr>
                    <a:xfrm>
                      <a:off x="0" y="0"/>
                      <a:ext cx="1639570" cy="1524000"/>
                    </a:xfrm>
                    <a:prstGeom prst="rect">
                      <a:avLst/>
                    </a:prstGeom>
                  </pic:spPr>
                </pic:pic>
              </a:graphicData>
            </a:graphic>
            <wp14:sizeRelH relativeFrom="page">
              <wp14:pctWidth>0</wp14:pctWidth>
            </wp14:sizeRelH>
            <wp14:sizeRelV relativeFrom="page">
              <wp14:pctHeight>0</wp14:pctHeight>
            </wp14:sizeRelV>
          </wp:anchor>
        </w:drawing>
      </w:r>
    </w:p>
    <w:p w:rsidR="002D5126" w:rsidRDefault="002D5126" w:rsidP="00751205">
      <w:pPr>
        <w:rPr>
          <w:rFonts w:ascii="ＭＳ ゴシック" w:eastAsia="ＭＳ ゴシック" w:hAnsi="Century" w:cs="Times New Roman"/>
          <w:sz w:val="18"/>
          <w:szCs w:val="18"/>
        </w:rPr>
      </w:pPr>
      <w:r w:rsidRPr="002D5126">
        <w:rPr>
          <w:noProof/>
        </w:rPr>
        <w:drawing>
          <wp:anchor distT="0" distB="0" distL="114300" distR="114300" simplePos="0" relativeHeight="251923456" behindDoc="0" locked="0" layoutInCell="1" allowOverlap="1" wp14:anchorId="0E195038" wp14:editId="7C273467">
            <wp:simplePos x="0" y="0"/>
            <wp:positionH relativeFrom="column">
              <wp:posOffset>3462020</wp:posOffset>
            </wp:positionH>
            <wp:positionV relativeFrom="paragraph">
              <wp:posOffset>88265</wp:posOffset>
            </wp:positionV>
            <wp:extent cx="1613535" cy="1571625"/>
            <wp:effectExtent l="0" t="0" r="5715" b="9525"/>
            <wp:wrapNone/>
            <wp:docPr id="362" name="図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1613535" cy="1571625"/>
                    </a:xfrm>
                    <a:prstGeom prst="rect">
                      <a:avLst/>
                    </a:prstGeom>
                  </pic:spPr>
                </pic:pic>
              </a:graphicData>
            </a:graphic>
            <wp14:sizeRelH relativeFrom="page">
              <wp14:pctWidth>0</wp14:pctWidth>
            </wp14:sizeRelH>
            <wp14:sizeRelV relativeFrom="page">
              <wp14:pctHeight>0</wp14:pctHeight>
            </wp14:sizeRelV>
          </wp:anchor>
        </w:drawing>
      </w:r>
    </w:p>
    <w:p w:rsidR="002D5126" w:rsidRDefault="002D5126" w:rsidP="00751205">
      <w:pPr>
        <w:rPr>
          <w:rFonts w:ascii="ＭＳ ゴシック" w:eastAsia="ＭＳ ゴシック" w:hAnsi="Century" w:cs="Times New Roman"/>
          <w:sz w:val="18"/>
          <w:szCs w:val="18"/>
        </w:rPr>
      </w:pPr>
    </w:p>
    <w:p w:rsidR="002D5126" w:rsidRDefault="002D5126" w:rsidP="00751205">
      <w:pPr>
        <w:rPr>
          <w:rFonts w:ascii="ＭＳ ゴシック" w:eastAsia="ＭＳ ゴシック" w:hAnsi="Century" w:cs="Times New Roman"/>
          <w:sz w:val="18"/>
          <w:szCs w:val="18"/>
        </w:rPr>
      </w:pPr>
    </w:p>
    <w:p w:rsidR="002D5126" w:rsidRDefault="002D5126" w:rsidP="00751205">
      <w:pPr>
        <w:rPr>
          <w:rFonts w:ascii="ＭＳ ゴシック" w:eastAsia="ＭＳ ゴシック" w:hAnsi="Century" w:cs="Times New Roman"/>
          <w:sz w:val="18"/>
          <w:szCs w:val="18"/>
        </w:rPr>
      </w:pPr>
    </w:p>
    <w:p w:rsidR="002D5126" w:rsidRDefault="002D5126" w:rsidP="00751205">
      <w:pPr>
        <w:rPr>
          <w:rFonts w:ascii="ＭＳ ゴシック" w:eastAsia="ＭＳ ゴシック" w:hAnsi="Century" w:cs="Times New Roman"/>
          <w:sz w:val="18"/>
          <w:szCs w:val="18"/>
        </w:rPr>
      </w:pPr>
    </w:p>
    <w:p w:rsidR="002D5126" w:rsidRDefault="002D5126" w:rsidP="00751205">
      <w:pPr>
        <w:rPr>
          <w:rFonts w:ascii="ＭＳ ゴシック" w:eastAsia="ＭＳ ゴシック" w:hAnsi="Century" w:cs="Times New Roman"/>
          <w:sz w:val="18"/>
          <w:szCs w:val="18"/>
        </w:rPr>
      </w:pPr>
    </w:p>
    <w:p w:rsidR="002D5126" w:rsidRDefault="002D5126" w:rsidP="00751205">
      <w:pPr>
        <w:rPr>
          <w:rFonts w:ascii="ＭＳ ゴシック" w:eastAsia="ＭＳ ゴシック" w:hAnsi="Century" w:cs="Times New Roman"/>
          <w:sz w:val="18"/>
          <w:szCs w:val="18"/>
        </w:rPr>
      </w:pPr>
    </w:p>
    <w:p w:rsidR="002D5126" w:rsidRPr="002D5126" w:rsidRDefault="002D5126" w:rsidP="00751205">
      <w:pPr>
        <w:rPr>
          <w:rFonts w:ascii="ＭＳ ゴシック" w:eastAsia="ＭＳ ゴシック" w:hAnsi="Century" w:cs="Times New Roman"/>
          <w:sz w:val="18"/>
          <w:szCs w:val="18"/>
        </w:rPr>
      </w:pPr>
    </w:p>
    <w:p w:rsidR="002D5126" w:rsidRDefault="002D5126" w:rsidP="00751205">
      <w:pPr>
        <w:rPr>
          <w:rFonts w:ascii="ＭＳ ゴシック" w:eastAsia="ＭＳ ゴシック" w:hAnsi="Century" w:cs="Times New Roman"/>
          <w:szCs w:val="24"/>
        </w:rPr>
      </w:pPr>
    </w:p>
    <w:p w:rsidR="00206DAD" w:rsidRDefault="00206DAD" w:rsidP="00751205">
      <w:pPr>
        <w:rPr>
          <w:rFonts w:ascii="ＭＳ ゴシック" w:eastAsia="ＭＳ ゴシック" w:hAnsi="Century" w:cs="Times New Roman"/>
          <w:szCs w:val="24"/>
        </w:rPr>
      </w:pPr>
    </w:p>
    <w:p w:rsidR="00206DAD" w:rsidRPr="00206DAD" w:rsidRDefault="00206DAD" w:rsidP="00751205">
      <w:pPr>
        <w:rPr>
          <w:rFonts w:ascii="ＭＳ ゴシック" w:eastAsia="ＭＳ ゴシック" w:hAnsi="Century" w:cs="Times New Roman"/>
          <w:sz w:val="18"/>
          <w:szCs w:val="18"/>
        </w:rPr>
      </w:pPr>
      <w:r w:rsidRPr="00206DAD">
        <w:rPr>
          <w:rFonts w:ascii="ＭＳ ゴシック" w:eastAsia="ＭＳ ゴシック" w:hAnsi="Century" w:cs="Times New Roman" w:hint="eastAsia"/>
          <w:sz w:val="18"/>
          <w:szCs w:val="18"/>
        </w:rPr>
        <w:t xml:space="preserve">　　　　　　最小の回転円</w:t>
      </w:r>
    </w:p>
    <w:p w:rsidR="00206DAD" w:rsidRPr="00206DAD" w:rsidRDefault="00206DAD" w:rsidP="00751205">
      <w:pPr>
        <w:rPr>
          <w:rFonts w:ascii="ＭＳ ゴシック" w:eastAsia="ＭＳ ゴシック" w:hAnsi="Century" w:cs="Times New Roman"/>
          <w:sz w:val="18"/>
          <w:szCs w:val="18"/>
        </w:rPr>
      </w:pPr>
      <w:r w:rsidRPr="00206DAD">
        <w:rPr>
          <w:rFonts w:ascii="ＭＳ ゴシック" w:eastAsia="ＭＳ ゴシック" w:hAnsi="Century" w:cs="Times New Roman" w:hint="eastAsia"/>
          <w:sz w:val="18"/>
          <w:szCs w:val="18"/>
        </w:rPr>
        <w:t xml:space="preserve">　　　　　　　　　　　　　　　　　　　　　　　　　　　　　</w:t>
      </w:r>
      <w:r>
        <w:rPr>
          <w:rFonts w:ascii="ＭＳ ゴシック" w:eastAsia="ＭＳ ゴシック" w:hAnsi="Century" w:cs="Times New Roman" w:hint="eastAsia"/>
          <w:sz w:val="18"/>
          <w:szCs w:val="18"/>
        </w:rPr>
        <w:t xml:space="preserve">　　　　　　</w:t>
      </w:r>
      <w:r w:rsidRPr="00206DAD">
        <w:rPr>
          <w:rFonts w:ascii="ＭＳ ゴシック" w:eastAsia="ＭＳ ゴシック" w:hAnsi="Century" w:cs="Times New Roman" w:hint="eastAsia"/>
          <w:sz w:val="18"/>
          <w:szCs w:val="18"/>
        </w:rPr>
        <w:t>直角路の通過</w:t>
      </w:r>
    </w:p>
    <w:p w:rsidR="00206DAD" w:rsidRDefault="00206DAD" w:rsidP="00751205">
      <w:pPr>
        <w:rPr>
          <w:rFonts w:ascii="ＭＳ ゴシック" w:eastAsia="ＭＳ ゴシック" w:hAnsi="Century" w:cs="Times New Roman"/>
          <w:szCs w:val="24"/>
        </w:rPr>
      </w:pPr>
    </w:p>
    <w:p w:rsidR="00206DAD" w:rsidRDefault="00206DAD" w:rsidP="00751205">
      <w:pPr>
        <w:rPr>
          <w:rFonts w:ascii="ＭＳ ゴシック" w:eastAsia="ＭＳ ゴシック" w:hAnsi="Century" w:cs="Times New Roman"/>
          <w:szCs w:val="24"/>
        </w:rPr>
      </w:pPr>
      <w:r>
        <w:rPr>
          <w:rFonts w:hint="eastAsia"/>
          <w:noProof/>
          <w:color w:val="000000"/>
        </w:rPr>
        <w:drawing>
          <wp:anchor distT="0" distB="0" distL="114300" distR="114300" simplePos="0" relativeHeight="251925504" behindDoc="0" locked="0" layoutInCell="1" allowOverlap="1" wp14:anchorId="07125F3D" wp14:editId="66DC5889">
            <wp:simplePos x="0" y="0"/>
            <wp:positionH relativeFrom="column">
              <wp:posOffset>3414395</wp:posOffset>
            </wp:positionH>
            <wp:positionV relativeFrom="paragraph">
              <wp:posOffset>-1270</wp:posOffset>
            </wp:positionV>
            <wp:extent cx="1781175" cy="1466850"/>
            <wp:effectExtent l="0" t="0" r="9525" b="0"/>
            <wp:wrapNone/>
            <wp:docPr id="364" name="図 364" descr="直角路の通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直角路の通過"/>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7811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6DAD">
        <w:rPr>
          <w:noProof/>
        </w:rPr>
        <w:drawing>
          <wp:anchor distT="0" distB="0" distL="114300" distR="114300" simplePos="0" relativeHeight="251924480" behindDoc="0" locked="0" layoutInCell="1" allowOverlap="1" wp14:anchorId="2E3D7482" wp14:editId="06AB78EB">
            <wp:simplePos x="0" y="0"/>
            <wp:positionH relativeFrom="column">
              <wp:posOffset>423545</wp:posOffset>
            </wp:positionH>
            <wp:positionV relativeFrom="paragraph">
              <wp:posOffset>74930</wp:posOffset>
            </wp:positionV>
            <wp:extent cx="1514475" cy="1169186"/>
            <wp:effectExtent l="0" t="0" r="0" b="0"/>
            <wp:wrapNone/>
            <wp:docPr id="363" name="図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extLst>
                        <a:ext uri="{28A0092B-C50C-407E-A947-70E740481C1C}">
                          <a14:useLocalDpi xmlns:a14="http://schemas.microsoft.com/office/drawing/2010/main"/>
                        </a:ext>
                      </a:extLst>
                    </a:blip>
                    <a:stretch>
                      <a:fillRect/>
                    </a:stretch>
                  </pic:blipFill>
                  <pic:spPr>
                    <a:xfrm>
                      <a:off x="0" y="0"/>
                      <a:ext cx="1514475" cy="1169186"/>
                    </a:xfrm>
                    <a:prstGeom prst="rect">
                      <a:avLst/>
                    </a:prstGeom>
                  </pic:spPr>
                </pic:pic>
              </a:graphicData>
            </a:graphic>
            <wp14:sizeRelH relativeFrom="page">
              <wp14:pctWidth>0</wp14:pctWidth>
            </wp14:sizeRelH>
            <wp14:sizeRelV relativeFrom="page">
              <wp14:pctHeight>0</wp14:pctHeight>
            </wp14:sizeRelV>
          </wp:anchor>
        </w:drawing>
      </w:r>
    </w:p>
    <w:p w:rsidR="00206DAD" w:rsidRDefault="00206DAD" w:rsidP="00751205">
      <w:pPr>
        <w:rPr>
          <w:rFonts w:ascii="ＭＳ ゴシック" w:eastAsia="ＭＳ ゴシック" w:hAnsi="Century" w:cs="Times New Roman"/>
          <w:szCs w:val="24"/>
        </w:rPr>
      </w:pPr>
    </w:p>
    <w:p w:rsidR="00206DAD" w:rsidRDefault="00206DAD" w:rsidP="00751205">
      <w:pPr>
        <w:rPr>
          <w:rFonts w:ascii="ＭＳ ゴシック" w:eastAsia="ＭＳ ゴシック" w:hAnsi="Century" w:cs="Times New Roman"/>
          <w:szCs w:val="24"/>
        </w:rPr>
      </w:pPr>
    </w:p>
    <w:p w:rsidR="00206DAD" w:rsidRDefault="00206DAD" w:rsidP="00751205">
      <w:pPr>
        <w:rPr>
          <w:rFonts w:ascii="ＭＳ ゴシック" w:eastAsia="ＭＳ ゴシック" w:hAnsi="Century" w:cs="Times New Roman"/>
          <w:szCs w:val="24"/>
        </w:rPr>
      </w:pPr>
    </w:p>
    <w:p w:rsidR="00206DAD" w:rsidRDefault="00206DAD" w:rsidP="00751205">
      <w:pPr>
        <w:rPr>
          <w:rFonts w:ascii="ＭＳ ゴシック" w:eastAsia="ＭＳ ゴシック" w:hAnsi="Century" w:cs="Times New Roman"/>
          <w:szCs w:val="24"/>
        </w:rPr>
      </w:pPr>
    </w:p>
    <w:p w:rsidR="00206DAD" w:rsidRDefault="00206DAD" w:rsidP="00751205">
      <w:pPr>
        <w:rPr>
          <w:rFonts w:ascii="ＭＳ ゴシック" w:eastAsia="ＭＳ ゴシック" w:hAnsi="Century" w:cs="Times New Roman"/>
          <w:szCs w:val="24"/>
        </w:rPr>
      </w:pPr>
    </w:p>
    <w:p w:rsidR="00206DAD" w:rsidRDefault="00206DAD" w:rsidP="00751205">
      <w:pPr>
        <w:rPr>
          <w:rFonts w:ascii="ＭＳ ゴシック" w:eastAsia="ＭＳ ゴシック" w:hAnsi="Century" w:cs="Times New Roman"/>
          <w:szCs w:val="24"/>
        </w:rPr>
      </w:pPr>
    </w:p>
    <w:p w:rsidR="00206DAD" w:rsidRDefault="00206DAD" w:rsidP="00751205">
      <w:pPr>
        <w:rPr>
          <w:rFonts w:ascii="ＭＳ ゴシック" w:eastAsia="ＭＳ ゴシック" w:hAnsi="Century" w:cs="Times New Roman"/>
          <w:szCs w:val="24"/>
        </w:rPr>
      </w:pPr>
    </w:p>
    <w:p w:rsidR="00206DAD" w:rsidRDefault="00206DAD" w:rsidP="00751205">
      <w:pPr>
        <w:rPr>
          <w:rFonts w:ascii="ＭＳ ゴシック" w:eastAsia="ＭＳ ゴシック" w:hAnsi="Century" w:cs="Times New Roman"/>
          <w:szCs w:val="24"/>
        </w:rPr>
      </w:pPr>
    </w:p>
    <w:p w:rsidR="00206DAD" w:rsidRDefault="00206DAD" w:rsidP="00751205">
      <w:pPr>
        <w:rPr>
          <w:rFonts w:ascii="ＭＳ ゴシック" w:eastAsia="ＭＳ ゴシック" w:hAnsi="Century" w:cs="Times New Roman"/>
          <w:szCs w:val="24"/>
        </w:rPr>
      </w:pPr>
    </w:p>
    <w:p w:rsidR="00206DAD" w:rsidRPr="00206DAD" w:rsidRDefault="00206DAD" w:rsidP="00751205">
      <w:pPr>
        <w:rPr>
          <w:rFonts w:ascii="ＭＳ ゴシック" w:eastAsia="ＭＳ ゴシック" w:hAnsi="Century" w:cs="Times New Roman"/>
          <w:sz w:val="18"/>
          <w:szCs w:val="18"/>
        </w:rPr>
      </w:pPr>
      <w:r w:rsidRPr="00206DAD">
        <w:rPr>
          <w:rFonts w:ascii="ＭＳ ゴシック" w:eastAsia="ＭＳ ゴシック" w:hAnsi="Century" w:cs="Times New Roman" w:hint="eastAsia"/>
          <w:sz w:val="18"/>
          <w:szCs w:val="18"/>
        </w:rPr>
        <w:t>②電動車いすの最小動作空間</w:t>
      </w:r>
    </w:p>
    <w:p w:rsidR="00206DAD" w:rsidRPr="00206DAD" w:rsidRDefault="00206DAD" w:rsidP="00751205">
      <w:pPr>
        <w:rPr>
          <w:rFonts w:ascii="ＭＳ ゴシック" w:eastAsia="ＭＳ ゴシック" w:hAnsi="Century" w:cs="Times New Roman"/>
          <w:sz w:val="18"/>
          <w:szCs w:val="18"/>
        </w:rPr>
      </w:pPr>
      <w:r w:rsidRPr="00206DAD">
        <w:rPr>
          <w:rFonts w:ascii="ＭＳ ゴシック" w:eastAsia="ＭＳ ゴシック" w:hAnsi="Century" w:cs="Times New Roman" w:hint="eastAsia"/>
          <w:sz w:val="18"/>
          <w:szCs w:val="18"/>
        </w:rPr>
        <w:t xml:space="preserve">　　　３６０°回転（車軸中央を中心）　　　　　　　　</w:t>
      </w:r>
      <w:r>
        <w:rPr>
          <w:rFonts w:ascii="ＭＳ ゴシック" w:eastAsia="ＭＳ ゴシック" w:hAnsi="Century" w:cs="Times New Roman" w:hint="eastAsia"/>
          <w:sz w:val="18"/>
          <w:szCs w:val="18"/>
        </w:rPr>
        <w:t xml:space="preserve">　　　　　</w:t>
      </w:r>
      <w:r w:rsidRPr="00206DAD">
        <w:rPr>
          <w:rFonts w:ascii="ＭＳ ゴシック" w:eastAsia="ＭＳ ゴシック" w:hAnsi="Century" w:cs="Times New Roman" w:hint="eastAsia"/>
          <w:sz w:val="18"/>
          <w:szCs w:val="18"/>
        </w:rPr>
        <w:t xml:space="preserve">　１８０°回転（車軸中央を中心）</w:t>
      </w:r>
    </w:p>
    <w:p w:rsidR="00206DAD" w:rsidRDefault="00206DAD" w:rsidP="00751205">
      <w:pPr>
        <w:rPr>
          <w:rFonts w:ascii="ＭＳ ゴシック" w:eastAsia="ＭＳ ゴシック" w:hAnsi="Century" w:cs="Times New Roman"/>
          <w:szCs w:val="24"/>
        </w:rPr>
      </w:pPr>
      <w:r>
        <w:rPr>
          <w:rFonts w:hint="eastAsia"/>
          <w:noProof/>
          <w:color w:val="000000"/>
        </w:rPr>
        <w:drawing>
          <wp:anchor distT="0" distB="0" distL="114300" distR="114300" simplePos="0" relativeHeight="251927552" behindDoc="0" locked="0" layoutInCell="1" allowOverlap="1" wp14:anchorId="7B4A931A" wp14:editId="76FA5470">
            <wp:simplePos x="0" y="0"/>
            <wp:positionH relativeFrom="column">
              <wp:posOffset>3730625</wp:posOffset>
            </wp:positionH>
            <wp:positionV relativeFrom="paragraph">
              <wp:posOffset>63500</wp:posOffset>
            </wp:positionV>
            <wp:extent cx="1460500" cy="1520190"/>
            <wp:effectExtent l="0" t="0" r="6350" b="3810"/>
            <wp:wrapNone/>
            <wp:docPr id="366" name="図 366" descr="180ど回転（車軸中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180ど回転（車軸中央"/>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460500" cy="1520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DAD" w:rsidRDefault="00206DAD" w:rsidP="00751205">
      <w:pPr>
        <w:rPr>
          <w:rFonts w:ascii="ＭＳ ゴシック" w:eastAsia="ＭＳ ゴシック" w:hAnsi="Century" w:cs="Times New Roman"/>
          <w:szCs w:val="24"/>
        </w:rPr>
      </w:pPr>
      <w:r w:rsidRPr="00206DAD">
        <w:rPr>
          <w:noProof/>
        </w:rPr>
        <w:drawing>
          <wp:anchor distT="0" distB="0" distL="114300" distR="114300" simplePos="0" relativeHeight="251926528" behindDoc="0" locked="0" layoutInCell="1" allowOverlap="1" wp14:anchorId="7C864099" wp14:editId="45692DC9">
            <wp:simplePos x="0" y="0"/>
            <wp:positionH relativeFrom="column">
              <wp:posOffset>346480</wp:posOffset>
            </wp:positionH>
            <wp:positionV relativeFrom="paragraph">
              <wp:posOffset>93107</wp:posOffset>
            </wp:positionV>
            <wp:extent cx="1642668" cy="1258784"/>
            <wp:effectExtent l="0" t="0" r="0" b="0"/>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1642819" cy="1258900"/>
                    </a:xfrm>
                    <a:prstGeom prst="rect">
                      <a:avLst/>
                    </a:prstGeom>
                  </pic:spPr>
                </pic:pic>
              </a:graphicData>
            </a:graphic>
            <wp14:sizeRelH relativeFrom="page">
              <wp14:pctWidth>0</wp14:pctWidth>
            </wp14:sizeRelH>
            <wp14:sizeRelV relativeFrom="page">
              <wp14:pctHeight>0</wp14:pctHeight>
            </wp14:sizeRelV>
          </wp:anchor>
        </w:drawing>
      </w:r>
    </w:p>
    <w:p w:rsidR="00206DAD" w:rsidRDefault="00206DAD" w:rsidP="00751205">
      <w:pPr>
        <w:rPr>
          <w:rFonts w:ascii="ＭＳ ゴシック" w:eastAsia="ＭＳ ゴシック" w:hAnsi="Century" w:cs="Times New Roman"/>
          <w:szCs w:val="24"/>
        </w:rPr>
      </w:pPr>
    </w:p>
    <w:p w:rsidR="00206DAD" w:rsidRDefault="00206DAD" w:rsidP="00751205">
      <w:pPr>
        <w:rPr>
          <w:rFonts w:ascii="ＭＳ ゴシック" w:eastAsia="ＭＳ ゴシック" w:hAnsi="Century" w:cs="Times New Roman"/>
          <w:szCs w:val="24"/>
        </w:rPr>
      </w:pPr>
    </w:p>
    <w:p w:rsidR="00206DAD" w:rsidRDefault="00206DAD" w:rsidP="00751205">
      <w:pPr>
        <w:rPr>
          <w:rFonts w:ascii="ＭＳ ゴシック" w:eastAsia="ＭＳ ゴシック" w:hAnsi="Century" w:cs="Times New Roman"/>
          <w:szCs w:val="24"/>
        </w:rPr>
      </w:pPr>
    </w:p>
    <w:p w:rsidR="00206DAD" w:rsidRDefault="00206DAD" w:rsidP="00751205">
      <w:pPr>
        <w:rPr>
          <w:rFonts w:ascii="ＭＳ ゴシック" w:eastAsia="ＭＳ ゴシック" w:hAnsi="Century" w:cs="Times New Roman"/>
          <w:szCs w:val="24"/>
        </w:rPr>
      </w:pPr>
    </w:p>
    <w:p w:rsidR="00206DAD" w:rsidRDefault="00206DAD" w:rsidP="00751205">
      <w:pPr>
        <w:rPr>
          <w:rFonts w:ascii="ＭＳ ゴシック" w:eastAsia="ＭＳ ゴシック" w:hAnsi="Century" w:cs="Times New Roman"/>
          <w:szCs w:val="24"/>
        </w:rPr>
      </w:pPr>
    </w:p>
    <w:p w:rsidR="00206DAD" w:rsidRPr="00206DAD" w:rsidRDefault="00206DAD" w:rsidP="00751205">
      <w:pPr>
        <w:rPr>
          <w:rFonts w:ascii="ＭＳ ゴシック" w:eastAsia="ＭＳ ゴシック" w:hAnsi="Century" w:cs="Times New Roman"/>
          <w:szCs w:val="24"/>
        </w:rPr>
      </w:pPr>
    </w:p>
    <w:p w:rsidR="00206DAD" w:rsidRDefault="00206DAD" w:rsidP="00751205">
      <w:pPr>
        <w:rPr>
          <w:rFonts w:ascii="ＭＳ ゴシック" w:eastAsia="ＭＳ ゴシック" w:hAnsi="Century" w:cs="Times New Roman"/>
          <w:szCs w:val="24"/>
        </w:rPr>
      </w:pPr>
    </w:p>
    <w:p w:rsidR="00206DAD" w:rsidRDefault="00206DAD" w:rsidP="00751205">
      <w:pPr>
        <w:rPr>
          <w:rFonts w:ascii="ＭＳ ゴシック" w:eastAsia="ＭＳ ゴシック" w:hAnsi="Century" w:cs="Times New Roman"/>
          <w:szCs w:val="24"/>
        </w:rPr>
      </w:pPr>
      <w:r>
        <w:rPr>
          <w:rFonts w:ascii="ＭＳ ゴシック" w:eastAsia="ＭＳ ゴシック" w:hAnsi="Century" w:cs="Times New Roman" w:hint="eastAsia"/>
          <w:szCs w:val="24"/>
        </w:rPr>
        <w:t xml:space="preserve">　　　　直角路の通過（屋外用）　　　　　　　　　　　　　　　　方向転換</w:t>
      </w:r>
    </w:p>
    <w:p w:rsidR="00206DAD" w:rsidRDefault="00206DAD" w:rsidP="00751205">
      <w:pPr>
        <w:rPr>
          <w:rFonts w:ascii="ＭＳ ゴシック" w:eastAsia="ＭＳ ゴシック" w:hAnsi="Century" w:cs="Times New Roman"/>
          <w:szCs w:val="24"/>
        </w:rPr>
      </w:pPr>
      <w:r>
        <w:rPr>
          <w:rFonts w:hint="eastAsia"/>
          <w:noProof/>
          <w:color w:val="000000"/>
        </w:rPr>
        <w:drawing>
          <wp:anchor distT="0" distB="0" distL="114300" distR="114300" simplePos="0" relativeHeight="251929600" behindDoc="0" locked="0" layoutInCell="1" allowOverlap="1" wp14:anchorId="6F0E49C4" wp14:editId="1230C490">
            <wp:simplePos x="0" y="0"/>
            <wp:positionH relativeFrom="column">
              <wp:posOffset>3646805</wp:posOffset>
            </wp:positionH>
            <wp:positionV relativeFrom="paragraph">
              <wp:posOffset>77915</wp:posOffset>
            </wp:positionV>
            <wp:extent cx="1710055" cy="1175385"/>
            <wp:effectExtent l="0" t="0" r="4445" b="5715"/>
            <wp:wrapNone/>
            <wp:docPr id="368" name="図 368" descr="方向転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方向転換"/>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710055"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color w:val="000000"/>
        </w:rPr>
        <w:drawing>
          <wp:anchor distT="0" distB="0" distL="114300" distR="114300" simplePos="0" relativeHeight="251928576" behindDoc="0" locked="0" layoutInCell="1" allowOverlap="1" wp14:anchorId="73F19290" wp14:editId="15909EBE">
            <wp:simplePos x="0" y="0"/>
            <wp:positionH relativeFrom="column">
              <wp:posOffset>346075</wp:posOffset>
            </wp:positionH>
            <wp:positionV relativeFrom="paragraph">
              <wp:posOffset>68580</wp:posOffset>
            </wp:positionV>
            <wp:extent cx="1911985" cy="1270635"/>
            <wp:effectExtent l="0" t="0" r="0" b="5715"/>
            <wp:wrapNone/>
            <wp:docPr id="367" name="図 367" descr="直下黒の通過（屋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直下黒の通過（屋外"/>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11985" cy="1270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6DAD" w:rsidRDefault="00206DAD" w:rsidP="00751205">
      <w:pPr>
        <w:rPr>
          <w:rFonts w:ascii="ＭＳ ゴシック" w:eastAsia="ＭＳ ゴシック" w:hAnsi="Century" w:cs="Times New Roman"/>
          <w:szCs w:val="24"/>
        </w:rPr>
      </w:pPr>
    </w:p>
    <w:p w:rsidR="00206DAD" w:rsidRDefault="00206DAD" w:rsidP="00751205">
      <w:pPr>
        <w:rPr>
          <w:rFonts w:ascii="ＭＳ ゴシック" w:eastAsia="ＭＳ ゴシック" w:hAnsi="Century" w:cs="Times New Roman"/>
          <w:szCs w:val="24"/>
        </w:rPr>
      </w:pPr>
    </w:p>
    <w:p w:rsidR="00206DAD" w:rsidRDefault="00206DAD" w:rsidP="00751205">
      <w:pPr>
        <w:rPr>
          <w:rFonts w:ascii="ＭＳ ゴシック" w:eastAsia="ＭＳ ゴシック" w:hAnsi="Century" w:cs="Times New Roman"/>
          <w:szCs w:val="24"/>
        </w:rPr>
      </w:pPr>
    </w:p>
    <w:p w:rsidR="00206DAD" w:rsidRDefault="00206DAD" w:rsidP="00751205">
      <w:pPr>
        <w:rPr>
          <w:rFonts w:ascii="ＭＳ ゴシック" w:eastAsia="ＭＳ ゴシック" w:hAnsi="Century" w:cs="Times New Roman"/>
          <w:szCs w:val="24"/>
        </w:rPr>
      </w:pPr>
    </w:p>
    <w:p w:rsidR="00206DAD" w:rsidRPr="00206DAD" w:rsidRDefault="00206DAD" w:rsidP="00751205">
      <w:pPr>
        <w:rPr>
          <w:rFonts w:ascii="ＭＳ ゴシック" w:eastAsia="ＭＳ ゴシック" w:hAnsi="Century" w:cs="Times New Roman"/>
          <w:szCs w:val="24"/>
        </w:rPr>
      </w:pPr>
    </w:p>
    <w:p w:rsidR="00206DAD" w:rsidRDefault="00206DAD" w:rsidP="00751205">
      <w:pPr>
        <w:rPr>
          <w:rFonts w:ascii="ＭＳ ゴシック" w:eastAsia="ＭＳ ゴシック" w:hAnsi="Century" w:cs="Times New Roman"/>
          <w:szCs w:val="24"/>
        </w:rPr>
      </w:pPr>
    </w:p>
    <w:p w:rsidR="00206DAD" w:rsidRDefault="00206DAD" w:rsidP="00751205">
      <w:pPr>
        <w:rPr>
          <w:rFonts w:ascii="ＭＳ ゴシック" w:eastAsia="ＭＳ ゴシック" w:hAnsi="Century" w:cs="Times New Roman"/>
          <w:szCs w:val="24"/>
        </w:rPr>
      </w:pPr>
    </w:p>
    <w:p w:rsidR="00BB6747" w:rsidRDefault="00206DAD" w:rsidP="00751205">
      <w:pPr>
        <w:rPr>
          <w:rFonts w:ascii="ＭＳ ゴシック" w:eastAsia="ＭＳ ゴシック" w:hAnsi="Century" w:cs="Times New Roman"/>
          <w:sz w:val="16"/>
          <w:szCs w:val="16"/>
        </w:rPr>
      </w:pPr>
      <w:r>
        <w:rPr>
          <w:rFonts w:ascii="ＭＳ ゴシック" w:eastAsia="ＭＳ ゴシック" w:hAnsi="Century" w:cs="Times New Roman" w:hint="eastAsia"/>
          <w:sz w:val="16"/>
          <w:szCs w:val="16"/>
        </w:rPr>
        <w:t>出典：ハンディキャップ者配慮の設計手引き</w:t>
      </w:r>
      <w:r w:rsidRPr="00B52841">
        <w:rPr>
          <w:rFonts w:ascii="ＭＳ ゴシック" w:eastAsia="ＭＳ ゴシック" w:hAnsi="Century" w:cs="Times New Roman" w:hint="eastAsia"/>
          <w:sz w:val="16"/>
          <w:szCs w:val="16"/>
        </w:rPr>
        <w:t>/日本犬行く学会設計計画パンフレット26/昭和59年/発行：彰国社</w:t>
      </w:r>
      <w:r w:rsidR="00BB6747">
        <w:rPr>
          <w:rFonts w:ascii="ＭＳ ゴシック" w:eastAsia="ＭＳ ゴシック" w:hAnsi="Century" w:cs="Times New Roman"/>
          <w:sz w:val="16"/>
          <w:szCs w:val="16"/>
        </w:rPr>
        <w:br w:type="page"/>
      </w:r>
    </w:p>
    <w:tbl>
      <w:tblPr>
        <w:tblStyle w:val="a3"/>
        <w:tblW w:w="0" w:type="auto"/>
        <w:tblLook w:val="04A0" w:firstRow="1" w:lastRow="0" w:firstColumn="1" w:lastColumn="0" w:noHBand="0" w:noVBand="1"/>
      </w:tblPr>
      <w:tblGrid>
        <w:gridCol w:w="9269"/>
      </w:tblGrid>
      <w:tr w:rsidR="00BB6747" w:rsidTr="00BB6747">
        <w:tc>
          <w:tcPr>
            <w:tcW w:w="92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BB6747" w:rsidRPr="00CE11E5" w:rsidRDefault="00BB6747" w:rsidP="00CE11E5">
            <w:pPr>
              <w:jc w:val="center"/>
              <w:rPr>
                <w:rFonts w:ascii="ＭＳ ゴシック" w:eastAsia="ＭＳ ゴシック" w:hAnsi="Century" w:cs="Times New Roman"/>
                <w:b/>
                <w:szCs w:val="24"/>
              </w:rPr>
            </w:pPr>
            <w:r w:rsidRPr="00CE11E5">
              <w:rPr>
                <w:rFonts w:ascii="ＭＳ ゴシック" w:eastAsia="ＭＳ ゴシック" w:hAnsi="Century" w:cs="Times New Roman" w:hint="eastAsia"/>
                <w:b/>
                <w:szCs w:val="24"/>
              </w:rPr>
              <w:lastRenderedPageBreak/>
              <w:t>杖使用者の寸法</w:t>
            </w:r>
          </w:p>
        </w:tc>
      </w:tr>
    </w:tbl>
    <w:p w:rsidR="00BB6747" w:rsidRDefault="00BB6747"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r>
        <w:rPr>
          <w:rFonts w:ascii="ＭＳ ゴシック" w:eastAsia="ＭＳ ゴシック" w:hAnsi="Century" w:cs="Times New Roman" w:hint="eastAsia"/>
          <w:szCs w:val="24"/>
        </w:rPr>
        <w:t>（１）杖使用者の基本動作寸法</w:t>
      </w:r>
    </w:p>
    <w:p w:rsidR="00CE11E5" w:rsidRPr="00CE11E5" w:rsidRDefault="00CE11E5" w:rsidP="00CE11E5">
      <w:pPr>
        <w:rPr>
          <w:rFonts w:asciiTheme="majorEastAsia" w:eastAsiaTheme="majorEastAsia" w:hAnsiTheme="majorEastAsia" w:cs="Times New Roman"/>
          <w:color w:val="000000"/>
          <w:sz w:val="18"/>
          <w:szCs w:val="18"/>
        </w:rPr>
      </w:pPr>
      <w:r w:rsidRPr="00CE11E5">
        <w:rPr>
          <w:rFonts w:asciiTheme="majorEastAsia" w:eastAsiaTheme="majorEastAsia" w:hAnsiTheme="majorEastAsia" w:cs="Times New Roman" w:hint="eastAsia"/>
          <w:color w:val="000000"/>
          <w:sz w:val="18"/>
          <w:szCs w:val="18"/>
        </w:rPr>
        <w:t>①人間工学的寸法</w:t>
      </w:r>
    </w:p>
    <w:p w:rsidR="00CE11E5" w:rsidRPr="00CE11E5" w:rsidRDefault="00CE11E5" w:rsidP="00CE11E5">
      <w:pPr>
        <w:ind w:leftChars="100" w:left="210"/>
        <w:rPr>
          <w:rFonts w:asciiTheme="majorEastAsia" w:eastAsiaTheme="majorEastAsia" w:hAnsiTheme="majorEastAsia" w:cs="Times New Roman"/>
          <w:color w:val="000000"/>
          <w:sz w:val="18"/>
          <w:szCs w:val="18"/>
        </w:rPr>
      </w:pPr>
      <w:r w:rsidRPr="00CE11E5">
        <w:rPr>
          <w:rFonts w:asciiTheme="majorEastAsia" w:eastAsiaTheme="majorEastAsia" w:hAnsiTheme="majorEastAsia" w:cs="Times New Roman" w:hint="eastAsia"/>
          <w:color w:val="000000"/>
          <w:sz w:val="18"/>
          <w:szCs w:val="18"/>
        </w:rPr>
        <w:t xml:space="preserve">　杖使用者の人間工学的寸法は、以下の通りである。</w:t>
      </w:r>
    </w:p>
    <w:p w:rsidR="00CE11E5" w:rsidRPr="00CE11E5" w:rsidRDefault="00CE11E5" w:rsidP="00CE11E5">
      <w:pPr>
        <w:rPr>
          <w:rFonts w:asciiTheme="majorEastAsia" w:eastAsiaTheme="majorEastAsia" w:hAnsiTheme="majorEastAsia" w:cs="Times New Roman"/>
          <w:color w:val="000000"/>
          <w:sz w:val="18"/>
          <w:szCs w:val="18"/>
        </w:rPr>
      </w:pPr>
      <w:r>
        <w:rPr>
          <w:rFonts w:asciiTheme="majorEastAsia" w:eastAsiaTheme="majorEastAsia" w:hAnsiTheme="majorEastAsia" w:cs="Times New Roman" w:hint="eastAsia"/>
          <w:color w:val="000000"/>
          <w:sz w:val="18"/>
          <w:szCs w:val="18"/>
        </w:rPr>
        <w:t xml:space="preserve">　</w:t>
      </w:r>
      <w:r w:rsidRPr="00CE11E5">
        <w:rPr>
          <w:rFonts w:asciiTheme="majorEastAsia" w:eastAsiaTheme="majorEastAsia" w:hAnsiTheme="majorEastAsia" w:cs="Times New Roman" w:hint="eastAsia"/>
          <w:color w:val="000000"/>
          <w:sz w:val="18"/>
          <w:szCs w:val="18"/>
        </w:rPr>
        <w:t>・松葉杖使用者の歩行時の幅は、90cmから120cm程度。</w:t>
      </w:r>
    </w:p>
    <w:p w:rsidR="00CE11E5" w:rsidRPr="00CE11E5" w:rsidRDefault="00CE11E5" w:rsidP="00CE11E5">
      <w:pPr>
        <w:rPr>
          <w:rFonts w:asciiTheme="majorEastAsia" w:eastAsiaTheme="majorEastAsia" w:hAnsiTheme="majorEastAsia" w:cs="Times New Roman"/>
          <w:color w:val="000000"/>
          <w:sz w:val="18"/>
          <w:szCs w:val="18"/>
        </w:rPr>
      </w:pPr>
      <w:r>
        <w:rPr>
          <w:rFonts w:asciiTheme="majorEastAsia" w:eastAsiaTheme="majorEastAsia" w:hAnsiTheme="majorEastAsia" w:cs="Times New Roman" w:hint="eastAsia"/>
          <w:color w:val="000000"/>
          <w:sz w:val="18"/>
          <w:szCs w:val="18"/>
        </w:rPr>
        <w:t xml:space="preserve">　</w:t>
      </w:r>
      <w:r w:rsidRPr="00CE11E5">
        <w:rPr>
          <w:rFonts w:asciiTheme="majorEastAsia" w:eastAsiaTheme="majorEastAsia" w:hAnsiTheme="majorEastAsia" w:cs="Times New Roman" w:hint="eastAsia"/>
          <w:color w:val="000000"/>
          <w:sz w:val="18"/>
          <w:szCs w:val="18"/>
        </w:rPr>
        <w:t>・杖を片手で使用した際の歩行時の幅は、70cmから90cm程度。</w:t>
      </w:r>
    </w:p>
    <w:p w:rsidR="00CE11E5" w:rsidRPr="00CE11E5" w:rsidRDefault="00CE11E5" w:rsidP="00CE11E5">
      <w:pPr>
        <w:rPr>
          <w:rFonts w:asciiTheme="majorEastAsia" w:eastAsiaTheme="majorEastAsia" w:hAnsiTheme="majorEastAsia" w:cs="Times New Roman"/>
          <w:color w:val="000000"/>
          <w:sz w:val="18"/>
          <w:szCs w:val="18"/>
        </w:rPr>
      </w:pPr>
      <w:r>
        <w:rPr>
          <w:rFonts w:asciiTheme="majorEastAsia" w:eastAsiaTheme="majorEastAsia" w:hAnsiTheme="majorEastAsia" w:cs="Times New Roman" w:hint="eastAsia"/>
          <w:color w:val="000000"/>
          <w:sz w:val="18"/>
          <w:szCs w:val="18"/>
        </w:rPr>
        <w:t xml:space="preserve">　</w:t>
      </w:r>
      <w:r w:rsidRPr="00CE11E5">
        <w:rPr>
          <w:rFonts w:asciiTheme="majorEastAsia" w:eastAsiaTheme="majorEastAsia" w:hAnsiTheme="majorEastAsia" w:cs="Times New Roman" w:hint="eastAsia"/>
          <w:color w:val="000000"/>
          <w:sz w:val="18"/>
          <w:szCs w:val="18"/>
        </w:rPr>
        <w:t>・低いところに手が届かない。（しゃがむことが出来ない）</w:t>
      </w:r>
    </w:p>
    <w:p w:rsidR="00CE11E5" w:rsidRDefault="00CE11E5" w:rsidP="00751205">
      <w:pPr>
        <w:rPr>
          <w:rFonts w:ascii="ＭＳ ゴシック" w:eastAsia="ＭＳ ゴシック" w:hAnsi="Century" w:cs="Times New Roman"/>
          <w:szCs w:val="24"/>
        </w:rPr>
      </w:pPr>
    </w:p>
    <w:p w:rsidR="00CE11E5" w:rsidRPr="00CE11E5" w:rsidRDefault="00CE11E5" w:rsidP="00751205">
      <w:pPr>
        <w:rPr>
          <w:rFonts w:ascii="ＭＳ ゴシック" w:eastAsia="ＭＳ ゴシック" w:hAnsi="Century" w:cs="Times New Roman"/>
          <w:sz w:val="18"/>
          <w:szCs w:val="18"/>
        </w:rPr>
      </w:pPr>
      <w:r w:rsidRPr="00CE11E5">
        <w:rPr>
          <w:rFonts w:ascii="ＭＳ ゴシック" w:eastAsia="ＭＳ ゴシック" w:hAnsi="Century" w:cs="Times New Roman" w:hint="eastAsia"/>
          <w:sz w:val="18"/>
          <w:szCs w:val="18"/>
        </w:rPr>
        <w:t>人間工学的寸法</w:t>
      </w:r>
    </w:p>
    <w:p w:rsidR="00CE11E5" w:rsidRDefault="00CE11E5" w:rsidP="00751205">
      <w:pPr>
        <w:rPr>
          <w:rFonts w:ascii="ＭＳ ゴシック" w:eastAsia="ＭＳ ゴシック" w:hAnsi="Century" w:cs="Times New Roman"/>
          <w:szCs w:val="24"/>
        </w:rPr>
      </w:pPr>
      <w:r>
        <w:rPr>
          <w:rFonts w:hint="eastAsia"/>
          <w:noProof/>
          <w:color w:val="000000"/>
        </w:rPr>
        <w:drawing>
          <wp:anchor distT="0" distB="0" distL="114300" distR="114300" simplePos="0" relativeHeight="251930624" behindDoc="0" locked="0" layoutInCell="1" allowOverlap="1" wp14:anchorId="71077CE5" wp14:editId="474F5261">
            <wp:simplePos x="0" y="0"/>
            <wp:positionH relativeFrom="column">
              <wp:posOffset>1471295</wp:posOffset>
            </wp:positionH>
            <wp:positionV relativeFrom="paragraph">
              <wp:posOffset>20320</wp:posOffset>
            </wp:positionV>
            <wp:extent cx="2886075" cy="2219325"/>
            <wp:effectExtent l="0" t="0" r="9525" b="9525"/>
            <wp:wrapNone/>
            <wp:docPr id="369" name="図 369" descr="杖（人間工学的寸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杖（人間工学的寸法）"/>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88607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Pr="00CE11E5" w:rsidRDefault="00CE11E5" w:rsidP="00CE11E5">
      <w:pPr>
        <w:rPr>
          <w:rFonts w:asciiTheme="majorEastAsia" w:eastAsiaTheme="majorEastAsia" w:hAnsiTheme="majorEastAsia" w:cs="Times New Roman"/>
          <w:color w:val="000000"/>
          <w:sz w:val="18"/>
          <w:szCs w:val="18"/>
        </w:rPr>
      </w:pPr>
      <w:r w:rsidRPr="00CE11E5">
        <w:rPr>
          <w:rFonts w:asciiTheme="majorEastAsia" w:eastAsiaTheme="majorEastAsia" w:hAnsiTheme="majorEastAsia" w:cs="Times New Roman" w:hint="eastAsia"/>
          <w:color w:val="000000"/>
          <w:sz w:val="18"/>
          <w:szCs w:val="18"/>
        </w:rPr>
        <w:t>②計画上必要な動作空間</w:t>
      </w:r>
    </w:p>
    <w:p w:rsidR="00CE11E5" w:rsidRPr="00CE11E5" w:rsidRDefault="00CE11E5" w:rsidP="00CE11E5">
      <w:pPr>
        <w:ind w:leftChars="100" w:left="210"/>
        <w:rPr>
          <w:rFonts w:asciiTheme="majorEastAsia" w:eastAsiaTheme="majorEastAsia" w:hAnsiTheme="majorEastAsia" w:cs="Times New Roman"/>
          <w:color w:val="000000"/>
          <w:sz w:val="18"/>
          <w:szCs w:val="18"/>
        </w:rPr>
      </w:pPr>
      <w:r w:rsidRPr="00CE11E5">
        <w:rPr>
          <w:rFonts w:asciiTheme="majorEastAsia" w:eastAsiaTheme="majorEastAsia" w:hAnsiTheme="majorEastAsia" w:cs="Times New Roman" w:hint="eastAsia"/>
          <w:color w:val="000000"/>
          <w:sz w:val="18"/>
          <w:szCs w:val="18"/>
        </w:rPr>
        <w:t xml:space="preserve">　杖使用者にとって最小限必要な動作空間は、以下の通りである。</w:t>
      </w:r>
    </w:p>
    <w:p w:rsidR="00CE11E5" w:rsidRPr="00CE11E5" w:rsidRDefault="00CE11E5" w:rsidP="00CE11E5">
      <w:pPr>
        <w:rPr>
          <w:rFonts w:asciiTheme="majorEastAsia" w:eastAsiaTheme="majorEastAsia" w:hAnsiTheme="majorEastAsia" w:cs="Times New Roman"/>
          <w:sz w:val="18"/>
          <w:szCs w:val="18"/>
        </w:rPr>
      </w:pPr>
      <w:r w:rsidRPr="00CE11E5">
        <w:rPr>
          <w:rFonts w:asciiTheme="majorEastAsia" w:eastAsiaTheme="majorEastAsia" w:hAnsiTheme="majorEastAsia" w:cs="Times New Roman" w:hint="eastAsia"/>
          <w:color w:val="000000"/>
          <w:sz w:val="18"/>
          <w:szCs w:val="18"/>
        </w:rPr>
        <w:t>二本杖使用者の階段の昇降</w:t>
      </w:r>
    </w:p>
    <w:p w:rsidR="00CE11E5" w:rsidRDefault="00CE11E5" w:rsidP="00751205">
      <w:pPr>
        <w:rPr>
          <w:rFonts w:ascii="ＭＳ ゴシック" w:eastAsia="ＭＳ ゴシック" w:hAnsi="Century" w:cs="Times New Roman"/>
          <w:szCs w:val="24"/>
        </w:rPr>
      </w:pPr>
      <w:r>
        <w:rPr>
          <w:rFonts w:hint="eastAsia"/>
          <w:noProof/>
          <w:color w:val="000000"/>
        </w:rPr>
        <w:drawing>
          <wp:anchor distT="0" distB="0" distL="114300" distR="114300" simplePos="0" relativeHeight="251931648" behindDoc="0" locked="0" layoutInCell="1" allowOverlap="1" wp14:anchorId="49183060" wp14:editId="4004A43F">
            <wp:simplePos x="0" y="0"/>
            <wp:positionH relativeFrom="column">
              <wp:posOffset>490220</wp:posOffset>
            </wp:positionH>
            <wp:positionV relativeFrom="paragraph">
              <wp:posOffset>2540</wp:posOffset>
            </wp:positionV>
            <wp:extent cx="4743450" cy="3095625"/>
            <wp:effectExtent l="0" t="0" r="0" b="9525"/>
            <wp:wrapNone/>
            <wp:docPr id="370" name="図 370" descr="二本杖使用者の階段の昇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二本杖使用者の階段の昇降"/>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743450"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p>
    <w:p w:rsidR="00CE11E5" w:rsidRPr="00CE11E5" w:rsidRDefault="00CE11E5" w:rsidP="00751205">
      <w:pPr>
        <w:rPr>
          <w:rFonts w:ascii="ＭＳ ゴシック" w:eastAsia="ＭＳ ゴシック" w:hAnsi="Century" w:cs="Times New Roman"/>
          <w:sz w:val="18"/>
          <w:szCs w:val="18"/>
        </w:rPr>
      </w:pPr>
      <w:r w:rsidRPr="00CE11E5">
        <w:rPr>
          <w:rFonts w:ascii="ＭＳ ゴシック" w:eastAsia="ＭＳ ゴシック" w:hAnsi="Century" w:cs="Times New Roman" w:hint="eastAsia"/>
          <w:sz w:val="18"/>
          <w:szCs w:val="18"/>
        </w:rPr>
        <w:t xml:space="preserve">　　　　　　</w:t>
      </w:r>
      <w:r>
        <w:rPr>
          <w:rFonts w:ascii="ＭＳ ゴシック" w:eastAsia="ＭＳ ゴシック" w:hAnsi="Century" w:cs="Times New Roman" w:hint="eastAsia"/>
          <w:sz w:val="18"/>
          <w:szCs w:val="18"/>
        </w:rPr>
        <w:t xml:space="preserve">　　　　</w:t>
      </w:r>
      <w:r w:rsidRPr="00CE11E5">
        <w:rPr>
          <w:rFonts w:ascii="ＭＳ ゴシック" w:eastAsia="ＭＳ ゴシック" w:hAnsi="Century" w:cs="Times New Roman" w:hint="eastAsia"/>
          <w:sz w:val="18"/>
          <w:szCs w:val="18"/>
        </w:rPr>
        <w:t xml:space="preserve">二本杖の軌跡（昇り）　　　　　</w:t>
      </w:r>
      <w:r>
        <w:rPr>
          <w:rFonts w:ascii="ＭＳ ゴシック" w:eastAsia="ＭＳ ゴシック" w:hAnsi="Century" w:cs="Times New Roman" w:hint="eastAsia"/>
          <w:sz w:val="18"/>
          <w:szCs w:val="18"/>
        </w:rPr>
        <w:t xml:space="preserve">　</w:t>
      </w:r>
      <w:r w:rsidRPr="00CE11E5">
        <w:rPr>
          <w:rFonts w:ascii="ＭＳ ゴシック" w:eastAsia="ＭＳ ゴシック" w:hAnsi="Century" w:cs="Times New Roman" w:hint="eastAsia"/>
          <w:sz w:val="18"/>
          <w:szCs w:val="18"/>
        </w:rPr>
        <w:t xml:space="preserve">　　　</w:t>
      </w:r>
      <w:r>
        <w:rPr>
          <w:rFonts w:ascii="ＭＳ ゴシック" w:eastAsia="ＭＳ ゴシック" w:hAnsi="Century" w:cs="Times New Roman" w:hint="eastAsia"/>
          <w:sz w:val="18"/>
          <w:szCs w:val="18"/>
        </w:rPr>
        <w:t xml:space="preserve">　　</w:t>
      </w:r>
      <w:r w:rsidRPr="00CE11E5">
        <w:rPr>
          <w:rFonts w:ascii="ＭＳ ゴシック" w:eastAsia="ＭＳ ゴシック" w:hAnsi="Century" w:cs="Times New Roman" w:hint="eastAsia"/>
          <w:sz w:val="18"/>
          <w:szCs w:val="18"/>
        </w:rPr>
        <w:t xml:space="preserve">　　二本杖の軌跡（降り）</w:t>
      </w:r>
    </w:p>
    <w:p w:rsidR="00CE11E5" w:rsidRDefault="00CE11E5" w:rsidP="00751205">
      <w:pPr>
        <w:rPr>
          <w:rFonts w:ascii="ＭＳ ゴシック" w:eastAsia="ＭＳ ゴシック" w:hAnsi="Century" w:cs="Times New Roman"/>
          <w:szCs w:val="24"/>
        </w:rPr>
      </w:pPr>
    </w:p>
    <w:p w:rsidR="00CE11E5" w:rsidRDefault="00CE11E5" w:rsidP="00751205">
      <w:pPr>
        <w:rPr>
          <w:rFonts w:ascii="ＭＳ ゴシック" w:eastAsia="ＭＳ ゴシック" w:hAnsi="Century" w:cs="Times New Roman"/>
          <w:szCs w:val="24"/>
        </w:rPr>
      </w:pPr>
      <w:r>
        <w:rPr>
          <w:rFonts w:ascii="ＭＳ ゴシック" w:eastAsia="ＭＳ ゴシック" w:hAnsi="Century" w:cs="Times New Roman" w:hint="eastAsia"/>
          <w:sz w:val="16"/>
          <w:szCs w:val="16"/>
        </w:rPr>
        <w:t>出典：ハンディキャップ者配慮の設計手引き</w:t>
      </w:r>
      <w:r w:rsidRPr="00B52841">
        <w:rPr>
          <w:rFonts w:ascii="ＭＳ ゴシック" w:eastAsia="ＭＳ ゴシック" w:hAnsi="Century" w:cs="Times New Roman" w:hint="eastAsia"/>
          <w:sz w:val="16"/>
          <w:szCs w:val="16"/>
        </w:rPr>
        <w:t>/日本犬行く学会設計計画パンフレット26/昭和59年/発行：彰国社</w:t>
      </w:r>
    </w:p>
    <w:p w:rsidR="00451945" w:rsidRDefault="00E35E35" w:rsidP="00751205">
      <w:pPr>
        <w:rPr>
          <w:rFonts w:ascii="ＭＳ ゴシック" w:eastAsia="ＭＳ ゴシック" w:hAnsi="Century" w:cs="Times New Roman"/>
          <w:szCs w:val="24"/>
        </w:rPr>
      </w:pPr>
      <w:r w:rsidRPr="00E35E35">
        <w:rPr>
          <w:rFonts w:ascii="ＭＳ ゴシック" w:eastAsia="ＭＳ ゴシック" w:hAnsi="Century" w:cs="Times New Roman" w:hint="eastAsia"/>
          <w:noProof/>
          <w:szCs w:val="24"/>
        </w:rPr>
        <mc:AlternateContent>
          <mc:Choice Requires="wps">
            <w:drawing>
              <wp:anchor distT="0" distB="0" distL="114300" distR="114300" simplePos="0" relativeHeight="252036096" behindDoc="0" locked="0" layoutInCell="1" allowOverlap="1" wp14:anchorId="0D1DE8C5" wp14:editId="4F7785E9">
                <wp:simplePos x="0" y="0"/>
                <wp:positionH relativeFrom="column">
                  <wp:posOffset>1547495</wp:posOffset>
                </wp:positionH>
                <wp:positionV relativeFrom="paragraph">
                  <wp:posOffset>579755</wp:posOffset>
                </wp:positionV>
                <wp:extent cx="4248150" cy="266700"/>
                <wp:effectExtent l="0" t="0" r="0" b="0"/>
                <wp:wrapNone/>
                <wp:docPr id="575" name="テキスト ボックス 575"/>
                <wp:cNvGraphicFramePr/>
                <a:graphic xmlns:a="http://schemas.openxmlformats.org/drawingml/2006/main">
                  <a:graphicData uri="http://schemas.microsoft.com/office/word/2010/wordprocessingShape">
                    <wps:wsp>
                      <wps:cNvSpPr txBox="1"/>
                      <wps:spPr>
                        <a:xfrm>
                          <a:off x="0" y="0"/>
                          <a:ext cx="4248150" cy="266700"/>
                        </a:xfrm>
                        <a:prstGeom prst="rect">
                          <a:avLst/>
                        </a:prstGeom>
                        <a:noFill/>
                        <a:ln w="6350">
                          <a:noFill/>
                        </a:ln>
                        <a:effectLst/>
                      </wps:spPr>
                      <wps:txbx>
                        <w:txbxContent>
                          <w:p w:rsidR="00464AB0" w:rsidRPr="00E35E35" w:rsidRDefault="00464AB0" w:rsidP="00E35E35">
                            <w:pPr>
                              <w:rPr>
                                <w:rFonts w:asciiTheme="majorEastAsia" w:eastAsiaTheme="majorEastAsia" w:hAnsiTheme="majorEastAsia"/>
                                <w:sz w:val="18"/>
                              </w:rPr>
                            </w:pPr>
                            <w:r>
                              <w:rPr>
                                <w:rFonts w:asciiTheme="majorEastAsia" w:eastAsiaTheme="majorEastAsia" w:hAnsiTheme="majorEastAsia" w:hint="eastAsia"/>
                                <w:sz w:val="18"/>
                              </w:rPr>
                              <w:t>出典：「高齢者、障害者等の円滑な移動等に配慮した建築設計標準」国土交通省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1DE8C5" id="_x0000_t202" coordsize="21600,21600" o:spt="202" path="m,l,21600r21600,l21600,xe">
                <v:stroke joinstyle="miter"/>
                <v:path gradientshapeok="t" o:connecttype="rect"/>
              </v:shapetype>
              <v:shape id="テキスト ボックス 575" o:spid="_x0000_s1026" type="#_x0000_t202" style="position:absolute;left:0;text-align:left;margin-left:121.85pt;margin-top:45.65pt;width:334.5pt;height:21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hfVQIAAHQEAAAOAAAAZHJzL2Uyb0RvYy54bWysVEtu2zAQ3RfoHQjuG9mu7aRG5MBNkKJA&#10;kARwiqxpirIFSByWpCOlyxgIeoheoei659FF+kjZiZt2VXRDzY/DmfdmdHzSVCW7U9YVpFPeP+hx&#10;prSkrNDLlH+6OX9zxJnzQmeiJK1Sfq8cP5m+fnVcm4ka0IrKTFmGJNpNapPylfdmkiROrlQl3AEZ&#10;peHMyVbCQ7XLJLOiRvaqTAa93jipyWbGklTOwXrWOfk05s9zJf1VnjvlWZly1ObjaeO5CGcyPRaT&#10;pRVmVchtGeIfqqhEofHoU6oz4QVb2+KPVFUhLTnK/YGkKqE8L6SKPaCbfu9FN/OVMCr2AnCceYLJ&#10;/b+08vLu2rIiS/nocMSZFhVIajeP7cP39uFnu/nK2s23drNpH35AZyEIkNXGTXBzbnDXN++pAfU7&#10;u4MxINHktgpf9MjgB/j3T4CrxjMJ43AwPOqP4JLwDcbjw15kJHm+bazzHxRVLAgptyA04izuLpxH&#10;JQjdhYTHNJ0XZRlJLTWrUz5+i/S/eXCj1MGi4nhs04SOusqD5JtFs21zQdk9urTUjY4z8rxAKRfC&#10;+WthMSuoHvPvr3DkJeFJ2kqcrch++Zs9xINCeDmrMXspd5/XwirOyo8a5L7rD4dhWKMyHB0OoNh9&#10;z2Lfo9fVKWG8+9g0I6MY4n25E3NL1S3WZBZehUtoibdT7nfiqe82Amsm1WwWgzCeRvgLPTcypA6A&#10;BaBvmlthzZYNDx4vaTelYvKClC62A3+29pQXkbEAcIcq6AsKRjsSuV3DsDv7eox6/llMfwEAAP//&#10;AwBQSwMEFAAGAAgAAAAhAPPffbHiAAAACgEAAA8AAABkcnMvZG93bnJldi54bWxMj8tOwzAQRfdI&#10;/IM1SOyok5hHm8apqkgVEoJFSzfsnNhNotrjELtt4OsZVrCcmaM75xaryVl2NmPoPUpIZwkwg43X&#10;PbYS9u+buzmwEBVqZT0aCV8mwKq8vipUrv0Ft+a8iy2jEAy5ktDFOOSch6YzToWZHwzS7eBHpyKN&#10;Y8v1qC4U7izPkuSRO9UjfejUYKrONMfdyUl4qTZvaltnbv5tq+fXw3r43H88SHl7M62XwKKZ4h8M&#10;v/qkDiU51f6EOjArIbsXT4RKWKQCGAGLNKNFTaQQAnhZ8P8Vyh8AAAD//wMAUEsBAi0AFAAGAAgA&#10;AAAhALaDOJL+AAAA4QEAABMAAAAAAAAAAAAAAAAAAAAAAFtDb250ZW50X1R5cGVzXS54bWxQSwEC&#10;LQAUAAYACAAAACEAOP0h/9YAAACUAQAACwAAAAAAAAAAAAAAAAAvAQAAX3JlbHMvLnJlbHNQSwEC&#10;LQAUAAYACAAAACEAl1QoX1UCAAB0BAAADgAAAAAAAAAAAAAAAAAuAgAAZHJzL2Uyb0RvYy54bWxQ&#10;SwECLQAUAAYACAAAACEA8999seIAAAAKAQAADwAAAAAAAAAAAAAAAACvBAAAZHJzL2Rvd25yZXYu&#10;eG1sUEsFBgAAAAAEAAQA8wAAAL4FAAAAAA==&#10;" filled="f" stroked="f" strokeweight=".5pt">
                <v:textbox>
                  <w:txbxContent>
                    <w:p w:rsidR="00464AB0" w:rsidRPr="00E35E35" w:rsidRDefault="00464AB0" w:rsidP="00E35E35">
                      <w:pPr>
                        <w:rPr>
                          <w:rFonts w:asciiTheme="majorEastAsia" w:eastAsiaTheme="majorEastAsia" w:hAnsiTheme="majorEastAsia"/>
                          <w:sz w:val="18"/>
                        </w:rPr>
                      </w:pPr>
                      <w:r>
                        <w:rPr>
                          <w:rFonts w:asciiTheme="majorEastAsia" w:eastAsiaTheme="majorEastAsia" w:hAnsiTheme="majorEastAsia" w:hint="eastAsia"/>
                          <w:sz w:val="18"/>
                        </w:rPr>
                        <w:t>出典：「高齢者、障害者等の円滑な移動等に配慮した建築設計標準」国土交通省</w:t>
                      </w:r>
                    </w:p>
                  </w:txbxContent>
                </v:textbox>
              </v:shape>
            </w:pict>
          </mc:Fallback>
        </mc:AlternateContent>
      </w:r>
      <w:r w:rsidR="00451945">
        <w:rPr>
          <w:rFonts w:ascii="ＭＳ ゴシック" w:eastAsia="ＭＳ ゴシック" w:hAnsi="Century" w:cs="Times New Roman"/>
          <w:szCs w:val="24"/>
        </w:rPr>
        <w:br w:type="page"/>
      </w:r>
    </w:p>
    <w:tbl>
      <w:tblPr>
        <w:tblW w:w="0" w:type="auto"/>
        <w:shd w:val="clear" w:color="auto" w:fill="244061"/>
        <w:tblLook w:val="04A0" w:firstRow="1" w:lastRow="0" w:firstColumn="1" w:lastColumn="0" w:noHBand="0" w:noVBand="1"/>
      </w:tblPr>
      <w:tblGrid>
        <w:gridCol w:w="9286"/>
      </w:tblGrid>
      <w:tr w:rsidR="00B014CA" w:rsidRPr="000B2456" w:rsidTr="00B014CA">
        <w:trPr>
          <w:trHeight w:val="794"/>
        </w:trPr>
        <w:tc>
          <w:tcPr>
            <w:tcW w:w="9286" w:type="dxa"/>
            <w:shd w:val="clear" w:color="auto" w:fill="244061"/>
            <w:vAlign w:val="center"/>
          </w:tcPr>
          <w:p w:rsidR="00B014CA" w:rsidRPr="00CD6A3D" w:rsidRDefault="00B014CA" w:rsidP="002D5126">
            <w:pPr>
              <w:overflowPunct w:val="0"/>
              <w:autoSpaceDE w:val="0"/>
              <w:autoSpaceDN w:val="0"/>
              <w:adjustRightInd w:val="0"/>
              <w:textAlignment w:val="baseline"/>
              <w:rPr>
                <w:rFonts w:ascii="ＭＳ ゴシック" w:eastAsia="ＭＳ ゴシック" w:hAnsi="ＭＳ ゴシック"/>
                <w:b/>
                <w:sz w:val="28"/>
                <w:szCs w:val="28"/>
              </w:rPr>
            </w:pPr>
            <w:r>
              <w:rPr>
                <w:rFonts w:ascii="ＭＳ ゴシック" w:eastAsia="ＭＳ ゴシック" w:hAnsi="ＭＳ ゴシック" w:hint="eastAsia"/>
                <w:b/>
                <w:sz w:val="28"/>
                <w:szCs w:val="28"/>
              </w:rPr>
              <w:lastRenderedPageBreak/>
              <w:t>３-</w:t>
            </w:r>
            <w:r w:rsidR="00451945">
              <w:rPr>
                <w:rFonts w:ascii="ＭＳ ゴシック" w:eastAsia="ＭＳ ゴシック" w:hAnsi="ＭＳ ゴシック" w:hint="eastAsia"/>
                <w:b/>
                <w:sz w:val="28"/>
                <w:szCs w:val="28"/>
              </w:rPr>
              <w:t>２</w:t>
            </w:r>
            <w:r w:rsidRPr="00CD6A3D">
              <w:rPr>
                <w:rFonts w:ascii="ＭＳ ゴシック" w:eastAsia="ＭＳ ゴシック" w:hAnsi="ＭＳ ゴシック" w:hint="eastAsia"/>
                <w:b/>
                <w:sz w:val="28"/>
                <w:szCs w:val="28"/>
              </w:rPr>
              <w:t xml:space="preserve"> 公衆便所便房内操作部の器具配置の概要</w:t>
            </w:r>
            <w:r>
              <w:rPr>
                <w:rFonts w:ascii="ＭＳ ゴシック" w:eastAsia="ＭＳ ゴシック" w:hAnsi="ＭＳ ゴシック" w:hint="eastAsia"/>
                <w:b/>
                <w:sz w:val="28"/>
                <w:szCs w:val="28"/>
              </w:rPr>
              <w:t xml:space="preserve">　　　　　</w:t>
            </w:r>
            <w:r w:rsidRPr="00CD6A3D">
              <w:rPr>
                <w:rFonts w:ascii="ＭＳ ゴシック" w:eastAsia="ＭＳ ゴシック" w:hAnsi="ＭＳ ゴシック" w:hint="eastAsia"/>
                <w:b/>
                <w:sz w:val="28"/>
                <w:szCs w:val="28"/>
              </w:rPr>
              <w:t xml:space="preserve">　JIS S 0026</w:t>
            </w:r>
          </w:p>
        </w:tc>
      </w:tr>
    </w:tbl>
    <w:p w:rsidR="00892D71" w:rsidRPr="00892D71" w:rsidRDefault="00892D71" w:rsidP="00892D71">
      <w:pPr>
        <w:spacing w:line="0" w:lineRule="atLeast"/>
        <w:rPr>
          <w:rFonts w:ascii="HGPｺﾞｼｯｸM" w:eastAsia="HGPｺﾞｼｯｸM" w:hAnsi="Century" w:cs="Times New Roman"/>
          <w:color w:val="000000"/>
          <w:sz w:val="22"/>
          <w:szCs w:val="24"/>
        </w:rPr>
      </w:pPr>
    </w:p>
    <w:p w:rsidR="00892D71" w:rsidRPr="00892D71" w:rsidRDefault="00892D71" w:rsidP="00892D71">
      <w:pPr>
        <w:spacing w:line="0" w:lineRule="atLeast"/>
        <w:rPr>
          <w:rFonts w:asciiTheme="majorEastAsia" w:eastAsiaTheme="majorEastAsia" w:hAnsiTheme="majorEastAsia" w:cs="Times New Roman"/>
          <w:b/>
          <w:color w:val="000000"/>
          <w:sz w:val="18"/>
          <w:szCs w:val="24"/>
        </w:rPr>
      </w:pPr>
      <w:r w:rsidRPr="00892D71">
        <w:rPr>
          <w:rFonts w:asciiTheme="majorEastAsia" w:eastAsiaTheme="majorEastAsia" w:hAnsiTheme="majorEastAsia" w:cs="Times New Roman" w:hint="eastAsia"/>
          <w:b/>
          <w:color w:val="000000"/>
          <w:sz w:val="18"/>
          <w:szCs w:val="24"/>
        </w:rPr>
        <w:t>１ 適用範囲</w:t>
      </w:r>
    </w:p>
    <w:p w:rsidR="00892D71" w:rsidRPr="00892D71" w:rsidRDefault="00892D71" w:rsidP="00892D71">
      <w:pPr>
        <w:spacing w:line="0" w:lineRule="atLeast"/>
        <w:rPr>
          <w:rFonts w:asciiTheme="majorEastAsia" w:eastAsiaTheme="majorEastAsia" w:hAnsiTheme="majorEastAsia" w:cs="Times New Roman"/>
          <w:color w:val="000000"/>
          <w:sz w:val="18"/>
          <w:szCs w:val="24"/>
        </w:rPr>
      </w:pPr>
      <w:r w:rsidRPr="00892D71">
        <w:rPr>
          <w:rFonts w:asciiTheme="majorEastAsia" w:eastAsiaTheme="majorEastAsia" w:hAnsiTheme="majorEastAsia" w:cs="Times New Roman" w:hint="eastAsia"/>
          <w:color w:val="000000"/>
          <w:sz w:val="18"/>
          <w:szCs w:val="24"/>
        </w:rPr>
        <w:t xml:space="preserve">　この規格は、鉄道駅、公園、集会場、病院、百貨店、事務所などに設置される不特定多数の人が利用する公共トイレ（一般便房及び多機能便房）の腰掛便器の横壁面に、便器洗浄ボタン及び呼出しボタンの両方又はいずれか一つを設置する場合の、操作部（便器洗浄ボタン及び呼出しボタン）の形状、色、並びに操作部及び紙巻器の配置について規定する。</w:t>
      </w:r>
    </w:p>
    <w:p w:rsidR="00892D71" w:rsidRPr="00892D71" w:rsidRDefault="00892D71" w:rsidP="00892D71">
      <w:pPr>
        <w:spacing w:line="0" w:lineRule="atLeast"/>
        <w:rPr>
          <w:rFonts w:asciiTheme="majorEastAsia" w:eastAsiaTheme="majorEastAsia" w:hAnsiTheme="majorEastAsia" w:cs="Times New Roman"/>
          <w:color w:val="000000"/>
          <w:sz w:val="18"/>
          <w:szCs w:val="24"/>
        </w:rPr>
      </w:pPr>
    </w:p>
    <w:p w:rsidR="00892D71" w:rsidRPr="00892D71" w:rsidRDefault="00892D71" w:rsidP="00892D71">
      <w:pPr>
        <w:rPr>
          <w:rFonts w:asciiTheme="majorEastAsia" w:eastAsiaTheme="majorEastAsia" w:hAnsiTheme="majorEastAsia" w:cs="Times New Roman"/>
          <w:b/>
          <w:color w:val="000000"/>
          <w:sz w:val="18"/>
          <w:szCs w:val="24"/>
        </w:rPr>
      </w:pPr>
      <w:r w:rsidRPr="00892D71">
        <w:rPr>
          <w:rFonts w:asciiTheme="majorEastAsia" w:eastAsiaTheme="majorEastAsia" w:hAnsiTheme="majorEastAsia" w:cs="Times New Roman" w:hint="eastAsia"/>
          <w:b/>
          <w:color w:val="000000"/>
          <w:sz w:val="18"/>
          <w:szCs w:val="24"/>
        </w:rPr>
        <w:t>２ 内容</w:t>
      </w:r>
    </w:p>
    <w:p w:rsidR="00892D71" w:rsidRPr="00892D71" w:rsidRDefault="00892D71" w:rsidP="00892D71">
      <w:pPr>
        <w:spacing w:line="320" w:lineRule="exact"/>
        <w:ind w:firstLine="199"/>
        <w:rPr>
          <w:rFonts w:asciiTheme="majorEastAsia" w:eastAsiaTheme="majorEastAsia" w:hAnsiTheme="majorEastAsia" w:cs="Times New Roman"/>
          <w:color w:val="000000"/>
          <w:sz w:val="18"/>
          <w:szCs w:val="20"/>
        </w:rPr>
      </w:pPr>
      <w:r w:rsidRPr="00892D71">
        <w:rPr>
          <w:rFonts w:asciiTheme="majorEastAsia" w:eastAsiaTheme="majorEastAsia" w:hAnsiTheme="majorEastAsia" w:cs="Times New Roman" w:hint="eastAsia"/>
          <w:color w:val="000000"/>
          <w:sz w:val="18"/>
          <w:szCs w:val="20"/>
        </w:rPr>
        <w:t>操作部及び紙巻器の配置は，次による。</w:t>
      </w:r>
    </w:p>
    <w:p w:rsidR="00892D71" w:rsidRPr="00892D71" w:rsidRDefault="00892D71" w:rsidP="00892D71">
      <w:pPr>
        <w:tabs>
          <w:tab w:val="left" w:pos="397"/>
          <w:tab w:val="left" w:pos="595"/>
          <w:tab w:val="left" w:pos="794"/>
        </w:tabs>
        <w:spacing w:line="320" w:lineRule="exact"/>
        <w:ind w:left="397" w:hanging="397"/>
        <w:rPr>
          <w:rFonts w:asciiTheme="majorEastAsia" w:eastAsiaTheme="majorEastAsia" w:hAnsiTheme="majorEastAsia" w:cs="Times New Roman"/>
          <w:color w:val="000000"/>
          <w:sz w:val="18"/>
          <w:szCs w:val="20"/>
        </w:rPr>
      </w:pPr>
      <w:r w:rsidRPr="00892D71">
        <w:rPr>
          <w:rFonts w:asciiTheme="majorEastAsia" w:eastAsiaTheme="majorEastAsia" w:hAnsiTheme="majorEastAsia" w:cs="Times New Roman" w:hint="eastAsia"/>
          <w:b/>
          <w:color w:val="000000"/>
          <w:sz w:val="18"/>
          <w:szCs w:val="20"/>
        </w:rPr>
        <w:t>a)</w:t>
      </w:r>
      <w:r w:rsidRPr="00892D71">
        <w:rPr>
          <w:rFonts w:asciiTheme="majorEastAsia" w:eastAsiaTheme="majorEastAsia" w:hAnsiTheme="majorEastAsia" w:cs="Times New Roman" w:hint="eastAsia"/>
          <w:color w:val="000000"/>
          <w:sz w:val="18"/>
          <w:szCs w:val="20"/>
        </w:rPr>
        <w:tab/>
        <w:t>操作部及び紙巻器は，便器座位，立位などの姿勢の違いを含めて多くの利用者が操作可能で，かつ，視覚障害者にも認知しやすい配置とする。</w:t>
      </w:r>
    </w:p>
    <w:p w:rsidR="00892D71" w:rsidRPr="00892D71" w:rsidRDefault="00892D71" w:rsidP="00892D71">
      <w:pPr>
        <w:tabs>
          <w:tab w:val="left" w:pos="397"/>
          <w:tab w:val="left" w:pos="595"/>
          <w:tab w:val="left" w:pos="794"/>
        </w:tabs>
        <w:spacing w:line="320" w:lineRule="exact"/>
        <w:ind w:left="397" w:hanging="397"/>
        <w:rPr>
          <w:rFonts w:asciiTheme="majorEastAsia" w:eastAsiaTheme="majorEastAsia" w:hAnsiTheme="majorEastAsia" w:cs="Times New Roman"/>
          <w:color w:val="000000"/>
          <w:sz w:val="18"/>
          <w:szCs w:val="20"/>
        </w:rPr>
      </w:pPr>
      <w:r w:rsidRPr="00892D71">
        <w:rPr>
          <w:rFonts w:asciiTheme="majorEastAsia" w:eastAsiaTheme="majorEastAsia" w:hAnsiTheme="majorEastAsia" w:cs="Times New Roman" w:hint="eastAsia"/>
          <w:b/>
          <w:color w:val="000000"/>
          <w:sz w:val="18"/>
          <w:szCs w:val="20"/>
        </w:rPr>
        <w:t>b)</w:t>
      </w:r>
      <w:r w:rsidRPr="00892D71">
        <w:rPr>
          <w:rFonts w:asciiTheme="majorEastAsia" w:eastAsiaTheme="majorEastAsia" w:hAnsiTheme="majorEastAsia" w:cs="Times New Roman" w:hint="eastAsia"/>
          <w:color w:val="000000"/>
          <w:sz w:val="18"/>
          <w:szCs w:val="20"/>
        </w:rPr>
        <w:tab/>
        <w:t>操作部及び紙巻器は，腰掛便器の左右どちらかの壁面にまとめて設置する。</w:t>
      </w:r>
    </w:p>
    <w:p w:rsidR="00892D71" w:rsidRPr="00892D71" w:rsidRDefault="00892D71" w:rsidP="00892D71">
      <w:pPr>
        <w:tabs>
          <w:tab w:val="left" w:pos="397"/>
          <w:tab w:val="left" w:pos="595"/>
          <w:tab w:val="left" w:pos="794"/>
        </w:tabs>
        <w:spacing w:line="320" w:lineRule="exact"/>
        <w:ind w:left="397" w:hanging="397"/>
        <w:rPr>
          <w:rFonts w:asciiTheme="majorEastAsia" w:eastAsiaTheme="majorEastAsia" w:hAnsiTheme="majorEastAsia" w:cs="Times New Roman"/>
          <w:color w:val="000000"/>
          <w:sz w:val="18"/>
          <w:szCs w:val="20"/>
        </w:rPr>
      </w:pPr>
      <w:r w:rsidRPr="00892D71">
        <w:rPr>
          <w:rFonts w:asciiTheme="majorEastAsia" w:eastAsiaTheme="majorEastAsia" w:hAnsiTheme="majorEastAsia" w:cs="Times New Roman" w:hint="eastAsia"/>
          <w:b/>
          <w:color w:val="000000"/>
          <w:sz w:val="18"/>
          <w:szCs w:val="20"/>
        </w:rPr>
        <w:t>c)</w:t>
      </w:r>
      <w:r w:rsidRPr="00892D71">
        <w:rPr>
          <w:rFonts w:asciiTheme="majorEastAsia" w:eastAsiaTheme="majorEastAsia" w:hAnsiTheme="majorEastAsia" w:cs="Times New Roman" w:hint="eastAsia"/>
          <w:color w:val="000000"/>
          <w:sz w:val="18"/>
          <w:szCs w:val="20"/>
        </w:rPr>
        <w:tab/>
        <w:t>便器洗浄ボタンは，紙巻器の上方に設置し，呼出しボタンは，便器洗浄ボタンと同じ高さで腰掛便器後方に設置する。</w:t>
      </w:r>
    </w:p>
    <w:p w:rsidR="00892D71" w:rsidRPr="00892D71" w:rsidRDefault="00892D71" w:rsidP="00892D71">
      <w:pPr>
        <w:tabs>
          <w:tab w:val="left" w:pos="397"/>
          <w:tab w:val="left" w:pos="595"/>
          <w:tab w:val="left" w:pos="794"/>
        </w:tabs>
        <w:spacing w:line="320" w:lineRule="exact"/>
        <w:ind w:left="397" w:hanging="397"/>
        <w:rPr>
          <w:rFonts w:asciiTheme="majorEastAsia" w:eastAsiaTheme="majorEastAsia" w:hAnsiTheme="majorEastAsia" w:cs="Times New Roman"/>
          <w:color w:val="000000"/>
          <w:sz w:val="18"/>
          <w:szCs w:val="20"/>
        </w:rPr>
      </w:pPr>
      <w:r w:rsidRPr="00892D71">
        <w:rPr>
          <w:rFonts w:asciiTheme="majorEastAsia" w:eastAsiaTheme="majorEastAsia" w:hAnsiTheme="majorEastAsia" w:cs="Times New Roman" w:hint="eastAsia"/>
          <w:b/>
          <w:color w:val="000000"/>
          <w:sz w:val="18"/>
          <w:szCs w:val="20"/>
        </w:rPr>
        <w:t>d)</w:t>
      </w:r>
      <w:r w:rsidRPr="00892D71">
        <w:rPr>
          <w:rFonts w:asciiTheme="majorEastAsia" w:eastAsiaTheme="majorEastAsia" w:hAnsiTheme="majorEastAsia" w:cs="Times New Roman" w:hint="eastAsia"/>
          <w:color w:val="000000"/>
          <w:sz w:val="18"/>
          <w:szCs w:val="20"/>
        </w:rPr>
        <w:tab/>
        <w:t>操作部及び紙巻器は，</w:t>
      </w:r>
      <w:r w:rsidRPr="00892D71">
        <w:rPr>
          <w:rFonts w:asciiTheme="majorEastAsia" w:eastAsiaTheme="majorEastAsia" w:hAnsiTheme="majorEastAsia" w:cs="Times New Roman" w:hint="eastAsia"/>
          <w:b/>
          <w:color w:val="000000"/>
          <w:sz w:val="18"/>
          <w:szCs w:val="20"/>
        </w:rPr>
        <w:t>表1</w:t>
      </w:r>
      <w:r w:rsidRPr="00892D71">
        <w:rPr>
          <w:rFonts w:asciiTheme="majorEastAsia" w:eastAsiaTheme="majorEastAsia" w:hAnsiTheme="majorEastAsia" w:cs="Times New Roman" w:hint="eastAsia"/>
          <w:color w:val="000000"/>
          <w:sz w:val="18"/>
          <w:szCs w:val="20"/>
        </w:rPr>
        <w:t>の条件を満たす位置に設置する。</w:t>
      </w:r>
    </w:p>
    <w:p w:rsidR="00892D71" w:rsidRPr="00892D71" w:rsidRDefault="00892D71" w:rsidP="00892D71">
      <w:pPr>
        <w:tabs>
          <w:tab w:val="left" w:pos="397"/>
          <w:tab w:val="left" w:pos="595"/>
          <w:tab w:val="left" w:pos="794"/>
        </w:tabs>
        <w:spacing w:line="320" w:lineRule="exact"/>
        <w:ind w:left="397" w:hanging="397"/>
        <w:rPr>
          <w:rFonts w:asciiTheme="majorEastAsia" w:eastAsiaTheme="majorEastAsia" w:hAnsiTheme="majorEastAsia" w:cs="Times New Roman"/>
          <w:color w:val="000000"/>
          <w:sz w:val="18"/>
          <w:szCs w:val="20"/>
        </w:rPr>
      </w:pPr>
      <w:r w:rsidRPr="00892D71">
        <w:rPr>
          <w:rFonts w:asciiTheme="majorEastAsia" w:eastAsiaTheme="majorEastAsia" w:hAnsiTheme="majorEastAsia" w:cs="Times New Roman" w:hint="eastAsia"/>
          <w:b/>
          <w:color w:val="000000"/>
          <w:sz w:val="18"/>
          <w:szCs w:val="20"/>
        </w:rPr>
        <w:t>e)</w:t>
      </w:r>
      <w:r w:rsidRPr="00892D71">
        <w:rPr>
          <w:rFonts w:asciiTheme="majorEastAsia" w:eastAsiaTheme="majorEastAsia" w:hAnsiTheme="majorEastAsia" w:cs="Times New Roman" w:hint="eastAsia"/>
          <w:color w:val="000000"/>
          <w:sz w:val="18"/>
          <w:szCs w:val="20"/>
        </w:rPr>
        <w:tab/>
        <w:t>操作部及び紙巻器と同一壁面上に手すり，温水洗浄便座リモコン，手洗器などの器具を併設する場合には，各器具の使用・操作を相互に妨げないように配置する。</w:t>
      </w:r>
    </w:p>
    <w:p w:rsidR="00892D71" w:rsidRPr="00892D71" w:rsidRDefault="00892D71" w:rsidP="00892D71">
      <w:pPr>
        <w:tabs>
          <w:tab w:val="left" w:pos="397"/>
          <w:tab w:val="left" w:pos="595"/>
          <w:tab w:val="left" w:pos="794"/>
        </w:tabs>
        <w:spacing w:line="320" w:lineRule="exact"/>
        <w:ind w:left="397" w:hanging="397"/>
        <w:rPr>
          <w:rFonts w:asciiTheme="majorEastAsia" w:eastAsiaTheme="majorEastAsia" w:hAnsiTheme="majorEastAsia" w:cs="Times New Roman"/>
          <w:color w:val="000000"/>
          <w:sz w:val="18"/>
          <w:szCs w:val="20"/>
        </w:rPr>
      </w:pPr>
      <w:r w:rsidRPr="00892D71">
        <w:rPr>
          <w:rFonts w:asciiTheme="majorEastAsia" w:eastAsiaTheme="majorEastAsia" w:hAnsiTheme="majorEastAsia" w:cs="Times New Roman" w:hint="eastAsia"/>
          <w:b/>
          <w:color w:val="000000"/>
          <w:sz w:val="18"/>
          <w:szCs w:val="20"/>
        </w:rPr>
        <w:t>f)</w:t>
      </w:r>
      <w:r w:rsidRPr="00892D71">
        <w:rPr>
          <w:rFonts w:asciiTheme="majorEastAsia" w:eastAsiaTheme="majorEastAsia" w:hAnsiTheme="majorEastAsia" w:cs="Times New Roman" w:hint="eastAsia"/>
          <w:color w:val="000000"/>
          <w:sz w:val="18"/>
          <w:szCs w:val="20"/>
        </w:rPr>
        <w:tab/>
        <w:t>操作部及び紙巻器と同一壁面上に，手すり，温水洗浄便座リモコン，手洗器などの器具の併設又は紙巻器，腰掛便器横壁面の形状などにより，</w:t>
      </w:r>
      <w:r w:rsidRPr="00892D71">
        <w:rPr>
          <w:rFonts w:asciiTheme="majorEastAsia" w:eastAsiaTheme="majorEastAsia" w:hAnsiTheme="majorEastAsia" w:cs="Times New Roman" w:hint="eastAsia"/>
          <w:b/>
          <w:color w:val="000000"/>
          <w:sz w:val="18"/>
          <w:szCs w:val="20"/>
        </w:rPr>
        <w:t>表1</w:t>
      </w:r>
      <w:r w:rsidRPr="00892D71">
        <w:rPr>
          <w:rFonts w:asciiTheme="majorEastAsia" w:eastAsiaTheme="majorEastAsia" w:hAnsiTheme="majorEastAsia" w:cs="Times New Roman" w:hint="eastAsia"/>
          <w:color w:val="000000"/>
          <w:sz w:val="18"/>
          <w:szCs w:val="20"/>
        </w:rPr>
        <w:t>の配置及び設置寸法によらない場合であっても，</w:t>
      </w:r>
      <w:r w:rsidRPr="00892D71">
        <w:rPr>
          <w:rFonts w:asciiTheme="majorEastAsia" w:eastAsiaTheme="majorEastAsia" w:hAnsiTheme="majorEastAsia" w:cs="Times New Roman" w:hint="eastAsia"/>
          <w:b/>
          <w:color w:val="000000"/>
          <w:sz w:val="18"/>
          <w:szCs w:val="20"/>
        </w:rPr>
        <w:t>c)</w:t>
      </w:r>
      <w:r w:rsidRPr="00892D71">
        <w:rPr>
          <w:rFonts w:asciiTheme="majorEastAsia" w:eastAsiaTheme="majorEastAsia" w:hAnsiTheme="majorEastAsia" w:cs="Times New Roman" w:hint="eastAsia"/>
          <w:color w:val="000000"/>
          <w:sz w:val="18"/>
          <w:szCs w:val="20"/>
        </w:rPr>
        <w:t xml:space="preserve"> の位置関係は，満たすものとする。</w:t>
      </w:r>
    </w:p>
    <w:p w:rsidR="00892D71" w:rsidRPr="00892D71" w:rsidRDefault="00892D71" w:rsidP="00892D71">
      <w:pPr>
        <w:tabs>
          <w:tab w:val="left" w:pos="397"/>
          <w:tab w:val="left" w:pos="595"/>
          <w:tab w:val="left" w:pos="794"/>
        </w:tabs>
        <w:spacing w:line="320" w:lineRule="exact"/>
        <w:ind w:left="397" w:hanging="397"/>
        <w:rPr>
          <w:rFonts w:ascii="HGPｺﾞｼｯｸM" w:eastAsia="HGPｺﾞｼｯｸM" w:hAnsi="ＭＳ Ｐゴシック" w:cs="Times New Roman"/>
          <w:color w:val="000000"/>
          <w:sz w:val="18"/>
          <w:szCs w:val="20"/>
        </w:rPr>
      </w:pPr>
      <w:r w:rsidRPr="00892D71">
        <w:rPr>
          <w:rFonts w:asciiTheme="majorEastAsia" w:eastAsiaTheme="majorEastAsia" w:hAnsiTheme="majorEastAsia" w:cs="Times New Roman" w:hint="eastAsia"/>
          <w:b/>
          <w:color w:val="000000"/>
          <w:sz w:val="18"/>
          <w:szCs w:val="20"/>
        </w:rPr>
        <w:t>g)</w:t>
      </w:r>
      <w:r w:rsidRPr="00892D71">
        <w:rPr>
          <w:rFonts w:asciiTheme="majorEastAsia" w:eastAsiaTheme="majorEastAsia" w:hAnsiTheme="majorEastAsia" w:cs="Times New Roman" w:hint="eastAsia"/>
          <w:b/>
          <w:color w:val="000000"/>
          <w:sz w:val="18"/>
          <w:szCs w:val="20"/>
        </w:rPr>
        <w:tab/>
      </w:r>
      <w:r w:rsidRPr="00892D71">
        <w:rPr>
          <w:rFonts w:asciiTheme="majorEastAsia" w:eastAsiaTheme="majorEastAsia" w:hAnsiTheme="majorEastAsia" w:cs="Times New Roman" w:hint="eastAsia"/>
          <w:color w:val="000000"/>
          <w:sz w:val="18"/>
          <w:szCs w:val="20"/>
        </w:rPr>
        <w:t>呼出しボタンは，利用者が転倒した姿勢で容易に操作できる位置にも設置することが望ましい。</w:t>
      </w:r>
    </w:p>
    <w:p w:rsidR="00892D71" w:rsidRPr="00892D71" w:rsidRDefault="00892D71" w:rsidP="00892D71">
      <w:pPr>
        <w:tabs>
          <w:tab w:val="left" w:pos="397"/>
          <w:tab w:val="left" w:pos="595"/>
          <w:tab w:val="left" w:pos="794"/>
        </w:tabs>
        <w:spacing w:line="0" w:lineRule="atLeast"/>
        <w:ind w:left="397" w:hanging="397"/>
        <w:rPr>
          <w:rFonts w:ascii="ＭＳ Ｐゴシック" w:eastAsia="ＭＳ Ｐゴシック" w:hAnsi="ＭＳ Ｐゴシック" w:cs="Times New Roman"/>
          <w:color w:val="000000"/>
          <w:sz w:val="18"/>
          <w:szCs w:val="20"/>
        </w:rPr>
      </w:pPr>
    </w:p>
    <w:p w:rsidR="00892D71" w:rsidRPr="00892D71" w:rsidRDefault="00892D71" w:rsidP="00892D71">
      <w:pPr>
        <w:spacing w:after="60" w:line="320" w:lineRule="exact"/>
        <w:ind w:left="110"/>
        <w:jc w:val="center"/>
        <w:rPr>
          <w:rFonts w:ascii="ＭＳ ゴシック" w:eastAsia="ＭＳ ゴシック" w:hAnsi="ＭＳ ゴシック" w:cs="Times New Roman"/>
          <w:b/>
          <w:color w:val="000000"/>
          <w:sz w:val="20"/>
          <w:szCs w:val="20"/>
        </w:rPr>
      </w:pPr>
      <w:r w:rsidRPr="00892D71">
        <w:rPr>
          <w:rFonts w:ascii="HGPｺﾞｼｯｸM" w:eastAsia="HGPｺﾞｼｯｸM" w:hAnsi="Arial" w:cs="Times New Roman" w:hint="eastAsia"/>
          <w:noProof/>
          <w:sz w:val="20"/>
          <w:szCs w:val="20"/>
        </w:rPr>
        <w:drawing>
          <wp:anchor distT="0" distB="0" distL="114300" distR="114300" simplePos="0" relativeHeight="251855872" behindDoc="0" locked="0" layoutInCell="1" allowOverlap="1" wp14:anchorId="44C2FBE7" wp14:editId="07469DD8">
            <wp:simplePos x="0" y="0"/>
            <wp:positionH relativeFrom="column">
              <wp:posOffset>1814196</wp:posOffset>
            </wp:positionH>
            <wp:positionV relativeFrom="paragraph">
              <wp:posOffset>199390</wp:posOffset>
            </wp:positionV>
            <wp:extent cx="2190750" cy="2147794"/>
            <wp:effectExtent l="0" t="0" r="0" b="5080"/>
            <wp:wrapNone/>
            <wp:docPr id="302" name="図 302" descr="k_1811135_図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k_1811135_図3"/>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192170" cy="21491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2D71">
        <w:rPr>
          <w:rFonts w:ascii="ＭＳ ゴシック" w:eastAsia="ＭＳ ゴシック" w:hAnsi="ＭＳ ゴシック" w:cs="Times New Roman" w:hint="eastAsia"/>
          <w:b/>
          <w:color w:val="000000"/>
          <w:sz w:val="18"/>
          <w:szCs w:val="20"/>
        </w:rPr>
        <w:t>表</w:t>
      </w:r>
      <w:r w:rsidRPr="00892D71">
        <w:rPr>
          <w:rFonts w:ascii="ＭＳ ゴシック" w:eastAsia="ＭＳ ゴシック" w:hAnsi="ＭＳ ゴシック" w:cs="Times New Roman"/>
          <w:b/>
          <w:color w:val="000000"/>
          <w:sz w:val="18"/>
          <w:szCs w:val="20"/>
        </w:rPr>
        <w:t>1</w:t>
      </w:r>
      <w:r w:rsidRPr="00892D71">
        <w:rPr>
          <w:rFonts w:ascii="ＭＳ ゴシック" w:eastAsia="ＭＳ ゴシック" w:hAnsi="ＭＳ ゴシック" w:cs="Times New Roman" w:hint="eastAsia"/>
          <w:color w:val="000000"/>
          <w:sz w:val="18"/>
          <w:szCs w:val="20"/>
        </w:rPr>
        <w:t>－</w:t>
      </w:r>
      <w:r w:rsidRPr="00892D71">
        <w:rPr>
          <w:rFonts w:ascii="ＭＳ ゴシック" w:eastAsia="ＭＳ ゴシック" w:hAnsi="ＭＳ ゴシック" w:cs="Times New Roman" w:hint="eastAsia"/>
          <w:b/>
          <w:color w:val="000000"/>
          <w:sz w:val="18"/>
          <w:szCs w:val="20"/>
        </w:rPr>
        <w:t>操作部及び紙巻器の配置及び設置寸法</w:t>
      </w:r>
    </w:p>
    <w:tbl>
      <w:tblPr>
        <w:tblW w:w="9611" w:type="dxa"/>
        <w:jc w:val="center"/>
        <w:tblLayout w:type="fixed"/>
        <w:tblCellMar>
          <w:left w:w="99" w:type="dxa"/>
          <w:right w:w="99" w:type="dxa"/>
        </w:tblCellMar>
        <w:tblLook w:val="0000" w:firstRow="0" w:lastRow="0" w:firstColumn="0" w:lastColumn="0" w:noHBand="0" w:noVBand="0"/>
      </w:tblPr>
      <w:tblGrid>
        <w:gridCol w:w="159"/>
        <w:gridCol w:w="1690"/>
        <w:gridCol w:w="2200"/>
        <w:gridCol w:w="2250"/>
        <w:gridCol w:w="3150"/>
        <w:gridCol w:w="162"/>
      </w:tblGrid>
      <w:tr w:rsidR="00892D71" w:rsidRPr="00892D71" w:rsidTr="00892D71">
        <w:trPr>
          <w:tblHeader/>
          <w:jc w:val="center"/>
        </w:trPr>
        <w:tc>
          <w:tcPr>
            <w:tcW w:w="9611" w:type="dxa"/>
            <w:gridSpan w:val="6"/>
          </w:tcPr>
          <w:p w:rsidR="00892D71" w:rsidRPr="00892D71" w:rsidRDefault="00892D71" w:rsidP="00892D71">
            <w:pPr>
              <w:spacing w:line="260" w:lineRule="exact"/>
              <w:jc w:val="right"/>
              <w:rPr>
                <w:rFonts w:ascii="HGPｺﾞｼｯｸM" w:eastAsia="HGPｺﾞｼｯｸM" w:hAnsi="ＭＳ ゴシック" w:cs="Times New Roman"/>
                <w:color w:val="000000"/>
                <w:sz w:val="18"/>
                <w:szCs w:val="20"/>
              </w:rPr>
            </w:pPr>
            <w:r w:rsidRPr="00892D71">
              <w:rPr>
                <w:rFonts w:ascii="HGPｺﾞｼｯｸM" w:eastAsia="HGPｺﾞｼｯｸM" w:hAnsi="ＭＳ ゴシック" w:cs="Times New Roman" w:hint="eastAsia"/>
                <w:color w:val="000000"/>
                <w:sz w:val="18"/>
                <w:szCs w:val="20"/>
              </w:rPr>
              <w:t>単位　mm</w:t>
            </w:r>
          </w:p>
        </w:tc>
      </w:tr>
      <w:tr w:rsidR="00892D71" w:rsidRPr="00892D71" w:rsidTr="00892D71">
        <w:trPr>
          <w:jc w:val="center"/>
        </w:trPr>
        <w:tc>
          <w:tcPr>
            <w:tcW w:w="9611" w:type="dxa"/>
            <w:gridSpan w:val="6"/>
          </w:tcPr>
          <w:p w:rsidR="00892D71" w:rsidRPr="00892D71" w:rsidRDefault="00892D71" w:rsidP="00892D71">
            <w:pPr>
              <w:jc w:val="center"/>
              <w:rPr>
                <w:rFonts w:ascii="Times New Roman" w:eastAsia="ＭＳ 明朝" w:hAnsi="Times New Roman" w:cs="Times New Roman"/>
                <w:color w:val="000000"/>
                <w:sz w:val="20"/>
                <w:szCs w:val="20"/>
              </w:rPr>
            </w:pPr>
          </w:p>
        </w:tc>
      </w:tr>
      <w:tr w:rsidR="00892D71" w:rsidRPr="00892D71" w:rsidTr="00892D71">
        <w:trPr>
          <w:jc w:val="center"/>
        </w:trPr>
        <w:tc>
          <w:tcPr>
            <w:tcW w:w="9611" w:type="dxa"/>
            <w:gridSpan w:val="6"/>
          </w:tcPr>
          <w:p w:rsidR="00892D71" w:rsidRPr="00892D71" w:rsidRDefault="00892D71" w:rsidP="00892D71">
            <w:pPr>
              <w:jc w:val="center"/>
              <w:rPr>
                <w:rFonts w:ascii="Times New Roman" w:eastAsia="ＭＳ 明朝" w:hAnsi="Times New Roman" w:cs="Times New Roman"/>
                <w:noProof/>
                <w:sz w:val="20"/>
                <w:szCs w:val="20"/>
              </w:rPr>
            </w:pPr>
          </w:p>
          <w:p w:rsidR="00892D71" w:rsidRPr="00892D71" w:rsidRDefault="00892D71" w:rsidP="00892D71">
            <w:pPr>
              <w:spacing w:line="320" w:lineRule="exact"/>
              <w:ind w:firstLine="199"/>
              <w:rPr>
                <w:rFonts w:ascii="Times New Roman" w:eastAsia="ＭＳ 明朝" w:hAnsi="Times New Roman" w:cs="Times New Roman"/>
                <w:sz w:val="20"/>
                <w:szCs w:val="20"/>
              </w:rPr>
            </w:pPr>
          </w:p>
          <w:p w:rsidR="00892D71" w:rsidRPr="00892D71" w:rsidRDefault="00892D71" w:rsidP="00892D71">
            <w:pPr>
              <w:spacing w:line="320" w:lineRule="exact"/>
              <w:ind w:firstLine="199"/>
              <w:rPr>
                <w:rFonts w:ascii="Times New Roman" w:eastAsia="ＭＳ 明朝" w:hAnsi="Times New Roman" w:cs="Times New Roman"/>
                <w:sz w:val="20"/>
                <w:szCs w:val="20"/>
              </w:rPr>
            </w:pPr>
          </w:p>
          <w:p w:rsidR="00892D71" w:rsidRPr="00892D71" w:rsidRDefault="00892D71" w:rsidP="00892D71">
            <w:pPr>
              <w:spacing w:line="320" w:lineRule="exact"/>
              <w:ind w:firstLine="199"/>
              <w:rPr>
                <w:rFonts w:ascii="Times New Roman" w:eastAsia="ＭＳ 明朝" w:hAnsi="Times New Roman" w:cs="Times New Roman"/>
                <w:sz w:val="20"/>
                <w:szCs w:val="20"/>
              </w:rPr>
            </w:pPr>
          </w:p>
          <w:p w:rsidR="00892D71" w:rsidRPr="00892D71" w:rsidRDefault="00892D71" w:rsidP="00892D71">
            <w:pPr>
              <w:spacing w:line="320" w:lineRule="exact"/>
              <w:ind w:firstLine="199"/>
              <w:rPr>
                <w:rFonts w:ascii="Times New Roman" w:eastAsia="ＭＳ 明朝" w:hAnsi="Times New Roman" w:cs="Times New Roman"/>
                <w:sz w:val="20"/>
                <w:szCs w:val="20"/>
              </w:rPr>
            </w:pPr>
          </w:p>
          <w:p w:rsidR="00892D71" w:rsidRPr="00892D71" w:rsidRDefault="00892D71" w:rsidP="00892D71">
            <w:pPr>
              <w:spacing w:line="320" w:lineRule="exact"/>
              <w:ind w:firstLine="199"/>
              <w:rPr>
                <w:rFonts w:ascii="Times New Roman" w:eastAsia="ＭＳ 明朝" w:hAnsi="Times New Roman" w:cs="Times New Roman"/>
                <w:sz w:val="20"/>
                <w:szCs w:val="20"/>
              </w:rPr>
            </w:pPr>
          </w:p>
          <w:p w:rsidR="00892D71" w:rsidRPr="00892D71" w:rsidRDefault="00892D71" w:rsidP="00892D71">
            <w:pPr>
              <w:spacing w:line="320" w:lineRule="exact"/>
              <w:ind w:firstLine="199"/>
              <w:rPr>
                <w:rFonts w:ascii="Times New Roman" w:eastAsia="ＭＳ 明朝" w:hAnsi="Times New Roman" w:cs="Times New Roman"/>
                <w:sz w:val="20"/>
                <w:szCs w:val="20"/>
              </w:rPr>
            </w:pPr>
          </w:p>
          <w:p w:rsidR="00892D71" w:rsidRPr="00892D71" w:rsidRDefault="00892D71" w:rsidP="00892D71">
            <w:pPr>
              <w:spacing w:line="320" w:lineRule="exact"/>
              <w:ind w:firstLine="199"/>
              <w:rPr>
                <w:rFonts w:ascii="Times New Roman" w:eastAsia="ＭＳ 明朝" w:hAnsi="Times New Roman" w:cs="Times New Roman"/>
                <w:sz w:val="20"/>
                <w:szCs w:val="20"/>
              </w:rPr>
            </w:pPr>
          </w:p>
          <w:p w:rsidR="00892D71" w:rsidRPr="00892D71" w:rsidRDefault="00892D71" w:rsidP="00892D71">
            <w:pPr>
              <w:spacing w:line="340" w:lineRule="exact"/>
              <w:rPr>
                <w:rFonts w:ascii="Times New Roman" w:eastAsia="ＭＳ 明朝" w:hAnsi="Times New Roman" w:cs="Times New Roman"/>
                <w:sz w:val="20"/>
                <w:szCs w:val="20"/>
              </w:rPr>
            </w:pPr>
          </w:p>
        </w:tc>
      </w:tr>
      <w:tr w:rsidR="00892D71" w:rsidRPr="00892D71" w:rsidTr="00892D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9" w:type="dxa"/>
          <w:wAfter w:w="162" w:type="dxa"/>
        </w:trPr>
        <w:tc>
          <w:tcPr>
            <w:tcW w:w="1690" w:type="dxa"/>
            <w:tcBorders>
              <w:top w:val="single" w:sz="4" w:space="0" w:color="244061"/>
              <w:left w:val="single" w:sz="4" w:space="0" w:color="244061"/>
              <w:bottom w:val="single" w:sz="4" w:space="0" w:color="244061"/>
              <w:right w:val="single" w:sz="4" w:space="0" w:color="244061"/>
            </w:tcBorders>
            <w:shd w:val="clear" w:color="auto" w:fill="B8CCE4"/>
            <w:vAlign w:val="center"/>
          </w:tcPr>
          <w:p w:rsidR="00892D71" w:rsidRPr="00892D71" w:rsidRDefault="00892D71" w:rsidP="00892D71">
            <w:pPr>
              <w:spacing w:line="260" w:lineRule="exact"/>
              <w:jc w:val="center"/>
              <w:rPr>
                <w:rFonts w:asciiTheme="majorEastAsia" w:eastAsiaTheme="majorEastAsia" w:hAnsiTheme="majorEastAsia" w:cs="Times New Roman"/>
                <w:color w:val="000000"/>
                <w:sz w:val="18"/>
                <w:szCs w:val="20"/>
              </w:rPr>
            </w:pPr>
            <w:r w:rsidRPr="00892D71">
              <w:rPr>
                <w:rFonts w:asciiTheme="majorEastAsia" w:eastAsiaTheme="majorEastAsia" w:hAnsiTheme="majorEastAsia" w:cs="Times New Roman" w:hint="eastAsia"/>
                <w:color w:val="000000"/>
                <w:sz w:val="18"/>
                <w:szCs w:val="20"/>
              </w:rPr>
              <w:t>器具の種類</w:t>
            </w:r>
          </w:p>
        </w:tc>
        <w:tc>
          <w:tcPr>
            <w:tcW w:w="2200" w:type="dxa"/>
            <w:tcBorders>
              <w:top w:val="single" w:sz="4" w:space="0" w:color="244061"/>
              <w:left w:val="single" w:sz="4" w:space="0" w:color="244061"/>
              <w:bottom w:val="single" w:sz="4" w:space="0" w:color="244061"/>
              <w:right w:val="single" w:sz="4" w:space="0" w:color="244061"/>
            </w:tcBorders>
            <w:shd w:val="clear" w:color="auto" w:fill="B8CCE4"/>
            <w:vAlign w:val="center"/>
          </w:tcPr>
          <w:p w:rsidR="00892D71" w:rsidRPr="00892D71" w:rsidRDefault="00892D71" w:rsidP="00892D71">
            <w:pPr>
              <w:spacing w:line="260" w:lineRule="exact"/>
              <w:jc w:val="center"/>
              <w:rPr>
                <w:rFonts w:asciiTheme="majorEastAsia" w:eastAsiaTheme="majorEastAsia" w:hAnsiTheme="majorEastAsia" w:cs="Times New Roman"/>
                <w:color w:val="000000"/>
                <w:sz w:val="18"/>
                <w:szCs w:val="20"/>
              </w:rPr>
            </w:pPr>
            <w:r w:rsidRPr="00892D71">
              <w:rPr>
                <w:rFonts w:asciiTheme="majorEastAsia" w:eastAsiaTheme="majorEastAsia" w:hAnsiTheme="majorEastAsia" w:cs="Times New Roman" w:hint="eastAsia"/>
                <w:color w:val="000000"/>
                <w:sz w:val="18"/>
                <w:szCs w:val="20"/>
              </w:rPr>
              <w:t>便座上面先端（基点）</w:t>
            </w:r>
          </w:p>
          <w:p w:rsidR="00892D71" w:rsidRPr="00892D71" w:rsidRDefault="00892D71" w:rsidP="00892D71">
            <w:pPr>
              <w:spacing w:line="260" w:lineRule="exact"/>
              <w:jc w:val="center"/>
              <w:rPr>
                <w:rFonts w:asciiTheme="majorEastAsia" w:eastAsiaTheme="majorEastAsia" w:hAnsiTheme="majorEastAsia" w:cs="Times New Roman"/>
                <w:color w:val="000000"/>
                <w:sz w:val="18"/>
                <w:szCs w:val="20"/>
              </w:rPr>
            </w:pPr>
            <w:r w:rsidRPr="00892D71">
              <w:rPr>
                <w:rFonts w:asciiTheme="majorEastAsia" w:eastAsiaTheme="majorEastAsia" w:hAnsiTheme="majorEastAsia" w:cs="Times New Roman" w:hint="eastAsia"/>
                <w:color w:val="000000"/>
                <w:sz w:val="18"/>
                <w:szCs w:val="20"/>
              </w:rPr>
              <w:t>からの水平距離</w:t>
            </w:r>
          </w:p>
        </w:tc>
        <w:tc>
          <w:tcPr>
            <w:tcW w:w="2250" w:type="dxa"/>
            <w:tcBorders>
              <w:top w:val="single" w:sz="4" w:space="0" w:color="244061"/>
              <w:left w:val="single" w:sz="4" w:space="0" w:color="244061"/>
              <w:bottom w:val="single" w:sz="4" w:space="0" w:color="244061"/>
              <w:right w:val="single" w:sz="4" w:space="0" w:color="244061"/>
            </w:tcBorders>
            <w:shd w:val="clear" w:color="auto" w:fill="B8CCE4"/>
            <w:vAlign w:val="center"/>
          </w:tcPr>
          <w:p w:rsidR="00892D71" w:rsidRPr="00892D71" w:rsidRDefault="00892D71" w:rsidP="00892D71">
            <w:pPr>
              <w:spacing w:line="260" w:lineRule="exact"/>
              <w:jc w:val="center"/>
              <w:rPr>
                <w:rFonts w:asciiTheme="majorEastAsia" w:eastAsiaTheme="majorEastAsia" w:hAnsiTheme="majorEastAsia" w:cs="Times New Roman"/>
                <w:color w:val="000000"/>
                <w:sz w:val="18"/>
                <w:szCs w:val="20"/>
              </w:rPr>
            </w:pPr>
            <w:r w:rsidRPr="00892D71">
              <w:rPr>
                <w:rFonts w:asciiTheme="majorEastAsia" w:eastAsiaTheme="majorEastAsia" w:hAnsiTheme="majorEastAsia" w:cs="Times New Roman" w:hint="eastAsia"/>
                <w:color w:val="000000"/>
                <w:sz w:val="18"/>
                <w:szCs w:val="20"/>
              </w:rPr>
              <w:t>便座上面先端（基点）</w:t>
            </w:r>
          </w:p>
          <w:p w:rsidR="00892D71" w:rsidRPr="00892D71" w:rsidRDefault="00892D71" w:rsidP="00892D71">
            <w:pPr>
              <w:spacing w:line="260" w:lineRule="exact"/>
              <w:jc w:val="center"/>
              <w:rPr>
                <w:rFonts w:asciiTheme="majorEastAsia" w:eastAsiaTheme="majorEastAsia" w:hAnsiTheme="majorEastAsia" w:cs="Times New Roman"/>
                <w:color w:val="000000"/>
                <w:sz w:val="18"/>
                <w:szCs w:val="20"/>
              </w:rPr>
            </w:pPr>
            <w:r w:rsidRPr="00892D71">
              <w:rPr>
                <w:rFonts w:asciiTheme="majorEastAsia" w:eastAsiaTheme="majorEastAsia" w:hAnsiTheme="majorEastAsia" w:cs="Times New Roman" w:hint="eastAsia"/>
                <w:color w:val="000000"/>
                <w:sz w:val="18"/>
                <w:szCs w:val="20"/>
              </w:rPr>
              <w:t>からの垂直距離</w:t>
            </w:r>
          </w:p>
        </w:tc>
        <w:tc>
          <w:tcPr>
            <w:tcW w:w="3150" w:type="dxa"/>
            <w:tcBorders>
              <w:top w:val="single" w:sz="4" w:space="0" w:color="244061"/>
              <w:left w:val="single" w:sz="4" w:space="0" w:color="244061"/>
              <w:bottom w:val="single" w:sz="4" w:space="0" w:color="244061"/>
              <w:right w:val="single" w:sz="4" w:space="0" w:color="244061"/>
            </w:tcBorders>
            <w:shd w:val="clear" w:color="auto" w:fill="B8CCE4"/>
            <w:vAlign w:val="center"/>
          </w:tcPr>
          <w:p w:rsidR="00892D71" w:rsidRPr="00892D71" w:rsidRDefault="00892D71" w:rsidP="00892D71">
            <w:pPr>
              <w:spacing w:line="260" w:lineRule="exact"/>
              <w:jc w:val="center"/>
              <w:rPr>
                <w:rFonts w:asciiTheme="majorEastAsia" w:eastAsiaTheme="majorEastAsia" w:hAnsiTheme="majorEastAsia" w:cs="Times New Roman"/>
                <w:color w:val="000000"/>
                <w:sz w:val="18"/>
                <w:szCs w:val="20"/>
              </w:rPr>
            </w:pPr>
            <w:r w:rsidRPr="00892D71">
              <w:rPr>
                <w:rFonts w:asciiTheme="majorEastAsia" w:eastAsiaTheme="majorEastAsia" w:hAnsiTheme="majorEastAsia" w:cs="Times New Roman" w:hint="eastAsia"/>
                <w:color w:val="000000"/>
                <w:sz w:val="18"/>
                <w:szCs w:val="20"/>
              </w:rPr>
              <w:t>二つの器具間距離</w:t>
            </w:r>
          </w:p>
        </w:tc>
      </w:tr>
      <w:tr w:rsidR="00892D71" w:rsidRPr="00892D71" w:rsidTr="00892D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9" w:type="dxa"/>
          <w:wAfter w:w="162" w:type="dxa"/>
          <w:cantSplit/>
        </w:trPr>
        <w:tc>
          <w:tcPr>
            <w:tcW w:w="1690" w:type="dxa"/>
            <w:tcBorders>
              <w:top w:val="single" w:sz="4" w:space="0" w:color="244061"/>
              <w:left w:val="single" w:sz="4" w:space="0" w:color="244061"/>
              <w:bottom w:val="single" w:sz="4" w:space="0" w:color="244061"/>
              <w:right w:val="single" w:sz="4" w:space="0" w:color="244061"/>
            </w:tcBorders>
            <w:vAlign w:val="center"/>
          </w:tcPr>
          <w:p w:rsidR="00892D71" w:rsidRPr="00892D71" w:rsidRDefault="00892D71" w:rsidP="00892D71">
            <w:pPr>
              <w:spacing w:line="260" w:lineRule="exact"/>
              <w:rPr>
                <w:rFonts w:asciiTheme="majorEastAsia" w:eastAsiaTheme="majorEastAsia" w:hAnsiTheme="majorEastAsia" w:cs="Times New Roman"/>
                <w:color w:val="000000"/>
                <w:sz w:val="18"/>
                <w:szCs w:val="20"/>
              </w:rPr>
            </w:pPr>
            <w:r w:rsidRPr="00892D71">
              <w:rPr>
                <w:rFonts w:asciiTheme="majorEastAsia" w:eastAsiaTheme="majorEastAsia" w:hAnsiTheme="majorEastAsia" w:cs="Times New Roman" w:hint="eastAsia"/>
                <w:color w:val="000000"/>
                <w:sz w:val="18"/>
                <w:szCs w:val="20"/>
              </w:rPr>
              <w:t>紙巻器</w:t>
            </w:r>
          </w:p>
        </w:tc>
        <w:tc>
          <w:tcPr>
            <w:tcW w:w="2200" w:type="dxa"/>
            <w:vMerge w:val="restart"/>
            <w:tcBorders>
              <w:top w:val="single" w:sz="4" w:space="0" w:color="244061"/>
              <w:left w:val="single" w:sz="4" w:space="0" w:color="244061"/>
              <w:bottom w:val="nil"/>
              <w:right w:val="single" w:sz="4" w:space="0" w:color="244061"/>
            </w:tcBorders>
            <w:vAlign w:val="center"/>
          </w:tcPr>
          <w:p w:rsidR="00892D71" w:rsidRPr="00892D71" w:rsidRDefault="00892D71" w:rsidP="00892D71">
            <w:pPr>
              <w:spacing w:line="260" w:lineRule="exact"/>
              <w:rPr>
                <w:rFonts w:asciiTheme="majorEastAsia" w:eastAsiaTheme="majorEastAsia" w:hAnsiTheme="majorEastAsia" w:cs="Times New Roman"/>
                <w:color w:val="000000"/>
                <w:sz w:val="18"/>
                <w:szCs w:val="20"/>
              </w:rPr>
            </w:pPr>
            <w:r w:rsidRPr="00892D71">
              <w:rPr>
                <w:rFonts w:asciiTheme="majorEastAsia" w:eastAsiaTheme="majorEastAsia" w:hAnsiTheme="majorEastAsia" w:cs="Times New Roman" w:hint="eastAsia"/>
                <w:i/>
                <w:color w:val="000000"/>
                <w:sz w:val="18"/>
                <w:szCs w:val="20"/>
              </w:rPr>
              <w:t>X</w:t>
            </w:r>
            <w:r w:rsidRPr="00892D71">
              <w:rPr>
                <w:rFonts w:asciiTheme="majorEastAsia" w:eastAsiaTheme="majorEastAsia" w:hAnsiTheme="majorEastAsia" w:cs="Times New Roman" w:hint="eastAsia"/>
                <w:color w:val="000000"/>
                <w:sz w:val="18"/>
                <w:szCs w:val="20"/>
                <w:vertAlign w:val="subscript"/>
              </w:rPr>
              <w:t>1</w:t>
            </w:r>
            <w:r w:rsidRPr="00892D71">
              <w:rPr>
                <w:rFonts w:asciiTheme="majorEastAsia" w:eastAsiaTheme="majorEastAsia" w:hAnsiTheme="majorEastAsia" w:cs="Times New Roman" w:hint="eastAsia"/>
                <w:color w:val="000000"/>
                <w:sz w:val="18"/>
                <w:szCs w:val="20"/>
              </w:rPr>
              <w:t>：便器前方へ</w:t>
            </w:r>
          </w:p>
          <w:p w:rsidR="00892D71" w:rsidRPr="00892D71" w:rsidRDefault="00892D71" w:rsidP="00892D71">
            <w:pPr>
              <w:spacing w:line="260" w:lineRule="exact"/>
              <w:rPr>
                <w:rFonts w:asciiTheme="majorEastAsia" w:eastAsiaTheme="majorEastAsia" w:hAnsiTheme="majorEastAsia" w:cs="Times New Roman"/>
                <w:color w:val="000000"/>
                <w:sz w:val="18"/>
                <w:szCs w:val="20"/>
              </w:rPr>
            </w:pPr>
            <w:r w:rsidRPr="00892D71">
              <w:rPr>
                <w:rFonts w:asciiTheme="majorEastAsia" w:eastAsiaTheme="majorEastAsia" w:hAnsiTheme="majorEastAsia" w:cs="Times New Roman" w:hint="eastAsia"/>
                <w:color w:val="000000"/>
                <w:sz w:val="18"/>
                <w:szCs w:val="20"/>
              </w:rPr>
              <w:t xml:space="preserve">　　　約0～100</w:t>
            </w:r>
          </w:p>
        </w:tc>
        <w:tc>
          <w:tcPr>
            <w:tcW w:w="2250" w:type="dxa"/>
            <w:tcBorders>
              <w:top w:val="single" w:sz="4" w:space="0" w:color="244061"/>
              <w:left w:val="single" w:sz="4" w:space="0" w:color="244061"/>
              <w:bottom w:val="single" w:sz="4" w:space="0" w:color="244061"/>
              <w:right w:val="single" w:sz="4" w:space="0" w:color="244061"/>
            </w:tcBorders>
            <w:vAlign w:val="center"/>
          </w:tcPr>
          <w:p w:rsidR="00892D71" w:rsidRPr="00892D71" w:rsidRDefault="00892D71" w:rsidP="00892D71">
            <w:pPr>
              <w:spacing w:line="260" w:lineRule="exact"/>
              <w:rPr>
                <w:rFonts w:asciiTheme="majorEastAsia" w:eastAsiaTheme="majorEastAsia" w:hAnsiTheme="majorEastAsia" w:cs="Times New Roman"/>
                <w:color w:val="000000"/>
                <w:sz w:val="18"/>
                <w:szCs w:val="20"/>
              </w:rPr>
            </w:pPr>
            <w:r w:rsidRPr="00892D71">
              <w:rPr>
                <w:rFonts w:asciiTheme="majorEastAsia" w:eastAsiaTheme="majorEastAsia" w:hAnsiTheme="majorEastAsia" w:cs="Times New Roman" w:hint="eastAsia"/>
                <w:i/>
                <w:color w:val="000000"/>
                <w:sz w:val="18"/>
                <w:szCs w:val="20"/>
              </w:rPr>
              <w:t>Y</w:t>
            </w:r>
            <w:r w:rsidRPr="00892D71">
              <w:rPr>
                <w:rFonts w:asciiTheme="majorEastAsia" w:eastAsiaTheme="majorEastAsia" w:hAnsiTheme="majorEastAsia" w:cs="Times New Roman" w:hint="eastAsia"/>
                <w:color w:val="000000"/>
                <w:sz w:val="18"/>
                <w:szCs w:val="20"/>
                <w:vertAlign w:val="subscript"/>
              </w:rPr>
              <w:t>1</w:t>
            </w:r>
            <w:r w:rsidRPr="00892D71">
              <w:rPr>
                <w:rFonts w:asciiTheme="majorEastAsia" w:eastAsiaTheme="majorEastAsia" w:hAnsiTheme="majorEastAsia" w:cs="Times New Roman" w:hint="eastAsia"/>
                <w:color w:val="000000"/>
                <w:sz w:val="18"/>
                <w:szCs w:val="20"/>
              </w:rPr>
              <w:t>：便器上方へ</w:t>
            </w:r>
          </w:p>
          <w:p w:rsidR="00892D71" w:rsidRPr="00892D71" w:rsidRDefault="00892D71" w:rsidP="00892D71">
            <w:pPr>
              <w:spacing w:line="260" w:lineRule="exact"/>
              <w:rPr>
                <w:rFonts w:asciiTheme="majorEastAsia" w:eastAsiaTheme="majorEastAsia" w:hAnsiTheme="majorEastAsia" w:cs="Times New Roman"/>
                <w:color w:val="000000"/>
                <w:sz w:val="18"/>
                <w:szCs w:val="20"/>
              </w:rPr>
            </w:pPr>
            <w:r w:rsidRPr="00892D71">
              <w:rPr>
                <w:rFonts w:asciiTheme="majorEastAsia" w:eastAsiaTheme="majorEastAsia" w:hAnsiTheme="majorEastAsia" w:cs="Times New Roman" w:hint="eastAsia"/>
                <w:color w:val="000000"/>
                <w:sz w:val="18"/>
                <w:szCs w:val="20"/>
              </w:rPr>
              <w:t xml:space="preserve">　　　約150～400</w:t>
            </w:r>
          </w:p>
        </w:tc>
        <w:tc>
          <w:tcPr>
            <w:tcW w:w="3150" w:type="dxa"/>
            <w:tcBorders>
              <w:top w:val="single" w:sz="4" w:space="0" w:color="244061"/>
              <w:left w:val="single" w:sz="4" w:space="0" w:color="244061"/>
              <w:bottom w:val="single" w:sz="4" w:space="0" w:color="244061"/>
              <w:right w:val="single" w:sz="4" w:space="0" w:color="244061"/>
            </w:tcBorders>
            <w:vAlign w:val="center"/>
          </w:tcPr>
          <w:p w:rsidR="00892D71" w:rsidRPr="00892D71" w:rsidRDefault="00892D71" w:rsidP="00892D71">
            <w:pPr>
              <w:spacing w:line="260" w:lineRule="exact"/>
              <w:jc w:val="center"/>
              <w:rPr>
                <w:rFonts w:asciiTheme="majorEastAsia" w:eastAsiaTheme="majorEastAsia" w:hAnsiTheme="majorEastAsia" w:cs="Times New Roman"/>
                <w:b/>
                <w:color w:val="000000"/>
                <w:sz w:val="18"/>
                <w:szCs w:val="20"/>
              </w:rPr>
            </w:pPr>
            <w:r w:rsidRPr="00892D71">
              <w:rPr>
                <w:rFonts w:asciiTheme="majorEastAsia" w:eastAsiaTheme="majorEastAsia" w:hAnsiTheme="majorEastAsia" w:cs="Times New Roman" w:hint="eastAsia"/>
                <w:b/>
                <w:color w:val="000000"/>
                <w:sz w:val="18"/>
                <w:szCs w:val="20"/>
              </w:rPr>
              <w:t>－</w:t>
            </w:r>
          </w:p>
        </w:tc>
      </w:tr>
      <w:tr w:rsidR="00892D71" w:rsidRPr="00892D71" w:rsidTr="00892D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9" w:type="dxa"/>
          <w:wAfter w:w="162" w:type="dxa"/>
          <w:cantSplit/>
          <w:trHeight w:val="450"/>
        </w:trPr>
        <w:tc>
          <w:tcPr>
            <w:tcW w:w="1690" w:type="dxa"/>
            <w:tcBorders>
              <w:top w:val="single" w:sz="4" w:space="0" w:color="244061"/>
              <w:left w:val="single" w:sz="4" w:space="0" w:color="244061"/>
              <w:bottom w:val="single" w:sz="4" w:space="0" w:color="244061"/>
              <w:right w:val="single" w:sz="4" w:space="0" w:color="244061"/>
            </w:tcBorders>
            <w:vAlign w:val="center"/>
          </w:tcPr>
          <w:p w:rsidR="00892D71" w:rsidRPr="00892D71" w:rsidRDefault="00892D71" w:rsidP="00892D71">
            <w:pPr>
              <w:spacing w:line="260" w:lineRule="exact"/>
              <w:rPr>
                <w:rFonts w:asciiTheme="majorEastAsia" w:eastAsiaTheme="majorEastAsia" w:hAnsiTheme="majorEastAsia" w:cs="Times New Roman"/>
                <w:color w:val="000000"/>
                <w:sz w:val="18"/>
                <w:szCs w:val="20"/>
              </w:rPr>
            </w:pPr>
            <w:r w:rsidRPr="00892D71">
              <w:rPr>
                <w:rFonts w:asciiTheme="majorEastAsia" w:eastAsiaTheme="majorEastAsia" w:hAnsiTheme="majorEastAsia" w:cs="Times New Roman" w:hint="eastAsia"/>
                <w:color w:val="000000"/>
                <w:sz w:val="18"/>
                <w:szCs w:val="20"/>
              </w:rPr>
              <w:t>便器洗浄ボタン</w:t>
            </w:r>
          </w:p>
        </w:tc>
        <w:tc>
          <w:tcPr>
            <w:tcW w:w="2200" w:type="dxa"/>
            <w:vMerge/>
            <w:tcBorders>
              <w:top w:val="nil"/>
              <w:left w:val="single" w:sz="4" w:space="0" w:color="244061"/>
              <w:bottom w:val="single" w:sz="4" w:space="0" w:color="244061"/>
              <w:right w:val="single" w:sz="4" w:space="0" w:color="244061"/>
            </w:tcBorders>
            <w:vAlign w:val="center"/>
          </w:tcPr>
          <w:p w:rsidR="00892D71" w:rsidRPr="00892D71" w:rsidRDefault="00892D71" w:rsidP="00892D71">
            <w:pPr>
              <w:spacing w:line="260" w:lineRule="exact"/>
              <w:rPr>
                <w:rFonts w:asciiTheme="majorEastAsia" w:eastAsiaTheme="majorEastAsia" w:hAnsiTheme="majorEastAsia" w:cs="Times New Roman"/>
                <w:color w:val="000000"/>
                <w:sz w:val="18"/>
                <w:szCs w:val="20"/>
              </w:rPr>
            </w:pPr>
          </w:p>
        </w:tc>
        <w:tc>
          <w:tcPr>
            <w:tcW w:w="2250" w:type="dxa"/>
            <w:tcBorders>
              <w:top w:val="single" w:sz="4" w:space="0" w:color="244061"/>
              <w:left w:val="single" w:sz="4" w:space="0" w:color="244061"/>
              <w:bottom w:val="single" w:sz="4" w:space="0" w:color="244061"/>
              <w:right w:val="single" w:sz="4" w:space="0" w:color="244061"/>
            </w:tcBorders>
            <w:vAlign w:val="center"/>
          </w:tcPr>
          <w:p w:rsidR="00892D71" w:rsidRPr="00892D71" w:rsidRDefault="00892D71" w:rsidP="00892D71">
            <w:pPr>
              <w:spacing w:line="260" w:lineRule="exact"/>
              <w:rPr>
                <w:rFonts w:asciiTheme="majorEastAsia" w:eastAsiaTheme="majorEastAsia" w:hAnsiTheme="majorEastAsia" w:cs="Times New Roman"/>
                <w:color w:val="000000"/>
                <w:sz w:val="18"/>
                <w:szCs w:val="20"/>
              </w:rPr>
            </w:pPr>
            <w:r w:rsidRPr="00892D71">
              <w:rPr>
                <w:rFonts w:asciiTheme="majorEastAsia" w:eastAsiaTheme="majorEastAsia" w:hAnsiTheme="majorEastAsia" w:cs="Times New Roman" w:hint="eastAsia"/>
                <w:i/>
                <w:color w:val="000000"/>
                <w:sz w:val="18"/>
                <w:szCs w:val="20"/>
              </w:rPr>
              <w:t>Y</w:t>
            </w:r>
            <w:r w:rsidRPr="00892D71">
              <w:rPr>
                <w:rFonts w:asciiTheme="majorEastAsia" w:eastAsiaTheme="majorEastAsia" w:hAnsiTheme="majorEastAsia" w:cs="Times New Roman" w:hint="eastAsia"/>
                <w:color w:val="000000"/>
                <w:sz w:val="18"/>
                <w:szCs w:val="20"/>
                <w:vertAlign w:val="subscript"/>
              </w:rPr>
              <w:t>2</w:t>
            </w:r>
            <w:r w:rsidRPr="00892D71">
              <w:rPr>
                <w:rFonts w:asciiTheme="majorEastAsia" w:eastAsiaTheme="majorEastAsia" w:hAnsiTheme="majorEastAsia" w:cs="Times New Roman" w:hint="eastAsia"/>
                <w:color w:val="000000"/>
                <w:sz w:val="18"/>
                <w:szCs w:val="20"/>
              </w:rPr>
              <w:t>：便器上方へ</w:t>
            </w:r>
          </w:p>
          <w:p w:rsidR="00892D71" w:rsidRPr="00892D71" w:rsidRDefault="00892D71" w:rsidP="00892D71">
            <w:pPr>
              <w:spacing w:line="260" w:lineRule="exact"/>
              <w:rPr>
                <w:rFonts w:asciiTheme="majorEastAsia" w:eastAsiaTheme="majorEastAsia" w:hAnsiTheme="majorEastAsia" w:cs="Times New Roman"/>
                <w:color w:val="000000"/>
                <w:sz w:val="18"/>
                <w:szCs w:val="20"/>
              </w:rPr>
            </w:pPr>
            <w:r w:rsidRPr="00892D71">
              <w:rPr>
                <w:rFonts w:asciiTheme="majorEastAsia" w:eastAsiaTheme="majorEastAsia" w:hAnsiTheme="majorEastAsia" w:cs="Times New Roman" w:hint="eastAsia"/>
                <w:color w:val="000000"/>
                <w:sz w:val="18"/>
                <w:szCs w:val="20"/>
              </w:rPr>
              <w:t xml:space="preserve">　　約400～550</w:t>
            </w:r>
          </w:p>
        </w:tc>
        <w:tc>
          <w:tcPr>
            <w:tcW w:w="3150" w:type="dxa"/>
            <w:tcBorders>
              <w:top w:val="single" w:sz="4" w:space="0" w:color="244061"/>
              <w:left w:val="single" w:sz="4" w:space="0" w:color="244061"/>
              <w:bottom w:val="single" w:sz="4" w:space="0" w:color="244061"/>
              <w:right w:val="single" w:sz="4" w:space="0" w:color="244061"/>
            </w:tcBorders>
            <w:vAlign w:val="center"/>
          </w:tcPr>
          <w:p w:rsidR="00892D71" w:rsidRPr="00892D71" w:rsidRDefault="00892D71" w:rsidP="00892D71">
            <w:pPr>
              <w:spacing w:line="260" w:lineRule="exact"/>
              <w:rPr>
                <w:rFonts w:asciiTheme="majorEastAsia" w:eastAsiaTheme="majorEastAsia" w:hAnsiTheme="majorEastAsia" w:cs="Times New Roman"/>
                <w:color w:val="000000"/>
                <w:sz w:val="18"/>
                <w:szCs w:val="20"/>
              </w:rPr>
            </w:pPr>
            <w:r w:rsidRPr="00892D71">
              <w:rPr>
                <w:rFonts w:asciiTheme="majorEastAsia" w:eastAsiaTheme="majorEastAsia" w:hAnsiTheme="majorEastAsia" w:cs="Times New Roman" w:hint="eastAsia"/>
                <w:i/>
                <w:color w:val="000000"/>
                <w:sz w:val="18"/>
                <w:szCs w:val="20"/>
              </w:rPr>
              <w:t>Y</w:t>
            </w:r>
            <w:r w:rsidRPr="00892D71">
              <w:rPr>
                <w:rFonts w:asciiTheme="majorEastAsia" w:eastAsiaTheme="majorEastAsia" w:hAnsiTheme="majorEastAsia" w:cs="Times New Roman" w:hint="eastAsia"/>
                <w:color w:val="000000"/>
                <w:sz w:val="18"/>
                <w:szCs w:val="20"/>
                <w:vertAlign w:val="subscript"/>
              </w:rPr>
              <w:t>3</w:t>
            </w:r>
            <w:r w:rsidRPr="00892D71">
              <w:rPr>
                <w:rFonts w:asciiTheme="majorEastAsia" w:eastAsiaTheme="majorEastAsia" w:hAnsiTheme="majorEastAsia" w:cs="Times New Roman" w:hint="eastAsia"/>
                <w:color w:val="000000"/>
                <w:sz w:val="18"/>
                <w:szCs w:val="20"/>
              </w:rPr>
              <w:t>：約100～200</w:t>
            </w:r>
          </w:p>
          <w:p w:rsidR="00892D71" w:rsidRPr="00892D71" w:rsidRDefault="00892D71" w:rsidP="00892D71">
            <w:pPr>
              <w:spacing w:line="260" w:lineRule="exact"/>
              <w:rPr>
                <w:rFonts w:asciiTheme="majorEastAsia" w:eastAsiaTheme="majorEastAsia" w:hAnsiTheme="majorEastAsia" w:cs="Times New Roman"/>
                <w:color w:val="000000"/>
                <w:sz w:val="18"/>
                <w:szCs w:val="20"/>
              </w:rPr>
            </w:pPr>
            <w:r w:rsidRPr="00892D71">
              <w:rPr>
                <w:rFonts w:asciiTheme="majorEastAsia" w:eastAsiaTheme="majorEastAsia" w:hAnsiTheme="majorEastAsia" w:cs="Times New Roman" w:hint="eastAsia"/>
                <w:color w:val="000000"/>
                <w:sz w:val="18"/>
                <w:szCs w:val="20"/>
              </w:rPr>
              <w:t>（紙巻器との垂直距離）</w:t>
            </w:r>
          </w:p>
        </w:tc>
      </w:tr>
      <w:tr w:rsidR="00892D71" w:rsidRPr="00892D71" w:rsidTr="00892D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9" w:type="dxa"/>
          <w:wAfter w:w="162" w:type="dxa"/>
          <w:cantSplit/>
          <w:trHeight w:val="75"/>
        </w:trPr>
        <w:tc>
          <w:tcPr>
            <w:tcW w:w="1690" w:type="dxa"/>
            <w:tcBorders>
              <w:top w:val="single" w:sz="4" w:space="0" w:color="244061"/>
              <w:left w:val="single" w:sz="4" w:space="0" w:color="244061"/>
              <w:right w:val="single" w:sz="4" w:space="0" w:color="244061"/>
            </w:tcBorders>
            <w:vAlign w:val="center"/>
          </w:tcPr>
          <w:p w:rsidR="00892D71" w:rsidRPr="00892D71" w:rsidRDefault="00892D71" w:rsidP="00892D71">
            <w:pPr>
              <w:spacing w:line="260" w:lineRule="exact"/>
              <w:rPr>
                <w:rFonts w:ascii="HGPｺﾞｼｯｸM" w:eastAsia="HGPｺﾞｼｯｸM" w:hAnsi="ＭＳ ゴシック" w:cs="Times New Roman"/>
                <w:color w:val="000000"/>
                <w:sz w:val="18"/>
                <w:szCs w:val="20"/>
              </w:rPr>
            </w:pPr>
          </w:p>
        </w:tc>
        <w:tc>
          <w:tcPr>
            <w:tcW w:w="2200" w:type="dxa"/>
            <w:tcBorders>
              <w:top w:val="single" w:sz="4" w:space="0" w:color="244061"/>
              <w:left w:val="single" w:sz="4" w:space="0" w:color="244061"/>
              <w:bottom w:val="single" w:sz="4" w:space="0" w:color="244061"/>
              <w:right w:val="single" w:sz="4" w:space="0" w:color="244061"/>
            </w:tcBorders>
            <w:vAlign w:val="center"/>
          </w:tcPr>
          <w:p w:rsidR="00892D71" w:rsidRPr="00892D71" w:rsidRDefault="00892D71" w:rsidP="00892D71">
            <w:pPr>
              <w:spacing w:line="260" w:lineRule="exact"/>
              <w:rPr>
                <w:rFonts w:ascii="HGPｺﾞｼｯｸM" w:eastAsia="HGPｺﾞｼｯｸM" w:hAnsi="ＭＳ ゴシック" w:cs="Times New Roman"/>
                <w:color w:val="000000"/>
                <w:sz w:val="18"/>
                <w:szCs w:val="20"/>
              </w:rPr>
            </w:pPr>
          </w:p>
        </w:tc>
        <w:tc>
          <w:tcPr>
            <w:tcW w:w="2250" w:type="dxa"/>
            <w:tcBorders>
              <w:top w:val="single" w:sz="4" w:space="0" w:color="244061"/>
              <w:left w:val="single" w:sz="4" w:space="0" w:color="244061"/>
              <w:bottom w:val="single" w:sz="4" w:space="0" w:color="244061"/>
              <w:right w:val="single" w:sz="4" w:space="0" w:color="244061"/>
            </w:tcBorders>
            <w:vAlign w:val="center"/>
          </w:tcPr>
          <w:p w:rsidR="00892D71" w:rsidRPr="00892D71" w:rsidRDefault="00892D71" w:rsidP="00892D71">
            <w:pPr>
              <w:spacing w:line="260" w:lineRule="exact"/>
              <w:rPr>
                <w:rFonts w:ascii="HGPｺﾞｼｯｸM" w:eastAsia="HGPｺﾞｼｯｸM" w:hAnsi="ＭＳ ゴシック" w:cs="Times New Roman"/>
                <w:i/>
                <w:color w:val="000000"/>
                <w:sz w:val="18"/>
                <w:szCs w:val="20"/>
              </w:rPr>
            </w:pPr>
          </w:p>
        </w:tc>
        <w:tc>
          <w:tcPr>
            <w:tcW w:w="3150" w:type="dxa"/>
            <w:tcBorders>
              <w:top w:val="single" w:sz="4" w:space="0" w:color="244061"/>
              <w:left w:val="single" w:sz="4" w:space="0" w:color="244061"/>
              <w:right w:val="single" w:sz="4" w:space="0" w:color="244061"/>
            </w:tcBorders>
            <w:vAlign w:val="center"/>
          </w:tcPr>
          <w:p w:rsidR="00892D71" w:rsidRPr="00892D71" w:rsidRDefault="00892D71" w:rsidP="00892D71">
            <w:pPr>
              <w:spacing w:line="260" w:lineRule="exact"/>
              <w:rPr>
                <w:rFonts w:ascii="HGPｺﾞｼｯｸM" w:eastAsia="HGPｺﾞｼｯｸM" w:hAnsi="ＭＳ ゴシック" w:cs="Times New Roman"/>
                <w:i/>
                <w:color w:val="000000"/>
                <w:sz w:val="18"/>
                <w:szCs w:val="20"/>
              </w:rPr>
            </w:pPr>
          </w:p>
        </w:tc>
      </w:tr>
      <w:tr w:rsidR="00892D71" w:rsidRPr="00892D71" w:rsidTr="00892D71">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159" w:type="dxa"/>
          <w:wAfter w:w="162" w:type="dxa"/>
          <w:cantSplit/>
        </w:trPr>
        <w:tc>
          <w:tcPr>
            <w:tcW w:w="1690" w:type="dxa"/>
            <w:vAlign w:val="center"/>
          </w:tcPr>
          <w:p w:rsidR="00892D71" w:rsidRPr="00892D71" w:rsidRDefault="00892D71" w:rsidP="00892D71">
            <w:pPr>
              <w:spacing w:line="260" w:lineRule="exact"/>
              <w:rPr>
                <w:rFonts w:ascii="HGPｺﾞｼｯｸM" w:eastAsia="HGPｺﾞｼｯｸM" w:hAnsi="ＭＳ ゴシック" w:cs="Times New Roman"/>
                <w:color w:val="000000"/>
                <w:sz w:val="18"/>
                <w:szCs w:val="20"/>
              </w:rPr>
            </w:pPr>
            <w:r w:rsidRPr="00892D71">
              <w:rPr>
                <w:rFonts w:ascii="HGPｺﾞｼｯｸM" w:eastAsia="HGPｺﾞｼｯｸM" w:hAnsi="ＭＳ ゴシック" w:cs="Times New Roman" w:hint="eastAsia"/>
                <w:color w:val="000000"/>
                <w:sz w:val="18"/>
                <w:szCs w:val="20"/>
              </w:rPr>
              <w:t>呼出しボタン</w:t>
            </w:r>
          </w:p>
        </w:tc>
        <w:tc>
          <w:tcPr>
            <w:tcW w:w="2200" w:type="dxa"/>
            <w:tcBorders>
              <w:right w:val="single" w:sz="4" w:space="0" w:color="244061"/>
            </w:tcBorders>
            <w:vAlign w:val="center"/>
          </w:tcPr>
          <w:p w:rsidR="00892D71" w:rsidRPr="00892D71" w:rsidRDefault="00892D71" w:rsidP="00892D71">
            <w:pPr>
              <w:spacing w:line="260" w:lineRule="exact"/>
              <w:rPr>
                <w:rFonts w:ascii="HGPｺﾞｼｯｸM" w:eastAsia="HGPｺﾞｼｯｸM" w:hAnsi="ＭＳ ゴシック" w:cs="Times New Roman"/>
                <w:color w:val="000000"/>
                <w:sz w:val="18"/>
                <w:szCs w:val="20"/>
              </w:rPr>
            </w:pPr>
            <w:r w:rsidRPr="00892D71">
              <w:rPr>
                <w:rFonts w:ascii="HGPｺﾞｼｯｸM" w:eastAsia="HGPｺﾞｼｯｸM" w:hAnsi="ＭＳ ゴシック" w:cs="Times New Roman" w:hint="eastAsia"/>
                <w:i/>
                <w:color w:val="000000"/>
                <w:sz w:val="18"/>
                <w:szCs w:val="20"/>
              </w:rPr>
              <w:t>X</w:t>
            </w:r>
            <w:r w:rsidRPr="00892D71">
              <w:rPr>
                <w:rFonts w:ascii="HGPｺﾞｼｯｸM" w:eastAsia="HGPｺﾞｼｯｸM" w:hAnsi="ＭＳ ゴシック" w:cs="Times New Roman" w:hint="eastAsia"/>
                <w:color w:val="000000"/>
                <w:sz w:val="18"/>
                <w:szCs w:val="20"/>
                <w:vertAlign w:val="subscript"/>
              </w:rPr>
              <w:t>2</w:t>
            </w:r>
            <w:r w:rsidRPr="00892D71">
              <w:rPr>
                <w:rFonts w:ascii="HGPｺﾞｼｯｸM" w:eastAsia="HGPｺﾞｼｯｸM" w:hAnsi="ＭＳ ゴシック" w:cs="Times New Roman" w:hint="eastAsia"/>
                <w:color w:val="000000"/>
                <w:sz w:val="18"/>
                <w:szCs w:val="20"/>
              </w:rPr>
              <w:t>：便器後方へ</w:t>
            </w:r>
          </w:p>
          <w:p w:rsidR="00892D71" w:rsidRPr="00892D71" w:rsidRDefault="00892D71" w:rsidP="00892D71">
            <w:pPr>
              <w:spacing w:line="260" w:lineRule="exact"/>
              <w:rPr>
                <w:rFonts w:ascii="HGPｺﾞｼｯｸM" w:eastAsia="HGPｺﾞｼｯｸM" w:hAnsi="ＭＳ ゴシック" w:cs="Times New Roman"/>
                <w:color w:val="000000"/>
                <w:sz w:val="18"/>
                <w:szCs w:val="20"/>
              </w:rPr>
            </w:pPr>
            <w:r w:rsidRPr="00892D71">
              <w:rPr>
                <w:rFonts w:ascii="HGPｺﾞｼｯｸM" w:eastAsia="HGPｺﾞｼｯｸM" w:hAnsi="ＭＳ ゴシック" w:cs="Times New Roman" w:hint="eastAsia"/>
                <w:color w:val="000000"/>
                <w:sz w:val="18"/>
                <w:szCs w:val="20"/>
              </w:rPr>
              <w:t xml:space="preserve">　　　約100～200　</w:t>
            </w:r>
          </w:p>
        </w:tc>
        <w:tc>
          <w:tcPr>
            <w:tcW w:w="2250" w:type="dxa"/>
            <w:tcBorders>
              <w:top w:val="single" w:sz="4" w:space="0" w:color="244061"/>
              <w:left w:val="single" w:sz="4" w:space="0" w:color="244061"/>
            </w:tcBorders>
            <w:vAlign w:val="center"/>
          </w:tcPr>
          <w:p w:rsidR="00892D71" w:rsidRPr="00892D71" w:rsidRDefault="00892D71" w:rsidP="00892D71">
            <w:pPr>
              <w:spacing w:line="260" w:lineRule="exact"/>
              <w:rPr>
                <w:rFonts w:ascii="HGPｺﾞｼｯｸM" w:eastAsia="HGPｺﾞｼｯｸM" w:hAnsi="ＭＳ ゴシック" w:cs="Times New Roman"/>
                <w:color w:val="000000"/>
                <w:sz w:val="18"/>
                <w:szCs w:val="20"/>
              </w:rPr>
            </w:pPr>
          </w:p>
        </w:tc>
        <w:tc>
          <w:tcPr>
            <w:tcW w:w="3150" w:type="dxa"/>
            <w:vAlign w:val="center"/>
          </w:tcPr>
          <w:p w:rsidR="00892D71" w:rsidRPr="00892D71" w:rsidRDefault="00892D71" w:rsidP="00892D71">
            <w:pPr>
              <w:spacing w:line="260" w:lineRule="exact"/>
              <w:rPr>
                <w:rFonts w:ascii="HGPｺﾞｼｯｸM" w:eastAsia="HGPｺﾞｼｯｸM" w:hAnsi="ＭＳ ゴシック" w:cs="Times New Roman"/>
                <w:color w:val="000000"/>
                <w:sz w:val="18"/>
                <w:szCs w:val="20"/>
              </w:rPr>
            </w:pPr>
            <w:r w:rsidRPr="00892D71">
              <w:rPr>
                <w:rFonts w:ascii="HGPｺﾞｼｯｸM" w:eastAsia="HGPｺﾞｼｯｸM" w:hAnsi="ＭＳ ゴシック" w:cs="Times New Roman" w:hint="eastAsia"/>
                <w:i/>
                <w:color w:val="000000"/>
                <w:sz w:val="18"/>
                <w:szCs w:val="20"/>
              </w:rPr>
              <w:t>X</w:t>
            </w:r>
            <w:r w:rsidRPr="00892D71">
              <w:rPr>
                <w:rFonts w:ascii="HGPｺﾞｼｯｸM" w:eastAsia="HGPｺﾞｼｯｸM" w:hAnsi="ＭＳ ゴシック" w:cs="Times New Roman" w:hint="eastAsia"/>
                <w:color w:val="000000"/>
                <w:sz w:val="18"/>
                <w:szCs w:val="20"/>
                <w:vertAlign w:val="subscript"/>
              </w:rPr>
              <w:t>3</w:t>
            </w:r>
            <w:r w:rsidRPr="00892D71">
              <w:rPr>
                <w:rFonts w:ascii="HGPｺﾞｼｯｸM" w:eastAsia="HGPｺﾞｼｯｸM" w:hAnsi="ＭＳ ゴシック" w:cs="Times New Roman" w:hint="eastAsia"/>
                <w:color w:val="000000"/>
                <w:sz w:val="18"/>
                <w:szCs w:val="20"/>
              </w:rPr>
              <w:t>：約200～300</w:t>
            </w:r>
          </w:p>
          <w:p w:rsidR="00892D71" w:rsidRPr="00892D71" w:rsidRDefault="00892D71" w:rsidP="00892D71">
            <w:pPr>
              <w:spacing w:line="260" w:lineRule="exact"/>
              <w:ind w:left="198" w:hanging="198"/>
              <w:rPr>
                <w:rFonts w:ascii="HGPｺﾞｼｯｸM" w:eastAsia="HGPｺﾞｼｯｸM" w:hAnsi="ＭＳ ゴシック" w:cs="Times New Roman"/>
                <w:color w:val="000000"/>
                <w:sz w:val="18"/>
                <w:szCs w:val="20"/>
              </w:rPr>
            </w:pPr>
            <w:r w:rsidRPr="00892D71">
              <w:rPr>
                <w:rFonts w:ascii="HGPｺﾞｼｯｸM" w:eastAsia="HGPｺﾞｼｯｸM" w:hAnsi="ＭＳ ゴシック" w:cs="Times New Roman" w:hint="eastAsia"/>
                <w:color w:val="000000"/>
                <w:sz w:val="18"/>
                <w:szCs w:val="20"/>
              </w:rPr>
              <w:t>（便器洗浄ボタンとの水平距離）</w:t>
            </w:r>
          </w:p>
        </w:tc>
      </w:tr>
    </w:tbl>
    <w:p w:rsidR="00B97297" w:rsidRDefault="00E35E35" w:rsidP="00892D71">
      <w:r w:rsidRPr="00E35E35">
        <w:rPr>
          <w:rFonts w:ascii="ＭＳ ゴシック" w:eastAsia="ＭＳ ゴシック" w:hAnsi="Century" w:cs="Times New Roman" w:hint="eastAsia"/>
          <w:noProof/>
          <w:szCs w:val="24"/>
        </w:rPr>
        <mc:AlternateContent>
          <mc:Choice Requires="wps">
            <w:drawing>
              <wp:anchor distT="0" distB="0" distL="114300" distR="114300" simplePos="0" relativeHeight="252038144" behindDoc="0" locked="0" layoutInCell="1" allowOverlap="1" wp14:anchorId="4A1F9C6E" wp14:editId="39C0F630">
                <wp:simplePos x="0" y="0"/>
                <wp:positionH relativeFrom="column">
                  <wp:posOffset>947420</wp:posOffset>
                </wp:positionH>
                <wp:positionV relativeFrom="paragraph">
                  <wp:posOffset>336550</wp:posOffset>
                </wp:positionV>
                <wp:extent cx="4819650" cy="266700"/>
                <wp:effectExtent l="0" t="0" r="0" b="0"/>
                <wp:wrapNone/>
                <wp:docPr id="576" name="テキスト ボックス 576"/>
                <wp:cNvGraphicFramePr/>
                <a:graphic xmlns:a="http://schemas.openxmlformats.org/drawingml/2006/main">
                  <a:graphicData uri="http://schemas.microsoft.com/office/word/2010/wordprocessingShape">
                    <wps:wsp>
                      <wps:cNvSpPr txBox="1"/>
                      <wps:spPr>
                        <a:xfrm>
                          <a:off x="0" y="0"/>
                          <a:ext cx="4819650" cy="266700"/>
                        </a:xfrm>
                        <a:prstGeom prst="rect">
                          <a:avLst/>
                        </a:prstGeom>
                        <a:noFill/>
                        <a:ln w="6350">
                          <a:noFill/>
                        </a:ln>
                        <a:effectLst/>
                      </wps:spPr>
                      <wps:txbx>
                        <w:txbxContent>
                          <w:p w:rsidR="00464AB0" w:rsidRPr="00E35E35" w:rsidRDefault="00464AB0" w:rsidP="00E35E35">
                            <w:pPr>
                              <w:rPr>
                                <w:rFonts w:asciiTheme="majorEastAsia" w:eastAsiaTheme="majorEastAsia" w:hAnsiTheme="majorEastAsia"/>
                                <w:sz w:val="18"/>
                              </w:rPr>
                            </w:pPr>
                            <w:r>
                              <w:rPr>
                                <w:rFonts w:asciiTheme="majorEastAsia" w:eastAsiaTheme="majorEastAsia" w:hAnsiTheme="majorEastAsia" w:hint="eastAsia"/>
                                <w:sz w:val="18"/>
                              </w:rPr>
                              <w:t>出典：「高齢者、障害者等の円滑な移動等に配慮した建築設計標準」国土交通省（一部改変）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F9C6E" id="テキスト ボックス 576" o:spid="_x0000_s1027" type="#_x0000_t202" style="position:absolute;left:0;text-align:left;margin-left:74.6pt;margin-top:26.5pt;width:379.5pt;height:21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IvVwIAAHsEAAAOAAAAZHJzL2Uyb0RvYy54bWysVEtu2zAQ3RfoHQjuG9mu7SRG5MBNkKJA&#10;kARwiqxpirIFSByWpCOlyxgoeoheoei659FF+kjZTpp2VXRDzY/DmfdmdHLaVCW7V9YVpFPeP+hx&#10;prSkrNDLlH+8vXhzxJnzQmeiJK1S/qAcP52+fnVSm4ka0IrKTFmGJNpNapPylfdmkiROrlQl3AEZ&#10;peHMyVbCQ7XLJLOiRvaqTAa93jipyWbGklTOwXreOfk05s9zJf11njvlWZly1ObjaeO5CGcyPRGT&#10;pRVmVchtGeIfqqhEofHoPtW58IKtbfFHqqqQlhzl/kBSlVCeF1LFHtBNv/eim/lKGBV7ATjO7GFy&#10;/y+tvLq/sazIUj46HHOmRQWS2s2X9vF7+/iz3Xxl7eZbu9m0jz+gsxAEyGrjJrg5N7jrm3fUgPqd&#10;3cEYkGhyW4UvemTwA/yHPeCq8UzCODzqH49HcEn4BuPxYS8ykjzdNtb594oqFoSUWxAacRb3l86j&#10;EoTuQsJjmi6KsoyklprVKR+/RfrfPLhR6mBRcTy2aUJHXeVB8s2iiaDsu1pQ9oBmLXUT5Iy8KFDR&#10;pXD+RliMDJrAGvhrHHlJeJm2Emcrsp//Zg/xYBJezmqMYMrdp7WwirPygwbHx/3hMMxsVIajwwEU&#10;+9yzeO7R6+qMMOV9LJyRUQzxvtyJuaXqDtsyC6/CJbTE2yn3O/HMd4uBbZNqNotBmFIj/KWeGxlS&#10;B9wC3rfNnbBmS4oHnVe0G1YxecFNF9txMFt7yotIXMC5QxUsBgUTHvncbmNYoed6jHr6Z0x/AQAA&#10;//8DAFBLAwQUAAYACAAAACEAEcGU/98AAAAJAQAADwAAAGRycy9kb3ducmV2LnhtbEyPQU/DMAyF&#10;70j8h8hI3FhCoagrTaep0oSE4LCxCze3ydqKxilNthV+PeYENz/76fl7xWp2gzjZKfSeNNwuFAhL&#10;jTc9tRr2b5ubDESISAYHT1bDlw2wKi8vCsyNP9PWnnaxFRxCIUcNXYxjLmVoOuswLPxoiW8HPzmM&#10;LKdWmgnPHO4GmSj1IB32xB86HG3V2eZjd3QanqvNK27rxGXfQ/X0cliPn/v3VOvrq3n9CCLaOf6Z&#10;4Ref0aFkptofyQQxsL5fJmzVkN5xJzYsVcaLmodUgSwL+b9B+QMAAP//AwBQSwECLQAUAAYACAAA&#10;ACEAtoM4kv4AAADhAQAAEwAAAAAAAAAAAAAAAAAAAAAAW0NvbnRlbnRfVHlwZXNdLnhtbFBLAQIt&#10;ABQABgAIAAAAIQA4/SH/1gAAAJQBAAALAAAAAAAAAAAAAAAAAC8BAABfcmVscy8ucmVsc1BLAQIt&#10;ABQABgAIAAAAIQCaVBIvVwIAAHsEAAAOAAAAAAAAAAAAAAAAAC4CAABkcnMvZTJvRG9jLnhtbFBL&#10;AQItABQABgAIAAAAIQARwZT/3wAAAAkBAAAPAAAAAAAAAAAAAAAAALEEAABkcnMvZG93bnJldi54&#10;bWxQSwUGAAAAAAQABADzAAAAvQUAAAAA&#10;" filled="f" stroked="f" strokeweight=".5pt">
                <v:textbox>
                  <w:txbxContent>
                    <w:p w:rsidR="00464AB0" w:rsidRPr="00E35E35" w:rsidRDefault="00464AB0" w:rsidP="00E35E35">
                      <w:pPr>
                        <w:rPr>
                          <w:rFonts w:asciiTheme="majorEastAsia" w:eastAsiaTheme="majorEastAsia" w:hAnsiTheme="majorEastAsia"/>
                          <w:sz w:val="18"/>
                        </w:rPr>
                      </w:pPr>
                      <w:r>
                        <w:rPr>
                          <w:rFonts w:asciiTheme="majorEastAsia" w:eastAsiaTheme="majorEastAsia" w:hAnsiTheme="majorEastAsia" w:hint="eastAsia"/>
                          <w:sz w:val="18"/>
                        </w:rPr>
                        <w:t>出典：「高齢者、障害者等の円滑な移動等に配慮した建築設計標準」国土交通省（一部改変）</w:t>
                      </w:r>
                    </w:p>
                  </w:txbxContent>
                </v:textbox>
              </v:shape>
            </w:pict>
          </mc:Fallback>
        </mc:AlternateContent>
      </w:r>
    </w:p>
    <w:tbl>
      <w:tblPr>
        <w:tblW w:w="0" w:type="auto"/>
        <w:shd w:val="clear" w:color="auto" w:fill="244061"/>
        <w:tblLook w:val="04A0" w:firstRow="1" w:lastRow="0" w:firstColumn="1" w:lastColumn="0" w:noHBand="0" w:noVBand="1"/>
      </w:tblPr>
      <w:tblGrid>
        <w:gridCol w:w="9286"/>
      </w:tblGrid>
      <w:tr w:rsidR="00892D71" w:rsidRPr="000B2456" w:rsidTr="00892D71">
        <w:trPr>
          <w:trHeight w:val="794"/>
        </w:trPr>
        <w:tc>
          <w:tcPr>
            <w:tcW w:w="9286" w:type="dxa"/>
            <w:shd w:val="clear" w:color="auto" w:fill="244061"/>
            <w:vAlign w:val="center"/>
          </w:tcPr>
          <w:p w:rsidR="00892D71" w:rsidRPr="007658C1" w:rsidRDefault="00892D71" w:rsidP="00892D71">
            <w:pPr>
              <w:overflowPunct w:val="0"/>
              <w:autoSpaceDE w:val="0"/>
              <w:autoSpaceDN w:val="0"/>
              <w:adjustRightInd w:val="0"/>
              <w:textAlignment w:val="baseline"/>
              <w:rPr>
                <w:rFonts w:ascii="ＭＳ ゴシック" w:eastAsia="ＭＳ ゴシック" w:hAnsi="ＭＳ ゴシック"/>
                <w:b/>
                <w:sz w:val="28"/>
                <w:szCs w:val="28"/>
              </w:rPr>
            </w:pPr>
            <w:r>
              <w:lastRenderedPageBreak/>
              <w:br w:type="page"/>
            </w:r>
            <w:r w:rsidRPr="00CD6A3D">
              <w:rPr>
                <w:rFonts w:eastAsia="平成明朝" w:hAnsi="ＭＳ 明朝"/>
                <w:color w:val="000000"/>
              </w:rPr>
              <w:br w:type="page"/>
            </w:r>
            <w:r>
              <w:rPr>
                <w:rFonts w:ascii="ＭＳ ゴシック" w:eastAsia="ＭＳ ゴシック" w:hAnsi="ＭＳ ゴシック" w:hint="eastAsia"/>
                <w:b/>
                <w:sz w:val="28"/>
                <w:szCs w:val="28"/>
              </w:rPr>
              <w:t>３-</w:t>
            </w:r>
            <w:r w:rsidR="00451945">
              <w:rPr>
                <w:rFonts w:ascii="ＭＳ ゴシック" w:eastAsia="ＭＳ ゴシック" w:hAnsi="ＭＳ ゴシック" w:hint="eastAsia"/>
                <w:b/>
                <w:sz w:val="28"/>
                <w:szCs w:val="28"/>
              </w:rPr>
              <w:t>３</w:t>
            </w:r>
            <w:r w:rsidRPr="00CD6A3D">
              <w:rPr>
                <w:rFonts w:ascii="ＭＳ ゴシック" w:eastAsia="ＭＳ ゴシック" w:hAnsi="ＭＳ ゴシック" w:hint="eastAsia"/>
                <w:b/>
                <w:sz w:val="28"/>
                <w:szCs w:val="28"/>
              </w:rPr>
              <w:t xml:space="preserve"> </w:t>
            </w:r>
            <w:r>
              <w:rPr>
                <w:rFonts w:ascii="ＭＳ ゴシック" w:eastAsia="ＭＳ ゴシック" w:hAnsi="ＭＳ ゴシック" w:hint="eastAsia"/>
                <w:b/>
                <w:sz w:val="28"/>
                <w:szCs w:val="28"/>
              </w:rPr>
              <w:t>触知図案内板の表示について　　　　　　　　　　　JIS T 0922</w:t>
            </w:r>
          </w:p>
        </w:tc>
      </w:tr>
    </w:tbl>
    <w:p w:rsidR="00892D71" w:rsidRPr="00892D71" w:rsidRDefault="00892D71" w:rsidP="00892D71">
      <w:pPr>
        <w:spacing w:line="0" w:lineRule="atLeast"/>
        <w:rPr>
          <w:rFonts w:asciiTheme="majorEastAsia" w:eastAsiaTheme="majorEastAsia" w:hAnsiTheme="majorEastAsia" w:cs="Times New Roman"/>
          <w:b/>
          <w:color w:val="000000"/>
          <w:sz w:val="18"/>
          <w:szCs w:val="18"/>
        </w:rPr>
      </w:pPr>
    </w:p>
    <w:p w:rsidR="00892D71" w:rsidRPr="00892D71" w:rsidRDefault="00892D71" w:rsidP="00892D71">
      <w:pPr>
        <w:spacing w:line="0" w:lineRule="atLeast"/>
        <w:rPr>
          <w:rFonts w:asciiTheme="majorEastAsia" w:eastAsiaTheme="majorEastAsia" w:hAnsiTheme="majorEastAsia" w:cs="Times New Roman"/>
          <w:b/>
          <w:color w:val="000000"/>
          <w:sz w:val="18"/>
          <w:szCs w:val="18"/>
        </w:rPr>
      </w:pPr>
      <w:r w:rsidRPr="00892D71">
        <w:rPr>
          <w:rFonts w:asciiTheme="majorEastAsia" w:eastAsiaTheme="majorEastAsia" w:hAnsiTheme="majorEastAsia" w:cs="Times New Roman" w:hint="eastAsia"/>
          <w:b/>
          <w:color w:val="000000"/>
          <w:sz w:val="18"/>
          <w:szCs w:val="18"/>
        </w:rPr>
        <w:t>１ 適用範囲</w:t>
      </w:r>
    </w:p>
    <w:p w:rsidR="00892D71" w:rsidRPr="00892D71" w:rsidRDefault="00892D71" w:rsidP="00892D71">
      <w:pPr>
        <w:spacing w:line="0" w:lineRule="atLeast"/>
        <w:ind w:firstLineChars="100" w:firstLine="180"/>
        <w:rPr>
          <w:rFonts w:asciiTheme="majorEastAsia" w:eastAsiaTheme="majorEastAsia" w:hAnsiTheme="majorEastAsia" w:cs="Times New Roman"/>
          <w:color w:val="000000"/>
          <w:sz w:val="18"/>
          <w:szCs w:val="18"/>
        </w:rPr>
      </w:pPr>
      <w:r w:rsidRPr="00892D71">
        <w:rPr>
          <w:rFonts w:asciiTheme="majorEastAsia" w:eastAsiaTheme="majorEastAsia" w:hAnsiTheme="majorEastAsia" w:cs="Times New Roman" w:hint="eastAsia"/>
          <w:color w:val="000000"/>
          <w:sz w:val="18"/>
          <w:szCs w:val="18"/>
        </w:rPr>
        <w:t>この規格は、不特定多数の人が利用する施設・設備及び移動空間を視覚障害者が安全で、かつ、円滑に移動できるように、施設・設備及び移動空間の位置情報を提示する触知案内図の情報内容及び形状並びにその表示方法について規定する。</w:t>
      </w:r>
    </w:p>
    <w:p w:rsidR="00892D71" w:rsidRPr="00892D71" w:rsidRDefault="00892D71" w:rsidP="00892D71">
      <w:pPr>
        <w:spacing w:line="0" w:lineRule="atLeast"/>
        <w:rPr>
          <w:rFonts w:asciiTheme="majorEastAsia" w:eastAsiaTheme="majorEastAsia" w:hAnsiTheme="majorEastAsia" w:cs="Times New Roman"/>
          <w:color w:val="000000"/>
          <w:sz w:val="22"/>
          <w:szCs w:val="24"/>
        </w:rPr>
      </w:pPr>
    </w:p>
    <w:p w:rsidR="00892D71" w:rsidRPr="00892D71" w:rsidRDefault="00892D71" w:rsidP="00892D71">
      <w:pPr>
        <w:spacing w:line="0" w:lineRule="atLeast"/>
        <w:rPr>
          <w:rFonts w:asciiTheme="majorEastAsia" w:eastAsiaTheme="majorEastAsia" w:hAnsiTheme="majorEastAsia" w:cs="Times New Roman"/>
          <w:b/>
          <w:color w:val="000000"/>
          <w:sz w:val="18"/>
          <w:szCs w:val="24"/>
        </w:rPr>
      </w:pPr>
      <w:r w:rsidRPr="00892D71">
        <w:rPr>
          <w:rFonts w:asciiTheme="majorEastAsia" w:eastAsiaTheme="majorEastAsia" w:hAnsiTheme="majorEastAsia" w:cs="Times New Roman" w:hint="eastAsia"/>
          <w:b/>
          <w:color w:val="000000"/>
          <w:sz w:val="18"/>
          <w:szCs w:val="24"/>
        </w:rPr>
        <w:t>２ 情報項目の原則</w:t>
      </w:r>
    </w:p>
    <w:p w:rsidR="00892D71" w:rsidRPr="00892D71" w:rsidRDefault="00892D71" w:rsidP="00892D71">
      <w:pPr>
        <w:spacing w:line="0" w:lineRule="atLeast"/>
        <w:rPr>
          <w:rFonts w:asciiTheme="majorEastAsia" w:eastAsiaTheme="majorEastAsia" w:hAnsiTheme="majorEastAsia" w:cs="Times New Roman"/>
          <w:color w:val="000000"/>
          <w:sz w:val="18"/>
          <w:szCs w:val="24"/>
        </w:rPr>
      </w:pPr>
      <w:r w:rsidRPr="00892D71">
        <w:rPr>
          <w:rFonts w:asciiTheme="majorEastAsia" w:eastAsiaTheme="majorEastAsia" w:hAnsiTheme="majorEastAsia" w:cs="Times New Roman" w:hint="eastAsia"/>
          <w:color w:val="000000"/>
          <w:sz w:val="18"/>
          <w:szCs w:val="24"/>
        </w:rPr>
        <w:t>情報項目の原則は、次による。</w:t>
      </w:r>
    </w:p>
    <w:p w:rsidR="00892D71" w:rsidRPr="00892D71" w:rsidRDefault="00892D71" w:rsidP="00892D71">
      <w:pPr>
        <w:spacing w:line="0" w:lineRule="atLeast"/>
        <w:ind w:leftChars="42" w:left="359" w:hangingChars="150" w:hanging="271"/>
        <w:rPr>
          <w:rFonts w:asciiTheme="majorEastAsia" w:eastAsiaTheme="majorEastAsia" w:hAnsiTheme="majorEastAsia" w:cs="Times New Roman"/>
          <w:color w:val="000000"/>
          <w:sz w:val="18"/>
          <w:szCs w:val="18"/>
        </w:rPr>
      </w:pPr>
      <w:r w:rsidRPr="00892D71">
        <w:rPr>
          <w:rFonts w:asciiTheme="majorEastAsia" w:eastAsiaTheme="majorEastAsia" w:hAnsiTheme="majorEastAsia" w:cs="Times New Roman" w:hint="eastAsia"/>
          <w:b/>
          <w:color w:val="000000"/>
          <w:sz w:val="18"/>
          <w:szCs w:val="18"/>
        </w:rPr>
        <w:t xml:space="preserve">ａ)　</w:t>
      </w:r>
      <w:r w:rsidRPr="00892D71">
        <w:rPr>
          <w:rFonts w:asciiTheme="majorEastAsia" w:eastAsiaTheme="majorEastAsia" w:hAnsiTheme="majorEastAsia" w:cs="Times New Roman" w:hint="eastAsia"/>
          <w:color w:val="000000"/>
          <w:sz w:val="18"/>
          <w:szCs w:val="18"/>
        </w:rPr>
        <w:t>触知案内図に表示する情報は、触読性を考慮し、視覚障害者に安全で円滑な移動を支援する情報項目を優先して表示することが望ましい。</w:t>
      </w:r>
    </w:p>
    <w:p w:rsidR="00892D71" w:rsidRPr="00892D71" w:rsidRDefault="00892D71" w:rsidP="00892D71">
      <w:pPr>
        <w:spacing w:line="0" w:lineRule="atLeast"/>
        <w:ind w:leftChars="50" w:left="557" w:hangingChars="250" w:hanging="452"/>
        <w:rPr>
          <w:rFonts w:asciiTheme="majorEastAsia" w:eastAsiaTheme="majorEastAsia" w:hAnsiTheme="majorEastAsia" w:cs="Times New Roman"/>
          <w:color w:val="000000"/>
          <w:sz w:val="18"/>
          <w:szCs w:val="18"/>
        </w:rPr>
      </w:pPr>
      <w:r w:rsidRPr="00892D71">
        <w:rPr>
          <w:rFonts w:asciiTheme="majorEastAsia" w:eastAsiaTheme="majorEastAsia" w:hAnsiTheme="majorEastAsia" w:cs="Times New Roman" w:hint="eastAsia"/>
          <w:b/>
          <w:color w:val="000000"/>
          <w:sz w:val="18"/>
          <w:szCs w:val="18"/>
        </w:rPr>
        <w:t>ｂ)</w:t>
      </w:r>
      <w:r w:rsidRPr="00892D71">
        <w:rPr>
          <w:rFonts w:asciiTheme="majorEastAsia" w:eastAsiaTheme="majorEastAsia" w:hAnsiTheme="majorEastAsia" w:cs="Times New Roman" w:hint="eastAsia"/>
          <w:color w:val="000000"/>
          <w:sz w:val="18"/>
          <w:szCs w:val="18"/>
        </w:rPr>
        <w:t xml:space="preserve">　同一範囲を表示した視覚によって見る案内図がある場合には、相互の表示内容に関連性をもたせなければならない。</w:t>
      </w:r>
    </w:p>
    <w:p w:rsidR="00892D71" w:rsidRPr="00892D71" w:rsidRDefault="00892D71" w:rsidP="00892D71">
      <w:pPr>
        <w:spacing w:line="0" w:lineRule="atLeast"/>
        <w:ind w:leftChars="50" w:left="376" w:hangingChars="150" w:hanging="271"/>
        <w:rPr>
          <w:rFonts w:asciiTheme="majorEastAsia" w:eastAsiaTheme="majorEastAsia" w:hAnsiTheme="majorEastAsia" w:cs="Times New Roman"/>
          <w:color w:val="000000"/>
          <w:sz w:val="18"/>
          <w:szCs w:val="18"/>
        </w:rPr>
      </w:pPr>
      <w:r w:rsidRPr="00892D71">
        <w:rPr>
          <w:rFonts w:asciiTheme="majorEastAsia" w:eastAsiaTheme="majorEastAsia" w:hAnsiTheme="majorEastAsia" w:cs="Times New Roman" w:hint="eastAsia"/>
          <w:b/>
          <w:color w:val="000000"/>
          <w:sz w:val="18"/>
          <w:szCs w:val="18"/>
        </w:rPr>
        <w:t xml:space="preserve">ｃ）　</w:t>
      </w:r>
      <w:r w:rsidRPr="00892D71">
        <w:rPr>
          <w:rFonts w:asciiTheme="majorEastAsia" w:eastAsiaTheme="majorEastAsia" w:hAnsiTheme="majorEastAsia" w:cs="Times New Roman" w:hint="eastAsia"/>
          <w:color w:val="000000"/>
          <w:sz w:val="18"/>
          <w:szCs w:val="18"/>
        </w:rPr>
        <w:t>触知案内図には、墨字を併記することができる。</w:t>
      </w:r>
    </w:p>
    <w:p w:rsidR="00892D71" w:rsidRPr="00892D71" w:rsidRDefault="00892D71" w:rsidP="00892D71">
      <w:pPr>
        <w:spacing w:line="0" w:lineRule="atLeast"/>
        <w:ind w:leftChars="50" w:left="376" w:hangingChars="150" w:hanging="271"/>
        <w:rPr>
          <w:rFonts w:asciiTheme="majorEastAsia" w:eastAsiaTheme="majorEastAsia" w:hAnsiTheme="majorEastAsia" w:cs="Times New Roman"/>
          <w:color w:val="000000"/>
          <w:sz w:val="18"/>
          <w:szCs w:val="18"/>
        </w:rPr>
      </w:pPr>
      <w:r w:rsidRPr="00892D71">
        <w:rPr>
          <w:rFonts w:asciiTheme="majorEastAsia" w:eastAsiaTheme="majorEastAsia" w:hAnsiTheme="majorEastAsia" w:cs="Times New Roman" w:hint="eastAsia"/>
          <w:b/>
          <w:color w:val="000000"/>
          <w:sz w:val="18"/>
          <w:szCs w:val="18"/>
        </w:rPr>
        <w:t>ｄ）</w:t>
      </w:r>
      <w:r w:rsidRPr="00892D71">
        <w:rPr>
          <w:rFonts w:asciiTheme="majorEastAsia" w:eastAsiaTheme="majorEastAsia" w:hAnsiTheme="majorEastAsia" w:cs="Times New Roman" w:hint="eastAsia"/>
          <w:color w:val="000000"/>
          <w:sz w:val="18"/>
          <w:szCs w:val="18"/>
        </w:rPr>
        <w:t xml:space="preserve">　製造年月日及び問合せ先を記載することが望ましい。</w:t>
      </w:r>
    </w:p>
    <w:p w:rsidR="00892D71" w:rsidRPr="00892D71" w:rsidRDefault="00892D71" w:rsidP="00892D71">
      <w:pPr>
        <w:spacing w:line="0" w:lineRule="atLeast"/>
        <w:rPr>
          <w:rFonts w:ascii="HGPｺﾞｼｯｸM" w:eastAsia="HGPｺﾞｼｯｸM" w:hAnsi="Century" w:cs="Times New Roman"/>
          <w:b/>
          <w:color w:val="000000"/>
          <w:sz w:val="18"/>
          <w:szCs w:val="18"/>
        </w:rPr>
      </w:pPr>
    </w:p>
    <w:p w:rsidR="00892D71" w:rsidRPr="00892D71" w:rsidRDefault="00892D71" w:rsidP="00892D71">
      <w:pPr>
        <w:spacing w:line="0" w:lineRule="atLeast"/>
        <w:rPr>
          <w:rFonts w:asciiTheme="majorEastAsia" w:eastAsiaTheme="majorEastAsia" w:hAnsiTheme="majorEastAsia" w:cs="Times New Roman"/>
          <w:b/>
          <w:color w:val="000000"/>
          <w:sz w:val="18"/>
          <w:szCs w:val="24"/>
        </w:rPr>
      </w:pPr>
      <w:r w:rsidRPr="00892D71">
        <w:rPr>
          <w:rFonts w:asciiTheme="majorEastAsia" w:eastAsiaTheme="majorEastAsia" w:hAnsiTheme="majorEastAsia" w:cs="Times New Roman" w:hint="eastAsia"/>
          <w:b/>
          <w:color w:val="000000"/>
          <w:sz w:val="18"/>
          <w:szCs w:val="24"/>
        </w:rPr>
        <w:t>３ 触知案内図の大きさ</w:t>
      </w:r>
    </w:p>
    <w:p w:rsidR="00892D71" w:rsidRPr="00892D71" w:rsidRDefault="00892D71" w:rsidP="00892D71">
      <w:pPr>
        <w:spacing w:line="0" w:lineRule="atLeast"/>
        <w:ind w:firstLineChars="100" w:firstLine="180"/>
        <w:rPr>
          <w:rFonts w:asciiTheme="majorEastAsia" w:eastAsiaTheme="majorEastAsia" w:hAnsiTheme="majorEastAsia" w:cs="Times New Roman"/>
          <w:color w:val="000000"/>
          <w:sz w:val="18"/>
          <w:szCs w:val="24"/>
        </w:rPr>
      </w:pPr>
      <w:r w:rsidRPr="00892D71">
        <w:rPr>
          <w:rFonts w:asciiTheme="majorEastAsia" w:eastAsiaTheme="majorEastAsia" w:hAnsiTheme="majorEastAsia" w:cs="Times New Roman" w:hint="eastAsia"/>
          <w:color w:val="000000"/>
          <w:sz w:val="18"/>
          <w:szCs w:val="24"/>
        </w:rPr>
        <w:t>一つの触知案内図全体の寸法は、横幅1000mm以内、縦幅600mm以内とすること（図１参照）が望ましい。</w:t>
      </w:r>
    </w:p>
    <w:p w:rsidR="00892D71" w:rsidRPr="00892D71" w:rsidRDefault="00892D71" w:rsidP="00892D71">
      <w:pPr>
        <w:spacing w:line="0" w:lineRule="atLeast"/>
        <w:rPr>
          <w:rFonts w:asciiTheme="majorEastAsia" w:eastAsiaTheme="majorEastAsia" w:hAnsiTheme="majorEastAsia" w:cs="Times New Roman"/>
          <w:color w:val="000000"/>
          <w:sz w:val="18"/>
          <w:szCs w:val="18"/>
        </w:rPr>
      </w:pPr>
    </w:p>
    <w:p w:rsidR="00892D71" w:rsidRPr="00892D71" w:rsidRDefault="00892D71" w:rsidP="00892D71">
      <w:pPr>
        <w:spacing w:line="0" w:lineRule="atLeast"/>
        <w:rPr>
          <w:rFonts w:asciiTheme="majorEastAsia" w:eastAsiaTheme="majorEastAsia" w:hAnsiTheme="majorEastAsia" w:cs="Times New Roman"/>
          <w:b/>
          <w:color w:val="000000"/>
          <w:sz w:val="18"/>
          <w:szCs w:val="24"/>
        </w:rPr>
      </w:pPr>
      <w:r w:rsidRPr="00892D71">
        <w:rPr>
          <w:rFonts w:asciiTheme="majorEastAsia" w:eastAsiaTheme="majorEastAsia" w:hAnsiTheme="majorEastAsia" w:cs="Times New Roman" w:hint="eastAsia"/>
          <w:b/>
          <w:color w:val="000000"/>
          <w:sz w:val="18"/>
          <w:szCs w:val="24"/>
        </w:rPr>
        <w:t>４ 設置位置（設置形の場合）</w:t>
      </w:r>
    </w:p>
    <w:p w:rsidR="00892D71" w:rsidRPr="00892D71" w:rsidRDefault="00876D6F" w:rsidP="00892D71">
      <w:pPr>
        <w:spacing w:line="0" w:lineRule="atLeast"/>
        <w:ind w:firstLineChars="100" w:firstLine="180"/>
        <w:rPr>
          <w:rFonts w:asciiTheme="majorEastAsia" w:eastAsiaTheme="majorEastAsia" w:hAnsiTheme="majorEastAsia" w:cs="Times New Roman"/>
          <w:color w:val="000000"/>
          <w:sz w:val="18"/>
          <w:szCs w:val="18"/>
        </w:rPr>
      </w:pPr>
      <w:r>
        <w:rPr>
          <w:rFonts w:asciiTheme="majorEastAsia" w:eastAsiaTheme="majorEastAsia" w:hAnsiTheme="majorEastAsia" w:cs="Times New Roman" w:hint="eastAsia"/>
          <w:color w:val="000000"/>
          <w:sz w:val="18"/>
          <w:szCs w:val="18"/>
        </w:rPr>
        <w:t>床と垂直な壁面</w:t>
      </w:r>
      <w:r w:rsidR="00892D71" w:rsidRPr="00892D71">
        <w:rPr>
          <w:rFonts w:asciiTheme="majorEastAsia" w:eastAsiaTheme="majorEastAsia" w:hAnsiTheme="majorEastAsia" w:cs="Times New Roman" w:hint="eastAsia"/>
          <w:color w:val="000000"/>
          <w:sz w:val="18"/>
          <w:szCs w:val="18"/>
        </w:rPr>
        <w:t>に取り付ける触知案内図の設置高は、触擦範囲の中心が床から1400mm程度となる位置にする（図１参照）。ただし、床と水平、又はそれに近い角度となる傾斜面に取り付ける触知案内図の場合には、この限りではない（図１参照）。いずれの場合も設置のときは、触読性を妨げないよう配慮しなければならない。</w:t>
      </w:r>
    </w:p>
    <w:p w:rsidR="00892D71" w:rsidRPr="00892D71" w:rsidRDefault="00892D71" w:rsidP="00892D71">
      <w:pPr>
        <w:spacing w:line="0" w:lineRule="atLeast"/>
        <w:rPr>
          <w:rFonts w:ascii="HGPｺﾞｼｯｸM" w:eastAsia="HGPｺﾞｼｯｸM" w:hAnsi="Century" w:cs="Times New Roman"/>
          <w:color w:val="000000"/>
          <w:sz w:val="18"/>
          <w:szCs w:val="18"/>
        </w:rPr>
      </w:pPr>
    </w:p>
    <w:p w:rsidR="00892D71" w:rsidRPr="00892D71" w:rsidRDefault="00892D71" w:rsidP="00892D71">
      <w:pPr>
        <w:spacing w:line="0" w:lineRule="atLeast"/>
        <w:rPr>
          <w:rFonts w:ascii="HGPｺﾞｼｯｸM" w:eastAsia="HGPｺﾞｼｯｸM" w:hAnsi="Century" w:cs="Times New Roman"/>
          <w:color w:val="000000"/>
          <w:sz w:val="18"/>
          <w:szCs w:val="18"/>
        </w:rPr>
      </w:pPr>
      <w:r w:rsidRPr="00892D71">
        <w:rPr>
          <w:rFonts w:ascii="HGPｺﾞｼｯｸM" w:eastAsia="HGPｺﾞｼｯｸM" w:hAnsi="Century" w:cs="Times New Roman" w:hint="eastAsia"/>
          <w:noProof/>
          <w:color w:val="000000"/>
          <w:sz w:val="18"/>
          <w:szCs w:val="18"/>
        </w:rPr>
        <mc:AlternateContent>
          <mc:Choice Requires="wpg">
            <w:drawing>
              <wp:anchor distT="0" distB="0" distL="114300" distR="114300" simplePos="0" relativeHeight="251857920" behindDoc="0" locked="0" layoutInCell="1" allowOverlap="1" wp14:anchorId="3AB15B31" wp14:editId="410432C7">
                <wp:simplePos x="0" y="0"/>
                <wp:positionH relativeFrom="column">
                  <wp:posOffset>1337945</wp:posOffset>
                </wp:positionH>
                <wp:positionV relativeFrom="paragraph">
                  <wp:posOffset>89535</wp:posOffset>
                </wp:positionV>
                <wp:extent cx="3181350" cy="2266950"/>
                <wp:effectExtent l="0" t="0" r="0" b="0"/>
                <wp:wrapNone/>
                <wp:docPr id="303" name="グループ化 303"/>
                <wp:cNvGraphicFramePr/>
                <a:graphic xmlns:a="http://schemas.openxmlformats.org/drawingml/2006/main">
                  <a:graphicData uri="http://schemas.microsoft.com/office/word/2010/wordprocessingGroup">
                    <wpg:wgp>
                      <wpg:cNvGrpSpPr/>
                      <wpg:grpSpPr>
                        <a:xfrm>
                          <a:off x="0" y="0"/>
                          <a:ext cx="3181350" cy="2266950"/>
                          <a:chOff x="0" y="0"/>
                          <a:chExt cx="3181350" cy="2266950"/>
                        </a:xfrm>
                      </wpg:grpSpPr>
                      <wpg:grpSp>
                        <wpg:cNvPr id="304" name="グループ化 304"/>
                        <wpg:cNvGrpSpPr/>
                        <wpg:grpSpPr>
                          <a:xfrm>
                            <a:off x="0" y="0"/>
                            <a:ext cx="3181350" cy="2078355"/>
                            <a:chOff x="0" y="0"/>
                            <a:chExt cx="3181350" cy="2078355"/>
                          </a:xfrm>
                        </wpg:grpSpPr>
                        <wpg:grpSp>
                          <wpg:cNvPr id="305" name="グループ化 305"/>
                          <wpg:cNvGrpSpPr/>
                          <wpg:grpSpPr>
                            <a:xfrm>
                              <a:off x="0" y="66675"/>
                              <a:ext cx="3181350" cy="2011680"/>
                              <a:chOff x="0" y="0"/>
                              <a:chExt cx="3181350" cy="2012157"/>
                            </a:xfrm>
                          </wpg:grpSpPr>
                          <pic:pic xmlns:pic="http://schemas.openxmlformats.org/drawingml/2006/picture">
                            <pic:nvPicPr>
                              <pic:cNvPr id="306" name="図 306" descr="D:\ShigaKa\Desktop\JIS0922.png"/>
                              <pic:cNvPicPr>
                                <a:picLocks noChangeAspect="1"/>
                              </pic:cNvPicPr>
                            </pic:nvPicPr>
                            <pic:blipFill>
                              <a:blip r:embed="rId21">
                                <a:extLst>
                                  <a:ext uri="{28A0092B-C50C-407E-A947-70E740481C1C}">
                                    <a14:useLocalDpi xmlns:a14="http://schemas.microsoft.com/office/drawing/2010/main"/>
                                  </a:ext>
                                </a:extLst>
                              </a:blip>
                              <a:srcRect/>
                              <a:stretch>
                                <a:fillRect/>
                              </a:stretch>
                            </pic:blipFill>
                            <pic:spPr bwMode="auto">
                              <a:xfrm>
                                <a:off x="9525" y="2382"/>
                                <a:ext cx="3171825" cy="2009775"/>
                              </a:xfrm>
                              <a:prstGeom prst="rect">
                                <a:avLst/>
                              </a:prstGeom>
                              <a:noFill/>
                              <a:ln>
                                <a:noFill/>
                              </a:ln>
                            </pic:spPr>
                          </pic:pic>
                          <wps:wsp>
                            <wps:cNvPr id="307" name="Text Box 152"/>
                            <wps:cNvSpPr txBox="1">
                              <a:spLocks noChangeArrowheads="1"/>
                            </wps:cNvSpPr>
                            <wps:spPr bwMode="auto">
                              <a:xfrm>
                                <a:off x="504825" y="726282"/>
                                <a:ext cx="7810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AB0" w:rsidRPr="007658C1" w:rsidRDefault="00464AB0" w:rsidP="00892D71">
                                  <w:pPr>
                                    <w:rPr>
                                      <w:rFonts w:asciiTheme="majorEastAsia" w:eastAsiaTheme="majorEastAsia" w:hAnsiTheme="majorEastAsia"/>
                                      <w:sz w:val="16"/>
                                      <w:szCs w:val="16"/>
                                    </w:rPr>
                                  </w:pPr>
                                  <w:r w:rsidRPr="007658C1">
                                    <w:rPr>
                                      <w:rFonts w:asciiTheme="majorEastAsia" w:eastAsiaTheme="majorEastAsia" w:hAnsiTheme="majorEastAsia" w:hint="eastAsia"/>
                                      <w:sz w:val="16"/>
                                      <w:szCs w:val="16"/>
                                    </w:rPr>
                                    <w:t>1,000mm以内</w:t>
                                  </w:r>
                                </w:p>
                              </w:txbxContent>
                            </wps:txbx>
                            <wps:bodyPr rot="0" vert="horz" wrap="square" lIns="74295" tIns="8890" rIns="74295" bIns="8890" anchor="t" anchorCtr="0" upright="1">
                              <a:noAutofit/>
                            </wps:bodyPr>
                          </wps:wsp>
                          <wps:wsp>
                            <wps:cNvPr id="308" name="Text Box 152"/>
                            <wps:cNvSpPr txBox="1">
                              <a:spLocks noChangeArrowheads="1"/>
                            </wps:cNvSpPr>
                            <wps:spPr bwMode="auto">
                              <a:xfrm rot="16200000">
                                <a:off x="1309688" y="188119"/>
                                <a:ext cx="652463"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AB0" w:rsidRPr="007658C1" w:rsidRDefault="00464AB0" w:rsidP="00892D71">
                                  <w:pPr>
                                    <w:rPr>
                                      <w:rFonts w:asciiTheme="majorEastAsia" w:eastAsiaTheme="majorEastAsia" w:hAnsiTheme="majorEastAsia"/>
                                      <w:sz w:val="16"/>
                                      <w:szCs w:val="16"/>
                                    </w:rPr>
                                  </w:pPr>
                                  <w:r>
                                    <w:rPr>
                                      <w:rFonts w:asciiTheme="majorEastAsia" w:eastAsiaTheme="majorEastAsia" w:hAnsiTheme="majorEastAsia" w:hint="eastAsia"/>
                                      <w:sz w:val="16"/>
                                      <w:szCs w:val="16"/>
                                    </w:rPr>
                                    <w:t>6</w:t>
                                  </w:r>
                                  <w:r w:rsidRPr="007658C1">
                                    <w:rPr>
                                      <w:rFonts w:asciiTheme="majorEastAsia" w:eastAsiaTheme="majorEastAsia" w:hAnsiTheme="majorEastAsia" w:hint="eastAsia"/>
                                      <w:sz w:val="16"/>
                                      <w:szCs w:val="16"/>
                                    </w:rPr>
                                    <w:t>00mm以内</w:t>
                                  </w:r>
                                </w:p>
                              </w:txbxContent>
                            </wps:txbx>
                            <wps:bodyPr rot="0" vert="horz" wrap="square" lIns="74295" tIns="8890" rIns="74295" bIns="8890" anchor="t" anchorCtr="0">
                              <a:noAutofit/>
                            </wps:bodyPr>
                          </wps:wsp>
                          <wps:wsp>
                            <wps:cNvPr id="309" name="Text Box 152"/>
                            <wps:cNvSpPr txBox="1">
                              <a:spLocks noChangeArrowheads="1"/>
                            </wps:cNvSpPr>
                            <wps:spPr bwMode="auto">
                              <a:xfrm>
                                <a:off x="0" y="1545432"/>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AB0" w:rsidRPr="007658C1" w:rsidRDefault="00464AB0" w:rsidP="00892D71">
                                  <w:pPr>
                                    <w:rPr>
                                      <w:rFonts w:asciiTheme="majorEastAsia" w:eastAsiaTheme="majorEastAsia" w:hAnsiTheme="majorEastAsia"/>
                                      <w:sz w:val="16"/>
                                      <w:szCs w:val="16"/>
                                    </w:rPr>
                                  </w:pPr>
                                  <w:r>
                                    <w:rPr>
                                      <w:rFonts w:asciiTheme="majorEastAsia" w:eastAsiaTheme="majorEastAsia" w:hAnsiTheme="majorEastAsia" w:hint="eastAsia"/>
                                      <w:sz w:val="16"/>
                                      <w:szCs w:val="16"/>
                                    </w:rPr>
                                    <w:t>FL</w:t>
                                  </w:r>
                                </w:p>
                              </w:txbxContent>
                            </wps:txbx>
                            <wps:bodyPr rot="0" vert="horz" wrap="square" lIns="74295" tIns="8890" rIns="74295" bIns="8890" anchor="t" anchorCtr="0" upright="1">
                              <a:noAutofit/>
                            </wps:bodyPr>
                          </wps:wsp>
                          <wps:wsp>
                            <wps:cNvPr id="310" name="Text Box 152"/>
                            <wps:cNvSpPr txBox="1">
                              <a:spLocks noChangeArrowheads="1"/>
                            </wps:cNvSpPr>
                            <wps:spPr bwMode="auto">
                              <a:xfrm rot="16200000">
                                <a:off x="-142875" y="897732"/>
                                <a:ext cx="781050" cy="17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AB0" w:rsidRPr="007658C1" w:rsidRDefault="00464AB0" w:rsidP="00892D71">
                                  <w:pPr>
                                    <w:rPr>
                                      <w:rFonts w:asciiTheme="majorEastAsia" w:eastAsiaTheme="majorEastAsia" w:hAnsiTheme="majorEastAsia"/>
                                      <w:sz w:val="16"/>
                                      <w:szCs w:val="16"/>
                                    </w:rPr>
                                  </w:pPr>
                                  <w:r>
                                    <w:rPr>
                                      <w:rFonts w:asciiTheme="majorEastAsia" w:eastAsiaTheme="majorEastAsia" w:hAnsiTheme="majorEastAsia" w:hint="eastAsia"/>
                                      <w:sz w:val="16"/>
                                      <w:szCs w:val="16"/>
                                    </w:rPr>
                                    <w:t>1,4</w:t>
                                  </w:r>
                                  <w:r w:rsidRPr="007658C1">
                                    <w:rPr>
                                      <w:rFonts w:asciiTheme="majorEastAsia" w:eastAsiaTheme="majorEastAsia" w:hAnsiTheme="majorEastAsia" w:hint="eastAsia"/>
                                      <w:sz w:val="16"/>
                                      <w:szCs w:val="16"/>
                                    </w:rPr>
                                    <w:t>00mm</w:t>
                                  </w:r>
                                  <w:r>
                                    <w:rPr>
                                      <w:rFonts w:asciiTheme="majorEastAsia" w:eastAsiaTheme="majorEastAsia" w:hAnsiTheme="majorEastAsia" w:hint="eastAsia"/>
                                      <w:sz w:val="16"/>
                                      <w:szCs w:val="16"/>
                                    </w:rPr>
                                    <w:t>程度</w:t>
                                  </w:r>
                                </w:p>
                              </w:txbxContent>
                            </wps:txbx>
                            <wps:bodyPr rot="0" vert="horz" wrap="square" lIns="74295" tIns="8890" rIns="74295" bIns="8890" anchor="t" anchorCtr="0">
                              <a:noAutofit/>
                            </wps:bodyPr>
                          </wps:wsp>
                        </wpg:grpSp>
                        <wps:wsp>
                          <wps:cNvPr id="311" name="Text Box 152"/>
                          <wps:cNvSpPr txBox="1">
                            <a:spLocks noChangeArrowheads="1"/>
                          </wps:cNvSpPr>
                          <wps:spPr bwMode="auto">
                            <a:xfrm>
                              <a:off x="866775" y="1857375"/>
                              <a:ext cx="247650" cy="151765"/>
                            </a:xfrm>
                            <a:prstGeom prst="rect">
                              <a:avLst/>
                            </a:prstGeom>
                            <a:solidFill>
                              <a:sysClr val="window" lastClr="FFFFFF"/>
                            </a:solidFill>
                            <a:ln>
                              <a:noFill/>
                            </a:ln>
                            <a:extLst/>
                          </wps:spPr>
                          <wps:txbx>
                            <w:txbxContent>
                              <w:p w:rsidR="00464AB0" w:rsidRPr="007658C1" w:rsidRDefault="00464AB0" w:rsidP="00892D71">
                                <w:pPr>
                                  <w:rPr>
                                    <w:rFonts w:asciiTheme="majorEastAsia" w:eastAsiaTheme="majorEastAsia" w:hAnsiTheme="majorEastAsia"/>
                                    <w:sz w:val="16"/>
                                    <w:szCs w:val="16"/>
                                  </w:rPr>
                                </w:pPr>
                                <w:r>
                                  <w:rPr>
                                    <w:rFonts w:asciiTheme="majorEastAsia" w:eastAsiaTheme="majorEastAsia" w:hAnsiTheme="majorEastAsia" w:hint="eastAsia"/>
                                    <w:sz w:val="16"/>
                                    <w:szCs w:val="16"/>
                                  </w:rPr>
                                  <w:t>床</w:t>
                                </w:r>
                              </w:p>
                            </w:txbxContent>
                          </wps:txbx>
                          <wps:bodyPr rot="0" vert="horz" wrap="square" lIns="74295" tIns="8890" rIns="74295" bIns="8890" anchor="t" anchorCtr="0" upright="1">
                            <a:noAutofit/>
                          </wps:bodyPr>
                        </wps:wsp>
                        <wps:wsp>
                          <wps:cNvPr id="312" name="Text Box 152"/>
                          <wps:cNvSpPr txBox="1">
                            <a:spLocks noChangeArrowheads="1"/>
                          </wps:cNvSpPr>
                          <wps:spPr bwMode="auto">
                            <a:xfrm>
                              <a:off x="2552700" y="0"/>
                              <a:ext cx="62865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AB0" w:rsidRPr="007658C1" w:rsidRDefault="00464AB0" w:rsidP="00892D71">
                                <w:pPr>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単位　</w:t>
                                </w:r>
                                <w:r w:rsidRPr="007658C1">
                                  <w:rPr>
                                    <w:rFonts w:asciiTheme="majorEastAsia" w:eastAsiaTheme="majorEastAsia" w:hAnsiTheme="majorEastAsia" w:hint="eastAsia"/>
                                    <w:sz w:val="16"/>
                                    <w:szCs w:val="16"/>
                                  </w:rPr>
                                  <w:t>mm</w:t>
                                </w:r>
                              </w:p>
                            </w:txbxContent>
                          </wps:txbx>
                          <wps:bodyPr rot="0" vert="horz" wrap="square" lIns="74295" tIns="8890" rIns="74295" bIns="8890" anchor="t" anchorCtr="0" upright="1">
                            <a:noAutofit/>
                          </wps:bodyPr>
                        </wps:wsp>
                      </wpg:grpSp>
                      <wps:wsp>
                        <wps:cNvPr id="313" name="Text Box 152"/>
                        <wps:cNvSpPr txBox="1">
                          <a:spLocks noChangeArrowheads="1"/>
                        </wps:cNvSpPr>
                        <wps:spPr bwMode="auto">
                          <a:xfrm>
                            <a:off x="733425" y="2076450"/>
                            <a:ext cx="17526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AB0" w:rsidRPr="007658C1" w:rsidRDefault="00464AB0" w:rsidP="00892D71">
                              <w:pPr>
                                <w:rPr>
                                  <w:rFonts w:asciiTheme="majorEastAsia" w:eastAsiaTheme="majorEastAsia" w:hAnsiTheme="majorEastAsia"/>
                                  <w:sz w:val="16"/>
                                  <w:szCs w:val="16"/>
                                </w:rPr>
                              </w:pPr>
                              <w:r>
                                <w:rPr>
                                  <w:rFonts w:asciiTheme="majorEastAsia" w:eastAsiaTheme="majorEastAsia" w:hAnsiTheme="majorEastAsia" w:hint="eastAsia"/>
                                  <w:sz w:val="16"/>
                                  <w:szCs w:val="16"/>
                                </w:rPr>
                                <w:t>図１　設置形触知案内図の形状例</w:t>
                              </w:r>
                            </w:p>
                          </w:txbxContent>
                        </wps:txbx>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3AB15B31" id="グループ化 303" o:spid="_x0000_s1028" style="position:absolute;left:0;text-align:left;margin-left:105.35pt;margin-top:7.05pt;width:250.5pt;height:178.5pt;z-index:251857920;mso-height-relative:margin" coordsize="31813,22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6GxIAYAAA8kAAAOAAAAZHJzL2Uyb0RvYy54bWzsWktv20YQvhfofyB4&#10;l8Wl+BQiB7ZkBWnT1qjTWy4rciUSIbns7sqSW/TSXHtuD/0JvRTotf/GyP/ozPKhh+3GdRLJQUXA&#10;8j64y3l+OzPkk6fLPDMumZApLwYmObJMgxURj9NiNjC/eznuBKYhFS1imvGCDcwrJs2nx59/9mRR&#10;9pnNE57FTBiwSSH7i3JgJkqV/W5XRgnLqTziJStgcspFThV0xawbC7qA3fOsa1uW111wEZeCR0xK&#10;GB1Vk+ax3n86ZZH6ZjqVTBnZwATalP4V+neCv93jJ7Q/E7RM0qgmgz6AipymBTy03WpEFTXmIr2x&#10;VZ5Ggks+VUcRz7t8Ok0jpnkAboi1xc0zweel5mXWX8zKVkwg2i05PXjb6OvLc2Gk8cDsWT3TKGgO&#10;Srr++c/rN39cv/n7+s1vb3/51cApENSinPXh/meivCjPRT0wq3rI+3IqcvwPXBlLLeKrVsRsqYwI&#10;BnskID0XNBHBnG17XggdrYQoAU3dWBclZ+9Y2W0e3EX6WnLaTkt3y6dzN5/Ox+HT8oOe6z6Ez9XK&#10;/86nezefmpYH6dPzPL/m5HadWoR4wYN0ahGbuD5K6Q5eyzTqw1/tB9C64QfvxgtYpeaCmfUm+b32&#10;yKl4PS874LIlVekkzVJ1peEHnBOJKi7P0+hcVJ11l/IaFbz9/S9wI+jGTEaAP6P+q4skndEv6asR&#10;k68VL1998fzCCm37qCxmKAPcF7eqNqbI+AsevZZGwYcJLWbsRJYAbwC6WmKbt3exu0HVJEvLcZpl&#10;6KDYrvkHUrag5BYRVjA14tE8Z4WqcFewDETBC5mkpTQN0Wf5hAGMiOcx0UgI1vFCKnwc2onGwh/t&#10;4MQCHk87Q9cadhzLP+uchI7f8a0z37GcgAzJ8CdcTZz+XDLgl2ajMq1phdEb1N4KfPURUUGqhubK&#10;poAQbVsNaWBmKAqkUYroW5CmRiKpBFNRgsNTkFg9Dje3E1q8K4misCVAojFZfMVjAFA6V1wLYQsS&#10;Q9cGp0Tk6wV2BQconAoYfRLgrAZGkJJfuVnrCmABQqpnjOcGNkDSQK9+CL0EQVccNrcg7QVHfWuO&#10;smJjAPbEEc0F0l03gQ0ESziIZWMe0LufyPEYvu0Iu0hoyYBK3HbdMfzGMV6iAE750iCulkh9I54w&#10;hlrCBBq41lC5Zf5C8EXCaAwUVi6wtrR64L104oLd1Vrxbc/e1osfEKs5r4BEx9LQ9hG1ov3lhueE&#10;VngWnAVOx7G9M/Cc0ahzMh46HW9MfHfUGw2HI9J4TpLGMStQ+e/vOFryPEvjBjukmE2GmTAuKURU&#10;Y33ViC1Xt3XRgVdkNE6Hm6G6KzAICUjz1A47Yy/wO87YcTuhbwUdi4SnoWc5oTMab7L0Ii3Y+7Nk&#10;LAamdsR/583S103eaD9PFcSsWZoPzKC9ifbRFs+KWDucomlWtddEgeSvRAEm1OIQWm7liNhSy8lS&#10;h2StQ0x4fAX+IDi4PcROEG9DI+HiB9NYQOw6MOX3c4qHWva8AHfwHTsEJFG6EwQhLBHrE5O1CVpE&#10;sNHAVKZRNYcKerBiXop0lsBzKvcr+AmA2jTVQINUVjQBP9gBxNgZdEBGUYWp+4GOSgvEg+wDLg1N&#10;dcBLelboBUAeADwJAkLCTYj3AD48CLI1wvueDahToXZzSjTo/aEAfmVhG353gBJW/N+gpE7gGrfd&#10;KZQgzj4e+Aj3Cx8ojI0EmbiO6/S2o0FAcAAXDRWHqAPD80PUsauoo66B7AUqHm3UQcAZH2fU0SGO&#10;HUCuiFFHAFnjNpRsJDAQdZBD1HFIYHaUwNRlxr1AyT2jjlXVeFcJDCH7hZK1CCSAYm4NHSRw/d52&#10;Zdd2fG9V/CDQeb+MZa1EAGf6lWwLCfBGJ+YLyF+pVDB4d2WhqlytFbfqWlaT6mBCdUc27SHtq8x1&#10;pyHw4z3X7EdjjLbr2j4GvXCQ1e8PmuIolOU+qB2+szTamBP6ylrF6pA5//8yZ/1C6tOBjT2cZ+17&#10;4/0U5NbOM7/Xc5o3LJbvOc275QZHoFZue21eHUJh/1DNPwTDOwqGg08r/tBAAl+d6DcW9Rcy+FnL&#10;el8HW6vveI7/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voZiqN8AAAAKAQAA&#10;DwAAAGRycy9kb3ducmV2LnhtbEyPQUvDQBCF74L/YRnBm91sq1ZiNqUU9VQEW0G8TZNpEpqdDdlt&#10;kv57x5PeZuY93nwvW02uVQP1ofFswcwSUMSFLxuuLHzuX++eQIWIXGLrmSxcKMAqv77KMC39yB80&#10;7GKlJIRDihbqGLtU61DU5DDMfEcs2tH3DqOsfaXLHkcJd62eJ8mjdtiwfKixo01NxWl3dhbeRhzX&#10;C/MybE/HzeV7//D+tTVk7e3NtH4GFWmKf2b4xRd0yIXp4M9cBtVamJtkKVYR7g0oMSyNkcPBwkIm&#10;0Hmm/1fIfwAAAP//AwBQSwMECgAAAAAAAAAhAM5rj/T5CgAA+QoAABQAAABkcnMvbWVkaWEvaW1h&#10;Z2UxLnBuZ4lQTkcNChoKAAAADUlIRFIAAAFNAAAA0wgDAAAAMjWxcQAAAAFzUkdCAK7OHOkAAAAE&#10;Z0FNQQAAsY8L/GEFAAAACXBIWXMAAA7DAAAOwwHHb6hkAAAB7FBMVEUAAAAZGBMdHBYaGRQeHRcf&#10;HRELCwsgHhUpJx8nJh4mJB0kIxwmJR0oJx8oJh8iIRoiIBgwLh89Oy80Mig1NCktLCMwMC4uLSgs&#10;KyYpKCEvLis+PDE7OS40NDQ6OC0zMzM5NywwLyUpJyA/PTEqKSIzMSc8Oi8uLSo6NiErKicwLyws&#10;LCkpKSk1NTVBPzJCPzNEPydFQjVEQzxNSjtCQDhJRjhDQTtQTD5LSDlWUDFdVzVNSCxeXltaV0VK&#10;SUZPT09eW01eWklTUUdOTk5JSEVXU0NLSkhST0BdXVpbWldEQ0BYWFRGRUJDQ0NkXjliX1RgXUtg&#10;XVBgX11rZD1xbVd0cFl0cFxuaVRjYE1mY09nYk97d195dV5pZFB+dkhxbVh4cERyakF1dXV2cmBk&#10;ZGRxcG1+emR8fHhtbWp/f31tbW2Ee0uAfGOUilSPhVGJgE6OiW6FgGeXkXSfmXuIhGyHg2mBgX+b&#10;lXeMjIyampqSkZCPj42Tk5OFhYWQkI+dnZyfnp2NjIqbm5uinH22r4y9tpKnoYG2sI2vqYipooKv&#10;qIatra2hoaG5ubmrqqq1tbOpqajEvZfZ2dnExMTPz8/e8/z//N7///T///z///3//vPt7e3j4+P/&#10;//vl5eX29vbm8/z//vz7/P7///8Xlpm3AAAIlklEQVR42u3d/X/TRBwH8BMfNlBRqw63gfiAbgLz&#10;qYgOKSAg4hMoFHROkZWBynSsLaCOgqhNxbZD087HRqPeP2qbh+6SNm2afq9r7r73C3m9aL5N37nl&#10;Lp+kKaHY4BpBAtQMvybpVZNDs5ebFE7gftUM53EINVdNszcHTWk0e7I9qImaqImaqImaqImaqIma&#10;qImaqImaqNmnmr+hJqDm76iJf+moiZqoiZqoiZqoiZo8Nf9ATUDNUJ0M9b3mn2JoFmqNFAqUVgrW&#10;MqElc7FQps0WS5SWGxcrVi33YsVerL9DtRYp1d7TLGts3a9iaCZqjSQSlGoJa5nQsrmYKNJmi1WB&#10;YuOiZtVyL2r2Yv0dqrVIufaeZlnhRiGy6n/pqImaqImaqImaqImaqImaqImaEmr+hZqAmqGKN/Ev&#10;HTUDNa3Aq331d1g04Y6buyMxPu1+8nVYNMGOm2WSVfm0B0hBur/0PXFOmAtkUDrNJW5d88FYLDSa&#10;QMdNfShpfPTsBrjv1z5kVDxBsuHRBGo3hxXjs5/ZW4Jqe48aFdfGVdk09RGza+bIMtSGlkiuVvGd&#10;dVnpNBdHza75bgJsQ2f31Qr+cEt1N0mmWSEpq2uWoLbTmnC9slaRTvNKxBx+98N1zQNnagVvrKkd&#10;QYJqhvNJFCWSNjBTpALcNZ/bqAbX7E0D1zwbM7vm8xmoTdQ3nasV/NE8gkilaY2+1ZMWsK5ZGDFG&#10;tYejqnSau82uqWwogHXNzUlz9+S60Ozlk8/gntVlxx0XN+lQmsUNRtd8xDqCBNIMaTtoxh3KCFjX&#10;tCZcl6yuKZOmHXecPADWNTM7jIp32qmUPJr1uIOUoUpqZtc8UU+l5NFciTvASiaMuEO5tR6YSqPJ&#10;M+5QpNO04459cOeUCTPuWJNUu9LskSzk23CJO/K1iq+uVaTT5Bd3WLtJJk1+cccLEVU6TTvu2Akd&#10;d3zPdk1JNDnGHTFVOk0eccdFNu7oSjNkj3uvxx2boeOORx1dU41dlaBvcos7Pnfd6RBLiK/JI+7Y&#10;aVR8zHUTjgSa/OKO99w34UTF1+QYdySdmEmSEV3TjjvycF3TmnC9z5xT1lqaPC38DIlb3HFjjbNr&#10;Zgfjws83+cUdL250YCrRqCJ8InfZOo8+Ctc19zbGHdUWH8wKn2+uxB0aXNc0RvJnIq4bi3Pip8Xc&#10;4o4vneeUORL4PqQwdc0cdBJnxR2Px5wj0JQEVzIO2XFHEaxrmnHHJUfXrI1A4mtyiDsKZtxxV9w5&#10;AuUluMrGI+5YaIw7UtZQJ7ZmYYv5mc9tAo47FEfckSdJCa4Ac4g7rHOBD9Yx55SKOQKJrskj7thv&#10;+N3GnlNGIzLcnVDhFnewl9DrI5DgmoujKqe4gz2nTHV9PT0cXRM+7lg2u+ZrG9kRaFqVQZNb3MFe&#10;Qlci3V8BDkNbOaeEjjvYS+ixiCKFph137ICLOw6cdMcd08wIJLLmStecTQC1WTPueCLWfAQSWfOQ&#10;NaPOJ+Fa2nVOmb/b/RQGQTX5PbtjsC6oPBlV5dA8yOvZHR+u7KbYoCKHph13gDfmEnqS5FUpNO24&#10;A759VD+nTLtHIGE1l/jdtjftOQKJ2zcJp66p2kmmEo2qsmhS7ppTjSMQagbVTDov/6JmN5pp8+IQ&#10;akJoNh+BUDOQpn3xHDUhNOPrPU8NULNTzQWPEQg1A2jmvEYg1OxcM75+SkVNKE3ykiKfJrd2T16V&#10;t2+SL3y0U+1fZRckH6uoCaeZRE3URE3URE3URE3URE3U7HfNX1ATUPMfsTXbN/xL96s5Oea7IGq2&#10;a8d9PJETNX1qniY/UdQE0pwbuEZRE0hzfvywjppQms+O6RQ1gTR3+fz+iz9NZXhJZs0Zv1/B9KcZ&#10;3a1LrDlHvqGAmvERjcqreWHgEwqomWI7unSa8+Ov64Ca+S3XqcSak2MahdNURo9RiTWPdPJN6/aa&#10;U0O6xJozHT1Roa1m0rVv5NKcu/caBdTMkSUqr+b8fYcpoGZ2+AqVWHP8DR1Sk5m2S6g5+ZRGATXj&#10;WzUqr+ZMx8/0aamZahI3y6N5ivwctGAzzTy53jGXOJpzA98GLthEUxk92zmXMJo+82HfmrEhXWLN&#10;l8cqwQs2aiabJ6SSaO4K9HwkT820e9ouleZMsEf0eWlmhxcDcYmh6T8f9qWpNE7bJdKcH/i0u4Iu&#10;zfjWSjAuETTnx9/Uuyvo1Ex53yUigebkNq3Lgg7NPLkZlEsAzePBfwK4maYyfDYwV/g1T3tMZoJq&#10;xvbo8mr6u+HIv+Z0y4mr4Jqd5sPtNNOtJ65ias53eMORX82817RdaM1TQfPh1ppK9Jgur+ZMl898&#10;d2t6T9sl0AyQD7fUXGh7LV5gzQsDnwEVNDVbTduF1+zkhiM/msrw5fYrCKsZKB9uoRnd037nCKt5&#10;BOCnHVjN6REf0wNRNWcgfsKF0Uz5qieoZoc3HLXVzG9Z9LWCkJqng+bDHprT0WP+VrD+rRSsJoTm&#10;7W/pkAUJGfI3otlcmvWt1+1CaG7TQAsSvyNaneu8qVkOs2a9lYALlv2uYC9UjNXepiHW7IP9WV/6&#10;7o4mOxU1A2rq2wk5T1ETRpOWSeNPOqNmp5okxA01URM1UXM1R6HqsD7L/nBhZnbl9Kw8oTX/H32W&#10;eRXVJsoexdgC/oqxtZyrsBvWv5otMB13nyCmD81WmGXE7EwTMQE1A2DSqwEwfe2ZkGLWNYNgZhCz&#10;uSZiAmquNqbjmBFeTFPTG3O5N5gZMTANTW9MxydrhVlETFtTK3aLmekF5kTfYzYEmNwwS11jan0J&#10;2EqTG6a/Yk5MEjZMl2YLzIneY5bDhunULDKfrOL4/EXm07Cvqr6MAXRgLjOruIoxBTzf0jGbKIYD&#10;06mpscd5x+VLTfN4FS17raIzq+jLXm/jKMbWcqyihQMTL6OhJmqiJjbURM3etn//Q03sm6iJDTX7&#10;ov0PieoRWW6D3+kAAAAASUVORK5CYIJQSwECLQAUAAYACAAAACEAsYJntgoBAAATAgAAEwAAAAAA&#10;AAAAAAAAAAAAAAAAW0NvbnRlbnRfVHlwZXNdLnhtbFBLAQItABQABgAIAAAAIQA4/SH/1gAAAJQB&#10;AAALAAAAAAAAAAAAAAAAADsBAABfcmVscy8ucmVsc1BLAQItABQABgAIAAAAIQALJ6GxIAYAAA8k&#10;AAAOAAAAAAAAAAAAAAAAADoCAABkcnMvZTJvRG9jLnhtbFBLAQItABQABgAIAAAAIQCqJg6+vAAA&#10;ACEBAAAZAAAAAAAAAAAAAAAAAIYIAABkcnMvX3JlbHMvZTJvRG9jLnhtbC5yZWxzUEsBAi0AFAAG&#10;AAgAAAAhAL6GYqjfAAAACgEAAA8AAAAAAAAAAAAAAAAAeQkAAGRycy9kb3ducmV2LnhtbFBLAQIt&#10;AAoAAAAAAAAAIQDOa4/0+QoAAPkKAAAUAAAAAAAAAAAAAAAAAIUKAABkcnMvbWVkaWEvaW1hZ2Ux&#10;LnBuZ1BLBQYAAAAABgAGAHwBAACwFQAAAAA=&#10;">
                <v:group id="グループ化 304" o:spid="_x0000_s1029" style="position:absolute;width:31813;height:20783" coordsize="31813,20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group id="グループ化 305" o:spid="_x0000_s1030" style="position:absolute;top:666;width:31813;height:20117" coordsize="31813,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6" o:spid="_x0000_s1031" type="#_x0000_t75" style="position:absolute;left:95;top:23;width:31718;height:20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9gMwgAAANwAAAAPAAAAZHJzL2Rvd25yZXYueG1sRI9Bi8Iw&#10;FITvC/6H8IS9rYkKslSjiCAIPel60NujebbF5qU0MW3/vVlY2OMwM98wm91gGxGp87VjDfOZAkFc&#10;OFNzqeH6c/z6BuEDssHGMWkYycNuO/nYYGZcz2eKl1CKBGGfoYYqhDaT0hcVWfQz1xIn7+E6iyHJ&#10;rpSmwz7BbSMXSq2kxZrTQoUtHSoqnpeX1XC7X/MyjvPRF7dlnqs+svJR68/psF+DCDSE//Bf+2Q0&#10;LNUKfs+kIyC3bwAAAP//AwBQSwECLQAUAAYACAAAACEA2+H2y+4AAACFAQAAEwAAAAAAAAAAAAAA&#10;AAAAAAAAW0NvbnRlbnRfVHlwZXNdLnhtbFBLAQItABQABgAIAAAAIQBa9CxbvwAAABUBAAALAAAA&#10;AAAAAAAAAAAAAB8BAABfcmVscy8ucmVsc1BLAQItABQABgAIAAAAIQDMo9gMwgAAANwAAAAPAAAA&#10;AAAAAAAAAAAAAAcCAABkcnMvZG93bnJldi54bWxQSwUGAAAAAAMAAwC3AAAA9gIAAAAA&#10;">
                      <v:imagedata r:id="rId22" o:title="JIS0922"/>
                      <v:path arrowok="t"/>
                    </v:shape>
                    <v:shape id="Text Box 152" o:spid="_x0000_s1032" type="#_x0000_t202" style="position:absolute;left:5048;top:7262;width:781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mkOxwAAANwAAAAPAAAAZHJzL2Rvd25yZXYueG1sRI9La8Mw&#10;EITvgf4HsYXcEqkNcYMbJTiBPOileVF63Fpb29RaGUtJ3P76qFDocZiZb5jpvLO1uFDrK8caHoYK&#10;BHHuTMWFhtNxNZiA8AHZYO2YNHyTh/nsrjfF1Lgr7+lyCIWIEPYpaihDaFIpfV6SRT90DXH0Pl1r&#10;MUTZFtK0eI1wW8tHpRJpseK4UGJDy5Lyr8PZavipfLbZvS7Cx2L8vla7l8S/ZYnW/fsuewYRqAv/&#10;4b/21mgYqSf4PROPgJzdAAAA//8DAFBLAQItABQABgAIAAAAIQDb4fbL7gAAAIUBAAATAAAAAAAA&#10;AAAAAAAAAAAAAABbQ29udGVudF9UeXBlc10ueG1sUEsBAi0AFAAGAAgAAAAhAFr0LFu/AAAAFQEA&#10;AAsAAAAAAAAAAAAAAAAAHwEAAF9yZWxzLy5yZWxzUEsBAi0AFAAGAAgAAAAhANWWaQ7HAAAA3AAA&#10;AA8AAAAAAAAAAAAAAAAABwIAAGRycy9kb3ducmV2LnhtbFBLBQYAAAAAAwADALcAAAD7AgAAAAA=&#10;" filled="f" stroked="f">
                      <v:textbox inset="5.85pt,.7pt,5.85pt,.7pt">
                        <w:txbxContent>
                          <w:p w:rsidR="00464AB0" w:rsidRPr="007658C1" w:rsidRDefault="00464AB0" w:rsidP="00892D71">
                            <w:pPr>
                              <w:rPr>
                                <w:rFonts w:asciiTheme="majorEastAsia" w:eastAsiaTheme="majorEastAsia" w:hAnsiTheme="majorEastAsia"/>
                                <w:sz w:val="16"/>
                                <w:szCs w:val="16"/>
                              </w:rPr>
                            </w:pPr>
                            <w:r w:rsidRPr="007658C1">
                              <w:rPr>
                                <w:rFonts w:asciiTheme="majorEastAsia" w:eastAsiaTheme="majorEastAsia" w:hAnsiTheme="majorEastAsia" w:hint="eastAsia"/>
                                <w:sz w:val="16"/>
                                <w:szCs w:val="16"/>
                              </w:rPr>
                              <w:t>1,000mm以内</w:t>
                            </w:r>
                          </w:p>
                        </w:txbxContent>
                      </v:textbox>
                    </v:shape>
                    <v:shape id="Text Box 152" o:spid="_x0000_s1033" type="#_x0000_t202" style="position:absolute;left:13097;top:1881;width:6524;height:27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RvfwAAAANwAAAAPAAAAZHJzL2Rvd25yZXYueG1sRE/LisIw&#10;FN0P+A/hCu7G1Aei1SiijLgQrI8PuDbXttjclCZj69+bheDycN6LVWtK8aTaFZYVDPoRCOLU6oIz&#10;BdfL3+8UhPPIGkvLpOBFDlbLzs8CY20bPtHz7DMRQtjFqCD3voqldGlOBl3fVsSBu9vaoA+wzqSu&#10;sQnhppTDKJpIgwWHhhwr2uSUPs7/RsH20eD4dihfrjnsjnoyS7bjS6JUr9uu5yA8tf4r/rj3WsEo&#10;CmvDmXAE5PINAAD//wMAUEsBAi0AFAAGAAgAAAAhANvh9svuAAAAhQEAABMAAAAAAAAAAAAAAAAA&#10;AAAAAFtDb250ZW50X1R5cGVzXS54bWxQSwECLQAUAAYACAAAACEAWvQsW78AAAAVAQAACwAAAAAA&#10;AAAAAAAAAAAfAQAAX3JlbHMvLnJlbHNQSwECLQAUAAYACAAAACEA73Eb38AAAADcAAAADwAAAAAA&#10;AAAAAAAAAAAHAgAAZHJzL2Rvd25yZXYueG1sUEsFBgAAAAADAAMAtwAAAPQCAAAAAA==&#10;" filled="f" stroked="f">
                      <v:textbox inset="5.85pt,.7pt,5.85pt,.7pt">
                        <w:txbxContent>
                          <w:p w:rsidR="00464AB0" w:rsidRPr="007658C1" w:rsidRDefault="00464AB0" w:rsidP="00892D71">
                            <w:pPr>
                              <w:rPr>
                                <w:rFonts w:asciiTheme="majorEastAsia" w:eastAsiaTheme="majorEastAsia" w:hAnsiTheme="majorEastAsia"/>
                                <w:sz w:val="16"/>
                                <w:szCs w:val="16"/>
                              </w:rPr>
                            </w:pPr>
                            <w:r>
                              <w:rPr>
                                <w:rFonts w:asciiTheme="majorEastAsia" w:eastAsiaTheme="majorEastAsia" w:hAnsiTheme="majorEastAsia" w:hint="eastAsia"/>
                                <w:sz w:val="16"/>
                                <w:szCs w:val="16"/>
                              </w:rPr>
                              <w:t>6</w:t>
                            </w:r>
                            <w:r w:rsidRPr="007658C1">
                              <w:rPr>
                                <w:rFonts w:asciiTheme="majorEastAsia" w:eastAsiaTheme="majorEastAsia" w:hAnsiTheme="majorEastAsia" w:hint="eastAsia"/>
                                <w:sz w:val="16"/>
                                <w:szCs w:val="16"/>
                              </w:rPr>
                              <w:t>00mm以内</w:t>
                            </w:r>
                          </w:p>
                        </w:txbxContent>
                      </v:textbox>
                    </v:shape>
                    <v:shape id="Text Box 152" o:spid="_x0000_s1034" type="#_x0000_t202" style="position:absolute;top:15454;width:342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jnxwAAANwAAAAPAAAAZHJzL2Rvd25yZXYueG1sRI9La8Mw&#10;EITvgf4HsYXcEqkNMY0bJTiBPOileVF63Fpb29RaGUtJ3P76qFDocZiZb5jpvLO1uFDrK8caHoYK&#10;BHHuTMWFhtNxNXgC4QOywdoxafgmD/PZXW+KqXFX3tPlEAoRIexT1FCG0KRS+rwki37oGuLofbrW&#10;YoiyLaRp8RrhtpaPSiXSYsVxocSGliXlX4ez1fBT+Wyze12Ej8X4fa12L4l/yxKt+/dd9gwiUBf+&#10;w3/trdEwUhP4PROPgJzdAAAA//8DAFBLAQItABQABgAIAAAAIQDb4fbL7gAAAIUBAAATAAAAAAAA&#10;AAAAAAAAAAAAAABbQ29udGVudF9UeXBlc10ueG1sUEsBAi0AFAAGAAgAAAAhAFr0LFu/AAAAFQEA&#10;AAsAAAAAAAAAAAAAAAAAHwEAAF9yZWxzLy5yZWxzUEsBAi0AFAAGAAgAAAAhAMtFWOfHAAAA3AAA&#10;AA8AAAAAAAAAAAAAAAAABwIAAGRycy9kb3ducmV2LnhtbFBLBQYAAAAAAwADALcAAAD7AgAAAAA=&#10;" filled="f" stroked="f">
                      <v:textbox inset="5.85pt,.7pt,5.85pt,.7pt">
                        <w:txbxContent>
                          <w:p w:rsidR="00464AB0" w:rsidRPr="007658C1" w:rsidRDefault="00464AB0" w:rsidP="00892D71">
                            <w:pPr>
                              <w:rPr>
                                <w:rFonts w:asciiTheme="majorEastAsia" w:eastAsiaTheme="majorEastAsia" w:hAnsiTheme="majorEastAsia"/>
                                <w:sz w:val="16"/>
                                <w:szCs w:val="16"/>
                              </w:rPr>
                            </w:pPr>
                            <w:r>
                              <w:rPr>
                                <w:rFonts w:asciiTheme="majorEastAsia" w:eastAsiaTheme="majorEastAsia" w:hAnsiTheme="majorEastAsia" w:hint="eastAsia"/>
                                <w:sz w:val="16"/>
                                <w:szCs w:val="16"/>
                              </w:rPr>
                              <w:t>FL</w:t>
                            </w:r>
                          </w:p>
                        </w:txbxContent>
                      </v:textbox>
                    </v:shape>
                    <v:shape id="Text Box 152" o:spid="_x0000_s1035" type="#_x0000_t202" style="position:absolute;left:-1429;top:8977;width:7810;height:176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EEvwAAANwAAAAPAAAAZHJzL2Rvd25yZXYueG1sRE/LqsIw&#10;EN0L/kMYwZ2mXkW0GkWuKC4Enx8wNmNbbCalibb+vVkILg/nPV82phAvqlxuWcGgH4EgTqzOOVVw&#10;vWx6ExDOI2ssLJOCNzlYLtqtOcba1nyi19mnIoSwi1FB5n0ZS+mSjAy6vi2JA3e3lUEfYJVKXWEd&#10;wk0h/6JoLA3mHBoyLOk/o+RxfhoF60eNo9u+eLt6vz3o8fS4Hl2OSnU7zWoGwlPjf+Kve6cVDAdh&#10;fjgTjoBcfAAAAP//AwBQSwECLQAUAAYACAAAACEA2+H2y+4AAACFAQAAEwAAAAAAAAAAAAAAAAAA&#10;AAAAW0NvbnRlbnRfVHlwZXNdLnhtbFBLAQItABQABgAIAAAAIQBa9CxbvwAAABUBAAALAAAAAAAA&#10;AAAAAAAAAB8BAABfcmVscy8ucmVsc1BLAQItABQABgAIAAAAIQCU3oEEvwAAANwAAAAPAAAAAAAA&#10;AAAAAAAAAAcCAABkcnMvZG93bnJldi54bWxQSwUGAAAAAAMAAwC3AAAA8wIAAAAA&#10;" filled="f" stroked="f">
                      <v:textbox inset="5.85pt,.7pt,5.85pt,.7pt">
                        <w:txbxContent>
                          <w:p w:rsidR="00464AB0" w:rsidRPr="007658C1" w:rsidRDefault="00464AB0" w:rsidP="00892D71">
                            <w:pPr>
                              <w:rPr>
                                <w:rFonts w:asciiTheme="majorEastAsia" w:eastAsiaTheme="majorEastAsia" w:hAnsiTheme="majorEastAsia"/>
                                <w:sz w:val="16"/>
                                <w:szCs w:val="16"/>
                              </w:rPr>
                            </w:pPr>
                            <w:r>
                              <w:rPr>
                                <w:rFonts w:asciiTheme="majorEastAsia" w:eastAsiaTheme="majorEastAsia" w:hAnsiTheme="majorEastAsia" w:hint="eastAsia"/>
                                <w:sz w:val="16"/>
                                <w:szCs w:val="16"/>
                              </w:rPr>
                              <w:t>1,4</w:t>
                            </w:r>
                            <w:r w:rsidRPr="007658C1">
                              <w:rPr>
                                <w:rFonts w:asciiTheme="majorEastAsia" w:eastAsiaTheme="majorEastAsia" w:hAnsiTheme="majorEastAsia" w:hint="eastAsia"/>
                                <w:sz w:val="16"/>
                                <w:szCs w:val="16"/>
                              </w:rPr>
                              <w:t>00mm</w:t>
                            </w:r>
                            <w:r>
                              <w:rPr>
                                <w:rFonts w:asciiTheme="majorEastAsia" w:eastAsiaTheme="majorEastAsia" w:hAnsiTheme="majorEastAsia" w:hint="eastAsia"/>
                                <w:sz w:val="16"/>
                                <w:szCs w:val="16"/>
                              </w:rPr>
                              <w:t>程度</w:t>
                            </w:r>
                          </w:p>
                        </w:txbxContent>
                      </v:textbox>
                    </v:shape>
                  </v:group>
                  <v:shape id="Text Box 152" o:spid="_x0000_s1036" type="#_x0000_t202" style="position:absolute;left:8667;top:18573;width:2477;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FTxAAAANwAAAAPAAAAZHJzL2Rvd25yZXYueG1sRI/BasMw&#10;EETvgf6D2EJvieyUhOBGCaGkpe4hYCcfsEhby9RaGUtN7L+vCoUch5l5w2z3o+vElYbQelaQLzIQ&#10;xNqblhsFl/PbfAMiRGSDnWdSMFGA/e5htsXC+BtXdK1jIxKEQ4EKbIx9IWXQlhyGhe+Jk/flB4cx&#10;yaGRZsBbgrtOLrNsLR22nBYs9vRqSX/XP07Bpz2ubL7ydKjeTxs9lb0+ZaVST4/j4QVEpDHew//t&#10;D6PgOc/h70w6AnL3CwAA//8DAFBLAQItABQABgAIAAAAIQDb4fbL7gAAAIUBAAATAAAAAAAAAAAA&#10;AAAAAAAAAABbQ29udGVudF9UeXBlc10ueG1sUEsBAi0AFAAGAAgAAAAhAFr0LFu/AAAAFQEAAAsA&#10;AAAAAAAAAAAAAAAAHwEAAF9yZWxzLy5yZWxzUEsBAi0AFAAGAAgAAAAhAGlRYVPEAAAA3AAAAA8A&#10;AAAAAAAAAAAAAAAABwIAAGRycy9kb3ducmV2LnhtbFBLBQYAAAAAAwADALcAAAD4AgAAAAA=&#10;" fillcolor="window" stroked="f">
                    <v:textbox inset="5.85pt,.7pt,5.85pt,.7pt">
                      <w:txbxContent>
                        <w:p w:rsidR="00464AB0" w:rsidRPr="007658C1" w:rsidRDefault="00464AB0" w:rsidP="00892D71">
                          <w:pPr>
                            <w:rPr>
                              <w:rFonts w:asciiTheme="majorEastAsia" w:eastAsiaTheme="majorEastAsia" w:hAnsiTheme="majorEastAsia"/>
                              <w:sz w:val="16"/>
                              <w:szCs w:val="16"/>
                            </w:rPr>
                          </w:pPr>
                          <w:r>
                            <w:rPr>
                              <w:rFonts w:asciiTheme="majorEastAsia" w:eastAsiaTheme="majorEastAsia" w:hAnsiTheme="majorEastAsia" w:hint="eastAsia"/>
                              <w:sz w:val="16"/>
                              <w:szCs w:val="16"/>
                            </w:rPr>
                            <w:t>床</w:t>
                          </w:r>
                        </w:p>
                      </w:txbxContent>
                    </v:textbox>
                  </v:shape>
                  <v:shape id="Text Box 152" o:spid="_x0000_s1037" type="#_x0000_t202" style="position:absolute;left:25527;width:6286;height:1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xLxgAAANwAAAAPAAAAZHJzL2Rvd25yZXYueG1sRI9Pa8JA&#10;FMTvhX6H5Qne6kaLQaKrRMEqXuo/pMfX7DMJzb4N2VWjn74rFHocZuY3zGTWmkpcqXGlZQX9XgSC&#10;OLO65FzB8bB8G4FwHlljZZkU3MnBbPr6MsFE2xvv6Lr3uQgQdgkqKLyvEyldVpBB17M1cfDOtjHo&#10;g2xyqRu8Bbip5CCKYmmw5LBQYE2LgrKf/cUoeJQuXW0/5/57Pvz6iLab2J3SWKlup03HIDy1/j/8&#10;115rBe/9ATzPhCMgp78AAAD//wMAUEsBAi0AFAAGAAgAAAAhANvh9svuAAAAhQEAABMAAAAAAAAA&#10;AAAAAAAAAAAAAFtDb250ZW50X1R5cGVzXS54bWxQSwECLQAUAAYACAAAACEAWvQsW78AAAAVAQAA&#10;CwAAAAAAAAAAAAAAAAAfAQAAX3JlbHMvLnJlbHNQSwECLQAUAAYACAAAACEAQDhcS8YAAADcAAAA&#10;DwAAAAAAAAAAAAAAAAAHAgAAZHJzL2Rvd25yZXYueG1sUEsFBgAAAAADAAMAtwAAAPoCAAAAAA==&#10;" filled="f" stroked="f">
                    <v:textbox inset="5.85pt,.7pt,5.85pt,.7pt">
                      <w:txbxContent>
                        <w:p w:rsidR="00464AB0" w:rsidRPr="007658C1" w:rsidRDefault="00464AB0" w:rsidP="00892D71">
                          <w:pPr>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単位　</w:t>
                          </w:r>
                          <w:r w:rsidRPr="007658C1">
                            <w:rPr>
                              <w:rFonts w:asciiTheme="majorEastAsia" w:eastAsiaTheme="majorEastAsia" w:hAnsiTheme="majorEastAsia" w:hint="eastAsia"/>
                              <w:sz w:val="16"/>
                              <w:szCs w:val="16"/>
                            </w:rPr>
                            <w:t>mm</w:t>
                          </w:r>
                        </w:p>
                      </w:txbxContent>
                    </v:textbox>
                  </v:shape>
                </v:group>
                <v:shape id="Text Box 152" o:spid="_x0000_s1038" type="#_x0000_t202" style="position:absolute;left:7334;top:20764;width:1752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PnQxgAAANwAAAAPAAAAZHJzL2Rvd25yZXYueG1sRI9Ba8JA&#10;FITvgv9heQVvdZNKQ4muIRa0pRetLeLxmX1Ngtm3Ibtq2l/vCgWPw8x8w8yy3jTiTJ2rLSuIxxEI&#10;4sLqmksF31/LxxcQziNrbCyTgl9ykM2Hgxmm2l74k85bX4oAYZeigsr7NpXSFRUZdGPbEgfvx3YG&#10;fZBdKXWHlwA3jXyKokQarDksVNjSa0XFcXsyCv5ql79t1gt/WDzvV9HmI3G7PFFq9NDnUxCeen8P&#10;/7fftYJJPIHbmXAE5PwKAAD//wMAUEsBAi0AFAAGAAgAAAAhANvh9svuAAAAhQEAABMAAAAAAAAA&#10;AAAAAAAAAAAAAFtDb250ZW50X1R5cGVzXS54bWxQSwECLQAUAAYACAAAACEAWvQsW78AAAAVAQAA&#10;CwAAAAAAAAAAAAAAAAAfAQAAX3JlbHMvLnJlbHNQSwECLQAUAAYACAAAACEAL3T50MYAAADcAAAA&#10;DwAAAAAAAAAAAAAAAAAHAgAAZHJzL2Rvd25yZXYueG1sUEsFBgAAAAADAAMAtwAAAPoCAAAAAA==&#10;" filled="f" stroked="f">
                  <v:textbox inset="5.85pt,.7pt,5.85pt,.7pt">
                    <w:txbxContent>
                      <w:p w:rsidR="00464AB0" w:rsidRPr="007658C1" w:rsidRDefault="00464AB0" w:rsidP="00892D71">
                        <w:pPr>
                          <w:rPr>
                            <w:rFonts w:asciiTheme="majorEastAsia" w:eastAsiaTheme="majorEastAsia" w:hAnsiTheme="majorEastAsia"/>
                            <w:sz w:val="16"/>
                            <w:szCs w:val="16"/>
                          </w:rPr>
                        </w:pPr>
                        <w:r>
                          <w:rPr>
                            <w:rFonts w:asciiTheme="majorEastAsia" w:eastAsiaTheme="majorEastAsia" w:hAnsiTheme="majorEastAsia" w:hint="eastAsia"/>
                            <w:sz w:val="16"/>
                            <w:szCs w:val="16"/>
                          </w:rPr>
                          <w:t>図１　設置形触知案内図の形状例</w:t>
                        </w:r>
                      </w:p>
                    </w:txbxContent>
                  </v:textbox>
                </v:shape>
              </v:group>
            </w:pict>
          </mc:Fallback>
        </mc:AlternateContent>
      </w:r>
    </w:p>
    <w:p w:rsidR="00892D71" w:rsidRPr="00892D71" w:rsidRDefault="00892D71" w:rsidP="00892D71">
      <w:pPr>
        <w:spacing w:line="0" w:lineRule="atLeast"/>
        <w:rPr>
          <w:rFonts w:ascii="HGPｺﾞｼｯｸM" w:eastAsia="HGPｺﾞｼｯｸM" w:hAnsi="Century" w:cs="Times New Roman"/>
          <w:color w:val="000000"/>
          <w:sz w:val="18"/>
          <w:szCs w:val="18"/>
        </w:rPr>
      </w:pPr>
    </w:p>
    <w:p w:rsidR="00892D71" w:rsidRPr="00892D71" w:rsidRDefault="00892D71" w:rsidP="00892D71">
      <w:pPr>
        <w:spacing w:line="0" w:lineRule="atLeast"/>
        <w:rPr>
          <w:rFonts w:ascii="HGPｺﾞｼｯｸM" w:eastAsia="HGPｺﾞｼｯｸM" w:hAnsi="Century" w:cs="Times New Roman"/>
          <w:color w:val="000000"/>
          <w:sz w:val="18"/>
          <w:szCs w:val="18"/>
        </w:rPr>
      </w:pPr>
    </w:p>
    <w:p w:rsidR="00892D71" w:rsidRPr="00892D71" w:rsidRDefault="00892D71" w:rsidP="00892D71">
      <w:pPr>
        <w:spacing w:line="0" w:lineRule="atLeast"/>
        <w:rPr>
          <w:rFonts w:ascii="HGPｺﾞｼｯｸM" w:eastAsia="HGPｺﾞｼｯｸM" w:hAnsi="Century" w:cs="Times New Roman"/>
          <w:color w:val="000000"/>
          <w:sz w:val="18"/>
          <w:szCs w:val="18"/>
        </w:rPr>
      </w:pPr>
    </w:p>
    <w:p w:rsidR="00892D71" w:rsidRPr="00892D71" w:rsidRDefault="00892D71" w:rsidP="00892D71">
      <w:pPr>
        <w:spacing w:line="0" w:lineRule="atLeast"/>
        <w:rPr>
          <w:rFonts w:ascii="HGPｺﾞｼｯｸM" w:eastAsia="HGPｺﾞｼｯｸM" w:hAnsi="Century" w:cs="Times New Roman"/>
          <w:color w:val="000000"/>
          <w:sz w:val="18"/>
          <w:szCs w:val="18"/>
        </w:rPr>
      </w:pPr>
    </w:p>
    <w:p w:rsidR="00892D71" w:rsidRPr="00892D71" w:rsidRDefault="00892D71" w:rsidP="00892D71">
      <w:pPr>
        <w:spacing w:line="0" w:lineRule="atLeast"/>
        <w:rPr>
          <w:rFonts w:ascii="HGPｺﾞｼｯｸM" w:eastAsia="HGPｺﾞｼｯｸM" w:hAnsi="Century" w:cs="Times New Roman"/>
          <w:color w:val="000000"/>
          <w:sz w:val="18"/>
          <w:szCs w:val="18"/>
        </w:rPr>
      </w:pPr>
    </w:p>
    <w:p w:rsidR="00892D71" w:rsidRPr="00892D71" w:rsidRDefault="00892D71" w:rsidP="00892D71">
      <w:pPr>
        <w:spacing w:line="0" w:lineRule="atLeast"/>
        <w:rPr>
          <w:rFonts w:ascii="HGPｺﾞｼｯｸM" w:eastAsia="HGPｺﾞｼｯｸM" w:hAnsi="Century" w:cs="Times New Roman"/>
          <w:color w:val="000000"/>
          <w:sz w:val="18"/>
          <w:szCs w:val="18"/>
        </w:rPr>
      </w:pPr>
    </w:p>
    <w:p w:rsidR="00892D71" w:rsidRPr="00892D71" w:rsidRDefault="00892D71" w:rsidP="00892D71">
      <w:pPr>
        <w:spacing w:line="0" w:lineRule="atLeast"/>
        <w:rPr>
          <w:rFonts w:ascii="HGPｺﾞｼｯｸM" w:eastAsia="HGPｺﾞｼｯｸM" w:hAnsi="Century" w:cs="Times New Roman"/>
          <w:color w:val="000000"/>
          <w:sz w:val="18"/>
          <w:szCs w:val="18"/>
        </w:rPr>
      </w:pPr>
    </w:p>
    <w:p w:rsidR="00892D71" w:rsidRPr="00892D71" w:rsidRDefault="00892D71" w:rsidP="00892D71">
      <w:pPr>
        <w:spacing w:line="0" w:lineRule="atLeast"/>
        <w:rPr>
          <w:rFonts w:ascii="HGPｺﾞｼｯｸM" w:eastAsia="HGPｺﾞｼｯｸM" w:hAnsi="Century" w:cs="Times New Roman"/>
          <w:color w:val="000000"/>
          <w:sz w:val="18"/>
          <w:szCs w:val="18"/>
        </w:rPr>
      </w:pPr>
    </w:p>
    <w:p w:rsidR="00892D71" w:rsidRPr="00892D71" w:rsidRDefault="00892D71" w:rsidP="00892D71">
      <w:pPr>
        <w:spacing w:line="0" w:lineRule="atLeast"/>
        <w:rPr>
          <w:rFonts w:ascii="HGPｺﾞｼｯｸM" w:eastAsia="HGPｺﾞｼｯｸM" w:hAnsi="Century" w:cs="Times New Roman"/>
          <w:color w:val="000000"/>
          <w:sz w:val="18"/>
          <w:szCs w:val="18"/>
        </w:rPr>
      </w:pPr>
    </w:p>
    <w:p w:rsidR="00892D71" w:rsidRPr="00892D71" w:rsidRDefault="00892D71" w:rsidP="00892D71">
      <w:pPr>
        <w:spacing w:line="0" w:lineRule="atLeast"/>
        <w:rPr>
          <w:rFonts w:ascii="HGPｺﾞｼｯｸM" w:eastAsia="HGPｺﾞｼｯｸM" w:hAnsi="Century" w:cs="Times New Roman"/>
          <w:color w:val="000000"/>
          <w:sz w:val="18"/>
          <w:szCs w:val="18"/>
        </w:rPr>
      </w:pPr>
    </w:p>
    <w:p w:rsidR="00892D71" w:rsidRPr="00892D71" w:rsidRDefault="00892D71" w:rsidP="00892D71">
      <w:pPr>
        <w:spacing w:line="0" w:lineRule="atLeast"/>
        <w:rPr>
          <w:rFonts w:ascii="HGPｺﾞｼｯｸM" w:eastAsia="HGPｺﾞｼｯｸM" w:hAnsi="Century" w:cs="Times New Roman"/>
          <w:color w:val="000000"/>
          <w:sz w:val="18"/>
          <w:szCs w:val="18"/>
        </w:rPr>
      </w:pPr>
    </w:p>
    <w:p w:rsidR="00892D71" w:rsidRPr="00892D71" w:rsidRDefault="00892D71" w:rsidP="00892D71">
      <w:pPr>
        <w:spacing w:line="0" w:lineRule="atLeast"/>
        <w:rPr>
          <w:rFonts w:ascii="HGPｺﾞｼｯｸM" w:eastAsia="HGPｺﾞｼｯｸM" w:hAnsi="Century" w:cs="Times New Roman"/>
          <w:color w:val="000000"/>
          <w:sz w:val="18"/>
          <w:szCs w:val="18"/>
        </w:rPr>
      </w:pPr>
    </w:p>
    <w:p w:rsidR="00892D71" w:rsidRPr="00892D71" w:rsidRDefault="00892D71" w:rsidP="00892D71">
      <w:pPr>
        <w:spacing w:line="0" w:lineRule="atLeast"/>
        <w:rPr>
          <w:rFonts w:ascii="HGPｺﾞｼｯｸM" w:eastAsia="HGPｺﾞｼｯｸM" w:hAnsi="Century" w:cs="Times New Roman"/>
          <w:color w:val="000000"/>
          <w:sz w:val="18"/>
          <w:szCs w:val="18"/>
        </w:rPr>
      </w:pPr>
    </w:p>
    <w:p w:rsidR="00892D71" w:rsidRPr="00892D71" w:rsidRDefault="00892D71" w:rsidP="00892D71">
      <w:pPr>
        <w:spacing w:line="0" w:lineRule="atLeast"/>
        <w:rPr>
          <w:rFonts w:ascii="HGPｺﾞｼｯｸM" w:eastAsia="HGPｺﾞｼｯｸM" w:hAnsi="Century" w:cs="Times New Roman"/>
          <w:color w:val="000000"/>
          <w:sz w:val="18"/>
          <w:szCs w:val="18"/>
        </w:rPr>
      </w:pPr>
    </w:p>
    <w:p w:rsidR="00892D71" w:rsidRDefault="00892D71" w:rsidP="00892D71">
      <w:pPr>
        <w:spacing w:line="0" w:lineRule="atLeast"/>
        <w:rPr>
          <w:rFonts w:ascii="HGPｺﾞｼｯｸM" w:eastAsia="HGPｺﾞｼｯｸM" w:hAnsi="Century" w:cs="Times New Roman"/>
          <w:color w:val="000000"/>
          <w:sz w:val="18"/>
          <w:szCs w:val="18"/>
        </w:rPr>
      </w:pPr>
    </w:p>
    <w:p w:rsidR="00892D71" w:rsidRPr="00892D71" w:rsidRDefault="00892D71" w:rsidP="00892D71">
      <w:pPr>
        <w:spacing w:line="0" w:lineRule="atLeast"/>
        <w:rPr>
          <w:rFonts w:ascii="HGPｺﾞｼｯｸM" w:eastAsia="HGPｺﾞｼｯｸM" w:hAnsi="Century" w:cs="Times New Roman"/>
          <w:color w:val="000000"/>
          <w:sz w:val="18"/>
          <w:szCs w:val="18"/>
        </w:rPr>
      </w:pPr>
    </w:p>
    <w:p w:rsidR="00892D71" w:rsidRPr="00892D71" w:rsidRDefault="00892D71" w:rsidP="00892D71">
      <w:pPr>
        <w:spacing w:line="0" w:lineRule="atLeast"/>
        <w:rPr>
          <w:rFonts w:asciiTheme="majorEastAsia" w:eastAsiaTheme="majorEastAsia" w:hAnsiTheme="majorEastAsia" w:cs="Times New Roman"/>
          <w:b/>
          <w:color w:val="000000"/>
          <w:sz w:val="18"/>
          <w:szCs w:val="24"/>
        </w:rPr>
      </w:pPr>
      <w:r w:rsidRPr="00892D71">
        <w:rPr>
          <w:rFonts w:asciiTheme="majorEastAsia" w:eastAsiaTheme="majorEastAsia" w:hAnsiTheme="majorEastAsia" w:cs="Times New Roman" w:hint="eastAsia"/>
          <w:b/>
          <w:color w:val="000000"/>
          <w:sz w:val="18"/>
          <w:szCs w:val="24"/>
        </w:rPr>
        <w:t>５ 触知案内図の向き</w:t>
      </w:r>
    </w:p>
    <w:p w:rsidR="00892D71" w:rsidRPr="00892D71" w:rsidRDefault="00892D71" w:rsidP="00892D71">
      <w:pPr>
        <w:spacing w:line="0" w:lineRule="atLeast"/>
        <w:ind w:leftChars="58" w:left="393" w:hangingChars="150" w:hanging="271"/>
        <w:rPr>
          <w:rFonts w:asciiTheme="majorEastAsia" w:eastAsiaTheme="majorEastAsia" w:hAnsiTheme="majorEastAsia" w:cs="Times New Roman"/>
          <w:color w:val="000000"/>
          <w:sz w:val="18"/>
          <w:szCs w:val="18"/>
        </w:rPr>
      </w:pPr>
      <w:r w:rsidRPr="00892D71">
        <w:rPr>
          <w:rFonts w:asciiTheme="majorEastAsia" w:eastAsiaTheme="majorEastAsia" w:hAnsiTheme="majorEastAsia" w:cs="Times New Roman" w:hint="eastAsia"/>
          <w:b/>
          <w:color w:val="000000"/>
          <w:sz w:val="18"/>
          <w:szCs w:val="18"/>
        </w:rPr>
        <w:t xml:space="preserve">a)　</w:t>
      </w:r>
      <w:r w:rsidRPr="00892D71">
        <w:rPr>
          <w:rFonts w:asciiTheme="majorEastAsia" w:eastAsiaTheme="majorEastAsia" w:hAnsiTheme="majorEastAsia" w:cs="Times New Roman" w:hint="eastAsia"/>
          <w:color w:val="000000"/>
          <w:sz w:val="18"/>
          <w:szCs w:val="18"/>
        </w:rPr>
        <w:t>設置形の場合、利用者が触知案内図に向き合って触読するときの正面方向が、触知図形では上側になるように表示する。</w:t>
      </w:r>
    </w:p>
    <w:p w:rsidR="00892D71" w:rsidRPr="00892D71" w:rsidRDefault="00892D71" w:rsidP="00892D71">
      <w:pPr>
        <w:spacing w:line="0" w:lineRule="atLeast"/>
        <w:ind w:leftChars="50" w:left="376" w:hangingChars="150" w:hanging="271"/>
        <w:rPr>
          <w:rFonts w:asciiTheme="majorEastAsia" w:eastAsiaTheme="majorEastAsia" w:hAnsiTheme="majorEastAsia" w:cs="Times New Roman"/>
          <w:color w:val="000000"/>
          <w:sz w:val="18"/>
          <w:szCs w:val="18"/>
        </w:rPr>
      </w:pPr>
      <w:r w:rsidRPr="00892D71">
        <w:rPr>
          <w:rFonts w:asciiTheme="majorEastAsia" w:eastAsiaTheme="majorEastAsia" w:hAnsiTheme="majorEastAsia" w:cs="Times New Roman" w:hint="eastAsia"/>
          <w:b/>
          <w:color w:val="000000"/>
          <w:sz w:val="18"/>
          <w:szCs w:val="18"/>
        </w:rPr>
        <w:t>b)</w:t>
      </w:r>
      <w:r w:rsidRPr="00892D71">
        <w:rPr>
          <w:rFonts w:asciiTheme="majorEastAsia" w:eastAsiaTheme="majorEastAsia" w:hAnsiTheme="majorEastAsia" w:cs="Times New Roman" w:hint="eastAsia"/>
          <w:color w:val="000000"/>
          <w:sz w:val="18"/>
          <w:szCs w:val="18"/>
        </w:rPr>
        <w:t xml:space="preserve">　1階および2階など、上下に重なった関係にある案内図及び一つの大きな場所を複数に分割して表示する案内図は、縮尺及び向きを統一する。各案内図が上下階で統一した設置位置・方向にあることが望ましい。</w:t>
      </w:r>
    </w:p>
    <w:p w:rsidR="00892D71" w:rsidRPr="00892D71" w:rsidRDefault="00892D71" w:rsidP="00892D71">
      <w:pPr>
        <w:spacing w:line="0" w:lineRule="atLeast"/>
        <w:rPr>
          <w:rFonts w:asciiTheme="majorEastAsia" w:eastAsiaTheme="majorEastAsia" w:hAnsiTheme="majorEastAsia" w:cs="Times New Roman"/>
          <w:color w:val="000000"/>
          <w:sz w:val="18"/>
          <w:szCs w:val="18"/>
        </w:rPr>
      </w:pPr>
    </w:p>
    <w:p w:rsidR="00892D71" w:rsidRPr="00892D71" w:rsidRDefault="00892D71" w:rsidP="00892D71">
      <w:pPr>
        <w:spacing w:line="0" w:lineRule="atLeast"/>
        <w:rPr>
          <w:rFonts w:asciiTheme="majorEastAsia" w:eastAsiaTheme="majorEastAsia" w:hAnsiTheme="majorEastAsia" w:cs="Times New Roman"/>
          <w:b/>
          <w:color w:val="000000"/>
          <w:sz w:val="18"/>
          <w:szCs w:val="24"/>
        </w:rPr>
      </w:pPr>
      <w:r w:rsidRPr="00892D71">
        <w:rPr>
          <w:rFonts w:asciiTheme="majorEastAsia" w:eastAsiaTheme="majorEastAsia" w:hAnsiTheme="majorEastAsia" w:cs="Times New Roman" w:hint="eastAsia"/>
          <w:b/>
          <w:color w:val="000000"/>
          <w:sz w:val="18"/>
          <w:szCs w:val="24"/>
        </w:rPr>
        <w:t>６ 触知図形</w:t>
      </w:r>
    </w:p>
    <w:p w:rsidR="00892D71" w:rsidRPr="00892D71" w:rsidRDefault="00892D71" w:rsidP="00892D71">
      <w:pPr>
        <w:spacing w:line="0" w:lineRule="atLeast"/>
        <w:ind w:leftChars="50" w:left="376" w:hangingChars="150" w:hanging="271"/>
        <w:rPr>
          <w:rFonts w:asciiTheme="majorEastAsia" w:eastAsiaTheme="majorEastAsia" w:hAnsiTheme="majorEastAsia" w:cs="Times New Roman"/>
          <w:color w:val="000000"/>
          <w:sz w:val="18"/>
          <w:szCs w:val="18"/>
        </w:rPr>
      </w:pPr>
      <w:r w:rsidRPr="00892D71">
        <w:rPr>
          <w:rFonts w:asciiTheme="majorEastAsia" w:eastAsiaTheme="majorEastAsia" w:hAnsiTheme="majorEastAsia" w:cs="Times New Roman" w:hint="eastAsia"/>
          <w:b/>
          <w:color w:val="000000"/>
          <w:sz w:val="18"/>
          <w:szCs w:val="18"/>
        </w:rPr>
        <w:t xml:space="preserve">ａ）　</w:t>
      </w:r>
      <w:r w:rsidRPr="00892D71">
        <w:rPr>
          <w:rFonts w:asciiTheme="majorEastAsia" w:eastAsiaTheme="majorEastAsia" w:hAnsiTheme="majorEastAsia" w:cs="Times New Roman" w:hint="eastAsia"/>
          <w:color w:val="000000"/>
          <w:sz w:val="18"/>
          <w:szCs w:val="18"/>
        </w:rPr>
        <w:t>触知図形は、触読性を優先するために変形することができる。</w:t>
      </w:r>
    </w:p>
    <w:p w:rsidR="00892D71" w:rsidRPr="00892D71" w:rsidRDefault="00892D71" w:rsidP="00892D71">
      <w:pPr>
        <w:spacing w:line="0" w:lineRule="atLeast"/>
        <w:ind w:leftChars="50" w:left="376" w:hangingChars="150" w:hanging="271"/>
        <w:rPr>
          <w:rFonts w:asciiTheme="majorEastAsia" w:eastAsiaTheme="majorEastAsia" w:hAnsiTheme="majorEastAsia" w:cs="Times New Roman"/>
          <w:color w:val="000000"/>
          <w:sz w:val="18"/>
          <w:szCs w:val="18"/>
        </w:rPr>
      </w:pPr>
      <w:r w:rsidRPr="00892D71">
        <w:rPr>
          <w:rFonts w:asciiTheme="majorEastAsia" w:eastAsiaTheme="majorEastAsia" w:hAnsiTheme="majorEastAsia" w:cs="Times New Roman" w:hint="eastAsia"/>
          <w:b/>
          <w:color w:val="000000"/>
          <w:sz w:val="18"/>
          <w:szCs w:val="18"/>
        </w:rPr>
        <w:t>ｂ）</w:t>
      </w:r>
      <w:r w:rsidRPr="00892D71">
        <w:rPr>
          <w:rFonts w:asciiTheme="majorEastAsia" w:eastAsiaTheme="majorEastAsia" w:hAnsiTheme="majorEastAsia" w:cs="Times New Roman" w:hint="eastAsia"/>
          <w:color w:val="000000"/>
          <w:sz w:val="18"/>
          <w:szCs w:val="18"/>
        </w:rPr>
        <w:t xml:space="preserve">　触知図形は、利用できる箇所と利用できない箇所との差を明確にしなければならない。</w:t>
      </w:r>
    </w:p>
    <w:p w:rsidR="00892D71" w:rsidRPr="00892D71" w:rsidRDefault="00892D71" w:rsidP="00892D71">
      <w:pPr>
        <w:spacing w:line="0" w:lineRule="atLeast"/>
        <w:ind w:leftChars="50" w:left="466" w:hangingChars="200" w:hanging="361"/>
        <w:rPr>
          <w:rFonts w:asciiTheme="majorEastAsia" w:eastAsiaTheme="majorEastAsia" w:hAnsiTheme="majorEastAsia" w:cs="Times New Roman"/>
          <w:color w:val="000000"/>
          <w:sz w:val="18"/>
          <w:szCs w:val="18"/>
        </w:rPr>
      </w:pPr>
      <w:r w:rsidRPr="00892D71">
        <w:rPr>
          <w:rFonts w:asciiTheme="majorEastAsia" w:eastAsiaTheme="majorEastAsia" w:hAnsiTheme="majorEastAsia" w:cs="Times New Roman" w:hint="eastAsia"/>
          <w:b/>
          <w:color w:val="000000"/>
          <w:sz w:val="18"/>
          <w:szCs w:val="18"/>
        </w:rPr>
        <w:t>ｃ）</w:t>
      </w:r>
      <w:r w:rsidRPr="00892D71">
        <w:rPr>
          <w:rFonts w:asciiTheme="majorEastAsia" w:eastAsiaTheme="majorEastAsia" w:hAnsiTheme="majorEastAsia" w:cs="Times New Roman" w:hint="eastAsia"/>
          <w:color w:val="000000"/>
          <w:sz w:val="18"/>
          <w:szCs w:val="18"/>
        </w:rPr>
        <w:t xml:space="preserve">　部屋又は建物などの出入口の位置表示は、明確にしなければならない。</w:t>
      </w:r>
    </w:p>
    <w:p w:rsidR="00892D71" w:rsidRPr="00892D71" w:rsidRDefault="00892D71" w:rsidP="00892D71">
      <w:pPr>
        <w:spacing w:line="0" w:lineRule="atLeast"/>
        <w:ind w:leftChars="50" w:left="376" w:hangingChars="150" w:hanging="271"/>
        <w:rPr>
          <w:rFonts w:asciiTheme="majorEastAsia" w:eastAsiaTheme="majorEastAsia" w:hAnsiTheme="majorEastAsia" w:cs="Times New Roman"/>
          <w:color w:val="000000"/>
          <w:sz w:val="18"/>
          <w:szCs w:val="18"/>
        </w:rPr>
      </w:pPr>
      <w:r w:rsidRPr="00892D71">
        <w:rPr>
          <w:rFonts w:asciiTheme="majorEastAsia" w:eastAsiaTheme="majorEastAsia" w:hAnsiTheme="majorEastAsia" w:cs="Times New Roman" w:hint="eastAsia"/>
          <w:b/>
          <w:color w:val="000000"/>
          <w:sz w:val="18"/>
          <w:szCs w:val="18"/>
        </w:rPr>
        <w:t>ｄ）</w:t>
      </w:r>
      <w:r w:rsidRPr="00892D71">
        <w:rPr>
          <w:rFonts w:asciiTheme="majorEastAsia" w:eastAsiaTheme="majorEastAsia" w:hAnsiTheme="majorEastAsia" w:cs="Times New Roman" w:hint="eastAsia"/>
          <w:color w:val="000000"/>
          <w:sz w:val="18"/>
          <w:szCs w:val="18"/>
        </w:rPr>
        <w:t xml:space="preserve">　1階及び2階など上下に重なった空間は、分けて表示しなければならない。</w:t>
      </w:r>
    </w:p>
    <w:p w:rsidR="00892D71" w:rsidRPr="00892D71" w:rsidRDefault="00892D71" w:rsidP="00892D71">
      <w:pPr>
        <w:spacing w:line="0" w:lineRule="atLeast"/>
        <w:ind w:firstLineChars="50" w:firstLine="90"/>
        <w:rPr>
          <w:rFonts w:asciiTheme="majorEastAsia" w:eastAsiaTheme="majorEastAsia" w:hAnsiTheme="majorEastAsia" w:cs="Times New Roman"/>
          <w:b/>
          <w:color w:val="000000"/>
          <w:sz w:val="18"/>
          <w:szCs w:val="18"/>
        </w:rPr>
      </w:pPr>
      <w:r w:rsidRPr="00892D71">
        <w:rPr>
          <w:rFonts w:asciiTheme="majorEastAsia" w:eastAsiaTheme="majorEastAsia" w:hAnsiTheme="majorEastAsia" w:cs="Times New Roman" w:hint="eastAsia"/>
          <w:b/>
          <w:color w:val="000000"/>
          <w:sz w:val="18"/>
          <w:szCs w:val="18"/>
        </w:rPr>
        <w:t xml:space="preserve">ｅ）　</w:t>
      </w:r>
      <w:r w:rsidRPr="00892D71">
        <w:rPr>
          <w:rFonts w:asciiTheme="majorEastAsia" w:eastAsiaTheme="majorEastAsia" w:hAnsiTheme="majorEastAsia" w:cs="Times New Roman" w:hint="eastAsia"/>
          <w:color w:val="000000"/>
          <w:sz w:val="18"/>
          <w:szCs w:val="18"/>
        </w:rPr>
        <w:t>墨字の案内図と併用する場合、触読性が損なわれてはならない。</w:t>
      </w:r>
    </w:p>
    <w:p w:rsidR="00892D71" w:rsidRDefault="00892D71" w:rsidP="00892D71">
      <w:pPr>
        <w:spacing w:line="0" w:lineRule="atLeast"/>
        <w:ind w:leftChars="50" w:left="647" w:hangingChars="300" w:hanging="542"/>
        <w:rPr>
          <w:rFonts w:asciiTheme="majorEastAsia" w:eastAsiaTheme="majorEastAsia" w:hAnsiTheme="majorEastAsia" w:cs="Times New Roman"/>
          <w:color w:val="000000"/>
          <w:sz w:val="18"/>
          <w:szCs w:val="18"/>
        </w:rPr>
      </w:pPr>
      <w:r w:rsidRPr="00892D71">
        <w:rPr>
          <w:rFonts w:asciiTheme="majorEastAsia" w:eastAsiaTheme="majorEastAsia" w:hAnsiTheme="majorEastAsia" w:cs="Times New Roman" w:hint="eastAsia"/>
          <w:b/>
          <w:color w:val="000000"/>
          <w:sz w:val="18"/>
          <w:szCs w:val="18"/>
        </w:rPr>
        <w:t xml:space="preserve">ｆ）　</w:t>
      </w:r>
      <w:r w:rsidRPr="00892D71">
        <w:rPr>
          <w:rFonts w:asciiTheme="majorEastAsia" w:eastAsiaTheme="majorEastAsia" w:hAnsiTheme="majorEastAsia" w:cs="Times New Roman" w:hint="eastAsia"/>
          <w:color w:val="000000"/>
          <w:sz w:val="18"/>
          <w:szCs w:val="18"/>
        </w:rPr>
        <w:t>墨字の案内図と併用する場合、弱視者・色覚障害者が見やすいレイアウト、コントラスト及び配色にすることが望ましい。</w:t>
      </w:r>
    </w:p>
    <w:p w:rsidR="00065B55" w:rsidRDefault="00065B55" w:rsidP="00065B55">
      <w:pPr>
        <w:spacing w:line="0" w:lineRule="atLeast"/>
        <w:ind w:leftChars="50" w:left="647" w:hangingChars="300" w:hanging="542"/>
        <w:rPr>
          <w:rFonts w:asciiTheme="majorEastAsia" w:eastAsiaTheme="majorEastAsia" w:hAnsiTheme="majorEastAsia" w:cs="Times New Roman"/>
          <w:b/>
          <w:color w:val="000000"/>
          <w:sz w:val="18"/>
          <w:szCs w:val="18"/>
        </w:rPr>
      </w:pPr>
      <w:r>
        <w:rPr>
          <w:rFonts w:asciiTheme="majorEastAsia" w:eastAsiaTheme="majorEastAsia" w:hAnsiTheme="majorEastAsia" w:cs="Times New Roman"/>
          <w:b/>
          <w:color w:val="000000"/>
          <w:sz w:val="18"/>
          <w:szCs w:val="18"/>
        </w:rPr>
        <w:br w:type="page"/>
      </w:r>
    </w:p>
    <w:p w:rsidR="00065B55" w:rsidRPr="00065B55" w:rsidRDefault="00065B55" w:rsidP="00065B55">
      <w:pPr>
        <w:rPr>
          <w:rFonts w:ascii="ＭＳ ゴシック" w:eastAsia="ＭＳ ゴシック" w:hAnsi="ＭＳ ゴシック" w:cs="Times New Roman"/>
          <w:b/>
          <w:color w:val="000000"/>
          <w:sz w:val="18"/>
          <w:szCs w:val="24"/>
        </w:rPr>
      </w:pPr>
      <w:r w:rsidRPr="00065B55">
        <w:rPr>
          <w:rFonts w:ascii="ＭＳ ゴシック" w:eastAsia="ＭＳ ゴシック" w:hAnsi="ＭＳ ゴシック" w:cs="Times New Roman" w:hint="eastAsia"/>
          <w:b/>
          <w:color w:val="000000"/>
          <w:sz w:val="18"/>
          <w:szCs w:val="24"/>
        </w:rPr>
        <w:lastRenderedPageBreak/>
        <w:t>７ 線及び面などの触知記号</w:t>
      </w:r>
    </w:p>
    <w:p w:rsidR="00065B55" w:rsidRPr="00065B55" w:rsidRDefault="00065B55" w:rsidP="00065B55">
      <w:pPr>
        <w:spacing w:line="276" w:lineRule="auto"/>
        <w:ind w:leftChars="50" w:left="376" w:hangingChars="150" w:hanging="271"/>
        <w:rPr>
          <w:rFonts w:asciiTheme="majorEastAsia" w:eastAsiaTheme="majorEastAsia" w:hAnsiTheme="majorEastAsia" w:cs="Times New Roman"/>
          <w:color w:val="000000"/>
          <w:sz w:val="18"/>
          <w:szCs w:val="18"/>
        </w:rPr>
      </w:pPr>
      <w:r w:rsidRPr="00065B55">
        <w:rPr>
          <w:rFonts w:asciiTheme="majorEastAsia" w:eastAsiaTheme="majorEastAsia" w:hAnsiTheme="majorEastAsia" w:cs="Times New Roman" w:hint="eastAsia"/>
          <w:b/>
          <w:color w:val="000000"/>
          <w:sz w:val="18"/>
          <w:szCs w:val="18"/>
        </w:rPr>
        <w:t xml:space="preserve">ａ）　</w:t>
      </w:r>
      <w:r w:rsidRPr="00065B55">
        <w:rPr>
          <w:rFonts w:asciiTheme="majorEastAsia" w:eastAsiaTheme="majorEastAsia" w:hAnsiTheme="majorEastAsia" w:cs="Times New Roman" w:hint="eastAsia"/>
          <w:color w:val="000000"/>
          <w:sz w:val="18"/>
          <w:szCs w:val="18"/>
        </w:rPr>
        <w:t>触知図形では、触読性によって容易に識別可能な線、面及び触知記号群を効果的に用いる必要がある。ただし、その種類が多過ぎるなど、触読性を損なうことがないようにする。</w:t>
      </w:r>
    </w:p>
    <w:p w:rsidR="00065B55" w:rsidRPr="00065B55" w:rsidRDefault="00065B55" w:rsidP="00065B55">
      <w:pPr>
        <w:spacing w:line="276" w:lineRule="auto"/>
        <w:ind w:leftChars="50" w:left="376" w:hangingChars="150" w:hanging="271"/>
        <w:rPr>
          <w:rFonts w:asciiTheme="majorEastAsia" w:eastAsiaTheme="majorEastAsia" w:hAnsiTheme="majorEastAsia" w:cs="Times New Roman"/>
          <w:color w:val="000000"/>
          <w:sz w:val="18"/>
          <w:szCs w:val="18"/>
        </w:rPr>
      </w:pPr>
      <w:r w:rsidRPr="00065B55">
        <w:rPr>
          <w:rFonts w:asciiTheme="majorEastAsia" w:eastAsiaTheme="majorEastAsia" w:hAnsiTheme="majorEastAsia" w:cs="Times New Roman" w:hint="eastAsia"/>
          <w:b/>
          <w:color w:val="000000"/>
          <w:sz w:val="18"/>
          <w:szCs w:val="18"/>
        </w:rPr>
        <w:t>ｂ）</w:t>
      </w:r>
      <w:r w:rsidRPr="00065B55">
        <w:rPr>
          <w:rFonts w:asciiTheme="majorEastAsia" w:eastAsiaTheme="majorEastAsia" w:hAnsiTheme="majorEastAsia" w:cs="Times New Roman" w:hint="eastAsia"/>
          <w:color w:val="000000"/>
          <w:sz w:val="18"/>
          <w:szCs w:val="18"/>
        </w:rPr>
        <w:t xml:space="preserve">　建物の外形線・色覚障害者誘導用ブロック・公園の園路・車道など、触知図形で種類の異なる設備などを線で表示する場合には、直線及び点線など、その違いを容易に識別可能にする。</w:t>
      </w:r>
    </w:p>
    <w:p w:rsidR="00065B55" w:rsidRPr="00065B55" w:rsidRDefault="00065B55" w:rsidP="004C1223">
      <w:pPr>
        <w:spacing w:line="276" w:lineRule="auto"/>
        <w:ind w:leftChars="50" w:left="466" w:hangingChars="200" w:hanging="361"/>
        <w:rPr>
          <w:rFonts w:asciiTheme="majorEastAsia" w:eastAsiaTheme="majorEastAsia" w:hAnsiTheme="majorEastAsia" w:cs="Times New Roman"/>
          <w:color w:val="000000"/>
          <w:sz w:val="18"/>
          <w:szCs w:val="18"/>
        </w:rPr>
      </w:pPr>
      <w:r w:rsidRPr="00065B55">
        <w:rPr>
          <w:rFonts w:asciiTheme="majorEastAsia" w:eastAsiaTheme="majorEastAsia" w:hAnsiTheme="majorEastAsia" w:cs="Times New Roman" w:hint="eastAsia"/>
          <w:b/>
          <w:color w:val="000000"/>
          <w:sz w:val="18"/>
          <w:szCs w:val="18"/>
        </w:rPr>
        <w:t>ｃ）</w:t>
      </w:r>
      <w:r w:rsidRPr="00065B55">
        <w:rPr>
          <w:rFonts w:asciiTheme="majorEastAsia" w:eastAsiaTheme="majorEastAsia" w:hAnsiTheme="majorEastAsia" w:cs="Times New Roman" w:hint="eastAsia"/>
          <w:color w:val="000000"/>
          <w:sz w:val="18"/>
          <w:szCs w:val="18"/>
        </w:rPr>
        <w:t xml:space="preserve">　建物内の利用できない箇所、公園の芝生広場及び池など、触知図形で面領域となる箇所は、その領域の違いを手触りで明確に分かるように、凸状のドット、斜線を用いるなど領域内を識別可能にする。</w:t>
      </w:r>
    </w:p>
    <w:p w:rsidR="00065B55" w:rsidRPr="00065B55" w:rsidRDefault="00065B55" w:rsidP="00065B55">
      <w:pPr>
        <w:spacing w:line="276" w:lineRule="auto"/>
        <w:rPr>
          <w:rFonts w:ascii="HGPｺﾞｼｯｸM" w:eastAsia="HGPｺﾞｼｯｸM" w:hAnsi="Century" w:cs="Times New Roman"/>
          <w:color w:val="000000"/>
          <w:sz w:val="18"/>
          <w:szCs w:val="18"/>
        </w:rPr>
      </w:pPr>
    </w:p>
    <w:p w:rsidR="00065B55" w:rsidRPr="00065B55" w:rsidRDefault="00065B55" w:rsidP="00065B55">
      <w:pPr>
        <w:rPr>
          <w:rFonts w:ascii="ＭＳ ゴシック" w:eastAsia="ＭＳ ゴシック" w:hAnsi="ＭＳ ゴシック" w:cs="Times New Roman"/>
          <w:b/>
          <w:color w:val="000000"/>
          <w:sz w:val="18"/>
          <w:szCs w:val="24"/>
        </w:rPr>
      </w:pPr>
      <w:r w:rsidRPr="00065B55">
        <w:rPr>
          <w:rFonts w:ascii="ＭＳ ゴシック" w:eastAsia="ＭＳ ゴシック" w:hAnsi="ＭＳ ゴシック" w:cs="Times New Roman" w:hint="eastAsia"/>
          <w:b/>
          <w:color w:val="000000"/>
          <w:sz w:val="18"/>
          <w:szCs w:val="24"/>
        </w:rPr>
        <w:t>８ 触知案内図に用いることができる触知記号</w:t>
      </w:r>
    </w:p>
    <w:p w:rsidR="00065B55" w:rsidRPr="00065B55" w:rsidRDefault="00065B55" w:rsidP="00065B55">
      <w:pPr>
        <w:spacing w:line="276" w:lineRule="auto"/>
        <w:jc w:val="center"/>
        <w:rPr>
          <w:rFonts w:ascii="HGPｺﾞｼｯｸM" w:eastAsia="HGPｺﾞｼｯｸM" w:hAnsi="Century" w:cs="Times New Roman"/>
          <w:color w:val="000000"/>
          <w:sz w:val="18"/>
          <w:szCs w:val="18"/>
        </w:rPr>
      </w:pPr>
      <w:r w:rsidRPr="00065B55">
        <w:rPr>
          <w:rFonts w:ascii="HGPｺﾞｼｯｸM" w:eastAsia="HGPｺﾞｼｯｸM" w:hAnsi="Century" w:cs="Times New Roman"/>
          <w:noProof/>
          <w:color w:val="000000"/>
          <w:sz w:val="18"/>
          <w:szCs w:val="18"/>
        </w:rPr>
        <mc:AlternateContent>
          <mc:Choice Requires="wpg">
            <w:drawing>
              <wp:anchor distT="0" distB="0" distL="114300" distR="114300" simplePos="0" relativeHeight="252062720" behindDoc="0" locked="0" layoutInCell="1" allowOverlap="1" wp14:anchorId="591CDD2D" wp14:editId="435DDBDE">
                <wp:simplePos x="0" y="0"/>
                <wp:positionH relativeFrom="column">
                  <wp:posOffset>80645</wp:posOffset>
                </wp:positionH>
                <wp:positionV relativeFrom="paragraph">
                  <wp:posOffset>104140</wp:posOffset>
                </wp:positionV>
                <wp:extent cx="5673090" cy="2233930"/>
                <wp:effectExtent l="0" t="0" r="3810" b="0"/>
                <wp:wrapNone/>
                <wp:docPr id="569" name="グループ化 569"/>
                <wp:cNvGraphicFramePr/>
                <a:graphic xmlns:a="http://schemas.openxmlformats.org/drawingml/2006/main">
                  <a:graphicData uri="http://schemas.microsoft.com/office/word/2010/wordprocessingGroup">
                    <wpg:wgp>
                      <wpg:cNvGrpSpPr/>
                      <wpg:grpSpPr>
                        <a:xfrm>
                          <a:off x="0" y="0"/>
                          <a:ext cx="5673090" cy="2233930"/>
                          <a:chOff x="0" y="0"/>
                          <a:chExt cx="5673090" cy="2233930"/>
                        </a:xfrm>
                      </wpg:grpSpPr>
                      <wpg:grpSp>
                        <wpg:cNvPr id="571" name="グループ化 571"/>
                        <wpg:cNvGrpSpPr/>
                        <wpg:grpSpPr>
                          <a:xfrm>
                            <a:off x="0" y="0"/>
                            <a:ext cx="5669280" cy="2233930"/>
                            <a:chOff x="0" y="55655"/>
                            <a:chExt cx="5669280" cy="2234316"/>
                          </a:xfrm>
                        </wpg:grpSpPr>
                        <pic:pic xmlns:pic="http://schemas.openxmlformats.org/drawingml/2006/picture">
                          <pic:nvPicPr>
                            <pic:cNvPr id="88" name="図 88"/>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55655"/>
                              <a:ext cx="5669280" cy="2234316"/>
                            </a:xfrm>
                            <a:prstGeom prst="rect">
                              <a:avLst/>
                            </a:prstGeom>
                          </pic:spPr>
                        </pic:pic>
                        <wps:wsp>
                          <wps:cNvPr id="89" name="Text Box 152"/>
                          <wps:cNvSpPr txBox="1">
                            <a:spLocks noChangeArrowheads="1"/>
                          </wps:cNvSpPr>
                          <wps:spPr bwMode="auto">
                            <a:xfrm>
                              <a:off x="1016442" y="262391"/>
                              <a:ext cx="524786" cy="151765"/>
                            </a:xfrm>
                            <a:prstGeom prst="rect">
                              <a:avLst/>
                            </a:prstGeom>
                            <a:solidFill>
                              <a:sysClr val="window" lastClr="FFFFFF"/>
                            </a:solidFill>
                            <a:ln>
                              <a:noFill/>
                            </a:ln>
                            <a:extLst/>
                          </wps:spPr>
                          <wps:txbx>
                            <w:txbxContent>
                              <w:p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現在地</w:t>
                                </w:r>
                              </w:p>
                            </w:txbxContent>
                          </wps:txbx>
                          <wps:bodyPr rot="0" vert="horz" wrap="square" lIns="74295" tIns="8890" rIns="74295" bIns="8890" anchor="t" anchorCtr="0" upright="1">
                            <a:noAutofit/>
                          </wps:bodyPr>
                        </wps:wsp>
                        <wps:wsp>
                          <wps:cNvPr id="90" name="Text Box 152"/>
                          <wps:cNvSpPr txBox="1">
                            <a:spLocks noChangeArrowheads="1"/>
                          </wps:cNvSpPr>
                          <wps:spPr bwMode="auto">
                            <a:xfrm>
                              <a:off x="2934031" y="270342"/>
                              <a:ext cx="834887" cy="167667"/>
                            </a:xfrm>
                            <a:prstGeom prst="rect">
                              <a:avLst/>
                            </a:prstGeom>
                            <a:solidFill>
                              <a:sysClr val="window" lastClr="FFFFFF"/>
                            </a:solidFill>
                            <a:ln>
                              <a:noFill/>
                            </a:ln>
                            <a:extLst/>
                          </wps:spPr>
                          <wps:txbx>
                            <w:txbxContent>
                              <w:p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誘導ブロック</w:t>
                                </w:r>
                              </w:p>
                            </w:txbxContent>
                          </wps:txbx>
                          <wps:bodyPr rot="0" vert="horz" wrap="square" lIns="74295" tIns="8890" rIns="74295" bIns="8890" anchor="t" anchorCtr="0" upright="1">
                            <a:noAutofit/>
                          </wps:bodyPr>
                        </wps:wsp>
                        <wps:wsp>
                          <wps:cNvPr id="91" name="Text Box 152"/>
                          <wps:cNvSpPr txBox="1">
                            <a:spLocks noChangeArrowheads="1"/>
                          </wps:cNvSpPr>
                          <wps:spPr bwMode="auto">
                            <a:xfrm>
                              <a:off x="4762831" y="278293"/>
                              <a:ext cx="834390" cy="167640"/>
                            </a:xfrm>
                            <a:prstGeom prst="rect">
                              <a:avLst/>
                            </a:prstGeom>
                            <a:solidFill>
                              <a:sysClr val="window" lastClr="FFFFFF"/>
                            </a:solidFill>
                            <a:ln>
                              <a:noFill/>
                            </a:ln>
                            <a:extLst/>
                          </wps:spPr>
                          <wps:txbx>
                            <w:txbxContent>
                              <w:p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入れない場所</w:t>
                                </w:r>
                              </w:p>
                            </w:txbxContent>
                          </wps:txbx>
                          <wps:bodyPr rot="0" vert="horz" wrap="square" lIns="74295" tIns="8890" rIns="74295" bIns="8890" anchor="t" anchorCtr="0" upright="1">
                            <a:noAutofit/>
                          </wps:bodyPr>
                        </wps:wsp>
                        <wps:wsp>
                          <wps:cNvPr id="92" name="Text Box 152"/>
                          <wps:cNvSpPr txBox="1">
                            <a:spLocks noChangeArrowheads="1"/>
                          </wps:cNvSpPr>
                          <wps:spPr bwMode="auto">
                            <a:xfrm>
                              <a:off x="1025718" y="755373"/>
                              <a:ext cx="826936" cy="310101"/>
                            </a:xfrm>
                            <a:prstGeom prst="rect">
                              <a:avLst/>
                            </a:prstGeom>
                            <a:solidFill>
                              <a:sysClr val="window" lastClr="FFFFFF"/>
                            </a:solidFill>
                            <a:ln>
                              <a:noFill/>
                            </a:ln>
                            <a:extLst/>
                          </wps:spPr>
                          <wps:txbx>
                            <w:txbxContent>
                              <w:p w:rsidR="00464AB0"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階　段</w:t>
                                </w:r>
                              </w:p>
                              <w:p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尖った方が上</w:t>
                                </w:r>
                              </w:p>
                            </w:txbxContent>
                          </wps:txbx>
                          <wps:bodyPr rot="0" vert="horz" wrap="square" lIns="74295" tIns="8890" rIns="74295" bIns="8890" anchor="t" anchorCtr="0" upright="1">
                            <a:noAutofit/>
                          </wps:bodyPr>
                        </wps:wsp>
                      </wpg:grpSp>
                      <wps:wsp>
                        <wps:cNvPr id="93" name="Text Box 152"/>
                        <wps:cNvSpPr txBox="1">
                          <a:spLocks noChangeArrowheads="1"/>
                        </wps:cNvSpPr>
                        <wps:spPr bwMode="auto">
                          <a:xfrm>
                            <a:off x="2886075" y="657225"/>
                            <a:ext cx="1095375" cy="436880"/>
                          </a:xfrm>
                          <a:prstGeom prst="rect">
                            <a:avLst/>
                          </a:prstGeom>
                          <a:noFill/>
                          <a:ln>
                            <a:noFill/>
                          </a:ln>
                          <a:extLst/>
                        </wps:spPr>
                        <wps:txbx>
                          <w:txbxContent>
                            <w:p w:rsidR="00464AB0"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エスカレーター</w:t>
                              </w:r>
                            </w:p>
                            <w:p w:rsidR="00464AB0"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尖った方が上</w:t>
                              </w:r>
                            </w:p>
                            <w:p w:rsidR="00464AB0" w:rsidRPr="00E211EA" w:rsidRDefault="00464AB0" w:rsidP="00065B55">
                              <w:pPr>
                                <w:rPr>
                                  <w:rFonts w:asciiTheme="majorEastAsia" w:eastAsiaTheme="majorEastAsia" w:hAnsiTheme="majorEastAsia"/>
                                  <w:w w:val="90"/>
                                  <w:sz w:val="14"/>
                                  <w:szCs w:val="14"/>
                                </w:rPr>
                              </w:pPr>
                              <w:r w:rsidRPr="00E211EA">
                                <w:rPr>
                                  <w:rFonts w:asciiTheme="majorEastAsia" w:eastAsiaTheme="majorEastAsia" w:hAnsiTheme="majorEastAsia" w:hint="eastAsia"/>
                                  <w:w w:val="90"/>
                                  <w:sz w:val="14"/>
                                  <w:szCs w:val="14"/>
                                </w:rPr>
                                <w:t>線側からは乗れません</w:t>
                              </w:r>
                            </w:p>
                          </w:txbxContent>
                        </wps:txbx>
                        <wps:bodyPr rot="0" vert="horz" wrap="square" lIns="74295" tIns="8890" rIns="74295" bIns="8890" anchor="t" anchorCtr="0" upright="1">
                          <a:noAutofit/>
                        </wps:bodyPr>
                      </wps:wsp>
                      <wps:wsp>
                        <wps:cNvPr id="94" name="Text Box 152"/>
                        <wps:cNvSpPr txBox="1">
                          <a:spLocks noChangeArrowheads="1"/>
                        </wps:cNvSpPr>
                        <wps:spPr bwMode="auto">
                          <a:xfrm>
                            <a:off x="4772025" y="771525"/>
                            <a:ext cx="834390" cy="167005"/>
                          </a:xfrm>
                          <a:prstGeom prst="rect">
                            <a:avLst/>
                          </a:prstGeom>
                          <a:solidFill>
                            <a:sysClr val="window" lastClr="FFFFFF"/>
                          </a:solidFill>
                          <a:ln>
                            <a:noFill/>
                          </a:ln>
                          <a:extLst/>
                        </wps:spPr>
                        <wps:txbx>
                          <w:txbxContent>
                            <w:p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エレベーター</w:t>
                              </w:r>
                            </w:p>
                          </w:txbxContent>
                        </wps:txbx>
                        <wps:bodyPr rot="0" vert="horz" wrap="square" lIns="74295" tIns="8890" rIns="74295" bIns="8890" anchor="t" anchorCtr="0" upright="1">
                          <a:noAutofit/>
                        </wps:bodyPr>
                      </wps:wsp>
                      <wps:wsp>
                        <wps:cNvPr id="95" name="Text Box 152"/>
                        <wps:cNvSpPr txBox="1">
                          <a:spLocks noChangeArrowheads="1"/>
                        </wps:cNvSpPr>
                        <wps:spPr bwMode="auto">
                          <a:xfrm>
                            <a:off x="1095375" y="1343025"/>
                            <a:ext cx="590550" cy="167005"/>
                          </a:xfrm>
                          <a:prstGeom prst="rect">
                            <a:avLst/>
                          </a:prstGeom>
                          <a:solidFill>
                            <a:sysClr val="window" lastClr="FFFFFF"/>
                          </a:solidFill>
                          <a:ln>
                            <a:noFill/>
                          </a:ln>
                          <a:extLst/>
                        </wps:spPr>
                        <wps:txbx>
                          <w:txbxContent>
                            <w:p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改札口</w:t>
                              </w:r>
                            </w:p>
                          </w:txbxContent>
                        </wps:txbx>
                        <wps:bodyPr rot="0" vert="horz" wrap="square" lIns="74295" tIns="8890" rIns="74295" bIns="8890" anchor="t" anchorCtr="0" upright="1">
                          <a:noAutofit/>
                        </wps:bodyPr>
                      </wps:wsp>
                      <wps:wsp>
                        <wps:cNvPr id="96" name="Text Box 152"/>
                        <wps:cNvSpPr txBox="1">
                          <a:spLocks noChangeArrowheads="1"/>
                        </wps:cNvSpPr>
                        <wps:spPr bwMode="auto">
                          <a:xfrm>
                            <a:off x="2943225" y="1343025"/>
                            <a:ext cx="504825" cy="167611"/>
                          </a:xfrm>
                          <a:prstGeom prst="rect">
                            <a:avLst/>
                          </a:prstGeom>
                          <a:solidFill>
                            <a:sysClr val="window" lastClr="FFFFFF"/>
                          </a:solidFill>
                          <a:ln>
                            <a:noFill/>
                          </a:ln>
                          <a:extLst/>
                        </wps:spPr>
                        <wps:txbx>
                          <w:txbxContent>
                            <w:p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方　位</w:t>
                              </w:r>
                            </w:p>
                          </w:txbxContent>
                        </wps:txbx>
                        <wps:bodyPr rot="0" vert="horz" wrap="square" lIns="74295" tIns="8890" rIns="74295" bIns="8890" anchor="t" anchorCtr="0" upright="1">
                          <a:noAutofit/>
                        </wps:bodyPr>
                      </wps:wsp>
                      <wps:wsp>
                        <wps:cNvPr id="97" name="Text Box 152"/>
                        <wps:cNvSpPr txBox="1">
                          <a:spLocks noChangeArrowheads="1"/>
                        </wps:cNvSpPr>
                        <wps:spPr bwMode="auto">
                          <a:xfrm>
                            <a:off x="4819650" y="1352550"/>
                            <a:ext cx="834390" cy="167005"/>
                          </a:xfrm>
                          <a:prstGeom prst="rect">
                            <a:avLst/>
                          </a:prstGeom>
                          <a:noFill/>
                          <a:ln>
                            <a:noFill/>
                          </a:ln>
                          <a:extLst/>
                        </wps:spPr>
                        <wps:txbx>
                          <w:txbxContent>
                            <w:p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手洗器</w:t>
                              </w:r>
                            </w:p>
                          </w:txbxContent>
                        </wps:txbx>
                        <wps:bodyPr rot="0" vert="horz" wrap="square" lIns="74295" tIns="8890" rIns="74295" bIns="8890" anchor="t" anchorCtr="0" upright="1">
                          <a:noAutofit/>
                        </wps:bodyPr>
                      </wps:wsp>
                      <wps:wsp>
                        <wps:cNvPr id="98" name="Text Box 152"/>
                        <wps:cNvSpPr txBox="1">
                          <a:spLocks noChangeArrowheads="1"/>
                        </wps:cNvSpPr>
                        <wps:spPr bwMode="auto">
                          <a:xfrm>
                            <a:off x="1104900" y="1885950"/>
                            <a:ext cx="834390" cy="167005"/>
                          </a:xfrm>
                          <a:prstGeom prst="rect">
                            <a:avLst/>
                          </a:prstGeom>
                          <a:noFill/>
                          <a:ln>
                            <a:noFill/>
                          </a:ln>
                          <a:extLst/>
                        </wps:spPr>
                        <wps:txbx>
                          <w:txbxContent>
                            <w:p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洋式便器</w:t>
                              </w:r>
                            </w:p>
                          </w:txbxContent>
                        </wps:txbx>
                        <wps:bodyPr rot="0" vert="horz" wrap="square" lIns="74295" tIns="8890" rIns="74295" bIns="8890" anchor="t" anchorCtr="0" upright="1">
                          <a:noAutofit/>
                        </wps:bodyPr>
                      </wps:wsp>
                      <wps:wsp>
                        <wps:cNvPr id="99" name="Text Box 152"/>
                        <wps:cNvSpPr txBox="1">
                          <a:spLocks noChangeArrowheads="1"/>
                        </wps:cNvSpPr>
                        <wps:spPr bwMode="auto">
                          <a:xfrm>
                            <a:off x="2952750" y="1885950"/>
                            <a:ext cx="834390" cy="167611"/>
                          </a:xfrm>
                          <a:prstGeom prst="rect">
                            <a:avLst/>
                          </a:prstGeom>
                          <a:noFill/>
                          <a:ln>
                            <a:noFill/>
                          </a:ln>
                          <a:extLst/>
                        </wps:spPr>
                        <wps:txbx>
                          <w:txbxContent>
                            <w:p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和式便器</w:t>
                              </w:r>
                            </w:p>
                          </w:txbxContent>
                        </wps:txbx>
                        <wps:bodyPr rot="0" vert="horz" wrap="square" lIns="74295" tIns="8890" rIns="74295" bIns="8890" anchor="t" anchorCtr="0" upright="1">
                          <a:noAutofit/>
                        </wps:bodyPr>
                      </wps:wsp>
                      <wps:wsp>
                        <wps:cNvPr id="100" name="Text Box 152"/>
                        <wps:cNvSpPr txBox="1">
                          <a:spLocks noChangeArrowheads="1"/>
                        </wps:cNvSpPr>
                        <wps:spPr bwMode="auto">
                          <a:xfrm>
                            <a:off x="4838700" y="1885950"/>
                            <a:ext cx="834390" cy="167005"/>
                          </a:xfrm>
                          <a:prstGeom prst="rect">
                            <a:avLst/>
                          </a:prstGeom>
                          <a:noFill/>
                          <a:ln>
                            <a:noFill/>
                          </a:ln>
                          <a:extLst/>
                        </wps:spPr>
                        <wps:txbx>
                          <w:txbxContent>
                            <w:p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小便器</w:t>
                              </w:r>
                            </w:p>
                          </w:txbxContent>
                        </wps:txbx>
                        <wps:bodyPr rot="0" vert="horz" wrap="square" lIns="74295" tIns="8890" rIns="74295" bIns="8890" anchor="t" anchorCtr="0" upright="1">
                          <a:noAutofit/>
                        </wps:bodyPr>
                      </wps:wsp>
                    </wpg:wgp>
                  </a:graphicData>
                </a:graphic>
              </wp:anchor>
            </w:drawing>
          </mc:Choice>
          <mc:Fallback>
            <w:pict>
              <v:group w14:anchorId="591CDD2D" id="グループ化 569" o:spid="_x0000_s1039" style="position:absolute;left:0;text-align:left;margin-left:6.35pt;margin-top:8.2pt;width:446.7pt;height:175.9pt;z-index:252062720" coordsize="56730,22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cydoqQUAAFckAAAOAAAAZHJzL2Uyb0RvYy54bWzsmstu20YUhvcF+g4E&#10;9454vwiRA0dOggBpazTpA4xISiRCctjhyJJbdNNsu24XfYRuCnTbtzHyHv3PDEVd7CCuYyQSoACR&#10;ORzO8Jwz3/xnhuTjJ8uqNC4z0Ra8Hpn2I8s0sjrhaVHPRuYPb56fRKbRSlanrOR1NjKvstZ8cvr1&#10;V48XzTBzeM7LNBMGOqnb4aIZmbmUzXAwaJM8q1j7iDdZjcopFxWTKIrZIBVsgd6rcuBYVjBYcJE2&#10;gidZ2+Lsua40T1X/02mWyO+m0zaTRjkyYZtUv0L9Tuh3cPqYDWeCNXmRdGawe1hRsaLGTfuuzplk&#10;xlwUN7qqikTwlk/lo4RXAz6dFkmmfIA3trXjzQvB543yZTZczJo+TAjtTpzu3W3y7eWFMIp0ZPpB&#10;bBo1qzBI17/+ff3ur+t3/16/++P9b78bVIVALZrZENe/EM3r5kJ0J2a6RL4vp6Kiv/DKWKoQX/Uh&#10;zpbSSHDSD0LXijESCeocx3VjtxuEJMdI3WiX5M8+0nKwuvGA7OvN6Qu93Ss/Q/uDfqLqwfwMYie6&#10;g5++H/i+xnDT1+3WnmsHdM0HfG2KZIj/HR84usHHx+cRWsm5yMyuk+pOfVRMvJ03J0C5YbKYFGUh&#10;r9S0BLRkVH15USQXQhfWqEUQBU3a+z//MVCCa3Q5XaGvZ+TPK568bY2aj3NWz7KztsFshsaoQGxf&#10;PqDi1s0mZdE8L8qSeKTjzi3M/J2Zc0tk9Kw858m8ymqpZUZkJTzkdZsXTWsaYphVkwyzRrxMgVMC&#10;iZOYONCsolQ6AN5ftZLuTuQrJfjZic4sK3aenox9a3ziWeGzk7PYC09C61noWV5kj+3xL9Ta9obz&#10;NoP7rDxvis50nL1h/K3TvhNILShKmDQ5MEQRtDINMFFkyMZWikwmOR1OEbTvEWjdpq9QEV4HleLd&#10;QgSoxa3TfgNrCoCe+h+BGoMuWvki45VBBwgu7FDRZJcIprZodQlcWRuhDlGkuY480q6GG6W7xYyy&#10;yG0K/DpnTQYTqNsNfnulfEPOPeVLw/Yd4rK7jvTRkEtUEK8qws0OzULwRZ6xFAZqojea6n4ovsZk&#10;8Q1PQRabS6462om2bdmB5zmmQXIaOG6sOtPUqaA7XhgFWm5t3w4DpTW9jvzPkIMUXhbpamK1V+24&#10;FMYlQ3JFTk75wjRK1kqcHJnP1b9OtbaalTVFpObUjR5UfUaDSWcoFhovOpLLyVKlqC4LtcMJT68Q&#10;HMEBCTQW6w8c5Fz8ZBoL5PKR2f44ZyRm5csaAQ49J/aR/FUhiij9iM2KyUYFqxN0NDKlaejDsUQJ&#10;LeaNKGY57qMHtOZnGJJpobAkK7VNnfFA8DOxSM5oLf3iLDqx61ku5JBYDC0XWGIw1yxGrhdFYcdi&#10;EAZB2NGxYno1t+80/b8wi7ZatqwH/ghjOjKhPvsCoxcGTtTDGIHNGzC6q3WoDRg9NZ4HKox2t25d&#10;qdARRoIRWXFPlNG2HD+0seqFMoa+74a7MDpB7HZZ2kVKt/SSYL22Oihl7FdCh5Gm1/vGz5Wy3b0B&#10;04miwAqxNgKYgR86TrcVXa3ZbSsGrain7brnBhG2tHrJds+c3a/62PDey0BbzZ5j6t3ak8Te3kDl&#10;haEDwdNqF2JntAMV1oGbqdeyDnlPYns0IY4wbsOIwd+b1NspGATMBngE5tauxI8t38cmihQOC8ED&#10;p1E5d6Rxm0asrPaERif2XEqylG9vpxHPAam+ozHQK/tD3Zaoh9ZHGrdpxBOQPaERj5zjgLRP0Yg8&#10;jeMtbXzoTP0gqz/11OgI1TZU/RuVL/4U0LYtL7Y6qKLIjw8CKvUO6gjVNlT785oDz++dcKVUd4Dq&#10;k/PmgyjV8X3FzXdnNknD3uQ/N8KCX+e/O1D1yXuDh6DKObAXD+rxGr5eUe+euy9t6POYzbJ6a7b+&#10;Huj0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KFTlKTgAAAACQEAAA8AAABk&#10;cnMvZG93bnJldi54bWxMj0FLw0AQhe+C/2EZwZvdJNXYxmxKKeqpCLaC9DbNTpPQ7G7IbpP03zue&#10;9DQ83uPN9/LVZFoxUO8bZxXEswgE2dLpxlYKvvZvDwsQPqDV2DpLCq7kYVXc3uSYaTfaTxp2oRJc&#10;Yn2GCuoQukxKX9Zk0M9cR5a9k+sNBpZ9JXWPI5ebViZRlEqDjeUPNXa0qak87y5GwfuI43oevw7b&#10;82lzPeyfPr63MSl1fzetX0AEmsJfGH7xGR0KZjq6i9VetKyTZ07yTR9BsL+M0hjEUcE8XSQgi1z+&#10;X1D8AAAA//8DAFBLAwQKAAAAAAAAACEAOPsHz7G8AACxvAAAFAAAAGRycy9tZWRpYS9pbWFnZTEu&#10;cG5niVBORw0KGgoAAAANSUhEUgAAAlUAAADrCAIAAADPO/TJAAAAAXNSR0IArs4c6QAAAARnQU1B&#10;AACxjwv8YQUAAAAJcEhZcwAADsMAAA7DAcdvqGQAALxGSURBVHhe7P0HeFVF1z4Of7/r//b3eZ/+&#10;qJDeQw29d1Gkd6QjRVSwIIigIIgi3YqISE+oIr1DICEJ6Z30Rgjp7fTevnv22hxCyImBnASQua/N&#10;MHvKmtlr1l73rH32Ofn/WTg4ODg4OJ4/cP7j4ODg4HgeIfKf2Ww2mUxGo5EyAJVz1Amroqx5KucA&#10;rNrgavldwISgJVIUV1dNQBs1vRD3SL8LsqWaFsUBkDYIdFpTRSL/oUiv12s0GmTg0JFSCUedMBgM&#10;UB8pCqfIUzkHQMZD2wIAuhIrOB4CGRIAjVEqVjz3gGZIJ2RISMUKDhugG02tViNDeQ5Ap9NRCpBa&#10;yG/DqO7zH1kYqpFRKBTIaLValHDUCVIalAhFIQXECg7BW0EtsDZkuHLqB5RDNxrdegCVc9QE7jWY&#10;k3jCURfIEcGWuEeqB1ALYjwANxr58Aeef0J32D588cUXW7du/eGHH77lsIGvv/76s88+27ZtG7T0&#10;008/cV3VxI8//gj7+f7775HfsmULV44tfPfddzChTz75BHloDIZESuMgQD8wHqho9+7da9euFUs5&#10;6gJ09dVXXy1evBjq+kaAWPHcg1RBOgGgn4SEBKJDsN4D/IfYEDuIdevWIQREhsMW8vLyAgICVAKw&#10;m8CmQazg0GpphwXN5ObmZmZmcuXYArQklUqPHj0KRXFDqgXSBgGnwcHBVM5hC6mpqb/++qt4wvEg&#10;YE5IYUtxcXGBgYEsQBY+URb5zwq027BhA+oQC4pFHA+hqKho+/bt9LSKtg5iBYfwWBhqQebOnTvw&#10;7FTIUSdwT2Ijdfv2bW5CtUC3FVIAp6GhoVTecFj7km6R1hQIIENVtfI1YW1MYJ1rlNApIJ7bKKHb&#10;gUanEqFGBGt9r9za5lGBjjk5OUeOHBHPOR6EoGOmXuwSwsLC2AeDwnsb9/mPqkF7X3/9tVjEYQMl&#10;JSXYtiPz2Pb6BwYzNEEnd+/ehWenQo6HAS3pdDrs2bFRoFMq5wCgDdAG3V/AzZs3xYoGgz4JQwab&#10;DIgil4cS2rOinAqRwSnK0Yx1EyCMyUANrIBMa3ekyAM0EE5JOMHaBrUIKpChjzCpGVUByOAUQB61&#10;aEO1jwp0hxXBlgSp3JAeACkE6oVub926dePGDSoHOP89Djj/1QN2/wk64fxXP6Alzn+2AG2Qw2LG&#10;9Fj8B0C94B7IASAEzk0gQfaqJIHyqCLWoWbIkCcEKIMUIDnoQk/SkKIKJZSiHGNhRABV9MCNqtgF&#10;CKD5sBkIbyGiBGKpSpjv/XvnUYFenP9sgRQChUPbnP/sAM5/9YDdf4JOOP/VD2gJDpHzX52ANshh&#10;MWN6XP6rrKwsLCyUCwDxyGQylFRUVEgkEuSrq6vLysqQgqiQgtLovQeQk0qlQgmAEvRFRiqVogGE&#10;II/bv6CgoLS0FHJIFPIQVVVVVVxcjBFRC+NHIXqhO6ShGSRTA8wBhTiFQCJCpVIJIUSf8MDi7B8F&#10;UBHnP1sghXD+sxs4/9UDdv9x/msAoCXOf7YAbTSS/9AdfANaAtLS0oqKisBGKEEGzAROAuuAC1EL&#10;K42KioK5gqXQAJyHDMrLy8txCsKLjY1NSEgAaaEctSSEeBSn8Abh4eHJycnogjzkYEHRAB3RBSSH&#10;fFhYGMohEOyIlGgV88EkYQP0oRT6UrwoXsCjACri/GcLpBDOf3YD5796wO4/zn8NALTE+c8WoI1G&#10;8h/66nV6cM+ZM2c2bNjg7++fmJgITkL4BQIjsdA/qHHHjh0ff/zxsWPHsrOzwWrgRZAT2oCfQFSh&#10;ISFrBQQHB6MvZgUniXANzYCS4uKTJ08uXrx4y5YtmCTkowuaoQEiPEjIz88/fvz40qVL9+zeDeeL&#10;EoojMQRSMHFERAT6Ll++HHLAsggQxQt4FOBaOP/ZAinkCfOf3mJRC4cWU2EFZovZZDEZ2GE2Cofe&#10;ZFbpTXK9RaGxKFQWhZIdSrVFrbNoTBCACerVFqPWYtBZjOhoNFuMeotJZzFpLSa9xWiyGJjYpgfn&#10;v3rA7j/Ofw0AtMT5zxagjcbyn9GoVWsOBRxo7eP73//5X66uritXrsy9nSdTyNVarcFs1hsMBbfz&#10;16/9yt3F9b//4z/9/Py2bt0KbtQa9GqdtloOCpPFRkRMHDv2xX/+4x9/++uQVwcHBl7RaDUag7ZC&#10;UilVyisqSg8H7Ht1YL8//fd/erq5vr9gYUryLblMUV5eWVJaUS1V5OcXfL/lm45t2v3ff/23l7vH&#10;N1u+Li0uAS/CzdIv3GTlZH/00UfOzs5/+9vfunfvPmbMmO+++068gEcBVMT5zxZIIU+Y/3QWi0w4&#10;lBZGU7BPxnmMv0BsRIF6s0llMir1RoXKJFOYpVKzRGGWa0wqnVFtMoLmjEazzmDWGE06MCF6sa8s&#10;mtiJ1oxqg96ih1BhtKYF5796wO4/zn8NALTE+c8WoI1G8h/bYBvNl89dGDxg4D/+9ncfH59169YV&#10;FBZKFXIdvIxBC5IrvlOw7dvvu3XsjAYDBww4dOhQVXWVzmiAV6mSy6VyWUp8/OJ3F7by8nRzcZo4&#10;cdylSxeMZoNSq6xWSCQqmUajiAgOfGf2TOeXXuzSwe+rz9fkZCGCrCovr5LJ1Qq1rrS47ODufa8N&#10;eNnxXy/27d5z/649ksoqLDquy2g2gWiLS0u+/fbbXr16tWzZcsSIEStWrNi5c6c4/0cBVMT5zxZI&#10;IU8+/gPzqSwWjTX+AwWaQFgmIS8kGrNFaWZBIlqjEWpZUAd+M5i1RtCm0qKXWjQqix5kCPO2GMys&#10;JWvMuFRjMYBImagmBue/esDuP85/DQC0xPnPFqCNRvOf2ag3pCQlb9q4ceLEiR9++OHFixfpMzm5&#10;UiFXKTU6rUalTopP2LRh47SpU3/88cfs7GyN8N6mRCYtKimRIr1758ypEx8tXrRw4Ts7dvyUkpKs&#10;06GTQq1RKdQKvV5bXlx4/Mjh999ZsGXDpviYWJlEiiEqKioqKzGQUq1UpyXd+vHb79+eO2/71m2p&#10;SckISem3DnBR9PwzNDR08+bNiALBvvHx8XDQNP1HAqRx/rMFUsgT5j/QGUJAHAj+7n3DBRSGqTEC&#10;xMEekBrMap1Za7DocSAyNJhNRhPoz2A2a01mpckks+iqLVqJxSizmNXMwAVGFUgVd4qaxZLNAc5/&#10;9QAKIZ1w/qsf0BLnP1uANhrJf+ip1elkcllebm5UVFR6enp5eblara6qrAwLC4uOji4qKpLKZAql&#10;Ij8/PzIyMjc3F9Qlk8lu5+UFXb8eGxtbXV0llVZXVJal3EpKTIwrKMhXqRQKhTQzM+1mWGh6WopK&#10;qTBotUV3795KSr5zO1+j1ihk8uLCotAbIVcvXS68UwC2U8oVeTm5CXFxpcUlKqVSpVTlZeeGBt+I&#10;iYouLymVVFWBAvPy8nJycpDBBKRSqXgBjwKoiPOfLZBCnjD/sQHMRgzC4jacCQf4i+I3Rn4WS7nF&#10;UmaxyMGRiAw1BnNltbn4rrEwR1eYpSrL1qmL9BqZXlatMYECTRKwKWgT3YS4ElyIyLJ5frSG8189&#10;YOvM+a8BgJY4/9kCtNFY/oMn0aiqFFKNUY+YDsEWUF5aemDv/vlvzJ43Y9bOn3cUlZfJtZpqhUzB&#10;3gZVogGM9pvNWyaNGffWnHk3goIr5FVak16lUyu1Sr1Bp9drwkJvLHp34dgRw1csXZqVkaXVmaVy&#10;EJ9ep2VfE5RWS349eGji6FGjXhuy7ZtNd2/n6E1GncGgNbA/QQDvmn87//uvvx0zbMTrY8ad+fW4&#10;Ufg2IKoATAD0jKsWL+BRABVx/rMFUsgT5z+T+DmfEP5hRvgPdEVBIQ5EceA/HKAzs85QkZEdceTI&#10;kbWrfvn43a1L5/+05v2T/lvSL5/V54IIZTKB/7SQor0XAhpZlvPfEwe7/zj/NQDQErwe5786AW00&#10;mv/MpdWV+SVFOpMJ9IbADvSWEBs3uP9ATycXx3++OGzIayGREXdKiytkEp3RiAZyufxGcPDwIa85&#10;vvDSi3/9+xefrymqLlUbdXKtQqlRGk0GlUr+1dovXFq2eOGvf+nXvXtQYJBMqa+SqlUao1Zr1On0&#10;aSmpkyeM/9v//o9bixeHDugbePG8FvRmMqr1OkSOuKKY6Ojxo8e88Ne/YwKL33lXWlKu17LfhYHj&#10;RQPwHzLiBTwKoCLOf7ZACnkK+I+97WIAaYD9QINYZ5XBpDWZEfwhMNRpVBZZuaXyri4jKWvT2suj&#10;h17p2/1m785Rvfwiere92bdN8IB2QX0Hxkx+o/rKZYOiUm/WgAUrsKmCbPQ3NN+q/y7/MRt8EGLF&#10;PWAxyOjF83uLZAVOIVw8EQZCe2sbZHBK+acNmBvNk/Nf/YCWfpf/sO5AzSqcUkr2QFZktQ2kZFRU&#10;RY1rAuW1BFKJNV+z6gkC06D505Qeg/8QjoHYQIFak7FKyr7YJ5VKo8IjXhv8yn//f//+p3//z/59&#10;+p67fKm4slyqUoKi6OsKVy9ffmXAwH/++a///f/920eLl2QX5kk0cplGUVpVJpFWqzXKNZ+v+tff&#10;/vZ///kf3Tt2OHX81J3CcolcK5WrNRq90WAE/40ZPvy//+3f/vrf/9G7c4fL506rNGqFRq3Ws6/V&#10;43IS4xPGjRyN0f/j//2/9+a9VZZ/Vy5lvIvgD/yHDC5WvIBHAXo1kv+oY02IFbaByyE0pPGjwtYc&#10;qNwKsbReUDMyp6eC/zAf3KOgPZ3ZojezJ/Um2I5GZizLlUVdjfhy2bGRg84O6Bbar0tsL7+EHq3j&#10;e/rG9PKJ6OMb2bP3zYFDrr41P/m3A6V5aTK9ptpkZmEffYqIy7T/QtSBxvMfAd0pU2ebmiXUAKh5&#10;SvmnDda5cf6rH9BS4+M/Qdl1w1pLLa2gQkKt0ybyZY8BTKOR/Gc0m+QatUQpR+xVLZVWVlaqVKqs&#10;jMz33nnH293D28193uw58beSNAbGS9g+gJ9AgSnJt+bPmdvay6edT+tvtnydX1wgUcmq5NWllaUy&#10;uUSpkh87dqRf714erq7jR428cvHK3aJyuUpvMJq1WoNWoyspKv7sk09ae3m19fJ4640ZyfGx4D8p&#10;eA0Uq2dxXk5W9rIlH3Vo0661h9f3G7fIy6uUCiV90R4UCPdL25dHBVTU/PwHiE3tbTMk0+oea4Kq&#10;rBBL6wU1e2r4DwMR+THewonBYtBYVFWG/KQ7u78MXTj6zDC/wMGtwvp4xvZwSe3uktHVOb2rc2o3&#10;l1vdXbM6uad29Izo0+XyiCGhSxdXxMUoTQaFxSKFaFwk41JxtCaFXfgPhbTASCnzMKgvIJ7fKxFP&#10;nkpYZ8j5r35AS4/Kf4JqGaynlAGs5dZCa0mdoFqCWPR7XZoTmEYj+Q890R+sBoIBoGrkEWMlxMcf&#10;PHjwlx2/BF0PQsCHMFH4ZJC99okRJRJJZETkqZMnr1y+nJubI5VVa7QqjUapRhSnVSkUsrt37wRd&#10;Dzx54rcbwddv5+VIKqs0KrVWrdZqtHqdXqPWpKemnjl56vTxk8kJ8QqZVC6TlZWUlJWUqpUqvU6H&#10;KC/1VsrZ02eOHTmSnpKqlLNnntXV1aBAzAHXi3mKF/AogIqeCP9Z8ajtCTRQTdQqp9OaECvuQSyt&#10;F9TsKeA/+qo7pnLvnRfMyGzUWHRyk7y48FzA1cn9z7/a+sIAr6ABXte7O4b3dI7v6x7Xyy22l0d0&#10;b6/I3t63erZI6f5ias9W8X17nunZO+arjSaVCvYi8h92Ts3yFPQx+K8WrG2QoYUR+v0RYL0uzn/1&#10;A1pqfPz3RwW00Uj+Y91MZqVMjpAuKioKpgiagcIBRGMl5WUKldJkNKkUShDSlStXsrOz4f1QC5qk&#10;G1JvMEirK3OzMhPjY5OTEgoKboP/lEoZI1azQS/8vVSwa3521o3AaymJSVUVleA/upeZY0NQqNaU&#10;3i0KvxFy9cKluMjo4ruFGvgrrRajgPYQj0JERUVFcHDwyZMnMQGcopDm/0jAtTaS/55FNPBKqdmT&#10;5j/2gTQIihkH/gNpgf9MJiPIz6Kp0hWmxq1dGt2zQ3r39qld26R38U3t5J3SySu1i++trm2SurWP&#10;794hpnun8EH/in31n+k9XbM7tkvq2jto7HR1QqpRq1UT8TH+aw4ieQz+Q8uaoBKqgtHX+dADVVgz&#10;VCG1lgCUf2phnSTnv/oBLcEPcv6rE9BGI/nPYrZolepbcQmb122YOnnKihUrLl26VFVdLVXKNUaD&#10;VK3UGQ1qhTIyJOyTJUuHvjrk+++/T01NRQMZwjzwmBE0aCi8nbfzp22zZ0yfPXP6jh3b8+/kaXVq&#10;MJ9KB+4C1elKbufs+OHbcSOGLVq44PjRo8WFRYw9jRatzqhU66USeXTozZUfLZs9efrqT1eGXg9W&#10;yZlsxJo6g75aKikuKz1x4sSMGTNeeeWVL7744syZM4/xlw4BqOg55L8GghTyhPkP7Gc0s19tIeYD&#10;TxlBVQZYisyiLlNFX7o28dWUzm2zO7TK7dQmu1PrrM6tMrq0Su3cOqVrW/BfQrcO8d06hgxwDhvY&#10;Mqm3a3Zn75QObW/2GRC/fpO+oIC9XsxECRTY9LDyX2NgNVNmsDZMlqoA8fxZgHXCDeE/M9sTmXTY&#10;TZv1Yvxu1MEKLSZYIzMSFOlZA52J/eIBNhwWOBcDioRH3WiHLPZQOOiJuvBQwWKAPBN2REYDthfM&#10;9uBGIUGnNes0FgN96sx+Pc/I5CBjwGhmCNHrLUY1+0U91oDtSZjVip9Zq41anSANctkWH6mBNcRo&#10;wi/wWbRmlmETNrNv5qBCaEVAFscDgJZq8R9uQNPT+lpTMwPaaCT/IbarLi2/ePLMmGEj/v7nv3Tp&#10;3GXt2rWp6enlVRUag16u1ag0mvysnB+3fNu9Q+d//PkvLw96+dtvvoHFKjQqiVIBglRr1BlJSR9/&#10;sMjHzd3hxRenTpl88eIFpVqpNxsVOrVcpyopKjx77Oik0SNf+vvfOrVrt/iDRfGxcUqVWqczavRG&#10;jcEItj199LdhA15u+fd/dmrTbsfWbSWFhTKZDMEfyFWuVqVnZa785NM2Pr5/+8tf+/TsNfX1yT98&#10;8x0zmppHAwAVcf6zBVLIE+Y/3Nb0VQWF4KTEZ6DsxRW1RV5QuGvjzX7tk3u1Tuzhk9TDB2mdBwLE&#10;iF5+kX184nq7JfVwj+nZ7szIofIb141q7MYM5ub6AqBd+O+PCuEGZAbXEP4DvygtOoVFq7VoDSa5&#10;QSexGJQCqTHHByLBkoKQ1BaN1mLUYWPNyAfbKLPByH4uT8usx6CwVGksMjItHKA3OE/h2zEaEJLc&#10;ZFYatCaTTM9+VFYrZ+0tKtQZGOuyHxeCHAThFqnKIsVMpBazXLBVxkSQAXEGMJ1RaVGpLGaF2aJm&#10;BcRoaKXAtkthMcnYhWhVFr3cpFcYiQ6Zgd8jPYHHH3RmuMA64j/uuwRAG42P/0xaY1JU7IyJk1/4&#10;2z8G9O6785eduHPZz77o9TK1SqvXqyXya+cuThgx2rWl4/sL342JilIoFAYTqEuv1KqRqSqt+H7z&#10;1907dvZyc3///feTk5P12GqbjVr2O41auUx+Jzt381fr2vm2GtR/wO6du8rKyrAXR1+VXgu7kskV&#10;EUEhH7z5tp93q8njxgdfDURUCWJmYG+smyQy2dGAg+NHjunRsfPihe/t37n7ZnCIuFmyHg0AVMT5&#10;zxZIIU88/mM+gCiQ8R/O4V/YDlxhLssIWjgprmertN5tahFerSOqV/uI3u2jensl9XRJ6+aW3LXN&#10;6QH9s/bsNFdXGnQmtm9vmLk0Epz/6oFwAzKDayD/qS06FciIfe1TYjFXmrRFOkWBTlpoUFWaDVqI&#10;0pgQ75n1Rq3BoGZUZVAaNNU6ZZlWXmTQV5jNVQZLhc4ihWmBmTSQiCDNWGXQ3NHKMjSqIq1Wyn4t&#10;1qSHqcFA1CxMRNSnM5uUek2lRn5XJS/Q68rZnt6ggl9DA5AusyNEkFqpXlWiVRbo1fkmY4HZomA/&#10;NosAFEEfIzcwaZnJVKLRl6g0JSpVnkFfajbLQX8YgD3hEIJUAVAIzP0B4NJq8x/+sSiXg2mi8fGf&#10;TqXOy8r+6fsf3ntn4ZaNm2JjYlQqFXk5pAi11TJFZkra7h07P1q0+Pivx0qKioVi9qEDlsag15cU&#10;Fl2/GvjNli2rV606duxYYWEhyjUaDerAc5ifTCK9duXq56tWffPNNxEREVVVVaIEHDA7g6Hkzt1z&#10;J06t/2JtwJ596bdSFDK5XpCAmWAUICcz65dt29d+vub08ZOpicnZ6RnMWGoeDQBUxPnPFkghT5j/&#10;MAUK+eBf7vOfyWgxSs13Eo6O7nWrV6tb3WsTXq0jqle7iN7tont73urhnNnVLa1LmyuDB4evW2ss&#10;K9HpTEb2m9jNsfac/+qBcAOyVWgg/+nY679qvUmi1xZWF8UXxJ9Pv3EkI/R4dvSl6rtpZr0U223h&#10;x86xn1YatZVVBUkZkedu3TyeEnEyL+2avCLZoC/SWyRgNeFxpEGrKKvKj86JPZZ8Y8+tiN8yk4PK&#10;i3J1KiVcEgJKhIx6s0arKq0uTs6OPxd3wz8h/GB2ymVZ6W2TQa03GzWMP3EFOoOyrCLrZnbkb7du&#10;7M+IPliUdU5Rla7TyQ0mkLFFb8AGvlorSyvNu5GWcC7m5q+xYQeyki5IylKNOimGMsJ1C2aOFMwm&#10;ZB8AG+NB/sMdCNdLtc85oIxG8h9UbkIEp9NXlJaB2MoRmWk04J7ioqLwsJvgwsKCAo0KOyqzRqmS&#10;VlXrNDAw9sbKndv5sdHRifEJVRWVKqVSr2NvkEokEvpyekVFRVJSUkjIjbS0dASLOr2+srISwlGO&#10;UwAhIBrcvBmeezuPPefUYuemV0plcokUh0wqzc/LCwm+cfXylcKCu9iVYcUVUrmsSmLQGYSPiITf&#10;MK55NABQEec/WyCFPGH+YwsJbyeEgDr8jxwSbMyNleb00FOvdcrr5n2rq2ctwqt1RPVqHdG7VWwv&#10;t4xuTvkdXfM6tAl9+dXAJR/p7hZg5sx62IeKTQ7Of/VAuAGZwTXw8z+9Sac3KQ3a4rspFyKPfxWy&#10;/8PI/R9EBiwK3fdB3KkvlfmX4ZXAJQjMTKr80ozz0adWhQS8HRrwdtiBd0MPfZRy6evCrECTsQK+&#10;C4ykkZXmRJ+IOr4q/NDCqINzwgLmhx7+MPLM1sL0BKNOY2ZPn3QaWX5e3LH4c1/dPPzOzQMzQw/N&#10;Cj38XvKl/bKCNLNWwaJNo8qkuVuaejrm+PLwQ/MjDs8NOzgrMuCNxAvrK3LDDVq1VviAUl2dkXFz&#10;R/ivy0IDFt70XxB16P2wgA/jTm+Q3InArs6iV7OnuALvCSzIdFIT0NJD/Aev3xwG/PQDymgk/6GX&#10;WqtFBKbWaJRKpQbspdOXF5fs3r5j0phxOL7ZuAkUhQG0wjfz4EDAPQW5t7/ZsGnq+IlvzZoTfC2o&#10;SiFjf2HGYNCwtza1crn8WuC1t96cP3zI0BXLPklLS6uUSYrKSxVqtVyhqJZUFxQU/LJjx+sTJ44a&#10;Nnzt519kZWSyr17o9Uo1e9UT+fzbt7dv/XH00OFDBr58LOCQWsL+EDzMAMCE2RyE10cfFejL+c8W&#10;SCFPmv+wrNjamuklBXGJTEbsuarMSVcvjex2u4tn+kOEV+uI7tUqsrdPfC/XrK5OBR1c89u3DX95&#10;aNBHHxuLizB9CDcaaj9lagpw/qsHwg3Ilrch/IfmBrgXk1JWlh7868Zru9+P2v92zJ5Z0btnxPnP&#10;u7F7bv6Nbyzscz/4BpW6PCH+4uaQgDmR/q+H750Q7T89fN+8m/veCzu7Va0oEH4EXS0pTA/9bX3Q&#10;rrlR/tPi/cfHBkyOOjj7uv/HcVd/1SgqTWqlUS0vzYm8cXT1jf1vRQdMSzw8Kcp/XNje6aEBn2eF&#10;HNdWFlj0KrO6QlmZHHvmq7D9s6P8J0fuw1gTUw9NDtzxRlpIgFZZrWFfXDUW54YE+n9w039+zL7p&#10;8fumxeyZmnDg7cgDi3NvHrJoStiLzbjlBMNnTzrE670PiKjNfwDnPwFME43jP+hRplJqjQaEWOAY&#10;0I9eo42+GT526PCX/vx353++OGbYiLCIcKykUvjinUqlwsYm5FrQyFeGtPz7P1v+9R+fr1xVWFmu&#10;MrBHS2ijUCqlUun6tetavvDSC3/9e99uPc+fP18uk5RUV4ImVVrWIDw8fNSIkX/90//9889/7dWl&#10;6+XzF5VqdbVCVimVsPE1mvjYuOmvT/nHn/7y5//4r/fmvXU3m/3oNoJLUCOul1LxAh4FUBHnP1sg&#10;hTwt/Kdn/wsrhLxeYzRVm7NvXhjfJ6eHb8rvPf+M7ekT2cMjrodLRjeXvA7uuR07Xuk3OPqr9cbK&#10;coOR/Y5s87w+x/mvHgg3YMP5j72raTCoKgsSLu1ZHrrnnUT/2dHbR8f+MiZuz6TIfTOTTi7VSBUG&#10;hG1qSWnqxYjfPo05PCv8l5fDfx4ct3dMQsAb0XvfvHTgy4rSTPZJoklZlB0V+uuqsL3T4vaPueX/&#10;2q0DoxIPTAr2nxdydrNKlmk2Vhu1kttJl6/uWRS6+42E/ZNS/Mcn758cu3da4K7Z0ac3KiuSLXqJ&#10;RVNRlR10fd/isF3TY3ZPTNw3NX73lOQ9r8UcmJd0ZZu8qkgLt2zRZ8adDNq/IHr/jKQ9Y2/tGhn+&#10;/Su3DsyKDViQdvlHs/y2RS9jn0EJ5NdA/hNKWcIBbTSS/xBJVctlar2W7Z0MbMOiUihDrwcNG/QK&#10;+O/P//Zfvbt2v3T1ilyt0rG3qiwKhUKrVKHBiFeG/PW//ufP//5fyz5amld0V6JSaAwGufBdvaqq&#10;qk3rN7i0dPz7n/7cq0u3M2fOFFaUVcilaAP+U6pU8fHx48eO+8v//umv//Onjq3bXj53QaFWSRTy&#10;8upKnV4Hik2MT3hj2gynF1r8+T/++60Zb4D/CgsL4U9kAsCvGEW8gEcBro7zny2QQp40/2EOcAMC&#10;/xnxH/wB+wqEwWiWmyW5t1a/E9vdO6m7dy3Cq3XEd/eJ7e6V0NszrYd7ZhevxI4dzg0eeve3EyYN&#10;duQmg06PaxCHa0pw/qsHwg3IDK6h/MdeFtCW3Y675r8iwn9Bsv+M5D1jU/aPj9k1LmLP9LjjH0kq&#10;q/Qms0knu3vr3DX/RWF7JiXsH5awd3ji/jHRe6ZE7Jp16eBXFaU5FrPWbFAUZoWH/boyKmBGYsDo&#10;5L2DEvYOids3JuTArNBLa1SKJIuh3KSpzk+6GuS/NGL/3Ph9E5J2j0vcjehtVvC+KREnV8oKb1r0&#10;UrNWWp5+LezwJ7EB85L2TU/cOS151xuJu1+L9p8Te+F7ScVdNUJWszY9+tfre+cnHHrj1t6xKbuG&#10;x+8YlnZoVvT++bcufGeQ5ICMcUsR+QmGX9srQUuc/2wB2mgk/0GRKjX77TGNlr1sUllRWVZUnJmS&#10;tnPb9nfemPfWG3P27NhZUloqVyoQt4F1sBYmvaGitOzQPv/5M2cvmPNm4OUrxaA3qUSqZJ/Q6fR6&#10;UFRGesaGdevfmjtv01fr7+TfUUK4QafQqBUqpVqjYb8geuXKwnfemfb65D0//8K+8C7Enlrhb94i&#10;/iu4c+fY4SNLFy1eOO+tkKvXtQplQUEB7hS18JcfMA25XC5ewKMAKuL8ZwukkKeA/wRuQvDH/odL&#10;MLA9ms6iMetK1dcORw7pmtK3XS3Cq3Ukd2uV2N03urt7fHf3tD5+cX17h85bYEnPNOp0ahZGQGhz&#10;oC7+Y/rDIZ49x2D3X4P5D+2w9zaaTVWFKcGHPr+xa26i/7Rb/hNuBUyK2zcl3H9eVtBmGTbm8IYG&#10;RVVeSPSpNVEBs5P8x0bvGhG9e2xMwKxI//kXD22US4pNRo3ZqKq4m3jz+Oqb+6dF7x0Zvxcx4rCI&#10;3WOv+c8Mv/a5WnXLYpGa9Kq7qaEhRz4L858XvWdC4t7JcTvfiNz5xo2Dk1OCN2oq4tk3APUa6Z3Y&#10;4MMrQnfPTDkw59aeOcm/zE05/PrNgLfjA3cqpeVq9naL9m76hev7347YOy1x7/iU/WNv+Y+L9592&#10;c//87LB9ZnUhe3FV+LkjHDALzn+PBGijsfyHgE8J2qsoKS6Ji43LzckBC8kl0tLC4riomLysHLVC&#10;yT5702rLy8pyc3PBQOybCXpDVUVlTERUamKyXqvFMldJqiOjouA0QVRoA4aTSCQlRcVoxn63Wq0q&#10;KSuLiY1JS0urqKgoKysD12JBExMSq6uqwa3oIpPK4uPiSktL4V21Go28WgJezM/JVUrlkorKuwV3&#10;w2/evHTxEqjRZDQiDBUv4FGAi+X8ZwukkCfNfwJM7LtdcHdCGAjq0xnkJmylpdrcqMhZI6MfIrxa&#10;R2qXNind2sT09Inp1zqyX4erA/re2bXfLJGpDQal3mjQ4aZpjrW38h/dn/jfaNLp9CqtTk0Nnmew&#10;++9R+E9ltGgNFo2sMPnqTyF7344GnfhPjg+YcXPf7JCDi4tvHYdbUpjNBrNKJ8soiDlwc/+CeP9Z&#10;CQfeiPZ/I2jP7MhjixNvHtNqlToDokS9vCovIfCHkANzQ/eOjdk/KjZgys39b1w//F5a4m69vpB9&#10;pcFgkpXk3br2c9jhhZEBk+IPTovcMydk99ybJxYUp58wasoxEqxIpyzOCt8V6j8rdt+UpP2zEnZi&#10;rMmhxz7JSjiv06nUOqy4Rl4UHnt6RdCuGdH7psUfmB7t/3rovpk3f/2oOPOyxSQ1mPQ69uO2tOtj&#10;RiJc8X1AS5z/bAHaaCz/mbAj0pbdLbpy7sIHC979/ptvMzMyEMCBkAoLC6urqw06vUapupuX//PW&#10;bQvmv335wkWFTI4QDVVFRUVVVVU6kKNak5KUvGHduiWLlxw/fhwdwX9gssqqKplSwf6arVwRFHht&#10;wdtvr1+/Pjo6Gp4BHTGEXCGvlEBS9Z2cvF8PHn577pu7d/xy93Y+BLJfChV+axuTqSgvT45PXLt6&#10;zbxZs389dLgov6CksIjZQM2jAYCKOP/ZAinkyfMftsBGK//pGP9pdUYpBrUojdVZt79cHNObff+9&#10;niOtS5vUrm3i+7WNHeR3rWfriPGjTfFJZlgU9nrsa9Hsa2LiYE2Jh/lPrVEglNUbNNTgeQa7/x6F&#10;/xAlaUENBok051LaudUx+2dF7ZkUsW96+IG3b13ZrK+O05gtUnhDi9piLNYUh6SeWRO2Y3r0/rkR&#10;/vNuBLyTeWOTouKW8HuMWAyDXltWlnU68fzHYQGTb+4dFek/PerIwrhLX1aWBJpNErPBCAY0a+WV&#10;2ZeSL62MPDwl6sDEm3tnRR1amBu5RVedYDEojXrEmmaLQSq/eynp7HsRe8dF75oYt2tm+NG3s8J/&#10;lhQngGVV7INmjUmVUZawK/HE4qiAOWF7pt7YPfFGwJxbV9cry+MYrQv2WIP/alsmtMT5zxagjcbz&#10;H7xBWkLy8sUfebm5v/bKq/v27gV1qdTq8sqK0vJyBGqS0vLzJ08PHzzE+aWW772zIDY6BiFdRWVF&#10;ZXWVAtymUhfevrP3l12vDHy5Xeu27733XmxsLEqLSorLq6uq2B8ukmWlpn+xarW3m8drrw7Z8fPP&#10;iBFBkFIWGCqrFYg2pWHXg+dOm+Hu6DRh9NiLZ8+BcXFRjP90OkSW2dnZ+3btGTLwZW9X93fmvrlj&#10;67YTR39lNlDzaACgIs5/tkAKecL8B/ITfrsKbGfEYCz+01sMRrPUZNRZdGZtuTLozO15kxL7d4jv&#10;1Tq5u3diJ9dbnV3TurqndHW/1cMzuZd3XC/vzA5eGR284/q2DRrod3FIz7vbvrVUVsGaEHZpMQCc&#10;zZOJ/8x6PZiP/aIWNXiewe4/weAayH/sQQCzPZVFk6cqDKpM9C8M/6kg4pfipF/lxZFmU5nSZFSy&#10;L3ZqQWAW7V3l3bDiyIA7N/fkR+4rSTulqgg3GyvFJ43MhFVGTY6k4EJh4u7csG/zo34pSf6tujBM&#10;p8ln34KH/cH6mMXkSYuuFCb9dDvy69uR20tTjqqroiyGKpMBtwD7VT6LSWvQZMjuHC+O++HuzW/K&#10;o36uyDmtliTrtRVGs1HHPsE2mI0lBmmcLO9CcZx/fsQvBbE7i1OPykpvmvQlJrNOTz+WJlyjkCD7&#10;AKAlzn+2AG00kv/YN1S0hrDAoDGvDf/r//6ptY/vZys/y719u7yqskomKa2qRPhWXlC068efu/l1&#10;+vN//2nwwEGHDx4uKS2rqKqqBIVp1GDKlLi4T5cs8fXw+Puf/zJq1Ci4TrVGI1EqquTyKqVCKpHE&#10;hIW9NeuNf/75L36t2yxb+nFaWhqITa5SVUgkSsZwkrPHT7428OV//N9fuvp13L71x8qyChgp+E9v&#10;MCBAzMjM3LR2Xac27V74y99e6Tdg9tTp32zYxHZMNY8GACri/GcLpJCnIv6jg05wsC0a/qHQpDeU&#10;FekuHJesXpo0sGtGD9+SPq3LuroVd3a63ckhrYtjQi+3mAG+JV09y7p4Rnf3SZw5pnjH1/rMJIuR&#10;fW8GjoZ90wpuq1mW/iH+A4TraZ7hn25AIaSThvAfgKaCk8Pi6RFIm3VSo7rSoK40aWVmoxprS1+J&#10;gomwDQ6W2qQxaaQGVZVBXW3SK8zoIvzqgXBgYLTVm01Kk05iUFUYNFUmncxs0qAjm5XQQviHNiqj&#10;DkLKDZpKoQ02UeyvyLJWQhvEiWajzKSpNKjKTepKs1H4bTWz2EZooWOjGxRGjcSgxkCIL+UW4Vf4&#10;MA1qxRqKqJEVwPo/zH8cAqCNxvIf1tFgKr59Z/t3P4wZOWrJ4sWXL18uq6goKi+tkElkapWO/clR&#10;dVJ04ua1G18fN/nrLd/FxSXKZEq13qDUGxQ6fbWkOutWwqljhxe/t2DuGzN+2bEjPT2dfZFdqS6r&#10;llcr1TKppDAnw/+X7dMmjn//nbcPBxy4czvfyH6w3iRTanVGk4p9m/723l27582es3rlZ9euXK0s&#10;r9Co1ErhV7AlVdUyqezmjZAvVq56Z978ndu2nz91Jjk2nllKzaMBgIo4/9kCKeTJ81+dENaLzc+k&#10;VVjk2ebc0NRtn56e0PtsP5/QHh7J3TwzuvpkdG2V1KlVZIfWgd08Awe1i10wWXra31yYaVRUQIC4&#10;SYKMJ8l/HCKsC9pA/nsYJKEmxIp7EEtrQKy4B7G0BsSKGhArakCsuAex9B7E0hoQK+5BLG0w0KXx&#10;/CeMXBt/ALPE/BvJf8LLLEadRpudkblnz57AwMAqoLq6uKRYqpDrmXTsus0GjT436/aVS4E52beV&#10;So1Codajlx6ho6laKisvKaoqLw25ERQcHFReXi6VSqurq2UyeZVEptRo1UqVWlp9Nzcn+OrVyLCw&#10;grzbksoqrKlGo5ErVAa9Sac1GA3G3OycKxcvJcbFlxQWVVVUyiTS6soq9pf/FEqz0aSUyWNjY4Ou&#10;X68or9Dr2HckxAt4FEBFnP9sgRTytPMftttGQ4FRm20qiS3Y/eXNOcMjRvW8NaRbzqu98l7pmz14&#10;QM7wofEzhmd+Mld/84ylMs+iKrfolejI+e+pgnVBOf/VD3RpCv6DTZJZAnTPi02fKVgnTxfyWPGf&#10;2aDTKWRyuUSam5sLU5TJZJWVlQUFBSlpaUm3kgtLSrQanclgVkiVxcVlckR+Kp1apc3Lzb+Vkp6T&#10;l19VJVUqZDiKCgtKS0vBagqFIi8vLyYm9kZIWEJysrRaqpRIVDKpSirTqdgfCNGq1Tk5OUFBQTfD&#10;wnNz89QqtU6rKy0uKSq4q5IrdGpNeWlZckJi0LXrOFBo0OnlUllhYWFxcbFe+PO8yIjzfxRARZz/&#10;bIEU8jTyX82lMlhMlRZ1pUWhMVeZ1HfNRamKuODiU0fuHtp/Z+/uwgOHZJevlaVFaqS5Rl2l8Eqg&#10;ln3eI5AfpEBSsy18A/kPVQTx/PmA9ZI5/9UPdGmi+I/K6zfOpxyYeSP5T4juTCqtVqVWK5VKuVyO&#10;0CorK2vN6s8H9u3XtWOnD959LyklRaHWaHXsq1PgwuoqSWpq+gfvftCnZ5/BAwb9vG1HpQRhmq5a&#10;JocQzAZCjh07Nnzo0C4dO06ZND4yMkKpVLNHphodPKdWqy0pKvrsk087tmvfo1Pnt2a/ERN+U4MY&#10;EYdCqZDKkM9Mz1ix/JMeXbu18W21ds0Xkqrq8oqKKkm1SqNWazRV1VXVEgnWrObREEBFnP9sgRTy&#10;tPOf0WxWsj8iY2Z/jE2jMEsrLUqpRV7NDmQ0CotWqTCqJCaN0mLUCO9N6NkHOuIhECFRYZODx3/1&#10;AAohnXD+qx/o0hT8h/ucyp93/rOYNSajyqDXm80SmYy+lhAVEQHy+8t//++f/v0/u3Xu8tvZ06XV&#10;lRqjQWtgf3i9vLz8euC1wf0H/u+//8d//L//t+j9xYXlEqlaX1IpKa+SsJ/xVCo3bVj/t//73//5&#10;93/r0Nrnt6O/FhSVV0oQ2rHf1pbJ5LExMaOHD/vTf/z7X/7z3zv4eJ797VeVQgnyk1VLEIYadfrU&#10;5Fvjx4z97//4z//5z/8aO3rM7dy80soKqUohUUIG+1oN+ylS4UmW9WgIoCLOf7ZACnka+a8mMEn2&#10;2jl7SRT/CX+LVKNhf7JUrzUYdBqjXmlmf5tUbTELP+HP3rYU3otgB/43MEZEQXOsPee/esDuP0En&#10;j81/zwmgpcbz38Owl5wnC1xF4/lPqdfiQBQolcurq6tBgeFhYZPHT3R84aW//s//Dhvy2oVrVyvk&#10;Ei37m8vs969lMllkeMSsqdMd/vXi3/7nT6tWrC6qlMm1RplajygQUSIa7Nuz26+N7wt/+78Bvbqe&#10;PnHyTmF5tUyj0bK/TKnRaNJSUt6ZN6/lP//+rz//aVDP7pfPnlbK5Aadnv3Zd5UaoWjarZT5c+e9&#10;8I9//v0vf1303vvFhUUShRz8V4VEpzVYzPQTjpz/7AhSyFPPf5giWM2EibKX2YX32QUrNrM4T2W2&#10;SC0WjZBn33EQwj1qQPynY79/zDo1Azj/1QN2/wk64fxXP6ClpuC/Pwagjcbzn0r4RUQdYjuNWi6X&#10;S6XSO/n5Afv2vzVn3oTRY77evDn7zm21Qac16tU6rVarwVFSXOy/d+/bc+a9M/fNSxcuVcpVGoNZ&#10;rTdqdOz7pWC4pMSENatWzp4xdd0Xq9JTUyVSFVroDSaD3giGlEmkZ44f/+Cdt996Y9a2bzbnZ2Xq&#10;VBq9Vgfmw1z0Gm1FWfnxX4+9t2DhzGnTkVHI5GqtVqFRqzC6gU0DGfJt1qMhgIo4/9kCKeRp5z+s&#10;tEb464Ba67em8A+lwvvoJsSEyMKoiRdxQgc1EB6HomMDzaWR4PxXD9j9J+iE81/9gJY4/9kCtNFI&#10;/oM2jWaTUqNOS0+PiY1JTk4uLi5WKBTlpWUFt/NzM7OKCgu1eq1Kp75zNz8hMT4jM12plGt16rLS&#10;4pzMjML8fJCTVm8oKa+8lZoWFRWdkZGB9VLI5VkZGSlJSXfBnWoQqy4n5/bNmxEZGZmVlZU6jba8&#10;uDQnI7MgN6+ypEirVFaVV6Ym3woPDYuOiMzPu62QyipKy+7czs/JzCq+W4ghCouKomOiAwMDs7Ky&#10;yisqivj7L/YGKeRp5z+QmspiUQopUSAjM8wc/1k5T2A7djwMVDUP+3H+qxfs/uP81wBAS5z/bAHa&#10;aCz/Ce4sPzdvy6bNM2bMWLRo0dmzZ8vLy0GBBpPwB7WMBq1aeSspYev33y54Z/6GjV8lJMRqdSrU&#10;mFBpNhiMuvLS4mNHD3/w/nvTpk79/PPPU1NT2Xcb5AqFUqU1GDXsB2Ju/7Ltx/GjRn343vunjp8o&#10;LytTKtnPimLOJqMJY4WH3fzy8zWzps9Y8NbbRw8dLiksMmh1wh+0NCMoLCkqvnj+woIFC0aPHr1+&#10;/fpTp06FhYWJF/AowHCc/2yBFPJMxH9mNfv+sFknhHmM7BDbIeZjB24ITFFYXkAoEyLDe4tNHNks&#10;S8/5rx6I68P57/cALXH+swVoo7H8BxgMMRGRY0eP+fOf/+zp6bl69eqU1NTSsjKVVgNfojPoK8tK&#10;9u/Z1adX9//5n//s3r3L3n271RqFwcj+ZLvGqNHo1KlJ8R8v+dDLw+2vf/lLv379Ll26pFSqZHJ5&#10;lUSu1OjkMvnVC+femDr57//3fx7OLgveeis5MUngP53An2aJRHL08JGXBwz859//4enu8cXqz3Oz&#10;snVqjUlvgCtTK5TpKanffP1Nxw4d/vbXv/bp3WfqlClfb3kc94tr5fxnC6SQp53/MAXxBz6E3zFj&#10;pwIFCrzGfvZDeL3FaGLvxhj07PUY9oe6jRT0oS06sZ+BYWdNDc5/9YDdf5z/GgBoifOfLUAbjeQ/&#10;iNCpNCHXgyeNG//iv15o1arVkiVLoqKj2fuWSgUcjcFkrCgp3rd758B+fV781z8HDRoA/lMoZBKF&#10;pEJaqdSptHpNcnzM8o8Wd+nUwcPNZfjw4YHXriHykypUVTKFXK1Vq1RJMVEfLHjL3cmhY7u2H773&#10;Xlpqqha0qQbHGTQ6Y1lFxYnfjk8YN97N1a1De7+NGzbkZmcrED7K5BqVqrqyKjkhcet33/fu3tPN&#10;2WXE0GEIE7/ZvIV5s5pHAwAVcf6zBVLI089/zww4/9UDdv9x/msAoCXOf7YAbTSW/ywWtVqdnZ3t&#10;7+8/d+7c5cuXHzlyJCcnR6FQyOVyyIRw5BMSErZu3YoG27Zti4mJkQl/hBYNNBoNnGFRUdGZM2e+&#10;+uorcOf27dvT0tLQBREegAzCu/Ly8uPHjy9cuBDB5YULF6qqquhvOwAYHbWQGRAQsHTp0i+//PLK&#10;lStlZWUoxxAVFRUFBQVZWVlhYWFffPHFihUrTp48ef369aioKHH2jwJcDuc/WyCFcP6zGzj/1QN2&#10;/3H+awCgJc5/tgBtNJL/0AvdwUPgsODg4NjY2MLCQnAPiK2yshI8Z83DJ4K64uPji4uLhZ9Iq0Yt&#10;qtAdZIbTjIyM6OhoUCl4CwKRwgNAGugNQmDngYGBERERpaWlqMWaEr0BEI42uAvAgiBamgDaoBDM&#10;h3GRZmZmYnrojoFAqyBI8QIeBbhYzn+2QArh/Gc3cP6rB+z+4/zXAEBLnP9sAdpofPxHAIfhhgW7&#10;wLlBJmI7MCJ0DnKy0lV+fj61ATOBtxDYgYrQEYAEcCEYEY0BCEEDcCGA9qhCISI5kB9EqVQqSEMe&#10;xo+UeBSch0EpD4EIHNEejjgpKQnTwLhIQY2owvTQjKb9SICKOP/ZAimE85/dwPmvHrD7j/NfAwAt&#10;cf6zBWjDLvxH3eHWrLcqMlA7OAl8Q4VIiRprQujHgFrAWoIMtScupAZEXdY8gCEeFmLNowG4EEAb&#10;AHJQgiqanjDxRwP6cv6zBVII9Azdcv6zAzj/1QN2/wk64fxXP6Alzn+2AG2Qw2LG1Lj4jwBp4Bik&#10;yEMgFVozAMaiEZFaYS1ES2uKVQN1EfmhFqcopHJrYxKINiixjoI848Z7ZIlUCCm1yFADdLHmHwmQ&#10;xvnPFkghUCzUWzf/oQWqaRuyfv16KuGwhcLCwoCAAGgJCgW4umoCCqEMbsjc3FzKczwMKAoe8+DB&#10;g9glWEsowwFVwCORz8JpSEgIlT8GamkVp0RdNAQV1g+0BMSTGrAWImOd6sOgWvGkLqAB9cXEaG6P&#10;CnTHvXbo0CHxnKMGSLdIsQqJiYlBQUHw2LQiIv+hjjYmKpVqxYoV8Fy4J/M5bCAyMnLLli0FAvLy&#10;8qAusYIjPx8KQQqdREREhIaGckOyBWgG+Pbbb8PDw8mKuK6sgCqgE6RQC3D8+HGxgqMugPyCg4N/&#10;/PFHeCSoSyzluHeXIQPNIBMYGHj9+nUwn1qtBus98PwTKTakqOY+vX5kZWUhiIaKSKdiKYcAqIUo&#10;EFpKS0ujQo46AV1hi5CZmUkagzlROQduK/h0ZOguS0hIoHKOOgF1paamYl8OdRHEiuceuLMA6Id2&#10;BsnJyTk5OQiytcJv9Nx//okikB8yiAIpNkTKYQvQFTRISkMqlnIIlgMTglqwveLKqQfQDAAVIY8U&#10;oEc0HAA0Q5+xkWYAsYKjLkBRuOlIaeTAOQhkQkjp5oLTJv2g8D7/ATgBKI8WlOGoB1AoKQ0QizgE&#10;QCFQDmW4cmyBlANY81TOAZBCALgq2BKZE4ctQD811SWWcjx4l1lhLXng/RdSHGWsZsdhC1AapVAa&#10;lXAAsByyKOQp5bAFq5asoHIOgLTB1dIQ0E2HDPdFtWA1HmI0nCIWJHUB9+M/Dg4ODg6O5wec/zg4&#10;ODg4nkdw/uPg4ODgeB7B+Y+Dg4OD43kE5z8ODg4OjucR9/nPfO8NUa3wm+hIOX4X7HtJXFc2QMoB&#10;xHMOG7CqiOuqFgTzESEWcdiAVUVcV7Yg2BH7IikxHSDyH4rUajVSsOCPP/54/PjxI0eOHOOoC7/+&#10;+uuBAwd27tx59OjRU6dOiaUc9wC1AFARrOjw4cNIxQqOB4FbDLa0e/fu3377DRo7dOjQyZMnxbrn&#10;HlBIQEDAiRMnoJPTp08jL1Zw1AXYEhS1fft2WBSUBosSK557wJCgE6IzqAinycnJ9HMBIDuR/6xf&#10;kkDp+vXrJRKJnMMGZDJZWloabsjq6mqFQlFUVCRWcNwDVAQTysjISEpKkgp/TZvjYUBL5eXl/v7+&#10;t27dwim/6WoB+sH9BfuprKy8du2aWMpRF6Cl1NRUbDrpT/uKpRyCFQHw1eSIYmJiQkJCiOxAfPf5&#10;D8EfYkOUrl27lupQyFEnSkpK9uzZQ6pDWA11iRUcwtdLSTP094/EUo66AF0dPHgwLy/P+kxGrOC4&#10;tyNHBmoJDw+nQo46AUUVFhbu378fuiKlcVhh1QlS7DXBf+xOE3D/8z/UaYQ/+b9p06aaT0g5Hgb4&#10;D9t2KJSeGFs9PgdgNTXckLm5uciIFRwPgrR09OjR/Px8mBCdinUcAnB/kU7CwsKohKNOQFH0LIGs&#10;CKlY8dwDqiAgD80Q/+GUtPTA80/6bBD8hzxAVRwPw8p/pCj+c6k1YVUL+A+RDU7FCo6HgDsO/Hfn&#10;zh2oy+rrOQCYDRkSZSIiIsQKjroAFRUUFMCWkCelUTkHtEGATpAmJSUFBQUhj9sNtffjP6rGPpT/&#10;/fffBfjvyJEjyJBakYHeTHBfRrNBbzYZLXq10mzUq1VKlGuFP7TBXi8CUxoNRovRZPn98BruUK/V&#10;GfR6DIFTs8mi1Rq1eqPOaNLoTSotnKXoI6ygjk8c1sk8zX//HVolUOBVUVb+64FDyxYvWb74o48/&#10;XGLN1Dw+Wlz7WPzBom+//qa8tMxsNJlNj6x/jAv++/XBv//OdFcDQsP7gClo9AakOMwsgT1pYGJG&#10;PbMMo9bMftoeU6G+6A1T0xrZ9Ni5BeanN9V+VoHdG0wUGaiiQTs5CKp5CNBqmFgMArdixCgGDXss&#10;YtRghjiQRw3lhYOZdP0gUVggNnN7/P13ABdIMq2n9NKftQqnKpUKi6LRYP7MHyoUCpRDLUiphPpa&#10;IczuPiCH2lCKU5KG7lZYB6XULsDQsCLYEk1DLOUQQAqBtrEodf/9dwCNUI0F4/z3uwD/1dpqQW/M&#10;4cDmkRpN4C6zCYxoYHwnfEYI7Wt0WpVWo4OjYu0aAPHeNxsNJrVKA7eGWxDicOiQv1drhdjrScM6&#10;maeZ/zBD+uAW7gmnCXHxg/sNcHd0buPp4+vm0cbLx8vZzcvlgcPDtfbh6ebu17bdkUOH9RotLfQj&#10;AXN4mP84rIBC6P4C7MJ/uAcBSKNTkow7VyaToRxjWcspFW5qBmsvUJfQ5D6oQU2gEMsKacJoTCxJ&#10;tqaUQRsSi1Fw2khADuc/WyCF0Fpw/rMDHuY/ZnT3ble4Qti+Tq0xaHXIWKsQsGFzqNSosQ0XxNQL&#10;bO+xJRW2pYIA3DAGjc6AMAN3j0pr0GjZ+7s1IXZ80rBO5innP5g61kSpVCIfcuNGj85dWnl4+bh5&#10;OL3UEhlPZ1d3R5eah6tz7cPF0cnXy9t/7z6jXnydWpTeMKA95796AIXQDQXYhf8AiKIUwJ2FaK+y&#10;srKoqAgUiDyGQyGANtgege3KysrQQCKREKVR95ogUVaQBPgHdKyqqoIEKkdLIjzYCaShtrq6Gqd1&#10;ynwMQAjnP1sghZC2Of/ZAXXyH+WFjJk9C9UbhMdiNYAq3HUsFXeaf0iQEpB5mvkPdo77ASmAlcnJ&#10;yl783gev9B/4cr8BA/v0G9x/wKC+/ZGveQxC4YPHkMGvLFn0YWryLexUIIeuuuFAe85/9QAKEW4a&#10;BrvwHwlEhkJ/EN6lS5eWL1++ZMmSn376qby8HItIFIUUOHXq1OLFi5cuXerv7w/GQgl1rwmanhXo&#10;i6lu2LDh3Xff/fLLL+Pi4sjASCCWOzk5efPmzRC7fv36tLQ0GlGU1QhgaM5/tkAKgZ6xEJz/7ICS&#10;kuJa/CeYOAydhWxCk+cX7P4TdPL0f/6HWwJThc/SarR38vLDgm8EXr569dLloMBrOK5dDaz/CL4e&#10;dOd2PsJ9vVbH4z+7AwrBGiEF7Mh/SDUaDU5zc3PnzJnjLqBVq1bnz5+nNvQRIMK+YcOGeXh4/Otf&#10;/xowYEBYWBiqHuYqFNZERUXF9OnTnZycvLy82rRp8/nnn0ulUpRDIBoj8gPt+fj4YERPT0/QJKo4&#10;/zU1SCGc/+yGkpKih+M/MJ9KJVVrlEKT5xdQBenkaeY/gNYOKcvgYK8lmeixMyJ0UJr4foftwyiE&#10;+DqNFhmArrrhQHvOf/WAVgcpYN/nn4j/kImKigLDuQoAIX322Wf0CJReV0Ho1rp1a1SBqDp37nz8&#10;+HEsMWpJjhXC7O4jPT29V69eYFMIdHBwAL/m5+djb0TmkZGRMW/ePLAjaBW1s2fPJgkkqjGAEM5/&#10;tkAKeQb4DxPALDET2hPhFBZZXFycl5dXXV1NVkstnyjMJSV3jx49hJyJPc1kRcK0cXuoTabn/bsQ&#10;WCNaJnvxH8yAXBLYQq1WI4WVUjlABkMtGwWrDLpbDAaNWkMuD6PD9gxaHSM8OGSTGZwHmiQWpNEf&#10;Yw7owvmvHkAhUD5SwC78R5ZDawqzAf+NGjXKxcXFzc0NdPXjjz8SUcHGkAGTdejQoUWLFojkunTp&#10;cu7cOVShXJRlAzk5OUOGDAG9QSAkL1y4sLCwkJ4NYETkP/zwQ+I/1L733nsox2TEzo0A5HD+swVS&#10;CPQPVT/V/CesHTMUpDiF07lw4cKgQYM6deqE3VlVVZVCoaCWTxSmktI7jP8QK8AHwnrNFmF7h3sD&#10;wR970PE8Q1hDtnx25D8s/ZEjR2bMmDFp0qQdO3aAkFAIt0IpDWdfQCaEYyB4XtwRK1euDL0Rolaq&#10;wHzgPwuORo+JITj/1QNaAqSAXfiPpMHFwcPgVKlU7t27d+DAgT179pw+fTpsjMaCRRFH/vDDD336&#10;9Ondu/enn34KY26IpaEjDHXMmDEIAV977TW4L5KJKqSoDQkJmTBhQrt27YYPHx4cHIyZyGQy6tsY&#10;QDjnP1sghTwD/Ecg4wMQ83377beOAoYOHQoDRaHY6EmC8199YPefYHB2fP6ZmZk5fvz4li1bYqsO&#10;3xEfH49CMhKAhrM7cMMEBQVNnjwZEQD27OPHjL1w9pxGpbZGgWK7xwWmzfmvHkAhtLiAvZ5/ApBJ&#10;/Aex4J6kpCQIh2+xuh2AmkkkEsSIkZGRWCCsFL3MKciwCWpQUFAQGhqamppKGzUqpBRCcnNz4+Li&#10;YNJEtL8rsyGAEM5/tkAKeTb4zzoN5MvLy5cuXeri4uLt7e3n5wdniipq9kQB/ss/evQAqO9B/gPz&#10;yS0W9tH68wwoAkDGXvwHaTDZbt26OTs7e3h4gAKxK6Lgj+yB3JndAeeFCAC216JFC3d3d2cHx6WL&#10;l0irJYwC2VdcGmuKuC7Of/UACsH6IgXsxX8QZc3AyQDIEA+BmchFIkUhlgZ5akAZ4HctjSZMzZDR&#10;CqAq6k7yAdSihD5xpAaNAaRx/rMFUggp/2nnP0wA04DRYD7Z2dnY9Ts4OJDjw+qiVmz3JGF8mP9g&#10;zygXgj/+/icDMvbiP/DQvn37Wrdu7ejoCCoC/40aNaq4uJjMFSkgNrUfcAmlpaWLFy/GoPRxjpuz&#10;y6jhI2KiosUP/3j818SAQrCySAG78B+JIoOhvJWKsBBIaVNFRoVTpCjHqbUZGoiybIB6EShPHamE&#10;QAKRoSpA7NwIQAjnP1sghZDOn/b3X8gEMVdYXmxMTLfOXTxc3dxdXL3dPadPnkIfTaMWQPsntNJm&#10;4f3Pw8jQfYQijab2D0M8t2AaEXTyePyHvlhcpDADAORXVlL65htzPFzcPIVfXXFxcvbx8Tl16hTZ&#10;iTBaY82AhBCoBBFeQmzclEmve7i4uju5uDo6u7Rw7OLXcce27ezVUKw7j/+aGFAIlpgtiZ34j+I8&#10;8jA4hViiN+TJkKy1OKVwkD5zoSpkqLEtUDP0ghDk0R4ZegSKQpKDEgyKxvTLagAKqXtjACGc/2yB&#10;FEJL8LTzH0DThZWcPHGilbePl5sHHJCXi1uvzl1zcnKoDUDthX7Njbp+/0x8ysEBhZBOHpv/SKsE&#10;+IvUxORBvft5Ort6u7qDjdycXBCNrV69mjyL2K1xwEDWpRSGNSPCu3EtaOjgV72c3VxbOnqCAls6&#10;tvHyWf3pSnm1hAV/PP5rYrBVuGcJduE/ODcA0pCH5iHcSj9IQXgAGuAUVdQSzdBGq9WqVCqUIM8E&#10;2QDak0AAxon2kGPlQgDyKY+U5CuV9vm6FERx/rMFUsgzwH8ApkF2Bsv4ZPlyD3g9Nw83Byf224xe&#10;PocOHWJ2dM/rWTPNjIf5D+oVUg62gqSTx37+aZVAlnBg7/7Wnt7gP08XNzcnZ1cnZ09Pz5EjR0I4&#10;mpHHoY6PDWFAUQgyzMIMxrMnTyPgw94L5gf+o18Bnf/GnIK8fPr96UYCA3H+qwe0EEgBu3/+R5un&#10;wsLCCxcuHDlyJD4+nggJVchQPj09/fjx47jTk5KSsFIoQS/qXifQAB3hHMLCwg4fPnzlypXy8nKM&#10;QlVIUVtaWnrmzJnt27efPXtWKpXWL7DhgHzOf7ZACnk2+A9zoInC+Pr07u3i6AQKBPl5OLl4OrnO&#10;nDmzrKyMTIpslHo1M+rivyfDxE8hoBDSSSP5jyxBJpONGzmaDMANqYsr+A/xX5s2bfbv30+mglTs&#10;2WjQuMjIJdJN6zaAdDGuu4Ozh6Mz5Ue9Niw2KobHf80AWgukgF34j0yFUsjMy8tbsGABfbjbqVOn&#10;wMBAuBSqRQbUdezYMXihlJSU8+fPZ2Vl/a7DQS2806JFi2CcTk5O3t7ea9eura6uhkyKAlH75Zdf&#10;otbBwcHHx2fr1q2oglixfyMA4Zz/bIEUQkv/VPOfsHai46NX79ycXVwdnLxc3cGCrdw9u3XrZv1K&#10;DUwKLcWezYuHf/+MUg5AWBymjUY+/yQnha20X+u2CLzoGYCnqxtMwtnZ2dfXd8mSJXK5HG1gCWLn&#10;RoMGxV2Qknxr4thxIDwMLTz/ZJsw5Pt273nxzDmjTs/jv6YGFEKWANiF/8gDIoP1RQam9corr4D/&#10;6BWnd999lxpgONhVQkJCSEgIWqIwJycHlkwhIImqE6hNTU3t168fpIHeXF3Zfh19KdaEnJiYmHHj&#10;xsF66RdnUGt9O7SRwNCc/2yBFEKL+wx8/oc5qFSqKVOmuLq4uDu7uLR09PXwhPdp7ent5eWFLRWM&#10;hiz4Sa10SUlhLf6DcoUaDmZIpJPGxH+CIbBd86ZNmzxdhCBMoB93J2fwH/2+4pw5czAE2qMldWwM&#10;aM4kCu7v3JmzHdq2w9AY1KWFg7eLOyjQ29W9vW/rfTt3qxVK/v2/pgaZAVLALvxHopCB90AGDDdm&#10;zBjYUsuWLcFYGzZssA4HD5ORkYGtNu5rtVoNp0m/VY0qElUnUJuZmUn8B7i4uMybNw+LS/4KtQgi&#10;YbTgvxYtWoAg33//fZTbxXVAOOc/WyCFPAP8h9HJIJKTk7t37459vquTsxD/ucED+rh5YN8EA6qq&#10;qkIbYaGfyErT758dRs76+2dPKBBtEpAXIGMQix4F1nVpZPwHKBSKSRMnuju5OL3YwtPZlf1xohYO&#10;bs6ucB+enp7YSsfGxlJjsfPjAhKsVw1UV1d/+fkaN3CtoxP4z/nFluA/t5ZOvu6eOF257BP6m7di&#10;58cFhuP8Vw+siwLY9/M/iEVaXl6+efPmV199deDAgZMnT4bPIf9DtRKJ5MyZM+Hh4ZGRkdevX8ca&#10;NeSBk1Qqhf8cOXJkr169hg8ffvDgQdgwZNIjCuyrAgICxo8fP2DAgKlTp54/fx7zscvTC8jh/GcL&#10;pJBngP8wRQAGsW7dOvbw09XV09XN283Dw9mVvf4ANnRygm3hGqjZE1ppU0npg7//af5D8R9pFSmU&#10;/Ls3/MNAR5Lw2PEfBoUEmCJ20127dsXqsyeQzkIo5uDk7uLq6Ojo7u7es2fPs2fPWh1WI4ERIQdG&#10;pdFocnNzB/brT3svhIDgXZCfu4NTa09vNwenwQMGRoVHGPWN/dgGI3L+qwe0IkgBe/FfTcC8QYFJ&#10;SUlxcXE5OTkwJABjkdkDFRUVMOCioqLi4mJYBdWKnW0AvSorKxE7YsIgVNAhSoQrYGIBlCAKTElJ&#10;wYgqlQrlECt2bgQgh/OfLZBCaFmfav4T1o49fJ8wYQI94/J0c/d0cYMbghPE7huOD1unq1evohmu&#10;B6nYs1lRB/9RFMgBCGvI1uWx+Y+A9b127VqrVq1gAOzJp6NzW2/fLn4dvNzYkyXA19fX399fLXxP&#10;S+zTaOAWACedO3fOxdHJ3dnFw9kFvOvt6k5/ERdRIEzRx8Nzzy87NerGvrkHLXH+qwdQiJU8moL/&#10;IJx8CICMlYdwim0QGRVNAClKGsJ/gFYAuqA9ZVBIA6EEsA5KVcgI/RoFCOH8ZwukEKgdCn+q+Y+A&#10;3ffLL7/s4ODQyrcV9uA+7p7tfFt5Ce+/oBABQUBAAOaJCZONNjvAfwVHjx5kd8e9339p/NsQfxiw&#10;+08wuEZ+/ofMrl27vL29vVzdvZzdQD8jhwx9750F7Vq3cXZ2Bv+5ubmtXbsWm3Rq3EgIrol5QHi6&#10;pUuXOrZo6eHqRvwHwxs/cjQ4WHwM6+G58K23y8vKqeNjA5fJ+a8ekBkgBZqC/wgYAquAIbD65ADF&#10;CmEC2IsrlUpiLCqhKluwNoAc5CEQoBKrBMoAVrGNB+Rw/rMFUsizwX+YxuXLl3v06IHgz9mJ7cEn&#10;jR23avmn3Tp0cmvpCMfn6em5Zs0amUxG9ip2a1Zw/qsP7P4TDO6x+Q+WCoCHPvzwQx9vb0ZCTq5+&#10;rdpuXrchJiJqYL/+MAN3d3cnJ6dRo0YlJiba5UtUNChmXlRUBPPzdHOH7SHodG3pOGf6zN3bd4D5&#10;nF9qid2Yt5tHjy7dQoLv30WPB4zF+a8eQCG4wZECTcF/JN8KGqgWyMkgQ21gIWJnG6CW1vYAJJBd&#10;UWqtojx1ob6NAYRw/rMFUgj0D7U/9Z//GYw7ft7RGgGfh+eL/3qhjY/vxq/WxUREDn/1NTdHZy9P&#10;Txcnp1kzZ2ZlZcF3oLnYE/MXjmYB/f7ZEWSszz/1Oru9gv/UAvesmKsXwg3IWj72+y/kdMrKysaN&#10;G+fk6Oju7OrS0qFfz96Xzl3Qq7WTJ05yaNGyla+vQ8uW7du1O/7bb9ik04iPDWHK4ic0MdExnsL3&#10;bVwdHOnr9gF790VHRHo4uXg4Orfy9HZu6eDp6rZx3XpqT91JziMBvTj/1QMoxMoTduE/EkUZLBxS&#10;rVYrkUgqKiooBEQK26M2ANoUFBSgAQrRErVUXg9ILAwSvaqqqrAzQ0cUoi+lEIVaVKEBSgDrcI0B&#10;hHD+swVSCFT9tPOfXqfTKFVrVq329vB0cXRq+eJL3bt2O3rocHlJ6fQpU1Ho5e7h5eY+eMDAwCtX&#10;yXqoI64PNNRswWBJcfnRI8cwKt2fKGnIvfGsA2TfEApk95+gk8fmP1rZiIiIgQMH/v3vf0fED8Kb&#10;NGFicmKSXqNd9tHSF/7xT7+27RxbtPT18l675ovKigqx8+MCg2IpMajZZD5z4hTCTU9HF5eXHDxc&#10;XLt07hIeHl5w505Xv47gPx93D1cHJ1dHp8mTXlcqleQurWbwSEAXmA3nP1uwKhawC/9hsbDEyEAg&#10;MmCmuLi4/fv3//LLLydOnMBYWA76rh4aoFl0dPTevXsPHz58/fr1kpIS64eCD4PaA2iQmpoaEBBw&#10;6NAhf3//lJQUyEQtUhKenZ197NgxaoC7g5mcPdYdQjj/2QIpBKrGyj7V/AcPBKp7c85c9rOf7h7g&#10;v9EjR8XFxBp0+k+WLUdECH+ErXen9n4//fgjNlCYMHXE9T1Z/nseoNMalIrf/5lvdv8JOmnM538y&#10;mWzHjh1+fn4vvviip4ent6fX8o+XVZZXmI2mn3/ajr1RKx9fp5YOCM4QDsLL0IiNgTBrBPSmrd98&#10;5+7g7O3ihhTGNn3atLy8PMzn7TnzvF3d3R2dhZ/DdurcsVNpaSk6wgasdvhIwHDwiZz/bIEth135&#10;jzygeGKx0E+RhYaGJicnHzhwAFaEBrShQS2CQlAU6Co+Pv706dO5ubkoVKvrsH+aIeWp1+XLl9PT&#10;00NCQgIDA+lPdtPrM4j8UBIUFISxLly4gGboiCrq2xhADuc/WyCFPI38R/ZNGaRajQbRXq/uPbCv&#10;h3cDC65e+ZlcKoPXO3XiJArdXd2w6/d0cx89YmR8TKzRUPd2rKlRUlL6HH7/HbbRkHsVCiGdPHb8&#10;BxJKSkgYN3I0+96LiysWvWunzocPHcY2CJaQknwLJdgeuTm7wBK8PTy/3rLFGooRRFkNBuuDpTSa&#10;lDI5CNVT+KKhk4MjTPH0iZP0B/+uXb7So2s3FydnNydn9tGgiytsUqtSs78FgbD4sQbl/FcPhDWx&#10;J/9BDowEMhH5IZ+TkwPyo4AvLS1tz549oDd6zonbGaHh2bNncQokJSWBCKmjKEsAFsy67WY2YDJl&#10;pqVFRUTCGkF7xaXFV68F4i5ARzLOgoICRH70p7vAhb/99pu93l6GcM5/tkAKeRr5D3OyTg6pSqn8&#10;edtPHdv7wamB59q1brNp/QadRgvHdD3wWmsfXw+B/+B6BvTtFxp8Aw5RENPcqOvvP9jhSzxPObBG&#10;tEz1AwohnTw+/xmM4aFhg/sNQLDFQi4X157dup85fQblsISC/DsIB9n7KS6uSJ0dHD9ZvhzxGbiZ&#10;hgZEWQ0G6yPwX1V5xfDXhnq6e8DMHFs6DBowkMwMVdhvDejXH/yHoBNDg333792nUao4/zURhDWx&#10;J/8BxH9gHcgE/4WFhSGPVajJfwCaxcbGgv/AZChMTEzMyspCx1r7PywY7of7/Gc0ZaWlx0ZFwxpB&#10;b0UlRVeuXS0sLMRdQ/6B+K+oqAglUqmU81/zgBQCPWMFn7rnnxgUKUbH/PJv5785Zy6cC4I/+KCu&#10;nbv89it7zGjUG+7eKejepSuFgPB68D6bN2yUVFWTkGbGw/xHV/HHRgM5HgohnTzm80+zRa1QfrNx&#10;s1/rtq4tHX3dPMA3I4YOu5WYZNIbwENgIyFEY5Gfi6MTCKlL585EIbQcNPqjApJxnDt9pkO79s6O&#10;Tj6eXrDDD957v6iwSNjnm6sqqz75eBnMEhbIfoOtpcNHi5eAkunPAbI2jwjMk/NfPYBCrAtq3/df&#10;oHakFRUVFy5cCAwMDAkJOXDgAIhKaCVyJAI4FGJcNKDnnw8//ICs+/wHySazSq44fODg3r17k5OT&#10;Q0JDEP9RFQQCGJeepiLdvXs3hGMsekDaSGAIzn+2QAp5SvkPIwpLxh5NRIRHDBn8Cvydm4sr9vgg&#10;vIiwm7AyuDylXDFy2HAvdw+EgPB9Di+1eH3CxJKiYlFK8+Jh/qNLAIT6PyawQGKuXlj18Nif/+Xn&#10;3X5z9hz21/6EVy49Xd2mTp6CDZAQZrHN0JaNm2ADOGAqXmBBF5eYmBgMarUlUdCjADSmUanXrf2K&#10;7bFcXMF/OL7evAWFxH9qlXr/nr1+bdvBAsF/oN5J4yfAMnXgPxb+PfKg6ML5rx5AIXR/AXbkP+s9&#10;C4eYmZkJ/YOKEAhiLVCOQvAcUuQRFO7fvx8RW1xcnEqloqiRRBFwglsCFIhyVsVCQLOksurixYs/&#10;/fTTyVOn7hTehU0ioKRBkamsrDx+/DgIEiyIMBGDYixRXCMA4Zz/bIEU8jTyHwYln4XJwRp+3r69&#10;Q3s/kB+22DheHfzK7dw8WBVcHo51X65ln/oIj55wwBMlxic8kcV+mP/o5sG1oERo8gcEXaB4Yhto&#10;BiDzePwHBQZfu/5yvwFeLm6gQOcXW7T28V2y6EOFTM5CNOjbaAoJCu7etRu9/wL+c3VxwXJgUHJb&#10;NPojAV0MekNOZta0yVOszNq1U+cj9z50xLjIRIVHjBw+gmphhwP69svOyEQICBNl3PyIwKCc/+oB&#10;FEL3F2BH/gMoD+WDkJRKJQgPoLFgQlbA2lFOFEW3NkCiCBBksJhwYKZ0btIb9Wot5KK9VqdTCg9U&#10;SQjqUQhRyNNjVeRRhZT1bRwwc85/tkAKgZ6xfE8d/9HyazSarKysaVOnkveh558fLV6CsI9truFc&#10;TObUWyngPJRj6w3+gw86fJD9OVwS1Zx4mP/oU3RYMxQoNPkDggxIPLENKIR08nj8B3+x+5ed3m4e&#10;vh5eiP9cWziAh349clSn0dKTRvBNWWnZm3PnwQwQqGGfBP5btmwZlI++1tEfCczy9fpDBw5iLNgV&#10;Ij8Y4fChw8QP/zAoLt1gLC8rX7H8E3ru6urs0q51m50/7wA7ogoNHnVctOf8Vw+gELq/ALvwH4Gt&#10;tXCTIgP9484lw6aUbmEalxoggyqUI4PGJISABdNbjAazAQZC52Yj26yrVQK3ge3E6Yu7fJKMKoiF&#10;QBoFp4KwRgFyOP/ZAimE1vepe/8FgyIDzxUcHNzBrwOYjzk1Icg76B/AvlcukB9cjEquGDNylLOD&#10;I70C4+HqhojQLtbzqLD1+R8zvT+u8TXw0qxKaCD/wREQ0AtpWVnZ+rVfebq4+bp7ss//3D1fHjAw&#10;7VaKRqkC/4GNcEirJd99/U2Prt1gJGw/5OwyefJkhUKBVSDnQsvRcKC9XCpd/dkqcJuHEN6B4UaN&#10;GJmemgZ6g1+DM5NVSzRqzY6ftrfy9gE7wg7R+K15b7LAFNGh4OBEcQ0D2nP+qwdQCN1fgB35D4BA&#10;ykA+QHkUYhHpFRhkKisrQ0JCsrOzUSKVSmGZ1J4aE+CYqhVVRjNMF9snbUpS8s3gELlEiu4IGjGI&#10;8cElpXFrpjUzjQGEcP6zBVLI08h/zPoEk4KRHT582Ef4g7c+Xt7wL3179U5KSMS2WuQ/I3bohjWr&#10;P/dy96AYEcf8ufMwYRLVnHiY/zisYPefoJMG8h/sEqAuSqWypLj4g4XvuoBd3Dy8XNx83DwQ9GOh&#10;P/pw8ZJFH9KBIGz0iJHenl5uLq6wFjdX1759+5aXl2M5SBpJbjjQMSMtfeb0GWA1bK1chDc8e3br&#10;/umy5Z9/tuqL1Z9/+fkaDLppw8ZpU6bCAuntGISew18bCq/H4r9HZFwAl8z5rx5AIXR/Afblv3pA&#10;w2HcqKiouXPn9u7d+8033wwPDwf/oVAikYjtBLDnnSYQnV6nU+n1uqsXL+3Ytr2ksEgpVyEEVKo0&#10;Wn0z7c4xZ85/tkAKgVvACj51779gUNgWHMHBgwe9BI+GrTd21qtWfqZSqui5E6XYiafeShkxbDj8&#10;ji+8nrPL7FlvcP572sDuP0EnDX/+ifbQJAwU/JeZkfHa4Fc8EN8Lf/HKtaUT8vR5sKvwrTtYCOIz&#10;lhfehPJAgTP7WxCXL1+GMUCOKPRRgKEPHzrUuWMnBH8QCxaEZBoRY9ELLwg0HVu0FAlSeP6Jwo7t&#10;/bZ+971OraFLfiSgC+e/ekBWgRRoNv7DiLCigoKCa9euXbhwYfv27WvXrg0LC6OgEDMR2wlAgKcx&#10;KA0mdVVVydmzJ995882F89/evWPXurUbPly0dNGiZeUVVY/xwfBjABPj/GcLpJCnkf+ExWJPvTB0&#10;dnb256tWg9LmzHpj3ZdrQXWwL3ryycjPZDbq9Bq15uzpM/PmzJ36+uR5s+dcOn8B3UVZzQjOf/VA&#10;WFKmk0flP/IviQkJHdq2cwe7ODqD/zxBPGA44YEksSAyICRGhAIdIu/hzv7c9po1ayDkMYI/QKvR&#10;blq/wamlg6+3D8SKROvsQqEehmAsiMEFzmPse+8U6dtvzq8sr+Cf/9kdZBVIgebkPwBe8ocffvju&#10;u+8mCAgJCcHOjByo2E4Aey5uUZksoEalVqM4e/LkzCnTvt38bVWlNCI8dtas+bfvFDXPLwNDRZz/&#10;bIEU8jTyH0Ykh4UUOyypRCqXyqrKK8TPVO69esf2UOxZgwEZjUpdXVlVWVZeXVGpbfTfYHs8cP6r&#10;B+z+E3TSQP5DY1IjUpymp6X1793HqUVLd+Ev/rf28GJ/h09gPrARaIkCMsZP9ygQaNWq1U8//QTr&#10;BUjsI0Gr0Wz7YSs9WqcP9kgyUpw6CeEgMmA7ZBgFCgcyrbx9ln20tLy0jPOf3WE1DKA5n3/CF2kE&#10;nD9/fuHChRcvXgT50UzoU0ArGP+ZVUazRqOV5eVmblq3bumHS7LTs3Uaw49bd3700cpqKVjzcR5I&#10;PCowN85/tkAKeRr5D4MS/1GGBYLwI0aTUQj46JtVFAWy1xCQgi+F180REbL3qxr9N7gfD83Cf3Tl&#10;dNQBlJrYH1/C8OzbZ/S/tXndfZoFUAjppOHxn1WNyJSXla394suB/fp369yli1/HPt17dOrQsXPH&#10;Tp07duzSqTPyXTp1QqZrZxxdhPJOnTt3njt3bk5ODpk4iXokoFdEeMT8eW8O6NevbevWkN+mdWu/&#10;du3bt23brk3bDu39Ovp18Gvbrj0OFCJBedu2mMm8uXOvXr6C8BGWKcpqMDBPzn/1AAqh1QSah/8w&#10;EBwgvFBZWVlgYOBnn322ZMmSffv2yeVy7M7pMZXYVADjP5PGaNaWlt3dtWvH9KlTNm/YWFVepdXo&#10;lixevm7d5sysHLt8vf13gZlz/rMFUsjTyH+AdbXYulnzQsBnPX0gL0BoK3j8J4Hmiv/qk4w66yGe&#10;Px0Ql+ZR+M8KdISZQr0JCQmREZHRUdFRkZFhYWGRERHsAGqmNTLp6elYCwDdafRHhVqtzr99Oyoq&#10;Kuj69dDQ0GuBgciwIygoOAj/Ix90/dp1dghAUVhoaF5enkqlejwzQBfOf/UACiHFAs0W/8EBJicn&#10;r1mzZvny5bCrY8eOzZs3D2uECVRXV2MmYjsRZo1Wjd24TCZNSkr6cevWH4Xf5Ue8+Prrk0ePHrN3&#10;7z7Of08cpJCnlP+eRfDnn/WA3X+CTh6D/wD0BStoNBqYItRLVou0ftCg2KEjLwp6FKAvRkEG3SkC&#10;gAtDWj/Qy9qF8o8EdOH8Vw9oUZACzcN/WEqsCPZSu3btQvyHmA8GvGDBguHDhy9atAiuE7Vi03ug&#10;6aEcfU+ePLlz5076w35HjhxZtWoVXC1qxaZNCYzC+c8WSCFYFJgT5z87gPNfPWD3n6CTx+M/wKpS&#10;mGzN03qAhYAPAoTBH39FHqk7/KPVQT8GBaI9Jsz5zxagEKt6m/PzP6RYF3KGSBHfYzNka31RiDbY&#10;riGDdczLy0OYSB2xQyIDbgbQ6Jz/6gQphPOf3cD5rx6w+0/QyWPHf7BUpKRb62n9QGPqiwx1JGkN&#10;BHWkO4SJEyDW2Qba4H6xTk8sbTDQhfNfPYBCrMvRnJ//YVBaVjKJWhmx6T2gC8iPuiCPNpShJwQ4&#10;RV5s2pTAKJz/bIEUQsvH+c8O4PxXD9j9J+ikkfEf+SBkHnY6D4MWAkCmIe0fBvqS8yIJgFhhGzQi&#10;ZdCe8g0H2nP+qwdWrQLNFv8JK88GhSWQMdBDBZAZlYvt7gGF1pZI0YxOUWXtRS2bFBiL858tkELq&#10;4z9UYJmxbMisXr0aHZDhsIXCwsI9e/ZAb4KxMYgVHALIqAoKCnJzc8WiRwFZKlJrRihuKB61PaFm&#10;LzZwA4Q0sJktoC/uuICAgLy8POQFf28UfmlUqAUfCz+gBaeLU/yzmIx6s0WHnQErv1doZMc9+8P/&#10;97K2IfRlzfAPMnHUHBSJxaSzmPRCodCEHawLSoRy9rOWwpg4akO4hN9H3Z0FsNkIdeSOoBXYUkhI&#10;CCtqeghLykB5awr3SJlaoEla2xDhIUOFdXZpCmAauNdgS9CVWMQhgJwz89HCniYhIeH69evQEm1r&#10;RP5DjpYKefAflXDYAiIbMjUrxAoOwdpIJ9glwLNbjY+jFnDHwV0ePXo0Pz8fdyZTGbER1ZoZz+EQ&#10;1cdYyKC1WNS4dbGZFd6IZq9JW0mSnbGjfqDBveaiTOG4P6jJrLeYNRYzvANoSPiGjXiweqFcX2PM&#10;WhDE//4sBNhohf40G+gHKdOKyRQaGiqUcdQN2E9OTs7hw4f57WYLMCRYVHx8/OXLl5Gnj2zvx3/E&#10;f1qtduvWrRHW98s56sK1a9d2794NLUVHR8fExHB11URUVBQUEh4eHhQUdOnSJa6cenDz5s09e/YE&#10;BgYiHxUZFR0eER1ONZHhUZE3hSMiip1GRUTGhEdClXQ8NtAXkkkCycQRfU8iqsKjbkZGhUYiRauI&#10;6MiImHsH5hEhlONocsBsoBzcXwBOf/vtNyrnqBO46S5evLhv3z7cd8iLpRyCIUEnSMmQ4JFAgaA8&#10;bD0f4D+K2ZFXCn+biuJ9jjqB3Zb1QT+dUjkHAQrBRooyVMJRJ6AfMiTKG/UICamG/Y87EIeoQfzH&#10;avVGvQ5NqVQss7ZpAKiL2P6h/sgKI947x/81D7HsXq4pQSYE5RC4If0urLbEdVULNRVCz6hBcw88&#10;/wTzoRTVRIGoQIbDFkhXdH/SKZVzANAMFELfDaBdFJVz1AIpijK4RfU6PXuyyD5OYsD/epMRh6g+&#10;o8liMGHXatHrLAaxWGjDjnudfh/ohsYPyDSwT/MINKhBkM7K2Gdx9z8ipELUCv+z+odhs+JB1Nfs&#10;Xh1ZDkxIo9HwW6x+CKzHrAChC3TFbzor6OayKgTURuyGFEwn8h9A59AdMtSHyjnqBDSIlJRGKUct&#10;QC1cM7+LB1QEmxI/PGX/E/WI1fiPFRnZTy6j2MzaCW3Yca/T74PEPCDz/jkJNJPA+23oEBJqfv//&#10;h3Cv7e+gvmY16qzK4YZUP0g/NVMOWwDHEc0hf//9Fys3Wksow/EwoBwr/xGonAOwaoNrpiEgLREe&#10;cP3sYEX3tEkHCug3X1mxWCYcDcQDja2d7xUJWSb6XsG9WuH8oWyjYLO/dQzSiQBrhqNOkH6sKWU4&#10;rCCdAMjDdZP3Bu7HfxwcHBwcHM8POP9xcHBwcDyP4PzHwcHBwfE8gvMfBwcHB8fziPvvvxgFICO8&#10;SWvQcdgGvdxP33+ArjQajVjBIQCagU5gTtCPWNQ4kKqRQYo8FT7rwIXAeGBIVi39YS6t8SATorzg&#10;kLhHqg9kS/a63f5IoHuKUqgIRoW88CoMexdG5D9U0HfeocHg4OCsrKxMDtuIjY2Njo5OSUnJzs7O&#10;zc1NS0sTKzgEpKamQifp6ekJCQliUeOQkZFRK/0DABcC+4mMjExOTraWUIYDqoAVUSYnJycmJobK&#10;OeoEtHTr1q3Q0FDcdPDe3IFbQfcUUugEvjo+Ph4qYvsp4Qt+D8R/tOf66quvCgQUc9gAlLhjxw6o&#10;6O7du0VFRWIpxz3cuXMHaVxcXEREBJU0EoUCoGqCWPrsIz8//+eff8Ze6g92XXYEaebs2bPiOYcN&#10;YIuwc+dO3CbiOcdDgCGFhYVZf0v9Af4jCkTppk2bqJoKOR4GVAm3hQw9MaaUwwooBEYFFsSGSyxq&#10;HMggsWX7g6kaVxQQEHD79m1cXc07kYNA6w61wG2JRRx1ASoC8+3Zs0c853gQwr3FvvmXlJQUHByM&#10;PG49lIv8B7eiE37/E/j222/1wi+kcdgC+A/xH6kLp+TuOayAYcG8cEM+3t//qxOQaSU/segZB13R&#10;8ePHCwoKyJA4agL6gVpouZvt7/89o4CiysrK9u3bR0oTSzkeBDSTnJwcFBSEPNmVyH+oID5Uq9Vb&#10;t26lQg5bKC0tPXDgANRFSuSoCVILtlN3797Ny8trvIpgnAqFIisr60bwjbS0tMrKyloyH2+I3+2F&#10;Bo8n2QrqbhVSSxpOtVrtsWPH6O/f4jIbOdwfDNgcQCeklvDwcLHUrvhdhT/coFYJTh9u0/yAlrAp&#10;P3ToECaDvFjK8SCgGfqUVDy38h9AisMNuWnTpqdhRZ9mgP+OHDlCGgO4umqCFIIUYQ34TyxtBCAt&#10;NSVlyqTXXZ1d+vTqvW3rVklVNSuFezSa2N8jaMBv1dKsKFJHHim5VxQSIAQlgHh+70VoaoOMIOYB&#10;oDFSagxYu6OLtRcyeuHHBukUKVUJTUwajebo0aOIkqmExHIApC7SEvJNwX8QS+tFeTqlNbLC2oCm&#10;gQxKaFbUmN4qFNoyUK1VIIHaUx5VTQHIxy4KttSkozyjIJ3QKiD+u3HjhlVFtfkPa/n111+LRRw2&#10;UFJSAlNDBhqzqpKDwGxN0AniP3s9/0yMTxg25DUPVzdfL+8O7dqfOXlKIZObQFgGo1alBguK7WxD&#10;MH7xIQdSgFwVlVAhfQRAJSAt5CmljCioBqgjZZCCzKgE7dkA9wiVBKJQ6GRBLCuIZJaD7eavv/5K&#10;8R9OqQEHAG3QAiEDNOnzT8inFaHFQoaWDKBalCuVSgRYmZmZMTExmExwcHBQUBA8aXR0dFxcXHZ2&#10;tkQigZEA1AtCKEN5q/0woU2w0JAJK4ItNZH8ZxqkEDInxH9YNSoHOP89Djj/1QN2/wk6sRf/Qcn5&#10;ebeXfbTU28OzlY+vs4Pj0FeHHDv6q7RaYtAbjHpDQ36KGVOybtWRArgfkIdwkBBAeZRTHo3RAHmU&#10;II8SUdCDQBsC9UUJWuIUXUCHKKGOJBwpQOVqtRrNkHL+qxPQBmlV0FlT8R8kW4cg4BQgGsPql5aW&#10;gt6wRps3b/7www9nzpw5duzYoUOHDh48+OWXX3711VeHDx8+bty4N998c9WqVT/99NOZM2dSU1Ol&#10;UqlVlCCVrSyzkiZ7UQBDcP6zBVIImRPnPzuA8189YPefoBM78p9KrkiIjQMF9unZy93FFYFg/z59&#10;f/5pe1lJKaLAhiwB2sCdQRSACAzb9kOHDu3cuTMyMhLeCv4OtwfagLdkMhm29mFhYeHh4djXq1Qq&#10;YkFRUA2gPaQJbo190x8XCwe0ffv28+fPw0KoF9qgCmIROuDGg0yMCApELcqRcv6rE9AGtAr1IgM0&#10;XfxH8mkRkcGiVFVVxcfHnzhx4ssvv5w9ezYID2w3bNiw119/fdasWe+9996iRYsW38O77767cOFC&#10;8OKIESNeeeUVMOL48ePRBl702LFjWVlZZHUk33o54tj2A2Ry/rMFUgjpn/OfHcD5rx6w+0/QiR2f&#10;f5qMJr1WV1VR+duvx/r27uPu6ubj6dWlY6e9u3arlCr4LLGdbWBKxEbgnpCQkNGjR3fu3Lljx47w&#10;WRcvXkQDLCUAokJtVFRUdXV1bm4uHApcGHrVOQSRIu4rZNLT0xEE+Aro16/fDz/8UFZWhnKK9srL&#10;y69evQpREonk8uXLuAkxFvEi5786AW3UJIym4D+SjAwNhLSyshIDzZ8/v3fv3t26dRs0aNCaNWv8&#10;/f1hD3l5ebBnAla2QgCWFa6gqKiosLAwPz8/LS0NvvW7776bMGECugNDhgxZvXo1lh7mhLFgCRiI&#10;RrcvIJzzny2QQjj/2Q2c/+oBu/8EncBT2IX/II0FeUaTQavTqjXfbvnaxdHJqaWDr5f3K4NePn7s&#10;N6lEQiPWA6wULZZcLt+xY8e//vUvR0dHFxeXF198cd26dYj52KQFnDp1CsyEGwGRH7bwuFvQBeWi&#10;oBogUkRKLbt27ers7Ozl5eXm5jZt2rSkpCQIobsOVHr9+nXkEQ1AJ4g7kcEpf/5pC9AGqY4tSZPx&#10;H+Qjg2UC4uLi4Pr69OmDHcxrr722YsUKRIFKpRJVaIYU86GOAM0KGZIAoBYgYwA1IspH+Ni/f39X&#10;V9fu3bv//PPPRIEE6mJHQCbnP1sghWB1sFic/+wAzn/1gN1/gk7sxn8IlbQ6MzRtMlvMlju388eN&#10;Gdu2VWtnB0ewYP8+fQMCArAlR0t4H4AcFvW1ApEWqiizf/9+kB8AugLAf2AjlBPOnj0L/wVvBYeC&#10;VY6IiEBH3DwkpyYwEFJ0QffffvsNbq5Fixbu7u6gwDfeeAP8B3ojyQUFBcHBwVVVVVKpNDMzc+vW&#10;rVARZCI65PxXJ0g/dH8BduE/CLSSmTWDFLsfrPLIkSPbtWs3cODAjRs3JiQkYO0wrtizwbCaCsSC&#10;Oy9evIhocvDgwX379oVfhfNFiIlFh2SazGMMUScgh/OfLZBCyJw4/9kBnP/qAbv/BJ3Yi//AeQj+&#10;QH4sCjSZjQbj7dy8rd99j+DPzdnF0829bZu2P/zwA7wYeR8sitixBjAl8BAyqM3IyFizZg19YLNk&#10;yRKcWr0h2mRlZR0/fhx0denSpQsXLhQXF0MsQHJqAl0wHCQjLS0t3bVr19ixYwcNGgTyO3fuHKJG&#10;agAKBPNdFhAYGHjmzBk0RjkNx/mvTpBWoUBkALvwH4mCWMrT0qSlpX3//fdDhw6dO3cuojREgQqF&#10;ArVkS9Sx4RBGYEB3TB5UJ5FIsBP69ttvQYGwNxgq7gtIpgZkk40HRuT8ZwukEDInzn92AOe/esDu&#10;Pzvzn9lsMDIWRPwHfQufBaoUyn179nbp2MnH08vby9vPz+/EiRMqlYqsXOz4IKy+Bq4HEV5sbGxo&#10;aCiWEu1ps48MeT3cJOA/AM2oY51+irogg7uGPBo8HRguPT0d7VEFIAMniFoMhOHOnz+fnZ1tDQLg&#10;fzn/1Qlog5YSGcCO/Acgj3XBooP8Pv74Yw8PjylTpmAVELHRoABlqGPDgS4kn/JkBhAFy9y7d2//&#10;/v179OiBfRI9UUcVLIcaNxKQxvnPFkghtKCc/+wAzn/1gN1/gk7sxn+AwHzsew7432BkX3vXG/Jv&#10;5y96731vD08nJycXF5dXX3312LFj2G5jUcReNYApUTkyuBPgmGDqtHwgIeTpFA2IC60NkCIgQCqI&#10;eQB0mSQQKXVEHkSIPFEpyUQKUC0A9wf5OOX8ZwukK1IaYK/P/0ggVhPCq6urEY35+Pj06dMHgT4N&#10;hyosDfJoJvZ5dJAoZIS5MzmwByw67HP48OGvv/46XDBGoQZozPo0DpDD+c8WSCG0KJz/7ADOf/WA&#10;3X+CTuzJf5B3j/9wIARk33xXa24lJa9a+Vnnzp1dXV3d3d3hyLZt24agjbxPTdCUqBwpbgbiJ5wi&#10;gxJQETIE3AUAMuQKka/TSVEhSYN86kUZEkLDIUNCANRaq5Dhn//ZArQBpUFLyAB24T9aKaQU58EP&#10;jhgxYsKECefOnbN+BwZLgxQjUmOx5yMCfQGaOa01W3thI3Xq1KmhQ4di0ODgYIxIjalXY4CBOP/Z&#10;AimElv7J8Z/ZopYrsW2/cPrsm2/Mfnve/IXvLIiIiKi5WmzpapyWlZX9/PPP33333WeffYZJw2rF&#10;ihrAhDHt5OTk5cuXzxOw7su1oruEBTKnaXdrMJaU3j56NACeE/cITVittv5NRbsP94zhnh5E/gOv&#10;kF2RN0EemUaCgieMBGmFdwuvXLjYpX0HN0dnH3fPrh06Hgo4gCgQDYhphOkwZ4qUQjQUwpbAPWhA&#10;opDilBojD2DaMpkM8lGCaaOWXduDII9JF4hm8G7oQiWoRQkaIAUgEOUYFBOwTgm90LIm/zF7NT+m&#10;z/2DAbqAxkixgF34j1aW9I8tLHzF1KlT4ToQmWEsQGxnV2AsMScAlvn999+3a9du8ODB2Khh0FoN&#10;Hg8QwvnPFkghUDXM6Unyn0mrNxtMP333g6uDE7xV21atT544WXO12NIJ0wDgcTIyMl599VUvAXv3&#10;7oWzqNmYgAnDy+CSXn75ZRcXFwcHh9kzZzHmE96YbzL+yzt61L8m/7GghDlW+Ds77OaeabAlFHRS&#10;M/4jp4MUy4rFpTaPDXJVlEdGr9Z+t3Fzi3/8yx0U6OHZs1v3Pbv3gIqIh+DyrJZD7gYToClhMoIM&#10;9hySMqhCOQCiQkc0AIjG0KUWSA6q0B55AHLg1AQ3K37shwaoRQapSqUCR6IKwlGL9sjX4j8T5z8B&#10;0AU5LEEt9uE/CKSFQHry5MlXXnlly5Yt9HAbQ9haZfsCV5SYmAjebdOmzfXr18XSRgMz5/xnC6QQ&#10;LDqU/yT5z2IEB1q2f7/V8cUWbk7O7IccT595eLWoBDPJzs4eMWKEu7s7iG3//v1Wh1ITmDPSsLAw&#10;8B+9zj5pwkQW/IH8hAPiqKX9QPEf+A9e7z7/CfrF9Ow+3DMGKIR0QvxHLgyriQxcTHV1dZU9gD07&#10;RJWXl0ulUlm1NCEqZuLose5OLp6ubm7OLn379D169Ci9DkP+jqZEAEvl5ORcuHDhyJEjmZmZjOIE&#10;kkMzZNALHurs2bMhISH5+fkoRHsIETs/BEhGG6C0tBS31qVLl2JjY8FwYrXw2Q94DnHGrl274HCv&#10;XLli1Ukt/hOM53m3HwJplRQF2Pf9F6j9/fff79mzJ2wA5ThFIZYDKbVsOmAIMC7MoH379j/++CNO&#10;yYM1EpDD+c8WSCFkTk80/tMZQIHgPw9nV293j47t/c6cPl1ztdjSCaB8bm7uyJEj3dzciP/ghh62&#10;FbJa8N+gQYPQDGT5+sRJzIfgxjEYwYJN4E/Af/nC88/7/GcyMtWZzJjM875/Z+sn6IT4D7xCdgUa&#10;AKNs2LBh9erVXzQOa9as+eqrr9auXYsMO1+1evWnK8cMG9Hay8fN0RlbK0cHx379+gUGBsK1EbFh&#10;DmQ8yIPe5s+f36lTJ+zB58yZExUVhSqUky3hDjl9+jT4j1JcBWpRJVzcA6ArpY55eXlofOzYsXPn&#10;zh06dCgyMlKpVApjsicZEPLxxx937NjRw8MDW7qMjAz0Qnkt/hNgB2/4BwAUQatGSrHX+y8QhbSs&#10;rGzgwIGI/5KSklBCjgXDUZsmBQ107do1jL5s2TKcwj7FukYAV8H5zxZIIWROT5b/9OC/bd/9ACfl&#10;4eLavk3b06dO1VwttnQCkMd0Ef+99tprYDVEdfT8k5rVBJqhPRzrgAED0AxkaY3/TOA/ZOwPc0lp&#10;wdGjBwVjZvcnipjqjHqjSQvWpUbPLYQFZDqxxn9YIwAMMXfuXB8fHyyoU+NAWyJkhIDf2bmlg7uj&#10;s2tLR6cXW7i0dET81+Kll8Bt2OODhIiAMSVkkIKG/f39vb29QUUkB1RaM/67fPlyRUUFbgRElqBA&#10;CubqdFKQxtZdeAJ/4sSJ48ePy2QyhI/p6ekHDhzIysqCQBoUQgYPHowJOzo6urq6IhBER5AfTLom&#10;/wm6et7thwBtQHu0cIC94j/IRBoUFOTl5TV16tTCwkKcYhTUooqaNTUwEMYdP3780KFDYQB2GRdX&#10;wfnPFkghZE5P9PmnHgGZefsPP7o7uYD/2rVuc+pkffyXk5MD/oO/gJPat29fnfxHja38h5aTJ71O&#10;8R8LAYXbh1raD+C/u0ePHqrJfwDcoE6n0unuP/h6PsE0LuiE+A95GBVWE/yHex6rCYB4GgOsMmAV&#10;5e3u4eXsBv7Dvgqm5e3h6e3l5e7uDv4Dx9AaAbAfpMR/ID/09fT0hM2sW7cOLAWQ/YPG6MGpQqFA&#10;PIdIDl3qdFIoBF+iCwCmRNiH4cC4CO9++eUX+uFQQnx8PPb7NGdMGOyIsTBiLf4TwOM/BigC6rWu&#10;nV34j3QOaXAm2ItgN0bf/qQhALFdEwM2g33SjBkzOnXqhAyMR6xoBDB5zn+2QAohc2pC/jNotDiM&#10;BqNOrTFq9Tq1Wqu6f+iQypUmneGHr7+Fn3J1cGrftt3ZBz//Y0sngPLgvyFDhsBSW7VqBYdS5zYc&#10;c0ZaM/4bN2aMRqU26g1KmRwzwaFRq60HAO8GJwX5dDMAJKrhKCkpFr//gN2k4K8gFTeX0aiGVHb+&#10;HMOqUuI/mB28POwKdHLw4EEsExZUYK7HR8uWLSmQwopDmg/o76WWrT28W/7zBZiWr6c3SmEJiMkw&#10;E0wAKSYAU8FM4H3gTLH1ZnFjy5agJRgP2oC6aP6ohbFJJJKUlJTDhw/DraA7mVktUDkJhydds2YN&#10;+FIul587dw6Z6upqlFMtVAFv+9JLL/3jH//o3bt3UlISuqNvreefSISDg2nD7vwHbeOWh1gsK5Z+&#10;2rRpxcXFEA6fgDWiKrGp/YBBSSwGQoorwqlUKp0wYULHjh1hLQ/7tMcAhHP+swVSCJlTk/Gf2RJ0&#10;9Vr3zl06tmvf2a+jX+u2Xfw6dvbr0Km9Hx2d2/m192nVq0u39j6t2T7dmcV/JwUPJUoQ5kBAHtOl&#10;+A+eDr7s22+/BW9RVU1gzkhr8p+Pp1fH9n5tW7VG2smvA9KaRwc/vw4C2rRpM2XKFHpRnkQ1HOL3&#10;/xBh3uM/TINtLg1ybAOEJs8vhAVkKrXyH04F7TCABUEMUHtjUFlZCceBDPwIMpVlFRdOnu7WoZO3&#10;m7uXq5uPh+ekiRPBQGA7jEvzqZlBOYLRq1evgiAxQ9g83RtI6XkpwjVwWFBQUGlpKWrhwpDS1dUE&#10;CaQMeoFZo6Kizp8/j3sMeZTQoNQdrjYwMPDs2bPp6ekYiAatFf8hgSkJsp93QBu0KMgA9or/SBri&#10;b2ybhg8fjoXGMqGK1hcNhIb2B42LDC4KI4aFhfXs2RP8V15eTuWNBIRw/rMFUgiZUxPy37XLV1v8&#10;8wUfd08fN49Wnt5wRp4ubtbDy9mtnbevt4u7l4ubm5OzUwuHrp061/n5H+VhJeA/2KiL8Pnfxo0b&#10;4ZuoqibIZGvyn8NLLdxcXMGCHm7u7q5utQ4AApF6e3sPGzasqqoK7olENRw1+M9ifV5lNGnhPzFx&#10;8fx5hXURrZ//WUuQwgop3xiQKZMobN5zM7OHDX7VtaUjTA7k9/7Cd8ExaAATQgNiGrITAKcot0pA&#10;SlXIwxKsM0QzSgFqSd1rAW3E3D0fihTywX9W1iSZJAQllArD1v7+HxLh4LivNGQAu/AfAFFI9+3b&#10;5+7uDgY6efIkjYIVQRXy1My+oEEBWn14jxUrVsD/YBeOvSBVNRIYgvOfLZBCaKGbMv67fJX5IFd3&#10;DycXHO4OzjjcHJzocHdwcmnh4PxSS3cW/Lm4ODj6tW134vgD8R9gPYX7qPn+56ZNmxD/UVVNYM5I&#10;a/Kfl7uHK+Q7Ojk7OoEIXZ2ckbcezsLDN+z+HBwchgwZguiB5DwSGP8d+fVB/jObzOBRNec/rCAt&#10;IvEfldCdj8UCqLYxoC0L5IBmoqOjF737XltvX2Zmjs5DB79643qQUsGeb9NwxEPWcWkaoCgUooq4&#10;EFUEVFFjGFvNLhiIDVwXqBdStEGKjiQcIMnUBgDbga0xKLVH+jD/oViQ+rwDiqCVQgawC/9BDgQi&#10;Q/zXunXr9evXY1eNQutA1NKOILEEjIKLCg4OHjx4sJeXV/v27WEPKBSbNgIQzvnPFkghZE5NyH/p&#10;ySmrPlmxYunylR9/snLZp6s/WbFqOY5PrcfKZZ98uerzCaPGuIOTHJzat2lb6/0XgK2eUAI3kZeX&#10;N3bsWFAaiI3472FboZKa/Neja7ePP1r6ybLln61YuWrFypWffFrzWPHppytR9skny5Yt++GHH+p8&#10;pvq7KCkuPXrkWE3+w6YfTtJkRvz3yNHkHwzWFawZ/yGF/ZEJUoNGAnKwdlevXp07d25b31bYXXk6&#10;uw575dWD+/2l1RLiHgAZ64g0PSqxAuXUGHlkAGJEayH1RYa61wTKKUPNrB8qoy+IrSbPWTMk03rK&#10;+c8WoIia+rcL/9HiQlpAQAB8BShw+PDhp0+flgi/GYvhUCU2tR/oEqzXUlRUtHr1ah8fH3gqPz8/&#10;qVSKcrFpIwDJnP9sgRRCS9Bk/AfHr9FWV1ZVVVTiQObho7y0rLqqatOGDS7gPyfnNq3bnHrw+SeB&#10;SmCp4L9x48YhXHN0dAT/0d6Z2liBCWPa4L+BAwciTIRNjx0ztrKign1HGpOprMSINQ9CZSXq2B9j&#10;ezzjKykpPXr0V2To9kRGoVDoDVCAUqezGSg8J2AaEXRC/Gc9fWygO5aJhJARwxKQCQ8PHzNmjKen&#10;p5urq4eb++JFiyJuhsul7EfLqFfNjmQnyCBFX0hA6E97f8RtSGFv1hSrCdsoKytDnjqiC/rWAjlT&#10;gGaFFAIBEgiA3ihFFRpDICTDhnGKFB1r8Z8w3yZ5BPfMwapVQS12+/yPZB48eBAupV3btn179xk0&#10;YOCuX3bCbAzYrwh/WgSN2ENo7G7Zb0ghb0Ze/CWphw2ZFd4/0BezFbrjAtjkdVh9g0EHsQajUqHc&#10;ueOXXj16urm4ent6dvTrUFlRifmIohoBDMT5zxZIIbT0Tch/vwsIxyhbt24FpYGo2rVrh81XzdWi&#10;OVAeDiI3NxcODi2xWdu8eTN8Vs3GBJQAoaGhgwYNgljsqiZOnFizCqBTO0L8/O/e5g4ZKBeA44NH&#10;E5o8v7Dq3Pr8s5GAkolCoF6kIBKcZmdnv/XWW7ANJ+FbgMOGDcvKyiIDo9FrAR1RTn1BUYGBgfv2&#10;7fvpp5/i4+PpuQIaoBkR2G+//bZ48eIVK1YkJyejFwwPHUlOTVAvpABOMaUffvgBHXfu3AkLQRWA&#10;OWNWiDASExN37dr1yy+/QLiVU2HkD8Z/YsoBPUA/0BIygB3ff0HmwIED2Ct36dJl2GtDXZ1dunXu&#10;cvbUaZAf+8YUxjQYsZPVqTXIGLQ69jMajPwwJ+GoBeF7VtZD+MEpoZkgzaCDwemQQri0qnrnLztf&#10;GfSyp5t7yxdfcnN28WvbTiFX4DJFUY0Arovzny2QQsicniT/YQYYBT4CPgtEBf6rFf9hAgDl4Rpy&#10;cnJGjhzp5eUFB7dx40b4Kap6GNbnn8CkSZNQQpdDI1IbO+Jh/rPmm2K4ZwtWJdiL/wBmFgKQx5pC&#10;7Ouvv07ff/D19fXz8wOpYFA0sOVNaErEZDExMaCilJQUzHDTpk24Jagvm7fZHBER0bdv37/97W+Q&#10;DzIrKCgAZdLQtYCxiJghE6KWLl3apk2bFi1adO/e/dChQ1SFjrinUHvhwgUwNMLKw4cPY2OHLghA&#10;H+Y/DgK0QdoT1sRu/Acgs3//fixuB78ObVq1bvlSCx8v71HDR2RnZEqqqkF77EvDwiGyGpbFeoDV&#10;asHazHogIeIUfn/YqDdoVGrEed9s3tK1cxfQnreHZ6/uPRD8gf+0arY9EkU1AlAR5z9bIIWQOT1J&#10;/qN5/Pjjj+A/7L9at25di/+QJyCPydD7n9jjo/HPP/+MrTRV1QSaoRD8179/fwoFJkyYgEu13jxi&#10;O7viYf6DO0NeqHzeAYWQTuzFf5AGs6QFRSY4OLhPnz4+Pj5wYTChmTNnXrx4EcSGWmoDiD1rgGqR&#10;gRVdE4DtFHpFRUVt27YNXAXJYCMAQSEMiX4dhn5EDX3rdFIkE1VY/SNHjnTs2NFRADpOnz49PT0d&#10;5aiFcPgmeHCcQn5eXh6iQJSjL05r8h9Q5+SfQ0AVtJqkFnvxH5YA0vz9/bFGHnAsTk6Ixjr5dRgy&#10;+JW+vXq/v/Dd478eu3unQKvRGvQGUBeFgyYhI1JgLTxIfozzqItAfnKpLCM17cLZc7NmzPT18nZ2&#10;dHJxcp76+uSrly5Pmzylc4eOaID5iKIaAQjh/GcLpBAypyf//BP8B89FzuvkyQf+/gMBE6XC7Ozs&#10;V155Bc4IPoV+/5oa1AS1BP/BVZH3QWRA1wJQG7ujzuefNKhQ/1wDeiCd2DH+I5kgEoRuY8eO9fb2&#10;xpYIG6MPP/wwPz9fWGoGq+U8DJKANhACSkO8iPALFHj69OmDBw+CCK194RxhRbDPl156acSIEYmJ&#10;iSgEUQliHoBVJvoGBQVhB4ZeDg4OmN67776La0c5atEGvgl3nUQiQUlkZGR4eDjdC5hMLf4DSPhz&#10;DujBqj3Ajp//QRpWnO2/W7Xq27vPywMGbt6wMSE2DrTUp2evLh07LV28BPyUfztfJ/yah0h7Arcx&#10;kquFB/mPHUgMRjBoQf6d/Xv3jRsztmN7P8eWDm18W7k6Offq0fPMyVN6rW7S+Akd2vup5ArMRxTV&#10;CEAI5z9bIIWQOT1J/qMgaceOHWC+tm3bdu3a9ezZsw+vFhk9MpmZmYj/0NjT0/PAgQPKur7/h5ZA&#10;WFjYa6+91qpVqzZt2iAgoHKrHLujzuefTTriMwRogJRgR/6D7WL3ExcX9/bbb8MY6GO/YcOGYd8D&#10;CgGgebSBgVmdptjzHlAIwLzRBna1a9euEydOnDlzBruxwsJCVKEjAJ5D3DZ69GhfX9/OnTvjXqCf&#10;cUGVKOhBkFjUotnmzZt79eoFw0Z3GLZMJsNYAJqh9ty5c4gRr1y5guAPpxgIHWvFf4JIDgZoA1qF&#10;ipgx2fv5J5yJs7PzkCFD9u7Zc+nCxeqKSvpbylu/+x6xIAK1lwcOWvD2OyeO/Zafd1taVW3Q6c3W&#10;KLAWHiQ/hIyQBjYN2Ld/yYeLu3fp6uTg6O7iisPH08uppcO77yy4cztfo1TNmj4D/KdRsZ+eEUU1&#10;AlAR5z9bIIWQOT1J/iP5ycnJsL9Dhw4dO3YMm3ex7kEIi2iGm4AfQUsAPotcSS3QtIuKitAS2zpI&#10;hovBKCgkIWI7u8IW/xHo9LmFVQn24j8YLmK1pKSkd955B+QH5nvhhRfat2///fffV1VVkVEhpcYY&#10;2pqvCZoSgFoYEkju2rVrFy9ezMrKokIIwUCoAichRNu+ffuePXtgn+gIfq0z/kN7dqnCiMiXlpYi&#10;rIQPQiwolUrRBYUQi5ZIoYrLly9fuHAhNjaWZohaSOb8VyegDegHihIUbB/+I1GQGRAQgPhv3Lhx&#10;2VlZ9GAT4ZpSofzqy7WtfVt5urk7Ozh6uLn37dV77uw5a9d8cfrESRChrFqiBV3pDSajCXyJIA/S&#10;kIEEtVJ1OzcvPib28IGDCB+nTHodzOft4dmvdx8ElGA++vLxgL79zp46jbEUUtnbb85HXCitZl+9&#10;EOfXCGAmnP9sgRRC5vQk+Q/AKBhC2LIzn2JrqVAOYD5og5bwSvVYCbWEWGoM4FKtVZSxL+rkPw4C&#10;WzlBJ3b8/A889NFHH3l7e7sKbw4PHz4c5IS4DYtOYz0qYCFq4Zdgya6QwsYgjQwJqUKhAOlazalO&#10;/sPQ1vbIoxmCVLRESoViu3stMSL7nsy9bRwK0ZjzX50gfZJiATvyH8SC/2BIY8eOzUzPQMQGPlPI&#10;5Js2bOzTs5eXuwf475VBL29cv+HTZcsnjB2HWHDQgIGjRoycPHHSvDlzP1q85NPln6xb+9WGr9at&#10;Wf35xx8t/eDd996YOWvypNcHDxw0oF//4a8NnfvG7C8/X7Pth62L3nu/Xes2bs4uHq5uY0eNvnr5&#10;CqJJDKfXaGfNmNm1U2fOf80AUgiZ0xOO/4DfXR62gDUglv4eqHEt+TXzdgTnv3rAlkHQiR3jv/Dw&#10;cHirzp07Y9v+6quvgg5BS7BVopnHWAKaJADhdGMgT1XgJPAiAjikGIXerLHW1gQ6IhXEiM6auA0Z&#10;AvWiBgDlrVUA5z9bgDas6wI0Ef/lZufotTqjwXj82G++3j6eAvmBqMJvhquUKoVcUVVekZeds2bV&#10;aoRxrk7Ovl7enTt0nDhuPHhxzMhRoLoe3boTZTq1dBg86OUTx34rKSqWVFaBUK9eugwebeXtA/Lr&#10;1b1HYly8XqdH+IhgUafVzZs9p32btqVFxWRFjQSui/OfLZBCyJyecPz3uxCWj8F6SvcAnf4uhK5N&#10;vvyc/+qBdQnsxX9QcnJy8vTp052cnDp16nT27Fmry4C5IthCAzptONDl4V6YNiRTCsChZGVlKZXK&#10;0tJScKHYqAboMpFiGmiflJR07tw5q1gqRC2BWlKGgDznP1uANqA9KJOprGn4b8yYMTnZ2RaTufBO&#10;wbTJU0BjPp5eiMkOHTgIflLKFSqFUiVXRNwMHz9mrLuLK8I4tDn523H2Ux4lpeWlZT9+/0NHvw5g&#10;PhdHJ3Q86B8gl8qqKipBqLdz896Z/xaYz9nBseWLL23euMkAotUbgq5dnzF12sdLPhrQt1/vHj1l&#10;Ev77L00OUgiZ05PnP2GB7kMsFSAW2V6/h6vqLLFCLLI3OP/VA6vm7ch/VVVVp06d+uyzz44fP15d&#10;XU2mTECDxi+BKEsAYr6UlJT4+Hh/f//vv//+woULcCuVlZVi0wdBXcCRubm5n3/++cKFC0HVCgV7&#10;qa8mqLE1Q8Ap5z9bgDaamv/GjR2Xm5NbUVa+ecNGhGLgKndXtzmz3sjKyDQJD0V1Gm142M0J48Y7&#10;tmjp7eGJNu++s6Cqssqg0yOGu5WUjCjQTeDFPj17bd/2U2V5BfvivFZ3J//OR4uXIPID+aHj1Ncn&#10;J8UnaNWamKjo2TNnoRBxJKLJDu3aFxbcVavt8BdDcV2c/2yBFPLk+U9YmtoQ6wSIRTUKxXPbKypW&#10;P9RALLXdsTHg/FcPrGq34+d/0DOB8kitFEglYtNHBPoSIA2WbzAacAdUS8oPH/Hfu2/n52tWTRg/&#10;cdEHH61c8UVsdCIuiQ4r0IuNbTSUlhQfOXx44MCBy5YtA09fuXIlMDAwMjJSLpeTfLFDDVA55z9b&#10;gDZoiQU92Yf/aJWRgv/c3NzGjx8Pqrt6+Urvnr1Afp5u7m+/OR/RHjiMve1pMKYm3xr6ypBWXj4e&#10;Lm49OnfZvH5Dfk6uUac36fTFhUWrPl3ZrlVrdwSFbu4b1q5DRKhTabQqdXZ6xkcffAjac3Vwaufb&#10;6v13FkbeDAdfhoeETnt9ShsfX+cWDh3atG3t5d2xXXuVjP/+S5ODFELm9LQ//3wmwPmvHrD7T9CJ&#10;vfivGYAJ4/bQ6TRGo6a0LG/9xhVff/vFqs8/mfz61NmzFm7/8WBGSj44lg4rcLNYECYY9Tq1Mjjo&#10;+siRIxMTE5OSkpYsWfLuu+/+8MMP9OdVCWKfGkAh5z9bgDbIYTHd2Yn/IA0yIY3+/vukSZMyMzJv&#10;BAUP7Nff091j8sRJ6Smp9D4nffP93Kkzzi+19HF1b+/b+osVq8qLSy16RIUGi9F8KyFp4uixHo7O&#10;Lf/5wrjhIzNT0s3YO+kMOC6dOdfO29fL2a2tl88bU6bFhUcaNDrYzb4dO1t5eLm2dGzv0/rzT1aM&#10;HTaia/sOeiX/+w9NDlII5z+7gfNfPWD3n6CTZ4j/sI5a9pqxFpSkUlfFJ4ZcunziyNGANZ9/OXP6&#10;2yFBCSo581K1+A93lMXMDr1WvWvXzgkTJkgkElxyeHh4SkpKTk4OfWMVwgHqUhPQEuc/W4A2moL/&#10;4N8gbe/evS1atJgxY0Z2Vrakqvri+Qsb160PCwlFzAfmQ4zPvhRhNIUF32jj5dPK3XNwvwE3rgUZ&#10;NTqDWmvU6i0GU1pyyszJU90dnbv6dfw14JBWpSGSQ23otaD+PXu7OTj16txt/669CArRXq/WHg04&#10;2Lmdn7eL+9uz54UHhcyZNqND67bKavY9GXF+jQAuivOfLZBCOP/ZDZz/6gG7/541/sOEsZQID/QG&#10;lVpTvWHTqq/Wr9zvv2vXrj1rv9h89NAFlVz/MP+x1ccdo9NIqio+W7nip59+QsC3ZcuWjIwM+iKE&#10;Xvi1LbSktBZQyPnPFqANu/MfnButCG7eF154oWPHjpMmTpw5fcbMadNHjxiJdPqUqTiQmTZ5yvSp&#10;0yaNn8D+cLerO3hr0thxk8dNmDVl+qwp06ZNen3mlGm9u/bwdnVv7eUzefzEN6ZOZ8e0GSDFGa9P&#10;6dahM+K8tt6+I4cMRXs0njN95vhRo33dPT2dXfv16DV72oxObf06tmmnqJayXVSjgYvi/GcLpBDO&#10;f3YD5796wO4/QSfPVvwHy8fcTWZdZVXxhEkjNm3+IisrNTsr5/LF4AvngjVKw8P8x5ypUY+y+Nio&#10;ZR8vTUpKSk9Pnz9/Pu6gI0eOIMgAEUKy2PohQEuc/2wB2miK+A9LhkD//PnzAwYMaN++facOHXv3&#10;6ImjX+8+3Tp36dG1W5dOnbt16dq9a7fOHTt17dipd7cerTy9O7Xv0L1Tl97de/bo3KVX1+69u3Xv&#10;2aVbx7btu3To2LFtu64dOnbt0Klnl67dOnZGiqND2/ad2/v16NwVx4DefQb17Y9MZ0FID9asUxe/&#10;jjjGjxqDwBFXJ86vEYAQzn+2QArh/Gc3cP6rB+z+E3TybMV/AFZTuANUJ04emf/W7NmzZ8yf/9bC&#10;BYt27zqgUmgf5j80RcQICsxMTz139qxEIoFvDQwMXLBgwYwZM5YtW5aamgqJaFmnnaCE858tQBtN&#10;Ef+RQEiGznNyclJTUpISEuNj41KSkm/hSExKik9ASUryrdRbKcmJSdkZmUiTExLTbqVkpqUnxsWn&#10;Jqdkp2ek30pJS76VlZaO9snxiWiGBhkpaekpqajCKdKs9IykuATIRD49NQ1pZmp6+q1UtMSBEfNy&#10;cs1G9uBdnF8jgIvi/GcLpJDf4T/UAdgfbdmyhU6pnONhFBUVYYNPGuMGVwukE2SerfgPEO4Qo16v&#10;Mho1xcV3YmKj4uLib+cVKGRavZb9XVriv5qLbTYZwH86jUor/G1C+jKiSqVSKpXgNpSQKlD4sJGg&#10;ELcb8V+dDZ5nQBtWugLswn8AREEmgeXv/VUHk/V3roU8+/wPGaNJB3JCIf28p7UB1lVvgCDWzGTR&#10;a9mfOjIIf+EWhezHQo1GCzMl9jwdywyTor+mxH5eTwNLEoQLfyMCteLMGgdcDm43OCVBWwxiBQdW&#10;TNCGlf9CQkKoHHgg/gPQaNOmTVgmNBUrOB5CYWGhv78/KZT0JlZw3PP1UE5BQQG22MiIFc8MiObu&#10;MZ3g8nDgMuh4YLHN8GVwnezZqVjSYEBRcPEHDhzIy8sjWwLEuuceMCFow6qWsLAwscK+uLe4No9n&#10;BHS77d+/n2497pGsgCoItJ0C/4WGhuKUakX+wznqqPS77757Bn1WswLx3y+//AItAdCbWMohgLkr&#10;Abghs7OzkRErnnHglqjBilYIZaDAR3eWdE8S/7HAoK4/b/k8w+qUAHvFf7UBfdd/PCOAI8JeE/wH&#10;jSEvlnJgDe9ZEfFfSkqKTf6D4tRq9caNG5HX2eOt3D8qSkpKAgICoDSCWMohwKqTu3fvwrNT4TMO&#10;RnJ25z8Ad9zRo0fv3LmDDO5PsZRDALktysfFxVHGzoD4+o9nBFAU9prW559iKUcNwJyA1NTUOviP&#10;gGriP+xGwX9aDhuAqWHbTp/xiEUcNQArggllZWXdunULYY1Y+uxCp8ah1hnoYD9xdQ96rRqHQavS&#10;aR/nMqVS6b59+6AlOv0j6MpOwJ1FUCgUKpXq+vXrYoVdodNo9bYP1D4rgKJgRYcPH5bL5aQ3seK5&#10;B+4puq1gRVBLYmJiHfwH5sP2E5tQVOzYsSMyMjKGwzagwUOHDkVHR0dFReGUq6smoA2oJSIiIiQk&#10;BG5LLH2GEC0c94EljsCBNUYOxwOVVBaNygeLGwz4rKCgIDIkWBQVcgDQCRQCQ4LPOn36tFhqX9Ba&#10;13M8IyBFIf4jpYmlHIJmKEO32NWrVxMSEuqO/zg4ODg4OJ4TcP7j4ODg4HgewfmPg4ODg+N5BOc/&#10;Dg4ODo7nEZz/ODg4ODieR9znv1rfGql1ylETNZXDFcXRGHBbsgWujUcCV1dDAC3VVJTIf/T9BwB1&#10;7FuCNX55iONhkKJIj/SlEbGCQwAUYlULV44tQEWATqejU1Ia5TkA0g+3ogaCjIerqxasVkQ6Qd5K&#10;c/DeIv/RuV6vRzVOaxIhx8Nguqzh4jlqAWqBCVntiqMeMEsStMRuU85/9wBVkDuiU9gSZTjqBJkQ&#10;tMRNqBbYTSWATqEo8kvYdyK9z39oQXUlJSVlZWVyubyUwwaqqqqKioqgpYqKCqSAWMFRWgptlAuA&#10;luiUyjlqgRRVUFBAGdx3gFjHUVpaXFxcWVkJzSDlVlQ/4IhgPNAYFEVOSazguAfoBICWZDIZiBC7&#10;qzr4T6vV7t69OyEhISUlBSlHnQgPD9+3bx8yiQKSkpKonAMgnSQnJ9+8efP69etiKcdDgJZiY2P3&#10;7t1748YNnMbHx6OEqjgAsiJkcH+dOXOGCjnqBHQVFBR08OBBZACxlEPQDKVkS1evXo2KiqJwEMR3&#10;//0XAPwHVlyxYoVaAP1yGsfDyMvL27Ztm1KpRJSMFBArODQaWI5KpUKalZWVmpoqlnLUBdjPzp07&#10;09PTkVEoFGIphwBYEf34J/JwW1TIUSegpbS0NNgS7ju4I+69a8KqDWgmOjoaGwWK9O7HfwBOQIkG&#10;g4H+/i1HPUAQzf/+uy1AIaSTZ+jv3z4RQEs6/vffbQDaoE06M6am+/tHfxRARfzvv9sCKYTM6Zat&#10;v/+ORsR/X3/9tVjEYQOc/+oBu/84/zUA0BLnP1uANjj/NRxQEec/WyCFcP6zGzj/1QN2/3H+awCg&#10;Jc5/tgBtcP5rOKAizn+2QArh/Gc3cP6rB+z+4/zXAEBLnP9sAdrg/NdwQEWc/2yBFML5z27g/FcP&#10;2P3H+a8BgJY4/9kCtMH5r+GAijj/2QIphPOf3cD5rx6w+4/zXwMALXH+swVog/NfwwEVcf6zBVII&#10;5z+7gfNfPWD3H+e/BgBa4vxnC9AG57+GAyri/GcLpJCngv+sa8NW6R4eKLnHKJQxIzGZUWdBGfuf&#10;TdLauGbGCjqlZtYMFQptGYSaxwfnv3pg1fDj8R/61lpitu6wAaHoAYVTC5yygzV7kkcNkxOnZZ2n&#10;DaAB5z9bgDaeCP/RcJTH6Aa9XiqVFhcX5+fn38nPL7hzByaNlE7zcZKXh1Q4WG1RYaFOq2WdSUhz&#10;LSnmzPnPFkghT57/MAQmgVQvAGPh/rd6DYPeoFWpJRVVZcUlBfl30m6lZKalF94pQIlWqTLpDBYj&#10;+zE3rVZL8wSQgRySCYhyhB8vRTkV0vccaSBUkRao5WOD8189ELTOdPJ4/AeVYrGwTADWixmKVmfQ&#10;6kCBJoNRIZVVllfk5uTmZGVnpaVnpKbBSLLTM3IyMp/skZWZmZqaWl1djWsns8TkxUuyAbTk/GcL&#10;0AbdqsgAzcN/GIgWjoaWy+U3rgdt/GrdrOkzRgwdNnr4iLGjRiODdPiQoTjFMezVIaNHjMTpiNeG&#10;jhs9ZubUaUcPHb57p0C0WGNjXU0DgZlz/rMFUgit6ROO/2gS4CQMhJsfFpabmxsVFXXp0qUA/4Bt&#10;32/dtG79imXL33nzrWmvT35jxsxli5es++LLbzd/vWv7jjMnT2HquIDy8nJiwZorTad0FVROpzBo&#10;lCAlf0qNGwnOf/WA1I7MYz//xEqRG4J6NRpNZVl5avKti+cu+O/d98M3336+8rN5b8yePWPWzKnT&#10;Z0yZCo8za9qMWVOnP9ljxrTpU6ZMOX78OOZMlwDQ5dgCtMT5zxagDSiQ7i+g2fgPVkfA6JcvXRr2&#10;ypBWXt4uDo5uTs7uzq6OL7X0dvd0dXRyc3LxdHHzdvfA4ePh5eHs4urojGZebu6d2vu9v2BhROhN&#10;rVKNHRtkitKbEhiF858tkELInJ4w/8GvwaNhFHBYcHDwxo0bp02b9tprr/Xv39+vvZ+3m0crDy9f&#10;d08vFzeXFg44nFu0dHN08nH37NC6ba+u3dFs7Nix7777bkBAQEZGBkSRWMwcoAyGIGAUuqiasItx&#10;cP6rB1AI6eSx+Y8kQLegh5CQkNUrPps1ZVr/nr1hA228fHzcPDydXd2dXNwcnV0dnNxwwB9R5skd&#10;8IktWrRYvXo1470HH0jYAhpw/rMFaIMcFtNj8z7/hN/A9jozM3PCuHEwM+eXWro7OcM1tfX2beXp&#10;7e7o4u7o7PRSS+cWDvBUyIMIPZxc4LJgnN5u7rDPVp5eo4eNuBF4nUWBzbKsGIXzny2QQsicniT/&#10;QT4xU3Jy8tKlS19++eXWrVs7ODg4Ojp6AG7uLi0dmT05ucKY4OModW3pyEzQ0RmbLGdnZzc3N19f&#10;X3QcOnQottvwIJAsLDq7SLoEpABKcM04RZQpjH+/WSPB+a8eWJXcGP7DwiETHR09atQo+CAPR+aG&#10;rGQDd1Pr8HJ2e7IHnKCzkzOsGpOHyWHysHPSgy2glvOfLZAN0P0FNGf8h0HLyso+/fTTNr6t2vu2&#10;hr1NGjPu6/Ubt3797Q9bvtm7Y+eun37e98uuzV+tnzp+0pTxE7es24ASnH6zYdO4EaNae3p3atse&#10;5rpg3vyCvHwyhqYGZs75zxZIIU+e/wAMkZ2d/frrr4PGQHmenp4uLi4tBTg5OoHhfFzdvZxdYXPu&#10;Ds7gPOZcXNiBcm8XNycnpxdffBFdXF1dkXbu3Nnf3x+BIFktrhBXgTy2bwgNk5KS1q1bt2TJkmXL&#10;luGy6YNAcR6NA+e/egCFkE4e+/0XWsfc3Nx58+ZhewQf5NLCoZWHl1+rNq09vMF2ViJ0tzIitkdP&#10;9HBzwt7MecGCBZg5rAIXQldBF1UnUMv5zxagjebnPwwH76FUKo8dO9ahQwdnRyfQ2JABg079+ptc&#10;IlMr1Wq5UlZZjQOZ3w4e6dLOD2b5+ScrFBKZSqFSyZUnf/2tX49eL/717229fHp36X714mVchSi9&#10;KQEVcf6zBVIImVOz8h8NzBZEeA8Fuyr//fv79+sH7vL29gaBwbsh7+7mDj5zc3UF/zFf5uTi7eLu&#10;7eqBDFgQISAO8nFo6YlA0c0NGQSDSF984YX333svIjxcoVCId4tJcKAmc8iNkP79+//rX/9q5esb&#10;FhqGWkyG2gize3w8zH+Nl/mHAVsCQRuPyn/UC6lep0PHlStWtm7Vqm2bNg7/esHb1R0G4NrCAf4I&#10;2yD2hEB4PMDsBNsjhF+CkVgPWA5La2SsVY99MFEu9/IPVrESF1fEf/Pnz8f8aTdGF1UP0PIh/qOD&#10;g2mjuflPeL0c++bz58737t0bTsbb06t7xy5H/A8oqqUGtdakN1pMFrPeqNfq46Jipoyf1N6nlfOL&#10;LUcOGVZVUWnUGfRqbUVJ2XtvvYPNepf2HVp5en/43gcFBQVEgRBuTe0OiOX8ZwukkCfAf7i9IRZp&#10;VVXV+bNnZ02d1qlde8cXW3i6uNHnN8xDNfJwcnFu4TBk0GDsvKRVEr1WZzQYTQajRqW+Hnitf5++&#10;rk7O7Vq3iQyPsOBWstPrWA/zH7k8gtDkWUDT3CZQCOmkgfxHSkMXtmsR0tzM7E+Xfty+VRt3R2cf&#10;Nw/h0fdD617jcHepfTi2aOnl7uHm7OLwUgsPVzdk3LCXcm7U4ezgyGQK8iHQ3RVbsPsjYveGzdxH&#10;H31EVyFeW71Aswf5D5ajN1t0UAk1eJ5BlkCGATQF/zG5uFuF94qRGnR6HLcSk2ZOm84MxtmlR9du&#10;J347rpIrjHoDcx1YVbNFWi25evnKxHHjvT080aZdm7br136lVWsgBIdBq0tLSV38wSJfL29YRdvW&#10;bRYtWpScnIyFhovAgJSKM7AfIJPzny2QQp4Y/+n1+oSEhNcnTsTm3aWlg5erG9vOCy8vsI92HnJn&#10;j3Y4ufggJnR2HTlk6Kljx1UKJSI/FgLq9EHXrg/o1795+A8gx2c9fQbQNDO1KqGB/Ae9AZSHPrUa&#10;za+HjmCHRK8V+GJxf89IavIQHS1ffMnH06t3j54D+w8YNuS111559ZVBL786aHBjDkgY+uqQlwcM&#10;HDL4lW6du/gIDs562IX/zBa9yaw1W5rjidlTDigHmmxS/mNAzIdBQF1GEzhMLpNv/e77Nr6tPN3c&#10;4Tc+XbbcbDBiP027arY+ZktCXPyrLw/GZgiL3r5tu89XrS4pKtbr9PA88DBoBhItyL8zY+q0tq1a&#10;Ozs6+fj4LFmypKioCFdBHwkD4uj2A2Ry/rMFUgiZU7PyH3NsRqNEIvH39+/o18HdydnTxdXbzcOl&#10;pSML/rAlbzT/UYiAw8vF7Y1pM65eulxYcLe4sOjunYJjR3+Ft4KZNgP/IUMXy40PGiAlPFL8B6AX&#10;UqlEuu6LtY4vtvD18MI+CUbCni7We1hJyHo4tXQA/2FjHhJ842ZoWMiNEBxhN0Ibc4RCgiAq+HrQ&#10;8qUf+7VtV3NEe/AfeiE4gIvk8R/TBjRJVgE0Ef+B9ljwZ7aAtHQa7bWrgdjiIMpH9NbK2ycsJFSn&#10;1oD20AwNGEeq1BvXrXcBq3l6odnCt99JTb6FBqgFfbIvqurBlgaIwuZ75PARLs7OHh4eHTp0OHfu&#10;HC7HGgWKw9sPkMn5zxZIIWROzcp/kKbVaq9duzZy5Ej24MiJvdIC5gPtsQ2+8BZ7LV/2qAdzjiTE&#10;yaW9b+tXBgycOH7CxHHjJ42fgA077Jg9o2h6/qOdnfX0WQDm2SRThQZICQ3kP2pvdXZ38u/MnDbd&#10;290TFoI9DXu75NHjP+zfkR45dBi+CYvODvFXhBpzsFiBPV3XG7b/uA1GVXNEu/CfGQZl5lsoBiih&#10;qfkPYkF+zDYMRiK/8WPG0lPNrp06f/v1N9JqCWsg8B8yKqUq8PKVXt17IDTEio8aPgK7K3AeJKAB&#10;moH5lHJFZVk5CpE5fPBQz+493NzcnJ2dp02bVl5ertFosOLi8HYFroXzny2QQp4A/0FmcXHx7Nmz&#10;2XueTs5ebu6gK/YlBycXVyFlz7gecmePdEACvQFIVOrr6eXY0sHDzR10yxhX+OynGfgPKfQL7SEV&#10;mjz9wLSbJM6AKkgnj/T+C/RGriE9LW3I4FfY520vtQTztfb0dmnhUHPFHz5q8hAd2KE7OzodPnAQ&#10;ro0tOs2pcYCPgwmxZ2UG43dffwNHWXNEu/Af1oOHfgRogxwWMkCTPf8UFtRoysnKHtCvP8zG4aUW&#10;3bp0/fXwEblMTh/7IaQDt4ELL56/0KFde2yt4Fg6tvfbv2cv+2hQp2cEqTegmaxasvPnHTOmTlu1&#10;YiUixeLCopUrVoD8vLy8wIKff/65TCZrIhcBFXH+swVSCJlTs/Ifgr+LFy/6+vq6AI72+LTv946a&#10;LomO5uE/XClCQKCJ9ndNAEz7qeA/ag9QPi4urpNfB1pN7JbosK5vnUetFceBRfdy9zh6+AhFufBQ&#10;JL8xgI9jcoTHZVu/+75tq9YPjNho/mOyLRY9iyU4CTLl2J3/cHvS6lhTHaI34UO7H777Hg6qxQsv&#10;erp7rPx0RWV5hfWBp16jRTx38dz5wQMHwa6cHRxBfls2bqooLWNLJbzzohEefh46cBCBo6+Xt1+7&#10;9jdDQlEVHBQ8cOBAGIaHh0fbtm23b9+uVCoxDZoPnC0u0C4eA5fD+c8WSCFkTs3Kf1jpH3/8EcEf&#10;NkEuwmPPWp7L7kdNl0RH8/AfANVpNBqU0OlTD0z7qeM/aC8iPNyvbTtazeeN/+AXQYGNnegfAlAO&#10;OSy2cnbiv5p3K4E+9ktJvjVuzNgX//kvGF6/3n2uXrqs1+mxDKhCCna8czv/rTfnY5Xpk79Pli1H&#10;CegNtWiJBuC/sJDQieMnIDoEQXZo7xcVEYkGkmpJQEBAz5493d3dX3jhhcGDB588eRJ7ZfISuECk&#10;tab0eIAQzn+2QAp5AvyHIRcsWEBPwF2dm5z8cNR0SXQ0D/8hxcWC/6BAocnzC6iCdPJIzz+pC1zD&#10;9evX2/i2ptW0L/8J2cc/moH/EAjgaFDnPzqgHHJYbOGa4PknZEI4GC49Ne3zVau9Pb1AXYjbPvl4&#10;WUlRMRYasR3YER5DJpEePnioR9duID84sdcnToqLiWWRn/C5MshPrVDGRkXPnDa9lbcPDA/R4bsL&#10;Ft4tuIsGRr2huLj4m2++6dixI9zgiy++CH+ImwKXRlcHiBNqHHA5nP9sgRRCCm9W/oPAmTNnOjk5&#10;ubiw70s1/tO+3z1quiQ6mof/kCH9PkvG1zQzhQZICY/EfwS1Wn31ytU2Pr60mnbkPywM1r5RR9Pz&#10;nxY7ANyoVP18A8qx3lCAXfiPRFEekuHrEPl9+MEiLKWrk3Mb31bLP14GOmSvcQpRHQ6lTH7k4KHh&#10;rw0F86FN106db1wPAqshtoMzgT0Y9Iby0rL3FiyEvYEgIWrT+g05WdnoCzmMRA2GsrKy5cuXwzzg&#10;Bjt37vzdd99VV1fTBGgyjQeui/OfLZBCngz/rVy58nngP9IeVCzUPyNomtsEqiCdPEb8Bz4Iuh7U&#10;1rcVreZzyH8azn8CoBy78x9JQ0qnEonku2++be3jy96Yc3WbMXXanbzb7AsMwiu+WA/62O/Vlwe7&#10;ubi6ODnTN2pUCiXYkRmVwH8gwr2798DDIIL08fKeNnlKekoqyhFZstdnIET40DEiIsLHx8fV1RXO&#10;cPjw4efPn8dWD5OhmTQeEMX5zxZIIU+A/zDkjh07iP9gQx5/XP6rlX820DSThRJID4/x+R8MJiw0&#10;tH2btrSazxv/qU0WBeKKplmXZwtQDjksZhn2i/+QgpCQgeSEhIQpk16Hqfh6+7Rr0zbyZjjIDKQF&#10;CsQSa9WaoruFo4aPcHZwdGzR0tPNfdF77xfczgcpMuYTDqwZwsFB/QcgOoQNgAK3/bAVBKmQyekB&#10;qVH4th+oTqlULl261E2Ap6fnnDlzkpOTMQe6RppeY4BROP/ZAimEVN3c/IdlfvXVV4kCXZ2dXZ2c&#10;YXA4EA5iz1XTg+Co5dcePmq1x+HwYgtII1FIId/F0Yk9qXdyhgdEFTLNwH+4qUh7gNDk6QdUIb6H&#10;Zl+w+0/QSQP5Dz6APU3Clln4rnFSfEK3Ll2xgrSabGUf/bUpN0cnX3fPw/4HjBodLpR5IsH6GwP2&#10;aZDwTWfM9qdtP8Goatph4/kPp5gi3C/VPudg2rA3/+HepNUBkL944aJfu/aI6sBt675cy346SvjM&#10;D4dKqaqurFr92SonB0f4EL+27VYs/yQvJ1ejUhuF4A80qZIrjh39dSDIz8nZ092jX+8+23/cBspk&#10;YZ/w4mhWRub1wGs5Wdn062iFBXc/+3RF5w4dQaitvH22bf0R0rCdwmTE+TUCEML5zxZIIWROzc1/&#10;uMMPHDjg7e3N/mLDPfJj38zDYQ/+8/bwZI/mndn3K1r7+JKxYm8Om6bfMUJJ8/AfKVCofybwtPAf&#10;tIZ1Yb5fCK1ys3PY15A9vchUsKyP8TuxDi+85PRSiyMBBy0gVp0Bzgh2CGtsDCiOpKl+/823Ti0d&#10;atqhXfgP9sMG4hC0AVXQ/QXY6/0XkoYMYrIDAQfgiLCOLw8YmJmWzp55msVfhAH//bL9Z7AaHIiX&#10;h+fUyVNAZmQAiA6JIyNuhvfv2w8+DfzXu2evc2fOohANFFIZhCTGxY8dNRq7N/ZENC0dFAj/U1pU&#10;vPiDRZCJQadPnSarlmAydnEakMP5zxZIIWROzcp/FAzl5eXNnDnT19fXy4P9fDAdNX2H9ajlxR4+&#10;arXHgc0UESocpa+X99LFS37+afsvP+/A9mr50o87+XVotviPINQ/E3jq+I8WqKSwaOE7C7Dv9nBz&#10;h/vAmrog/5Al1H+4Ojj5enht+mp9eOjNiLDw8JvhkZGRUY1EeERUZFRkRGTkzXBEA00R/1lTDuih&#10;ifiPMlqt9tDBg7QFf/XlwQW38zVKFeM/g1EpV5w6fmJgv/4gKgRqPbp22/3LToVMDuMk5tNrdZKq&#10;6g1frWvfpi3sE8dHHy6uKq9gDbQ61ILnFr79DqgRRysf38ArVyEWpFhRWvb5Z6vYa6IurqNGjJRJ&#10;ZYxT7bHiEML5zxZIIU+A/yAQo6pUqtOnTw8cONDTnf0qFXMWNliwlhd7+KjVnh2ubo4tWiLTtVPn&#10;ZR8tzc7Mol2Y0WAMvnb9lUEvN0/8h8uE6pAK9c8EoIomedTG7j9BJ4/w+Z8Jjocd2IPLJdIfv/+B&#10;fl0FexfGfy0fmf9wgP+6dejUu1uPfj169enZq2/fvgMah/59+sIn9u3VGykcn7Oj030jtB//cRCg&#10;DXJYyAD2+vwPoAziv8OHDnm5e2DtEP/duZ3P/IbRBPK7dP7CuNFj6Al8v959vt3ydfHdQrAX++jX&#10;ZFYrVUV3C3fu+GVAv/7oi2bDhryGjREYDqGhTqNNS01b9+Vaeh20fdt2b86dl5GeAclGvaGirHzN&#10;qtWwbdT+/9s7+68orjOO/ws9rQblZXnbZUHzJhpFjaJ5tT3tOUmaVNTE0zZtmtPGl8QmTU/etJqY&#10;WKOCaTRpGkGjQAST05MYRQVEjf6giRDzgvImCHkBBIRlEbHp595ndt0Au3pgAYn3e+6ZvXPvzJ2Z&#10;7zz3+d5nZnbm/nvvE/0LCjgio3/+IISIOQ329U/aJCqqr6/fuHFj0sRJmBRJLm3h3Zh6PQipmwvr&#10;mXwXlsQIi2Fa4s3jVr+yqrrqtLp3jRvtUv/syd+7b8a06YMT/3GkUDesLI9dDQ4b3QAJwsMV6h/A&#10;NXDK1J0VPXD59OixB+fMJbKPskWOvi4EJetmBpdNds8HtuzYTESkHUuxRfYTYqvsFX6N6UC8/0zK&#10;DQBsBF3/aA2QoUG32525LdNhd3AqZ911d1VFpQrFui4Wf3p8zuwUR6yd8c2EcYnbs7IJ2pBG9VyM&#10;HlgjfmgYVfaYWFzZL2b9PH/PXrfnNdnUPrnkr2MTxqBwTrvj0T8+UnK8uK21DXVkgcb6hheXr2BF&#10;nBIW3tLUbPRvECCEDIH+yYal5aampjc2bJx1510RoWEM6sNGjSZuE2+CGSljwomE26xPQ2gvhudi&#10;Vt4XKv+diAwLHzXyOgSPpCJIW+R1PxsRGx2z5PEnKssr1KNZWuSULXZeKNSPZrE8tvjxwUM4Vtyr&#10;7Fg/0VP/ABlvfjiAXR2QvfXycOX6p84a8Pim5rNN+B2G3mFYiP4Gd3jI6IhRoY6omDEOJ8Zw2YQJ&#10;RYVFRGlbUiqIPKF/+npUnxM+i4S5ylRpntzMlsFcZOSIESOWLFlCN7vCK+EcqdE/f4CNoOsf7Xg7&#10;rMvl2rJli/iQmckziP86XO2o1Pbsd2++4UZ8VMiIkYsXLGxHuvQnHVQ630l+x/acm66/Ad+F15o2&#10;Zer7uTvaWs5hwDK83r3zo1sSx2MbTkcci6nPB7a2qedcGJG3uxsbGv+xdBm1oSGjHpo7T+lfkDwS&#10;B2X0zx+EkCHQv25od7n25xfMS5mDJhGTJcQ5kTGsAWPCIFApRvpRYeHyCXgET43itf9SchgRqTya&#10;viBGTIB8op2sMnH8hGUvLP38sxOd7g55F608oMxsgb7+iecaPy6R+M+y0WDcbe5V/4YV2GdJwYfq&#10;f5qTK9c/X7Duhc7O7775NnXtuptuuJGRuDPG7oyOHRsXj56N/MlPbaPD1HfYAyYkEOOJ01/F0iGg&#10;emG/XHsYoBQTHS3xH4dAT6MfXdY2qDX65w+wEXT98z0j6N8777zDsJs4/vaZt52pOUN41+5q3/j6&#10;hji7Awc1eeKkPbvzlD75JBzLS8tXqE8/RkXjvl5LW9/UeFYNuPXlTXebK+PtTUm3TExwxuOp/vD7&#10;h5HV8+4O5Xn0szMN39U//eRTauQUGTV3doqJ/wYHQsjQ658YQW3NmUWPLRgbn4DloX/KwdkdooK2&#10;UFyb+uqpfPIbz6W+gKOVDxXEnSU4nKyFBDLIumX8BKLJ/773fv2339GsyNvFLuszzeS/qfs676Nd&#10;udtz3svJxfL+p1/ogGeydqYfuEr0Tw7UXxoqqP6nOemb/inos8lpff6ZZ7ENR3RMZGh46MgQbGCM&#10;PQ4tlLFRgMSSrIJSiuVIRBitHiXteyLmC5BsERE2m23BggUcO1bBQXh58Adqjf75A2wEXf+8oMHm&#10;5uaM9PQofU07+dZphw99XFleUXem9t3MrHE33oSTeXzR4s9LPquurPJNpysqn37qb6xiC4+YMW16&#10;/t59tWdqVaquIdWcrv7Pv99C/wgfb5085c2Nb5SdPFVRVl5VUVlxqowFThSXPL5wEcKJ0/v1Pfc2&#10;n20KVkfliIz++YMQMvT6px6G0Xd6GhsaiwoK/5W2fuFfHrtj5m1jnPGMoO1RMfqap/pGIFPtsKzg&#10;D4+mRvQ29W+HCeMSGTo98/Tf09/epN4zpGM+pXz6wzQihDIiI0MJW1R/stElF9WfW4Pw0ONVon94&#10;2QBpqHZL9T/NSZ/1j2HKBW0n39TWbcnYPH/uvGlJk4n/rO9H6m9dBU4OYjJsKdzG+ImkhlPqT4T9&#10;Sr5XO3umqMjIkJAQ4j96EGbOUVzWNqg1+ucPsBF0/ZM2pUGJ/9QzxvovUkjglKTJt8+YOWVSUnyc&#10;k7gw8eZxuKaZ05O7JfUdb/1kFl4LkaNEPRiVPAM5vPuOO6cmTWZ1ucUzfeqtlCdPmz5jejItsxjL&#10;IK40zoAJ/SP+Uz7K/P9hgCGEDL3+WZrUdVEuUSJOZ+sbCvbuQwifWLT4nl/+alLihOud8QmxDkI9&#10;Z4w9we4gP8bhvN6ZkDx56iO/e/iFZ5/bkp7BKEy+ttypH0fG04u8KZev9U9u9amMfiIL2VNxoUjg&#10;FT+eEADDR/+GYN8gRDjp8/VPTpa63aLfskg6XV75/vbcJQsXz7r9jqTECQn2uPhYR+CE8cg1c3Xt&#10;NCZW9E+0sM/J92pnzxQTHR0aGpqamtrW1iaHr2kIxD+1Rv/8ATYGQv+AZFpbWzdv3hwTFc2QmtOH&#10;IDElT0Soni2wRaJhkumWWEX9OUefdJZ3xMSqVRi6ewrV5U3PY33RctWdMs8VeKkKHx365z892tTQ&#10;iI+SfesnOKL+6p9nJX59HIhGcPZxyCCEDL3+wSOhmFIsrFqrkSRiuG/rvj588FDuu9s3vflW2qtr&#10;X1y6bPnzS19atvyfL67ckPbatowt+bv3VJ0sO9fUrPRM/xFHLqyrFvRUfKXMdro7vEJIJEHhpQAx&#10;GF5m+Ogfv4MNCBFO+hz/iUmoU6mfGuAgLnR0nqmqPlhYlJOZ/XpqGoYROK1e+crSZ5777byHUu67&#10;f+4Ds+c9MPvBB1Ie+k2/0tzZgdKclJT58+d/8cUXSJr0NOtg/AOWjP75A2wMkP6Jl4P5vLw8gjwE&#10;CQEjoWSooKgX4R3ih6SpB2S6Jf0JQBaWZxfIIGaIIuuyllI4vQwZZlXLupBVWJ4kmxgbn/DG6xva&#10;21zKyINx3mmkX/rHGtplyG+nTl262CoazhBCrgL9YytKlnSgJmDPZMMiY+r1Cp2YRfPZpqbGsy1N&#10;zW3nWiVYRMBU0gtfOsH86hZUVlfpWfWXaqteh5tMVaGGlPcTw+f+n+d3EOHlue/3/7wHoL6+pt7K&#10;oZM6hYTvYh6BU2vLucaGhoqy8q++/LL0q69OlZaeKj3Zz3QycGJSWkofU3vtYSAwWMbonz/AxgDp&#10;H1D+pqurtrY2KzNzfVra2jVrUtelpqWmrXn11bTU1HXr1umS3sGS69ZaYJbVmVWFPtBNrNXlKuOZ&#10;pgJafm39+qysrIrycvaBATo7Y+1fP8BBmfjPH4QQMach1r8fB64S/bs6ofqf5qTv+ndtAJaM/vkD&#10;bAyQ/kmeljs7O10uV6sGGck3DzBaWlra2trcbndHRwdn33eX+gMa6a/+/XghhBj9CxqM/gWA6n+a&#10;E6N/gQFLRv/8ATaCrn+0BqwZH0MdZLBRFfh5XpcRlH2gEaN//iCEGP0LGoz+BYDqf5oTo3+BAUtG&#10;//wBNgY0/gPkpX3xe2zOt3aAIJuT7TLLdq/kVQmXBa0Z/fMHIcToX9Bg9C8AVP/TnBj9CwxYMvrn&#10;D7ARdP3rFTTuOx1ocET67UDqc2nM6l0IAmjK6J8/CCGB9I8KuiJgoZUrVwqJBv5QXV29detWuYIh&#10;w0YDL7yEVFVVlZWVSd6gJ+h0HR0dWVlZEAVp+ESrwsCjE9AiDurAgQNWRTBA48CbEXSbHVD4bkvt&#10;UL+BL2KsmZuba80b+EBIljFHcXFxYWEhs2JXlv4xD4Pi0FesWBGss/JjRV1dHUMt6ZxwJQQaCIQQ&#10;QPyHZzfkBAA9Ljs7G5YgTczJqjDwuC1tSt8fOXJECg16BVzR3dA/oQtYFQYeiDkFuv7pdrvphC+/&#10;/LLXhRn0CvRP4j8BIwurwkAPCLAibAm3XlpaCj9WhcEPAVFYDoZElEwetLe3W3UG2iOdP38eikBR&#10;UZFVatAb6HHoX0ZGBlZEHuqsimse0rMAVgQzJSUlfvWPagxu1apVLI3bktUMegL9S09PFzuDMaZW&#10;hYG2MzGn6urq8vJyQ44/YD9g27ZtlZWVWJFVaqABM3I7RvKHDh2ScgN/QP82bdpEdzM9rhuEE7El&#10;4r+CggIpxE1duv5JNVOXy7V69WqRSjXuMugNOKzs7GwJl8VzWRUG2nIA4ydYIv6DH6vCoAfUV+gy&#10;MysqKsjDGLxJuQGQITicEBYfOHDAKjXoDXBVVlaWk5ODA4c0Zq2Kax7SrQAZcOLEiaKiIim5pH9C&#10;mUjimjVrjh07dvz48WKD3gAz+fn5xH+ffPIJRFHCmEKqDATQcvjw4YMHD+7cufPo0aNWqcEPgSFB&#10;ztatW/fs2fOpB1adgeaHniUs7dixwyo16A1Yzv79+7GlI0eOGNftC5jBUcMJTqmkpGT37t3ee8mI&#10;XS/6h88qLCzct2/fXgM/IIL+4IMPMDg8F1qYl5dnVRhoQAh2xjiLvDGkAMB4du3aBVfkMSrDlS+k&#10;c0ELHc10scsCrj788ENMiIxVZKDh5QRbQtpqampE9cCl+38GBgYGBgbXDoz+GRgYGBhcizD6Z2Bg&#10;YGBw7eH77/8P+a3WI2r/7A0AAAAASUVORK5CYIJQSwECLQAUAAYACAAAACEAsYJntgoBAAATAgAA&#10;EwAAAAAAAAAAAAAAAAAAAAAAW0NvbnRlbnRfVHlwZXNdLnhtbFBLAQItABQABgAIAAAAIQA4/SH/&#10;1gAAAJQBAAALAAAAAAAAAAAAAAAAADsBAABfcmVscy8ucmVsc1BLAQItABQABgAIAAAAIQD0cydo&#10;qQUAAFckAAAOAAAAAAAAAAAAAAAAADoCAABkcnMvZTJvRG9jLnhtbFBLAQItABQABgAIAAAAIQCq&#10;Jg6+vAAAACEBAAAZAAAAAAAAAAAAAAAAAA8IAABkcnMvX3JlbHMvZTJvRG9jLnhtbC5yZWxzUEsB&#10;Ai0AFAAGAAgAAAAhAKFTlKTgAAAACQEAAA8AAAAAAAAAAAAAAAAAAgkAAGRycy9kb3ducmV2Lnht&#10;bFBLAQItAAoAAAAAAAAAIQA4+wfPsbwAALG8AAAUAAAAAAAAAAAAAAAAAA8KAABkcnMvbWVkaWEv&#10;aW1hZ2UxLnBuZ1BLBQYAAAAABgAGAHwBAADyxgAAAAA=&#10;">
                <v:group id="グループ化 571" o:spid="_x0000_s1040" style="position:absolute;width:56692;height:22339" coordorigin=",556" coordsize="56692,22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図 88" o:spid="_x0000_s1041" type="#_x0000_t75" style="position:absolute;top:556;width:56692;height:2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ZeIwAAAANsAAAAPAAAAZHJzL2Rvd25yZXYueG1sRE9Ni8Iw&#10;EL0L+x/CLHjTVBEtXaPIwsIeFkFb8Do2s221mZQkavXXm4Pg8fG+l+vetOJKzjeWFUzGCQji0uqG&#10;KwVF/jNKQfiArLG1TAru5GG9+hgsMdP2xju67kMlYgj7DBXUIXSZlL6syaAf2444cv/WGQwRukpq&#10;h7cYblo5TZK5NNhwbKixo++ayvP+YhScJn/bvkjdIZ/lx4Kp2Cx2j0qp4We/+QIRqA9v8cv9qxWk&#10;cWz8En+AXD0BAAD//wMAUEsBAi0AFAAGAAgAAAAhANvh9svuAAAAhQEAABMAAAAAAAAAAAAAAAAA&#10;AAAAAFtDb250ZW50X1R5cGVzXS54bWxQSwECLQAUAAYACAAAACEAWvQsW78AAAAVAQAACwAAAAAA&#10;AAAAAAAAAAAfAQAAX3JlbHMvLnJlbHNQSwECLQAUAAYACAAAACEAgKmXiMAAAADbAAAADwAAAAAA&#10;AAAAAAAAAAAHAgAAZHJzL2Rvd25yZXYueG1sUEsFBgAAAAADAAMAtwAAAPQCAAAAAA==&#10;">
                    <v:imagedata r:id="rId24" o:title=""/>
                    <v:path arrowok="t"/>
                  </v:shape>
                  <v:shape id="Text Box 152" o:spid="_x0000_s1042" type="#_x0000_t202" style="position:absolute;left:10164;top:2623;width:5248;height:1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eXBxAAAANsAAAAPAAAAZHJzL2Rvd25yZXYueG1sRI/BasMw&#10;EETvhf6D2EJvjZyAi+tECaE0oc7BkDQfsEhby9RaGUtJ7L+vCoUch5l5w6w2o+vElYbQelYwn2Ug&#10;iLU3LTcKzl+7lwJEiMgGO8+kYKIAm/XjwwpL4298pOspNiJBOJSowMbYl1IGbclhmPmeOHnffnAY&#10;kxwaaQa8Jbjr5CLLXqXDltOCxZ7eLemf08UpONiP3M5zT9vjvi70VPW6ziqlnp/G7RJEpDHew//t&#10;T6OgeIO/L+kHyPUvAAAA//8DAFBLAQItABQABgAIAAAAIQDb4fbL7gAAAIUBAAATAAAAAAAAAAAA&#10;AAAAAAAAAABbQ29udGVudF9UeXBlc10ueG1sUEsBAi0AFAAGAAgAAAAhAFr0LFu/AAAAFQEAAAsA&#10;AAAAAAAAAAAAAAAAHwEAAF9yZWxzLy5yZWxzUEsBAi0AFAAGAAgAAAAhADk95cHEAAAA2wAAAA8A&#10;AAAAAAAAAAAAAAAABwIAAGRycy9kb3ducmV2LnhtbFBLBQYAAAAAAwADALcAAAD4AgAAAAA=&#10;" fillcolor="window" stroked="f">
                    <v:textbox inset="5.85pt,.7pt,5.85pt,.7pt">
                      <w:txbxContent>
                        <w:p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現在地</w:t>
                          </w:r>
                        </w:p>
                      </w:txbxContent>
                    </v:textbox>
                  </v:shape>
                  <v:shape id="Text Box 152" o:spid="_x0000_s1043" type="#_x0000_t202" style="position:absolute;left:29340;top:2703;width:8349;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tqBvgAAANsAAAAPAAAAZHJzL2Rvd25yZXYueG1sRE/LisIw&#10;FN0P+A/hCu7G1AFFq1FERlEXgo8PuCTXptjclCZq/XuzEFweznu2aF0lHtSE0rOCQT8DQay9KblQ&#10;cDmvf8cgQkQ2WHkmBS8KsJh3fmaYG//kIz1OsRAphEOOCmyMdS5l0JYchr6viRN39Y3DmGBTSNPg&#10;M4W7Sv5l2Ug6LDk1WKxpZUnfTnenYG//h3Yw9LQ8bg5j/drV+pDtlOp12+UURKQ2fsUf99YomKT1&#10;6Uv6AXL+BgAA//8DAFBLAQItABQABgAIAAAAIQDb4fbL7gAAAIUBAAATAAAAAAAAAAAAAAAAAAAA&#10;AABbQ29udGVudF9UeXBlc10ueG1sUEsBAi0AFAAGAAgAAAAhAFr0LFu/AAAAFQEAAAsAAAAAAAAA&#10;AAAAAAAAHwEAAF9yZWxzLy5yZWxzUEsBAi0AFAAGAAgAAAAhAC3e2oG+AAAA2wAAAA8AAAAAAAAA&#10;AAAAAAAABwIAAGRycy9kb3ducmV2LnhtbFBLBQYAAAAAAwADALcAAADyAgAAAAA=&#10;" fillcolor="window" stroked="f">
                    <v:textbox inset="5.85pt,.7pt,5.85pt,.7pt">
                      <w:txbxContent>
                        <w:p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誘導ブロック</w:t>
                          </w:r>
                        </w:p>
                      </w:txbxContent>
                    </v:textbox>
                  </v:shape>
                  <v:shape id="Text Box 152" o:spid="_x0000_s1044" type="#_x0000_t202" style="position:absolute;left:47628;top:2782;width:8344;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n8awgAAANsAAAAPAAAAZHJzL2Rvd25yZXYueG1sRI/RisIw&#10;FETfBf8hXME3TSu4uNUoIiq6D4KuH3BJ7jZlm5vSRK1/vxGEfRxm5gyzWHWuFndqQ+VZQT7OQBBr&#10;byouFVy/d6MZiBCRDdaeScGTAqyW/d4CC+MffKb7JZYiQTgUqMDG2BRSBm3JYRj7hjh5P751GJNs&#10;S2lafCS4q+Ukyz6kw4rTgsWGNpb07+XmFHzZ7dTmU0/r8/40089jo0/ZUanhoFvPQUTq4n/43T4Y&#10;BZ85vL6kHyCXfwAAAP//AwBQSwECLQAUAAYACAAAACEA2+H2y+4AAACFAQAAEwAAAAAAAAAAAAAA&#10;AAAAAAAAW0NvbnRlbnRfVHlwZXNdLnhtbFBLAQItABQABgAIAAAAIQBa9CxbvwAAABUBAAALAAAA&#10;AAAAAAAAAAAAAB8BAABfcmVscy8ucmVsc1BLAQItABQABgAIAAAAIQBCkn8awgAAANsAAAAPAAAA&#10;AAAAAAAAAAAAAAcCAABkcnMvZG93bnJldi54bWxQSwUGAAAAAAMAAwC3AAAA9gIAAAAA&#10;" fillcolor="window" stroked="f">
                    <v:textbox inset="5.85pt,.7pt,5.85pt,.7pt">
                      <w:txbxContent>
                        <w:p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入れない場所</w:t>
                          </w:r>
                        </w:p>
                      </w:txbxContent>
                    </v:textbox>
                  </v:shape>
                  <v:shape id="Text Box 152" o:spid="_x0000_s1045" type="#_x0000_t202" style="position:absolute;left:10257;top:7553;width:8269;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OFtwgAAANsAAAAPAAAAZHJzL2Rvd25yZXYueG1sRI/RisIw&#10;FETfhf2HcIV901RB0a5RZFFZfRDq7gdckrtNsbkpTdT690YQfBxm5gyzWHWuFldqQ+VZwWiYgSDW&#10;3lRcKvj73Q5mIEJENlh7JgV3CrBafvQWmBt/44Kup1iKBOGQowIbY5NLGbQlh2HoG+Lk/fvWYUyy&#10;LaVp8ZbgrpbjLJtKhxWnBYsNfVvS59PFKTjYzcSOJp7Wxe440/d9o4/ZXqnPfrf+AhGpi+/wq/1j&#10;FMzH8PySfoBcPgAAAP//AwBQSwECLQAUAAYACAAAACEA2+H2y+4AAACFAQAAEwAAAAAAAAAAAAAA&#10;AAAAAAAAW0NvbnRlbnRfVHlwZXNdLnhtbFBLAQItABQABgAIAAAAIQBa9CxbvwAAABUBAAALAAAA&#10;AAAAAAAAAAAAAB8BAABfcmVscy8ucmVsc1BLAQItABQABgAIAAAAIQCyQOFtwgAAANsAAAAPAAAA&#10;AAAAAAAAAAAAAAcCAABkcnMvZG93bnJldi54bWxQSwUGAAAAAAMAAwC3AAAA9gIAAAAA&#10;" fillcolor="window" stroked="f">
                    <v:textbox inset="5.85pt,.7pt,5.85pt,.7pt">
                      <w:txbxContent>
                        <w:p w:rsidR="00464AB0"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階　段</w:t>
                          </w:r>
                        </w:p>
                        <w:p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尖った方が上</w:t>
                          </w:r>
                        </w:p>
                      </w:txbxContent>
                    </v:textbox>
                  </v:shape>
                </v:group>
                <v:shape id="Text Box 152" o:spid="_x0000_s1046" type="#_x0000_t202" style="position:absolute;left:28860;top:6572;width:10954;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IjlxQAAANsAAAAPAAAAZHJzL2Rvd25yZXYueG1sRI9Pa8JA&#10;FMTvQr/D8gredGOloUZXiYK1eKn/KD0+s88kNPs2ZLca/fSuUOhxmJnfMJNZaypxpsaVlhUM+hEI&#10;4szqknMFh/2y9wbCeWSNlWVScCUHs+lTZ4KJthfe0nnncxEg7BJUUHhfJ1K6rCCDrm9r4uCdbGPQ&#10;B9nkUjd4CXBTyZcoiqXBksNCgTUtCsp+dr9Gwa106WrzOffH+ev3e7RZx+4rjZXqPrfpGISn1v+H&#10;/9ofWsFoCI8v4QfI6R0AAP//AwBQSwECLQAUAAYACAAAACEA2+H2y+4AAACFAQAAEwAAAAAAAAAA&#10;AAAAAAAAAAAAW0NvbnRlbnRfVHlwZXNdLnhtbFBLAQItABQABgAIAAAAIQBa9CxbvwAAABUBAAAL&#10;AAAAAAAAAAAAAAAAAB8BAABfcmVscy8ucmVsc1BLAQItABQABgAIAAAAIQALNIjlxQAAANsAAAAP&#10;AAAAAAAAAAAAAAAAAAcCAABkcnMvZG93bnJldi54bWxQSwUGAAAAAAMAAwC3AAAA+QIAAAAA&#10;" filled="f" stroked="f">
                  <v:textbox inset="5.85pt,.7pt,5.85pt,.7pt">
                    <w:txbxContent>
                      <w:p w:rsidR="00464AB0"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エスカレーター</w:t>
                        </w:r>
                      </w:p>
                      <w:p w:rsidR="00464AB0"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尖った方が上</w:t>
                        </w:r>
                      </w:p>
                      <w:p w:rsidR="00464AB0" w:rsidRPr="00E211EA" w:rsidRDefault="00464AB0" w:rsidP="00065B55">
                        <w:pPr>
                          <w:rPr>
                            <w:rFonts w:asciiTheme="majorEastAsia" w:eastAsiaTheme="majorEastAsia" w:hAnsiTheme="majorEastAsia"/>
                            <w:w w:val="90"/>
                            <w:sz w:val="14"/>
                            <w:szCs w:val="14"/>
                          </w:rPr>
                        </w:pPr>
                        <w:r w:rsidRPr="00E211EA">
                          <w:rPr>
                            <w:rFonts w:asciiTheme="majorEastAsia" w:eastAsiaTheme="majorEastAsia" w:hAnsiTheme="majorEastAsia" w:hint="eastAsia"/>
                            <w:w w:val="90"/>
                            <w:sz w:val="14"/>
                            <w:szCs w:val="14"/>
                          </w:rPr>
                          <w:t>線側からは乗れません</w:t>
                        </w:r>
                      </w:p>
                    </w:txbxContent>
                  </v:textbox>
                </v:shape>
                <v:shape id="Text Box 152" o:spid="_x0000_s1047" type="#_x0000_t202" style="position:absolute;left:47720;top:7715;width:834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dyCxAAAANsAAAAPAAAAZHJzL2Rvd25yZXYueG1sRI9Ra8Iw&#10;FIXfhf2HcIW9aepYR1eNImMbugfBuh9wSa5NsbkpTabtv1+EwR4P55zvcFabwbXiSn1oPCtYzDMQ&#10;xNqbhmsF36ePWQEiRGSDrWdSMFKAzfphssLS+Bsf6VrFWiQIhxIV2Bi7UsqgLTkMc98RJ+/se4cx&#10;yb6WpsdbgrtWPmXZi3TYcFqw2NGbJX2pfpyCL/ue20XuaXv8PBR63Hf6kO2VepwO2yWISEP8D/+1&#10;d0bB6zPcv6QfINe/AAAA//8DAFBLAQItABQABgAIAAAAIQDb4fbL7gAAAIUBAAATAAAAAAAAAAAA&#10;AAAAAAAAAABbQ29udGVudF9UeXBlc10ueG1sUEsBAi0AFAAGAAgAAAAhAFr0LFu/AAAAFQEAAAsA&#10;AAAAAAAAAAAAAAAAHwEAAF9yZWxzLy5yZWxzUEsBAi0AFAAGAAgAAAAhAFLl3ILEAAAA2wAAAA8A&#10;AAAAAAAAAAAAAAAABwIAAGRycy9kb3ducmV2LnhtbFBLBQYAAAAAAwADALcAAAD4AgAAAAA=&#10;" fillcolor="window" stroked="f">
                  <v:textbox inset="5.85pt,.7pt,5.85pt,.7pt">
                    <w:txbxContent>
                      <w:p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エレベーター</w:t>
                        </w:r>
                      </w:p>
                    </w:txbxContent>
                  </v:textbox>
                </v:shape>
                <v:shape id="Text Box 152" o:spid="_x0000_s1048" type="#_x0000_t202" style="position:absolute;left:10953;top:13430;width:5906;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XkZxAAAANsAAAAPAAAAZHJzL2Rvd25yZXYueG1sRI/BasMw&#10;EETvhfyD2EBvjZyCg+tGCSGkpe7BkLQfsEgby8RaGUtN7L+PCoUeh5l5w6y3o+vElYbQelawXGQg&#10;iLU3LTcKvr/engoQISIb7DyTgokCbDezhzWWxt/4SNdTbESCcChRgY2xL6UM2pLDsPA9cfLOfnAY&#10;kxwaaQa8Jbjr5HOWraTDltOCxZ72lvTl9OMUfNpDbpe5p93xvS70VPW6ziqlHufj7hVEpDH+h//a&#10;H0bBSw6/X9IPkJs7AAAA//8DAFBLAQItABQABgAIAAAAIQDb4fbL7gAAAIUBAAATAAAAAAAAAAAA&#10;AAAAAAAAAABbQ29udGVudF9UeXBlc10ueG1sUEsBAi0AFAAGAAgAAAAhAFr0LFu/AAAAFQEAAAsA&#10;AAAAAAAAAAAAAAAAHwEAAF9yZWxzLy5yZWxzUEsBAi0AFAAGAAgAAAAhAD2peRnEAAAA2wAAAA8A&#10;AAAAAAAAAAAAAAAABwIAAGRycy9kb3ducmV2LnhtbFBLBQYAAAAAAwADALcAAAD4AgAAAAA=&#10;" fillcolor="window" stroked="f">
                  <v:textbox inset="5.85pt,.7pt,5.85pt,.7pt">
                    <w:txbxContent>
                      <w:p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改札口</w:t>
                        </w:r>
                      </w:p>
                    </w:txbxContent>
                  </v:textbox>
                </v:shape>
                <v:shape id="Text Box 152" o:spid="_x0000_s1049" type="#_x0000_t202" style="position:absolute;left:29432;top:13430;width:504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duwwAAANsAAAAPAAAAZHJzL2Rvd25yZXYueG1sRI9Ra8Iw&#10;FIXfB/6HcIW9rakDRatRRLax7kGw+gMuybUpNjelybT998tgsMfDOec7nM1ucK24Ux8azwpmWQ6C&#10;WHvTcK3gcn5/WYIIEdlg65kUjBRgt508bbAw/sEnulexFgnCoUAFNsaukDJoSw5D5jvi5F197zAm&#10;2dfS9PhIcNfK1zxfSIcNpwWLHR0s6Vv17RR82be5nc097U8fx6Uey04f81Kp5+mwX4OINMT/8F/7&#10;0yhYLeD3S/oBcvsDAAD//wMAUEsBAi0AFAAGAAgAAAAhANvh9svuAAAAhQEAABMAAAAAAAAAAAAA&#10;AAAAAAAAAFtDb250ZW50X1R5cGVzXS54bWxQSwECLQAUAAYACAAAACEAWvQsW78AAAAVAQAACwAA&#10;AAAAAAAAAAAAAAAfAQAAX3JlbHMvLnJlbHNQSwECLQAUAAYACAAAACEAzXvnbsMAAADbAAAADwAA&#10;AAAAAAAAAAAAAAAHAgAAZHJzL2Rvd25yZXYueG1sUEsFBgAAAAADAAMAtwAAAPcCAAAAAA==&#10;" fillcolor="window" stroked="f">
                  <v:textbox inset="5.85pt,.7pt,5.85pt,.7pt">
                    <w:txbxContent>
                      <w:p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方　位</w:t>
                        </w:r>
                      </w:p>
                    </w:txbxContent>
                  </v:textbox>
                </v:shape>
                <v:shape id="Text Box 152" o:spid="_x0000_s1050" type="#_x0000_t202" style="position:absolute;left:48196;top:13525;width:8344;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7mxgAAANsAAAAPAAAAZHJzL2Rvd25yZXYueG1sRI9Ba8JA&#10;FITvBf/D8oTe6kahqY2uEgVt6UWbFvH4zD6TYPZtyK6a9td3C4LHYWa+YabzztTiQq2rLCsYDiIQ&#10;xLnVFRcKvr9WT2MQziNrrC2Tgh9yMJ/1HqaYaHvlT7pkvhABwi5BBaX3TSKly0sy6Aa2IQ7e0bYG&#10;fZBtIXWL1wA3tRxFUSwNVhwWSmxoWVJ+ys5GwW/l0rftZuEPi+f9Otp+xG6Xxko99rt0AsJT5+/h&#10;W/tdK3h9gf8v4QfI2R8AAAD//wMAUEsBAi0AFAAGAAgAAAAhANvh9svuAAAAhQEAABMAAAAAAAAA&#10;AAAAAAAAAAAAAFtDb250ZW50X1R5cGVzXS54bWxQSwECLQAUAAYACAAAACEAWvQsW78AAAAVAQAA&#10;CwAAAAAAAAAAAAAAAAAfAQAAX3JlbHMvLnJlbHNQSwECLQAUAAYACAAAACEAdA+O5sYAAADbAAAA&#10;DwAAAAAAAAAAAAAAAAAHAgAAZHJzL2Rvd25yZXYueG1sUEsFBgAAAAADAAMAtwAAAPoCAAAAAA==&#10;" filled="f" stroked="f">
                  <v:textbox inset="5.85pt,.7pt,5.85pt,.7pt">
                    <w:txbxContent>
                      <w:p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手洗器</w:t>
                        </w:r>
                      </w:p>
                    </w:txbxContent>
                  </v:textbox>
                </v:shape>
                <v:shape id="Text Box 152" o:spid="_x0000_s1051" type="#_x0000_t202" style="position:absolute;left:11049;top:18859;width:834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BqUwgAAANsAAAAPAAAAZHJzL2Rvd25yZXYueG1sRE9Na8JA&#10;EL0X/A/LFHrTTYUGja4ShVbxosZSPE6z0ySYnQ3ZVaO/3j0IPT7e93TemVpcqHWVZQXvgwgEcW51&#10;xYWC78NnfwTCeWSNtWVScCMH81nvZYqJtlfe0yXzhQgh7BJUUHrfJFK6vCSDbmAb4sD92dagD7At&#10;pG7xGsJNLYdRFEuDFYeGEhtalpSfsrNRcK9cutptF/538XH8inab2P2ksVJvr106AeGp8//ip3ut&#10;FYzD2PAl/AA5ewAAAP//AwBQSwECLQAUAAYACAAAACEA2+H2y+4AAACFAQAAEwAAAAAAAAAAAAAA&#10;AAAAAAAAW0NvbnRlbnRfVHlwZXNdLnhtbFBLAQItABQABgAIAAAAIQBa9CxbvwAAABUBAAALAAAA&#10;AAAAAAAAAAAAAB8BAABfcmVscy8ucmVsc1BLAQItABQABgAIAAAAIQAFkBqUwgAAANsAAAAPAAAA&#10;AAAAAAAAAAAAAAcCAABkcnMvZG93bnJldi54bWxQSwUGAAAAAAMAAwC3AAAA9gIAAAAA&#10;" filled="f" stroked="f">
                  <v:textbox inset="5.85pt,.7pt,5.85pt,.7pt">
                    <w:txbxContent>
                      <w:p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洋式便器</w:t>
                        </w:r>
                      </w:p>
                    </w:txbxContent>
                  </v:textbox>
                </v:shape>
                <v:shape id="Text Box 152" o:spid="_x0000_s1052" type="#_x0000_t202" style="position:absolute;left:29527;top:18859;width:8344;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L8PxgAAANsAAAAPAAAAZHJzL2Rvd25yZXYueG1sRI9Pa8JA&#10;FMTvBb/D8gRvdaNgqKlrSARt6cV/pfT4zD6TYPZtyG417ad3C4Ueh5n5DbNIe9OIK3WutqxgMo5A&#10;EBdW11wqeD+uH59AOI+ssbFMCr7JQbocPCww0fbGe7oefCkChF2CCirv20RKV1Rk0I1tSxy8s+0M&#10;+iC7UuoObwFuGjmNolgarDksVNjSqqLicvgyCn5ql73strk/5bPPTbR7i91HFis1GvbZMwhPvf8P&#10;/7VftYL5HH6/hB8gl3cAAAD//wMAUEsBAi0AFAAGAAgAAAAhANvh9svuAAAAhQEAABMAAAAAAAAA&#10;AAAAAAAAAAAAAFtDb250ZW50X1R5cGVzXS54bWxQSwECLQAUAAYACAAAACEAWvQsW78AAAAVAQAA&#10;CwAAAAAAAAAAAAAAAAAfAQAAX3JlbHMvLnJlbHNQSwECLQAUAAYACAAAACEAaty/D8YAAADbAAAA&#10;DwAAAAAAAAAAAAAAAAAHAgAAZHJzL2Rvd25yZXYueG1sUEsFBgAAAAADAAMAtwAAAPoCAAAAAA==&#10;" filled="f" stroked="f">
                  <v:textbox inset="5.85pt,.7pt,5.85pt,.7pt">
                    <w:txbxContent>
                      <w:p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和式便器</w:t>
                        </w:r>
                      </w:p>
                    </w:txbxContent>
                  </v:textbox>
                </v:shape>
                <v:shape id="Text Box 152" o:spid="_x0000_s1053" type="#_x0000_t202" style="position:absolute;left:48387;top:18859;width:8343;height:1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5+bxwAAANwAAAAPAAAAZHJzL2Rvd25yZXYueG1sRI9Ba8JA&#10;EIXvhf6HZQq91d0WDCW6Siy0ipdaK+JxzI5JaHY2ZLea9td3DgVvM7w3730znQ++VWfqYxPYwuPI&#10;gCIug2u4srD7fH14BhUTssM2MFn4oQjz2e3NFHMXLvxB522qlIRwzNFCnVKXax3LmjzGUeiIRTuF&#10;3mOSta+06/Ei4b7VT8Zk2mPD0lBjRy81lV/bb2/ht4nFcvO+SMfF+PBmNuss7ovM2vu7oZiASjSk&#10;q/n/euUE3wi+PCMT6NkfAAAA//8DAFBLAQItABQABgAIAAAAIQDb4fbL7gAAAIUBAAATAAAAAAAA&#10;AAAAAAAAAAAAAABbQ29udGVudF9UeXBlc10ueG1sUEsBAi0AFAAGAAgAAAAhAFr0LFu/AAAAFQEA&#10;AAsAAAAAAAAAAAAAAAAAHwEAAF9yZWxzLy5yZWxzUEsBAi0AFAAGAAgAAAAhAPe7n5vHAAAA3AAA&#10;AA8AAAAAAAAAAAAAAAAABwIAAGRycy9kb3ducmV2LnhtbFBLBQYAAAAAAwADALcAAAD7AgAAAAA=&#10;" filled="f" stroked="f">
                  <v:textbox inset="5.85pt,.7pt,5.85pt,.7pt">
                    <w:txbxContent>
                      <w:p w:rsidR="00464AB0" w:rsidRPr="007658C1" w:rsidRDefault="00464AB0" w:rsidP="00065B55">
                        <w:pPr>
                          <w:rPr>
                            <w:rFonts w:asciiTheme="majorEastAsia" w:eastAsiaTheme="majorEastAsia" w:hAnsiTheme="majorEastAsia"/>
                            <w:sz w:val="16"/>
                            <w:szCs w:val="16"/>
                          </w:rPr>
                        </w:pPr>
                        <w:r>
                          <w:rPr>
                            <w:rFonts w:asciiTheme="majorEastAsia" w:eastAsiaTheme="majorEastAsia" w:hAnsiTheme="majorEastAsia" w:hint="eastAsia"/>
                            <w:sz w:val="16"/>
                            <w:szCs w:val="16"/>
                          </w:rPr>
                          <w:t>小便器</w:t>
                        </w:r>
                      </w:p>
                    </w:txbxContent>
                  </v:textbox>
                </v:shape>
              </v:group>
            </w:pict>
          </mc:Fallback>
        </mc:AlternateContent>
      </w:r>
    </w:p>
    <w:p w:rsidR="00065B55" w:rsidRPr="00065B55" w:rsidRDefault="00065B55" w:rsidP="00065B55">
      <w:pPr>
        <w:spacing w:line="276" w:lineRule="auto"/>
        <w:jc w:val="center"/>
        <w:rPr>
          <w:rFonts w:ascii="HGPｺﾞｼｯｸM" w:eastAsia="HGPｺﾞｼｯｸM" w:hAnsi="Century" w:cs="Times New Roman"/>
          <w:color w:val="000000"/>
          <w:sz w:val="18"/>
          <w:szCs w:val="18"/>
        </w:rPr>
      </w:pPr>
    </w:p>
    <w:p w:rsidR="00065B55" w:rsidRPr="00065B55" w:rsidRDefault="00065B55" w:rsidP="00065B55">
      <w:pPr>
        <w:spacing w:line="276" w:lineRule="auto"/>
        <w:jc w:val="center"/>
        <w:rPr>
          <w:rFonts w:ascii="HGPｺﾞｼｯｸM" w:eastAsia="HGPｺﾞｼｯｸM" w:hAnsi="Century" w:cs="Times New Roman"/>
          <w:color w:val="000000"/>
          <w:sz w:val="18"/>
          <w:szCs w:val="18"/>
        </w:rPr>
      </w:pPr>
    </w:p>
    <w:p w:rsidR="00065B55" w:rsidRPr="00065B55" w:rsidRDefault="00065B55" w:rsidP="00065B55">
      <w:pPr>
        <w:spacing w:line="276" w:lineRule="auto"/>
        <w:jc w:val="center"/>
        <w:rPr>
          <w:rFonts w:ascii="HGPｺﾞｼｯｸM" w:eastAsia="HGPｺﾞｼｯｸM" w:hAnsi="Century" w:cs="Times New Roman"/>
          <w:color w:val="000000"/>
          <w:sz w:val="18"/>
          <w:szCs w:val="18"/>
        </w:rPr>
      </w:pPr>
    </w:p>
    <w:p w:rsidR="00065B55" w:rsidRPr="00065B55" w:rsidRDefault="00065B55" w:rsidP="00065B55">
      <w:pPr>
        <w:spacing w:line="276" w:lineRule="auto"/>
        <w:jc w:val="center"/>
        <w:rPr>
          <w:rFonts w:ascii="HGPｺﾞｼｯｸM" w:eastAsia="HGPｺﾞｼｯｸM" w:hAnsi="Century" w:cs="Times New Roman"/>
          <w:color w:val="000000"/>
          <w:sz w:val="18"/>
          <w:szCs w:val="18"/>
        </w:rPr>
      </w:pPr>
    </w:p>
    <w:p w:rsidR="00065B55" w:rsidRPr="00065B55" w:rsidRDefault="00065B55" w:rsidP="00065B55">
      <w:pPr>
        <w:spacing w:line="276" w:lineRule="auto"/>
        <w:jc w:val="center"/>
        <w:rPr>
          <w:rFonts w:ascii="HGPｺﾞｼｯｸM" w:eastAsia="HGPｺﾞｼｯｸM" w:hAnsi="Century" w:cs="Times New Roman"/>
          <w:color w:val="000000"/>
          <w:sz w:val="18"/>
          <w:szCs w:val="18"/>
        </w:rPr>
      </w:pPr>
    </w:p>
    <w:p w:rsidR="00065B55" w:rsidRPr="00065B55" w:rsidRDefault="00065B55" w:rsidP="00065B55">
      <w:pPr>
        <w:spacing w:line="276" w:lineRule="auto"/>
        <w:jc w:val="center"/>
        <w:rPr>
          <w:rFonts w:ascii="HGPｺﾞｼｯｸM" w:eastAsia="HGPｺﾞｼｯｸM" w:hAnsi="Century" w:cs="Times New Roman"/>
          <w:color w:val="000000"/>
          <w:sz w:val="18"/>
          <w:szCs w:val="18"/>
        </w:rPr>
      </w:pPr>
    </w:p>
    <w:p w:rsidR="00065B55" w:rsidRPr="00065B55" w:rsidRDefault="00065B55" w:rsidP="00065B55">
      <w:pPr>
        <w:spacing w:line="276" w:lineRule="auto"/>
        <w:jc w:val="center"/>
        <w:rPr>
          <w:rFonts w:ascii="HGPｺﾞｼｯｸM" w:eastAsia="HGPｺﾞｼｯｸM" w:hAnsi="Century" w:cs="Times New Roman"/>
          <w:color w:val="000000"/>
          <w:sz w:val="18"/>
          <w:szCs w:val="18"/>
        </w:rPr>
      </w:pPr>
    </w:p>
    <w:p w:rsidR="00065B55" w:rsidRPr="00065B55" w:rsidRDefault="00065B55" w:rsidP="00065B55">
      <w:pPr>
        <w:spacing w:line="276" w:lineRule="auto"/>
        <w:jc w:val="center"/>
        <w:rPr>
          <w:rFonts w:ascii="HGPｺﾞｼｯｸM" w:eastAsia="HGPｺﾞｼｯｸM" w:hAnsi="Century" w:cs="Times New Roman"/>
          <w:color w:val="000000"/>
          <w:sz w:val="18"/>
          <w:szCs w:val="18"/>
        </w:rPr>
      </w:pPr>
    </w:p>
    <w:p w:rsidR="00065B55" w:rsidRPr="00065B55" w:rsidRDefault="00065B55" w:rsidP="00065B55">
      <w:pPr>
        <w:spacing w:line="276" w:lineRule="auto"/>
        <w:jc w:val="center"/>
        <w:rPr>
          <w:rFonts w:ascii="HGPｺﾞｼｯｸM" w:eastAsia="HGPｺﾞｼｯｸM" w:hAnsi="Century" w:cs="Times New Roman"/>
          <w:color w:val="000000"/>
          <w:sz w:val="18"/>
          <w:szCs w:val="18"/>
        </w:rPr>
      </w:pPr>
    </w:p>
    <w:p w:rsidR="00065B55" w:rsidRPr="00065B55" w:rsidRDefault="00065B55" w:rsidP="00065B55">
      <w:pPr>
        <w:spacing w:line="276" w:lineRule="auto"/>
        <w:jc w:val="center"/>
        <w:rPr>
          <w:rFonts w:ascii="HGPｺﾞｼｯｸM" w:eastAsia="HGPｺﾞｼｯｸM" w:hAnsi="Century" w:cs="Times New Roman"/>
          <w:color w:val="000000"/>
          <w:sz w:val="18"/>
          <w:szCs w:val="18"/>
        </w:rPr>
      </w:pPr>
    </w:p>
    <w:p w:rsidR="00065B55" w:rsidRPr="00065B55" w:rsidRDefault="00065B55" w:rsidP="00065B55">
      <w:pPr>
        <w:spacing w:line="276" w:lineRule="auto"/>
        <w:jc w:val="center"/>
        <w:rPr>
          <w:rFonts w:ascii="HGPｺﾞｼｯｸM" w:eastAsia="HGPｺﾞｼｯｸM" w:hAnsi="Century" w:cs="Times New Roman"/>
          <w:color w:val="000000"/>
          <w:sz w:val="18"/>
          <w:szCs w:val="18"/>
        </w:rPr>
      </w:pPr>
    </w:p>
    <w:p w:rsidR="00065B55" w:rsidRPr="00065B55" w:rsidRDefault="00065B55" w:rsidP="00065B55">
      <w:pPr>
        <w:spacing w:line="276" w:lineRule="auto"/>
        <w:jc w:val="center"/>
        <w:rPr>
          <w:rFonts w:ascii="HGPｺﾞｼｯｸM" w:eastAsia="HGPｺﾞｼｯｸM" w:hAnsi="Century" w:cs="Times New Roman"/>
          <w:color w:val="000000"/>
          <w:sz w:val="18"/>
          <w:szCs w:val="18"/>
        </w:rPr>
      </w:pPr>
    </w:p>
    <w:p w:rsidR="00065B55" w:rsidRPr="00065B55" w:rsidRDefault="00065B55" w:rsidP="00065B55">
      <w:pPr>
        <w:spacing w:line="276" w:lineRule="auto"/>
        <w:jc w:val="center"/>
        <w:rPr>
          <w:rFonts w:ascii="HGPｺﾞｼｯｸM" w:eastAsia="HGPｺﾞｼｯｸM" w:hAnsi="Century" w:cs="Times New Roman"/>
          <w:color w:val="000000"/>
          <w:sz w:val="18"/>
          <w:szCs w:val="18"/>
        </w:rPr>
      </w:pPr>
    </w:p>
    <w:p w:rsidR="00065B55" w:rsidRPr="00065B55" w:rsidRDefault="00065B55" w:rsidP="00065B55">
      <w:pPr>
        <w:spacing w:line="276" w:lineRule="auto"/>
        <w:jc w:val="left"/>
        <w:rPr>
          <w:rFonts w:ascii="HGPｺﾞｼｯｸM" w:eastAsia="HGPｺﾞｼｯｸM" w:hAnsi="Century" w:cs="Times New Roman"/>
          <w:color w:val="000000"/>
          <w:sz w:val="18"/>
          <w:szCs w:val="18"/>
        </w:rPr>
      </w:pPr>
    </w:p>
    <w:p w:rsidR="00065B55" w:rsidRPr="00065B55" w:rsidRDefault="00065B55" w:rsidP="00065B55">
      <w:pPr>
        <w:spacing w:line="276" w:lineRule="auto"/>
        <w:jc w:val="left"/>
        <w:rPr>
          <w:rFonts w:ascii="HGPｺﾞｼｯｸM" w:eastAsia="HGPｺﾞｼｯｸM" w:hAnsi="Century" w:cs="Times New Roman"/>
          <w:color w:val="000000"/>
          <w:sz w:val="18"/>
          <w:szCs w:val="18"/>
        </w:rPr>
      </w:pPr>
      <w:r w:rsidRPr="00065B55">
        <w:rPr>
          <w:rFonts w:ascii="ＭＳ ゴシック" w:eastAsia="ＭＳ ゴシック" w:hAnsi="ＭＳ ゴシック" w:cs="Times New Roman" w:hint="eastAsia"/>
          <w:b/>
          <w:color w:val="000000"/>
          <w:sz w:val="18"/>
          <w:szCs w:val="24"/>
        </w:rPr>
        <w:t>９ 点字表示</w:t>
      </w:r>
    </w:p>
    <w:p w:rsidR="00065B55" w:rsidRPr="00065B55" w:rsidRDefault="00065B55" w:rsidP="00065B55">
      <w:pPr>
        <w:spacing w:line="276" w:lineRule="auto"/>
        <w:ind w:leftChars="50" w:left="376" w:hangingChars="150" w:hanging="271"/>
        <w:rPr>
          <w:rFonts w:asciiTheme="majorEastAsia" w:eastAsiaTheme="majorEastAsia" w:hAnsiTheme="majorEastAsia" w:cs="Times New Roman"/>
          <w:color w:val="000000"/>
          <w:sz w:val="18"/>
          <w:szCs w:val="18"/>
        </w:rPr>
      </w:pPr>
      <w:r w:rsidRPr="00065B55">
        <w:rPr>
          <w:rFonts w:asciiTheme="majorEastAsia" w:eastAsiaTheme="majorEastAsia" w:hAnsiTheme="majorEastAsia" w:cs="Times New Roman" w:hint="eastAsia"/>
          <w:b/>
          <w:color w:val="000000"/>
          <w:sz w:val="18"/>
          <w:szCs w:val="18"/>
        </w:rPr>
        <w:t xml:space="preserve">ａ）　</w:t>
      </w:r>
      <w:r w:rsidRPr="00065B55">
        <w:rPr>
          <w:rFonts w:asciiTheme="majorEastAsia" w:eastAsiaTheme="majorEastAsia" w:hAnsiTheme="majorEastAsia" w:cs="Times New Roman" w:hint="eastAsia"/>
          <w:color w:val="000000"/>
          <w:sz w:val="18"/>
          <w:szCs w:val="18"/>
        </w:rPr>
        <w:t>触知図形に点字を表示する場合には、触知記号の触読性を妨げないようにする。</w:t>
      </w:r>
    </w:p>
    <w:p w:rsidR="00065B55" w:rsidRPr="00065B55" w:rsidRDefault="00065B55" w:rsidP="00065B55">
      <w:pPr>
        <w:spacing w:line="276" w:lineRule="auto"/>
        <w:ind w:firstLineChars="50" w:firstLine="90"/>
        <w:rPr>
          <w:rFonts w:asciiTheme="majorEastAsia" w:eastAsiaTheme="majorEastAsia" w:hAnsiTheme="majorEastAsia" w:cs="Times New Roman"/>
          <w:color w:val="000000"/>
          <w:sz w:val="18"/>
          <w:szCs w:val="18"/>
        </w:rPr>
      </w:pPr>
      <w:r w:rsidRPr="00065B55">
        <w:rPr>
          <w:rFonts w:asciiTheme="majorEastAsia" w:eastAsiaTheme="majorEastAsia" w:hAnsiTheme="majorEastAsia" w:cs="Times New Roman" w:hint="eastAsia"/>
          <w:b/>
          <w:color w:val="000000"/>
          <w:sz w:val="18"/>
          <w:szCs w:val="18"/>
        </w:rPr>
        <w:t>ｂ）</w:t>
      </w:r>
      <w:r w:rsidRPr="00065B55">
        <w:rPr>
          <w:rFonts w:asciiTheme="majorEastAsia" w:eastAsiaTheme="majorEastAsia" w:hAnsiTheme="majorEastAsia" w:cs="Times New Roman" w:hint="eastAsia"/>
          <w:color w:val="000000"/>
          <w:sz w:val="18"/>
          <w:szCs w:val="18"/>
        </w:rPr>
        <w:t xml:space="preserve">　墨字の語が言い換え可能な場合、墨字及び異なる語を点字で表示することができる。</w:t>
      </w:r>
    </w:p>
    <w:p w:rsidR="00065B55" w:rsidRPr="00065B55" w:rsidRDefault="00065B55" w:rsidP="00065B55">
      <w:pPr>
        <w:spacing w:line="276" w:lineRule="auto"/>
        <w:ind w:firstLineChars="50" w:firstLine="90"/>
        <w:rPr>
          <w:rFonts w:asciiTheme="majorEastAsia" w:eastAsiaTheme="majorEastAsia" w:hAnsiTheme="majorEastAsia" w:cs="Times New Roman"/>
          <w:color w:val="000000"/>
          <w:sz w:val="18"/>
          <w:szCs w:val="18"/>
        </w:rPr>
      </w:pPr>
      <w:r w:rsidRPr="00065B55">
        <w:rPr>
          <w:rFonts w:asciiTheme="majorEastAsia" w:eastAsiaTheme="majorEastAsia" w:hAnsiTheme="majorEastAsia" w:cs="Times New Roman" w:hint="eastAsia"/>
          <w:noProof/>
          <w:color w:val="000000"/>
          <w:sz w:val="18"/>
          <w:szCs w:val="18"/>
        </w:rPr>
        <mc:AlternateContent>
          <mc:Choice Requires="wps">
            <w:drawing>
              <wp:anchor distT="0" distB="0" distL="114300" distR="114300" simplePos="0" relativeHeight="252063744" behindDoc="0" locked="0" layoutInCell="1" allowOverlap="1" wp14:anchorId="02C8A94C" wp14:editId="67136D52">
                <wp:simplePos x="0" y="0"/>
                <wp:positionH relativeFrom="column">
                  <wp:posOffset>259858</wp:posOffset>
                </wp:positionH>
                <wp:positionV relativeFrom="paragraph">
                  <wp:posOffset>18490</wp:posOffset>
                </wp:positionV>
                <wp:extent cx="2604887" cy="400050"/>
                <wp:effectExtent l="0" t="0" r="24130" b="19050"/>
                <wp:wrapNone/>
                <wp:docPr id="101" name="テキスト ボックス 101"/>
                <wp:cNvGraphicFramePr/>
                <a:graphic xmlns:a="http://schemas.openxmlformats.org/drawingml/2006/main">
                  <a:graphicData uri="http://schemas.microsoft.com/office/word/2010/wordprocessingShape">
                    <wps:wsp>
                      <wps:cNvSpPr txBox="1"/>
                      <wps:spPr>
                        <a:xfrm>
                          <a:off x="0" y="0"/>
                          <a:ext cx="2604887" cy="400050"/>
                        </a:xfrm>
                        <a:prstGeom prst="rect">
                          <a:avLst/>
                        </a:prstGeom>
                        <a:solidFill>
                          <a:sysClr val="window" lastClr="FFFFFF"/>
                        </a:solidFill>
                        <a:ln w="6350">
                          <a:solidFill>
                            <a:prstClr val="black"/>
                          </a:solidFill>
                          <a:prstDash val="dash"/>
                        </a:ln>
                        <a:effectLst/>
                      </wps:spPr>
                      <wps:txbx>
                        <w:txbxContent>
                          <w:p w:rsidR="00464AB0" w:rsidRPr="005E30FD" w:rsidRDefault="00464AB0" w:rsidP="00065B55">
                            <w:pPr>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例１：“現在位置”→“現在地”</w:t>
                            </w:r>
                          </w:p>
                          <w:p w:rsidR="00464AB0" w:rsidRPr="005E30FD" w:rsidRDefault="00464AB0" w:rsidP="00065B55">
                            <w:pPr>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例２：“化粧室”“お手洗い”“便所”→“トイレ”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8A94C" id="テキスト ボックス 101" o:spid="_x0000_s1054" type="#_x0000_t202" style="position:absolute;left:0;text-align:left;margin-left:20.45pt;margin-top:1.45pt;width:205.1pt;height:31.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rshiQIAAPUEAAAOAAAAZHJzL2Uyb0RvYy54bWysVEtu2zAQ3RfoHQjuG8mu86kROXATuCgQ&#10;JAGSImuaoiKhFMmStCV3GQNFD9ErFF33PLpIHynbSZOsinpBz3CGj8M3b3R80taSLIV1lVYZHeyl&#10;lAjFdV6pu4x+upm9OaLEeaZyJrUSGV0JR08mr18dN2YshrrUMheWAES5cWMyWnpvxknieClq5va0&#10;EQrBQtuaebj2Lskta4Bey2SYpgdJo21urObCOeye9UE6ifhFIbi/LAonPJEZRW0+rjau87Amk2M2&#10;vrPMlBXflMH+oYqaVQqX7qDOmGdkYatnUHXFrXa68Htc14kuioqL+Aa8ZpA+ec11yYyIbwE5zuxo&#10;cv8Pll8sryypcvQuHVCiWI0mdetv3f3P7v53t/5OuvWPbr3u7n/BJyEJlDXGjXHy2uCsb9/rFse3&#10;+w6bgYm2sHX4xxsJ4iB/tSNctJ5wbA4P0tHR0SElHLFRmqb7sSPJw2ljnf8gdE2CkVGLhkae2fLc&#10;eVSC1G1KuMxpWeWzSsrorNyptGTJ0HtIJtcNJZI5j82MzuIvFA2Iv45JRZqMHrxFLc8gw107zLlk&#10;/PNLCCHrjLmyvzqHtcmSKiCKqMtN/YHKnrJg+Xbexm4Md3zOdb4CzVb32nWGzyrgn+MhV8xCrGAW&#10;A+gvsRRSo3S9sSgptf360n7Ih4YQpaSB+DPqviyYFeDno4K63g1GozAt0RntHw7h2MeR+eOIWtSn&#10;GhxDP6gumiHfy61ZWF3fYk6n4VaEmOK4O6N+a576fiQx51xMpzEJ82GYP1fXhgfoQFzg9aa9ZdZs&#10;5OAhpAu9HRM2fqKKPjecVHq68LqoomQC0T2raH5wMFtRBpvvQBjex37MevhaTf4AAAD//wMAUEsD&#10;BBQABgAIAAAAIQDuq3r43QAAAAcBAAAPAAAAZHJzL2Rvd25yZXYueG1sTI5NS8NAGITvgv9heQVv&#10;djelDU3MpoioUPBireDxTfZtProfIbtN4793PdnTMMww8xTb2Wg20eg7ZyUkCwGMbO1UZxsJh8/X&#10;hw0wH9Aq1M6ShB/ysC1vbwrMlbvYD5r2oWFxxPocJbQhDDnnvm7JoF+4gWzMjm40GKIdG65GvMRx&#10;o/lSiJQb7Gx8aHGg55bq0/5sJGDf68ObERWmm++X6et9l/bZTsr7u/npEVigOfyX4Q8/okMZmSp3&#10;tsozLWElstiUsIwS49U6SYBVEtJ1Brws+DV/+QsAAP//AwBQSwECLQAUAAYACAAAACEAtoM4kv4A&#10;AADhAQAAEwAAAAAAAAAAAAAAAAAAAAAAW0NvbnRlbnRfVHlwZXNdLnhtbFBLAQItABQABgAIAAAA&#10;IQA4/SH/1gAAAJQBAAALAAAAAAAAAAAAAAAAAC8BAABfcmVscy8ucmVsc1BLAQItABQABgAIAAAA&#10;IQCP6rshiQIAAPUEAAAOAAAAAAAAAAAAAAAAAC4CAABkcnMvZTJvRG9jLnhtbFBLAQItABQABgAI&#10;AAAAIQDuq3r43QAAAAcBAAAPAAAAAAAAAAAAAAAAAOMEAABkcnMvZG93bnJldi54bWxQSwUGAAAA&#10;AAQABADzAAAA7QUAAAAA&#10;" fillcolor="window" strokeweight=".5pt">
                <v:stroke dashstyle="dash"/>
                <v:textbox>
                  <w:txbxContent>
                    <w:p w:rsidR="00464AB0" w:rsidRPr="005E30FD" w:rsidRDefault="00464AB0" w:rsidP="00065B55">
                      <w:pPr>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例１：“現在位置”→“現在地”</w:t>
                      </w:r>
                    </w:p>
                    <w:p w:rsidR="00464AB0" w:rsidRPr="005E30FD" w:rsidRDefault="00464AB0" w:rsidP="00065B55">
                      <w:pPr>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例２：“化粧室”“お手洗い”“便所”→“トイレ”</w:t>
                      </w:r>
                    </w:p>
                  </w:txbxContent>
                </v:textbox>
              </v:shape>
            </w:pict>
          </mc:Fallback>
        </mc:AlternateContent>
      </w:r>
    </w:p>
    <w:p w:rsidR="00065B55" w:rsidRPr="00065B55" w:rsidRDefault="00065B55" w:rsidP="00065B55">
      <w:pPr>
        <w:spacing w:line="276" w:lineRule="auto"/>
        <w:ind w:firstLineChars="50" w:firstLine="90"/>
        <w:rPr>
          <w:rFonts w:asciiTheme="majorEastAsia" w:eastAsiaTheme="majorEastAsia" w:hAnsiTheme="majorEastAsia" w:cs="Times New Roman"/>
          <w:color w:val="000000"/>
          <w:sz w:val="18"/>
          <w:szCs w:val="18"/>
        </w:rPr>
      </w:pPr>
    </w:p>
    <w:p w:rsidR="00065B55" w:rsidRPr="00065B55" w:rsidRDefault="00065B55" w:rsidP="00065B55">
      <w:pPr>
        <w:spacing w:line="276" w:lineRule="auto"/>
        <w:ind w:firstLineChars="50" w:firstLine="90"/>
        <w:rPr>
          <w:rFonts w:asciiTheme="majorEastAsia" w:eastAsiaTheme="majorEastAsia" w:hAnsiTheme="majorEastAsia" w:cs="Times New Roman"/>
          <w:color w:val="000000"/>
          <w:sz w:val="18"/>
          <w:szCs w:val="18"/>
        </w:rPr>
      </w:pPr>
    </w:p>
    <w:p w:rsidR="00065B55" w:rsidRPr="00065B55" w:rsidRDefault="00065B55" w:rsidP="00065B55">
      <w:pPr>
        <w:spacing w:line="276" w:lineRule="auto"/>
        <w:ind w:firstLineChars="50" w:firstLine="90"/>
        <w:rPr>
          <w:rFonts w:asciiTheme="majorEastAsia" w:eastAsiaTheme="majorEastAsia" w:hAnsiTheme="majorEastAsia" w:cs="Times New Roman"/>
          <w:color w:val="000000"/>
          <w:sz w:val="18"/>
          <w:szCs w:val="18"/>
        </w:rPr>
      </w:pPr>
      <w:r w:rsidRPr="00065B55">
        <w:rPr>
          <w:rFonts w:asciiTheme="majorEastAsia" w:eastAsiaTheme="majorEastAsia" w:hAnsiTheme="majorEastAsia" w:cs="Times New Roman" w:hint="eastAsia"/>
          <w:b/>
          <w:color w:val="000000"/>
          <w:sz w:val="18"/>
          <w:szCs w:val="18"/>
        </w:rPr>
        <w:t>ｃ）</w:t>
      </w:r>
      <w:r w:rsidRPr="00065B55">
        <w:rPr>
          <w:rFonts w:asciiTheme="majorEastAsia" w:eastAsiaTheme="majorEastAsia" w:hAnsiTheme="majorEastAsia" w:cs="Times New Roman" w:hint="eastAsia"/>
          <w:color w:val="000000"/>
          <w:sz w:val="18"/>
          <w:szCs w:val="18"/>
        </w:rPr>
        <w:t xml:space="preserve">　点字表示の表記方法は、正しく行う。</w:t>
      </w:r>
    </w:p>
    <w:p w:rsidR="00065B55" w:rsidRPr="00065B55" w:rsidRDefault="00065B55" w:rsidP="00065B55">
      <w:pPr>
        <w:spacing w:line="276" w:lineRule="auto"/>
        <w:ind w:firstLineChars="250" w:firstLine="450"/>
        <w:rPr>
          <w:rFonts w:asciiTheme="majorEastAsia" w:eastAsiaTheme="majorEastAsia" w:hAnsiTheme="majorEastAsia" w:cs="Times New Roman"/>
          <w:color w:val="000000"/>
          <w:sz w:val="18"/>
          <w:szCs w:val="18"/>
        </w:rPr>
      </w:pPr>
      <w:r w:rsidRPr="00065B55">
        <w:rPr>
          <w:rFonts w:asciiTheme="majorEastAsia" w:eastAsiaTheme="majorEastAsia" w:hAnsiTheme="majorEastAsia" w:cs="Times New Roman" w:hint="eastAsia"/>
          <w:color w:val="000000"/>
          <w:sz w:val="18"/>
          <w:szCs w:val="18"/>
        </w:rPr>
        <w:t>※点字表示の表記法は、日本点字委員会が発行する“日本点字表記法”がある。</w:t>
      </w:r>
    </w:p>
    <w:p w:rsidR="00065B55" w:rsidRPr="00065B55" w:rsidRDefault="00065B55" w:rsidP="00065B55">
      <w:pPr>
        <w:spacing w:line="276" w:lineRule="auto"/>
        <w:ind w:firstLineChars="50" w:firstLine="90"/>
        <w:rPr>
          <w:rFonts w:asciiTheme="majorEastAsia" w:eastAsiaTheme="majorEastAsia" w:hAnsiTheme="majorEastAsia" w:cs="Times New Roman"/>
          <w:color w:val="000000"/>
          <w:sz w:val="18"/>
          <w:szCs w:val="18"/>
        </w:rPr>
      </w:pPr>
    </w:p>
    <w:p w:rsidR="00065B55" w:rsidRPr="00065B55" w:rsidRDefault="00065B55" w:rsidP="00065B55">
      <w:pPr>
        <w:spacing w:line="276" w:lineRule="auto"/>
        <w:rPr>
          <w:rFonts w:asciiTheme="majorEastAsia" w:eastAsiaTheme="majorEastAsia" w:hAnsiTheme="majorEastAsia" w:cs="Times New Roman"/>
          <w:b/>
          <w:color w:val="000000"/>
          <w:sz w:val="18"/>
          <w:szCs w:val="24"/>
        </w:rPr>
      </w:pPr>
      <w:r w:rsidRPr="00065B55">
        <w:rPr>
          <w:rFonts w:asciiTheme="majorEastAsia" w:eastAsiaTheme="majorEastAsia" w:hAnsiTheme="majorEastAsia" w:cs="Times New Roman" w:hint="eastAsia"/>
          <w:b/>
          <w:color w:val="000000"/>
          <w:sz w:val="18"/>
          <w:szCs w:val="24"/>
        </w:rPr>
        <w:t>10 触知案内図に用いる材料</w:t>
      </w:r>
    </w:p>
    <w:p w:rsidR="00065B55" w:rsidRPr="00065B55" w:rsidRDefault="00065B55" w:rsidP="00065B55">
      <w:pPr>
        <w:spacing w:line="276" w:lineRule="auto"/>
        <w:ind w:leftChars="50" w:left="376" w:hangingChars="150" w:hanging="271"/>
        <w:rPr>
          <w:rFonts w:asciiTheme="majorEastAsia" w:eastAsiaTheme="majorEastAsia" w:hAnsiTheme="majorEastAsia" w:cs="Times New Roman"/>
          <w:color w:val="000000"/>
          <w:sz w:val="18"/>
          <w:szCs w:val="18"/>
        </w:rPr>
      </w:pPr>
      <w:r w:rsidRPr="00065B55">
        <w:rPr>
          <w:rFonts w:asciiTheme="majorEastAsia" w:eastAsiaTheme="majorEastAsia" w:hAnsiTheme="majorEastAsia" w:cs="Times New Roman" w:hint="eastAsia"/>
          <w:b/>
          <w:color w:val="000000"/>
          <w:sz w:val="18"/>
          <w:szCs w:val="18"/>
        </w:rPr>
        <w:t xml:space="preserve">ａ）　</w:t>
      </w:r>
      <w:r w:rsidRPr="00065B55">
        <w:rPr>
          <w:rFonts w:asciiTheme="majorEastAsia" w:eastAsiaTheme="majorEastAsia" w:hAnsiTheme="majorEastAsia" w:cs="Times New Roman" w:hint="eastAsia"/>
          <w:color w:val="000000"/>
          <w:sz w:val="18"/>
          <w:szCs w:val="18"/>
        </w:rPr>
        <w:t>触読性が良好で、手指を傷つけない表面形状になるものとする。</w:t>
      </w:r>
    </w:p>
    <w:p w:rsidR="00065B55" w:rsidRPr="00065B55" w:rsidRDefault="00065B55" w:rsidP="00065B55">
      <w:pPr>
        <w:spacing w:line="276" w:lineRule="auto"/>
        <w:ind w:firstLineChars="50" w:firstLine="90"/>
        <w:rPr>
          <w:rFonts w:asciiTheme="majorEastAsia" w:eastAsiaTheme="majorEastAsia" w:hAnsiTheme="majorEastAsia" w:cs="Times New Roman"/>
          <w:color w:val="000000"/>
          <w:sz w:val="18"/>
          <w:szCs w:val="18"/>
        </w:rPr>
      </w:pPr>
      <w:r w:rsidRPr="00065B55">
        <w:rPr>
          <w:rFonts w:asciiTheme="majorEastAsia" w:eastAsiaTheme="majorEastAsia" w:hAnsiTheme="majorEastAsia" w:cs="Times New Roman" w:hint="eastAsia"/>
          <w:b/>
          <w:color w:val="000000"/>
          <w:sz w:val="18"/>
          <w:szCs w:val="18"/>
        </w:rPr>
        <w:t>ｂ）</w:t>
      </w:r>
      <w:r w:rsidRPr="00065B55">
        <w:rPr>
          <w:rFonts w:asciiTheme="majorEastAsia" w:eastAsiaTheme="majorEastAsia" w:hAnsiTheme="majorEastAsia" w:cs="Times New Roman" w:hint="eastAsia"/>
          <w:color w:val="000000"/>
          <w:sz w:val="18"/>
          <w:szCs w:val="18"/>
        </w:rPr>
        <w:t xml:space="preserve">　長時間の使用によって、著しい劣化及び破損しないものとする。</w:t>
      </w:r>
    </w:p>
    <w:p w:rsidR="00065B55" w:rsidRPr="00065B55" w:rsidRDefault="00065B55" w:rsidP="00065B55">
      <w:pPr>
        <w:spacing w:line="276" w:lineRule="auto"/>
        <w:ind w:firstLineChars="50" w:firstLine="90"/>
        <w:rPr>
          <w:rFonts w:asciiTheme="majorEastAsia" w:eastAsiaTheme="majorEastAsia" w:hAnsiTheme="majorEastAsia" w:cs="Times New Roman"/>
          <w:color w:val="000000"/>
          <w:sz w:val="18"/>
          <w:szCs w:val="18"/>
        </w:rPr>
      </w:pPr>
      <w:r w:rsidRPr="00065B55">
        <w:rPr>
          <w:rFonts w:asciiTheme="majorEastAsia" w:eastAsiaTheme="majorEastAsia" w:hAnsiTheme="majorEastAsia" w:cs="Times New Roman" w:hint="eastAsia"/>
          <w:b/>
          <w:color w:val="000000"/>
          <w:sz w:val="18"/>
          <w:szCs w:val="18"/>
        </w:rPr>
        <w:t>ｃ）</w:t>
      </w:r>
      <w:r w:rsidRPr="00065B55">
        <w:rPr>
          <w:rFonts w:asciiTheme="majorEastAsia" w:eastAsiaTheme="majorEastAsia" w:hAnsiTheme="majorEastAsia" w:cs="Times New Roman" w:hint="eastAsia"/>
          <w:color w:val="000000"/>
          <w:sz w:val="18"/>
          <w:szCs w:val="18"/>
        </w:rPr>
        <w:t xml:space="preserve">　外的熱環境が原因となって、手指で触れられないほどの高温又は低温にならないものとする。</w:t>
      </w:r>
    </w:p>
    <w:p w:rsidR="00065B55" w:rsidRPr="00065B55" w:rsidRDefault="00065B55" w:rsidP="00065B55">
      <w:pPr>
        <w:spacing w:line="276" w:lineRule="auto"/>
        <w:ind w:firstLineChars="50" w:firstLine="90"/>
        <w:rPr>
          <w:rFonts w:ascii="HGPｺﾞｼｯｸM" w:eastAsia="HGPｺﾞｼｯｸM" w:hAnsi="Century" w:cs="Times New Roman"/>
          <w:color w:val="000000"/>
          <w:sz w:val="18"/>
          <w:szCs w:val="18"/>
        </w:rPr>
      </w:pPr>
    </w:p>
    <w:p w:rsidR="00065B55" w:rsidRPr="00065B55" w:rsidRDefault="00065B55" w:rsidP="00065B55">
      <w:pPr>
        <w:spacing w:line="276" w:lineRule="auto"/>
        <w:rPr>
          <w:rFonts w:ascii="ＭＳ ゴシック" w:eastAsia="ＭＳ ゴシック" w:hAnsi="ＭＳ ゴシック" w:cs="Times New Roman"/>
          <w:b/>
          <w:color w:val="000000"/>
          <w:sz w:val="18"/>
          <w:szCs w:val="24"/>
        </w:rPr>
      </w:pPr>
      <w:r w:rsidRPr="00065B55">
        <w:rPr>
          <w:rFonts w:ascii="ＭＳ ゴシック" w:eastAsia="ＭＳ ゴシック" w:hAnsi="ＭＳ ゴシック" w:cs="Times New Roman" w:hint="eastAsia"/>
          <w:b/>
          <w:color w:val="000000"/>
          <w:sz w:val="18"/>
          <w:szCs w:val="24"/>
        </w:rPr>
        <w:t>11 触知案内図までの誘導の仕組み（設置形の場合）</w:t>
      </w:r>
    </w:p>
    <w:p w:rsidR="00065B55" w:rsidRDefault="00065B55" w:rsidP="00065B55">
      <w:pPr>
        <w:spacing w:line="0" w:lineRule="atLeast"/>
        <w:ind w:leftChars="50" w:left="645" w:hangingChars="300" w:hanging="540"/>
        <w:rPr>
          <w:rFonts w:asciiTheme="majorEastAsia" w:eastAsiaTheme="majorEastAsia" w:hAnsiTheme="majorEastAsia" w:cs="Times New Roman"/>
          <w:b/>
          <w:color w:val="000000"/>
          <w:sz w:val="18"/>
          <w:szCs w:val="18"/>
        </w:rPr>
      </w:pPr>
      <w:r w:rsidRPr="00065B55">
        <w:rPr>
          <w:rFonts w:asciiTheme="majorEastAsia" w:eastAsiaTheme="majorEastAsia" w:hAnsiTheme="majorEastAsia" w:cs="Times New Roman" w:hint="eastAsia"/>
          <w:color w:val="000000"/>
          <w:sz w:val="18"/>
          <w:szCs w:val="18"/>
        </w:rPr>
        <w:t xml:space="preserve">　視覚障害者誘導ブロックなどを設置して誘導する。さらに一定間隔でチャイムを鳴らす方法などの音声案内を付加して誘導することが望ましい。</w:t>
      </w:r>
    </w:p>
    <w:p w:rsidR="00892D71" w:rsidRDefault="00521ECF" w:rsidP="00065B55">
      <w:pPr>
        <w:spacing w:line="0" w:lineRule="atLeast"/>
        <w:ind w:leftChars="50" w:left="735" w:hangingChars="300" w:hanging="630"/>
        <w:rPr>
          <w:rFonts w:asciiTheme="majorEastAsia" w:eastAsiaTheme="majorEastAsia" w:hAnsiTheme="majorEastAsia" w:cs="Times New Roman"/>
          <w:b/>
          <w:color w:val="000000"/>
          <w:sz w:val="18"/>
          <w:szCs w:val="18"/>
        </w:rPr>
      </w:pPr>
      <w:r w:rsidRPr="00521ECF">
        <w:rPr>
          <w:rFonts w:ascii="ＭＳ ゴシック" w:eastAsia="ＭＳ ゴシック" w:hAnsi="Century" w:cs="Times New Roman" w:hint="eastAsia"/>
          <w:noProof/>
          <w:szCs w:val="24"/>
        </w:rPr>
        <mc:AlternateContent>
          <mc:Choice Requires="wps">
            <w:drawing>
              <wp:anchor distT="0" distB="0" distL="114300" distR="114300" simplePos="0" relativeHeight="252040192" behindDoc="0" locked="0" layoutInCell="1" allowOverlap="1" wp14:anchorId="6F55E324" wp14:editId="4CF7D2B0">
                <wp:simplePos x="0" y="0"/>
                <wp:positionH relativeFrom="column">
                  <wp:posOffset>3800475</wp:posOffset>
                </wp:positionH>
                <wp:positionV relativeFrom="paragraph">
                  <wp:posOffset>1559560</wp:posOffset>
                </wp:positionV>
                <wp:extent cx="1952625" cy="266700"/>
                <wp:effectExtent l="0" t="0" r="0" b="0"/>
                <wp:wrapNone/>
                <wp:docPr id="577" name="テキスト ボックス 577"/>
                <wp:cNvGraphicFramePr/>
                <a:graphic xmlns:a="http://schemas.openxmlformats.org/drawingml/2006/main">
                  <a:graphicData uri="http://schemas.microsoft.com/office/word/2010/wordprocessingShape">
                    <wps:wsp>
                      <wps:cNvSpPr txBox="1"/>
                      <wps:spPr>
                        <a:xfrm>
                          <a:off x="0" y="0"/>
                          <a:ext cx="1952625" cy="266700"/>
                        </a:xfrm>
                        <a:prstGeom prst="rect">
                          <a:avLst/>
                        </a:prstGeom>
                        <a:noFill/>
                        <a:ln w="6350">
                          <a:noFill/>
                        </a:ln>
                        <a:effectLst/>
                      </wps:spPr>
                      <wps:txbx>
                        <w:txbxContent>
                          <w:p w:rsidR="00464AB0" w:rsidRPr="00E35E35" w:rsidRDefault="00464AB0" w:rsidP="00521ECF">
                            <w:pPr>
                              <w:rPr>
                                <w:rFonts w:asciiTheme="majorEastAsia" w:eastAsiaTheme="majorEastAsia" w:hAnsiTheme="majorEastAsia"/>
                                <w:sz w:val="18"/>
                              </w:rPr>
                            </w:pPr>
                            <w:r>
                              <w:rPr>
                                <w:rFonts w:asciiTheme="majorEastAsia" w:eastAsiaTheme="majorEastAsia" w:hAnsiTheme="majorEastAsia" w:hint="eastAsia"/>
                                <w:sz w:val="18"/>
                              </w:rPr>
                              <w:t>出典：JIS T 0922　日本工業規格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5E324" id="テキスト ボックス 577" o:spid="_x0000_s1055" type="#_x0000_t202" style="position:absolute;left:0;text-align:left;margin-left:299.25pt;margin-top:122.8pt;width:153.75pt;height:21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3N7WgIAAHwEAAAOAAAAZHJzL2Uyb0RvYy54bWysVM2O0zAQviPxDpbvNG3oDxs1XZVdFSFV&#10;uyt10Z5dx2kiJR5ju03KsZUQD8ErIM48T16EsdN0q4UT4uLMeH48830zmV7XZUF2QpscZEwHvT4l&#10;QnJIcrmJ6afHxZt3lBjLZMIKkCKme2Ho9ez1q2mlIhFCBkUiNMEk0kSVimlmrYqCwPBMlMz0QAmJ&#10;xhR0ySyqehMkmlWYvSyCsN8fBxXoRGngwhi8vW2NdObzp6ng9j5NjbCkiCnWZv2p/bl2ZzCbsmij&#10;mcpyfiqD/UMVJcslPnpOdcssI1ud/5GqzLkGA6ntcSgDSNOcC98DdjPov+hmlTElfC8IjlFnmMz/&#10;S8vvdg+a5ElMR5MJJZKVSFJz/NocfjSHX83xG2mO35vjsTn8RJ04J4SsUibCyJXCWFu/hxqp7+4N&#10;Xjok6lSX7os9ErQj+Psz4KK2hLugq1E4DkeUcLSF4/Gk7xkJnqOVNvaDgJI4IaYaCfU4s93SWKwE&#10;XTsX95iERV4UntRCkiqm47ejvg84WzCikM5X+PE4pXEdtZU7ydbr2oMShl1ba0j22K2GdoSM4osc&#10;S1oyYx+YxpnBBnEP7D0eaQH4NJwkSjLQX/527/yRSrRSUuEMxtR83jItKCk+SiT5ajAcuqH1ynA0&#10;CVHRl5b1pUVuyxvAMR/gxinuRedvi05MNZRPuC5z9yqamOT4dkxtJ97YdjNw3biYz70TjqlidilX&#10;irvUDjgH+GP9xLQ6sWKRzzvoppVFL8hpfVt65lsLae6Zc0C3qCKNTsER94Se1tHt0KXuvZ5/GrPf&#10;AAAA//8DAFBLAwQUAAYACAAAACEAgGE0iOIAAAALAQAADwAAAGRycy9kb3ducmV2LnhtbEyPwU6D&#10;QBCG7ya+w2ZMvNlFIkiRpWlIGhOjh9ZevA3sFojsLLLbFn16x1M9zsyXf76/WM12ECcz+d6RgvtF&#10;BMJQ43RPrYL9++YuA+EDksbBkVHwbTysyuurAnPtzrQ1p11oBYeQz1FBF8KYS+mbzlj0Czca4tvB&#10;TRYDj1Mr9YRnDreDjKMolRZ74g8djqbqTPO5O1oFL9XmDbd1bLOfoXp+PazHr/1HotTtzbx+AhHM&#10;HC4w/OmzOpTsVLsjaS8GBckySxhVED8kKQgmllHK7WreZI8pyLKQ/zuUvwAAAP//AwBQSwECLQAU&#10;AAYACAAAACEAtoM4kv4AAADhAQAAEwAAAAAAAAAAAAAAAAAAAAAAW0NvbnRlbnRfVHlwZXNdLnht&#10;bFBLAQItABQABgAIAAAAIQA4/SH/1gAAAJQBAAALAAAAAAAAAAAAAAAAAC8BAABfcmVscy8ucmVs&#10;c1BLAQItABQABgAIAAAAIQBuq3N7WgIAAHwEAAAOAAAAAAAAAAAAAAAAAC4CAABkcnMvZTJvRG9j&#10;LnhtbFBLAQItABQABgAIAAAAIQCAYTSI4gAAAAsBAAAPAAAAAAAAAAAAAAAAALQEAABkcnMvZG93&#10;bnJldi54bWxQSwUGAAAAAAQABADzAAAAwwUAAAAA&#10;" filled="f" stroked="f" strokeweight=".5pt">
                <v:textbox>
                  <w:txbxContent>
                    <w:p w:rsidR="00464AB0" w:rsidRPr="00E35E35" w:rsidRDefault="00464AB0" w:rsidP="00521ECF">
                      <w:pPr>
                        <w:rPr>
                          <w:rFonts w:asciiTheme="majorEastAsia" w:eastAsiaTheme="majorEastAsia" w:hAnsiTheme="majorEastAsia"/>
                          <w:sz w:val="18"/>
                        </w:rPr>
                      </w:pPr>
                      <w:r>
                        <w:rPr>
                          <w:rFonts w:asciiTheme="majorEastAsia" w:eastAsiaTheme="majorEastAsia" w:hAnsiTheme="majorEastAsia" w:hint="eastAsia"/>
                          <w:sz w:val="18"/>
                        </w:rPr>
                        <w:t>出典：JIS T 0922　日本工業規格</w:t>
                      </w:r>
                    </w:p>
                  </w:txbxContent>
                </v:textbox>
              </v:shape>
            </w:pict>
          </mc:Fallback>
        </mc:AlternateContent>
      </w:r>
      <w:r w:rsidR="00892D71">
        <w:rPr>
          <w:rFonts w:asciiTheme="majorEastAsia" w:eastAsiaTheme="majorEastAsia" w:hAnsiTheme="majorEastAsia" w:cs="Times New Roman"/>
          <w:b/>
          <w:color w:val="000000"/>
          <w:sz w:val="18"/>
          <w:szCs w:val="18"/>
        </w:rPr>
        <w:br w:type="page"/>
      </w:r>
    </w:p>
    <w:tbl>
      <w:tblPr>
        <w:tblW w:w="0" w:type="auto"/>
        <w:shd w:val="clear" w:color="auto" w:fill="244061"/>
        <w:tblLook w:val="04A0" w:firstRow="1" w:lastRow="0" w:firstColumn="1" w:lastColumn="0" w:noHBand="0" w:noVBand="1"/>
      </w:tblPr>
      <w:tblGrid>
        <w:gridCol w:w="9286"/>
      </w:tblGrid>
      <w:tr w:rsidR="00EC509E" w:rsidRPr="000B2456" w:rsidTr="00EC509E">
        <w:trPr>
          <w:trHeight w:val="794"/>
        </w:trPr>
        <w:tc>
          <w:tcPr>
            <w:tcW w:w="9286" w:type="dxa"/>
            <w:shd w:val="clear" w:color="auto" w:fill="244061"/>
            <w:vAlign w:val="center"/>
          </w:tcPr>
          <w:p w:rsidR="00EC509E" w:rsidRPr="00CD6A3D" w:rsidRDefault="00EC509E" w:rsidP="00EC509E">
            <w:pPr>
              <w:overflowPunct w:val="0"/>
              <w:autoSpaceDE w:val="0"/>
              <w:autoSpaceDN w:val="0"/>
              <w:adjustRightInd w:val="0"/>
              <w:spacing w:line="0" w:lineRule="atLeast"/>
              <w:textAlignment w:val="baseline"/>
              <w:rPr>
                <w:rFonts w:ascii="ＭＳ ゴシック" w:eastAsia="ＭＳ ゴシック" w:hAnsi="ＭＳ ゴシック"/>
                <w:b/>
                <w:sz w:val="28"/>
                <w:szCs w:val="28"/>
              </w:rPr>
            </w:pPr>
            <w:r w:rsidRPr="00CD6A3D">
              <w:rPr>
                <w:rFonts w:ascii="ＭＳ ゴシック" w:eastAsia="ＭＳ ゴシック" w:hAnsi="ＭＳ ゴシック" w:hint="eastAsia"/>
                <w:b/>
                <w:sz w:val="28"/>
                <w:szCs w:val="28"/>
              </w:rPr>
              <w:lastRenderedPageBreak/>
              <w:t>３</w:t>
            </w:r>
            <w:r>
              <w:rPr>
                <w:rFonts w:ascii="ＭＳ ゴシック" w:eastAsia="ＭＳ ゴシック" w:hAnsi="ＭＳ ゴシック" w:hint="eastAsia"/>
                <w:b/>
                <w:sz w:val="28"/>
                <w:szCs w:val="28"/>
              </w:rPr>
              <w:t>-</w:t>
            </w:r>
            <w:r w:rsidR="00451945">
              <w:rPr>
                <w:rFonts w:ascii="ＭＳ ゴシック" w:eastAsia="ＭＳ ゴシック" w:hAnsi="ＭＳ ゴシック" w:hint="eastAsia"/>
                <w:b/>
                <w:sz w:val="28"/>
                <w:szCs w:val="28"/>
              </w:rPr>
              <w:t>４</w:t>
            </w:r>
            <w:r w:rsidRPr="00CD6A3D">
              <w:rPr>
                <w:rFonts w:ascii="ＭＳ ゴシック" w:eastAsia="ＭＳ ゴシック" w:hAnsi="ＭＳ ゴシック" w:hint="eastAsia"/>
                <w:b/>
                <w:sz w:val="28"/>
                <w:szCs w:val="28"/>
              </w:rPr>
              <w:t xml:space="preserve"> </w:t>
            </w:r>
            <w:r>
              <w:rPr>
                <w:rFonts w:ascii="ＭＳ ゴシック" w:eastAsia="ＭＳ ゴシック" w:hAnsi="ＭＳ ゴシック" w:hint="eastAsia"/>
                <w:b/>
                <w:sz w:val="28"/>
                <w:szCs w:val="28"/>
              </w:rPr>
              <w:t>視覚障害</w:t>
            </w:r>
            <w:r w:rsidRPr="00CD6A3D">
              <w:rPr>
                <w:rFonts w:ascii="ＭＳ ゴシック" w:eastAsia="ＭＳ ゴシック" w:hAnsi="ＭＳ ゴシック" w:hint="eastAsia"/>
                <w:b/>
                <w:sz w:val="28"/>
                <w:szCs w:val="28"/>
              </w:rPr>
              <w:t>者誘導用ブロック等の</w:t>
            </w:r>
          </w:p>
          <w:p w:rsidR="00EC509E" w:rsidRPr="00CD6A3D" w:rsidRDefault="00EC509E" w:rsidP="00EC509E">
            <w:pPr>
              <w:overflowPunct w:val="0"/>
              <w:autoSpaceDE w:val="0"/>
              <w:autoSpaceDN w:val="0"/>
              <w:adjustRightInd w:val="0"/>
              <w:spacing w:line="0" w:lineRule="atLeast"/>
              <w:ind w:firstLineChars="900" w:firstLine="2530"/>
              <w:textAlignment w:val="baseline"/>
              <w:rPr>
                <w:rFonts w:ascii="ＭＳ ゴシック" w:eastAsia="ＭＳ ゴシック" w:hAnsi="ＭＳ ゴシック"/>
                <w:b/>
                <w:sz w:val="28"/>
                <w:szCs w:val="28"/>
              </w:rPr>
            </w:pPr>
            <w:r w:rsidRPr="00CD6A3D">
              <w:rPr>
                <w:rFonts w:ascii="ＭＳ ゴシック" w:eastAsia="ＭＳ ゴシック" w:hAnsi="ＭＳ ゴシック" w:hint="eastAsia"/>
                <w:b/>
                <w:sz w:val="28"/>
                <w:szCs w:val="28"/>
              </w:rPr>
              <w:t>突起の形状・寸法及びその配列　　　　JIS T 9251</w:t>
            </w:r>
          </w:p>
        </w:tc>
      </w:tr>
    </w:tbl>
    <w:p w:rsidR="00EC509E" w:rsidRPr="00EC509E" w:rsidRDefault="00EC509E" w:rsidP="00EC509E">
      <w:pPr>
        <w:rPr>
          <w:rFonts w:ascii="ＭＳ 明朝" w:eastAsia="ＭＳ 明朝" w:hAnsi="Century" w:cs="Times New Roman"/>
          <w:color w:val="000000"/>
          <w:sz w:val="22"/>
          <w:szCs w:val="24"/>
        </w:rPr>
      </w:pPr>
    </w:p>
    <w:p w:rsidR="00EC509E" w:rsidRPr="00EC509E" w:rsidRDefault="00EC509E" w:rsidP="00EC509E">
      <w:pPr>
        <w:rPr>
          <w:rFonts w:asciiTheme="majorEastAsia" w:eastAsiaTheme="majorEastAsia" w:hAnsiTheme="majorEastAsia" w:cs="Times New Roman"/>
          <w:b/>
          <w:color w:val="000000"/>
          <w:sz w:val="18"/>
          <w:szCs w:val="18"/>
        </w:rPr>
      </w:pPr>
      <w:r w:rsidRPr="00EC509E">
        <w:rPr>
          <w:rFonts w:asciiTheme="majorEastAsia" w:eastAsiaTheme="majorEastAsia" w:hAnsiTheme="majorEastAsia" w:cs="Times New Roman" w:hint="eastAsia"/>
          <w:b/>
          <w:color w:val="000000"/>
          <w:sz w:val="18"/>
          <w:szCs w:val="18"/>
        </w:rPr>
        <w:t>１ 適用範囲</w:t>
      </w:r>
    </w:p>
    <w:p w:rsidR="00EC509E" w:rsidRPr="00EC509E" w:rsidRDefault="00EC509E" w:rsidP="00EC509E">
      <w:pPr>
        <w:ind w:leftChars="100" w:left="210"/>
        <w:rPr>
          <w:rFonts w:asciiTheme="majorEastAsia" w:eastAsiaTheme="majorEastAsia" w:hAnsiTheme="majorEastAsia" w:cs="Times New Roman"/>
          <w:color w:val="000000"/>
          <w:sz w:val="18"/>
          <w:szCs w:val="18"/>
        </w:rPr>
      </w:pPr>
      <w:r w:rsidRPr="00EC509E">
        <w:rPr>
          <w:rFonts w:asciiTheme="majorEastAsia" w:eastAsiaTheme="majorEastAsia" w:hAnsiTheme="majorEastAsia" w:cs="Times New Roman" w:hint="eastAsia"/>
          <w:color w:val="000000"/>
          <w:sz w:val="18"/>
          <w:szCs w:val="18"/>
        </w:rPr>
        <w:t xml:space="preserve">　この規格は，視覚障害者誘導用ブロック等（以下、ブロック等という。）（あ）の突起の形状、寸法及びその配列について規定する。</w:t>
      </w:r>
    </w:p>
    <w:p w:rsidR="00EC509E" w:rsidRPr="00EC509E" w:rsidRDefault="00EC509E" w:rsidP="00EC509E">
      <w:pPr>
        <w:rPr>
          <w:rFonts w:asciiTheme="majorEastAsia" w:eastAsiaTheme="majorEastAsia" w:hAnsiTheme="majorEastAsia" w:cs="Times New Roman"/>
          <w:color w:val="000000"/>
          <w:sz w:val="18"/>
          <w:szCs w:val="18"/>
        </w:rPr>
      </w:pPr>
    </w:p>
    <w:p w:rsidR="00EC509E" w:rsidRPr="00EC509E" w:rsidRDefault="00EC509E" w:rsidP="00EC509E">
      <w:pPr>
        <w:rPr>
          <w:rFonts w:asciiTheme="majorEastAsia" w:eastAsiaTheme="majorEastAsia" w:hAnsiTheme="majorEastAsia" w:cs="Times New Roman"/>
          <w:color w:val="000000"/>
          <w:sz w:val="18"/>
          <w:szCs w:val="18"/>
        </w:rPr>
      </w:pPr>
      <w:r w:rsidRPr="00EC509E">
        <w:rPr>
          <w:rFonts w:asciiTheme="majorEastAsia" w:eastAsiaTheme="majorEastAsia" w:hAnsiTheme="majorEastAsia" w:cs="Times New Roman" w:hint="eastAsia"/>
          <w:color w:val="000000"/>
          <w:sz w:val="18"/>
          <w:szCs w:val="18"/>
        </w:rPr>
        <w:t>注（あ）：突起断面形状がハーフドーム型のもの</w:t>
      </w:r>
    </w:p>
    <w:p w:rsidR="00EC509E" w:rsidRPr="00EC509E" w:rsidRDefault="00EC509E" w:rsidP="00EC509E">
      <w:pPr>
        <w:rPr>
          <w:rFonts w:asciiTheme="majorEastAsia" w:eastAsiaTheme="majorEastAsia" w:hAnsiTheme="majorEastAsia" w:cs="Times New Roman"/>
          <w:color w:val="000000"/>
          <w:sz w:val="18"/>
          <w:szCs w:val="18"/>
        </w:rPr>
      </w:pPr>
    </w:p>
    <w:p w:rsidR="00EC509E" w:rsidRPr="00EC509E" w:rsidRDefault="00EC509E" w:rsidP="00EC509E">
      <w:pPr>
        <w:rPr>
          <w:rFonts w:asciiTheme="majorEastAsia" w:eastAsiaTheme="majorEastAsia" w:hAnsiTheme="majorEastAsia" w:cs="Times New Roman"/>
          <w:b/>
          <w:color w:val="000000"/>
          <w:sz w:val="18"/>
          <w:szCs w:val="18"/>
        </w:rPr>
      </w:pPr>
      <w:r w:rsidRPr="00EC509E">
        <w:rPr>
          <w:rFonts w:asciiTheme="majorEastAsia" w:eastAsiaTheme="majorEastAsia" w:hAnsiTheme="majorEastAsia" w:cs="Times New Roman" w:hint="eastAsia"/>
          <w:b/>
          <w:color w:val="000000"/>
          <w:sz w:val="18"/>
          <w:szCs w:val="18"/>
        </w:rPr>
        <w:t>２ 形状・寸法及びその配列</w:t>
      </w:r>
    </w:p>
    <w:p w:rsidR="00EC509E" w:rsidRPr="00EC509E" w:rsidRDefault="00EC509E" w:rsidP="00EC509E">
      <w:pPr>
        <w:rPr>
          <w:rFonts w:asciiTheme="majorEastAsia" w:eastAsiaTheme="majorEastAsia" w:hAnsiTheme="majorEastAsia" w:cs="Times New Roman"/>
          <w:b/>
          <w:color w:val="000000"/>
          <w:sz w:val="18"/>
          <w:szCs w:val="18"/>
        </w:rPr>
      </w:pPr>
    </w:p>
    <w:p w:rsidR="00EC509E" w:rsidRPr="00EC509E" w:rsidRDefault="00EC509E" w:rsidP="00EC509E">
      <w:pPr>
        <w:rPr>
          <w:rFonts w:asciiTheme="majorEastAsia" w:eastAsiaTheme="majorEastAsia" w:hAnsiTheme="majorEastAsia" w:cs="Times New Roman"/>
          <w:color w:val="000000"/>
          <w:sz w:val="18"/>
          <w:szCs w:val="18"/>
        </w:rPr>
      </w:pPr>
      <w:r w:rsidRPr="00EC509E">
        <w:rPr>
          <w:rFonts w:asciiTheme="majorEastAsia" w:eastAsiaTheme="majorEastAsia" w:hAnsiTheme="majorEastAsia" w:cs="Times New Roman" w:hint="eastAsia"/>
          <w:b/>
          <w:color w:val="000000"/>
          <w:sz w:val="18"/>
          <w:szCs w:val="18"/>
        </w:rPr>
        <w:t>A）</w:t>
      </w:r>
      <w:r w:rsidRPr="00EC509E">
        <w:rPr>
          <w:rFonts w:asciiTheme="majorEastAsia" w:eastAsiaTheme="majorEastAsia" w:hAnsiTheme="majorEastAsia" w:cs="Times New Roman" w:hint="eastAsia"/>
          <w:color w:val="000000"/>
          <w:sz w:val="18"/>
          <w:szCs w:val="18"/>
        </w:rPr>
        <w:t>点状突起（並列配列）</w:t>
      </w:r>
    </w:p>
    <w:p w:rsidR="00EC509E" w:rsidRPr="00EC509E" w:rsidRDefault="00EC509E" w:rsidP="00EC509E">
      <w:pPr>
        <w:jc w:val="center"/>
        <w:rPr>
          <w:rFonts w:ascii="ＭＳ 明朝" w:eastAsia="ＭＳ 明朝" w:hAnsi="Century" w:cs="Times New Roman"/>
          <w:color w:val="000000"/>
          <w:sz w:val="22"/>
          <w:szCs w:val="24"/>
        </w:rPr>
      </w:pPr>
      <w:r w:rsidRPr="00EC509E">
        <w:rPr>
          <w:rFonts w:ascii="ＭＳ 明朝" w:eastAsia="ＭＳ 明朝" w:hAnsi="Century" w:cs="Times New Roman" w:hint="eastAsia"/>
          <w:noProof/>
          <w:color w:val="000000"/>
          <w:sz w:val="22"/>
          <w:szCs w:val="24"/>
        </w:rPr>
        <w:drawing>
          <wp:inline distT="0" distB="0" distL="0" distR="0" wp14:anchorId="5A5A9875" wp14:editId="60979745">
            <wp:extent cx="3686175" cy="4676775"/>
            <wp:effectExtent l="0" t="0" r="9525" b="9525"/>
            <wp:docPr id="327" name="図 327" descr="JIS図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IS図３"/>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86175" cy="4676775"/>
                    </a:xfrm>
                    <a:prstGeom prst="rect">
                      <a:avLst/>
                    </a:prstGeom>
                    <a:noFill/>
                    <a:ln>
                      <a:noFill/>
                    </a:ln>
                  </pic:spPr>
                </pic:pic>
              </a:graphicData>
            </a:graphic>
          </wp:inline>
        </w:drawing>
      </w:r>
    </w:p>
    <w:p w:rsidR="00EC509E" w:rsidRPr="00EC509E" w:rsidRDefault="00EC509E" w:rsidP="00EC509E">
      <w:pPr>
        <w:rPr>
          <w:rFonts w:ascii="ＭＳ 明朝" w:eastAsia="ＭＳ 明朝" w:hAnsi="Century" w:cs="Times New Roman"/>
          <w:color w:val="000000"/>
          <w:sz w:val="22"/>
          <w:szCs w:val="24"/>
        </w:rPr>
      </w:pPr>
    </w:p>
    <w:tbl>
      <w:tblPr>
        <w:tblW w:w="0" w:type="auto"/>
        <w:tblInd w:w="2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69"/>
        <w:gridCol w:w="1575"/>
        <w:gridCol w:w="1470"/>
      </w:tblGrid>
      <w:tr w:rsidR="00EC509E" w:rsidRPr="00EC509E" w:rsidTr="002D5126">
        <w:tc>
          <w:tcPr>
            <w:tcW w:w="1569" w:type="dxa"/>
            <w:shd w:val="clear" w:color="auto" w:fill="B8CCE4"/>
            <w:vAlign w:val="center"/>
          </w:tcPr>
          <w:p w:rsidR="00EC509E" w:rsidRPr="00EC509E" w:rsidRDefault="00EC509E" w:rsidP="00EC509E">
            <w:pPr>
              <w:jc w:val="center"/>
              <w:rPr>
                <w:rFonts w:asciiTheme="majorEastAsia" w:eastAsiaTheme="majorEastAsia" w:hAnsiTheme="majorEastAsia" w:cs="Times New Roman"/>
                <w:color w:val="000000"/>
                <w:sz w:val="18"/>
                <w:szCs w:val="18"/>
              </w:rPr>
            </w:pPr>
            <w:r w:rsidRPr="00EC509E">
              <w:rPr>
                <w:rFonts w:asciiTheme="majorEastAsia" w:eastAsiaTheme="majorEastAsia" w:hAnsiTheme="majorEastAsia" w:cs="Times New Roman" w:hint="eastAsia"/>
                <w:color w:val="000000"/>
                <w:sz w:val="18"/>
                <w:szCs w:val="18"/>
              </w:rPr>
              <w:t>記号</w:t>
            </w:r>
          </w:p>
        </w:tc>
        <w:tc>
          <w:tcPr>
            <w:tcW w:w="1575" w:type="dxa"/>
            <w:shd w:val="clear" w:color="auto" w:fill="B8CCE4"/>
            <w:vAlign w:val="center"/>
          </w:tcPr>
          <w:p w:rsidR="00EC509E" w:rsidRPr="00EC509E" w:rsidRDefault="00EC509E" w:rsidP="00EC509E">
            <w:pPr>
              <w:jc w:val="center"/>
              <w:rPr>
                <w:rFonts w:asciiTheme="majorEastAsia" w:eastAsiaTheme="majorEastAsia" w:hAnsiTheme="majorEastAsia" w:cs="Times New Roman"/>
                <w:color w:val="000000"/>
                <w:sz w:val="18"/>
                <w:szCs w:val="18"/>
              </w:rPr>
            </w:pPr>
            <w:r w:rsidRPr="00EC509E">
              <w:rPr>
                <w:rFonts w:asciiTheme="majorEastAsia" w:eastAsiaTheme="majorEastAsia" w:hAnsiTheme="majorEastAsia" w:cs="Times New Roman" w:hint="eastAsia"/>
                <w:color w:val="000000"/>
                <w:sz w:val="18"/>
                <w:szCs w:val="18"/>
              </w:rPr>
              <w:t>寸法</w:t>
            </w:r>
          </w:p>
        </w:tc>
        <w:tc>
          <w:tcPr>
            <w:tcW w:w="1470" w:type="dxa"/>
            <w:shd w:val="clear" w:color="auto" w:fill="B8CCE4"/>
            <w:vAlign w:val="center"/>
          </w:tcPr>
          <w:p w:rsidR="00EC509E" w:rsidRPr="00EC509E" w:rsidRDefault="00EC509E" w:rsidP="00EC509E">
            <w:pPr>
              <w:jc w:val="center"/>
              <w:rPr>
                <w:rFonts w:asciiTheme="majorEastAsia" w:eastAsiaTheme="majorEastAsia" w:hAnsiTheme="majorEastAsia" w:cs="Times New Roman"/>
                <w:color w:val="000000"/>
                <w:sz w:val="18"/>
                <w:szCs w:val="18"/>
              </w:rPr>
            </w:pPr>
            <w:r w:rsidRPr="00EC509E">
              <w:rPr>
                <w:rFonts w:asciiTheme="majorEastAsia" w:eastAsiaTheme="majorEastAsia" w:hAnsiTheme="majorEastAsia" w:cs="Times New Roman" w:hint="eastAsia"/>
                <w:color w:val="000000"/>
                <w:sz w:val="18"/>
                <w:szCs w:val="18"/>
              </w:rPr>
              <w:t>許容差</w:t>
            </w:r>
          </w:p>
        </w:tc>
      </w:tr>
      <w:tr w:rsidR="00EC509E" w:rsidRPr="00EC509E" w:rsidTr="002D5126">
        <w:trPr>
          <w:cantSplit/>
        </w:trPr>
        <w:tc>
          <w:tcPr>
            <w:tcW w:w="1569" w:type="dxa"/>
            <w:vAlign w:val="center"/>
          </w:tcPr>
          <w:p w:rsidR="00EC509E" w:rsidRPr="00EC509E" w:rsidRDefault="00EC509E" w:rsidP="00EC509E">
            <w:pPr>
              <w:jc w:val="center"/>
              <w:rPr>
                <w:rFonts w:asciiTheme="majorEastAsia" w:eastAsiaTheme="majorEastAsia" w:hAnsiTheme="majorEastAsia" w:cs="Times New Roman"/>
                <w:iCs/>
                <w:color w:val="000000"/>
                <w:sz w:val="18"/>
                <w:szCs w:val="18"/>
              </w:rPr>
            </w:pPr>
            <w:r w:rsidRPr="00EC509E">
              <w:rPr>
                <w:rFonts w:asciiTheme="majorEastAsia" w:eastAsiaTheme="majorEastAsia" w:hAnsiTheme="majorEastAsia" w:cs="Times New Roman" w:hint="eastAsia"/>
                <w:iCs/>
                <w:color w:val="000000"/>
                <w:sz w:val="18"/>
                <w:szCs w:val="18"/>
              </w:rPr>
              <w:t>ａ</w:t>
            </w:r>
          </w:p>
        </w:tc>
        <w:tc>
          <w:tcPr>
            <w:tcW w:w="1575" w:type="dxa"/>
            <w:vAlign w:val="center"/>
          </w:tcPr>
          <w:p w:rsidR="00EC509E" w:rsidRPr="00EC509E" w:rsidRDefault="00EC509E" w:rsidP="00EC509E">
            <w:pPr>
              <w:jc w:val="center"/>
              <w:rPr>
                <w:rFonts w:asciiTheme="majorEastAsia" w:eastAsiaTheme="majorEastAsia" w:hAnsiTheme="majorEastAsia" w:cs="Times New Roman"/>
                <w:color w:val="000000"/>
                <w:sz w:val="18"/>
                <w:szCs w:val="18"/>
              </w:rPr>
            </w:pPr>
            <w:r w:rsidRPr="00EC509E">
              <w:rPr>
                <w:rFonts w:asciiTheme="majorEastAsia" w:eastAsiaTheme="majorEastAsia" w:hAnsiTheme="majorEastAsia" w:cs="Times New Roman" w:hint="eastAsia"/>
                <w:color w:val="000000"/>
                <w:sz w:val="18"/>
                <w:szCs w:val="18"/>
              </w:rPr>
              <w:t>12</w:t>
            </w:r>
          </w:p>
        </w:tc>
        <w:tc>
          <w:tcPr>
            <w:tcW w:w="1470" w:type="dxa"/>
            <w:vMerge w:val="restart"/>
            <w:vAlign w:val="center"/>
          </w:tcPr>
          <w:p w:rsidR="00EC509E" w:rsidRPr="00EC509E" w:rsidRDefault="00EC509E" w:rsidP="00EC509E">
            <w:pPr>
              <w:jc w:val="center"/>
              <w:rPr>
                <w:rFonts w:asciiTheme="majorEastAsia" w:eastAsiaTheme="majorEastAsia" w:hAnsiTheme="majorEastAsia" w:cs="Times New Roman"/>
                <w:color w:val="000000"/>
                <w:sz w:val="18"/>
                <w:szCs w:val="18"/>
              </w:rPr>
            </w:pPr>
            <w:r w:rsidRPr="00EC509E">
              <w:rPr>
                <w:rFonts w:asciiTheme="majorEastAsia" w:eastAsiaTheme="majorEastAsia" w:hAnsiTheme="majorEastAsia" w:cs="Times New Roman" w:hint="eastAsia"/>
                <w:color w:val="000000"/>
                <w:sz w:val="18"/>
                <w:szCs w:val="18"/>
              </w:rPr>
              <w:t>＋1.5</w:t>
            </w:r>
          </w:p>
          <w:p w:rsidR="00EC509E" w:rsidRPr="00EC509E" w:rsidRDefault="00EC509E" w:rsidP="00EC509E">
            <w:pPr>
              <w:jc w:val="center"/>
              <w:rPr>
                <w:rFonts w:asciiTheme="majorEastAsia" w:eastAsiaTheme="majorEastAsia" w:hAnsiTheme="majorEastAsia" w:cs="Times New Roman"/>
                <w:color w:val="000000"/>
                <w:sz w:val="18"/>
                <w:szCs w:val="18"/>
              </w:rPr>
            </w:pPr>
            <w:r w:rsidRPr="00EC509E">
              <w:rPr>
                <w:rFonts w:asciiTheme="majorEastAsia" w:eastAsiaTheme="majorEastAsia" w:hAnsiTheme="majorEastAsia" w:cs="Times New Roman" w:hint="eastAsia"/>
                <w:color w:val="000000"/>
                <w:sz w:val="18"/>
                <w:szCs w:val="18"/>
              </w:rPr>
              <w:t>0</w:t>
            </w:r>
          </w:p>
        </w:tc>
      </w:tr>
      <w:tr w:rsidR="00EC509E" w:rsidRPr="00EC509E" w:rsidTr="002D5126">
        <w:trPr>
          <w:cantSplit/>
        </w:trPr>
        <w:tc>
          <w:tcPr>
            <w:tcW w:w="1569" w:type="dxa"/>
            <w:vAlign w:val="center"/>
          </w:tcPr>
          <w:p w:rsidR="00EC509E" w:rsidRPr="00EC509E" w:rsidRDefault="00EC509E" w:rsidP="00EC509E">
            <w:pPr>
              <w:jc w:val="center"/>
              <w:rPr>
                <w:rFonts w:asciiTheme="majorEastAsia" w:eastAsiaTheme="majorEastAsia" w:hAnsiTheme="majorEastAsia" w:cs="Times New Roman"/>
                <w:iCs/>
                <w:color w:val="000000"/>
                <w:sz w:val="18"/>
                <w:szCs w:val="18"/>
              </w:rPr>
            </w:pPr>
            <w:r w:rsidRPr="00EC509E">
              <w:rPr>
                <w:rFonts w:asciiTheme="majorEastAsia" w:eastAsiaTheme="majorEastAsia" w:hAnsiTheme="majorEastAsia" w:cs="Times New Roman" w:hint="eastAsia"/>
                <w:iCs/>
                <w:color w:val="000000"/>
                <w:sz w:val="18"/>
                <w:szCs w:val="18"/>
              </w:rPr>
              <w:t>ａ’</w:t>
            </w:r>
          </w:p>
        </w:tc>
        <w:tc>
          <w:tcPr>
            <w:tcW w:w="1575" w:type="dxa"/>
            <w:vAlign w:val="center"/>
          </w:tcPr>
          <w:p w:rsidR="00EC509E" w:rsidRPr="00EC509E" w:rsidRDefault="00EC509E" w:rsidP="00EC509E">
            <w:pPr>
              <w:jc w:val="center"/>
              <w:rPr>
                <w:rFonts w:asciiTheme="majorEastAsia" w:eastAsiaTheme="majorEastAsia" w:hAnsiTheme="majorEastAsia" w:cs="Times New Roman"/>
                <w:color w:val="000000"/>
                <w:sz w:val="18"/>
                <w:szCs w:val="18"/>
              </w:rPr>
            </w:pPr>
            <w:r w:rsidRPr="00EC509E">
              <w:rPr>
                <w:rFonts w:asciiTheme="majorEastAsia" w:eastAsiaTheme="majorEastAsia" w:hAnsiTheme="majorEastAsia" w:cs="Times New Roman" w:hint="eastAsia"/>
                <w:iCs/>
                <w:color w:val="000000"/>
                <w:sz w:val="18"/>
                <w:szCs w:val="18"/>
              </w:rPr>
              <w:t>ａ</w:t>
            </w:r>
            <w:r w:rsidRPr="00EC509E">
              <w:rPr>
                <w:rFonts w:asciiTheme="majorEastAsia" w:eastAsiaTheme="majorEastAsia" w:hAnsiTheme="majorEastAsia" w:cs="Times New Roman" w:hint="eastAsia"/>
                <w:color w:val="000000"/>
                <w:sz w:val="18"/>
                <w:szCs w:val="18"/>
              </w:rPr>
              <w:t>＋10</w:t>
            </w:r>
          </w:p>
        </w:tc>
        <w:tc>
          <w:tcPr>
            <w:tcW w:w="1470" w:type="dxa"/>
            <w:vMerge/>
            <w:vAlign w:val="center"/>
          </w:tcPr>
          <w:p w:rsidR="00EC509E" w:rsidRPr="00EC509E" w:rsidRDefault="00EC509E" w:rsidP="00EC509E">
            <w:pPr>
              <w:jc w:val="center"/>
              <w:rPr>
                <w:rFonts w:asciiTheme="majorEastAsia" w:eastAsiaTheme="majorEastAsia" w:hAnsiTheme="majorEastAsia" w:cs="Times New Roman"/>
                <w:color w:val="000000"/>
                <w:sz w:val="18"/>
                <w:szCs w:val="18"/>
              </w:rPr>
            </w:pPr>
          </w:p>
        </w:tc>
      </w:tr>
      <w:tr w:rsidR="00EC509E" w:rsidRPr="00EC509E" w:rsidTr="002D5126">
        <w:trPr>
          <w:cantSplit/>
        </w:trPr>
        <w:tc>
          <w:tcPr>
            <w:tcW w:w="1569" w:type="dxa"/>
            <w:vAlign w:val="center"/>
          </w:tcPr>
          <w:p w:rsidR="00EC509E" w:rsidRPr="00EC509E" w:rsidRDefault="00EC509E" w:rsidP="00EC509E">
            <w:pPr>
              <w:jc w:val="center"/>
              <w:rPr>
                <w:rFonts w:asciiTheme="majorEastAsia" w:eastAsiaTheme="majorEastAsia" w:hAnsiTheme="majorEastAsia" w:cs="Times New Roman"/>
                <w:iCs/>
                <w:color w:val="000000"/>
                <w:sz w:val="18"/>
                <w:szCs w:val="18"/>
              </w:rPr>
            </w:pPr>
            <w:r w:rsidRPr="00EC509E">
              <w:rPr>
                <w:rFonts w:asciiTheme="majorEastAsia" w:eastAsiaTheme="majorEastAsia" w:hAnsiTheme="majorEastAsia" w:cs="Times New Roman" w:hint="eastAsia"/>
                <w:iCs/>
                <w:color w:val="000000"/>
                <w:sz w:val="18"/>
                <w:szCs w:val="18"/>
              </w:rPr>
              <w:t>ｂ</w:t>
            </w:r>
          </w:p>
        </w:tc>
        <w:tc>
          <w:tcPr>
            <w:tcW w:w="1575" w:type="dxa"/>
            <w:vAlign w:val="center"/>
          </w:tcPr>
          <w:p w:rsidR="00EC509E" w:rsidRPr="00EC509E" w:rsidRDefault="00EC509E" w:rsidP="00EC509E">
            <w:pPr>
              <w:jc w:val="center"/>
              <w:rPr>
                <w:rFonts w:asciiTheme="majorEastAsia" w:eastAsiaTheme="majorEastAsia" w:hAnsiTheme="majorEastAsia" w:cs="Times New Roman"/>
                <w:color w:val="000000"/>
                <w:sz w:val="18"/>
                <w:szCs w:val="18"/>
              </w:rPr>
            </w:pPr>
            <w:r w:rsidRPr="00EC509E">
              <w:rPr>
                <w:rFonts w:asciiTheme="majorEastAsia" w:eastAsiaTheme="majorEastAsia" w:hAnsiTheme="majorEastAsia" w:cs="Times New Roman" w:hint="eastAsia"/>
                <w:color w:val="000000"/>
                <w:sz w:val="18"/>
                <w:szCs w:val="18"/>
              </w:rPr>
              <w:t>55～60＊</w:t>
            </w:r>
          </w:p>
        </w:tc>
        <w:tc>
          <w:tcPr>
            <w:tcW w:w="1470" w:type="dxa"/>
            <w:vMerge/>
            <w:vAlign w:val="center"/>
          </w:tcPr>
          <w:p w:rsidR="00EC509E" w:rsidRPr="00EC509E" w:rsidRDefault="00EC509E" w:rsidP="00EC509E">
            <w:pPr>
              <w:jc w:val="center"/>
              <w:rPr>
                <w:rFonts w:asciiTheme="majorEastAsia" w:eastAsiaTheme="majorEastAsia" w:hAnsiTheme="majorEastAsia" w:cs="Times New Roman"/>
                <w:color w:val="000000"/>
                <w:sz w:val="18"/>
                <w:szCs w:val="18"/>
              </w:rPr>
            </w:pPr>
          </w:p>
        </w:tc>
      </w:tr>
      <w:tr w:rsidR="00EC509E" w:rsidRPr="00EC509E" w:rsidTr="002D5126">
        <w:tc>
          <w:tcPr>
            <w:tcW w:w="1569" w:type="dxa"/>
            <w:vAlign w:val="center"/>
          </w:tcPr>
          <w:p w:rsidR="00EC509E" w:rsidRPr="00EC509E" w:rsidRDefault="00EC509E" w:rsidP="00EC509E">
            <w:pPr>
              <w:jc w:val="center"/>
              <w:rPr>
                <w:rFonts w:asciiTheme="majorEastAsia" w:eastAsiaTheme="majorEastAsia" w:hAnsiTheme="majorEastAsia" w:cs="Times New Roman"/>
                <w:iCs/>
                <w:color w:val="000000"/>
                <w:sz w:val="18"/>
                <w:szCs w:val="18"/>
              </w:rPr>
            </w:pPr>
            <w:r w:rsidRPr="00EC509E">
              <w:rPr>
                <w:rFonts w:asciiTheme="majorEastAsia" w:eastAsiaTheme="majorEastAsia" w:hAnsiTheme="majorEastAsia" w:cs="Times New Roman" w:hint="eastAsia"/>
                <w:iCs/>
                <w:color w:val="000000"/>
                <w:sz w:val="18"/>
                <w:szCs w:val="18"/>
              </w:rPr>
              <w:t>ｃ</w:t>
            </w:r>
          </w:p>
        </w:tc>
        <w:tc>
          <w:tcPr>
            <w:tcW w:w="1575" w:type="dxa"/>
            <w:vAlign w:val="center"/>
          </w:tcPr>
          <w:p w:rsidR="00EC509E" w:rsidRPr="00EC509E" w:rsidRDefault="00EC509E" w:rsidP="00EC509E">
            <w:pPr>
              <w:jc w:val="center"/>
              <w:rPr>
                <w:rFonts w:asciiTheme="majorEastAsia" w:eastAsiaTheme="majorEastAsia" w:hAnsiTheme="majorEastAsia" w:cs="Times New Roman"/>
                <w:color w:val="000000"/>
                <w:sz w:val="18"/>
                <w:szCs w:val="18"/>
              </w:rPr>
            </w:pPr>
            <w:r w:rsidRPr="00EC509E">
              <w:rPr>
                <w:rFonts w:asciiTheme="majorEastAsia" w:eastAsiaTheme="majorEastAsia" w:hAnsiTheme="majorEastAsia" w:cs="Times New Roman" w:hint="eastAsia"/>
                <w:color w:val="000000"/>
                <w:sz w:val="18"/>
                <w:szCs w:val="18"/>
              </w:rPr>
              <w:t>5</w:t>
            </w:r>
          </w:p>
        </w:tc>
        <w:tc>
          <w:tcPr>
            <w:tcW w:w="1470" w:type="dxa"/>
            <w:vAlign w:val="center"/>
          </w:tcPr>
          <w:p w:rsidR="00EC509E" w:rsidRPr="00EC509E" w:rsidRDefault="00EC509E" w:rsidP="00EC509E">
            <w:pPr>
              <w:jc w:val="center"/>
              <w:rPr>
                <w:rFonts w:asciiTheme="majorEastAsia" w:eastAsiaTheme="majorEastAsia" w:hAnsiTheme="majorEastAsia" w:cs="Times New Roman"/>
                <w:color w:val="000000"/>
                <w:sz w:val="18"/>
                <w:szCs w:val="18"/>
              </w:rPr>
            </w:pPr>
            <w:r w:rsidRPr="00EC509E">
              <w:rPr>
                <w:rFonts w:asciiTheme="majorEastAsia" w:eastAsiaTheme="majorEastAsia" w:hAnsiTheme="majorEastAsia" w:cs="Times New Roman" w:hint="eastAsia"/>
                <w:color w:val="000000"/>
                <w:sz w:val="18"/>
                <w:szCs w:val="18"/>
              </w:rPr>
              <w:t>＋1</w:t>
            </w:r>
          </w:p>
          <w:p w:rsidR="00EC509E" w:rsidRPr="00EC509E" w:rsidRDefault="00EC509E" w:rsidP="00EC509E">
            <w:pPr>
              <w:jc w:val="center"/>
              <w:rPr>
                <w:rFonts w:asciiTheme="majorEastAsia" w:eastAsiaTheme="majorEastAsia" w:hAnsiTheme="majorEastAsia" w:cs="Times New Roman"/>
                <w:color w:val="000000"/>
                <w:sz w:val="18"/>
                <w:szCs w:val="18"/>
              </w:rPr>
            </w:pPr>
            <w:r w:rsidRPr="00EC509E">
              <w:rPr>
                <w:rFonts w:asciiTheme="majorEastAsia" w:eastAsiaTheme="majorEastAsia" w:hAnsiTheme="majorEastAsia" w:cs="Times New Roman" w:hint="eastAsia"/>
                <w:color w:val="000000"/>
                <w:sz w:val="18"/>
                <w:szCs w:val="18"/>
              </w:rPr>
              <w:t>0</w:t>
            </w:r>
          </w:p>
        </w:tc>
      </w:tr>
    </w:tbl>
    <w:p w:rsidR="00EC509E" w:rsidRPr="00EC509E" w:rsidRDefault="00EC509E" w:rsidP="00521ECF">
      <w:pPr>
        <w:ind w:leftChars="1002" w:left="2705" w:rightChars="1020" w:right="2142" w:hangingChars="334" w:hanging="601"/>
        <w:rPr>
          <w:rFonts w:asciiTheme="majorEastAsia" w:eastAsiaTheme="majorEastAsia" w:hAnsiTheme="majorEastAsia" w:cs="Times New Roman"/>
          <w:color w:val="000000"/>
          <w:sz w:val="18"/>
          <w:szCs w:val="18"/>
        </w:rPr>
      </w:pPr>
      <w:r w:rsidRPr="00EC509E">
        <w:rPr>
          <w:rFonts w:asciiTheme="majorEastAsia" w:eastAsiaTheme="majorEastAsia" w:hAnsiTheme="majorEastAsia" w:cs="Times New Roman" w:hint="eastAsia"/>
          <w:color w:val="000000"/>
          <w:sz w:val="18"/>
          <w:szCs w:val="18"/>
        </w:rPr>
        <w:t xml:space="preserve">注＊　</w:t>
      </w:r>
      <w:r w:rsidRPr="00EC509E">
        <w:rPr>
          <w:rFonts w:asciiTheme="majorEastAsia" w:eastAsiaTheme="majorEastAsia" w:hAnsiTheme="majorEastAsia" w:cs="Times New Roman" w:hint="eastAsia"/>
          <w:color w:val="000000"/>
          <w:sz w:val="18"/>
          <w:szCs w:val="18"/>
        </w:rPr>
        <w:tab/>
        <w:t>この寸法範囲でブロック等の大きさに応じて一つの寸法を設定する。</w:t>
      </w:r>
    </w:p>
    <w:p w:rsidR="00EC509E" w:rsidRPr="00EC509E" w:rsidRDefault="00EC509E" w:rsidP="00EC509E">
      <w:pPr>
        <w:rPr>
          <w:rFonts w:ascii="ＭＳ 明朝" w:eastAsia="ＭＳ 明朝" w:hAnsi="Century" w:cs="Times New Roman"/>
          <w:color w:val="000000"/>
          <w:sz w:val="22"/>
          <w:szCs w:val="24"/>
        </w:rPr>
      </w:pPr>
    </w:p>
    <w:p w:rsidR="00EC509E" w:rsidRPr="00EC509E" w:rsidRDefault="00EC509E" w:rsidP="00EC509E">
      <w:pPr>
        <w:rPr>
          <w:rFonts w:asciiTheme="majorEastAsia" w:eastAsiaTheme="majorEastAsia" w:hAnsiTheme="majorEastAsia" w:cs="Times New Roman"/>
          <w:color w:val="000000"/>
          <w:sz w:val="18"/>
          <w:szCs w:val="18"/>
        </w:rPr>
      </w:pPr>
      <w:r w:rsidRPr="00EC509E">
        <w:rPr>
          <w:rFonts w:ascii="ＭＳ 明朝" w:eastAsia="ＭＳ 明朝" w:hAnsi="Century" w:cs="Times New Roman"/>
          <w:color w:val="000000"/>
          <w:sz w:val="22"/>
          <w:szCs w:val="24"/>
        </w:rPr>
        <w:br w:type="page"/>
      </w:r>
      <w:r w:rsidRPr="00EC509E">
        <w:rPr>
          <w:rFonts w:asciiTheme="majorEastAsia" w:eastAsiaTheme="majorEastAsia" w:hAnsiTheme="majorEastAsia" w:cs="Times New Roman" w:hint="eastAsia"/>
          <w:b/>
          <w:color w:val="000000"/>
          <w:sz w:val="18"/>
          <w:szCs w:val="18"/>
        </w:rPr>
        <w:lastRenderedPageBreak/>
        <w:t>B）</w:t>
      </w:r>
      <w:r w:rsidRPr="00EC509E">
        <w:rPr>
          <w:rFonts w:asciiTheme="majorEastAsia" w:eastAsiaTheme="majorEastAsia" w:hAnsiTheme="majorEastAsia" w:cs="Times New Roman" w:hint="eastAsia"/>
          <w:color w:val="000000"/>
          <w:sz w:val="18"/>
          <w:szCs w:val="18"/>
        </w:rPr>
        <w:t>線状突起</w:t>
      </w:r>
    </w:p>
    <w:p w:rsidR="00EC509E" w:rsidRPr="00EC509E" w:rsidRDefault="00EC509E" w:rsidP="00EC509E">
      <w:pPr>
        <w:ind w:leftChars="100" w:left="210"/>
        <w:rPr>
          <w:rFonts w:asciiTheme="majorEastAsia" w:eastAsiaTheme="majorEastAsia" w:hAnsiTheme="majorEastAsia" w:cs="Times New Roman"/>
          <w:color w:val="000000"/>
          <w:sz w:val="18"/>
          <w:szCs w:val="18"/>
        </w:rPr>
      </w:pPr>
      <w:r w:rsidRPr="00EC509E">
        <w:rPr>
          <w:rFonts w:asciiTheme="majorEastAsia" w:eastAsiaTheme="majorEastAsia" w:hAnsiTheme="majorEastAsia" w:cs="Times New Roman" w:hint="eastAsia"/>
          <w:color w:val="000000"/>
          <w:sz w:val="18"/>
          <w:szCs w:val="18"/>
        </w:rPr>
        <w:t xml:space="preserve">　線状突起の形状・寸法及びその配列は下図による。ただし，線状突起の本数は４本を下限とし、線状突起を配列するブロック等の大きさに応じて増やす。</w:t>
      </w:r>
    </w:p>
    <w:p w:rsidR="00EC509E" w:rsidRPr="00EC509E" w:rsidRDefault="00EC509E" w:rsidP="00EC509E">
      <w:pPr>
        <w:ind w:leftChars="100" w:left="210"/>
        <w:rPr>
          <w:rFonts w:asciiTheme="majorEastAsia" w:eastAsiaTheme="majorEastAsia" w:hAnsiTheme="majorEastAsia" w:cs="Times New Roman"/>
          <w:color w:val="000000"/>
          <w:sz w:val="18"/>
          <w:szCs w:val="18"/>
        </w:rPr>
      </w:pPr>
    </w:p>
    <w:p w:rsidR="00EC509E" w:rsidRPr="00EC509E" w:rsidRDefault="00EC509E" w:rsidP="00EC509E">
      <w:pPr>
        <w:ind w:leftChars="100" w:left="210"/>
        <w:rPr>
          <w:rFonts w:ascii="HGPｺﾞｼｯｸM" w:eastAsia="HGPｺﾞｼｯｸM" w:hAnsi="Century" w:cs="Times New Roman"/>
          <w:color w:val="000000"/>
          <w:sz w:val="18"/>
          <w:szCs w:val="18"/>
        </w:rPr>
      </w:pPr>
      <w:r w:rsidRPr="00EC509E">
        <w:rPr>
          <w:rFonts w:asciiTheme="majorEastAsia" w:eastAsiaTheme="majorEastAsia" w:hAnsiTheme="majorEastAsia" w:cs="Times New Roman" w:hint="eastAsia"/>
          <w:color w:val="000000"/>
          <w:sz w:val="18"/>
          <w:szCs w:val="18"/>
        </w:rPr>
        <w:t xml:space="preserve">　線状突起の形状・寸法及びその配列</w:t>
      </w:r>
    </w:p>
    <w:p w:rsidR="00EC509E" w:rsidRPr="00EC509E" w:rsidRDefault="00EC509E" w:rsidP="00EC509E">
      <w:pPr>
        <w:jc w:val="center"/>
        <w:rPr>
          <w:rFonts w:ascii="ＭＳ 明朝" w:eastAsia="ＭＳ 明朝" w:hAnsi="Century" w:cs="Times New Roman"/>
          <w:color w:val="000000"/>
          <w:sz w:val="22"/>
          <w:szCs w:val="24"/>
        </w:rPr>
      </w:pPr>
      <w:r w:rsidRPr="00EC509E">
        <w:rPr>
          <w:rFonts w:ascii="ＭＳ 明朝" w:eastAsia="ＭＳ 明朝" w:hAnsi="Century" w:cs="Times New Roman" w:hint="eastAsia"/>
          <w:noProof/>
          <w:color w:val="000000"/>
          <w:sz w:val="22"/>
          <w:szCs w:val="24"/>
        </w:rPr>
        <w:drawing>
          <wp:inline distT="0" distB="0" distL="0" distR="0" wp14:anchorId="329318F2" wp14:editId="5030BE73">
            <wp:extent cx="3848100" cy="4962525"/>
            <wp:effectExtent l="0" t="0" r="0" b="9525"/>
            <wp:docPr id="328" name="図 328" descr="JIS図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IS図４"/>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848100" cy="4962525"/>
                    </a:xfrm>
                    <a:prstGeom prst="rect">
                      <a:avLst/>
                    </a:prstGeom>
                    <a:noFill/>
                    <a:ln>
                      <a:noFill/>
                    </a:ln>
                  </pic:spPr>
                </pic:pic>
              </a:graphicData>
            </a:graphic>
          </wp:inline>
        </w:drawing>
      </w:r>
    </w:p>
    <w:p w:rsidR="00EC509E" w:rsidRPr="00EC509E" w:rsidRDefault="00EC509E" w:rsidP="00EC509E">
      <w:pPr>
        <w:rPr>
          <w:rFonts w:ascii="ＭＳ 明朝" w:eastAsia="ＭＳ 明朝" w:hAnsi="Century" w:cs="Times New Roman"/>
          <w:color w:val="000000"/>
          <w:sz w:val="22"/>
          <w:szCs w:val="24"/>
        </w:rPr>
      </w:pPr>
    </w:p>
    <w:tbl>
      <w:tblPr>
        <w:tblW w:w="0" w:type="auto"/>
        <w:tblInd w:w="1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84"/>
        <w:gridCol w:w="1890"/>
        <w:gridCol w:w="1785"/>
      </w:tblGrid>
      <w:tr w:rsidR="00EC509E" w:rsidRPr="00EC509E" w:rsidTr="002D5126">
        <w:tc>
          <w:tcPr>
            <w:tcW w:w="1884" w:type="dxa"/>
            <w:tcBorders>
              <w:top w:val="single" w:sz="4" w:space="0" w:color="244061"/>
              <w:left w:val="single" w:sz="4" w:space="0" w:color="244061"/>
              <w:bottom w:val="single" w:sz="4" w:space="0" w:color="244061"/>
              <w:right w:val="single" w:sz="4" w:space="0" w:color="244061"/>
            </w:tcBorders>
            <w:shd w:val="clear" w:color="auto" w:fill="B8CCE4"/>
            <w:vAlign w:val="center"/>
          </w:tcPr>
          <w:p w:rsidR="00EC509E" w:rsidRPr="00EC509E" w:rsidRDefault="00EC509E" w:rsidP="00EC509E">
            <w:pPr>
              <w:jc w:val="center"/>
              <w:rPr>
                <w:rFonts w:ascii="ＭＳ ゴシック" w:eastAsia="ＭＳ ゴシック" w:hAnsi="ＭＳ ゴシック" w:cs="Times New Roman"/>
                <w:color w:val="000000"/>
                <w:sz w:val="18"/>
                <w:szCs w:val="18"/>
              </w:rPr>
            </w:pPr>
            <w:r w:rsidRPr="00EC509E">
              <w:rPr>
                <w:rFonts w:ascii="ＭＳ ゴシック" w:eastAsia="ＭＳ ゴシック" w:hAnsi="ＭＳ ゴシック" w:cs="Times New Roman" w:hint="eastAsia"/>
                <w:color w:val="000000"/>
                <w:sz w:val="18"/>
                <w:szCs w:val="18"/>
              </w:rPr>
              <w:t>記号</w:t>
            </w:r>
          </w:p>
        </w:tc>
        <w:tc>
          <w:tcPr>
            <w:tcW w:w="1890" w:type="dxa"/>
            <w:tcBorders>
              <w:top w:val="single" w:sz="4" w:space="0" w:color="244061"/>
              <w:left w:val="single" w:sz="4" w:space="0" w:color="244061"/>
              <w:bottom w:val="single" w:sz="4" w:space="0" w:color="244061"/>
              <w:right w:val="single" w:sz="4" w:space="0" w:color="244061"/>
            </w:tcBorders>
            <w:shd w:val="clear" w:color="auto" w:fill="B8CCE4"/>
            <w:vAlign w:val="center"/>
          </w:tcPr>
          <w:p w:rsidR="00EC509E" w:rsidRPr="00EC509E" w:rsidRDefault="00EC509E" w:rsidP="00EC509E">
            <w:pPr>
              <w:jc w:val="center"/>
              <w:rPr>
                <w:rFonts w:ascii="ＭＳ ゴシック" w:eastAsia="ＭＳ ゴシック" w:hAnsi="ＭＳ ゴシック" w:cs="Times New Roman"/>
                <w:color w:val="000000"/>
                <w:sz w:val="18"/>
                <w:szCs w:val="18"/>
              </w:rPr>
            </w:pPr>
            <w:r w:rsidRPr="00EC509E">
              <w:rPr>
                <w:rFonts w:ascii="ＭＳ ゴシック" w:eastAsia="ＭＳ ゴシック" w:hAnsi="ＭＳ ゴシック" w:cs="Times New Roman" w:hint="eastAsia"/>
                <w:color w:val="000000"/>
                <w:sz w:val="18"/>
                <w:szCs w:val="18"/>
              </w:rPr>
              <w:t>寸法</w:t>
            </w:r>
          </w:p>
        </w:tc>
        <w:tc>
          <w:tcPr>
            <w:tcW w:w="1785" w:type="dxa"/>
            <w:tcBorders>
              <w:top w:val="single" w:sz="4" w:space="0" w:color="244061"/>
              <w:left w:val="single" w:sz="4" w:space="0" w:color="244061"/>
              <w:bottom w:val="single" w:sz="4" w:space="0" w:color="244061"/>
              <w:right w:val="single" w:sz="4" w:space="0" w:color="244061"/>
            </w:tcBorders>
            <w:shd w:val="clear" w:color="auto" w:fill="B8CCE4"/>
            <w:vAlign w:val="center"/>
          </w:tcPr>
          <w:p w:rsidR="00EC509E" w:rsidRPr="00EC509E" w:rsidRDefault="00EC509E" w:rsidP="00EC509E">
            <w:pPr>
              <w:jc w:val="center"/>
              <w:rPr>
                <w:rFonts w:ascii="ＭＳ ゴシック" w:eastAsia="ＭＳ ゴシック" w:hAnsi="ＭＳ ゴシック" w:cs="Times New Roman"/>
                <w:color w:val="000000"/>
                <w:sz w:val="18"/>
                <w:szCs w:val="18"/>
              </w:rPr>
            </w:pPr>
            <w:r w:rsidRPr="00EC509E">
              <w:rPr>
                <w:rFonts w:ascii="ＭＳ ゴシック" w:eastAsia="ＭＳ ゴシック" w:hAnsi="ＭＳ ゴシック" w:cs="Times New Roman" w:hint="eastAsia"/>
                <w:color w:val="000000"/>
                <w:sz w:val="18"/>
                <w:szCs w:val="18"/>
              </w:rPr>
              <w:t>許容差</w:t>
            </w:r>
          </w:p>
        </w:tc>
      </w:tr>
      <w:tr w:rsidR="00EC509E" w:rsidRPr="00EC509E" w:rsidTr="002D5126">
        <w:trPr>
          <w:cantSplit/>
        </w:trPr>
        <w:tc>
          <w:tcPr>
            <w:tcW w:w="1884" w:type="dxa"/>
            <w:tcBorders>
              <w:top w:val="single" w:sz="4" w:space="0" w:color="244061"/>
              <w:left w:val="single" w:sz="4" w:space="0" w:color="244061"/>
              <w:bottom w:val="single" w:sz="4" w:space="0" w:color="244061"/>
              <w:right w:val="single" w:sz="4" w:space="0" w:color="244061"/>
            </w:tcBorders>
            <w:vAlign w:val="center"/>
          </w:tcPr>
          <w:p w:rsidR="00EC509E" w:rsidRPr="00EC509E" w:rsidRDefault="00EC509E" w:rsidP="00EC509E">
            <w:pPr>
              <w:jc w:val="center"/>
              <w:rPr>
                <w:rFonts w:ascii="ＭＳ ゴシック" w:eastAsia="ＭＳ ゴシック" w:hAnsi="ＭＳ ゴシック" w:cs="Times New Roman"/>
                <w:iCs/>
                <w:color w:val="000000"/>
                <w:sz w:val="18"/>
                <w:szCs w:val="18"/>
              </w:rPr>
            </w:pPr>
            <w:r w:rsidRPr="00EC509E">
              <w:rPr>
                <w:rFonts w:ascii="ＭＳ ゴシック" w:eastAsia="ＭＳ ゴシック" w:hAnsi="ＭＳ ゴシック" w:cs="Times New Roman" w:hint="eastAsia"/>
                <w:iCs/>
                <w:color w:val="000000"/>
                <w:sz w:val="18"/>
                <w:szCs w:val="18"/>
              </w:rPr>
              <w:t>ａ</w:t>
            </w:r>
          </w:p>
        </w:tc>
        <w:tc>
          <w:tcPr>
            <w:tcW w:w="1890" w:type="dxa"/>
            <w:tcBorders>
              <w:top w:val="single" w:sz="4" w:space="0" w:color="244061"/>
              <w:left w:val="single" w:sz="4" w:space="0" w:color="244061"/>
              <w:bottom w:val="single" w:sz="4" w:space="0" w:color="244061"/>
              <w:right w:val="single" w:sz="4" w:space="0" w:color="244061"/>
            </w:tcBorders>
            <w:vAlign w:val="center"/>
          </w:tcPr>
          <w:p w:rsidR="00EC509E" w:rsidRPr="00EC509E" w:rsidRDefault="00EC509E" w:rsidP="00EC509E">
            <w:pPr>
              <w:jc w:val="center"/>
              <w:rPr>
                <w:rFonts w:ascii="ＭＳ ゴシック" w:eastAsia="ＭＳ ゴシック" w:hAnsi="ＭＳ ゴシック" w:cs="Times New Roman"/>
                <w:color w:val="000000"/>
                <w:sz w:val="18"/>
                <w:szCs w:val="18"/>
              </w:rPr>
            </w:pPr>
            <w:r w:rsidRPr="00EC509E">
              <w:rPr>
                <w:rFonts w:ascii="ＭＳ ゴシック" w:eastAsia="ＭＳ ゴシック" w:hAnsi="ＭＳ ゴシック" w:cs="Times New Roman" w:hint="eastAsia"/>
                <w:color w:val="000000"/>
                <w:sz w:val="18"/>
                <w:szCs w:val="18"/>
              </w:rPr>
              <w:t>17</w:t>
            </w:r>
          </w:p>
        </w:tc>
        <w:tc>
          <w:tcPr>
            <w:tcW w:w="1785" w:type="dxa"/>
            <w:vMerge w:val="restart"/>
            <w:tcBorders>
              <w:top w:val="single" w:sz="4" w:space="0" w:color="244061"/>
              <w:left w:val="single" w:sz="4" w:space="0" w:color="244061"/>
              <w:right w:val="single" w:sz="4" w:space="0" w:color="244061"/>
            </w:tcBorders>
            <w:vAlign w:val="center"/>
          </w:tcPr>
          <w:p w:rsidR="00EC509E" w:rsidRPr="00EC509E" w:rsidRDefault="00EC509E" w:rsidP="00EC509E">
            <w:pPr>
              <w:jc w:val="center"/>
              <w:rPr>
                <w:rFonts w:ascii="ＭＳ ゴシック" w:eastAsia="ＭＳ ゴシック" w:hAnsi="ＭＳ ゴシック" w:cs="Times New Roman"/>
                <w:color w:val="000000"/>
                <w:sz w:val="18"/>
                <w:szCs w:val="18"/>
              </w:rPr>
            </w:pPr>
            <w:r w:rsidRPr="00EC509E">
              <w:rPr>
                <w:rFonts w:ascii="ＭＳ ゴシック" w:eastAsia="ＭＳ ゴシック" w:hAnsi="ＭＳ ゴシック" w:cs="Times New Roman" w:hint="eastAsia"/>
                <w:color w:val="000000"/>
                <w:sz w:val="18"/>
                <w:szCs w:val="18"/>
              </w:rPr>
              <w:t>＋1.5</w:t>
            </w:r>
          </w:p>
          <w:p w:rsidR="00EC509E" w:rsidRPr="00EC509E" w:rsidRDefault="00EC509E" w:rsidP="00EC509E">
            <w:pPr>
              <w:jc w:val="center"/>
              <w:rPr>
                <w:rFonts w:ascii="ＭＳ ゴシック" w:eastAsia="ＭＳ ゴシック" w:hAnsi="ＭＳ ゴシック" w:cs="Times New Roman"/>
                <w:color w:val="000000"/>
                <w:sz w:val="18"/>
                <w:szCs w:val="18"/>
              </w:rPr>
            </w:pPr>
            <w:r w:rsidRPr="00EC509E">
              <w:rPr>
                <w:rFonts w:ascii="ＭＳ ゴシック" w:eastAsia="ＭＳ ゴシック" w:hAnsi="ＭＳ ゴシック" w:cs="Times New Roman" w:hint="eastAsia"/>
                <w:color w:val="000000"/>
                <w:sz w:val="18"/>
                <w:szCs w:val="18"/>
              </w:rPr>
              <w:t>0</w:t>
            </w:r>
          </w:p>
        </w:tc>
      </w:tr>
      <w:tr w:rsidR="00EC509E" w:rsidRPr="00EC509E" w:rsidTr="002D5126">
        <w:trPr>
          <w:cantSplit/>
        </w:trPr>
        <w:tc>
          <w:tcPr>
            <w:tcW w:w="1884" w:type="dxa"/>
            <w:tcBorders>
              <w:top w:val="single" w:sz="4" w:space="0" w:color="244061"/>
              <w:left w:val="single" w:sz="4" w:space="0" w:color="244061"/>
              <w:bottom w:val="single" w:sz="4" w:space="0" w:color="244061"/>
              <w:right w:val="single" w:sz="4" w:space="0" w:color="244061"/>
            </w:tcBorders>
            <w:vAlign w:val="center"/>
          </w:tcPr>
          <w:p w:rsidR="00EC509E" w:rsidRPr="00EC509E" w:rsidRDefault="00EC509E" w:rsidP="00EC509E">
            <w:pPr>
              <w:jc w:val="center"/>
              <w:rPr>
                <w:rFonts w:ascii="ＭＳ ゴシック" w:eastAsia="ＭＳ ゴシック" w:hAnsi="ＭＳ ゴシック" w:cs="Times New Roman"/>
                <w:iCs/>
                <w:color w:val="000000"/>
                <w:sz w:val="18"/>
                <w:szCs w:val="18"/>
              </w:rPr>
            </w:pPr>
            <w:r w:rsidRPr="00EC509E">
              <w:rPr>
                <w:rFonts w:ascii="ＭＳ ゴシック" w:eastAsia="ＭＳ ゴシック" w:hAnsi="ＭＳ ゴシック" w:cs="Times New Roman" w:hint="eastAsia"/>
                <w:iCs/>
                <w:color w:val="000000"/>
                <w:sz w:val="18"/>
                <w:szCs w:val="18"/>
              </w:rPr>
              <w:t>ａ’</w:t>
            </w:r>
          </w:p>
        </w:tc>
        <w:tc>
          <w:tcPr>
            <w:tcW w:w="1890" w:type="dxa"/>
            <w:tcBorders>
              <w:top w:val="single" w:sz="4" w:space="0" w:color="244061"/>
              <w:left w:val="single" w:sz="4" w:space="0" w:color="244061"/>
              <w:bottom w:val="single" w:sz="4" w:space="0" w:color="244061"/>
              <w:right w:val="single" w:sz="4" w:space="0" w:color="244061"/>
            </w:tcBorders>
            <w:vAlign w:val="center"/>
          </w:tcPr>
          <w:p w:rsidR="00EC509E" w:rsidRPr="00EC509E" w:rsidRDefault="00EC509E" w:rsidP="00EC509E">
            <w:pPr>
              <w:jc w:val="center"/>
              <w:rPr>
                <w:rFonts w:ascii="ＭＳ ゴシック" w:eastAsia="ＭＳ ゴシック" w:hAnsi="ＭＳ ゴシック" w:cs="Times New Roman"/>
                <w:color w:val="000000"/>
                <w:sz w:val="18"/>
                <w:szCs w:val="18"/>
              </w:rPr>
            </w:pPr>
            <w:r w:rsidRPr="00EC509E">
              <w:rPr>
                <w:rFonts w:ascii="ＭＳ ゴシック" w:eastAsia="ＭＳ ゴシック" w:hAnsi="ＭＳ ゴシック" w:cs="Times New Roman" w:hint="eastAsia"/>
                <w:iCs/>
                <w:color w:val="000000"/>
                <w:sz w:val="18"/>
                <w:szCs w:val="18"/>
              </w:rPr>
              <w:t>ａ</w:t>
            </w:r>
            <w:r w:rsidRPr="00EC509E">
              <w:rPr>
                <w:rFonts w:ascii="ＭＳ ゴシック" w:eastAsia="ＭＳ ゴシック" w:hAnsi="ＭＳ ゴシック" w:cs="Times New Roman" w:hint="eastAsia"/>
                <w:color w:val="000000"/>
                <w:sz w:val="18"/>
                <w:szCs w:val="18"/>
              </w:rPr>
              <w:t>＋10</w:t>
            </w:r>
          </w:p>
        </w:tc>
        <w:tc>
          <w:tcPr>
            <w:tcW w:w="1785" w:type="dxa"/>
            <w:vMerge/>
            <w:tcBorders>
              <w:left w:val="single" w:sz="4" w:space="0" w:color="244061"/>
              <w:right w:val="single" w:sz="4" w:space="0" w:color="244061"/>
            </w:tcBorders>
            <w:vAlign w:val="center"/>
          </w:tcPr>
          <w:p w:rsidR="00EC509E" w:rsidRPr="00EC509E" w:rsidRDefault="00EC509E" w:rsidP="00EC509E">
            <w:pPr>
              <w:jc w:val="center"/>
              <w:rPr>
                <w:rFonts w:ascii="ＭＳ ゴシック" w:eastAsia="ＭＳ ゴシック" w:hAnsi="ＭＳ ゴシック" w:cs="Times New Roman"/>
                <w:color w:val="000000"/>
                <w:sz w:val="18"/>
                <w:szCs w:val="18"/>
              </w:rPr>
            </w:pPr>
          </w:p>
        </w:tc>
      </w:tr>
      <w:tr w:rsidR="00EC509E" w:rsidRPr="00EC509E" w:rsidTr="002D5126">
        <w:trPr>
          <w:cantSplit/>
        </w:trPr>
        <w:tc>
          <w:tcPr>
            <w:tcW w:w="1884" w:type="dxa"/>
            <w:tcBorders>
              <w:top w:val="single" w:sz="4" w:space="0" w:color="244061"/>
              <w:left w:val="single" w:sz="4" w:space="0" w:color="244061"/>
              <w:bottom w:val="single" w:sz="4" w:space="0" w:color="244061"/>
              <w:right w:val="single" w:sz="4" w:space="0" w:color="244061"/>
            </w:tcBorders>
            <w:vAlign w:val="center"/>
          </w:tcPr>
          <w:p w:rsidR="00EC509E" w:rsidRPr="00EC509E" w:rsidRDefault="00EC509E" w:rsidP="00EC509E">
            <w:pPr>
              <w:jc w:val="center"/>
              <w:rPr>
                <w:rFonts w:ascii="ＭＳ ゴシック" w:eastAsia="ＭＳ ゴシック" w:hAnsi="ＭＳ ゴシック" w:cs="Times New Roman"/>
                <w:iCs/>
                <w:color w:val="000000"/>
                <w:sz w:val="18"/>
                <w:szCs w:val="18"/>
              </w:rPr>
            </w:pPr>
            <w:r w:rsidRPr="00EC509E">
              <w:rPr>
                <w:rFonts w:ascii="ＭＳ ゴシック" w:eastAsia="ＭＳ ゴシック" w:hAnsi="ＭＳ ゴシック" w:cs="Times New Roman" w:hint="eastAsia"/>
                <w:iCs/>
                <w:color w:val="000000"/>
                <w:sz w:val="18"/>
                <w:szCs w:val="18"/>
              </w:rPr>
              <w:t>ｂ</w:t>
            </w:r>
          </w:p>
        </w:tc>
        <w:tc>
          <w:tcPr>
            <w:tcW w:w="1890" w:type="dxa"/>
            <w:tcBorders>
              <w:top w:val="single" w:sz="4" w:space="0" w:color="244061"/>
              <w:left w:val="single" w:sz="4" w:space="0" w:color="244061"/>
              <w:bottom w:val="single" w:sz="4" w:space="0" w:color="244061"/>
              <w:right w:val="single" w:sz="4" w:space="0" w:color="244061"/>
            </w:tcBorders>
            <w:vAlign w:val="center"/>
          </w:tcPr>
          <w:p w:rsidR="00EC509E" w:rsidRPr="00EC509E" w:rsidRDefault="00EC509E" w:rsidP="00EC509E">
            <w:pPr>
              <w:jc w:val="center"/>
              <w:rPr>
                <w:rFonts w:ascii="ＭＳ ゴシック" w:eastAsia="ＭＳ ゴシック" w:hAnsi="ＭＳ ゴシック" w:cs="Times New Roman"/>
                <w:color w:val="000000"/>
                <w:sz w:val="18"/>
                <w:szCs w:val="18"/>
              </w:rPr>
            </w:pPr>
            <w:r w:rsidRPr="00EC509E">
              <w:rPr>
                <w:rFonts w:ascii="ＭＳ ゴシック" w:eastAsia="ＭＳ ゴシック" w:hAnsi="ＭＳ ゴシック" w:cs="Times New Roman" w:hint="eastAsia"/>
                <w:color w:val="000000"/>
                <w:sz w:val="18"/>
                <w:szCs w:val="18"/>
              </w:rPr>
              <w:t>75</w:t>
            </w:r>
          </w:p>
        </w:tc>
        <w:tc>
          <w:tcPr>
            <w:tcW w:w="1785" w:type="dxa"/>
            <w:vMerge/>
            <w:tcBorders>
              <w:left w:val="single" w:sz="4" w:space="0" w:color="244061"/>
              <w:bottom w:val="single" w:sz="4" w:space="0" w:color="244061"/>
              <w:right w:val="single" w:sz="4" w:space="0" w:color="244061"/>
            </w:tcBorders>
            <w:vAlign w:val="center"/>
          </w:tcPr>
          <w:p w:rsidR="00EC509E" w:rsidRPr="00EC509E" w:rsidRDefault="00EC509E" w:rsidP="00EC509E">
            <w:pPr>
              <w:jc w:val="center"/>
              <w:rPr>
                <w:rFonts w:ascii="ＭＳ ゴシック" w:eastAsia="ＭＳ ゴシック" w:hAnsi="ＭＳ ゴシック" w:cs="Times New Roman"/>
                <w:color w:val="000000"/>
                <w:sz w:val="18"/>
                <w:szCs w:val="18"/>
              </w:rPr>
            </w:pPr>
          </w:p>
        </w:tc>
      </w:tr>
      <w:tr w:rsidR="00EC509E" w:rsidRPr="00EC509E" w:rsidTr="002D5126">
        <w:tc>
          <w:tcPr>
            <w:tcW w:w="1884" w:type="dxa"/>
            <w:tcBorders>
              <w:top w:val="single" w:sz="4" w:space="0" w:color="244061"/>
              <w:left w:val="single" w:sz="4" w:space="0" w:color="244061"/>
              <w:bottom w:val="single" w:sz="4" w:space="0" w:color="244061"/>
              <w:right w:val="single" w:sz="4" w:space="0" w:color="244061"/>
            </w:tcBorders>
            <w:vAlign w:val="center"/>
          </w:tcPr>
          <w:p w:rsidR="00EC509E" w:rsidRPr="00EC509E" w:rsidRDefault="00EC509E" w:rsidP="00EC509E">
            <w:pPr>
              <w:jc w:val="center"/>
              <w:rPr>
                <w:rFonts w:ascii="ＭＳ ゴシック" w:eastAsia="ＭＳ ゴシック" w:hAnsi="ＭＳ ゴシック" w:cs="Times New Roman"/>
                <w:iCs/>
                <w:color w:val="000000"/>
                <w:sz w:val="18"/>
                <w:szCs w:val="18"/>
              </w:rPr>
            </w:pPr>
            <w:r w:rsidRPr="00EC509E">
              <w:rPr>
                <w:rFonts w:ascii="ＭＳ ゴシック" w:eastAsia="ＭＳ ゴシック" w:hAnsi="ＭＳ ゴシック" w:cs="Times New Roman" w:hint="eastAsia"/>
                <w:iCs/>
                <w:color w:val="000000"/>
                <w:sz w:val="18"/>
                <w:szCs w:val="18"/>
              </w:rPr>
              <w:t>ｃ</w:t>
            </w:r>
          </w:p>
        </w:tc>
        <w:tc>
          <w:tcPr>
            <w:tcW w:w="1890" w:type="dxa"/>
            <w:tcBorders>
              <w:top w:val="single" w:sz="4" w:space="0" w:color="244061"/>
              <w:left w:val="single" w:sz="4" w:space="0" w:color="244061"/>
              <w:bottom w:val="single" w:sz="4" w:space="0" w:color="244061"/>
              <w:right w:val="single" w:sz="4" w:space="0" w:color="244061"/>
            </w:tcBorders>
            <w:vAlign w:val="center"/>
          </w:tcPr>
          <w:p w:rsidR="00EC509E" w:rsidRPr="00EC509E" w:rsidRDefault="00EC509E" w:rsidP="00EC509E">
            <w:pPr>
              <w:jc w:val="center"/>
              <w:rPr>
                <w:rFonts w:ascii="ＭＳ ゴシック" w:eastAsia="ＭＳ ゴシック" w:hAnsi="ＭＳ ゴシック" w:cs="Times New Roman"/>
                <w:color w:val="000000"/>
                <w:sz w:val="18"/>
                <w:szCs w:val="18"/>
              </w:rPr>
            </w:pPr>
            <w:r w:rsidRPr="00EC509E">
              <w:rPr>
                <w:rFonts w:ascii="ＭＳ ゴシック" w:eastAsia="ＭＳ ゴシック" w:hAnsi="ＭＳ ゴシック" w:cs="Times New Roman" w:hint="eastAsia"/>
                <w:color w:val="000000"/>
                <w:sz w:val="18"/>
                <w:szCs w:val="18"/>
              </w:rPr>
              <w:t>5</w:t>
            </w:r>
          </w:p>
        </w:tc>
        <w:tc>
          <w:tcPr>
            <w:tcW w:w="1785" w:type="dxa"/>
            <w:tcBorders>
              <w:top w:val="single" w:sz="4" w:space="0" w:color="244061"/>
              <w:left w:val="single" w:sz="4" w:space="0" w:color="244061"/>
              <w:bottom w:val="single" w:sz="4" w:space="0" w:color="244061"/>
              <w:right w:val="single" w:sz="4" w:space="0" w:color="244061"/>
            </w:tcBorders>
            <w:vAlign w:val="center"/>
          </w:tcPr>
          <w:p w:rsidR="00EC509E" w:rsidRPr="00EC509E" w:rsidRDefault="00EC509E" w:rsidP="00EC509E">
            <w:pPr>
              <w:jc w:val="center"/>
              <w:rPr>
                <w:rFonts w:ascii="ＭＳ ゴシック" w:eastAsia="ＭＳ ゴシック" w:hAnsi="ＭＳ ゴシック" w:cs="Times New Roman"/>
                <w:color w:val="000000"/>
                <w:sz w:val="18"/>
                <w:szCs w:val="18"/>
              </w:rPr>
            </w:pPr>
            <w:r w:rsidRPr="00EC509E">
              <w:rPr>
                <w:rFonts w:ascii="ＭＳ ゴシック" w:eastAsia="ＭＳ ゴシック" w:hAnsi="ＭＳ ゴシック" w:cs="Times New Roman" w:hint="eastAsia"/>
                <w:color w:val="000000"/>
                <w:sz w:val="18"/>
                <w:szCs w:val="18"/>
              </w:rPr>
              <w:t>＋1</w:t>
            </w:r>
          </w:p>
          <w:p w:rsidR="00EC509E" w:rsidRPr="00EC509E" w:rsidRDefault="00EC509E" w:rsidP="00EC509E">
            <w:pPr>
              <w:jc w:val="center"/>
              <w:rPr>
                <w:rFonts w:ascii="ＭＳ ゴシック" w:eastAsia="ＭＳ ゴシック" w:hAnsi="ＭＳ ゴシック" w:cs="Times New Roman"/>
                <w:color w:val="000000"/>
                <w:sz w:val="18"/>
                <w:szCs w:val="18"/>
              </w:rPr>
            </w:pPr>
            <w:r w:rsidRPr="00EC509E">
              <w:rPr>
                <w:rFonts w:ascii="ＭＳ ゴシック" w:eastAsia="ＭＳ ゴシック" w:hAnsi="ＭＳ ゴシック" w:cs="Times New Roman" w:hint="eastAsia"/>
                <w:color w:val="000000"/>
                <w:sz w:val="18"/>
                <w:szCs w:val="18"/>
              </w:rPr>
              <w:t>0</w:t>
            </w:r>
          </w:p>
        </w:tc>
      </w:tr>
      <w:tr w:rsidR="00EC509E" w:rsidRPr="00EC509E" w:rsidTr="002D5126">
        <w:trPr>
          <w:cantSplit/>
        </w:trPr>
        <w:tc>
          <w:tcPr>
            <w:tcW w:w="1884" w:type="dxa"/>
            <w:tcBorders>
              <w:top w:val="single" w:sz="4" w:space="0" w:color="244061"/>
              <w:left w:val="single" w:sz="4" w:space="0" w:color="244061"/>
              <w:bottom w:val="single" w:sz="4" w:space="0" w:color="244061"/>
              <w:right w:val="single" w:sz="4" w:space="0" w:color="244061"/>
            </w:tcBorders>
            <w:vAlign w:val="center"/>
          </w:tcPr>
          <w:p w:rsidR="00EC509E" w:rsidRPr="00EC509E" w:rsidRDefault="00EC509E" w:rsidP="00EC509E">
            <w:pPr>
              <w:jc w:val="center"/>
              <w:rPr>
                <w:rFonts w:ascii="ＭＳ ゴシック" w:eastAsia="ＭＳ ゴシック" w:hAnsi="ＭＳ ゴシック" w:cs="Times New Roman"/>
                <w:iCs/>
                <w:color w:val="000000"/>
                <w:sz w:val="18"/>
                <w:szCs w:val="18"/>
              </w:rPr>
            </w:pPr>
            <w:r w:rsidRPr="00EC509E">
              <w:rPr>
                <w:rFonts w:ascii="ＭＳ ゴシック" w:eastAsia="ＭＳ ゴシック" w:hAnsi="ＭＳ ゴシック" w:cs="Times New Roman" w:hint="eastAsia"/>
                <w:iCs/>
                <w:color w:val="000000"/>
                <w:sz w:val="18"/>
                <w:szCs w:val="18"/>
              </w:rPr>
              <w:t>ｄ</w:t>
            </w:r>
          </w:p>
        </w:tc>
        <w:tc>
          <w:tcPr>
            <w:tcW w:w="3675" w:type="dxa"/>
            <w:gridSpan w:val="2"/>
            <w:tcBorders>
              <w:top w:val="single" w:sz="4" w:space="0" w:color="244061"/>
              <w:left w:val="single" w:sz="4" w:space="0" w:color="244061"/>
              <w:bottom w:val="single" w:sz="4" w:space="0" w:color="244061"/>
              <w:right w:val="single" w:sz="4" w:space="0" w:color="244061"/>
            </w:tcBorders>
            <w:vAlign w:val="center"/>
          </w:tcPr>
          <w:p w:rsidR="00EC509E" w:rsidRPr="00EC509E" w:rsidRDefault="00EC509E" w:rsidP="00EC509E">
            <w:pPr>
              <w:jc w:val="center"/>
              <w:rPr>
                <w:rFonts w:ascii="ＭＳ ゴシック" w:eastAsia="ＭＳ ゴシック" w:hAnsi="ＭＳ ゴシック" w:cs="Times New Roman"/>
                <w:color w:val="000000"/>
                <w:sz w:val="18"/>
                <w:szCs w:val="18"/>
              </w:rPr>
            </w:pPr>
            <w:r w:rsidRPr="00EC509E">
              <w:rPr>
                <w:rFonts w:ascii="ＭＳ ゴシック" w:eastAsia="ＭＳ ゴシック" w:hAnsi="ＭＳ ゴシック" w:cs="Times New Roman" w:hint="eastAsia"/>
                <w:color w:val="000000"/>
                <w:sz w:val="18"/>
                <w:szCs w:val="18"/>
              </w:rPr>
              <w:t>270以上</w:t>
            </w:r>
          </w:p>
        </w:tc>
      </w:tr>
      <w:tr w:rsidR="00EC509E" w:rsidRPr="00EC509E" w:rsidTr="002D5126">
        <w:trPr>
          <w:cantSplit/>
        </w:trPr>
        <w:tc>
          <w:tcPr>
            <w:tcW w:w="1884" w:type="dxa"/>
            <w:tcBorders>
              <w:top w:val="single" w:sz="4" w:space="0" w:color="244061"/>
              <w:left w:val="single" w:sz="4" w:space="0" w:color="244061"/>
              <w:bottom w:val="single" w:sz="4" w:space="0" w:color="244061"/>
              <w:right w:val="single" w:sz="4" w:space="0" w:color="244061"/>
            </w:tcBorders>
            <w:vAlign w:val="center"/>
          </w:tcPr>
          <w:p w:rsidR="00EC509E" w:rsidRPr="00EC509E" w:rsidRDefault="00EC509E" w:rsidP="00EC509E">
            <w:pPr>
              <w:jc w:val="center"/>
              <w:rPr>
                <w:rFonts w:ascii="ＭＳ ゴシック" w:eastAsia="ＭＳ ゴシック" w:hAnsi="ＭＳ ゴシック" w:cs="Times New Roman"/>
                <w:iCs/>
                <w:color w:val="000000"/>
                <w:sz w:val="18"/>
                <w:szCs w:val="18"/>
              </w:rPr>
            </w:pPr>
            <w:r w:rsidRPr="00EC509E">
              <w:rPr>
                <w:rFonts w:ascii="ＭＳ ゴシック" w:eastAsia="ＭＳ ゴシック" w:hAnsi="ＭＳ ゴシック" w:cs="Times New Roman" w:hint="eastAsia"/>
                <w:iCs/>
                <w:color w:val="000000"/>
                <w:sz w:val="18"/>
                <w:szCs w:val="18"/>
              </w:rPr>
              <w:t>ｄ’</w:t>
            </w:r>
          </w:p>
        </w:tc>
        <w:tc>
          <w:tcPr>
            <w:tcW w:w="3675" w:type="dxa"/>
            <w:gridSpan w:val="2"/>
            <w:tcBorders>
              <w:top w:val="single" w:sz="4" w:space="0" w:color="244061"/>
              <w:left w:val="single" w:sz="4" w:space="0" w:color="244061"/>
              <w:bottom w:val="single" w:sz="4" w:space="0" w:color="244061"/>
              <w:right w:val="single" w:sz="4" w:space="0" w:color="244061"/>
            </w:tcBorders>
            <w:vAlign w:val="center"/>
          </w:tcPr>
          <w:p w:rsidR="00EC509E" w:rsidRPr="00EC509E" w:rsidRDefault="00EC509E" w:rsidP="00EC509E">
            <w:pPr>
              <w:jc w:val="center"/>
              <w:rPr>
                <w:rFonts w:ascii="ＭＳ ゴシック" w:eastAsia="ＭＳ ゴシック" w:hAnsi="ＭＳ ゴシック" w:cs="Times New Roman"/>
                <w:color w:val="000000"/>
                <w:sz w:val="18"/>
                <w:szCs w:val="18"/>
              </w:rPr>
            </w:pPr>
            <w:r w:rsidRPr="00EC509E">
              <w:rPr>
                <w:rFonts w:ascii="ＭＳ ゴシック" w:eastAsia="ＭＳ ゴシック" w:hAnsi="ＭＳ ゴシック" w:cs="Times New Roman" w:hint="eastAsia"/>
                <w:iCs/>
                <w:color w:val="000000"/>
                <w:sz w:val="18"/>
                <w:szCs w:val="18"/>
              </w:rPr>
              <w:t>ｄ</w:t>
            </w:r>
            <w:r w:rsidRPr="00EC509E">
              <w:rPr>
                <w:rFonts w:ascii="ＭＳ ゴシック" w:eastAsia="ＭＳ ゴシック" w:hAnsi="ＭＳ ゴシック" w:cs="Times New Roman" w:hint="eastAsia"/>
                <w:color w:val="000000"/>
                <w:sz w:val="18"/>
                <w:szCs w:val="18"/>
              </w:rPr>
              <w:t>＋10</w:t>
            </w:r>
          </w:p>
        </w:tc>
      </w:tr>
    </w:tbl>
    <w:p w:rsidR="00EC509E" w:rsidRPr="00EC509E" w:rsidRDefault="00EC509E" w:rsidP="00EC509E">
      <w:pPr>
        <w:ind w:leftChars="859" w:left="2344" w:rightChars="734" w:right="1541" w:hangingChars="300" w:hanging="540"/>
        <w:rPr>
          <w:rFonts w:ascii="ＭＳ ゴシック" w:eastAsia="ＭＳ ゴシック" w:hAnsi="ＭＳ ゴシック" w:cs="Times New Roman"/>
          <w:color w:val="000000"/>
          <w:sz w:val="18"/>
          <w:szCs w:val="18"/>
        </w:rPr>
      </w:pPr>
      <w:r w:rsidRPr="00EC509E">
        <w:rPr>
          <w:rFonts w:ascii="ＭＳ ゴシック" w:eastAsia="ＭＳ ゴシック" w:hAnsi="ＭＳ ゴシック" w:cs="Times New Roman" w:hint="eastAsia"/>
          <w:color w:val="000000"/>
          <w:sz w:val="18"/>
          <w:szCs w:val="18"/>
        </w:rPr>
        <w:t>備考　ブロック等の継ぎ目部分（突起の長手方向）における突起と突起の上辺部での間隔は、30mm以下とする。</w:t>
      </w:r>
    </w:p>
    <w:p w:rsidR="00EC509E" w:rsidRPr="00EC509E" w:rsidRDefault="00EC509E" w:rsidP="00EC509E">
      <w:pPr>
        <w:ind w:leftChars="859" w:left="2344" w:rightChars="734" w:right="1541" w:hangingChars="300" w:hanging="540"/>
        <w:rPr>
          <w:rFonts w:ascii="ＭＳ ゴシック" w:eastAsia="ＭＳ ゴシック" w:hAnsi="ＭＳ ゴシック" w:cs="Times New Roman"/>
          <w:color w:val="000000"/>
          <w:sz w:val="18"/>
          <w:szCs w:val="18"/>
        </w:rPr>
      </w:pPr>
    </w:p>
    <w:p w:rsidR="00EC509E" w:rsidRPr="00EC509E" w:rsidRDefault="00EC509E" w:rsidP="00EC509E">
      <w:pPr>
        <w:ind w:leftChars="859" w:left="2344" w:rightChars="734" w:right="1541" w:hangingChars="300" w:hanging="540"/>
        <w:rPr>
          <w:rFonts w:ascii="ＭＳ ゴシック" w:eastAsia="ＭＳ ゴシック" w:hAnsi="ＭＳ ゴシック" w:cs="Times New Roman"/>
          <w:color w:val="000000"/>
          <w:sz w:val="18"/>
          <w:szCs w:val="18"/>
        </w:rPr>
      </w:pPr>
    </w:p>
    <w:p w:rsidR="00EC509E" w:rsidRPr="00EC509E" w:rsidRDefault="00EC509E" w:rsidP="00EC509E">
      <w:pPr>
        <w:ind w:leftChars="859" w:left="2344" w:rightChars="734" w:right="1541" w:hangingChars="300" w:hanging="540"/>
        <w:rPr>
          <w:rFonts w:ascii="ＭＳ ゴシック" w:eastAsia="ＭＳ ゴシック" w:hAnsi="ＭＳ ゴシック" w:cs="Times New Roman"/>
          <w:color w:val="000000"/>
          <w:sz w:val="18"/>
          <w:szCs w:val="18"/>
        </w:rPr>
      </w:pPr>
    </w:p>
    <w:p w:rsidR="00EC509E" w:rsidRPr="00EC509E" w:rsidRDefault="00EC509E" w:rsidP="00EC509E">
      <w:pPr>
        <w:ind w:leftChars="859" w:left="2344" w:rightChars="734" w:right="1541" w:hangingChars="300" w:hanging="540"/>
        <w:rPr>
          <w:rFonts w:ascii="ＭＳ ゴシック" w:eastAsia="ＭＳ ゴシック" w:hAnsi="ＭＳ ゴシック" w:cs="Times New Roman"/>
          <w:color w:val="000000"/>
          <w:sz w:val="18"/>
          <w:szCs w:val="18"/>
        </w:rPr>
      </w:pPr>
    </w:p>
    <w:p w:rsidR="00EC509E" w:rsidRPr="00EC509E" w:rsidRDefault="00EC509E" w:rsidP="00096CD6">
      <w:pPr>
        <w:ind w:leftChars="859" w:left="2344" w:rightChars="734" w:right="1541" w:hangingChars="300" w:hanging="540"/>
        <w:rPr>
          <w:rFonts w:ascii="ＭＳ ゴシック" w:eastAsia="ＭＳ ゴシック" w:hAnsi="ＭＳ ゴシック" w:cs="Times New Roman"/>
          <w:color w:val="000000"/>
          <w:sz w:val="18"/>
          <w:szCs w:val="18"/>
        </w:rPr>
      </w:pPr>
    </w:p>
    <w:p w:rsidR="00EC509E" w:rsidRPr="00EC509E" w:rsidRDefault="00EC509E" w:rsidP="00521ECF">
      <w:pPr>
        <w:ind w:leftChars="859" w:left="2344" w:rightChars="734" w:right="1541" w:hangingChars="300" w:hanging="540"/>
        <w:rPr>
          <w:rFonts w:ascii="ＭＳ ゴシック" w:eastAsia="ＭＳ ゴシック" w:hAnsi="ＭＳ ゴシック" w:cs="Times New Roman"/>
          <w:color w:val="000000"/>
          <w:sz w:val="18"/>
          <w:szCs w:val="18"/>
        </w:rPr>
      </w:pPr>
    </w:p>
    <w:p w:rsidR="00EC509E" w:rsidRPr="00EC509E" w:rsidRDefault="00096CD6" w:rsidP="00096CD6">
      <w:pPr>
        <w:ind w:leftChars="859" w:left="2434" w:rightChars="734" w:right="1541" w:hangingChars="300" w:hanging="630"/>
        <w:rPr>
          <w:rFonts w:ascii="ＭＳ ゴシック" w:eastAsia="ＭＳ ゴシック" w:hAnsi="ＭＳ ゴシック" w:cs="Times New Roman"/>
          <w:color w:val="000000"/>
          <w:sz w:val="18"/>
          <w:szCs w:val="18"/>
        </w:rPr>
      </w:pPr>
      <w:r w:rsidRPr="00096CD6">
        <w:rPr>
          <w:rFonts w:ascii="ＭＳ ゴシック" w:eastAsia="ＭＳ ゴシック" w:hAnsi="Century" w:cs="Times New Roman" w:hint="eastAsia"/>
          <w:noProof/>
          <w:szCs w:val="24"/>
        </w:rPr>
        <mc:AlternateContent>
          <mc:Choice Requires="wps">
            <w:drawing>
              <wp:anchor distT="0" distB="0" distL="114300" distR="114300" simplePos="0" relativeHeight="252042240" behindDoc="0" locked="0" layoutInCell="1" allowOverlap="1" wp14:anchorId="79072701" wp14:editId="22703A6A">
                <wp:simplePos x="0" y="0"/>
                <wp:positionH relativeFrom="column">
                  <wp:posOffset>1071245</wp:posOffset>
                </wp:positionH>
                <wp:positionV relativeFrom="paragraph">
                  <wp:posOffset>393700</wp:posOffset>
                </wp:positionV>
                <wp:extent cx="4819650" cy="266700"/>
                <wp:effectExtent l="0" t="0" r="0" b="0"/>
                <wp:wrapNone/>
                <wp:docPr id="580" name="テキスト ボックス 580"/>
                <wp:cNvGraphicFramePr/>
                <a:graphic xmlns:a="http://schemas.openxmlformats.org/drawingml/2006/main">
                  <a:graphicData uri="http://schemas.microsoft.com/office/word/2010/wordprocessingShape">
                    <wps:wsp>
                      <wps:cNvSpPr txBox="1"/>
                      <wps:spPr>
                        <a:xfrm>
                          <a:off x="0" y="0"/>
                          <a:ext cx="4819650" cy="266700"/>
                        </a:xfrm>
                        <a:prstGeom prst="rect">
                          <a:avLst/>
                        </a:prstGeom>
                        <a:noFill/>
                        <a:ln w="6350">
                          <a:noFill/>
                        </a:ln>
                        <a:effectLst/>
                      </wps:spPr>
                      <wps:txbx>
                        <w:txbxContent>
                          <w:p w:rsidR="00464AB0" w:rsidRPr="00E35E35" w:rsidRDefault="00464AB0" w:rsidP="00096CD6">
                            <w:pPr>
                              <w:rPr>
                                <w:rFonts w:asciiTheme="majorEastAsia" w:eastAsiaTheme="majorEastAsia" w:hAnsiTheme="majorEastAsia"/>
                                <w:sz w:val="18"/>
                              </w:rPr>
                            </w:pPr>
                            <w:r>
                              <w:rPr>
                                <w:rFonts w:asciiTheme="majorEastAsia" w:eastAsiaTheme="majorEastAsia" w:hAnsiTheme="majorEastAsia" w:hint="eastAsia"/>
                                <w:sz w:val="18"/>
                              </w:rPr>
                              <w:t>出典：「高齢者、障害者等の円滑な移動等に配慮した建築設計標準」国土交通省（一部改変）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72701" id="テキスト ボックス 580" o:spid="_x0000_s1056" type="#_x0000_t202" style="position:absolute;left:0;text-align:left;margin-left:84.35pt;margin-top:31pt;width:379.5pt;height:21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Y0gWAIAAHwEAAAOAAAAZHJzL2Uyb0RvYy54bWysVM1OGzEQvlfqO1i+l01CCCHKBqUgqkoI&#10;kKDi7Hi9ZKVdj2s77NIjkVAfoq9Q9dzn2RfpZ28SKO2p6sU7f/48M9/MTo+bqmT3yrqCdMr7ez3O&#10;lJaUFfou5Z9uzt6NOXNe6EyUpFXKH5Tjx7O3b6a1magBLanMlGUA0W5Sm5QvvTeTJHFyqSrh9sgo&#10;DWdOthIeqr1LMitqoFdlMuj1RklNNjOWpHIO1tPOyWcRP8+V9Jd57pRnZcqRm4+njecinMlsKiZ3&#10;VphlITdpiH/IohKFxqM7qFPhBVvZ4g+oqpCWHOV+T1KVUJ4XUsUaUE2/96qa66UwKtaC5jiza5P7&#10;f7Dy4v7KsiJL+cEY/dGiAknt+ql9/N4+/mzXX1m7/tau1+3jD+gsBKFltXET3Lw2uOub99SA+q3d&#10;wRg60eS2Cl/UyOAH+MOu4arxTMI4HPePRgdwSfgGo9FhL8Inz7eNdf6DoooFIeUWhMY+i/tz55EJ&#10;Qrch4TFNZ0VZRlJLzeqUj/YB/5sHN0odLCqOxwYmVNRlHiTfLJrYlMH+tqwFZQ+o1lI3Qs7IswIp&#10;nQvnr4TFzKAK7IG/xJGXhKdpI3G2JPvlb/YQDyrh5azGDKbcfV4JqzgrP2qQfNQfDgHrozI8OBxA&#10;sS89i5cevapOCGPex8YZGcUQ78utmFuqbrEu8/AqXEJLvJ1yvxVPfLcZWDep5vMYhDE1wp/rayMD&#10;dGhcaPhNcyus2bDiwecFbadVTF6R08V2JMxXnvIiMhca3XUVNAYFIx4J3axj2KGXeox6/mnMfgEA&#10;AP//AwBQSwMEFAAGAAgAAAAhAFTg8ZjgAAAACgEAAA8AAABkcnMvZG93bnJldi54bWxMj8FOwzAQ&#10;RO9I/IO1SNyoTQRpCHGqKlKFhODQ0gs3J94mEfE6xG4b+HqWExxnZzT7pljNbhAnnELvScPtQoFA&#10;arztqdWwf9vcZCBCNGTN4Ak1fGGAVXl5UZjc+jNt8bSLreASCrnR0MU45lKGpkNnwsKPSOwd/ORM&#10;ZDm10k7mzOVukIlSqXSmJ/7QmRGrDpuP3dFpeK42r2ZbJy77Hqqnl8N6/Ny/32t9fTWvH0FEnONf&#10;GH7xGR1KZqr9kWwQA+s0W3JUQ5rwJg48JEs+1OyoOwWyLOT/CeUPAAAA//8DAFBLAQItABQABgAI&#10;AAAAIQC2gziS/gAAAOEBAAATAAAAAAAAAAAAAAAAAAAAAABbQ29udGVudF9UeXBlc10ueG1sUEsB&#10;Ai0AFAAGAAgAAAAhADj9If/WAAAAlAEAAAsAAAAAAAAAAAAAAAAALwEAAF9yZWxzLy5yZWxzUEsB&#10;Ai0AFAAGAAgAAAAhAAgxjSBYAgAAfAQAAA4AAAAAAAAAAAAAAAAALgIAAGRycy9lMm9Eb2MueG1s&#10;UEsBAi0AFAAGAAgAAAAhAFTg8ZjgAAAACgEAAA8AAAAAAAAAAAAAAAAAsgQAAGRycy9kb3ducmV2&#10;LnhtbFBLBQYAAAAABAAEAPMAAAC/BQAAAAA=&#10;" filled="f" stroked="f" strokeweight=".5pt">
                <v:textbox>
                  <w:txbxContent>
                    <w:p w:rsidR="00464AB0" w:rsidRPr="00E35E35" w:rsidRDefault="00464AB0" w:rsidP="00096CD6">
                      <w:pPr>
                        <w:rPr>
                          <w:rFonts w:asciiTheme="majorEastAsia" w:eastAsiaTheme="majorEastAsia" w:hAnsiTheme="majorEastAsia"/>
                          <w:sz w:val="18"/>
                        </w:rPr>
                      </w:pPr>
                      <w:r>
                        <w:rPr>
                          <w:rFonts w:asciiTheme="majorEastAsia" w:eastAsiaTheme="majorEastAsia" w:hAnsiTheme="majorEastAsia" w:hint="eastAsia"/>
                          <w:sz w:val="18"/>
                        </w:rPr>
                        <w:t>出典：「高齢者、障害者等の円滑な移動等に配慮した建築設計標準」国土交通省（一部改変）</w:t>
                      </w:r>
                    </w:p>
                  </w:txbxContent>
                </v:textbox>
              </v:shape>
            </w:pict>
          </mc:Fallback>
        </mc:AlternateContent>
      </w:r>
    </w:p>
    <w:tbl>
      <w:tblPr>
        <w:tblW w:w="0" w:type="auto"/>
        <w:shd w:val="clear" w:color="auto" w:fill="244061"/>
        <w:tblLook w:val="04A0" w:firstRow="1" w:lastRow="0" w:firstColumn="1" w:lastColumn="0" w:noHBand="0" w:noVBand="1"/>
      </w:tblPr>
      <w:tblGrid>
        <w:gridCol w:w="9287"/>
      </w:tblGrid>
      <w:tr w:rsidR="00EC509E" w:rsidRPr="00EC509E" w:rsidTr="002D5126">
        <w:trPr>
          <w:trHeight w:val="794"/>
        </w:trPr>
        <w:tc>
          <w:tcPr>
            <w:tcW w:w="9287" w:type="dxa"/>
            <w:shd w:val="clear" w:color="auto" w:fill="244061"/>
            <w:vAlign w:val="center"/>
          </w:tcPr>
          <w:p w:rsidR="00EC509E" w:rsidRPr="00EC509E" w:rsidRDefault="00EC509E" w:rsidP="00EC509E">
            <w:pPr>
              <w:overflowPunct w:val="0"/>
              <w:autoSpaceDE w:val="0"/>
              <w:autoSpaceDN w:val="0"/>
              <w:adjustRightInd w:val="0"/>
              <w:textAlignment w:val="baseline"/>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sz w:val="28"/>
                <w:szCs w:val="28"/>
              </w:rPr>
              <w:lastRenderedPageBreak/>
              <w:t>３-</w:t>
            </w:r>
            <w:r w:rsidR="00451945">
              <w:rPr>
                <w:rFonts w:ascii="ＭＳ ゴシック" w:eastAsia="ＭＳ ゴシック" w:hAnsi="ＭＳ ゴシック" w:cs="Times New Roman" w:hint="eastAsia"/>
                <w:b/>
                <w:sz w:val="28"/>
                <w:szCs w:val="28"/>
              </w:rPr>
              <w:t>５</w:t>
            </w:r>
            <w:r w:rsidRPr="00EC509E">
              <w:rPr>
                <w:rFonts w:ascii="ＭＳ ゴシック" w:eastAsia="ＭＳ ゴシック" w:hAnsi="ＭＳ ゴシック" w:cs="Times New Roman" w:hint="eastAsia"/>
                <w:b/>
                <w:sz w:val="28"/>
                <w:szCs w:val="28"/>
              </w:rPr>
              <w:t xml:space="preserve"> </w:t>
            </w:r>
            <w:r>
              <w:rPr>
                <w:rFonts w:ascii="ＭＳ ゴシック" w:eastAsia="ＭＳ ゴシック" w:hAnsi="ＭＳ ゴシック" w:cs="Times New Roman" w:hint="eastAsia"/>
                <w:b/>
                <w:sz w:val="28"/>
                <w:szCs w:val="28"/>
              </w:rPr>
              <w:t xml:space="preserve">床の滑りの評価指標（履物着用の場合）　　　　　　</w:t>
            </w:r>
            <w:r w:rsidRPr="00EC509E">
              <w:rPr>
                <w:rFonts w:ascii="ＭＳ ゴシック" w:eastAsia="ＭＳ ゴシック" w:hAnsi="ＭＳ ゴシック" w:cs="Times New Roman" w:hint="eastAsia"/>
                <w:b/>
                <w:sz w:val="28"/>
                <w:szCs w:val="28"/>
              </w:rPr>
              <w:t>JIS A 1454</w:t>
            </w:r>
          </w:p>
        </w:tc>
      </w:tr>
    </w:tbl>
    <w:p w:rsidR="00EC509E" w:rsidRDefault="002A10FB" w:rsidP="00EC509E">
      <w:pPr>
        <w:rPr>
          <w:rFonts w:ascii="ＭＳ 明朝" w:eastAsia="ＭＳ 明朝" w:hAnsi="Century" w:cs="Times New Roman"/>
          <w:color w:val="000000"/>
          <w:sz w:val="22"/>
          <w:szCs w:val="24"/>
        </w:rPr>
      </w:pPr>
      <w:r>
        <w:rPr>
          <w:rFonts w:ascii="ＭＳ 明朝" w:eastAsia="ＭＳ 明朝" w:hAnsi="Century" w:cs="Times New Roman"/>
          <w:noProof/>
          <w:color w:val="000000"/>
          <w:sz w:val="22"/>
          <w:szCs w:val="24"/>
        </w:rPr>
        <w:object w:dxaOrig="1440" w:dyaOrig="1440">
          <v:group id="_x0000_s1029" style="position:absolute;left:0;text-align:left;margin-left:190.6pt;margin-top:10.05pt;width:280.9pt;height:262.3pt;z-index:251861503;mso-position-horizontal-relative:text;mso-position-vertical-relative:text" coordorigin="5580,3999" coordsize="5618,5246">
            <v:group id="_x0000_s1030" style="position:absolute;left:5855;top:3999;width:5078;height:3031" coordorigin="6161,3129" coordsize="4616,2755">
              <o:lock v:ext="edit" aspectratio="t"/>
              <v:shape id="_x0000_s1031" type="#_x0000_t202" style="position:absolute;left:9243;top:5502;width:532;height:382" filled="f" stroked="f">
                <o:lock v:ext="edit" aspectratio="t"/>
                <v:textbox style="mso-next-textbox:#_x0000_s1031">
                  <w:txbxContent>
                    <w:p w:rsidR="00464AB0" w:rsidRPr="002E6C18" w:rsidRDefault="00464AB0" w:rsidP="00EC509E">
                      <w:pPr>
                        <w:snapToGrid w:val="0"/>
                        <w:jc w:val="center"/>
                        <w:rPr>
                          <w:sz w:val="16"/>
                          <w:szCs w:val="16"/>
                        </w:rPr>
                      </w:pPr>
                      <w:r w:rsidRPr="002E6C18">
                        <w:rPr>
                          <w:rFonts w:hint="eastAsia"/>
                          <w:sz w:val="16"/>
                          <w:szCs w:val="16"/>
                        </w:rPr>
                        <w:t>9</w:t>
                      </w:r>
                    </w:p>
                  </w:txbxContent>
                </v:textbox>
              </v:shape>
              <v:shape id="_x0000_s1032" type="#_x0000_t75" style="position:absolute;left:6449;top:3392;width:4328;height:2189;mso-wrap-edited:f" wrapcoords="15901 278 15795 1250 15795 1389 16077 1389 15831 1806 15760 2084 15760 3612 1724 3750 809 3820 809 4723 633 5209 598 5973 844 6945 879 8057 739 9168 739 11251 844 11390 1548 11390 1478 13613 1302 15835 844 16947 317 17919 387 17988 3131 18058 3131 18475 3201 19169 4221 20280 70 21253 70 21322 21494 21322 21530 21322 18926 20280 20404 19100 20439 18544 20334 18058 20685 18058 20791 17711 20756 14724 21107 13960 21107 13682 20756 13613 20791 10279 21319 9168 21389 8334 21424 2223 21283 1736 21072 1389 21459 1389 21319 972 16780 278 15901 278">
                <v:imagedata r:id="rId27" o:title=""/>
              </v:shape>
              <v:shape id="_x0000_s1033" type="#_x0000_t202" style="position:absolute;left:9031;top:5502;width:546;height:382" filled="f" stroked="f">
                <o:lock v:ext="edit" aspectratio="t"/>
                <v:textbox style="mso-next-textbox:#_x0000_s1033">
                  <w:txbxContent>
                    <w:p w:rsidR="00464AB0" w:rsidRPr="002E6C18" w:rsidRDefault="00464AB0" w:rsidP="00EC509E">
                      <w:pPr>
                        <w:snapToGrid w:val="0"/>
                        <w:jc w:val="center"/>
                        <w:rPr>
                          <w:sz w:val="16"/>
                          <w:szCs w:val="16"/>
                        </w:rPr>
                      </w:pPr>
                      <w:r w:rsidRPr="002E6C18">
                        <w:rPr>
                          <w:rFonts w:hint="eastAsia"/>
                          <w:sz w:val="16"/>
                          <w:szCs w:val="16"/>
                        </w:rPr>
                        <w:t>21</w:t>
                      </w:r>
                    </w:p>
                  </w:txbxContent>
                </v:textbox>
              </v:shape>
              <v:shape id="_x0000_s1034" type="#_x0000_t202" style="position:absolute;left:9455;top:5502;width:530;height:382" filled="f" stroked="f">
                <o:lock v:ext="edit" aspectratio="t"/>
                <v:textbox style="mso-next-textbox:#_x0000_s1034">
                  <w:txbxContent>
                    <w:p w:rsidR="00464AB0" w:rsidRPr="002E6C18" w:rsidRDefault="00464AB0" w:rsidP="00EC509E">
                      <w:pPr>
                        <w:snapToGrid w:val="0"/>
                        <w:jc w:val="center"/>
                        <w:rPr>
                          <w:sz w:val="16"/>
                          <w:szCs w:val="16"/>
                        </w:rPr>
                      </w:pPr>
                      <w:r w:rsidRPr="002E6C18">
                        <w:rPr>
                          <w:rFonts w:hint="eastAsia"/>
                          <w:sz w:val="16"/>
                          <w:szCs w:val="16"/>
                        </w:rPr>
                        <w:t>22</w:t>
                      </w:r>
                    </w:p>
                  </w:txbxContent>
                </v:textbox>
              </v:shape>
              <v:shape id="_x0000_s1035" type="#_x0000_t202" style="position:absolute;left:9508;top:3129;width:270;height:365" filled="f" stroked="f">
                <o:lock v:ext="edit" aspectratio="t"/>
                <v:textbox style="mso-next-textbox:#_x0000_s1035">
                  <w:txbxContent>
                    <w:p w:rsidR="00464AB0" w:rsidRPr="002E6C18" w:rsidRDefault="00464AB0" w:rsidP="00EC509E">
                      <w:pPr>
                        <w:snapToGrid w:val="0"/>
                        <w:jc w:val="center"/>
                        <w:rPr>
                          <w:sz w:val="16"/>
                          <w:szCs w:val="16"/>
                        </w:rPr>
                      </w:pPr>
                      <w:r w:rsidRPr="002E6C18">
                        <w:rPr>
                          <w:rFonts w:hint="eastAsia"/>
                          <w:sz w:val="16"/>
                          <w:szCs w:val="16"/>
                        </w:rPr>
                        <w:t>1</w:t>
                      </w:r>
                    </w:p>
                  </w:txbxContent>
                </v:textbox>
              </v:shape>
              <v:shape id="_x0000_s1036" type="#_x0000_t202" style="position:absolute;left:6623;top:3632;width:553;height:357" filled="f" stroked="f">
                <o:lock v:ext="edit" aspectratio="t"/>
                <v:textbox style="mso-next-textbox:#_x0000_s1036">
                  <w:txbxContent>
                    <w:p w:rsidR="00464AB0" w:rsidRPr="002E6C18" w:rsidRDefault="00464AB0" w:rsidP="00EC509E">
                      <w:pPr>
                        <w:snapToGrid w:val="0"/>
                        <w:jc w:val="center"/>
                        <w:rPr>
                          <w:sz w:val="16"/>
                          <w:szCs w:val="16"/>
                        </w:rPr>
                      </w:pPr>
                      <w:r w:rsidRPr="002E6C18">
                        <w:rPr>
                          <w:rFonts w:hint="eastAsia"/>
                          <w:sz w:val="16"/>
                          <w:szCs w:val="16"/>
                        </w:rPr>
                        <w:t>18</w:t>
                      </w:r>
                    </w:p>
                  </w:txbxContent>
                </v:textbox>
              </v:shape>
              <v:shape id="_x0000_s1037" type="#_x0000_t202" style="position:absolute;left:6161;top:3900;width:543;height:357" filled="f" stroked="f">
                <o:lock v:ext="edit" aspectratio="t"/>
                <v:textbox style="mso-next-textbox:#_x0000_s1037">
                  <w:txbxContent>
                    <w:p w:rsidR="00464AB0" w:rsidRPr="002E6C18" w:rsidRDefault="00464AB0" w:rsidP="00EC509E">
                      <w:pPr>
                        <w:snapToGrid w:val="0"/>
                        <w:jc w:val="center"/>
                        <w:rPr>
                          <w:sz w:val="16"/>
                          <w:szCs w:val="16"/>
                        </w:rPr>
                      </w:pPr>
                      <w:r w:rsidRPr="002E6C18">
                        <w:rPr>
                          <w:rFonts w:hint="eastAsia"/>
                          <w:sz w:val="16"/>
                          <w:szCs w:val="16"/>
                        </w:rPr>
                        <w:t>19</w:t>
                      </w:r>
                    </w:p>
                  </w:txbxContent>
                </v:textbox>
              </v:shape>
              <v:shape id="_x0000_s1038" type="#_x0000_t202" style="position:absolute;left:6222;top:4364;width:506;height:357" filled="f" stroked="f">
                <o:lock v:ext="edit" aspectratio="t"/>
                <v:textbox style="mso-next-textbox:#_x0000_s1038">
                  <w:txbxContent>
                    <w:p w:rsidR="00464AB0" w:rsidRPr="002E6C18" w:rsidRDefault="00464AB0" w:rsidP="00EC509E">
                      <w:pPr>
                        <w:snapToGrid w:val="0"/>
                        <w:jc w:val="center"/>
                        <w:rPr>
                          <w:sz w:val="16"/>
                          <w:szCs w:val="16"/>
                        </w:rPr>
                      </w:pPr>
                      <w:r w:rsidRPr="002E6C18">
                        <w:rPr>
                          <w:rFonts w:hint="eastAsia"/>
                          <w:sz w:val="16"/>
                          <w:szCs w:val="16"/>
                        </w:rPr>
                        <w:t>20</w:t>
                      </w:r>
                    </w:p>
                  </w:txbxContent>
                </v:textbox>
              </v:shape>
              <v:shape id="_x0000_s1039" type="#_x0000_t202" style="position:absolute;left:7334;top:5267;width:531;height:381" filled="f" stroked="f">
                <o:lock v:ext="edit" aspectratio="t"/>
                <v:textbox style="mso-next-textbox:#_x0000_s1039">
                  <w:txbxContent>
                    <w:p w:rsidR="00464AB0" w:rsidRPr="002E6C18" w:rsidRDefault="00464AB0" w:rsidP="00EC509E">
                      <w:pPr>
                        <w:snapToGrid w:val="0"/>
                        <w:jc w:val="center"/>
                        <w:rPr>
                          <w:sz w:val="16"/>
                          <w:szCs w:val="16"/>
                        </w:rPr>
                      </w:pPr>
                      <w:r w:rsidRPr="002E6C18">
                        <w:rPr>
                          <w:rFonts w:hint="eastAsia"/>
                          <w:sz w:val="16"/>
                          <w:szCs w:val="16"/>
                        </w:rPr>
                        <w:t>16</w:t>
                      </w:r>
                    </w:p>
                  </w:txbxContent>
                </v:textbox>
              </v:shape>
              <v:shape id="_x0000_s1040" type="#_x0000_t202" style="position:absolute;left:7282;top:3889;width:571;height:319" filled="f" stroked="f">
                <o:lock v:ext="edit" aspectratio="t"/>
                <v:textbox style="mso-next-textbox:#_x0000_s1040">
                  <w:txbxContent>
                    <w:p w:rsidR="00464AB0" w:rsidRPr="002E6C18" w:rsidRDefault="00464AB0" w:rsidP="00EC509E">
                      <w:pPr>
                        <w:snapToGrid w:val="0"/>
                        <w:jc w:val="center"/>
                        <w:rPr>
                          <w:sz w:val="16"/>
                          <w:szCs w:val="16"/>
                        </w:rPr>
                      </w:pPr>
                      <w:r w:rsidRPr="002E6C18">
                        <w:rPr>
                          <w:rFonts w:hint="eastAsia"/>
                          <w:sz w:val="16"/>
                          <w:szCs w:val="16"/>
                        </w:rPr>
                        <w:t>15</w:t>
                      </w:r>
                    </w:p>
                  </w:txbxContent>
                </v:textbox>
              </v:shape>
              <v:line id="_x0000_s1041" style="position:absolute" from="8663,3971" to="9029,4093" strokeweight=".5pt">
                <v:stroke endarrow="oval" endarrowwidth="narrow" endarrowlength="short"/>
                <o:lock v:ext="edit" aspectratio="t"/>
              </v:line>
              <v:shape id="_x0000_s1042" type="#_x0000_t202" style="position:absolute;left:8190;top:3783;width:546;height:319" filled="f" stroked="f">
                <o:lock v:ext="edit" aspectratio="t"/>
                <v:textbox style="mso-next-textbox:#_x0000_s1042">
                  <w:txbxContent>
                    <w:p w:rsidR="00464AB0" w:rsidRPr="002E6C18" w:rsidRDefault="00464AB0" w:rsidP="00EC509E">
                      <w:pPr>
                        <w:snapToGrid w:val="0"/>
                        <w:jc w:val="center"/>
                        <w:rPr>
                          <w:sz w:val="16"/>
                          <w:szCs w:val="16"/>
                        </w:rPr>
                      </w:pPr>
                      <w:r w:rsidRPr="002E6C18">
                        <w:rPr>
                          <w:rFonts w:hint="eastAsia"/>
                          <w:sz w:val="16"/>
                          <w:szCs w:val="16"/>
                        </w:rPr>
                        <w:t>17</w:t>
                      </w:r>
                    </w:p>
                  </w:txbxContent>
                </v:textbox>
              </v:shape>
              <v:shape id="_x0000_s1043" type="#_x0000_t202" style="position:absolute;left:8382;top:4649;width:490;height:381" filled="f" stroked="f">
                <o:lock v:ext="edit" aspectratio="t"/>
                <v:textbox style="mso-next-textbox:#_x0000_s1043">
                  <w:txbxContent>
                    <w:p w:rsidR="00464AB0" w:rsidRPr="002E6C18" w:rsidRDefault="00464AB0" w:rsidP="00EC509E">
                      <w:pPr>
                        <w:snapToGrid w:val="0"/>
                        <w:jc w:val="center"/>
                        <w:rPr>
                          <w:sz w:val="16"/>
                          <w:szCs w:val="16"/>
                        </w:rPr>
                      </w:pPr>
                      <w:r w:rsidRPr="002E6C18">
                        <w:rPr>
                          <w:rFonts w:hint="eastAsia"/>
                          <w:sz w:val="16"/>
                          <w:szCs w:val="16"/>
                        </w:rPr>
                        <w:t>13</w:t>
                      </w:r>
                    </w:p>
                  </w:txbxContent>
                </v:textbox>
              </v:shape>
              <v:line id="_x0000_s1044" style="position:absolute;flip:x" from="8318,4819" to="8509,5057" strokeweight=".5pt">
                <v:stroke endarrow="oval" endarrowwidth="narrow" endarrowlength="short"/>
                <o:lock v:ext="edit" aspectratio="t"/>
              </v:line>
              <v:line id="_x0000_s1045" style="position:absolute" from="7775,4113" to="7955,4203" strokeweight=".5pt">
                <v:stroke endarrow="oval" endarrowwidth="narrow" endarrowlength="short"/>
                <o:lock v:ext="edit" aspectratio="t"/>
              </v:line>
              <v:shape id="_x0000_s1046" type="#_x0000_t202" style="position:absolute;left:8766;top:4932;width:531;height:325" filled="f" stroked="f">
                <o:lock v:ext="edit" aspectratio="t"/>
                <v:textbox style="mso-next-textbox:#_x0000_s1046">
                  <w:txbxContent>
                    <w:p w:rsidR="00464AB0" w:rsidRPr="002E6C18" w:rsidRDefault="00464AB0" w:rsidP="00EC509E">
                      <w:pPr>
                        <w:snapToGrid w:val="0"/>
                        <w:jc w:val="center"/>
                        <w:rPr>
                          <w:sz w:val="16"/>
                          <w:szCs w:val="16"/>
                        </w:rPr>
                      </w:pPr>
                      <w:r w:rsidRPr="002E6C18">
                        <w:rPr>
                          <w:rFonts w:hint="eastAsia"/>
                          <w:sz w:val="16"/>
                          <w:szCs w:val="16"/>
                        </w:rPr>
                        <w:t>12</w:t>
                      </w:r>
                    </w:p>
                  </w:txbxContent>
                </v:textbox>
              </v:shape>
              <v:line id="_x0000_s1047" style="position:absolute;flip:x" from="8733,5121" to="8958,5174" strokeweight=".5pt">
                <v:stroke endarrow="oval" endarrowwidth="narrow" endarrowlength="short"/>
                <o:lock v:ext="edit" aspectratio="t"/>
              </v:line>
              <v:shape id="_x0000_s1048" type="#_x0000_t202" style="position:absolute;left:9333;top:4934;width:493;height:325" filled="f" stroked="f">
                <o:lock v:ext="edit" aspectratio="t"/>
                <v:textbox style="mso-next-textbox:#_x0000_s1048">
                  <w:txbxContent>
                    <w:p w:rsidR="00464AB0" w:rsidRPr="002E6C18" w:rsidRDefault="00464AB0" w:rsidP="00EC509E">
                      <w:pPr>
                        <w:snapToGrid w:val="0"/>
                        <w:jc w:val="center"/>
                        <w:rPr>
                          <w:sz w:val="16"/>
                          <w:szCs w:val="16"/>
                        </w:rPr>
                      </w:pPr>
                      <w:r w:rsidRPr="002E6C18">
                        <w:rPr>
                          <w:rFonts w:hint="eastAsia"/>
                          <w:sz w:val="16"/>
                          <w:szCs w:val="16"/>
                        </w:rPr>
                        <w:t>14</w:t>
                      </w:r>
                    </w:p>
                  </w:txbxContent>
                </v:textbox>
              </v:shape>
              <v:shape id="_x0000_s1049" type="#_x0000_t202" style="position:absolute;left:9773;top:4729;width:270;height:308" filled="f" stroked="f">
                <o:lock v:ext="edit" aspectratio="t"/>
                <v:textbox style="mso-next-textbox:#_x0000_s1049">
                  <w:txbxContent>
                    <w:p w:rsidR="00464AB0" w:rsidRPr="002E6C18" w:rsidRDefault="00464AB0" w:rsidP="00EC509E">
                      <w:pPr>
                        <w:snapToGrid w:val="0"/>
                        <w:jc w:val="center"/>
                        <w:rPr>
                          <w:sz w:val="16"/>
                          <w:szCs w:val="16"/>
                        </w:rPr>
                      </w:pPr>
                      <w:r w:rsidRPr="002E6C18">
                        <w:rPr>
                          <w:rFonts w:hint="eastAsia"/>
                          <w:sz w:val="16"/>
                          <w:szCs w:val="16"/>
                        </w:rPr>
                        <w:t>5</w:t>
                      </w:r>
                    </w:p>
                  </w:txbxContent>
                </v:textbox>
              </v:shape>
              <v:shape id="_x0000_s1050" type="#_x0000_t202" style="position:absolute;left:9084;top:5260;width:528;height:358" filled="f" stroked="f">
                <o:lock v:ext="edit" aspectratio="t"/>
                <v:textbox style="mso-next-textbox:#_x0000_s1050">
                  <w:txbxContent>
                    <w:p w:rsidR="00464AB0" w:rsidRPr="002E6C18" w:rsidRDefault="00464AB0" w:rsidP="00EC509E">
                      <w:pPr>
                        <w:snapToGrid w:val="0"/>
                        <w:jc w:val="center"/>
                        <w:rPr>
                          <w:sz w:val="16"/>
                          <w:szCs w:val="16"/>
                        </w:rPr>
                      </w:pPr>
                      <w:r w:rsidRPr="002E6C18">
                        <w:rPr>
                          <w:rFonts w:hint="eastAsia"/>
                          <w:sz w:val="16"/>
                          <w:szCs w:val="16"/>
                        </w:rPr>
                        <w:t>10</w:t>
                      </w:r>
                    </w:p>
                  </w:txbxContent>
                </v:textbox>
              </v:shape>
              <v:line id="_x0000_s1051" style="position:absolute;flip:y" from="9455,5368" to="9541,5417" strokeweight=".5pt">
                <v:stroke endarrow="oval" endarrowwidth="narrow" endarrowlength="short"/>
                <o:lock v:ext="edit" aspectratio="t"/>
              </v:line>
              <v:line id="_x0000_s1052" style="position:absolute;flip:y" from="9411,5461" to="9611,5612" strokeweight=".5pt">
                <v:stroke endarrow="oval" endarrowwidth="narrow" endarrowlength="short"/>
                <o:lock v:ext="edit" aspectratio="t"/>
              </v:line>
              <v:line id="_x0000_s1053" style="position:absolute;flip:y" from="9586,5440" to="9795,5615" strokeweight=".5pt">
                <v:stroke endarrow="oval" endarrowwidth="narrow" endarrowlength="short"/>
                <o:lock v:ext="edit" aspectratio="t"/>
              </v:line>
              <v:line id="_x0000_s1054" style="position:absolute;flip:y" from="9809,5521" to="9904,5612" strokeweight=".5pt">
                <v:stroke endarrow="oval" endarrowwidth="narrow" endarrowlength="short"/>
                <o:lock v:ext="edit" aspectratio="t"/>
              </v:line>
              <v:shape id="_x0000_s1055" type="#_x0000_t202" style="position:absolute;left:9584;top:5124;width:270;height:374" filled="f" stroked="f">
                <o:lock v:ext="edit" aspectratio="t"/>
                <v:textbox style="mso-next-textbox:#_x0000_s1055">
                  <w:txbxContent>
                    <w:p w:rsidR="00464AB0" w:rsidRPr="002E6C18" w:rsidRDefault="00464AB0" w:rsidP="00EC509E">
                      <w:pPr>
                        <w:snapToGrid w:val="0"/>
                        <w:jc w:val="center"/>
                        <w:rPr>
                          <w:sz w:val="16"/>
                          <w:szCs w:val="16"/>
                        </w:rPr>
                      </w:pPr>
                      <w:r w:rsidRPr="002E6C18">
                        <w:rPr>
                          <w:rFonts w:hint="eastAsia"/>
                          <w:sz w:val="16"/>
                          <w:szCs w:val="16"/>
                        </w:rPr>
                        <w:t>8</w:t>
                      </w:r>
                    </w:p>
                  </w:txbxContent>
                </v:textbox>
              </v:shape>
              <v:shape id="_x0000_s1056" type="#_x0000_t202" style="position:absolute;left:9508;top:4459;width:270;height:308" filled="f" stroked="f">
                <o:lock v:ext="edit" aspectratio="t"/>
                <v:textbox style="mso-next-textbox:#_x0000_s1056">
                  <w:txbxContent>
                    <w:p w:rsidR="00464AB0" w:rsidRPr="002E6C18" w:rsidRDefault="00464AB0" w:rsidP="00EC509E">
                      <w:pPr>
                        <w:snapToGrid w:val="0"/>
                        <w:jc w:val="center"/>
                        <w:rPr>
                          <w:sz w:val="16"/>
                          <w:szCs w:val="16"/>
                        </w:rPr>
                      </w:pPr>
                      <w:r w:rsidRPr="002E6C18">
                        <w:rPr>
                          <w:rFonts w:hint="eastAsia"/>
                          <w:sz w:val="16"/>
                          <w:szCs w:val="16"/>
                        </w:rPr>
                        <w:t>6</w:t>
                      </w:r>
                    </w:p>
                  </w:txbxContent>
                </v:textbox>
              </v:shape>
              <v:shape id="_x0000_s1057" type="#_x0000_t202" style="position:absolute;left:10452;top:5124;width:270;height:370" filled="f" stroked="f">
                <o:lock v:ext="edit" aspectratio="t"/>
                <v:textbox style="mso-next-textbox:#_x0000_s1057">
                  <w:txbxContent>
                    <w:p w:rsidR="00464AB0" w:rsidRPr="002E6C18" w:rsidRDefault="00464AB0" w:rsidP="00EC509E">
                      <w:pPr>
                        <w:snapToGrid w:val="0"/>
                        <w:jc w:val="center"/>
                        <w:rPr>
                          <w:sz w:val="16"/>
                          <w:szCs w:val="16"/>
                        </w:rPr>
                      </w:pPr>
                      <w:r w:rsidRPr="002E6C18">
                        <w:rPr>
                          <w:rFonts w:hint="eastAsia"/>
                          <w:sz w:val="16"/>
                          <w:szCs w:val="16"/>
                        </w:rPr>
                        <w:t>7</w:t>
                      </w:r>
                    </w:p>
                  </w:txbxContent>
                </v:textbox>
              </v:shape>
              <v:shape id="_x0000_s1058" type="#_x0000_t202" style="position:absolute;left:9803;top:4004;width:348;height:360" filled="f" stroked="f">
                <o:lock v:ext="edit" aspectratio="t"/>
                <v:textbox style="mso-next-textbox:#_x0000_s1058">
                  <w:txbxContent>
                    <w:p w:rsidR="00464AB0" w:rsidRPr="002E6C18" w:rsidRDefault="00464AB0" w:rsidP="00EC509E">
                      <w:pPr>
                        <w:snapToGrid w:val="0"/>
                        <w:jc w:val="center"/>
                        <w:rPr>
                          <w:sz w:val="16"/>
                          <w:szCs w:val="16"/>
                        </w:rPr>
                      </w:pPr>
                      <w:r w:rsidRPr="002E6C18">
                        <w:rPr>
                          <w:rFonts w:hint="eastAsia"/>
                          <w:sz w:val="16"/>
                          <w:szCs w:val="16"/>
                        </w:rPr>
                        <w:t>3</w:t>
                      </w:r>
                    </w:p>
                  </w:txbxContent>
                </v:textbox>
              </v:shape>
              <v:shape id="_x0000_s1059" type="#_x0000_t202" style="position:absolute;left:10412;top:3711;width:348;height:360" filled="f" stroked="f">
                <o:lock v:ext="edit" aspectratio="t"/>
                <v:textbox style="mso-next-textbox:#_x0000_s1059">
                  <w:txbxContent>
                    <w:p w:rsidR="00464AB0" w:rsidRPr="002E6C18" w:rsidRDefault="00464AB0" w:rsidP="00EC509E">
                      <w:pPr>
                        <w:snapToGrid w:val="0"/>
                        <w:jc w:val="center"/>
                        <w:rPr>
                          <w:sz w:val="16"/>
                          <w:szCs w:val="16"/>
                        </w:rPr>
                      </w:pPr>
                      <w:r w:rsidRPr="002E6C18">
                        <w:rPr>
                          <w:rFonts w:hint="eastAsia"/>
                          <w:sz w:val="16"/>
                          <w:szCs w:val="16"/>
                        </w:rPr>
                        <w:t>2</w:t>
                      </w:r>
                    </w:p>
                  </w:txbxContent>
                </v:textbox>
              </v:shape>
              <v:shape id="_x0000_s1060" type="#_x0000_t202" style="position:absolute;left:9614;top:3528;width:676;height:360" filled="f" stroked="f">
                <o:lock v:ext="edit" aspectratio="t"/>
                <v:textbox style="mso-next-textbox:#_x0000_s1060">
                  <w:txbxContent>
                    <w:p w:rsidR="00464AB0" w:rsidRPr="002E6C18" w:rsidRDefault="00464AB0" w:rsidP="00EC509E">
                      <w:pPr>
                        <w:snapToGrid w:val="0"/>
                        <w:jc w:val="center"/>
                        <w:rPr>
                          <w:sz w:val="16"/>
                          <w:szCs w:val="16"/>
                        </w:rPr>
                      </w:pPr>
                      <w:r w:rsidRPr="002E6C18">
                        <w:rPr>
                          <w:rFonts w:hint="eastAsia"/>
                          <w:sz w:val="16"/>
                          <w:szCs w:val="16"/>
                        </w:rPr>
                        <w:t>（</w:t>
                      </w:r>
                      <w:r w:rsidRPr="002E6C18">
                        <w:rPr>
                          <w:rFonts w:hint="eastAsia"/>
                          <w:sz w:val="16"/>
                          <w:szCs w:val="16"/>
                        </w:rPr>
                        <w:t>4</w:t>
                      </w:r>
                      <w:r w:rsidRPr="002E6C18">
                        <w:rPr>
                          <w:rFonts w:hint="eastAsia"/>
                          <w:sz w:val="16"/>
                          <w:szCs w:val="16"/>
                        </w:rPr>
                        <w:t>）</w:t>
                      </w:r>
                    </w:p>
                  </w:txbxContent>
                </v:textbox>
              </v:shape>
              <v:shape id="_x0000_s1061" type="#_x0000_t202" style="position:absolute;left:8925;top:5076;width:531;height:325" filled="f" stroked="f">
                <o:lock v:ext="edit" aspectratio="t"/>
                <v:textbox style="mso-next-textbox:#_x0000_s1061">
                  <w:txbxContent>
                    <w:p w:rsidR="00464AB0" w:rsidRPr="002E6C18" w:rsidRDefault="00464AB0" w:rsidP="00EC509E">
                      <w:pPr>
                        <w:snapToGrid w:val="0"/>
                        <w:jc w:val="center"/>
                        <w:rPr>
                          <w:sz w:val="16"/>
                          <w:szCs w:val="16"/>
                        </w:rPr>
                      </w:pPr>
                      <w:r w:rsidRPr="002E6C18">
                        <w:rPr>
                          <w:rFonts w:hint="eastAsia"/>
                          <w:sz w:val="16"/>
                          <w:szCs w:val="16"/>
                        </w:rPr>
                        <w:t>11</w:t>
                      </w:r>
                    </w:p>
                  </w:txbxContent>
                </v:textbox>
              </v:shape>
              <v:line id="_x0000_s1062" style="position:absolute;flip:x y" from="8942,5215" to="9114,5263" strokeweight=".5pt">
                <v:stroke endarrow="oval" endarrowwidth="narrow" endarrowlength="short"/>
                <o:lock v:ext="edit" aspectratio="t"/>
              </v:line>
            </v:group>
            <v:shape id="_x0000_s1063" type="#_x0000_t202" style="position:absolute;left:5580;top:6851;width:5618;height:2394" filled="f" stroked="f">
              <v:textbox style="mso-next-textbox:#_x0000_s1063" inset="5.85pt,.7pt,5.85pt,.7pt">
                <w:txbxContent>
                  <w:p w:rsidR="00464AB0" w:rsidRPr="006600A2" w:rsidRDefault="00464AB0" w:rsidP="00EC509E">
                    <w:pPr>
                      <w:snapToGrid w:val="0"/>
                      <w:rPr>
                        <w:noProof/>
                        <w:w w:val="90"/>
                        <w:sz w:val="16"/>
                        <w:szCs w:val="16"/>
                      </w:rPr>
                    </w:pPr>
                    <w:r w:rsidRPr="006600A2">
                      <w:rPr>
                        <w:noProof/>
                        <w:w w:val="90"/>
                        <w:sz w:val="16"/>
                        <w:szCs w:val="16"/>
                      </w:rPr>
                      <w:t>1</w:t>
                    </w:r>
                    <w:r w:rsidRPr="006600A2">
                      <w:rPr>
                        <w:noProof/>
                        <w:w w:val="90"/>
                        <w:sz w:val="16"/>
                        <w:szCs w:val="16"/>
                      </w:rPr>
                      <w:t>：メインスイッチ</w:t>
                    </w:r>
                    <w:r w:rsidRPr="006600A2">
                      <w:rPr>
                        <w:noProof/>
                        <w:w w:val="90"/>
                        <w:sz w:val="16"/>
                        <w:szCs w:val="16"/>
                      </w:rPr>
                      <w:tab/>
                      <w:t xml:space="preserve"> 9</w:t>
                    </w:r>
                    <w:r w:rsidRPr="006600A2">
                      <w:rPr>
                        <w:noProof/>
                        <w:w w:val="90"/>
                        <w:sz w:val="16"/>
                        <w:szCs w:val="16"/>
                      </w:rPr>
                      <w:t>：鋼製すべり片台座</w:t>
                    </w:r>
                    <w:r w:rsidRPr="006600A2">
                      <w:rPr>
                        <w:noProof/>
                        <w:w w:val="90"/>
                        <w:sz w:val="16"/>
                        <w:szCs w:val="16"/>
                      </w:rPr>
                      <w:tab/>
                    </w:r>
                    <w:r w:rsidRPr="006600A2">
                      <w:rPr>
                        <w:noProof/>
                        <w:w w:val="90"/>
                        <w:sz w:val="16"/>
                        <w:szCs w:val="16"/>
                      </w:rPr>
                      <w:t xml:space="preserve">　　　</w:t>
                    </w:r>
                    <w:r w:rsidRPr="006600A2">
                      <w:rPr>
                        <w:noProof/>
                        <w:w w:val="90"/>
                        <w:sz w:val="16"/>
                        <w:szCs w:val="16"/>
                      </w:rPr>
                      <w:t>17</w:t>
                    </w:r>
                    <w:r w:rsidRPr="006600A2">
                      <w:rPr>
                        <w:noProof/>
                        <w:w w:val="90"/>
                        <w:sz w:val="16"/>
                        <w:szCs w:val="16"/>
                      </w:rPr>
                      <w:t>：ワイヤ</w:t>
                    </w:r>
                  </w:p>
                  <w:p w:rsidR="00464AB0" w:rsidRPr="006600A2" w:rsidRDefault="00464AB0" w:rsidP="00EC509E">
                    <w:pPr>
                      <w:snapToGrid w:val="0"/>
                      <w:rPr>
                        <w:noProof/>
                        <w:w w:val="90"/>
                        <w:sz w:val="16"/>
                        <w:szCs w:val="16"/>
                      </w:rPr>
                    </w:pPr>
                    <w:r w:rsidRPr="006600A2">
                      <w:rPr>
                        <w:noProof/>
                        <w:w w:val="90"/>
                        <w:sz w:val="16"/>
                        <w:szCs w:val="16"/>
                      </w:rPr>
                      <w:t>2</w:t>
                    </w:r>
                    <w:r w:rsidRPr="006600A2">
                      <w:rPr>
                        <w:noProof/>
                        <w:w w:val="90"/>
                        <w:sz w:val="16"/>
                        <w:szCs w:val="16"/>
                      </w:rPr>
                      <w:t>：定速モータ</w:t>
                    </w:r>
                    <w:r w:rsidRPr="006600A2">
                      <w:rPr>
                        <w:noProof/>
                        <w:w w:val="90"/>
                        <w:sz w:val="16"/>
                        <w:szCs w:val="16"/>
                      </w:rPr>
                      <w:tab/>
                      <w:t>10</w:t>
                    </w:r>
                    <w:r w:rsidRPr="006600A2">
                      <w:rPr>
                        <w:noProof/>
                        <w:w w:val="90"/>
                        <w:sz w:val="16"/>
                        <w:szCs w:val="16"/>
                      </w:rPr>
                      <w:t>：すべり片台座受け</w:t>
                    </w:r>
                    <w:r w:rsidRPr="006600A2">
                      <w:rPr>
                        <w:noProof/>
                        <w:w w:val="90"/>
                        <w:sz w:val="16"/>
                        <w:szCs w:val="16"/>
                      </w:rPr>
                      <w:tab/>
                    </w:r>
                    <w:r w:rsidRPr="006600A2">
                      <w:rPr>
                        <w:noProof/>
                        <w:w w:val="90"/>
                        <w:sz w:val="16"/>
                        <w:szCs w:val="16"/>
                      </w:rPr>
                      <w:t xml:space="preserve">　　　</w:t>
                    </w:r>
                    <w:r w:rsidRPr="006600A2">
                      <w:rPr>
                        <w:noProof/>
                        <w:w w:val="90"/>
                        <w:sz w:val="16"/>
                        <w:szCs w:val="16"/>
                      </w:rPr>
                      <w:t>18</w:t>
                    </w:r>
                    <w:r w:rsidRPr="006600A2">
                      <w:rPr>
                        <w:noProof/>
                        <w:w w:val="90"/>
                        <w:sz w:val="16"/>
                        <w:szCs w:val="16"/>
                      </w:rPr>
                      <w:t>：ガイドレール昇降器</w:t>
                    </w:r>
                  </w:p>
                  <w:p w:rsidR="00464AB0" w:rsidRPr="006600A2" w:rsidRDefault="00464AB0" w:rsidP="00EC509E">
                    <w:pPr>
                      <w:snapToGrid w:val="0"/>
                      <w:rPr>
                        <w:noProof/>
                        <w:w w:val="90"/>
                        <w:sz w:val="16"/>
                        <w:szCs w:val="16"/>
                      </w:rPr>
                    </w:pPr>
                    <w:r w:rsidRPr="006600A2">
                      <w:rPr>
                        <w:noProof/>
                        <w:w w:val="90"/>
                        <w:sz w:val="16"/>
                        <w:szCs w:val="16"/>
                      </w:rPr>
                      <w:t>3</w:t>
                    </w:r>
                    <w:r w:rsidRPr="006600A2">
                      <w:rPr>
                        <w:noProof/>
                        <w:w w:val="90"/>
                        <w:sz w:val="16"/>
                        <w:szCs w:val="16"/>
                      </w:rPr>
                      <w:t>：減速機</w:t>
                    </w:r>
                    <w:r w:rsidRPr="006600A2">
                      <w:rPr>
                        <w:noProof/>
                        <w:w w:val="90"/>
                        <w:sz w:val="16"/>
                        <w:szCs w:val="16"/>
                      </w:rPr>
                      <w:tab/>
                    </w:r>
                    <w:r w:rsidRPr="006600A2">
                      <w:rPr>
                        <w:noProof/>
                        <w:w w:val="90"/>
                        <w:sz w:val="16"/>
                        <w:szCs w:val="16"/>
                      </w:rPr>
                      <w:tab/>
                      <w:t>11</w:t>
                    </w:r>
                    <w:r w:rsidRPr="006600A2">
                      <w:rPr>
                        <w:noProof/>
                        <w:w w:val="90"/>
                        <w:sz w:val="16"/>
                        <w:szCs w:val="16"/>
                      </w:rPr>
                      <w:t xml:space="preserve">：ユニバーサルジョイント　　</w:t>
                    </w:r>
                    <w:r w:rsidRPr="006600A2">
                      <w:rPr>
                        <w:noProof/>
                        <w:w w:val="90"/>
                        <w:sz w:val="16"/>
                        <w:szCs w:val="16"/>
                      </w:rPr>
                      <w:t>19</w:t>
                    </w:r>
                    <w:r w:rsidRPr="006600A2">
                      <w:rPr>
                        <w:noProof/>
                        <w:w w:val="90"/>
                        <w:sz w:val="16"/>
                        <w:szCs w:val="16"/>
                      </w:rPr>
                      <w:t>：引張角度調整器</w:t>
                    </w:r>
                  </w:p>
                  <w:p w:rsidR="00464AB0" w:rsidRPr="006600A2" w:rsidRDefault="00464AB0" w:rsidP="00EC509E">
                    <w:pPr>
                      <w:snapToGrid w:val="0"/>
                      <w:rPr>
                        <w:noProof/>
                        <w:w w:val="90"/>
                        <w:sz w:val="16"/>
                        <w:szCs w:val="16"/>
                      </w:rPr>
                    </w:pPr>
                    <w:r w:rsidRPr="006600A2">
                      <w:rPr>
                        <w:noProof/>
                        <w:w w:val="90"/>
                        <w:sz w:val="16"/>
                        <w:szCs w:val="16"/>
                      </w:rPr>
                      <w:t>4</w:t>
                    </w:r>
                    <w:r w:rsidRPr="006600A2">
                      <w:rPr>
                        <w:noProof/>
                        <w:w w:val="90"/>
                        <w:sz w:val="16"/>
                        <w:szCs w:val="16"/>
                      </w:rPr>
                      <w:t>：ワイヤ巻き取り器</w:t>
                    </w:r>
                    <w:r w:rsidRPr="006600A2">
                      <w:rPr>
                        <w:noProof/>
                        <w:w w:val="90"/>
                        <w:sz w:val="16"/>
                        <w:szCs w:val="16"/>
                      </w:rPr>
                      <w:tab/>
                      <w:t>12</w:t>
                    </w:r>
                    <w:r w:rsidRPr="006600A2">
                      <w:rPr>
                        <w:noProof/>
                        <w:w w:val="90"/>
                        <w:sz w:val="16"/>
                        <w:szCs w:val="16"/>
                      </w:rPr>
                      <w:t>：初期荷重調整器</w:t>
                    </w:r>
                    <w:r w:rsidRPr="006600A2">
                      <w:rPr>
                        <w:noProof/>
                        <w:w w:val="90"/>
                        <w:sz w:val="16"/>
                        <w:szCs w:val="16"/>
                      </w:rPr>
                      <w:tab/>
                    </w:r>
                    <w:r w:rsidRPr="006600A2">
                      <w:rPr>
                        <w:noProof/>
                        <w:w w:val="90"/>
                        <w:sz w:val="16"/>
                        <w:szCs w:val="16"/>
                      </w:rPr>
                      <w:t xml:space="preserve">　　　</w:t>
                    </w:r>
                    <w:r w:rsidRPr="006600A2">
                      <w:rPr>
                        <w:noProof/>
                        <w:w w:val="90"/>
                        <w:sz w:val="16"/>
                        <w:szCs w:val="16"/>
                      </w:rPr>
                      <w:t>20</w:t>
                    </w:r>
                    <w:r w:rsidRPr="006600A2">
                      <w:rPr>
                        <w:noProof/>
                        <w:w w:val="90"/>
                        <w:sz w:val="16"/>
                        <w:szCs w:val="16"/>
                      </w:rPr>
                      <w:t>：滑車</w:t>
                    </w:r>
                  </w:p>
                  <w:p w:rsidR="00464AB0" w:rsidRPr="006600A2" w:rsidRDefault="00464AB0" w:rsidP="00EC509E">
                    <w:pPr>
                      <w:snapToGrid w:val="0"/>
                      <w:rPr>
                        <w:noProof/>
                        <w:w w:val="90"/>
                        <w:sz w:val="16"/>
                        <w:szCs w:val="16"/>
                      </w:rPr>
                    </w:pPr>
                    <w:r w:rsidRPr="006600A2">
                      <w:rPr>
                        <w:noProof/>
                        <w:w w:val="90"/>
                        <w:sz w:val="16"/>
                        <w:szCs w:val="16"/>
                      </w:rPr>
                      <w:t>5</w:t>
                    </w:r>
                    <w:r w:rsidRPr="006600A2">
                      <w:rPr>
                        <w:noProof/>
                        <w:w w:val="90"/>
                        <w:sz w:val="16"/>
                        <w:szCs w:val="16"/>
                      </w:rPr>
                      <w:t>：スタートスイッチ</w:t>
                    </w:r>
                    <w:r w:rsidRPr="006600A2">
                      <w:rPr>
                        <w:noProof/>
                        <w:w w:val="90"/>
                        <w:sz w:val="16"/>
                        <w:szCs w:val="16"/>
                      </w:rPr>
                      <w:tab/>
                      <w:t>13</w:t>
                    </w:r>
                    <w:r w:rsidRPr="006600A2">
                      <w:rPr>
                        <w:noProof/>
                        <w:w w:val="90"/>
                        <w:sz w:val="16"/>
                        <w:szCs w:val="16"/>
                      </w:rPr>
                      <w:t>：荷重変換器</w:t>
                    </w:r>
                    <w:r w:rsidRPr="006600A2">
                      <w:rPr>
                        <w:noProof/>
                        <w:w w:val="90"/>
                        <w:sz w:val="16"/>
                        <w:szCs w:val="16"/>
                      </w:rPr>
                      <w:tab/>
                    </w:r>
                    <w:r w:rsidRPr="006600A2">
                      <w:rPr>
                        <w:noProof/>
                        <w:w w:val="90"/>
                        <w:sz w:val="16"/>
                        <w:szCs w:val="16"/>
                      </w:rPr>
                      <w:t xml:space="preserve">　　　</w:t>
                    </w:r>
                    <w:r w:rsidRPr="006600A2">
                      <w:rPr>
                        <w:noProof/>
                        <w:w w:val="90"/>
                        <w:sz w:val="16"/>
                        <w:szCs w:val="16"/>
                      </w:rPr>
                      <w:t>21</w:t>
                    </w:r>
                    <w:r w:rsidRPr="006600A2">
                      <w:rPr>
                        <w:noProof/>
                        <w:w w:val="90"/>
                        <w:sz w:val="16"/>
                        <w:szCs w:val="16"/>
                      </w:rPr>
                      <w:t>：すべり片</w:t>
                    </w:r>
                  </w:p>
                  <w:p w:rsidR="00464AB0" w:rsidRPr="006600A2" w:rsidRDefault="00464AB0" w:rsidP="00EC509E">
                    <w:pPr>
                      <w:snapToGrid w:val="0"/>
                      <w:rPr>
                        <w:noProof/>
                        <w:w w:val="90"/>
                        <w:sz w:val="16"/>
                        <w:szCs w:val="16"/>
                      </w:rPr>
                    </w:pPr>
                    <w:r w:rsidRPr="006600A2">
                      <w:rPr>
                        <w:noProof/>
                        <w:w w:val="90"/>
                        <w:sz w:val="16"/>
                        <w:szCs w:val="16"/>
                      </w:rPr>
                      <w:t>6</w:t>
                    </w:r>
                    <w:r w:rsidRPr="006600A2">
                      <w:rPr>
                        <w:noProof/>
                        <w:w w:val="90"/>
                        <w:sz w:val="16"/>
                        <w:szCs w:val="16"/>
                      </w:rPr>
                      <w:t>：ストップスイッチ</w:t>
                    </w:r>
                    <w:r w:rsidRPr="006600A2">
                      <w:rPr>
                        <w:noProof/>
                        <w:w w:val="90"/>
                        <w:sz w:val="16"/>
                        <w:szCs w:val="16"/>
                      </w:rPr>
                      <w:tab/>
                      <w:t>14</w:t>
                    </w:r>
                    <w:r w:rsidRPr="006600A2">
                      <w:rPr>
                        <w:noProof/>
                        <w:w w:val="90"/>
                        <w:sz w:val="16"/>
                        <w:szCs w:val="16"/>
                      </w:rPr>
                      <w:t>：ガイドレール</w:t>
                    </w:r>
                    <w:r w:rsidRPr="006600A2">
                      <w:rPr>
                        <w:noProof/>
                        <w:w w:val="90"/>
                        <w:sz w:val="16"/>
                        <w:szCs w:val="16"/>
                      </w:rPr>
                      <w:tab/>
                    </w:r>
                    <w:r w:rsidRPr="006600A2">
                      <w:rPr>
                        <w:noProof/>
                        <w:w w:val="90"/>
                        <w:sz w:val="16"/>
                        <w:szCs w:val="16"/>
                      </w:rPr>
                      <w:t xml:space="preserve">　　　</w:t>
                    </w:r>
                    <w:r w:rsidRPr="006600A2">
                      <w:rPr>
                        <w:noProof/>
                        <w:w w:val="90"/>
                        <w:sz w:val="16"/>
                        <w:szCs w:val="16"/>
                      </w:rPr>
                      <w:t>22</w:t>
                    </w:r>
                    <w:r w:rsidRPr="006600A2">
                      <w:rPr>
                        <w:noProof/>
                        <w:w w:val="90"/>
                        <w:sz w:val="16"/>
                        <w:szCs w:val="16"/>
                      </w:rPr>
                      <w:t>：測定対象床</w:t>
                    </w:r>
                  </w:p>
                  <w:p w:rsidR="00464AB0" w:rsidRPr="006600A2" w:rsidRDefault="00464AB0" w:rsidP="00EC509E">
                    <w:pPr>
                      <w:snapToGrid w:val="0"/>
                      <w:rPr>
                        <w:noProof/>
                        <w:w w:val="90"/>
                        <w:sz w:val="16"/>
                        <w:szCs w:val="16"/>
                      </w:rPr>
                    </w:pPr>
                    <w:r w:rsidRPr="006600A2">
                      <w:rPr>
                        <w:noProof/>
                        <w:w w:val="90"/>
                        <w:sz w:val="16"/>
                        <w:szCs w:val="16"/>
                      </w:rPr>
                      <w:t>7</w:t>
                    </w:r>
                    <w:r w:rsidRPr="006600A2">
                      <w:rPr>
                        <w:noProof/>
                        <w:w w:val="90"/>
                        <w:sz w:val="16"/>
                        <w:szCs w:val="16"/>
                      </w:rPr>
                      <w:t>：移動用車輪</w:t>
                    </w:r>
                    <w:r w:rsidRPr="006600A2">
                      <w:rPr>
                        <w:noProof/>
                        <w:w w:val="90"/>
                        <w:sz w:val="16"/>
                        <w:szCs w:val="16"/>
                      </w:rPr>
                      <w:tab/>
                      <w:t>15</w:t>
                    </w:r>
                    <w:r w:rsidRPr="006600A2">
                      <w:rPr>
                        <w:noProof/>
                        <w:w w:val="90"/>
                        <w:sz w:val="16"/>
                        <w:szCs w:val="16"/>
                      </w:rPr>
                      <w:t>：引張荷重速度調整器</w:t>
                    </w:r>
                  </w:p>
                  <w:p w:rsidR="00464AB0" w:rsidRPr="006600A2" w:rsidRDefault="00464AB0" w:rsidP="00EC509E">
                    <w:pPr>
                      <w:snapToGrid w:val="0"/>
                      <w:rPr>
                        <w:noProof/>
                        <w:w w:val="90"/>
                        <w:sz w:val="16"/>
                        <w:szCs w:val="16"/>
                      </w:rPr>
                    </w:pPr>
                    <w:r w:rsidRPr="006600A2">
                      <w:rPr>
                        <w:noProof/>
                        <w:w w:val="90"/>
                        <w:sz w:val="16"/>
                        <w:szCs w:val="16"/>
                      </w:rPr>
                      <w:t>8</w:t>
                    </w:r>
                    <w:r w:rsidRPr="006600A2">
                      <w:rPr>
                        <w:noProof/>
                        <w:w w:val="90"/>
                        <w:sz w:val="16"/>
                        <w:szCs w:val="16"/>
                      </w:rPr>
                      <w:t>：重錘</w:t>
                    </w:r>
                    <w:r w:rsidRPr="006600A2">
                      <w:rPr>
                        <w:noProof/>
                        <w:w w:val="90"/>
                        <w:sz w:val="16"/>
                        <w:szCs w:val="16"/>
                      </w:rPr>
                      <w:tab/>
                    </w:r>
                    <w:r w:rsidRPr="006600A2">
                      <w:rPr>
                        <w:noProof/>
                        <w:w w:val="90"/>
                        <w:sz w:val="16"/>
                        <w:szCs w:val="16"/>
                      </w:rPr>
                      <w:tab/>
                      <w:t>16</w:t>
                    </w:r>
                    <w:r w:rsidRPr="006600A2">
                      <w:rPr>
                        <w:noProof/>
                        <w:w w:val="90"/>
                        <w:sz w:val="16"/>
                        <w:szCs w:val="16"/>
                      </w:rPr>
                      <w:t>：固定脚</w:t>
                    </w:r>
                  </w:p>
                  <w:p w:rsidR="00464AB0" w:rsidRPr="00B678A1" w:rsidRDefault="00464AB0" w:rsidP="00EC509E">
                    <w:pPr>
                      <w:snapToGrid w:val="0"/>
                      <w:spacing w:beforeLines="50" w:before="120"/>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JIS A 1454に準拠している</w:t>
                    </w:r>
                    <w:r w:rsidRPr="00B678A1">
                      <w:rPr>
                        <w:rFonts w:ascii="ＭＳ ゴシック" w:eastAsia="ＭＳ ゴシック" w:hAnsi="ＭＳ ゴシック" w:hint="eastAsia"/>
                        <w:sz w:val="20"/>
                        <w:szCs w:val="20"/>
                      </w:rPr>
                      <w:t>滑り試験機</w:t>
                    </w:r>
                    <w:r>
                      <w:rPr>
                        <w:rFonts w:ascii="ＭＳ ゴシック" w:eastAsia="ＭＳ ゴシック" w:hAnsi="ＭＳ ゴシック" w:hint="eastAsia"/>
                        <w:sz w:val="20"/>
                        <w:szCs w:val="20"/>
                      </w:rPr>
                      <w:t>の</w:t>
                    </w:r>
                    <w:r w:rsidRPr="00B678A1">
                      <w:rPr>
                        <w:rFonts w:ascii="ＭＳ ゴシック" w:eastAsia="ＭＳ ゴシック" w:hAnsi="ＭＳ ゴシック" w:hint="eastAsia"/>
                        <w:sz w:val="20"/>
                        <w:szCs w:val="20"/>
                      </w:rPr>
                      <w:t>例</w:t>
                    </w:r>
                  </w:p>
                </w:txbxContent>
              </v:textbox>
            </v:shape>
          </v:group>
          <o:OLEObject Type="Embed" ProgID="zwRAPID14Pro" ShapeID="_x0000_s1032" DrawAspect="Content" ObjectID="_1746446670" r:id="rId28"/>
        </w:object>
      </w:r>
    </w:p>
    <w:p w:rsidR="00EC509E" w:rsidRDefault="00EC509E" w:rsidP="00EC509E">
      <w:pPr>
        <w:rPr>
          <w:rFonts w:ascii="ＭＳ 明朝" w:eastAsia="ＭＳ 明朝" w:hAnsi="Century" w:cs="Times New Roman"/>
          <w:color w:val="000000"/>
          <w:sz w:val="22"/>
          <w:szCs w:val="24"/>
        </w:rPr>
      </w:pPr>
    </w:p>
    <w:p w:rsidR="00EC509E" w:rsidRDefault="00EC509E" w:rsidP="00EC509E">
      <w:pPr>
        <w:rPr>
          <w:rFonts w:ascii="ＭＳ 明朝" w:eastAsia="ＭＳ 明朝" w:hAnsi="Century" w:cs="Times New Roman"/>
          <w:color w:val="000000"/>
          <w:sz w:val="22"/>
          <w:szCs w:val="24"/>
        </w:rPr>
      </w:pPr>
    </w:p>
    <w:p w:rsidR="00EC509E" w:rsidRPr="00EC509E" w:rsidRDefault="00EC509E" w:rsidP="00EC509E">
      <w:pPr>
        <w:rPr>
          <w:rFonts w:ascii="ＭＳ 明朝" w:eastAsia="ＭＳ 明朝" w:hAnsi="Century" w:cs="Times New Roman"/>
          <w:color w:val="000000"/>
          <w:sz w:val="22"/>
          <w:szCs w:val="24"/>
        </w:rPr>
      </w:pPr>
    </w:p>
    <w:p w:rsidR="00EC509E" w:rsidRPr="00EC509E" w:rsidRDefault="00EC509E" w:rsidP="00EC509E">
      <w:pPr>
        <w:rPr>
          <w:rFonts w:asciiTheme="majorEastAsia" w:eastAsiaTheme="majorEastAsia" w:hAnsiTheme="majorEastAsia" w:cs="Times New Roman"/>
          <w:b/>
          <w:color w:val="000000"/>
          <w:sz w:val="18"/>
          <w:szCs w:val="18"/>
        </w:rPr>
      </w:pPr>
      <w:r w:rsidRPr="00EC509E">
        <w:rPr>
          <w:rFonts w:asciiTheme="majorEastAsia" w:eastAsiaTheme="majorEastAsia" w:hAnsiTheme="majorEastAsia" w:cs="Times New Roman" w:hint="eastAsia"/>
          <w:b/>
          <w:color w:val="000000"/>
          <w:sz w:val="18"/>
          <w:szCs w:val="18"/>
        </w:rPr>
        <w:t>１ 適用範囲</w:t>
      </w:r>
    </w:p>
    <w:p w:rsidR="006D469A" w:rsidRDefault="00EC509E" w:rsidP="00EC509E">
      <w:pPr>
        <w:ind w:firstLineChars="100" w:firstLine="180"/>
        <w:rPr>
          <w:rFonts w:asciiTheme="majorEastAsia" w:eastAsiaTheme="majorEastAsia" w:hAnsiTheme="majorEastAsia" w:cs="Times New Roman"/>
          <w:color w:val="000000"/>
          <w:sz w:val="18"/>
          <w:szCs w:val="18"/>
        </w:rPr>
      </w:pPr>
      <w:r w:rsidRPr="00EC509E">
        <w:rPr>
          <w:rFonts w:asciiTheme="majorEastAsia" w:eastAsiaTheme="majorEastAsia" w:hAnsiTheme="majorEastAsia" w:cs="Times New Roman" w:hint="eastAsia"/>
          <w:color w:val="000000"/>
          <w:sz w:val="18"/>
          <w:szCs w:val="18"/>
        </w:rPr>
        <w:t>この規格は、主として建築物の床に</w:t>
      </w:r>
    </w:p>
    <w:p w:rsidR="006D469A" w:rsidRDefault="00EC509E" w:rsidP="00EC509E">
      <w:pPr>
        <w:rPr>
          <w:rFonts w:asciiTheme="majorEastAsia" w:eastAsiaTheme="majorEastAsia" w:hAnsiTheme="majorEastAsia" w:cs="Times New Roman"/>
          <w:color w:val="000000"/>
          <w:sz w:val="18"/>
          <w:szCs w:val="18"/>
        </w:rPr>
      </w:pPr>
      <w:r w:rsidRPr="00EC509E">
        <w:rPr>
          <w:rFonts w:asciiTheme="majorEastAsia" w:eastAsiaTheme="majorEastAsia" w:hAnsiTheme="majorEastAsia" w:cs="Times New Roman" w:hint="eastAsia"/>
          <w:color w:val="000000"/>
          <w:sz w:val="18"/>
          <w:szCs w:val="18"/>
        </w:rPr>
        <w:t>使用するビニル系床材、リノリウム系床材、</w:t>
      </w:r>
    </w:p>
    <w:p w:rsidR="006D469A" w:rsidRDefault="00EC509E" w:rsidP="00EC509E">
      <w:pPr>
        <w:rPr>
          <w:rFonts w:asciiTheme="majorEastAsia" w:eastAsiaTheme="majorEastAsia" w:hAnsiTheme="majorEastAsia" w:cs="Times New Roman"/>
          <w:color w:val="000000"/>
          <w:sz w:val="18"/>
          <w:szCs w:val="18"/>
        </w:rPr>
      </w:pPr>
      <w:r w:rsidRPr="00EC509E">
        <w:rPr>
          <w:rFonts w:asciiTheme="majorEastAsia" w:eastAsiaTheme="majorEastAsia" w:hAnsiTheme="majorEastAsia" w:cs="Times New Roman" w:hint="eastAsia"/>
          <w:color w:val="000000"/>
          <w:sz w:val="18"/>
          <w:szCs w:val="18"/>
        </w:rPr>
        <w:t>ゴム系床材、オレフィン系床材などの</w:t>
      </w:r>
    </w:p>
    <w:p w:rsidR="006D469A" w:rsidRDefault="00EC509E" w:rsidP="00EC509E">
      <w:pPr>
        <w:rPr>
          <w:rFonts w:asciiTheme="majorEastAsia" w:eastAsiaTheme="majorEastAsia" w:hAnsiTheme="majorEastAsia" w:cs="Times New Roman"/>
          <w:color w:val="000000"/>
          <w:sz w:val="18"/>
          <w:szCs w:val="18"/>
        </w:rPr>
      </w:pPr>
      <w:r w:rsidRPr="00EC509E">
        <w:rPr>
          <w:rFonts w:asciiTheme="majorEastAsia" w:eastAsiaTheme="majorEastAsia" w:hAnsiTheme="majorEastAsia" w:cs="Times New Roman" w:hint="eastAsia"/>
          <w:color w:val="000000"/>
          <w:sz w:val="18"/>
          <w:szCs w:val="18"/>
        </w:rPr>
        <w:t>高分子系張り床材の試験方法について</w:t>
      </w:r>
    </w:p>
    <w:p w:rsidR="00EC509E" w:rsidRPr="00EC509E" w:rsidRDefault="00EC509E" w:rsidP="00EC509E">
      <w:pPr>
        <w:rPr>
          <w:rFonts w:asciiTheme="majorEastAsia" w:eastAsiaTheme="majorEastAsia" w:hAnsiTheme="majorEastAsia" w:cs="Times New Roman"/>
          <w:color w:val="000000"/>
          <w:sz w:val="18"/>
          <w:szCs w:val="18"/>
        </w:rPr>
      </w:pPr>
      <w:r w:rsidRPr="00EC509E">
        <w:rPr>
          <w:rFonts w:asciiTheme="majorEastAsia" w:eastAsiaTheme="majorEastAsia" w:hAnsiTheme="majorEastAsia" w:cs="Times New Roman" w:hint="eastAsia"/>
          <w:color w:val="000000"/>
          <w:sz w:val="18"/>
          <w:szCs w:val="18"/>
        </w:rPr>
        <w:t>規定する。</w:t>
      </w:r>
    </w:p>
    <w:p w:rsidR="00EC509E" w:rsidRPr="00EC509E" w:rsidRDefault="00EC509E" w:rsidP="00EC509E">
      <w:pPr>
        <w:rPr>
          <w:rFonts w:asciiTheme="majorEastAsia" w:eastAsiaTheme="majorEastAsia" w:hAnsiTheme="majorEastAsia" w:cs="Times New Roman"/>
          <w:color w:val="000000"/>
          <w:sz w:val="22"/>
          <w:szCs w:val="24"/>
        </w:rPr>
      </w:pPr>
    </w:p>
    <w:p w:rsidR="00EC509E" w:rsidRPr="00EC509E" w:rsidRDefault="00EC509E" w:rsidP="00EC509E">
      <w:pPr>
        <w:rPr>
          <w:rFonts w:asciiTheme="majorEastAsia" w:eastAsiaTheme="majorEastAsia" w:hAnsiTheme="majorEastAsia" w:cs="Times New Roman"/>
          <w:b/>
          <w:color w:val="000000"/>
          <w:sz w:val="18"/>
          <w:szCs w:val="24"/>
        </w:rPr>
      </w:pPr>
      <w:r w:rsidRPr="00EC509E">
        <w:rPr>
          <w:rFonts w:asciiTheme="majorEastAsia" w:eastAsiaTheme="majorEastAsia" w:hAnsiTheme="majorEastAsia" w:cs="Times New Roman" w:hint="eastAsia"/>
          <w:b/>
          <w:color w:val="000000"/>
          <w:sz w:val="18"/>
          <w:szCs w:val="24"/>
        </w:rPr>
        <w:t>２ 評価指標</w:t>
      </w:r>
    </w:p>
    <w:p w:rsidR="006D469A" w:rsidRDefault="00EC509E" w:rsidP="00EC509E">
      <w:pPr>
        <w:ind w:firstLineChars="100" w:firstLine="180"/>
        <w:rPr>
          <w:rFonts w:asciiTheme="majorEastAsia" w:eastAsiaTheme="majorEastAsia" w:hAnsiTheme="majorEastAsia" w:cs="Times New Roman"/>
          <w:color w:val="000000"/>
          <w:sz w:val="18"/>
          <w:szCs w:val="24"/>
        </w:rPr>
      </w:pPr>
      <w:r w:rsidRPr="00EC509E">
        <w:rPr>
          <w:rFonts w:asciiTheme="majorEastAsia" w:eastAsiaTheme="majorEastAsia" w:hAnsiTheme="majorEastAsia" w:cs="Times New Roman" w:hint="eastAsia"/>
          <w:color w:val="000000"/>
          <w:sz w:val="18"/>
          <w:szCs w:val="24"/>
        </w:rPr>
        <w:t>床の滑りの指標として、JIS　A　1454</w:t>
      </w:r>
    </w:p>
    <w:p w:rsidR="006D469A" w:rsidRDefault="00EC509E" w:rsidP="006D469A">
      <w:pPr>
        <w:rPr>
          <w:rFonts w:asciiTheme="majorEastAsia" w:eastAsiaTheme="majorEastAsia" w:hAnsiTheme="majorEastAsia" w:cs="Times New Roman"/>
          <w:color w:val="000000"/>
          <w:sz w:val="18"/>
          <w:szCs w:val="24"/>
        </w:rPr>
      </w:pPr>
      <w:r w:rsidRPr="00EC509E">
        <w:rPr>
          <w:rFonts w:asciiTheme="majorEastAsia" w:eastAsiaTheme="majorEastAsia" w:hAnsiTheme="majorEastAsia" w:cs="Times New Roman" w:hint="eastAsia"/>
          <w:color w:val="000000"/>
          <w:sz w:val="18"/>
          <w:szCs w:val="24"/>
        </w:rPr>
        <w:t>（高分子系張り床材試験方法）に定める</w:t>
      </w:r>
    </w:p>
    <w:p w:rsidR="006D469A" w:rsidRDefault="00EC509E" w:rsidP="006D469A">
      <w:pPr>
        <w:rPr>
          <w:rFonts w:asciiTheme="majorEastAsia" w:eastAsiaTheme="majorEastAsia" w:hAnsiTheme="majorEastAsia" w:cs="Times New Roman"/>
          <w:color w:val="000000"/>
          <w:sz w:val="18"/>
          <w:szCs w:val="24"/>
        </w:rPr>
      </w:pPr>
      <w:r w:rsidRPr="00EC509E">
        <w:rPr>
          <w:rFonts w:asciiTheme="majorEastAsia" w:eastAsiaTheme="majorEastAsia" w:hAnsiTheme="majorEastAsia" w:cs="Times New Roman" w:hint="eastAsia"/>
          <w:color w:val="000000"/>
          <w:sz w:val="18"/>
          <w:szCs w:val="24"/>
        </w:rPr>
        <w:t>床材の滑り性試験によって測定される</w:t>
      </w:r>
    </w:p>
    <w:p w:rsidR="00EC509E" w:rsidRPr="006D469A" w:rsidRDefault="00EC509E" w:rsidP="006D469A">
      <w:pPr>
        <w:rPr>
          <w:rFonts w:asciiTheme="majorEastAsia" w:eastAsiaTheme="majorEastAsia" w:hAnsiTheme="majorEastAsia" w:cs="Times New Roman"/>
          <w:color w:val="000000"/>
          <w:sz w:val="18"/>
          <w:szCs w:val="24"/>
        </w:rPr>
      </w:pPr>
      <w:r w:rsidRPr="00EC509E">
        <w:rPr>
          <w:rFonts w:asciiTheme="majorEastAsia" w:eastAsiaTheme="majorEastAsia" w:hAnsiTheme="majorEastAsia" w:cs="Times New Roman" w:hint="eastAsia"/>
          <w:color w:val="000000"/>
          <w:sz w:val="18"/>
          <w:szCs w:val="24"/>
        </w:rPr>
        <w:t>滑り抵抗係数（C.S.R）を用いる。</w:t>
      </w:r>
    </w:p>
    <w:p w:rsidR="00EC509E" w:rsidRPr="00EC509E" w:rsidRDefault="00EC509E" w:rsidP="00EC509E">
      <w:pPr>
        <w:ind w:firstLineChars="100" w:firstLine="181"/>
        <w:rPr>
          <w:rFonts w:asciiTheme="majorEastAsia" w:eastAsiaTheme="majorEastAsia" w:hAnsiTheme="majorEastAsia" w:cs="Times New Roman"/>
          <w:b/>
          <w:color w:val="000000"/>
          <w:sz w:val="18"/>
          <w:szCs w:val="24"/>
        </w:rPr>
      </w:pPr>
    </w:p>
    <w:p w:rsidR="00EC509E" w:rsidRPr="00EC509E" w:rsidRDefault="00EC509E" w:rsidP="00EC509E">
      <w:pPr>
        <w:rPr>
          <w:rFonts w:ascii="ＭＳ 明朝" w:eastAsia="ＭＳ 明朝" w:hAnsi="Century" w:cs="Times New Roman"/>
          <w:color w:val="000000"/>
          <w:sz w:val="22"/>
          <w:szCs w:val="24"/>
        </w:rPr>
      </w:pPr>
    </w:p>
    <w:p w:rsidR="00EC509E" w:rsidRPr="00EC509E" w:rsidRDefault="00EC509E" w:rsidP="00EC509E">
      <w:pPr>
        <w:rPr>
          <w:rFonts w:ascii="ＭＳ 明朝" w:eastAsia="ＭＳ 明朝" w:hAnsi="Century" w:cs="Times New Roman"/>
          <w:color w:val="000000"/>
          <w:sz w:val="22"/>
          <w:szCs w:val="24"/>
        </w:rPr>
      </w:pPr>
    </w:p>
    <w:p w:rsidR="00EC509E" w:rsidRPr="00EC509E" w:rsidRDefault="00EC509E" w:rsidP="00EC509E">
      <w:pPr>
        <w:rPr>
          <w:rFonts w:ascii="ＭＳ 明朝" w:eastAsia="ＭＳ 明朝" w:hAnsi="Century" w:cs="Times New Roman"/>
          <w:color w:val="000000"/>
          <w:sz w:val="22"/>
          <w:szCs w:val="24"/>
        </w:rPr>
      </w:pPr>
    </w:p>
    <w:p w:rsidR="00EC509E" w:rsidRDefault="00EC509E" w:rsidP="00EC509E">
      <w:pPr>
        <w:rPr>
          <w:rFonts w:ascii="ＭＳ 明朝" w:eastAsia="ＭＳ 明朝" w:hAnsi="Century" w:cs="Times New Roman"/>
          <w:color w:val="000000"/>
          <w:sz w:val="22"/>
          <w:szCs w:val="24"/>
        </w:rPr>
      </w:pPr>
    </w:p>
    <w:p w:rsidR="00EC509E" w:rsidRDefault="00EC509E" w:rsidP="00EC509E">
      <w:pPr>
        <w:rPr>
          <w:rFonts w:ascii="ＭＳ 明朝" w:eastAsia="ＭＳ 明朝" w:hAnsi="Century" w:cs="Times New Roman"/>
          <w:color w:val="000000"/>
          <w:sz w:val="22"/>
          <w:szCs w:val="24"/>
        </w:rPr>
      </w:pPr>
    </w:p>
    <w:tbl>
      <w:tblPr>
        <w:tblStyle w:val="a3"/>
        <w:tblW w:w="0" w:type="auto"/>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none" w:sz="0" w:space="0" w:color="auto"/>
          <w:insideV w:val="none" w:sz="0" w:space="0" w:color="auto"/>
        </w:tblBorders>
        <w:tblLook w:val="04A0" w:firstRow="1" w:lastRow="0" w:firstColumn="1" w:lastColumn="0" w:noHBand="0" w:noVBand="1"/>
      </w:tblPr>
      <w:tblGrid>
        <w:gridCol w:w="9269"/>
      </w:tblGrid>
      <w:tr w:rsidR="00EC509E" w:rsidTr="00EC509E">
        <w:tc>
          <w:tcPr>
            <w:tcW w:w="9269" w:type="dxa"/>
            <w:shd w:val="clear" w:color="auto" w:fill="B8CCE4" w:themeFill="accent1" w:themeFillTint="66"/>
          </w:tcPr>
          <w:p w:rsidR="00EC509E" w:rsidRPr="00EC509E" w:rsidRDefault="00EC509E" w:rsidP="00EC509E">
            <w:pPr>
              <w:jc w:val="center"/>
              <w:rPr>
                <w:rFonts w:asciiTheme="majorEastAsia" w:eastAsiaTheme="majorEastAsia" w:hAnsiTheme="majorEastAsia" w:cs="Times New Roman"/>
                <w:b/>
                <w:color w:val="000000"/>
                <w:sz w:val="22"/>
                <w:szCs w:val="24"/>
              </w:rPr>
            </w:pPr>
            <w:r w:rsidRPr="00EC509E">
              <w:rPr>
                <w:rFonts w:asciiTheme="majorEastAsia" w:eastAsiaTheme="majorEastAsia" w:hAnsiTheme="majorEastAsia" w:cs="Times New Roman" w:hint="eastAsia"/>
                <w:b/>
                <w:color w:val="000000"/>
                <w:sz w:val="22"/>
                <w:szCs w:val="24"/>
              </w:rPr>
              <w:t>評価方法（履物着用の場合）</w:t>
            </w:r>
          </w:p>
        </w:tc>
      </w:tr>
    </w:tbl>
    <w:p w:rsidR="006D469A" w:rsidRDefault="006D469A" w:rsidP="00EC509E">
      <w:pPr>
        <w:rPr>
          <w:rFonts w:asciiTheme="majorEastAsia" w:eastAsiaTheme="majorEastAsia" w:hAnsiTheme="majorEastAsia" w:cs="Times New Roman"/>
          <w:b/>
          <w:color w:val="000000"/>
          <w:sz w:val="28"/>
          <w:szCs w:val="28"/>
        </w:rPr>
      </w:pPr>
    </w:p>
    <w:p w:rsidR="00EC509E" w:rsidRPr="00EC509E" w:rsidRDefault="00EC509E" w:rsidP="00EC509E">
      <w:pPr>
        <w:rPr>
          <w:rFonts w:asciiTheme="majorEastAsia" w:eastAsiaTheme="majorEastAsia" w:hAnsiTheme="majorEastAsia" w:cs="Times New Roman"/>
          <w:b/>
          <w:color w:val="000000"/>
          <w:sz w:val="18"/>
          <w:szCs w:val="18"/>
        </w:rPr>
      </w:pPr>
      <w:r w:rsidRPr="00EC509E">
        <w:rPr>
          <w:rFonts w:asciiTheme="majorEastAsia" w:eastAsiaTheme="majorEastAsia" w:hAnsiTheme="majorEastAsia" w:cs="Times New Roman" w:hint="eastAsia"/>
          <w:b/>
          <w:color w:val="000000"/>
          <w:sz w:val="18"/>
          <w:szCs w:val="18"/>
        </w:rPr>
        <w:t>１ 評価方法</w:t>
      </w:r>
    </w:p>
    <w:p w:rsidR="00EC509E" w:rsidRPr="00EC509E" w:rsidRDefault="00182623" w:rsidP="00EC509E">
      <w:pPr>
        <w:ind w:firstLineChars="100" w:firstLine="180"/>
        <w:rPr>
          <w:rFonts w:asciiTheme="majorEastAsia" w:eastAsiaTheme="majorEastAsia" w:hAnsiTheme="majorEastAsia" w:cs="Times New Roman"/>
          <w:color w:val="000000"/>
          <w:sz w:val="18"/>
          <w:szCs w:val="18"/>
        </w:rPr>
      </w:pPr>
      <w:r>
        <w:rPr>
          <w:rFonts w:asciiTheme="majorEastAsia" w:eastAsiaTheme="majorEastAsia" w:hAnsiTheme="majorEastAsia" w:cs="Times New Roman" w:hint="eastAsia"/>
          <w:color w:val="000000"/>
          <w:sz w:val="18"/>
          <w:szCs w:val="18"/>
        </w:rPr>
        <w:t xml:space="preserve">床の材料・仕上げは、参考-237の「３－５　</w:t>
      </w:r>
      <w:r w:rsidR="00EC509E" w:rsidRPr="00EC509E">
        <w:rPr>
          <w:rFonts w:asciiTheme="majorEastAsia" w:eastAsiaTheme="majorEastAsia" w:hAnsiTheme="majorEastAsia" w:cs="Times New Roman" w:hint="eastAsia"/>
          <w:color w:val="000000"/>
          <w:sz w:val="18"/>
          <w:szCs w:val="18"/>
        </w:rPr>
        <w:t>床の滑りの評価指標（履物着用の場合）」を用いる場合、当該部位の使用条件を勘案した上で、表-１の滑り抵抗係数の推奨値（案）を参考にして適切な材料・仕上げとすることが望ましい。</w:t>
      </w:r>
    </w:p>
    <w:p w:rsidR="00EC509E" w:rsidRPr="00EC509E" w:rsidRDefault="00EC509E" w:rsidP="00EC509E">
      <w:pPr>
        <w:rPr>
          <w:rFonts w:asciiTheme="majorEastAsia" w:eastAsiaTheme="majorEastAsia" w:hAnsiTheme="majorEastAsia" w:cs="Times New Roman"/>
          <w:color w:val="000000"/>
          <w:sz w:val="18"/>
          <w:szCs w:val="18"/>
        </w:rPr>
      </w:pPr>
    </w:p>
    <w:p w:rsidR="00EC509E" w:rsidRPr="00EC509E" w:rsidRDefault="00EC509E" w:rsidP="00EC509E">
      <w:pPr>
        <w:ind w:firstLineChars="100" w:firstLine="180"/>
        <w:rPr>
          <w:rFonts w:asciiTheme="majorEastAsia" w:eastAsiaTheme="majorEastAsia" w:hAnsiTheme="majorEastAsia" w:cs="Times New Roman"/>
          <w:color w:val="000000"/>
          <w:sz w:val="18"/>
          <w:szCs w:val="18"/>
        </w:rPr>
      </w:pPr>
      <w:r w:rsidRPr="00EC509E">
        <w:rPr>
          <w:rFonts w:asciiTheme="majorEastAsia" w:eastAsiaTheme="majorEastAsia" w:hAnsiTheme="majorEastAsia" w:cs="Times New Roman" w:hint="eastAsia"/>
          <w:color w:val="000000"/>
          <w:sz w:val="18"/>
          <w:szCs w:val="24"/>
        </w:rPr>
        <w:t>表-１　履物着用の場合の滑り　日本建築学会</w:t>
      </w:r>
      <w:r w:rsidRPr="00EC509E">
        <w:rPr>
          <w:rFonts w:asciiTheme="majorEastAsia" w:eastAsiaTheme="majorEastAsia" w:hAnsiTheme="majorEastAsia" w:cs="Times New Roman" w:hint="eastAsia"/>
          <w:color w:val="000000"/>
          <w:sz w:val="18"/>
          <w:szCs w:val="24"/>
          <w:vertAlign w:val="superscript"/>
        </w:rPr>
        <w:t>※</w:t>
      </w:r>
      <w:r w:rsidRPr="00EC509E">
        <w:rPr>
          <w:rFonts w:asciiTheme="majorEastAsia" w:eastAsiaTheme="majorEastAsia" w:hAnsiTheme="majorEastAsia" w:cs="Times New Roman" w:hint="eastAsia"/>
          <w:color w:val="000000"/>
          <w:sz w:val="18"/>
          <w:szCs w:val="24"/>
        </w:rPr>
        <w:t>の推奨値（案）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3738"/>
        <w:gridCol w:w="3214"/>
      </w:tblGrid>
      <w:tr w:rsidR="00EC509E" w:rsidRPr="00EC509E" w:rsidTr="002D5126">
        <w:trPr>
          <w:trHeight w:val="454"/>
          <w:jc w:val="center"/>
        </w:trPr>
        <w:tc>
          <w:tcPr>
            <w:tcW w:w="1659" w:type="dxa"/>
            <w:tcBorders>
              <w:top w:val="single" w:sz="4" w:space="0" w:color="244061"/>
              <w:left w:val="single" w:sz="4" w:space="0" w:color="244061"/>
              <w:bottom w:val="single" w:sz="4" w:space="0" w:color="244061"/>
              <w:right w:val="single" w:sz="4" w:space="0" w:color="244061"/>
            </w:tcBorders>
            <w:shd w:val="clear" w:color="auto" w:fill="B8CCE4"/>
            <w:vAlign w:val="center"/>
          </w:tcPr>
          <w:p w:rsidR="00EC509E" w:rsidRPr="00EC509E" w:rsidRDefault="00EC509E" w:rsidP="00EC509E">
            <w:pPr>
              <w:jc w:val="center"/>
              <w:rPr>
                <w:rFonts w:asciiTheme="majorEastAsia" w:eastAsiaTheme="majorEastAsia" w:hAnsiTheme="majorEastAsia" w:cs="Times New Roman"/>
                <w:color w:val="000000"/>
                <w:sz w:val="18"/>
                <w:szCs w:val="20"/>
              </w:rPr>
            </w:pPr>
            <w:r w:rsidRPr="00EC509E">
              <w:rPr>
                <w:rFonts w:asciiTheme="majorEastAsia" w:eastAsiaTheme="majorEastAsia" w:hAnsiTheme="majorEastAsia" w:cs="Times New Roman" w:hint="eastAsia"/>
                <w:color w:val="000000"/>
                <w:sz w:val="18"/>
                <w:szCs w:val="20"/>
              </w:rPr>
              <w:t>床の種類</w:t>
            </w:r>
          </w:p>
        </w:tc>
        <w:tc>
          <w:tcPr>
            <w:tcW w:w="3738" w:type="dxa"/>
            <w:tcBorders>
              <w:top w:val="single" w:sz="4" w:space="0" w:color="244061"/>
              <w:left w:val="single" w:sz="4" w:space="0" w:color="244061"/>
              <w:bottom w:val="single" w:sz="4" w:space="0" w:color="244061"/>
              <w:right w:val="single" w:sz="4" w:space="0" w:color="244061"/>
            </w:tcBorders>
            <w:shd w:val="clear" w:color="auto" w:fill="B8CCE4"/>
            <w:vAlign w:val="center"/>
          </w:tcPr>
          <w:p w:rsidR="00EC509E" w:rsidRPr="00EC509E" w:rsidRDefault="00EC509E" w:rsidP="00EC509E">
            <w:pPr>
              <w:jc w:val="center"/>
              <w:rPr>
                <w:rFonts w:asciiTheme="majorEastAsia" w:eastAsiaTheme="majorEastAsia" w:hAnsiTheme="majorEastAsia" w:cs="Times New Roman"/>
                <w:color w:val="000000"/>
                <w:sz w:val="18"/>
                <w:szCs w:val="20"/>
              </w:rPr>
            </w:pPr>
            <w:r w:rsidRPr="00EC509E">
              <w:rPr>
                <w:rFonts w:asciiTheme="majorEastAsia" w:eastAsiaTheme="majorEastAsia" w:hAnsiTheme="majorEastAsia" w:cs="Times New Roman" w:hint="eastAsia"/>
                <w:color w:val="000000"/>
                <w:sz w:val="18"/>
                <w:szCs w:val="20"/>
              </w:rPr>
              <w:t>単位空間等</w:t>
            </w:r>
          </w:p>
        </w:tc>
        <w:tc>
          <w:tcPr>
            <w:tcW w:w="3214" w:type="dxa"/>
            <w:tcBorders>
              <w:top w:val="single" w:sz="4" w:space="0" w:color="244061"/>
              <w:left w:val="single" w:sz="4" w:space="0" w:color="244061"/>
              <w:bottom w:val="single" w:sz="4" w:space="0" w:color="244061"/>
              <w:right w:val="single" w:sz="4" w:space="0" w:color="244061"/>
            </w:tcBorders>
            <w:shd w:val="clear" w:color="auto" w:fill="B8CCE4"/>
            <w:vAlign w:val="center"/>
          </w:tcPr>
          <w:p w:rsidR="00EC509E" w:rsidRPr="00EC509E" w:rsidRDefault="00EC509E" w:rsidP="00EC509E">
            <w:pPr>
              <w:jc w:val="center"/>
              <w:rPr>
                <w:rFonts w:asciiTheme="majorEastAsia" w:eastAsiaTheme="majorEastAsia" w:hAnsiTheme="majorEastAsia" w:cs="Times New Roman"/>
                <w:color w:val="000000"/>
                <w:sz w:val="18"/>
                <w:szCs w:val="20"/>
              </w:rPr>
            </w:pPr>
            <w:r w:rsidRPr="00EC509E">
              <w:rPr>
                <w:rFonts w:asciiTheme="majorEastAsia" w:eastAsiaTheme="majorEastAsia" w:hAnsiTheme="majorEastAsia" w:cs="Times New Roman" w:hint="eastAsia"/>
                <w:color w:val="000000"/>
                <w:sz w:val="18"/>
                <w:szCs w:val="20"/>
              </w:rPr>
              <w:t>推奨値（案）</w:t>
            </w:r>
          </w:p>
        </w:tc>
      </w:tr>
      <w:tr w:rsidR="00EC509E" w:rsidRPr="00EC509E" w:rsidTr="002D5126">
        <w:trPr>
          <w:trHeight w:val="778"/>
          <w:jc w:val="center"/>
        </w:trPr>
        <w:tc>
          <w:tcPr>
            <w:tcW w:w="1659" w:type="dxa"/>
            <w:vMerge w:val="restart"/>
            <w:tcBorders>
              <w:top w:val="single" w:sz="4" w:space="0" w:color="244061"/>
              <w:left w:val="single" w:sz="4" w:space="0" w:color="244061"/>
              <w:right w:val="single" w:sz="4" w:space="0" w:color="244061"/>
            </w:tcBorders>
            <w:vAlign w:val="center"/>
          </w:tcPr>
          <w:p w:rsidR="00EC509E" w:rsidRPr="00EC509E" w:rsidRDefault="00EC509E" w:rsidP="00EC509E">
            <w:pPr>
              <w:snapToGrid w:val="0"/>
              <w:rPr>
                <w:rFonts w:asciiTheme="majorEastAsia" w:eastAsiaTheme="majorEastAsia" w:hAnsiTheme="majorEastAsia" w:cs="Times New Roman"/>
                <w:color w:val="000000"/>
                <w:sz w:val="18"/>
                <w:szCs w:val="20"/>
              </w:rPr>
            </w:pPr>
            <w:r w:rsidRPr="00EC509E">
              <w:rPr>
                <w:rFonts w:asciiTheme="majorEastAsia" w:eastAsiaTheme="majorEastAsia" w:hAnsiTheme="majorEastAsia" w:cs="Times New Roman" w:hint="eastAsia"/>
                <w:color w:val="000000"/>
                <w:sz w:val="18"/>
                <w:szCs w:val="20"/>
              </w:rPr>
              <w:t>履物を履いて</w:t>
            </w:r>
          </w:p>
          <w:p w:rsidR="00EC509E" w:rsidRPr="00EC509E" w:rsidRDefault="00EC509E" w:rsidP="00EC509E">
            <w:pPr>
              <w:snapToGrid w:val="0"/>
              <w:rPr>
                <w:rFonts w:asciiTheme="majorEastAsia" w:eastAsiaTheme="majorEastAsia" w:hAnsiTheme="majorEastAsia" w:cs="Times New Roman"/>
                <w:color w:val="000000"/>
                <w:sz w:val="18"/>
                <w:szCs w:val="20"/>
              </w:rPr>
            </w:pPr>
            <w:r w:rsidRPr="00EC509E">
              <w:rPr>
                <w:rFonts w:asciiTheme="majorEastAsia" w:eastAsiaTheme="majorEastAsia" w:hAnsiTheme="majorEastAsia" w:cs="Times New Roman" w:hint="eastAsia"/>
                <w:color w:val="000000"/>
                <w:sz w:val="18"/>
                <w:szCs w:val="20"/>
              </w:rPr>
              <w:t>動作する床、路面</w:t>
            </w:r>
          </w:p>
        </w:tc>
        <w:tc>
          <w:tcPr>
            <w:tcW w:w="3738" w:type="dxa"/>
            <w:tcBorders>
              <w:top w:val="single" w:sz="4" w:space="0" w:color="244061"/>
              <w:left w:val="single" w:sz="4" w:space="0" w:color="244061"/>
              <w:right w:val="single" w:sz="4" w:space="0" w:color="244061"/>
            </w:tcBorders>
            <w:vAlign w:val="center"/>
          </w:tcPr>
          <w:p w:rsidR="00EC509E" w:rsidRPr="00EC509E" w:rsidRDefault="00EC509E" w:rsidP="00EC509E">
            <w:pPr>
              <w:snapToGrid w:val="0"/>
              <w:rPr>
                <w:rFonts w:asciiTheme="majorEastAsia" w:eastAsiaTheme="majorEastAsia" w:hAnsiTheme="majorEastAsia" w:cs="Times New Roman"/>
                <w:color w:val="000000"/>
                <w:sz w:val="18"/>
                <w:szCs w:val="20"/>
              </w:rPr>
            </w:pPr>
            <w:r w:rsidRPr="00EC509E">
              <w:rPr>
                <w:rFonts w:asciiTheme="majorEastAsia" w:eastAsiaTheme="majorEastAsia" w:hAnsiTheme="majorEastAsia" w:cs="Times New Roman" w:hint="eastAsia"/>
                <w:color w:val="000000"/>
                <w:sz w:val="18"/>
                <w:szCs w:val="20"/>
              </w:rPr>
              <w:t>敷地内の通路、建築物の出入口、</w:t>
            </w:r>
          </w:p>
          <w:p w:rsidR="00EC509E" w:rsidRPr="00EC509E" w:rsidRDefault="00EC509E" w:rsidP="00EC509E">
            <w:pPr>
              <w:snapToGrid w:val="0"/>
              <w:rPr>
                <w:rFonts w:asciiTheme="majorEastAsia" w:eastAsiaTheme="majorEastAsia" w:hAnsiTheme="majorEastAsia" w:cs="Times New Roman"/>
                <w:color w:val="000000"/>
                <w:sz w:val="18"/>
                <w:szCs w:val="20"/>
              </w:rPr>
            </w:pPr>
            <w:r w:rsidRPr="00EC509E">
              <w:rPr>
                <w:rFonts w:asciiTheme="majorEastAsia" w:eastAsiaTheme="majorEastAsia" w:hAnsiTheme="majorEastAsia" w:cs="Times New Roman" w:hint="eastAsia"/>
                <w:color w:val="000000"/>
                <w:sz w:val="18"/>
                <w:szCs w:val="20"/>
              </w:rPr>
              <w:t>屋内の通路、階段の踏面・踊場、</w:t>
            </w:r>
          </w:p>
          <w:p w:rsidR="00EC509E" w:rsidRPr="00EC509E" w:rsidRDefault="00EC509E" w:rsidP="00EC509E">
            <w:pPr>
              <w:snapToGrid w:val="0"/>
              <w:rPr>
                <w:rFonts w:asciiTheme="majorEastAsia" w:eastAsiaTheme="majorEastAsia" w:hAnsiTheme="majorEastAsia" w:cs="Times New Roman"/>
                <w:color w:val="000000"/>
                <w:sz w:val="18"/>
                <w:szCs w:val="20"/>
              </w:rPr>
            </w:pPr>
            <w:r w:rsidRPr="00EC509E">
              <w:rPr>
                <w:rFonts w:asciiTheme="majorEastAsia" w:eastAsiaTheme="majorEastAsia" w:hAnsiTheme="majorEastAsia" w:cs="Times New Roman" w:hint="eastAsia"/>
                <w:color w:val="000000"/>
                <w:sz w:val="18"/>
                <w:szCs w:val="20"/>
              </w:rPr>
              <w:t>便所・洗面所の床</w:t>
            </w:r>
          </w:p>
        </w:tc>
        <w:tc>
          <w:tcPr>
            <w:tcW w:w="3214" w:type="dxa"/>
            <w:tcBorders>
              <w:top w:val="single" w:sz="4" w:space="0" w:color="244061"/>
              <w:left w:val="single" w:sz="4" w:space="0" w:color="244061"/>
              <w:right w:val="single" w:sz="4" w:space="0" w:color="244061"/>
            </w:tcBorders>
            <w:vAlign w:val="center"/>
          </w:tcPr>
          <w:p w:rsidR="00EC509E" w:rsidRPr="00EC509E" w:rsidRDefault="00EC509E" w:rsidP="00EC509E">
            <w:pPr>
              <w:jc w:val="center"/>
              <w:rPr>
                <w:rFonts w:asciiTheme="majorEastAsia" w:eastAsiaTheme="majorEastAsia" w:hAnsiTheme="majorEastAsia" w:cs="Times New Roman"/>
                <w:color w:val="000000"/>
                <w:sz w:val="18"/>
                <w:szCs w:val="20"/>
              </w:rPr>
            </w:pPr>
            <w:r w:rsidRPr="00EC509E">
              <w:rPr>
                <w:rFonts w:asciiTheme="majorEastAsia" w:eastAsiaTheme="majorEastAsia" w:hAnsiTheme="majorEastAsia" w:cs="Times New Roman" w:hint="eastAsia"/>
                <w:color w:val="000000"/>
                <w:sz w:val="18"/>
                <w:szCs w:val="20"/>
              </w:rPr>
              <w:t>C.S.R=0.4以上</w:t>
            </w:r>
          </w:p>
        </w:tc>
      </w:tr>
      <w:tr w:rsidR="00EC509E" w:rsidRPr="00EC509E" w:rsidTr="002D5126">
        <w:trPr>
          <w:trHeight w:val="778"/>
          <w:jc w:val="center"/>
        </w:trPr>
        <w:tc>
          <w:tcPr>
            <w:tcW w:w="1659" w:type="dxa"/>
            <w:vMerge/>
            <w:tcBorders>
              <w:left w:val="single" w:sz="4" w:space="0" w:color="244061"/>
              <w:right w:val="single" w:sz="4" w:space="0" w:color="244061"/>
            </w:tcBorders>
            <w:vAlign w:val="center"/>
          </w:tcPr>
          <w:p w:rsidR="00EC509E" w:rsidRPr="00EC509E" w:rsidRDefault="00EC509E" w:rsidP="00EC509E">
            <w:pPr>
              <w:rPr>
                <w:rFonts w:asciiTheme="majorEastAsia" w:eastAsiaTheme="majorEastAsia" w:hAnsiTheme="majorEastAsia" w:cs="Times New Roman"/>
                <w:color w:val="000000"/>
                <w:sz w:val="18"/>
                <w:szCs w:val="20"/>
              </w:rPr>
            </w:pPr>
          </w:p>
        </w:tc>
        <w:tc>
          <w:tcPr>
            <w:tcW w:w="3738" w:type="dxa"/>
            <w:tcBorders>
              <w:left w:val="single" w:sz="4" w:space="0" w:color="244061"/>
              <w:right w:val="single" w:sz="4" w:space="0" w:color="244061"/>
            </w:tcBorders>
            <w:vAlign w:val="center"/>
          </w:tcPr>
          <w:p w:rsidR="00EC509E" w:rsidRPr="00EC509E" w:rsidRDefault="00EC509E" w:rsidP="00EC509E">
            <w:pPr>
              <w:snapToGrid w:val="0"/>
              <w:rPr>
                <w:rFonts w:asciiTheme="majorEastAsia" w:eastAsiaTheme="majorEastAsia" w:hAnsiTheme="majorEastAsia" w:cs="Times New Roman"/>
                <w:color w:val="000000"/>
                <w:sz w:val="18"/>
                <w:szCs w:val="20"/>
              </w:rPr>
            </w:pPr>
            <w:r w:rsidRPr="00EC509E">
              <w:rPr>
                <w:rFonts w:asciiTheme="majorEastAsia" w:eastAsiaTheme="majorEastAsia" w:hAnsiTheme="majorEastAsia" w:cs="Times New Roman" w:hint="eastAsia"/>
                <w:color w:val="000000"/>
                <w:sz w:val="18"/>
                <w:szCs w:val="20"/>
              </w:rPr>
              <w:t>傾斜路（傾斜角：θ）</w:t>
            </w:r>
          </w:p>
        </w:tc>
        <w:tc>
          <w:tcPr>
            <w:tcW w:w="3214" w:type="dxa"/>
            <w:tcBorders>
              <w:left w:val="single" w:sz="4" w:space="0" w:color="244061"/>
              <w:right w:val="single" w:sz="4" w:space="0" w:color="244061"/>
            </w:tcBorders>
            <w:vAlign w:val="center"/>
          </w:tcPr>
          <w:p w:rsidR="00EC509E" w:rsidRPr="00EC509E" w:rsidRDefault="00EC509E" w:rsidP="00EC509E">
            <w:pPr>
              <w:jc w:val="center"/>
              <w:rPr>
                <w:rFonts w:asciiTheme="majorEastAsia" w:eastAsiaTheme="majorEastAsia" w:hAnsiTheme="majorEastAsia" w:cs="Times New Roman"/>
                <w:color w:val="000000"/>
                <w:sz w:val="18"/>
                <w:szCs w:val="20"/>
              </w:rPr>
            </w:pPr>
            <w:r w:rsidRPr="00EC509E">
              <w:rPr>
                <w:rFonts w:asciiTheme="majorEastAsia" w:eastAsiaTheme="majorEastAsia" w:hAnsiTheme="majorEastAsia" w:cs="Times New Roman" w:hint="eastAsia"/>
                <w:color w:val="000000"/>
                <w:sz w:val="18"/>
                <w:szCs w:val="20"/>
              </w:rPr>
              <w:t>C.S.R－sinθ=0.4以上</w:t>
            </w:r>
          </w:p>
        </w:tc>
      </w:tr>
      <w:tr w:rsidR="00EC509E" w:rsidRPr="00EC509E" w:rsidTr="002D5126">
        <w:trPr>
          <w:trHeight w:val="778"/>
          <w:jc w:val="center"/>
        </w:trPr>
        <w:tc>
          <w:tcPr>
            <w:tcW w:w="1659" w:type="dxa"/>
            <w:vMerge/>
            <w:tcBorders>
              <w:left w:val="single" w:sz="4" w:space="0" w:color="244061"/>
              <w:bottom w:val="single" w:sz="4" w:space="0" w:color="244061"/>
              <w:right w:val="single" w:sz="4" w:space="0" w:color="244061"/>
            </w:tcBorders>
            <w:vAlign w:val="center"/>
          </w:tcPr>
          <w:p w:rsidR="00EC509E" w:rsidRPr="00EC509E" w:rsidRDefault="00EC509E" w:rsidP="00EC509E">
            <w:pPr>
              <w:rPr>
                <w:rFonts w:asciiTheme="majorEastAsia" w:eastAsiaTheme="majorEastAsia" w:hAnsiTheme="majorEastAsia" w:cs="Times New Roman"/>
                <w:color w:val="000000"/>
                <w:sz w:val="18"/>
                <w:szCs w:val="20"/>
              </w:rPr>
            </w:pPr>
          </w:p>
        </w:tc>
        <w:tc>
          <w:tcPr>
            <w:tcW w:w="3738" w:type="dxa"/>
            <w:tcBorders>
              <w:left w:val="single" w:sz="4" w:space="0" w:color="244061"/>
              <w:bottom w:val="single" w:sz="4" w:space="0" w:color="244061"/>
              <w:right w:val="single" w:sz="4" w:space="0" w:color="244061"/>
            </w:tcBorders>
            <w:vAlign w:val="center"/>
          </w:tcPr>
          <w:p w:rsidR="00EC509E" w:rsidRPr="00EC509E" w:rsidRDefault="00EC509E" w:rsidP="00EC509E">
            <w:pPr>
              <w:snapToGrid w:val="0"/>
              <w:rPr>
                <w:rFonts w:asciiTheme="majorEastAsia" w:eastAsiaTheme="majorEastAsia" w:hAnsiTheme="majorEastAsia" w:cs="Times New Roman"/>
                <w:color w:val="000000"/>
                <w:sz w:val="18"/>
                <w:szCs w:val="20"/>
              </w:rPr>
            </w:pPr>
            <w:r w:rsidRPr="00EC509E">
              <w:rPr>
                <w:rFonts w:asciiTheme="majorEastAsia" w:eastAsiaTheme="majorEastAsia" w:hAnsiTheme="majorEastAsia" w:cs="Times New Roman" w:hint="eastAsia"/>
                <w:color w:val="000000"/>
                <w:sz w:val="18"/>
                <w:szCs w:val="20"/>
              </w:rPr>
              <w:t>客室の床</w:t>
            </w:r>
          </w:p>
        </w:tc>
        <w:tc>
          <w:tcPr>
            <w:tcW w:w="3214" w:type="dxa"/>
            <w:tcBorders>
              <w:left w:val="single" w:sz="4" w:space="0" w:color="244061"/>
              <w:bottom w:val="single" w:sz="4" w:space="0" w:color="244061"/>
              <w:right w:val="single" w:sz="4" w:space="0" w:color="244061"/>
            </w:tcBorders>
            <w:vAlign w:val="center"/>
          </w:tcPr>
          <w:p w:rsidR="00EC509E" w:rsidRPr="00EC509E" w:rsidRDefault="00EC509E" w:rsidP="00EC509E">
            <w:pPr>
              <w:jc w:val="center"/>
              <w:rPr>
                <w:rFonts w:asciiTheme="majorEastAsia" w:eastAsiaTheme="majorEastAsia" w:hAnsiTheme="majorEastAsia" w:cs="Times New Roman"/>
                <w:color w:val="000000"/>
                <w:sz w:val="18"/>
                <w:szCs w:val="20"/>
              </w:rPr>
            </w:pPr>
            <w:r w:rsidRPr="00EC509E">
              <w:rPr>
                <w:rFonts w:asciiTheme="majorEastAsia" w:eastAsiaTheme="majorEastAsia" w:hAnsiTheme="majorEastAsia" w:cs="Times New Roman" w:hint="eastAsia"/>
                <w:color w:val="000000"/>
                <w:sz w:val="18"/>
                <w:szCs w:val="20"/>
              </w:rPr>
              <w:t>C.S.R=0.3以上</w:t>
            </w:r>
          </w:p>
        </w:tc>
      </w:tr>
    </w:tbl>
    <w:p w:rsidR="00EC509E" w:rsidRPr="00EC509E" w:rsidRDefault="00EC509E" w:rsidP="00EC509E">
      <w:pPr>
        <w:snapToGrid w:val="0"/>
        <w:ind w:leftChars="400" w:left="840"/>
        <w:jc w:val="right"/>
        <w:rPr>
          <w:rFonts w:asciiTheme="majorEastAsia" w:eastAsiaTheme="majorEastAsia" w:hAnsiTheme="majorEastAsia" w:cs="Times New Roman"/>
          <w:color w:val="000000"/>
          <w:sz w:val="18"/>
          <w:szCs w:val="18"/>
        </w:rPr>
      </w:pPr>
      <w:r w:rsidRPr="00EC509E">
        <w:rPr>
          <w:rFonts w:asciiTheme="majorEastAsia" w:eastAsiaTheme="majorEastAsia" w:hAnsiTheme="majorEastAsia" w:cs="Times New Roman" w:hint="eastAsia"/>
          <w:color w:val="000000"/>
          <w:sz w:val="18"/>
          <w:szCs w:val="18"/>
        </w:rPr>
        <w:t>（※（社）日本建築学会材料施工委員会内外装工事運営委員会　床工事WG</w:t>
      </w:r>
    </w:p>
    <w:p w:rsidR="00EC509E" w:rsidRPr="00EC509E" w:rsidRDefault="00EC509E" w:rsidP="00EC509E">
      <w:pPr>
        <w:snapToGrid w:val="0"/>
        <w:ind w:leftChars="400" w:left="840" w:right="360"/>
        <w:jc w:val="right"/>
        <w:rPr>
          <w:rFonts w:asciiTheme="majorEastAsia" w:eastAsiaTheme="majorEastAsia" w:hAnsiTheme="majorEastAsia" w:cs="Times New Roman"/>
          <w:i/>
          <w:color w:val="000000"/>
          <w:sz w:val="18"/>
          <w:szCs w:val="18"/>
        </w:rPr>
      </w:pPr>
      <w:r w:rsidRPr="00EC509E">
        <w:rPr>
          <w:rFonts w:asciiTheme="majorEastAsia" w:eastAsiaTheme="majorEastAsia" w:hAnsiTheme="majorEastAsia" w:cs="Times New Roman" w:hint="eastAsia"/>
          <w:color w:val="000000"/>
          <w:sz w:val="18"/>
          <w:szCs w:val="18"/>
        </w:rPr>
        <w:t>『床の性能評価方法の概要と性能の推奨値（案）』（2008年6月））</w:t>
      </w:r>
    </w:p>
    <w:p w:rsidR="00EC509E" w:rsidRPr="00EC509E" w:rsidRDefault="00EC509E" w:rsidP="00EC509E">
      <w:pPr>
        <w:rPr>
          <w:rFonts w:ascii="ＭＳ 明朝" w:eastAsia="ＭＳ 明朝" w:hAnsi="Century" w:cs="Times New Roman"/>
          <w:color w:val="000000"/>
          <w:sz w:val="22"/>
          <w:szCs w:val="24"/>
        </w:rPr>
      </w:pPr>
      <w:r w:rsidRPr="00EC509E">
        <w:rPr>
          <w:rFonts w:ascii="ＭＳ 明朝" w:eastAsia="ＭＳ 明朝" w:hAnsi="Century" w:cs="Times New Roman" w:hint="eastAsia"/>
          <w:noProof/>
          <w:color w:val="000000"/>
          <w:sz w:val="22"/>
          <w:szCs w:val="24"/>
        </w:rPr>
        <mc:AlternateContent>
          <mc:Choice Requires="wpg">
            <w:drawing>
              <wp:anchor distT="0" distB="0" distL="114300" distR="114300" simplePos="0" relativeHeight="251860992" behindDoc="0" locked="0" layoutInCell="1" allowOverlap="1" wp14:anchorId="467DC176" wp14:editId="6173943F">
                <wp:simplePos x="0" y="0"/>
                <wp:positionH relativeFrom="column">
                  <wp:posOffset>147320</wp:posOffset>
                </wp:positionH>
                <wp:positionV relativeFrom="paragraph">
                  <wp:posOffset>99695</wp:posOffset>
                </wp:positionV>
                <wp:extent cx="5476875" cy="1104900"/>
                <wp:effectExtent l="0" t="0" r="28575" b="19050"/>
                <wp:wrapNone/>
                <wp:docPr id="31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6875" cy="1104900"/>
                          <a:chOff x="1740" y="10320"/>
                          <a:chExt cx="8625" cy="1995"/>
                        </a:xfrm>
                      </wpg:grpSpPr>
                      <wps:wsp>
                        <wps:cNvPr id="315" name="AutoShape 136"/>
                        <wps:cNvSpPr>
                          <a:spLocks noChangeArrowheads="1"/>
                        </wps:cNvSpPr>
                        <wps:spPr bwMode="auto">
                          <a:xfrm>
                            <a:off x="1740" y="10455"/>
                            <a:ext cx="8625" cy="186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wps:wsp>
                        <wps:cNvPr id="316" name="Text Box 137"/>
                        <wps:cNvSpPr txBox="1">
                          <a:spLocks noChangeArrowheads="1"/>
                        </wps:cNvSpPr>
                        <wps:spPr bwMode="auto">
                          <a:xfrm>
                            <a:off x="2160" y="10320"/>
                            <a:ext cx="900" cy="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B0" w:rsidRPr="00CD6A3D" w:rsidRDefault="00464AB0" w:rsidP="00EC509E">
                              <w:pPr>
                                <w:rPr>
                                  <w:rFonts w:ascii="ＭＳ ゴシック" w:eastAsia="ＭＳ ゴシック" w:hAnsi="ＭＳ ゴシック"/>
                                  <w:b/>
                                  <w:sz w:val="18"/>
                                </w:rPr>
                              </w:pPr>
                              <w:r w:rsidRPr="00CD6A3D">
                                <w:rPr>
                                  <w:rFonts w:ascii="ＭＳ ゴシック" w:eastAsia="ＭＳ ゴシック" w:hAnsi="ＭＳ ゴシック" w:hint="eastAsia"/>
                                  <w:b/>
                                  <w:sz w:val="18"/>
                                </w:rPr>
                                <w:t>留意点</w:t>
                              </w:r>
                            </w:p>
                          </w:txbxContent>
                        </wps:txbx>
                        <wps:bodyPr rot="0" vert="horz" wrap="square" lIns="74295" tIns="8890" rIns="74295" bIns="8890" anchor="t" anchorCtr="0" upright="1">
                          <a:noAutofit/>
                        </wps:bodyPr>
                      </wps:wsp>
                      <wps:wsp>
                        <wps:cNvPr id="317" name="Text Box 126"/>
                        <wps:cNvSpPr txBox="1">
                          <a:spLocks noChangeArrowheads="1"/>
                        </wps:cNvSpPr>
                        <wps:spPr bwMode="auto">
                          <a:xfrm>
                            <a:off x="1950" y="10815"/>
                            <a:ext cx="8190" cy="1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B0" w:rsidRPr="005E30FD" w:rsidRDefault="00464AB0" w:rsidP="00EC509E">
                              <w:pPr>
                                <w:snapToGrid w:val="0"/>
                                <w:rPr>
                                  <w:rFonts w:asciiTheme="majorEastAsia" w:eastAsiaTheme="majorEastAsia" w:hAnsiTheme="majorEastAsia"/>
                                  <w:sz w:val="18"/>
                                  <w:szCs w:val="18"/>
                                  <w:bdr w:val="single" w:sz="4" w:space="0" w:color="auto"/>
                                </w:rPr>
                              </w:pPr>
                              <w:r w:rsidRPr="005E30FD">
                                <w:rPr>
                                  <w:rFonts w:asciiTheme="majorEastAsia" w:eastAsiaTheme="majorEastAsia" w:hAnsiTheme="majorEastAsia" w:hint="eastAsia"/>
                                  <w:sz w:val="18"/>
                                  <w:szCs w:val="18"/>
                                  <w:bdr w:val="single" w:sz="4" w:space="0" w:color="auto"/>
                                </w:rPr>
                                <w:t>滑り抵抗係数の推奨値（案）</w:t>
                              </w:r>
                            </w:p>
                            <w:p w:rsidR="00464AB0" w:rsidRPr="005E30FD" w:rsidRDefault="00464AB0" w:rsidP="00EC509E">
                              <w:pPr>
                                <w:snapToGrid w:val="0"/>
                                <w:spacing w:beforeLines="20" w:before="48"/>
                                <w:ind w:left="180" w:hangingChars="100" w:hanging="180"/>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（社）日本建築学会材料施工委員会内外装工事運営委員会　床工事WG『床の性能評価方法の概要と性能の推奨値（案）』（2008年6月）では、履物着用・素足・斜路及び、階段（踏面と段鼻をあわせた評価）・杖の滑り等について推奨値（案）を示している。</w:t>
                              </w:r>
                            </w:p>
                            <w:p w:rsidR="00464AB0" w:rsidRPr="00F26B85" w:rsidRDefault="00464AB0" w:rsidP="00EC509E"/>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DC176" id="Group 138" o:spid="_x0000_s1057" style="position:absolute;left:0;text-align:left;margin-left:11.6pt;margin-top:7.85pt;width:431.25pt;height:87pt;z-index:251860992" coordorigin="1740,10320" coordsize="8625,1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fGkgMAANoMAAAOAAAAZHJzL2Uyb0RvYy54bWzsV9tu2zgQfV+g/0Dw3dElsiwJUYomqYMF&#10;0m2x7X4ALVGXrkRqSTpyWuy/dziUXMXdGxpsgQLVg0xqyOHMmTMz9MXzQ9+Re650K0VOgzOfEi4K&#10;Wbaizulv77arhBJtmChZJwXP6QPX9Pnls58uxiHjoWxkV3JFQInQ2TjktDFmyDxPFw3vmT6TAxcg&#10;rKTqmYGpqr1SsRG0950X+n7sjVKVg5IF1xq+3jghvUT9VcUL87qqNDekyynYZvCt8L2zb+/ygmW1&#10;YkPTFpMZ7Cus6Fkr4NCjqhtmGNmr9gtVfVsoqWVlzgrZe7Kq2oKjD+BN4J94c6vkfkBf6myshyNM&#10;AO0JTl+ttvjl/o0ibZnT8yCiRLAegoTnkuA8sfCMQ53Bqls1vB3eKOcjDO9k8bsGsXcqt/PaLSa7&#10;8ZUsQSHbG4nwHCrVWxXgODlgFB6OUeAHQwr4uI42cbJZU1KALAj8KPWnOBUNBNPuCzYRBNOK/fPw&#10;KHw5KUjicN6dpmvrg8cydzJaO1lnXQPS6c+46qfh+rZhA8dwaYvYEVcwxuH6AmDARYBt7LDFlTOw&#10;2qFKhLxumKj5C6Xk2HBWgmEB+mEtBtVug51oiMm/wryAK1ojICyb0V6AlcQI5REslg1Km1sue2IH&#10;OQU6ivJXyCmMJbu/0wb5UE7+sfI9JVXfQQbds44EcRxvJvinxaB71ml3atm15bbtOpyoenfdKQJb&#10;c7rFZ9r8aFknyJjTdA0x/mcVPj5/pQL9wMy34L4UJY4Nazs3Bis7gdR2ADum7GT5AGAr6YoIFD0Y&#10;NFJ9oGSEApJT/ceeKU5J97OAgG2iEMhHDE6SJAXCqqVgtxAwUYCinBpK3PDauBq1H1RbN3BOgM4K&#10;aSlUtcYlns6cTZOpQOVvxul45vQ7S6QreQBKY6wXDCXmAILZ9v+L3GEAtD2pBTO5beXAMnIePK4D&#10;n2k4U/sRq13JeDpTLUGFtAR3Gi2rMPWmzLF2Ypf4mAZh5F+F6WoLtW8VbaP1Kt34ycoP0qs0hhoY&#10;3Wz/tBwIoqxpy5KLu1bwuWMF0X+rXFPvdL0Ge9aTc6lvDTTwru1zmhwTjmV/l1iPzMfCDBjMv4gK&#10;lOhl1pnD7oD9KZq60Uz6H4lY2qa9+TIRw9Pe8m0SMUjXcyImLt0WXSaw9Q8behj9SEW4833XqZja&#10;rmrz9PvoiXjrgws01pnpsm9v6Ms5jJd/SS4/AQAA//8DAFBLAwQUAAYACAAAACEAG4lVB98AAAAJ&#10;AQAADwAAAGRycy9kb3ducmV2LnhtbEyPQUvDQBCF74L/YRnBm90kpTbGbEop6qkItoJ422anSWh2&#10;NmS3SfrvnZ7sbea9x5tv8tVkWzFg7xtHCuJZBAKpdKahSsH3/v0pBeGDJqNbR6jggh5Wxf1drjPj&#10;RvrCYRcqwSXkM62gDqHLpPRljVb7meuQ2Du63urAa19J0+uRy20rkyh6llY3xBdq3eGmxvK0O1sF&#10;H6Me1/P4bdiejpvL737x+bONUanHh2n9CiLgFP7DcMVndCiY6eDOZLxoFSTzhJOsL5Yg2E/T63Bg&#10;IX1ZgixyeftB8QcAAP//AwBQSwECLQAUAAYACAAAACEAtoM4kv4AAADhAQAAEwAAAAAAAAAAAAAA&#10;AAAAAAAAW0NvbnRlbnRfVHlwZXNdLnhtbFBLAQItABQABgAIAAAAIQA4/SH/1gAAAJQBAAALAAAA&#10;AAAAAAAAAAAAAC8BAABfcmVscy8ucmVsc1BLAQItABQABgAIAAAAIQCEKofGkgMAANoMAAAOAAAA&#10;AAAAAAAAAAAAAC4CAABkcnMvZTJvRG9jLnhtbFBLAQItABQABgAIAAAAIQAbiVUH3wAAAAkBAAAP&#10;AAAAAAAAAAAAAAAAAOwFAABkcnMvZG93bnJldi54bWxQSwUGAAAAAAQABADzAAAA+AYAAAAA&#10;">
                <v:roundrect id="AutoShape 136" o:spid="_x0000_s1058" style="position:absolute;left:1740;top:10455;width:8625;height:18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ocxQAAANwAAAAPAAAAZHJzL2Rvd25yZXYueG1sRI9Ba8JA&#10;FITvgv9heUIvopu0tJToJrRFoWAtNBHPj+wzCWbfhuxWo7++WxA8DjPzDbPMBtOKE/Wusawgnkcg&#10;iEurG64U7Ir17BWE88gaW8uk4EIOsnQ8WmKi7Zl/6JT7SgQIuwQV1N53iZSurMmgm9uOOHgH2xv0&#10;QfaV1D2eA9y08jGKXqTBhsNCjR191FQe81+jYLXWzHHZXa4y335RsZpu9u/fSj1MhrcFCE+Dv4dv&#10;7U+t4Cl+hv8z4QjI9A8AAP//AwBQSwECLQAUAAYACAAAACEA2+H2y+4AAACFAQAAEwAAAAAAAAAA&#10;AAAAAAAAAAAAW0NvbnRlbnRfVHlwZXNdLnhtbFBLAQItABQABgAIAAAAIQBa9CxbvwAAABUBAAAL&#10;AAAAAAAAAAAAAAAAAB8BAABfcmVscy8ucmVsc1BLAQItABQABgAIAAAAIQAUQhocxQAAANwAAAAP&#10;AAAAAAAAAAAAAAAAAAcCAABkcnMvZG93bnJldi54bWxQSwUGAAAAAAMAAwC3AAAA+QIAAAAA&#10;">
                  <v:textbox inset="5.85pt,.7pt,5.85pt,.7pt"/>
                </v:roundrect>
                <v:shape id="Text Box 137" o:spid="_x0000_s1059" type="#_x0000_t202" style="position:absolute;left:2160;top:10320;width:900;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2twgAAANwAAAAPAAAAZHJzL2Rvd25yZXYueG1sRI9Bi8Iw&#10;FITvwv6H8ARvmqog0jUtKiy7HnVlz4/m2Vabl9JEG/31RhD2OMzMN8wqD6YRN+pcbVnBdJKAIC6s&#10;rrlUcPz9Gi9BOI+ssbFMCu7kIM8+BitMte15T7eDL0WEsEtRQeV9m0rpiooMuoltiaN3sp1BH2VX&#10;St1hH+GmkbMkWUiDNceFClvaVlRcDlejYPdH9+8lNvt2e770j1BudmsdlBoNw/oThKfg/8Pv9o9W&#10;MJ8u4HUmHgGZPQEAAP//AwBQSwECLQAUAAYACAAAACEA2+H2y+4AAACFAQAAEwAAAAAAAAAAAAAA&#10;AAAAAAAAW0NvbnRlbnRfVHlwZXNdLnhtbFBLAQItABQABgAIAAAAIQBa9CxbvwAAABUBAAALAAAA&#10;AAAAAAAAAAAAAB8BAABfcmVscy8ucmVsc1BLAQItABQABgAIAAAAIQBcoa2twgAAANwAAAAPAAAA&#10;AAAAAAAAAAAAAAcCAABkcnMvZG93bnJldi54bWxQSwUGAAAAAAMAAwC3AAAA9gIAAAAA&#10;" stroked="f">
                  <v:textbox inset="5.85pt,.7pt,5.85pt,.7pt">
                    <w:txbxContent>
                      <w:p w:rsidR="00464AB0" w:rsidRPr="00CD6A3D" w:rsidRDefault="00464AB0" w:rsidP="00EC509E">
                        <w:pPr>
                          <w:rPr>
                            <w:rFonts w:ascii="ＭＳ ゴシック" w:eastAsia="ＭＳ ゴシック" w:hAnsi="ＭＳ ゴシック"/>
                            <w:b/>
                            <w:sz w:val="18"/>
                          </w:rPr>
                        </w:pPr>
                        <w:r w:rsidRPr="00CD6A3D">
                          <w:rPr>
                            <w:rFonts w:ascii="ＭＳ ゴシック" w:eastAsia="ＭＳ ゴシック" w:hAnsi="ＭＳ ゴシック" w:hint="eastAsia"/>
                            <w:b/>
                            <w:sz w:val="18"/>
                          </w:rPr>
                          <w:t>留意点</w:t>
                        </w:r>
                      </w:p>
                    </w:txbxContent>
                  </v:textbox>
                </v:shape>
                <v:shape id="Text Box 126" o:spid="_x0000_s1060" type="#_x0000_t202" style="position:absolute;left:1950;top:10815;width:819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Qg2wgAAANwAAAAPAAAAZHJzL2Rvd25yZXYueG1sRI9Bi8Iw&#10;FITvwv6H8ARvmqqgpWsUVxDXo7rs+dG8bavNS2mijfvrjSB4HGbmG2axCqYWN2pdZVnBeJSAIM6t&#10;rrhQ8HPaDlMQziNrrC2Tgjs5WC0/egvMtO34QLejL0SEsMtQQel9k0np8pIMupFtiKP3Z1uDPsq2&#10;kLrFLsJNLSdJMpMGK44LJTa0KSm/HK9Gwf6X7rsU60OzOV+6/1B87dc6KDXoh/UnCE/Bv8Ov9rdW&#10;MB3P4XkmHgG5fAAAAP//AwBQSwECLQAUAAYACAAAACEA2+H2y+4AAACFAQAAEwAAAAAAAAAAAAAA&#10;AAAAAAAAW0NvbnRlbnRfVHlwZXNdLnhtbFBLAQItABQABgAIAAAAIQBa9CxbvwAAABUBAAALAAAA&#10;AAAAAAAAAAAAAB8BAABfcmVscy8ucmVsc1BLAQItABQABgAIAAAAIQAz7Qg2wgAAANwAAAAPAAAA&#10;AAAAAAAAAAAAAAcCAABkcnMvZG93bnJldi54bWxQSwUGAAAAAAMAAwC3AAAA9gIAAAAA&#10;" stroked="f">
                  <v:textbox inset="5.85pt,.7pt,5.85pt,.7pt">
                    <w:txbxContent>
                      <w:p w:rsidR="00464AB0" w:rsidRPr="005E30FD" w:rsidRDefault="00464AB0" w:rsidP="00EC509E">
                        <w:pPr>
                          <w:snapToGrid w:val="0"/>
                          <w:rPr>
                            <w:rFonts w:asciiTheme="majorEastAsia" w:eastAsiaTheme="majorEastAsia" w:hAnsiTheme="majorEastAsia"/>
                            <w:sz w:val="18"/>
                            <w:szCs w:val="18"/>
                            <w:bdr w:val="single" w:sz="4" w:space="0" w:color="auto"/>
                          </w:rPr>
                        </w:pPr>
                        <w:r w:rsidRPr="005E30FD">
                          <w:rPr>
                            <w:rFonts w:asciiTheme="majorEastAsia" w:eastAsiaTheme="majorEastAsia" w:hAnsiTheme="majorEastAsia" w:hint="eastAsia"/>
                            <w:sz w:val="18"/>
                            <w:szCs w:val="18"/>
                            <w:bdr w:val="single" w:sz="4" w:space="0" w:color="auto"/>
                          </w:rPr>
                          <w:t>滑り抵抗係数の推奨値（案）</w:t>
                        </w:r>
                      </w:p>
                      <w:p w:rsidR="00464AB0" w:rsidRPr="005E30FD" w:rsidRDefault="00464AB0" w:rsidP="00EC509E">
                        <w:pPr>
                          <w:snapToGrid w:val="0"/>
                          <w:spacing w:beforeLines="20" w:before="48"/>
                          <w:ind w:left="180" w:hangingChars="100" w:hanging="180"/>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（社）日本建築学会材料施工委員会内外装工事運営委員会　床工事WG『床の性能評価方法の概要と性能の推奨値（案）』（2008年6月）では、履物着用・素足・斜路及び、階段（踏面と段鼻をあわせた評価）・杖の滑り等について推奨値（案）を示している。</w:t>
                        </w:r>
                      </w:p>
                      <w:p w:rsidR="00464AB0" w:rsidRPr="00F26B85" w:rsidRDefault="00464AB0" w:rsidP="00EC509E"/>
                    </w:txbxContent>
                  </v:textbox>
                </v:shape>
              </v:group>
            </w:pict>
          </mc:Fallback>
        </mc:AlternateContent>
      </w:r>
    </w:p>
    <w:p w:rsidR="00EC509E" w:rsidRPr="00EC509E" w:rsidRDefault="00EC509E" w:rsidP="00EC509E">
      <w:pPr>
        <w:rPr>
          <w:rFonts w:ascii="ＭＳ 明朝" w:eastAsia="ＭＳ 明朝" w:hAnsi="Century" w:cs="Times New Roman"/>
          <w:color w:val="000000"/>
          <w:sz w:val="22"/>
          <w:szCs w:val="24"/>
        </w:rPr>
      </w:pPr>
    </w:p>
    <w:p w:rsidR="00EC509E" w:rsidRPr="00EC509E" w:rsidRDefault="00EC509E" w:rsidP="00EC509E">
      <w:pPr>
        <w:rPr>
          <w:rFonts w:ascii="ＭＳ 明朝" w:eastAsia="ＭＳ 明朝" w:hAnsi="Century" w:cs="Times New Roman"/>
          <w:color w:val="000000"/>
          <w:sz w:val="22"/>
          <w:szCs w:val="24"/>
        </w:rPr>
      </w:pPr>
    </w:p>
    <w:p w:rsidR="00EC509E" w:rsidRPr="00EC509E" w:rsidRDefault="00EC509E" w:rsidP="00EC509E">
      <w:pPr>
        <w:rPr>
          <w:rFonts w:ascii="ＭＳ 明朝" w:eastAsia="ＭＳ 明朝" w:hAnsi="Century" w:cs="Times New Roman"/>
          <w:color w:val="000000"/>
          <w:sz w:val="22"/>
          <w:szCs w:val="24"/>
        </w:rPr>
      </w:pPr>
    </w:p>
    <w:p w:rsidR="00EC509E" w:rsidRPr="00EC509E" w:rsidRDefault="00EC509E" w:rsidP="00EC509E">
      <w:pPr>
        <w:rPr>
          <w:rFonts w:ascii="ＭＳ 明朝" w:eastAsia="ＭＳ 明朝" w:hAnsi="Century" w:cs="Times New Roman"/>
          <w:color w:val="000000"/>
          <w:sz w:val="22"/>
          <w:szCs w:val="24"/>
        </w:rPr>
      </w:pPr>
    </w:p>
    <w:p w:rsidR="00EC509E" w:rsidRPr="00EC509E" w:rsidRDefault="0060284F" w:rsidP="00EC509E">
      <w:pPr>
        <w:rPr>
          <w:rFonts w:ascii="ＭＳ 明朝" w:eastAsia="ＭＳ 明朝" w:hAnsi="Century" w:cs="Times New Roman"/>
          <w:color w:val="000000"/>
          <w:sz w:val="22"/>
          <w:szCs w:val="24"/>
        </w:rPr>
      </w:pPr>
      <w:r w:rsidRPr="0060284F">
        <w:rPr>
          <w:rFonts w:ascii="ＭＳ ゴシック" w:eastAsia="ＭＳ ゴシック" w:hAnsi="Century" w:cs="Times New Roman" w:hint="eastAsia"/>
          <w:noProof/>
          <w:szCs w:val="24"/>
        </w:rPr>
        <mc:AlternateContent>
          <mc:Choice Requires="wps">
            <w:drawing>
              <wp:anchor distT="0" distB="0" distL="114300" distR="114300" simplePos="0" relativeHeight="252044288" behindDoc="0" locked="0" layoutInCell="1" allowOverlap="1" wp14:anchorId="2A0B208F" wp14:editId="07ECE877">
                <wp:simplePos x="0" y="0"/>
                <wp:positionH relativeFrom="column">
                  <wp:posOffset>1223645</wp:posOffset>
                </wp:positionH>
                <wp:positionV relativeFrom="paragraph">
                  <wp:posOffset>325755</wp:posOffset>
                </wp:positionV>
                <wp:extent cx="4819650" cy="266700"/>
                <wp:effectExtent l="0" t="0" r="0" b="0"/>
                <wp:wrapNone/>
                <wp:docPr id="581" name="テキスト ボックス 581"/>
                <wp:cNvGraphicFramePr/>
                <a:graphic xmlns:a="http://schemas.openxmlformats.org/drawingml/2006/main">
                  <a:graphicData uri="http://schemas.microsoft.com/office/word/2010/wordprocessingShape">
                    <wps:wsp>
                      <wps:cNvSpPr txBox="1"/>
                      <wps:spPr>
                        <a:xfrm>
                          <a:off x="0" y="0"/>
                          <a:ext cx="4819650" cy="266700"/>
                        </a:xfrm>
                        <a:prstGeom prst="rect">
                          <a:avLst/>
                        </a:prstGeom>
                        <a:noFill/>
                        <a:ln w="6350">
                          <a:noFill/>
                        </a:ln>
                        <a:effectLst/>
                      </wps:spPr>
                      <wps:txbx>
                        <w:txbxContent>
                          <w:p w:rsidR="00464AB0" w:rsidRPr="00E35E35" w:rsidRDefault="00464AB0" w:rsidP="0060284F">
                            <w:pPr>
                              <w:rPr>
                                <w:rFonts w:asciiTheme="majorEastAsia" w:eastAsiaTheme="majorEastAsia" w:hAnsiTheme="majorEastAsia"/>
                                <w:sz w:val="18"/>
                              </w:rPr>
                            </w:pPr>
                            <w:r>
                              <w:rPr>
                                <w:rFonts w:asciiTheme="majorEastAsia" w:eastAsiaTheme="majorEastAsia" w:hAnsiTheme="majorEastAsia" w:hint="eastAsia"/>
                                <w:sz w:val="18"/>
                              </w:rPr>
                              <w:t>出典：「高齢者、障害者等の円滑な移動等に配慮した建築設計標準」国土交通省（一部改変）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B208F" id="テキスト ボックス 581" o:spid="_x0000_s1061" type="#_x0000_t202" style="position:absolute;left:0;text-align:left;margin-left:96.35pt;margin-top:25.65pt;width:379.5pt;height:21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SVVgIAAHwEAAAOAAAAZHJzL2Uyb0RvYy54bWysVEtu2zAQ3RfoHQjuG9mu7SRG5MBNkKJA&#10;kARIiqxpirIFSByWpC25yxgoeoheoei659FF+kjZSZp2VXRDzY/DmfdmdHLaVCVbK+sK0invH/Q4&#10;U1pSVuhFyj/eXbw54sx5oTNRklYp3yjHT6evX53UZqIGtKQyU5YhiXaT2qR86b2ZJImTS1UJd0BG&#10;aThzspXwUO0iyayokb0qk0GvN05qspmxJJVzsJ53Tj6N+fNcSX+d5055VqYctfl42njOw5lMT8Rk&#10;YYVZFnJXhviHKipRaDz6mOpceMFWtvgjVVVIS45yfyCpSijPC6liD+im33vRze1SGBV7ATjOPMLk&#10;/l9aebW+sazIUj466nOmRQWS2u2X9uF7+/Cz3X5l7fZbu922Dz+gsxAEyGrjJrh5a3DXN++oAfV7&#10;u4MxINHktgpf9MjgB/ibR8BV45mEcXjUPx6P4JLwDcbjw15kJHm6bazz7xVVLAgptyA04izWl86j&#10;EoTuQ8Jjmi6KsoyklprVKR+/RfrfPLhR6mBRcTx2aUJHXeVB8s286UCJ9QTTnLINurXUjZAz8qJA&#10;SZfC+RthMTPoAnvgr3HkJeFp2kmcLcl+/ps9xINKeDmrMYMpd59WwirOyg8aJB/3h8MwtFEZjg4H&#10;UOxzz/y5R6+qM8KYg0ZUF8UQ78u9mFuq7rEus/AqXEJLvJ1yvxfPfLcZWDepZrMYhDE1wl/qWyND&#10;6gBcAPyuuRfW7Fjx4POK9tMqJi/I6WI7EmYrT3kRmXtCFTQGBSMeCd2tY9ih53qMevppTH8BAAD/&#10;/wMAUEsDBBQABgAIAAAAIQC0grvj4AAAAAkBAAAPAAAAZHJzL2Rvd25yZXYueG1sTI/NTsMwEITv&#10;SLyDtUjcqPOjQBviVFWkCgnBoaUXbpt4m0TEdojdNvD0LCe47eyOZr8p1rMZxJkm3zurIF5EIMg2&#10;Tve2VXB4294tQfiAVuPgLCn4Ig/r8vqqwFy7i93ReR9awSHW56igC2HMpfRNRwb9wo1k+XZ0k8HA&#10;cmqlnvDC4WaQSRTdS4O95Q8djlR11HzsT0bBc7V9xV2dmOX3UD29HDfj5+E9U+r2Zt48ggg0hz8z&#10;/OIzOpTMVLuT1V4MrFfJA1sVZHEKgg2rLOZFzUOagiwL+b9B+QMAAP//AwBQSwECLQAUAAYACAAA&#10;ACEAtoM4kv4AAADhAQAAEwAAAAAAAAAAAAAAAAAAAAAAW0NvbnRlbnRfVHlwZXNdLnhtbFBLAQIt&#10;ABQABgAIAAAAIQA4/SH/1gAAAJQBAAALAAAAAAAAAAAAAAAAAC8BAABfcmVscy8ucmVsc1BLAQIt&#10;ABQABgAIAAAAIQDCOySVVgIAAHwEAAAOAAAAAAAAAAAAAAAAAC4CAABkcnMvZTJvRG9jLnhtbFBL&#10;AQItABQABgAIAAAAIQC0grvj4AAAAAkBAAAPAAAAAAAAAAAAAAAAALAEAABkcnMvZG93bnJldi54&#10;bWxQSwUGAAAAAAQABADzAAAAvQUAAAAA&#10;" filled="f" stroked="f" strokeweight=".5pt">
                <v:textbox>
                  <w:txbxContent>
                    <w:p w:rsidR="00464AB0" w:rsidRPr="00E35E35" w:rsidRDefault="00464AB0" w:rsidP="0060284F">
                      <w:pPr>
                        <w:rPr>
                          <w:rFonts w:asciiTheme="majorEastAsia" w:eastAsiaTheme="majorEastAsia" w:hAnsiTheme="majorEastAsia"/>
                          <w:sz w:val="18"/>
                        </w:rPr>
                      </w:pPr>
                      <w:r>
                        <w:rPr>
                          <w:rFonts w:asciiTheme="majorEastAsia" w:eastAsiaTheme="majorEastAsia" w:hAnsiTheme="majorEastAsia" w:hint="eastAsia"/>
                          <w:sz w:val="18"/>
                        </w:rPr>
                        <w:t>出典：「高齢者、障害者等の円滑な移動等に配慮した建築設計標準」国土交通省（一部改変）</w:t>
                      </w:r>
                    </w:p>
                  </w:txbxContent>
                </v:textbox>
              </v:shape>
            </w:pict>
          </mc:Fallback>
        </mc:AlternateContent>
      </w:r>
    </w:p>
    <w:p w:rsidR="00EC509E" w:rsidRPr="00EC509E" w:rsidRDefault="00EC509E" w:rsidP="00EC509E">
      <w:pPr>
        <w:rPr>
          <w:rFonts w:ascii="ＭＳ 明朝" w:eastAsia="ＭＳ 明朝" w:hAnsi="Century" w:cs="Times New Roman"/>
          <w:color w:val="000000"/>
          <w:sz w:val="22"/>
          <w:szCs w:val="24"/>
        </w:rPr>
        <w:sectPr w:rsidR="00EC509E" w:rsidRPr="00EC509E" w:rsidSect="00866BE2">
          <w:headerReference w:type="default" r:id="rId29"/>
          <w:footerReference w:type="even" r:id="rId30"/>
          <w:footerReference w:type="default" r:id="rId31"/>
          <w:pgSz w:w="11907" w:h="16840" w:code="9"/>
          <w:pgMar w:top="1418" w:right="1418" w:bottom="1418" w:left="1418" w:header="397" w:footer="567" w:gutter="0"/>
          <w:pgNumType w:start="237"/>
          <w:cols w:space="425"/>
          <w:docGrid w:linePitch="380"/>
        </w:sectPr>
      </w:pPr>
    </w:p>
    <w:tbl>
      <w:tblPr>
        <w:tblW w:w="0" w:type="auto"/>
        <w:shd w:val="clear" w:color="auto" w:fill="244061"/>
        <w:tblLook w:val="04A0" w:firstRow="1" w:lastRow="0" w:firstColumn="1" w:lastColumn="0" w:noHBand="0" w:noVBand="1"/>
      </w:tblPr>
      <w:tblGrid>
        <w:gridCol w:w="9286"/>
      </w:tblGrid>
      <w:tr w:rsidR="00EC509E" w:rsidRPr="00EC509E" w:rsidTr="002D5126">
        <w:trPr>
          <w:trHeight w:val="794"/>
        </w:trPr>
        <w:tc>
          <w:tcPr>
            <w:tcW w:w="9287" w:type="dxa"/>
            <w:shd w:val="clear" w:color="auto" w:fill="244061"/>
            <w:vAlign w:val="center"/>
          </w:tcPr>
          <w:p w:rsidR="00EC509E" w:rsidRPr="00EC509E" w:rsidRDefault="006D469A" w:rsidP="00EC509E">
            <w:pPr>
              <w:overflowPunct w:val="0"/>
              <w:autoSpaceDE w:val="0"/>
              <w:autoSpaceDN w:val="0"/>
              <w:adjustRightInd w:val="0"/>
              <w:textAlignment w:val="baseline"/>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sz w:val="28"/>
                <w:szCs w:val="28"/>
              </w:rPr>
              <w:lastRenderedPageBreak/>
              <w:t>３-</w:t>
            </w:r>
            <w:r w:rsidR="00451945">
              <w:rPr>
                <w:rFonts w:ascii="ＭＳ ゴシック" w:eastAsia="ＭＳ ゴシック" w:hAnsi="ＭＳ ゴシック" w:cs="Times New Roman" w:hint="eastAsia"/>
                <w:b/>
                <w:sz w:val="28"/>
                <w:szCs w:val="28"/>
              </w:rPr>
              <w:t>６</w:t>
            </w:r>
            <w:r w:rsidR="00EC509E" w:rsidRPr="00EC509E">
              <w:rPr>
                <w:rFonts w:ascii="ＭＳ ゴシック" w:eastAsia="ＭＳ ゴシック" w:hAnsi="ＭＳ ゴシック" w:cs="Times New Roman" w:hint="eastAsia"/>
                <w:b/>
                <w:sz w:val="28"/>
                <w:szCs w:val="28"/>
              </w:rPr>
              <w:t xml:space="preserve"> 床の滑りの評価指標（素足の場合）</w:t>
            </w:r>
            <w:r>
              <w:rPr>
                <w:rFonts w:ascii="ＭＳ ゴシック" w:eastAsia="ＭＳ ゴシック" w:hAnsi="ＭＳ ゴシック" w:cs="Times New Roman" w:hint="eastAsia"/>
                <w:b/>
                <w:sz w:val="28"/>
                <w:szCs w:val="28"/>
              </w:rPr>
              <w:t xml:space="preserve">　　　　　</w:t>
            </w:r>
            <w:r w:rsidR="00EC509E" w:rsidRPr="00EC509E">
              <w:rPr>
                <w:rFonts w:ascii="ＭＳ ゴシック" w:eastAsia="ＭＳ ゴシック" w:hAnsi="ＭＳ ゴシック" w:cs="Times New Roman" w:hint="eastAsia"/>
                <w:b/>
                <w:sz w:val="28"/>
                <w:szCs w:val="28"/>
              </w:rPr>
              <w:t xml:space="preserve">　　JIS A 1509-12</w:t>
            </w:r>
          </w:p>
        </w:tc>
      </w:tr>
    </w:tbl>
    <w:p w:rsidR="00EC509E" w:rsidRPr="00EC509E" w:rsidRDefault="00EC509E" w:rsidP="00EC509E">
      <w:pPr>
        <w:spacing w:line="0" w:lineRule="atLeast"/>
        <w:rPr>
          <w:rFonts w:ascii="HGPｺﾞｼｯｸM" w:eastAsia="HGPｺﾞｼｯｸM" w:hAnsi="Century" w:cs="Times New Roman"/>
          <w:color w:val="000000"/>
          <w:sz w:val="18"/>
          <w:szCs w:val="24"/>
        </w:rPr>
      </w:pPr>
    </w:p>
    <w:p w:rsidR="00EC509E" w:rsidRPr="00EC509E" w:rsidRDefault="00EC509E" w:rsidP="00EC509E">
      <w:pPr>
        <w:spacing w:line="0" w:lineRule="atLeast"/>
        <w:rPr>
          <w:rFonts w:asciiTheme="majorEastAsia" w:eastAsiaTheme="majorEastAsia" w:hAnsiTheme="majorEastAsia" w:cs="Times New Roman"/>
          <w:b/>
          <w:color w:val="000000"/>
          <w:sz w:val="18"/>
          <w:szCs w:val="18"/>
        </w:rPr>
      </w:pPr>
      <w:r w:rsidRPr="00EC509E">
        <w:rPr>
          <w:rFonts w:asciiTheme="majorEastAsia" w:eastAsiaTheme="majorEastAsia" w:hAnsiTheme="majorEastAsia" w:cs="Times New Roman" w:hint="eastAsia"/>
          <w:b/>
          <w:color w:val="000000"/>
          <w:sz w:val="18"/>
          <w:szCs w:val="18"/>
        </w:rPr>
        <w:t>１ 適用範囲</w:t>
      </w:r>
    </w:p>
    <w:p w:rsidR="00EC509E" w:rsidRPr="00EC509E" w:rsidRDefault="00EC509E" w:rsidP="00EC509E">
      <w:pPr>
        <w:spacing w:line="0" w:lineRule="atLeast"/>
        <w:ind w:firstLineChars="100" w:firstLine="180"/>
        <w:rPr>
          <w:rFonts w:asciiTheme="majorEastAsia" w:eastAsiaTheme="majorEastAsia" w:hAnsiTheme="majorEastAsia" w:cs="Times New Roman"/>
          <w:color w:val="000000"/>
          <w:sz w:val="18"/>
          <w:szCs w:val="18"/>
        </w:rPr>
      </w:pPr>
      <w:r w:rsidRPr="00EC509E">
        <w:rPr>
          <w:rFonts w:asciiTheme="majorEastAsia" w:eastAsiaTheme="majorEastAsia" w:hAnsiTheme="majorEastAsia" w:cs="Times New Roman" w:hint="eastAsia"/>
          <w:color w:val="000000"/>
          <w:sz w:val="18"/>
          <w:szCs w:val="18"/>
        </w:rPr>
        <w:t>この規格は、水ぬれする床に用いるセラミックタイルの、人が動作するときの耐滑り製試験方法について規定する。</w:t>
      </w:r>
    </w:p>
    <w:p w:rsidR="00EC509E" w:rsidRPr="00EC509E" w:rsidRDefault="00EC509E" w:rsidP="00EC509E">
      <w:pPr>
        <w:spacing w:line="0" w:lineRule="atLeast"/>
        <w:rPr>
          <w:rFonts w:asciiTheme="majorEastAsia" w:eastAsiaTheme="majorEastAsia" w:hAnsiTheme="majorEastAsia" w:cs="Times New Roman"/>
          <w:color w:val="000000"/>
          <w:sz w:val="22"/>
          <w:szCs w:val="24"/>
        </w:rPr>
      </w:pPr>
    </w:p>
    <w:p w:rsidR="00EC509E" w:rsidRPr="00EC509E" w:rsidRDefault="00EC509E" w:rsidP="00EC509E">
      <w:pPr>
        <w:spacing w:line="0" w:lineRule="atLeast"/>
        <w:rPr>
          <w:rFonts w:asciiTheme="majorEastAsia" w:eastAsiaTheme="majorEastAsia" w:hAnsiTheme="majorEastAsia" w:cs="Times New Roman"/>
          <w:b/>
          <w:color w:val="000000"/>
          <w:sz w:val="18"/>
          <w:szCs w:val="24"/>
        </w:rPr>
      </w:pPr>
      <w:r w:rsidRPr="00EC509E">
        <w:rPr>
          <w:rFonts w:asciiTheme="majorEastAsia" w:eastAsiaTheme="majorEastAsia" w:hAnsiTheme="majorEastAsia" w:cs="Times New Roman" w:hint="eastAsia"/>
          <w:b/>
          <w:color w:val="000000"/>
          <w:sz w:val="18"/>
          <w:szCs w:val="24"/>
        </w:rPr>
        <w:t>２ 評価指標</w:t>
      </w:r>
    </w:p>
    <w:p w:rsidR="00EC509E" w:rsidRPr="00EC509E" w:rsidRDefault="00EC509E" w:rsidP="0018217D">
      <w:pPr>
        <w:spacing w:line="0" w:lineRule="atLeast"/>
        <w:ind w:firstLineChars="100" w:firstLine="180"/>
        <w:rPr>
          <w:rFonts w:asciiTheme="majorEastAsia" w:eastAsiaTheme="majorEastAsia" w:hAnsiTheme="majorEastAsia" w:cs="Times New Roman"/>
          <w:color w:val="000000"/>
          <w:sz w:val="18"/>
          <w:szCs w:val="24"/>
        </w:rPr>
      </w:pPr>
      <w:r w:rsidRPr="00EC509E">
        <w:rPr>
          <w:rFonts w:asciiTheme="majorEastAsia" w:eastAsiaTheme="majorEastAsia" w:hAnsiTheme="majorEastAsia" w:cs="Times New Roman" w:hint="eastAsia"/>
          <w:color w:val="000000"/>
          <w:sz w:val="18"/>
          <w:szCs w:val="24"/>
        </w:rPr>
        <w:t>床の滑りの指標として、JIS　A　1509-12（陶磁器質タイル試験方法-第12部：耐滑り性試験方法）に定める耐滑り性試験によって測定される素足の場合の滑り抵抗値（C.S.R・Ｂ）を用いる。</w:t>
      </w:r>
    </w:p>
    <w:p w:rsidR="00EC509E" w:rsidRPr="00EC509E" w:rsidRDefault="0018217D" w:rsidP="00EC509E">
      <w:pPr>
        <w:spacing w:line="0" w:lineRule="atLeast"/>
        <w:rPr>
          <w:rFonts w:ascii="ＭＳ 明朝" w:eastAsia="ＭＳ 明朝" w:hAnsi="Century" w:cs="Times New Roman"/>
          <w:color w:val="000000"/>
          <w:sz w:val="22"/>
          <w:szCs w:val="24"/>
        </w:rPr>
      </w:pPr>
      <w:r w:rsidRPr="00EC509E">
        <w:rPr>
          <w:rFonts w:ascii="ＭＳ 明朝" w:eastAsia="ＭＳ 明朝" w:hAnsi="Century" w:cs="Times New Roman" w:hint="eastAsia"/>
          <w:noProof/>
          <w:color w:val="000000"/>
          <w:sz w:val="22"/>
          <w:szCs w:val="24"/>
        </w:rPr>
        <mc:AlternateContent>
          <mc:Choice Requires="wps">
            <w:drawing>
              <wp:anchor distT="0" distB="0" distL="114300" distR="114300" simplePos="0" relativeHeight="251872256" behindDoc="0" locked="0" layoutInCell="1" allowOverlap="1" wp14:anchorId="353A5FFE" wp14:editId="1B816D0A">
                <wp:simplePos x="0" y="0"/>
                <wp:positionH relativeFrom="column">
                  <wp:posOffset>318770</wp:posOffset>
                </wp:positionH>
                <wp:positionV relativeFrom="paragraph">
                  <wp:posOffset>635</wp:posOffset>
                </wp:positionV>
                <wp:extent cx="571500" cy="209550"/>
                <wp:effectExtent l="0" t="0" r="0" b="0"/>
                <wp:wrapNone/>
                <wp:docPr id="318"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09550"/>
                        </a:xfrm>
                        <a:prstGeom prst="rect">
                          <a:avLst/>
                        </a:prstGeom>
                        <a:solidFill>
                          <a:schemeClr val="bg1"/>
                        </a:solidFill>
                        <a:ln>
                          <a:noFill/>
                        </a:ln>
                        <a:extLst/>
                      </wps:spPr>
                      <wps:txbx>
                        <w:txbxContent>
                          <w:p w:rsidR="00464AB0" w:rsidRPr="00E370DD" w:rsidRDefault="00464AB0" w:rsidP="00EC509E">
                            <w:pPr>
                              <w:rPr>
                                <w:rFonts w:ascii="ＭＳ ゴシック" w:eastAsia="ＭＳ ゴシック" w:hAnsi="ＭＳ ゴシック"/>
                                <w:b/>
                                <w:sz w:val="18"/>
                              </w:rPr>
                            </w:pPr>
                            <w:r w:rsidRPr="00E370DD">
                              <w:rPr>
                                <w:rFonts w:ascii="ＭＳ ゴシック" w:eastAsia="ＭＳ ゴシック" w:hAnsi="ＭＳ ゴシック" w:hint="eastAsia"/>
                                <w:b/>
                                <w:sz w:val="18"/>
                              </w:rPr>
                              <w:t>留意点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A5FFE" id="Text Box 141" o:spid="_x0000_s1062" type="#_x0000_t202" style="position:absolute;left:0;text-align:left;margin-left:25.1pt;margin-top:.05pt;width:45pt;height:1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K3DwIAAAIEAAAOAAAAZHJzL2Uyb0RvYy54bWysU8Fu2zAMvQ/YPwi6L7azek2MOEWXosOA&#10;rhvQ7gNkWbaF2aJGKbGzrx8lp1nQ3YZdBFEkH/keqc3NNPTsoNBpMCXPFilnykiotWlL/v35/t2K&#10;M+eFqUUPRpX8qBy/2b59sxltoZbQQV8rZARiXDHaknfe2yJJnOzUINwCrDLkbAAH4cnENqlRjIQ+&#10;9MkyTT8kI2BtEaRyjl7vZiffRvymUdJ/bRqnPOtLTr35eGI8q3Am240oWhS20/LUhviHLgahDRU9&#10;Q90JL9ge9V9Qg5YIDhq/kDAk0DRaqsiB2GTpKzZPnbAqciFxnD3L5P4frHw8fEOm65K/z2hURgw0&#10;pGc1efYRJpZdZUGh0bqCAp8shfqJHDTpyNbZB5A/HDOw64Rp1S0ijJ0SNXUYM5OL1BnHBZBq/AI1&#10;FRJ7DxFoanAI8pEgjNBpUsfzdEIzkh7z6yxPySPJtUzXeR6nl4jiJdmi858UDCxcSo40/AguDg/O&#10;Ew0KfQkJtRz0ur7XfR+NsHBq1yM7CFqVqp3bfxXVmxBrIGTNgPMLtXgqEfgGijNZP1VTFDc/61hB&#10;fSQFEOZVpK9Dlw7wF2cjrWHJ3c+9QMVZ/9mQitdXy3VOexuN1WpN/PHSUV04hJEEVHLP2Xzd+XnT&#10;9xZ121GdeWoGbkn3RkdNQsNzTyRQMGjRolSnTxE2+dKOUX++7vY3AAAA//8DAFBLAwQUAAYACAAA&#10;ACEAVFesTdoAAAAGAQAADwAAAGRycy9kb3ducmV2LnhtbEyOX0vDMBTF3wW/Q7iCL7Il21RGbTpE&#10;0Ao+WR2+Js21rTY3Jcm6zk9v+qSP5w/n/PLdZHs2og+dIwmrpQCGVDvTUSPh/e1xsQUWoiKjekco&#10;4YQBdsX5Wa4y4470imMVG5ZGKGRKQhvjkHEe6hatCks3IKXs03mrYpK+4carYxq3PV8Lccut6ig9&#10;tGrAhxbr7+pgJVzty9KftqOuhP75enp+IT19lFJeXkz3d8AiTvGvDDN+QociMWl3IBNYL+FGrFNz&#10;9tmcXs9SS9hsVsCLnP/HL34BAAD//wMAUEsBAi0AFAAGAAgAAAAhALaDOJL+AAAA4QEAABMAAAAA&#10;AAAAAAAAAAAAAAAAAFtDb250ZW50X1R5cGVzXS54bWxQSwECLQAUAAYACAAAACEAOP0h/9YAAACU&#10;AQAACwAAAAAAAAAAAAAAAAAvAQAAX3JlbHMvLnJlbHNQSwECLQAUAAYACAAAACEAyBWitw8CAAAC&#10;BAAADgAAAAAAAAAAAAAAAAAuAgAAZHJzL2Uyb0RvYy54bWxQSwECLQAUAAYACAAAACEAVFesTdoA&#10;AAAGAQAADwAAAAAAAAAAAAAAAABpBAAAZHJzL2Rvd25yZXYueG1sUEsFBgAAAAAEAAQA8wAAAHAF&#10;AAAAAA==&#10;" fillcolor="white [3212]" stroked="f">
                <v:textbox inset="5.85pt,.7pt,5.85pt,.7pt">
                  <w:txbxContent>
                    <w:p w:rsidR="00464AB0" w:rsidRPr="00E370DD" w:rsidRDefault="00464AB0" w:rsidP="00EC509E">
                      <w:pPr>
                        <w:rPr>
                          <w:rFonts w:ascii="ＭＳ ゴシック" w:eastAsia="ＭＳ ゴシック" w:hAnsi="ＭＳ ゴシック"/>
                          <w:b/>
                          <w:sz w:val="18"/>
                        </w:rPr>
                      </w:pPr>
                      <w:r w:rsidRPr="00E370DD">
                        <w:rPr>
                          <w:rFonts w:ascii="ＭＳ ゴシック" w:eastAsia="ＭＳ ゴシック" w:hAnsi="ＭＳ ゴシック" w:hint="eastAsia"/>
                          <w:b/>
                          <w:sz w:val="18"/>
                        </w:rPr>
                        <w:t>留意点</w:t>
                      </w:r>
                    </w:p>
                  </w:txbxContent>
                </v:textbox>
              </v:shape>
            </w:pict>
          </mc:Fallback>
        </mc:AlternateContent>
      </w:r>
      <w:r w:rsidRPr="00EC509E">
        <w:rPr>
          <w:rFonts w:ascii="ＭＳ 明朝" w:eastAsia="ＭＳ 明朝" w:hAnsi="Century" w:cs="Times New Roman" w:hint="eastAsia"/>
          <w:noProof/>
          <w:color w:val="000000"/>
          <w:sz w:val="22"/>
          <w:szCs w:val="24"/>
        </w:rPr>
        <mc:AlternateContent>
          <mc:Choice Requires="wps">
            <w:drawing>
              <wp:anchor distT="0" distB="0" distL="114300" distR="114300" simplePos="0" relativeHeight="251871232" behindDoc="0" locked="0" layoutInCell="1" allowOverlap="1" wp14:anchorId="4F40E356" wp14:editId="075E37C2">
                <wp:simplePos x="0" y="0"/>
                <wp:positionH relativeFrom="column">
                  <wp:posOffset>-24130</wp:posOffset>
                </wp:positionH>
                <wp:positionV relativeFrom="paragraph">
                  <wp:posOffset>100965</wp:posOffset>
                </wp:positionV>
                <wp:extent cx="5905500" cy="2266950"/>
                <wp:effectExtent l="0" t="0" r="19050" b="19050"/>
                <wp:wrapNone/>
                <wp:docPr id="319"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266950"/>
                        </a:xfrm>
                        <a:prstGeom prst="roundRect">
                          <a:avLst>
                            <a:gd name="adj" fmla="val 16667"/>
                          </a:avLst>
                        </a:prstGeom>
                        <a:no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8590F6" id="AutoShape 140" o:spid="_x0000_s1026" style="position:absolute;left:0;text-align:left;margin-left:-1.9pt;margin-top:7.95pt;width:465pt;height:178.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8BLgIAADoEAAAOAAAAZHJzL2Uyb0RvYy54bWysU9uO0zAQfUfiHyy/0yRl022jpqtVl0VI&#10;C6xY+ADXdhqD4zFjt+nu1zNxL7TwhsiDNc7YZ86cM57f7DrLthqDAVfzYpRzpp0EZdy65t++3r+Z&#10;chaicEpYcLrmzzrwm8XrV/PeV3oMLVilkRGIC1Xva97G6KssC7LVnQgj8NpRsgHsRKQtrjOFoif0&#10;zmbjPJ9kPaDyCFKHQH/v9km+SPhNo2X83DRBR2ZrTtxiWjGtq2HNFnNRrVH41sgDDfEPLDphHBU9&#10;Qd2JKNgGzV9QnZEIAZo4ktBl0DRG6tQDdVPkf3Tz1AqvUy8kTvAnmcL/g5Wfto/IjKr522LGmRMd&#10;mXS7iZBqs+IqSdT7UNHJJ/+IQ5PBP4D8EZiDZSvcWt8iQt9qoYhYMUiaXVwYNoGuslX/ERThC8JP&#10;au0a7AZA0oHtkinPJ1P0LjJJP8tZXpY5eScpNx5PJrMyccpEdbzuMcT3Gjo2BDVH2Dj1haxPNcT2&#10;IcRkjTq0J9R3zprOktFbYVkxmUyuE2tRHQ4T9hFzuOng3libRsU61td8Vo7LBB7AGjUkkyy4Xi0t&#10;MgKlLtJ3gL04luglsEGyd06lOApj9zEVt+6g4SDbMMuhWoF6JgkR9iNMT46CFvCFs57Gt+bh50ag&#10;5sx+cGTD9dV4VtK8p810OiP98DyxOksIJwmo5pGzfbiM+xey8WjWLdUpUrMOhsFoTDw6vOd0oEoD&#10;StHFCzjfp1O/n/ziFwAAAP//AwBQSwMEFAAGAAgAAAAhAOVfro/jAAAACQEAAA8AAABkcnMvZG93&#10;bnJldi54bWxMj09Lw0AQxe+C32EZwYu0GxPbmphNEUFEimDTIPS2zY5JcP+k2W0av73jSY/z3uO9&#10;3+TryWg24uA7ZwXcziNgaGunOtsIqHbPs3tgPkirpHYWBXyjh3VxeZHLTLmz3eJYhoZRifWZFNCG&#10;0Gec+7pFI/3c9WjJ+3SDkYHOoeFqkGcqN5rHUbTkRnaWFlrZ41OL9Vd5MgJu+v3xWI5JtdAf+7fm&#10;/WX1Wt1thLi+mh4fgAWcwl8YfvEJHQpiOriTVZ5pAbOEyAPpixQY+Wm8jIEdBCSrOAVe5Pz/B8UP&#10;AAAA//8DAFBLAQItABQABgAIAAAAIQC2gziS/gAAAOEBAAATAAAAAAAAAAAAAAAAAAAAAABbQ29u&#10;dGVudF9UeXBlc10ueG1sUEsBAi0AFAAGAAgAAAAhADj9If/WAAAAlAEAAAsAAAAAAAAAAAAAAAAA&#10;LwEAAF9yZWxzLy5yZWxzUEsBAi0AFAAGAAgAAAAhADLNzwEuAgAAOgQAAA4AAAAAAAAAAAAAAAAA&#10;LgIAAGRycy9lMm9Eb2MueG1sUEsBAi0AFAAGAAgAAAAhAOVfro/jAAAACQEAAA8AAAAAAAAAAAAA&#10;AAAAiAQAAGRycy9kb3ducmV2LnhtbFBLBQYAAAAABAAEAPMAAACYBQAAAAA=&#10;" filled="f">
                <v:textbox inset="5.85pt,.7pt,5.85pt,.7pt"/>
              </v:roundrect>
            </w:pict>
          </mc:Fallback>
        </mc:AlternateContent>
      </w:r>
    </w:p>
    <w:p w:rsidR="00EC509E" w:rsidRPr="00EC509E" w:rsidRDefault="0018217D" w:rsidP="00EC509E">
      <w:pPr>
        <w:spacing w:line="0" w:lineRule="atLeast"/>
        <w:rPr>
          <w:rFonts w:ascii="ＭＳ 明朝" w:eastAsia="ＭＳ 明朝" w:hAnsi="Century" w:cs="Times New Roman"/>
          <w:color w:val="000000"/>
          <w:sz w:val="22"/>
          <w:szCs w:val="24"/>
        </w:rPr>
      </w:pPr>
      <w:r w:rsidRPr="00EC509E">
        <w:rPr>
          <w:rFonts w:ascii="ＭＳ 明朝" w:eastAsia="ＭＳ 明朝" w:hAnsi="Century" w:cs="Times New Roman"/>
          <w:noProof/>
          <w:color w:val="000000"/>
          <w:sz w:val="22"/>
          <w:szCs w:val="24"/>
        </w:rPr>
        <mc:AlternateContent>
          <mc:Choice Requires="wps">
            <w:drawing>
              <wp:anchor distT="0" distB="0" distL="114300" distR="114300" simplePos="0" relativeHeight="251864064" behindDoc="0" locked="0" layoutInCell="1" allowOverlap="1" wp14:anchorId="448DB4F7" wp14:editId="0B643702">
                <wp:simplePos x="0" y="0"/>
                <wp:positionH relativeFrom="column">
                  <wp:posOffset>127635</wp:posOffset>
                </wp:positionH>
                <wp:positionV relativeFrom="paragraph">
                  <wp:posOffset>62230</wp:posOffset>
                </wp:positionV>
                <wp:extent cx="5629275" cy="1564640"/>
                <wp:effectExtent l="0" t="0" r="9525" b="0"/>
                <wp:wrapNone/>
                <wp:docPr id="32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156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B0" w:rsidRPr="005E30FD" w:rsidRDefault="00464AB0" w:rsidP="0018217D">
                            <w:pPr>
                              <w:snapToGrid w:val="0"/>
                              <w:spacing w:line="0" w:lineRule="atLeast"/>
                              <w:rPr>
                                <w:rFonts w:asciiTheme="majorEastAsia" w:eastAsiaTheme="majorEastAsia" w:hAnsiTheme="majorEastAsia"/>
                                <w:sz w:val="18"/>
                                <w:szCs w:val="18"/>
                                <w:bdr w:val="single" w:sz="4" w:space="0" w:color="auto"/>
                              </w:rPr>
                            </w:pPr>
                            <w:r w:rsidRPr="005E30FD">
                              <w:rPr>
                                <w:rFonts w:asciiTheme="majorEastAsia" w:eastAsiaTheme="majorEastAsia" w:hAnsiTheme="majorEastAsia" w:hint="eastAsia"/>
                                <w:sz w:val="18"/>
                                <w:szCs w:val="18"/>
                                <w:bdr w:val="single" w:sz="4" w:space="0" w:color="auto"/>
                              </w:rPr>
                              <w:t>床の材料・仕上げ選択時の留意点</w:t>
                            </w:r>
                          </w:p>
                          <w:p w:rsidR="00464AB0" w:rsidRPr="005E30FD" w:rsidRDefault="00464AB0" w:rsidP="0018217D">
                            <w:pPr>
                              <w:snapToGrid w:val="0"/>
                              <w:spacing w:line="0" w:lineRule="atLeast"/>
                              <w:ind w:left="180" w:hangingChars="100" w:hanging="180"/>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材料・仕上げのC.S.R値等を確認するときには、床の使用条件（下足（靴、運動靴、サンダル等）・上足（靴下・スリッパ等）・素足）や、雨掛かり、ほこり・水分・油の有無等）を考慮し、試験時の滑り片、試験片の表面状態を確認することが望ましい。</w:t>
                            </w:r>
                          </w:p>
                          <w:p w:rsidR="00464AB0" w:rsidRPr="005E30FD" w:rsidRDefault="00464AB0" w:rsidP="0018217D">
                            <w:pPr>
                              <w:snapToGrid w:val="0"/>
                              <w:spacing w:line="0" w:lineRule="atLeast"/>
                              <w:ind w:left="180" w:hangingChars="100" w:hanging="180"/>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・階段の滑りには、踏面だけでなく段鼻の滑りも大きく影響するため、滑りにくい段鼻材を選ぶことが望ましい。</w:t>
                            </w:r>
                          </w:p>
                          <w:p w:rsidR="00464AB0" w:rsidRPr="005E30FD" w:rsidRDefault="00464AB0" w:rsidP="0018217D">
                            <w:pPr>
                              <w:snapToGrid w:val="0"/>
                              <w:spacing w:line="0" w:lineRule="atLeast"/>
                              <w:ind w:left="180" w:hangingChars="100" w:hanging="180"/>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・特に高齢者等にとっては、床を滑りにくくしすぎると、つまずき等の原因となることがあることについても留意することが望ましい。</w:t>
                            </w:r>
                          </w:p>
                          <w:p w:rsidR="00464AB0" w:rsidRPr="005E30FD" w:rsidRDefault="00464AB0" w:rsidP="0018217D">
                            <w:pPr>
                              <w:snapToGrid w:val="0"/>
                              <w:spacing w:line="0" w:lineRule="atLeast"/>
                              <w:ind w:left="180" w:hangingChars="100" w:hanging="180"/>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・滑りに配慮した材料・仕上げを用いることとあわせて、水溜まり等ができないよう、水はけ（水勾配の確保や床下地の不陸調整）にも留意することが望ましい。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DB4F7" id="Text Box 142" o:spid="_x0000_s1063" type="#_x0000_t202" style="position:absolute;left:0;text-align:left;margin-left:10.05pt;margin-top:4.9pt;width:443.25pt;height:123.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uxMigIAABoFAAAOAAAAZHJzL2Uyb0RvYy54bWysVF1v0zAUfUfiP1h+7/JB0jbR0oltFCGN&#10;D2njB7i201g4trHdJgPx37l22lIGSAiRh8TOvT4+955jX16NvUR7bp3QqsHZRYoRV1QzobYN/viw&#10;ni0xcp4oRqRWvMGP3OGr1fNnl4Opea47LRm3CECUqwfT4M57UyeJox3vibvQhisIttr2xMPUbhNm&#10;yQDovUzyNJ0ng7bMWE25c/D3dgriVcRvW079+7Z13CPZYODm49vG9ya8k9UlqbeWmE7QAw3yDyx6&#10;IhRseoK6JZ6gnRW/QPWCWu106y+o7hPdtoLyWANUk6VPqrnviOGxFmiOM6c2uf8HS9/tP1gkWINf&#10;5NAfRXoQ6YGPHl3rEWVFHjo0GFdD4r2BVD9CAJSO1Tpzp+knh5S+6Yja8pfW6qHjhAHDLKxMzpZO&#10;OC6AbIa3msFGZOd1BBpb24f2QUMQoAOTx5M6gQyFn+U8r/JFiRGFWFbOi3kR9UtIfVxurPOvue5R&#10;GDTYgvwRnuzvnA90SH1MCbs5LQVbCynjxG43N9KiPQGrrOMTK3iSJlVIVjosmxCnP8AS9gixwDdK&#10;/7XK8iK9zqvZer5czIp1Uc6qRbqcpVl1Xc3Toipu198CwayoO8EYV3dC8aMNs+LvZD4ciMlA0Yho&#10;aHBV5uWk0R+LTOPzuyJ74eFUStE3eHlKInVQ9pViUDapPRFyGic/049dhh4cv7Er0QdB+skEftyM&#10;0XTlyV8bzR7BGVaDbiA/XCkw6LT9gtEAx7PB7vOOWI6RfKPAXYsir8AKPk6WywqW2PPA5ixAFAWg&#10;BnuMpuGNn26AnbFi28E+k5uVfgl+bEV0SjDuxOngYjiAsaTDZRFO+Pk8Zv240lbfAQAA//8DAFBL&#10;AwQUAAYACAAAACEANgbJo90AAAAIAQAADwAAAGRycy9kb3ducmV2LnhtbEyPwU7DMBBE70j8g7VI&#10;3KjdSERtGqcqlRDqsQVx3sbbJDS2o9htXL6e5QTHnRnNvinXyfbiSmPovNMwnykQ5GpvOtdo+Hh/&#10;fVqACBGdwd470nCjAOvq/q7EwvjJ7el6iI3gEhcK1NDGOBRShroli2HmB3LsnfxoMfI5NtKMOHG5&#10;7WWmVC4tdo4/tDjQtqX6fLhYDbtPur0tsN8P26/z9J2al93GJK0fH9JmBSJSin9h+MVndKiY6egv&#10;zgTRa8jUnJMaljyA7aXKcxBH1p/zDGRVyv8Dqh8AAAD//wMAUEsBAi0AFAAGAAgAAAAhALaDOJL+&#10;AAAA4QEAABMAAAAAAAAAAAAAAAAAAAAAAFtDb250ZW50X1R5cGVzXS54bWxQSwECLQAUAAYACAAA&#10;ACEAOP0h/9YAAACUAQAACwAAAAAAAAAAAAAAAAAvAQAAX3JlbHMvLnJlbHNQSwECLQAUAAYACAAA&#10;ACEANrrsTIoCAAAaBQAADgAAAAAAAAAAAAAAAAAuAgAAZHJzL2Uyb0RvYy54bWxQSwECLQAUAAYA&#10;CAAAACEANgbJo90AAAAIAQAADwAAAAAAAAAAAAAAAADkBAAAZHJzL2Rvd25yZXYueG1sUEsFBgAA&#10;AAAEAAQA8wAAAO4FAAAAAA==&#10;" stroked="f">
                <v:textbox inset="5.85pt,.7pt,5.85pt,.7pt">
                  <w:txbxContent>
                    <w:p w:rsidR="00464AB0" w:rsidRPr="005E30FD" w:rsidRDefault="00464AB0" w:rsidP="0018217D">
                      <w:pPr>
                        <w:snapToGrid w:val="0"/>
                        <w:spacing w:line="0" w:lineRule="atLeast"/>
                        <w:rPr>
                          <w:rFonts w:asciiTheme="majorEastAsia" w:eastAsiaTheme="majorEastAsia" w:hAnsiTheme="majorEastAsia"/>
                          <w:sz w:val="18"/>
                          <w:szCs w:val="18"/>
                          <w:bdr w:val="single" w:sz="4" w:space="0" w:color="auto"/>
                        </w:rPr>
                      </w:pPr>
                      <w:r w:rsidRPr="005E30FD">
                        <w:rPr>
                          <w:rFonts w:asciiTheme="majorEastAsia" w:eastAsiaTheme="majorEastAsia" w:hAnsiTheme="majorEastAsia" w:hint="eastAsia"/>
                          <w:sz w:val="18"/>
                          <w:szCs w:val="18"/>
                          <w:bdr w:val="single" w:sz="4" w:space="0" w:color="auto"/>
                        </w:rPr>
                        <w:t>床の材料・仕上げ選択時の留意点</w:t>
                      </w:r>
                    </w:p>
                    <w:p w:rsidR="00464AB0" w:rsidRPr="005E30FD" w:rsidRDefault="00464AB0" w:rsidP="0018217D">
                      <w:pPr>
                        <w:snapToGrid w:val="0"/>
                        <w:spacing w:line="0" w:lineRule="atLeast"/>
                        <w:ind w:left="180" w:hangingChars="100" w:hanging="180"/>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材料・仕上げのC.S.R値等を確認するときには、床の使用条件（下足（靴、運動靴、サンダル等）・上足（靴下・スリッパ等）・素足）や、雨掛かり、ほこり・水分・油の有無等）を考慮し、試験時の滑り片、試験片の表面状態を確認することが望ましい。</w:t>
                      </w:r>
                    </w:p>
                    <w:p w:rsidR="00464AB0" w:rsidRPr="005E30FD" w:rsidRDefault="00464AB0" w:rsidP="0018217D">
                      <w:pPr>
                        <w:snapToGrid w:val="0"/>
                        <w:spacing w:line="0" w:lineRule="atLeast"/>
                        <w:ind w:left="180" w:hangingChars="100" w:hanging="180"/>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・階段の滑りには、踏面だけでなく段鼻の滑りも大きく影響するため、滑りにくい段鼻材を選ぶことが望ましい。</w:t>
                      </w:r>
                    </w:p>
                    <w:p w:rsidR="00464AB0" w:rsidRPr="005E30FD" w:rsidRDefault="00464AB0" w:rsidP="0018217D">
                      <w:pPr>
                        <w:snapToGrid w:val="0"/>
                        <w:spacing w:line="0" w:lineRule="atLeast"/>
                        <w:ind w:left="180" w:hangingChars="100" w:hanging="180"/>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・特に高齢者等にとっては、床を滑りにくくしすぎると、つまずき等の原因となることがあることについても留意することが望ましい。</w:t>
                      </w:r>
                    </w:p>
                    <w:p w:rsidR="00464AB0" w:rsidRPr="005E30FD" w:rsidRDefault="00464AB0" w:rsidP="0018217D">
                      <w:pPr>
                        <w:snapToGrid w:val="0"/>
                        <w:spacing w:line="0" w:lineRule="atLeast"/>
                        <w:ind w:left="180" w:hangingChars="100" w:hanging="180"/>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・滑りに配慮した材料・仕上げを用いることとあわせて、水溜まり等ができないよう、水はけ（水勾配の確保や床下地の不陸調整）にも留意することが望ましい。</w:t>
                      </w:r>
                    </w:p>
                  </w:txbxContent>
                </v:textbox>
              </v:shape>
            </w:pict>
          </mc:Fallback>
        </mc:AlternateContent>
      </w:r>
    </w:p>
    <w:p w:rsidR="00EC509E" w:rsidRPr="00EC509E" w:rsidRDefault="00EC509E" w:rsidP="00EC509E">
      <w:pPr>
        <w:spacing w:line="0" w:lineRule="atLeast"/>
        <w:rPr>
          <w:rFonts w:ascii="ＭＳ 明朝" w:eastAsia="ＭＳ 明朝" w:hAnsi="Century" w:cs="Times New Roman"/>
          <w:color w:val="000000"/>
          <w:sz w:val="22"/>
          <w:szCs w:val="24"/>
        </w:rPr>
      </w:pPr>
    </w:p>
    <w:p w:rsidR="00EC509E" w:rsidRPr="00EC509E" w:rsidRDefault="00EC509E" w:rsidP="00EC509E">
      <w:pPr>
        <w:spacing w:line="0" w:lineRule="atLeast"/>
        <w:rPr>
          <w:rFonts w:ascii="ＭＳ 明朝" w:eastAsia="ＭＳ 明朝" w:hAnsi="Century" w:cs="Times New Roman"/>
          <w:color w:val="000000"/>
          <w:sz w:val="22"/>
          <w:szCs w:val="24"/>
        </w:rPr>
      </w:pPr>
    </w:p>
    <w:p w:rsidR="00EC509E" w:rsidRPr="00EC509E" w:rsidRDefault="00EC509E" w:rsidP="00EC509E">
      <w:pPr>
        <w:spacing w:line="0" w:lineRule="atLeast"/>
        <w:rPr>
          <w:rFonts w:ascii="ＭＳ 明朝" w:eastAsia="ＭＳ 明朝" w:hAnsi="Century" w:cs="Times New Roman"/>
          <w:color w:val="000000"/>
          <w:sz w:val="22"/>
          <w:szCs w:val="24"/>
        </w:rPr>
      </w:pPr>
    </w:p>
    <w:p w:rsidR="00EC509E" w:rsidRPr="00EC509E" w:rsidRDefault="00EC509E" w:rsidP="00EC509E">
      <w:pPr>
        <w:spacing w:line="0" w:lineRule="atLeast"/>
        <w:rPr>
          <w:rFonts w:ascii="ＭＳ 明朝" w:eastAsia="ＭＳ 明朝" w:hAnsi="Century" w:cs="Times New Roman"/>
          <w:color w:val="000000"/>
          <w:sz w:val="22"/>
          <w:szCs w:val="24"/>
        </w:rPr>
      </w:pPr>
    </w:p>
    <w:p w:rsidR="00EC509E" w:rsidRPr="00EC509E" w:rsidRDefault="00EC509E" w:rsidP="00EC509E">
      <w:pPr>
        <w:spacing w:line="0" w:lineRule="atLeast"/>
        <w:rPr>
          <w:rFonts w:ascii="ＭＳ 明朝" w:eastAsia="ＭＳ 明朝" w:hAnsi="Century" w:cs="Times New Roman"/>
          <w:color w:val="000000"/>
          <w:sz w:val="22"/>
          <w:szCs w:val="24"/>
        </w:rPr>
      </w:pPr>
    </w:p>
    <w:p w:rsidR="00EC509E" w:rsidRPr="00EC509E" w:rsidRDefault="00EC509E" w:rsidP="00EC509E">
      <w:pPr>
        <w:spacing w:line="0" w:lineRule="atLeast"/>
        <w:rPr>
          <w:rFonts w:ascii="ＭＳ 明朝" w:eastAsia="ＭＳ 明朝" w:hAnsi="Century" w:cs="Times New Roman"/>
          <w:color w:val="000000"/>
          <w:sz w:val="22"/>
          <w:szCs w:val="24"/>
        </w:rPr>
      </w:pPr>
    </w:p>
    <w:p w:rsidR="00EC509E" w:rsidRPr="00EC509E" w:rsidRDefault="00EC509E" w:rsidP="00EC509E">
      <w:pPr>
        <w:spacing w:line="0" w:lineRule="atLeast"/>
        <w:rPr>
          <w:rFonts w:ascii="ＭＳ 明朝" w:eastAsia="ＭＳ 明朝" w:hAnsi="Century" w:cs="Times New Roman"/>
          <w:color w:val="000000"/>
          <w:sz w:val="22"/>
          <w:szCs w:val="24"/>
        </w:rPr>
      </w:pPr>
    </w:p>
    <w:p w:rsidR="00EC509E" w:rsidRPr="00EC509E" w:rsidRDefault="00EC509E" w:rsidP="00EC509E">
      <w:pPr>
        <w:spacing w:line="0" w:lineRule="atLeast"/>
        <w:rPr>
          <w:rFonts w:ascii="ＭＳ 明朝" w:eastAsia="ＭＳ 明朝" w:hAnsi="Century" w:cs="Times New Roman"/>
          <w:color w:val="000000"/>
          <w:sz w:val="22"/>
          <w:szCs w:val="24"/>
        </w:rPr>
      </w:pPr>
    </w:p>
    <w:p w:rsidR="00EC509E" w:rsidRPr="00EC509E" w:rsidRDefault="0018217D" w:rsidP="00EC509E">
      <w:pPr>
        <w:spacing w:line="0" w:lineRule="atLeast"/>
        <w:rPr>
          <w:rFonts w:ascii="ＭＳ 明朝" w:eastAsia="ＭＳ 明朝" w:hAnsi="Century" w:cs="Times New Roman"/>
          <w:color w:val="000000"/>
          <w:sz w:val="22"/>
          <w:szCs w:val="24"/>
        </w:rPr>
      </w:pPr>
      <w:r w:rsidRPr="00EC509E">
        <w:rPr>
          <w:rFonts w:ascii="ＭＳ 明朝" w:eastAsia="ＭＳ 明朝" w:hAnsi="Century" w:cs="Times New Roman"/>
          <w:noProof/>
          <w:color w:val="000000"/>
          <w:sz w:val="22"/>
          <w:szCs w:val="24"/>
        </w:rPr>
        <mc:AlternateContent>
          <mc:Choice Requires="wps">
            <w:drawing>
              <wp:anchor distT="0" distB="0" distL="114300" distR="114300" simplePos="0" relativeHeight="251865088" behindDoc="0" locked="0" layoutInCell="1" allowOverlap="1" wp14:anchorId="1E9F01F3" wp14:editId="551A7FEC">
                <wp:simplePos x="0" y="0"/>
                <wp:positionH relativeFrom="column">
                  <wp:posOffset>128270</wp:posOffset>
                </wp:positionH>
                <wp:positionV relativeFrom="paragraph">
                  <wp:posOffset>22860</wp:posOffset>
                </wp:positionV>
                <wp:extent cx="5581650" cy="626110"/>
                <wp:effectExtent l="0" t="0" r="0" b="2540"/>
                <wp:wrapNone/>
                <wp:docPr id="321"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B0" w:rsidRPr="005E30FD" w:rsidRDefault="00464AB0" w:rsidP="00EC509E">
                            <w:pPr>
                              <w:snapToGrid w:val="0"/>
                              <w:rPr>
                                <w:rFonts w:asciiTheme="majorEastAsia" w:eastAsiaTheme="majorEastAsia" w:hAnsiTheme="majorEastAsia"/>
                                <w:sz w:val="18"/>
                                <w:szCs w:val="18"/>
                                <w:bdr w:val="single" w:sz="4" w:space="0" w:color="auto"/>
                              </w:rPr>
                            </w:pPr>
                            <w:r w:rsidRPr="005E30FD">
                              <w:rPr>
                                <w:rFonts w:asciiTheme="majorEastAsia" w:eastAsiaTheme="majorEastAsia" w:hAnsiTheme="majorEastAsia" w:hint="eastAsia"/>
                                <w:sz w:val="18"/>
                                <w:szCs w:val="18"/>
                                <w:bdr w:val="single" w:sz="4" w:space="0" w:color="auto"/>
                              </w:rPr>
                              <w:t>大量の水や石鹸水などがかかる床以外における素足の場合の滑り</w:t>
                            </w:r>
                          </w:p>
                          <w:p w:rsidR="00464AB0" w:rsidRPr="005E30FD" w:rsidRDefault="00464AB0" w:rsidP="00EC509E">
                            <w:pPr>
                              <w:snapToGrid w:val="0"/>
                              <w:ind w:left="180" w:hangingChars="100" w:hanging="180"/>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・一般に、素足で歩く可能性はあるが大量の水や石鹸水などがかからない床では、素足より靴下の方が滑りやすい場合が多いことから、すべり片を靴下としたC.S.R値で安全側に評価できる可能性が高い。</w:t>
                            </w:r>
                          </w:p>
                          <w:p w:rsidR="00464AB0" w:rsidRPr="00E235E9" w:rsidRDefault="00464AB0" w:rsidP="00EC509E">
                            <w:pPr>
                              <w:snapToGrid w:val="0"/>
                              <w:rPr>
                                <w:rFonts w:ascii="ＭＳ ゴシック" w:eastAsia="ＭＳ ゴシック" w:hAnsi="ＭＳ ゴシック"/>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F01F3" id="Text Box 143" o:spid="_x0000_s1064" type="#_x0000_t202" style="position:absolute;left:0;text-align:left;margin-left:10.1pt;margin-top:1.8pt;width:439.5pt;height:49.3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PigIAABkFAAAOAAAAZHJzL2Uyb0RvYy54bWysVG1v2yAQ/j5p/wHxPfVL7dS26lRtskyT&#10;uhep3Q8gBsdoGBiQ2N20/74DJ1nWbdI0zR8wcMfD3T3PcX0z9gLtmbFcyRonFzFGTDaKcrmt8cfH&#10;9azAyDoiKRFKsho/MYtvFi9fXA+6YqnqlKDMIACRthp0jTvndBVFtulYT+yF0kyCsVWmJw6WZhtR&#10;QwZA70WUxvE8GpSh2qiGWQu7q8mIFwG/bVnj3retZQ6JGkNsLowmjBs/RotrUm0N0R1vDmGQf4ii&#10;J1zCpSeoFXEE7Qz/BarnjVFWte6iUX2k2pY3LOQA2STxs2weOqJZyAWKY/WpTPb/wTbv9h8M4rTG&#10;l2mCkSQ9kPTIRofu1IiS7NJXaNC2AscHDa5uBAMwHbK1+l41nyySatkRuWW3xqihY4RChIk/GZ0d&#10;nXCsB9kMbxWFi8jOqQA0tqb35YOCIEAHpp5O7PhgGtjM8yKZ52BqwDZP50kS6ItIdTytjXWvmeqR&#10;n9TYAPsBnezvrfPRkOro4i+zSnC65kKEhdlulsKgPQGlrMMXEnjmJqR3lsofmxCnHQgS7vA2H25g&#10;/muZpFl8l5az9by4mmXrLJ+VV3Exi5PyrpzHWZmt1t98gElWdZxSJu+5ZEcVJtnfsXzoh0k/QYdo&#10;qHGZp/lE0R+TjMP3uyR77qApBe9rXJycSOWJfSUppE0qR7iY5tHP4YcqQw2O/1CVIAPP/KQBN27G&#10;oLn8JK+Nok8gDKOAN6AYXhSYdMp8wWiA7qyx/bwjhmEk3kgQ11WWljm0c1gURQlHzLlhc2YgsgGg&#10;GjuMpunSTQ/AThu+7eCeScxS3YIcWx6U4nU7xXQQMfRfSOnwVvgGP18Hrx8v2uI7AAAA//8DAFBL&#10;AwQUAAYACAAAACEAsnb+aNwAAAAIAQAADwAAAGRycy9kb3ducmV2LnhtbEyPy07DMBBF90j8gzVI&#10;7KiNkao0xKlKJYS6bKlYu/E0SetHFLuNy9czrGB5dY/unKmW2Vl2xTH2wSt4nglg6Jtget8q2H++&#10;PxXAYtLeaBs8KrhhhGV9f1fp0oTJb/G6Sy2jER9LraBLaSg5j02HTsdZGNBTdwyj04ni2HIz6onG&#10;neVSiDl3uvd0odMDrjtszruLU7D5wttHoe12WJ/O03du3zYrk5V6fMirV2AJc/qD4Vef1KEmp0O4&#10;eBOZVSCFJFLByxwY1cViQflAnJASeF3x/w/UPwAAAP//AwBQSwECLQAUAAYACAAAACEAtoM4kv4A&#10;AADhAQAAEwAAAAAAAAAAAAAAAAAAAAAAW0NvbnRlbnRfVHlwZXNdLnhtbFBLAQItABQABgAIAAAA&#10;IQA4/SH/1gAAAJQBAAALAAAAAAAAAAAAAAAAAC8BAABfcmVscy8ucmVsc1BLAQItABQABgAIAAAA&#10;IQAznd+PigIAABkFAAAOAAAAAAAAAAAAAAAAAC4CAABkcnMvZTJvRG9jLnhtbFBLAQItABQABgAI&#10;AAAAIQCydv5o3AAAAAgBAAAPAAAAAAAAAAAAAAAAAOQEAABkcnMvZG93bnJldi54bWxQSwUGAAAA&#10;AAQABADzAAAA7QUAAAAA&#10;" stroked="f">
                <v:textbox inset="5.85pt,.7pt,5.85pt,.7pt">
                  <w:txbxContent>
                    <w:p w:rsidR="00464AB0" w:rsidRPr="005E30FD" w:rsidRDefault="00464AB0" w:rsidP="00EC509E">
                      <w:pPr>
                        <w:snapToGrid w:val="0"/>
                        <w:rPr>
                          <w:rFonts w:asciiTheme="majorEastAsia" w:eastAsiaTheme="majorEastAsia" w:hAnsiTheme="majorEastAsia"/>
                          <w:sz w:val="18"/>
                          <w:szCs w:val="18"/>
                          <w:bdr w:val="single" w:sz="4" w:space="0" w:color="auto"/>
                        </w:rPr>
                      </w:pPr>
                      <w:r w:rsidRPr="005E30FD">
                        <w:rPr>
                          <w:rFonts w:asciiTheme="majorEastAsia" w:eastAsiaTheme="majorEastAsia" w:hAnsiTheme="majorEastAsia" w:hint="eastAsia"/>
                          <w:sz w:val="18"/>
                          <w:szCs w:val="18"/>
                          <w:bdr w:val="single" w:sz="4" w:space="0" w:color="auto"/>
                        </w:rPr>
                        <w:t>大量の水や石鹸水などがかかる床以外における素足の場合の滑り</w:t>
                      </w:r>
                    </w:p>
                    <w:p w:rsidR="00464AB0" w:rsidRPr="005E30FD" w:rsidRDefault="00464AB0" w:rsidP="00EC509E">
                      <w:pPr>
                        <w:snapToGrid w:val="0"/>
                        <w:ind w:left="180" w:hangingChars="100" w:hanging="180"/>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・一般に、素足で歩く可能性はあるが大量の水や石鹸水などがかからない床では、素足より靴下の方が滑りやすい場合が多いことから、すべり片を靴下としたC.S.R値で安全側に評価できる可能性が高い。</w:t>
                      </w:r>
                    </w:p>
                    <w:p w:rsidR="00464AB0" w:rsidRPr="00E235E9" w:rsidRDefault="00464AB0" w:rsidP="00EC509E">
                      <w:pPr>
                        <w:snapToGrid w:val="0"/>
                        <w:rPr>
                          <w:rFonts w:ascii="ＭＳ ゴシック" w:eastAsia="ＭＳ ゴシック" w:hAnsi="ＭＳ ゴシック"/>
                          <w:sz w:val="18"/>
                          <w:szCs w:val="18"/>
                        </w:rPr>
                      </w:pPr>
                    </w:p>
                  </w:txbxContent>
                </v:textbox>
              </v:shape>
            </w:pict>
          </mc:Fallback>
        </mc:AlternateContent>
      </w:r>
    </w:p>
    <w:p w:rsidR="00EC509E" w:rsidRPr="00EC509E" w:rsidRDefault="00EC509E" w:rsidP="00EC509E">
      <w:pPr>
        <w:spacing w:line="0" w:lineRule="atLeast"/>
        <w:rPr>
          <w:rFonts w:ascii="ＭＳ 明朝" w:eastAsia="ＭＳ 明朝" w:hAnsi="Century" w:cs="Times New Roman"/>
          <w:color w:val="000000"/>
          <w:sz w:val="22"/>
          <w:szCs w:val="24"/>
        </w:rPr>
      </w:pPr>
    </w:p>
    <w:p w:rsidR="00EC509E" w:rsidRPr="00EC509E" w:rsidRDefault="00EC509E" w:rsidP="00EC509E">
      <w:pPr>
        <w:spacing w:line="0" w:lineRule="atLeast"/>
        <w:rPr>
          <w:rFonts w:ascii="ＭＳ 明朝" w:eastAsia="ＭＳ 明朝" w:hAnsi="Century" w:cs="Times New Roman"/>
          <w:color w:val="000000"/>
          <w:sz w:val="22"/>
          <w:szCs w:val="24"/>
        </w:rPr>
      </w:pPr>
    </w:p>
    <w:p w:rsidR="0018217D" w:rsidRPr="00EC509E" w:rsidRDefault="0018217D" w:rsidP="00EC509E">
      <w:pPr>
        <w:spacing w:line="0" w:lineRule="atLeast"/>
        <w:rPr>
          <w:rFonts w:ascii="ＭＳ 明朝" w:eastAsia="ＭＳ 明朝" w:hAnsi="Century" w:cs="Times New Roman"/>
          <w:color w:val="000000"/>
          <w:sz w:val="22"/>
          <w:szCs w:val="24"/>
        </w:rPr>
      </w:pPr>
    </w:p>
    <w:tbl>
      <w:tblPr>
        <w:tblStyle w:val="a3"/>
        <w:tblW w:w="0" w:type="auto"/>
        <w:tblLook w:val="04A0" w:firstRow="1" w:lastRow="0" w:firstColumn="1" w:lastColumn="0" w:noHBand="0" w:noVBand="1"/>
      </w:tblPr>
      <w:tblGrid>
        <w:gridCol w:w="9268"/>
      </w:tblGrid>
      <w:tr w:rsidR="0018217D" w:rsidTr="0018217D">
        <w:tc>
          <w:tcPr>
            <w:tcW w:w="926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18217D" w:rsidRPr="0018217D" w:rsidRDefault="0018217D" w:rsidP="0018217D">
            <w:pPr>
              <w:spacing w:line="0" w:lineRule="atLeast"/>
              <w:jc w:val="center"/>
              <w:rPr>
                <w:rFonts w:asciiTheme="majorEastAsia" w:eastAsiaTheme="majorEastAsia" w:hAnsiTheme="majorEastAsia" w:cs="Times New Roman"/>
                <w:b/>
                <w:color w:val="000000"/>
                <w:sz w:val="22"/>
                <w:szCs w:val="24"/>
              </w:rPr>
            </w:pPr>
            <w:r w:rsidRPr="0018217D">
              <w:rPr>
                <w:rFonts w:asciiTheme="majorEastAsia" w:eastAsiaTheme="majorEastAsia" w:hAnsiTheme="majorEastAsia" w:cs="Times New Roman" w:hint="eastAsia"/>
                <w:b/>
                <w:color w:val="000000"/>
                <w:sz w:val="22"/>
                <w:szCs w:val="24"/>
              </w:rPr>
              <w:t>床の滑りの評価方法（素足の場合）</w:t>
            </w:r>
          </w:p>
        </w:tc>
      </w:tr>
    </w:tbl>
    <w:p w:rsidR="00EC509E" w:rsidRPr="00EC509E" w:rsidRDefault="00EC509E" w:rsidP="00EC509E">
      <w:pPr>
        <w:spacing w:line="0" w:lineRule="atLeast"/>
        <w:rPr>
          <w:rFonts w:asciiTheme="majorEastAsia" w:eastAsiaTheme="majorEastAsia" w:hAnsiTheme="majorEastAsia" w:cs="Times New Roman"/>
          <w:b/>
          <w:color w:val="000000"/>
          <w:sz w:val="18"/>
          <w:szCs w:val="18"/>
        </w:rPr>
      </w:pPr>
      <w:r w:rsidRPr="00EC509E">
        <w:rPr>
          <w:rFonts w:asciiTheme="majorEastAsia" w:eastAsiaTheme="majorEastAsia" w:hAnsiTheme="majorEastAsia" w:cs="Times New Roman" w:hint="eastAsia"/>
          <w:b/>
          <w:color w:val="000000"/>
          <w:sz w:val="18"/>
          <w:szCs w:val="18"/>
        </w:rPr>
        <w:t>１ 評価方法</w:t>
      </w:r>
    </w:p>
    <w:p w:rsidR="00EC509E" w:rsidRPr="00EC509E" w:rsidRDefault="00464AB0" w:rsidP="00EC509E">
      <w:pPr>
        <w:spacing w:line="0" w:lineRule="atLeast"/>
        <w:ind w:firstLineChars="100" w:firstLine="180"/>
        <w:rPr>
          <w:rFonts w:asciiTheme="majorEastAsia" w:eastAsiaTheme="majorEastAsia" w:hAnsiTheme="majorEastAsia" w:cs="Times New Roman"/>
          <w:color w:val="000000"/>
          <w:sz w:val="18"/>
          <w:szCs w:val="18"/>
        </w:rPr>
      </w:pPr>
      <w:r>
        <w:rPr>
          <w:rFonts w:asciiTheme="majorEastAsia" w:eastAsiaTheme="majorEastAsia" w:hAnsiTheme="majorEastAsia" w:cs="Times New Roman" w:hint="eastAsia"/>
          <w:color w:val="000000"/>
          <w:sz w:val="18"/>
          <w:szCs w:val="18"/>
        </w:rPr>
        <w:t>床の材料・仕上げは、参考－</w:t>
      </w:r>
      <w:r w:rsidR="00ED4305">
        <w:rPr>
          <w:rFonts w:asciiTheme="majorEastAsia" w:eastAsiaTheme="majorEastAsia" w:hAnsiTheme="majorEastAsia" w:cs="Times New Roman" w:hint="eastAsia"/>
          <w:color w:val="000000"/>
          <w:sz w:val="18"/>
          <w:szCs w:val="18"/>
        </w:rPr>
        <w:t xml:space="preserve">238の「３－６　</w:t>
      </w:r>
      <w:r w:rsidR="00EC509E" w:rsidRPr="00EC509E">
        <w:rPr>
          <w:rFonts w:asciiTheme="majorEastAsia" w:eastAsiaTheme="majorEastAsia" w:hAnsiTheme="majorEastAsia" w:cs="Times New Roman" w:hint="eastAsia"/>
          <w:color w:val="000000"/>
          <w:sz w:val="18"/>
          <w:szCs w:val="18"/>
        </w:rPr>
        <w:t>床の滑りの評価指標（素足の場合）」を用いる場合、当該部位の使用条件を勘案した上で、表-2の滑り抵抗係数の推奨値（案）を参考にして適切な材料・仕上げとすることが望ましい。</w:t>
      </w:r>
    </w:p>
    <w:p w:rsidR="00EC509E" w:rsidRPr="00EC509E" w:rsidRDefault="00EC509E" w:rsidP="00EC509E">
      <w:pPr>
        <w:spacing w:line="0" w:lineRule="atLeast"/>
        <w:rPr>
          <w:rFonts w:asciiTheme="majorEastAsia" w:eastAsiaTheme="majorEastAsia" w:hAnsiTheme="majorEastAsia" w:cs="Times New Roman"/>
          <w:color w:val="000000"/>
          <w:sz w:val="18"/>
          <w:szCs w:val="18"/>
        </w:rPr>
      </w:pPr>
    </w:p>
    <w:p w:rsidR="00EC509E" w:rsidRPr="00EC509E" w:rsidRDefault="00EC509E" w:rsidP="00EC509E">
      <w:pPr>
        <w:spacing w:line="0" w:lineRule="atLeast"/>
        <w:ind w:firstLineChars="150" w:firstLine="270"/>
        <w:rPr>
          <w:rFonts w:asciiTheme="majorEastAsia" w:eastAsiaTheme="majorEastAsia" w:hAnsiTheme="majorEastAsia" w:cs="Times New Roman"/>
          <w:color w:val="000000"/>
          <w:sz w:val="12"/>
          <w:szCs w:val="18"/>
        </w:rPr>
      </w:pPr>
      <w:r w:rsidRPr="00EC509E">
        <w:rPr>
          <w:rFonts w:asciiTheme="majorEastAsia" w:eastAsiaTheme="majorEastAsia" w:hAnsiTheme="majorEastAsia" w:cs="Times New Roman" w:hint="eastAsia"/>
          <w:color w:val="000000"/>
          <w:sz w:val="18"/>
          <w:szCs w:val="24"/>
        </w:rPr>
        <w:t>表－２　素足の場合の滑り　日本建築学会</w:t>
      </w:r>
      <w:r w:rsidRPr="00EC509E">
        <w:rPr>
          <w:rFonts w:asciiTheme="majorEastAsia" w:eastAsiaTheme="majorEastAsia" w:hAnsiTheme="majorEastAsia" w:cs="Times New Roman" w:hint="eastAsia"/>
          <w:color w:val="000000"/>
          <w:sz w:val="18"/>
          <w:szCs w:val="24"/>
          <w:vertAlign w:val="superscript"/>
        </w:rPr>
        <w:t>※</w:t>
      </w:r>
      <w:r w:rsidRPr="00EC509E">
        <w:rPr>
          <w:rFonts w:asciiTheme="majorEastAsia" w:eastAsiaTheme="majorEastAsia" w:hAnsiTheme="majorEastAsia" w:cs="Times New Roman" w:hint="eastAsia"/>
          <w:color w:val="000000"/>
          <w:sz w:val="18"/>
          <w:szCs w:val="24"/>
        </w:rPr>
        <w:t>の推奨値（案）</w:t>
      </w:r>
    </w:p>
    <w:tbl>
      <w:tblPr>
        <w:tblW w:w="8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3784"/>
        <w:gridCol w:w="3180"/>
      </w:tblGrid>
      <w:tr w:rsidR="00EC509E" w:rsidRPr="00EC509E" w:rsidTr="0018217D">
        <w:trPr>
          <w:trHeight w:val="283"/>
          <w:jc w:val="center"/>
        </w:trPr>
        <w:tc>
          <w:tcPr>
            <w:tcW w:w="1506" w:type="dxa"/>
            <w:tcBorders>
              <w:bottom w:val="single" w:sz="4" w:space="0" w:color="auto"/>
            </w:tcBorders>
            <w:shd w:val="clear" w:color="auto" w:fill="B8CCE4"/>
            <w:vAlign w:val="center"/>
          </w:tcPr>
          <w:p w:rsidR="00EC509E" w:rsidRPr="00EC509E" w:rsidRDefault="00EC509E" w:rsidP="00EC509E">
            <w:pPr>
              <w:spacing w:line="0" w:lineRule="atLeast"/>
              <w:jc w:val="center"/>
              <w:rPr>
                <w:rFonts w:asciiTheme="majorEastAsia" w:eastAsiaTheme="majorEastAsia" w:hAnsiTheme="majorEastAsia" w:cs="Times New Roman"/>
                <w:color w:val="000000"/>
                <w:sz w:val="20"/>
                <w:szCs w:val="20"/>
              </w:rPr>
            </w:pPr>
            <w:r w:rsidRPr="00EC509E">
              <w:rPr>
                <w:rFonts w:asciiTheme="majorEastAsia" w:eastAsiaTheme="majorEastAsia" w:hAnsiTheme="majorEastAsia" w:cs="Times New Roman" w:hint="eastAsia"/>
                <w:color w:val="000000"/>
                <w:sz w:val="20"/>
                <w:szCs w:val="20"/>
              </w:rPr>
              <w:t>床の種類</w:t>
            </w:r>
          </w:p>
        </w:tc>
        <w:tc>
          <w:tcPr>
            <w:tcW w:w="3784" w:type="dxa"/>
            <w:shd w:val="clear" w:color="auto" w:fill="B8CCE4"/>
            <w:vAlign w:val="center"/>
          </w:tcPr>
          <w:p w:rsidR="00EC509E" w:rsidRPr="00EC509E" w:rsidRDefault="00EC509E" w:rsidP="00EC509E">
            <w:pPr>
              <w:spacing w:line="0" w:lineRule="atLeast"/>
              <w:jc w:val="center"/>
              <w:rPr>
                <w:rFonts w:asciiTheme="majorEastAsia" w:eastAsiaTheme="majorEastAsia" w:hAnsiTheme="majorEastAsia" w:cs="Times New Roman"/>
                <w:color w:val="000000"/>
                <w:sz w:val="20"/>
                <w:szCs w:val="20"/>
              </w:rPr>
            </w:pPr>
            <w:r w:rsidRPr="00EC509E">
              <w:rPr>
                <w:rFonts w:asciiTheme="majorEastAsia" w:eastAsiaTheme="majorEastAsia" w:hAnsiTheme="majorEastAsia" w:cs="Times New Roman" w:hint="eastAsia"/>
                <w:color w:val="000000"/>
                <w:sz w:val="20"/>
                <w:szCs w:val="20"/>
              </w:rPr>
              <w:t>単位空間等</w:t>
            </w:r>
          </w:p>
        </w:tc>
        <w:tc>
          <w:tcPr>
            <w:tcW w:w="3180" w:type="dxa"/>
            <w:shd w:val="clear" w:color="auto" w:fill="B8CCE4"/>
            <w:vAlign w:val="center"/>
          </w:tcPr>
          <w:p w:rsidR="00EC509E" w:rsidRPr="00EC509E" w:rsidRDefault="00EC509E" w:rsidP="00EC509E">
            <w:pPr>
              <w:spacing w:line="0" w:lineRule="atLeast"/>
              <w:jc w:val="center"/>
              <w:rPr>
                <w:rFonts w:asciiTheme="majorEastAsia" w:eastAsiaTheme="majorEastAsia" w:hAnsiTheme="majorEastAsia" w:cs="Times New Roman"/>
                <w:color w:val="000000"/>
                <w:sz w:val="20"/>
                <w:szCs w:val="20"/>
              </w:rPr>
            </w:pPr>
            <w:r w:rsidRPr="00EC509E">
              <w:rPr>
                <w:rFonts w:asciiTheme="majorEastAsia" w:eastAsiaTheme="majorEastAsia" w:hAnsiTheme="majorEastAsia" w:cs="Times New Roman" w:hint="eastAsia"/>
                <w:color w:val="000000"/>
                <w:sz w:val="20"/>
                <w:szCs w:val="20"/>
              </w:rPr>
              <w:t>推奨値（案）</w:t>
            </w:r>
          </w:p>
        </w:tc>
      </w:tr>
      <w:tr w:rsidR="00EC509E" w:rsidRPr="00EC509E" w:rsidTr="0018217D">
        <w:trPr>
          <w:trHeight w:val="567"/>
          <w:jc w:val="center"/>
        </w:trPr>
        <w:tc>
          <w:tcPr>
            <w:tcW w:w="1506" w:type="dxa"/>
            <w:vMerge w:val="restart"/>
            <w:vAlign w:val="center"/>
          </w:tcPr>
          <w:p w:rsidR="00EC509E" w:rsidRPr="00EC509E" w:rsidRDefault="00EC509E" w:rsidP="00EC509E">
            <w:pPr>
              <w:snapToGrid w:val="0"/>
              <w:spacing w:line="0" w:lineRule="atLeast"/>
              <w:rPr>
                <w:rFonts w:asciiTheme="majorEastAsia" w:eastAsiaTheme="majorEastAsia" w:hAnsiTheme="majorEastAsia" w:cs="Times New Roman"/>
                <w:color w:val="000000"/>
                <w:sz w:val="20"/>
                <w:szCs w:val="20"/>
              </w:rPr>
            </w:pPr>
            <w:r w:rsidRPr="00EC509E">
              <w:rPr>
                <w:rFonts w:asciiTheme="majorEastAsia" w:eastAsiaTheme="majorEastAsia" w:hAnsiTheme="majorEastAsia" w:cs="Times New Roman" w:hint="eastAsia"/>
                <w:color w:val="000000"/>
                <w:sz w:val="20"/>
                <w:szCs w:val="20"/>
              </w:rPr>
              <w:t>素足で動作し</w:t>
            </w:r>
          </w:p>
          <w:p w:rsidR="00EC509E" w:rsidRPr="00EC509E" w:rsidRDefault="00EC509E" w:rsidP="00EC509E">
            <w:pPr>
              <w:snapToGrid w:val="0"/>
              <w:spacing w:line="0" w:lineRule="atLeast"/>
              <w:rPr>
                <w:rFonts w:asciiTheme="majorEastAsia" w:eastAsiaTheme="majorEastAsia" w:hAnsiTheme="majorEastAsia" w:cs="Times New Roman"/>
                <w:color w:val="000000"/>
                <w:sz w:val="20"/>
                <w:szCs w:val="20"/>
              </w:rPr>
            </w:pPr>
            <w:r w:rsidRPr="00EC509E">
              <w:rPr>
                <w:rFonts w:asciiTheme="majorEastAsia" w:eastAsiaTheme="majorEastAsia" w:hAnsiTheme="majorEastAsia" w:cs="Times New Roman" w:hint="eastAsia"/>
                <w:color w:val="000000"/>
                <w:sz w:val="20"/>
                <w:szCs w:val="20"/>
              </w:rPr>
              <w:t>大量の水や</w:t>
            </w:r>
          </w:p>
          <w:p w:rsidR="00EC509E" w:rsidRPr="00EC509E" w:rsidRDefault="00EC509E" w:rsidP="00EC509E">
            <w:pPr>
              <w:snapToGrid w:val="0"/>
              <w:spacing w:line="0" w:lineRule="atLeast"/>
              <w:rPr>
                <w:rFonts w:asciiTheme="majorEastAsia" w:eastAsiaTheme="majorEastAsia" w:hAnsiTheme="majorEastAsia" w:cs="Times New Roman"/>
                <w:color w:val="000000"/>
                <w:sz w:val="20"/>
                <w:szCs w:val="20"/>
              </w:rPr>
            </w:pPr>
            <w:r w:rsidRPr="00EC509E">
              <w:rPr>
                <w:rFonts w:asciiTheme="majorEastAsia" w:eastAsiaTheme="majorEastAsia" w:hAnsiTheme="majorEastAsia" w:cs="Times New Roman" w:hint="eastAsia"/>
                <w:color w:val="000000"/>
                <w:sz w:val="20"/>
                <w:szCs w:val="20"/>
              </w:rPr>
              <w:t>石鹸水などが</w:t>
            </w:r>
          </w:p>
          <w:p w:rsidR="00EC509E" w:rsidRPr="00EC509E" w:rsidRDefault="00EC509E" w:rsidP="00EC509E">
            <w:pPr>
              <w:snapToGrid w:val="0"/>
              <w:spacing w:line="0" w:lineRule="atLeast"/>
              <w:rPr>
                <w:rFonts w:asciiTheme="majorEastAsia" w:eastAsiaTheme="majorEastAsia" w:hAnsiTheme="majorEastAsia" w:cs="Times New Roman"/>
                <w:color w:val="000000"/>
                <w:sz w:val="20"/>
                <w:szCs w:val="20"/>
              </w:rPr>
            </w:pPr>
            <w:r w:rsidRPr="00EC509E">
              <w:rPr>
                <w:rFonts w:asciiTheme="majorEastAsia" w:eastAsiaTheme="majorEastAsia" w:hAnsiTheme="majorEastAsia" w:cs="Times New Roman" w:hint="eastAsia"/>
                <w:color w:val="000000"/>
                <w:sz w:val="20"/>
                <w:szCs w:val="20"/>
              </w:rPr>
              <w:t>かかる床</w:t>
            </w:r>
          </w:p>
        </w:tc>
        <w:tc>
          <w:tcPr>
            <w:tcW w:w="3784" w:type="dxa"/>
            <w:vAlign w:val="center"/>
          </w:tcPr>
          <w:p w:rsidR="00EC509E" w:rsidRPr="00EC509E" w:rsidRDefault="00EC509E" w:rsidP="00EC509E">
            <w:pPr>
              <w:snapToGrid w:val="0"/>
              <w:spacing w:line="0" w:lineRule="atLeast"/>
              <w:rPr>
                <w:rFonts w:asciiTheme="majorEastAsia" w:eastAsiaTheme="majorEastAsia" w:hAnsiTheme="majorEastAsia" w:cs="Times New Roman"/>
                <w:color w:val="000000"/>
                <w:sz w:val="20"/>
                <w:szCs w:val="20"/>
              </w:rPr>
            </w:pPr>
            <w:r w:rsidRPr="00EC509E">
              <w:rPr>
                <w:rFonts w:asciiTheme="majorEastAsia" w:eastAsiaTheme="majorEastAsia" w:hAnsiTheme="majorEastAsia" w:cs="Times New Roman" w:hint="eastAsia"/>
                <w:color w:val="000000"/>
                <w:sz w:val="20"/>
                <w:szCs w:val="20"/>
              </w:rPr>
              <w:t>浴室（大浴場）、プールサイド</w:t>
            </w:r>
          </w:p>
          <w:p w:rsidR="00EC509E" w:rsidRPr="00EC509E" w:rsidRDefault="00EC509E" w:rsidP="00EC509E">
            <w:pPr>
              <w:snapToGrid w:val="0"/>
              <w:spacing w:line="0" w:lineRule="atLeast"/>
              <w:rPr>
                <w:rFonts w:asciiTheme="majorEastAsia" w:eastAsiaTheme="majorEastAsia" w:hAnsiTheme="majorEastAsia" w:cs="Times New Roman"/>
                <w:color w:val="000000"/>
                <w:sz w:val="20"/>
                <w:szCs w:val="20"/>
              </w:rPr>
            </w:pPr>
            <w:r w:rsidRPr="00EC509E">
              <w:rPr>
                <w:rFonts w:asciiTheme="majorEastAsia" w:eastAsiaTheme="majorEastAsia" w:hAnsiTheme="majorEastAsia" w:cs="Times New Roman" w:hint="eastAsia"/>
                <w:color w:val="000000"/>
                <w:sz w:val="20"/>
                <w:szCs w:val="20"/>
              </w:rPr>
              <w:t>シャワー室・更衣室の床</w:t>
            </w:r>
          </w:p>
        </w:tc>
        <w:tc>
          <w:tcPr>
            <w:tcW w:w="3180" w:type="dxa"/>
            <w:vAlign w:val="center"/>
          </w:tcPr>
          <w:p w:rsidR="00EC509E" w:rsidRPr="00EC509E" w:rsidRDefault="00EC509E" w:rsidP="00EC509E">
            <w:pPr>
              <w:spacing w:line="0" w:lineRule="atLeast"/>
              <w:jc w:val="center"/>
              <w:rPr>
                <w:rFonts w:asciiTheme="majorEastAsia" w:eastAsiaTheme="majorEastAsia" w:hAnsiTheme="majorEastAsia" w:cs="Times New Roman"/>
                <w:color w:val="000000"/>
                <w:sz w:val="20"/>
                <w:szCs w:val="20"/>
              </w:rPr>
            </w:pPr>
            <w:r w:rsidRPr="00EC509E">
              <w:rPr>
                <w:rFonts w:asciiTheme="majorEastAsia" w:eastAsiaTheme="majorEastAsia" w:hAnsiTheme="majorEastAsia" w:cs="Times New Roman" w:hint="eastAsia"/>
                <w:color w:val="000000"/>
                <w:sz w:val="20"/>
                <w:szCs w:val="20"/>
              </w:rPr>
              <w:t>C.S.R・B=0.7以上</w:t>
            </w:r>
          </w:p>
        </w:tc>
      </w:tr>
      <w:tr w:rsidR="00EC509E" w:rsidRPr="00EC509E" w:rsidTr="0018217D">
        <w:trPr>
          <w:trHeight w:val="567"/>
          <w:jc w:val="center"/>
        </w:trPr>
        <w:tc>
          <w:tcPr>
            <w:tcW w:w="1506" w:type="dxa"/>
            <w:vMerge/>
            <w:tcBorders>
              <w:bottom w:val="single" w:sz="4" w:space="0" w:color="auto"/>
            </w:tcBorders>
            <w:vAlign w:val="center"/>
          </w:tcPr>
          <w:p w:rsidR="00EC509E" w:rsidRPr="00EC509E" w:rsidRDefault="00EC509E" w:rsidP="00EC509E">
            <w:pPr>
              <w:snapToGrid w:val="0"/>
              <w:spacing w:line="0" w:lineRule="atLeast"/>
              <w:rPr>
                <w:rFonts w:asciiTheme="majorEastAsia" w:eastAsiaTheme="majorEastAsia" w:hAnsiTheme="majorEastAsia" w:cs="Times New Roman"/>
                <w:color w:val="000000"/>
                <w:sz w:val="20"/>
                <w:szCs w:val="20"/>
              </w:rPr>
            </w:pPr>
          </w:p>
        </w:tc>
        <w:tc>
          <w:tcPr>
            <w:tcW w:w="3784" w:type="dxa"/>
            <w:vAlign w:val="center"/>
          </w:tcPr>
          <w:p w:rsidR="00EC509E" w:rsidRPr="00EC509E" w:rsidRDefault="00EC509E" w:rsidP="00EC509E">
            <w:pPr>
              <w:snapToGrid w:val="0"/>
              <w:spacing w:line="0" w:lineRule="atLeast"/>
              <w:rPr>
                <w:rFonts w:asciiTheme="majorEastAsia" w:eastAsiaTheme="majorEastAsia" w:hAnsiTheme="majorEastAsia" w:cs="Times New Roman"/>
                <w:color w:val="000000"/>
                <w:sz w:val="20"/>
                <w:szCs w:val="20"/>
              </w:rPr>
            </w:pPr>
            <w:r w:rsidRPr="00EC509E">
              <w:rPr>
                <w:rFonts w:asciiTheme="majorEastAsia" w:eastAsiaTheme="majorEastAsia" w:hAnsiTheme="majorEastAsia" w:cs="Times New Roman" w:hint="eastAsia"/>
                <w:color w:val="000000"/>
                <w:sz w:val="20"/>
                <w:szCs w:val="20"/>
              </w:rPr>
              <w:t>客室の浴室・シャワー室の床</w:t>
            </w:r>
          </w:p>
        </w:tc>
        <w:tc>
          <w:tcPr>
            <w:tcW w:w="3180" w:type="dxa"/>
            <w:vAlign w:val="center"/>
          </w:tcPr>
          <w:p w:rsidR="00EC509E" w:rsidRPr="00EC509E" w:rsidRDefault="00EC509E" w:rsidP="00EC509E">
            <w:pPr>
              <w:spacing w:line="0" w:lineRule="atLeast"/>
              <w:jc w:val="center"/>
              <w:rPr>
                <w:rFonts w:asciiTheme="majorEastAsia" w:eastAsiaTheme="majorEastAsia" w:hAnsiTheme="majorEastAsia" w:cs="Times New Roman"/>
                <w:color w:val="000000"/>
                <w:sz w:val="20"/>
                <w:szCs w:val="20"/>
              </w:rPr>
            </w:pPr>
            <w:r w:rsidRPr="00EC509E">
              <w:rPr>
                <w:rFonts w:asciiTheme="majorEastAsia" w:eastAsiaTheme="majorEastAsia" w:hAnsiTheme="majorEastAsia" w:cs="Times New Roman" w:hint="eastAsia"/>
                <w:color w:val="000000"/>
                <w:sz w:val="20"/>
                <w:szCs w:val="20"/>
              </w:rPr>
              <w:t>C.S.R・B =0.6以上</w:t>
            </w:r>
          </w:p>
        </w:tc>
      </w:tr>
    </w:tbl>
    <w:p w:rsidR="00EC509E" w:rsidRPr="00EC509E" w:rsidRDefault="00EC509E" w:rsidP="00EC509E">
      <w:pPr>
        <w:snapToGrid w:val="0"/>
        <w:spacing w:line="0" w:lineRule="atLeast"/>
        <w:ind w:leftChars="400" w:left="840"/>
        <w:jc w:val="right"/>
        <w:rPr>
          <w:rFonts w:asciiTheme="majorEastAsia" w:eastAsiaTheme="majorEastAsia" w:hAnsiTheme="majorEastAsia" w:cs="Times New Roman"/>
          <w:color w:val="000000"/>
          <w:sz w:val="18"/>
          <w:szCs w:val="18"/>
        </w:rPr>
      </w:pPr>
      <w:r w:rsidRPr="00EC509E">
        <w:rPr>
          <w:rFonts w:asciiTheme="majorEastAsia" w:eastAsiaTheme="majorEastAsia" w:hAnsiTheme="majorEastAsia" w:cs="Times New Roman" w:hint="eastAsia"/>
          <w:color w:val="000000"/>
          <w:sz w:val="18"/>
          <w:szCs w:val="18"/>
        </w:rPr>
        <w:t>（※（社）日本建築学会材料施工委員会内外装工事運営委員会　床工事WG</w:t>
      </w:r>
    </w:p>
    <w:p w:rsidR="00EC509E" w:rsidRPr="00EC509E" w:rsidRDefault="003F1175" w:rsidP="00EC509E">
      <w:pPr>
        <w:spacing w:line="0" w:lineRule="atLeast"/>
        <w:ind w:firstLineChars="1900" w:firstLine="3420"/>
        <w:rPr>
          <w:rFonts w:asciiTheme="majorEastAsia" w:eastAsiaTheme="majorEastAsia" w:hAnsiTheme="majorEastAsia" w:cs="Times New Roman"/>
          <w:color w:val="000000"/>
          <w:sz w:val="18"/>
          <w:szCs w:val="18"/>
        </w:rPr>
      </w:pPr>
      <w:r w:rsidRPr="00EC509E">
        <w:rPr>
          <w:rFonts w:ascii="HGPｺﾞｼｯｸM" w:eastAsia="HGPｺﾞｼｯｸM" w:hAnsi="Century" w:cs="Times New Roman" w:hint="eastAsia"/>
          <w:noProof/>
          <w:color w:val="000000"/>
          <w:sz w:val="18"/>
          <w:szCs w:val="18"/>
        </w:rPr>
        <mc:AlternateContent>
          <mc:Choice Requires="wps">
            <w:drawing>
              <wp:anchor distT="0" distB="0" distL="114300" distR="114300" simplePos="0" relativeHeight="251874304" behindDoc="0" locked="0" layoutInCell="1" allowOverlap="1" wp14:anchorId="74AA66DC" wp14:editId="4838F5DD">
                <wp:simplePos x="0" y="0"/>
                <wp:positionH relativeFrom="column">
                  <wp:posOffset>385445</wp:posOffset>
                </wp:positionH>
                <wp:positionV relativeFrom="paragraph">
                  <wp:posOffset>79375</wp:posOffset>
                </wp:positionV>
                <wp:extent cx="571500" cy="209550"/>
                <wp:effectExtent l="0" t="0" r="0" b="0"/>
                <wp:wrapNone/>
                <wp:docPr id="32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B0" w:rsidRPr="00E370DD" w:rsidRDefault="00464AB0" w:rsidP="00EC509E">
                            <w:pPr>
                              <w:rPr>
                                <w:rFonts w:ascii="ＭＳ ゴシック" w:eastAsia="ＭＳ ゴシック" w:hAnsi="ＭＳ ゴシック"/>
                                <w:b/>
                                <w:sz w:val="18"/>
                              </w:rPr>
                            </w:pPr>
                            <w:r w:rsidRPr="00E370DD">
                              <w:rPr>
                                <w:rFonts w:ascii="ＭＳ ゴシック" w:eastAsia="ＭＳ ゴシック" w:hAnsi="ＭＳ ゴシック" w:hint="eastAsia"/>
                                <w:b/>
                                <w:sz w:val="18"/>
                              </w:rPr>
                              <w:t>留意点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A66DC" id="Text Box 146" o:spid="_x0000_s1065" type="#_x0000_t202" style="position:absolute;left:0;text-align:left;margin-left:30.35pt;margin-top:6.25pt;width:45pt;height:1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F+OiQIAABgFAAAOAAAAZHJzL2Uyb0RvYy54bWysVNuO2yAQfa/Uf0C8Z31ZO4mtOKtNtqkq&#10;bS/Sbj+AGByjYqBAYm+r/nsHnKTptpWqqn7AwAyHmTlnWNwMnUAHZixXssLJVYwRk7WiXO4q/PFx&#10;M5ljZB2RlAglWYWfmMU3y5cvFr0uWapaJSgzCECkLXtd4dY5XUaRrVvWEXulNJNgbJTpiIOl2UXU&#10;kB7QOxGlcTyNemWoNqpm1sLu3WjEy4DfNKx275vGModEhSE2F0YTxq0fo+WClDtDdMvrYxjkH6Lo&#10;CJdw6RnqjjiC9ob/AtXx2iirGndVqy5STcNrFnKAbJL4WTYPLdEs5ALFsfpcJvv/YOt3hw8GcVrh&#10;6/QaI0k6IOmRDQ6t1ICSbOor1GtbguODBlc3gAGYDtlafa/qTxZJtW6J3LFbY1TfMkIhwsSfjC6O&#10;jjjWg2z7t4rCRWTvVAAaGtP58kFBEKADU09ndnwwNWzmsySPwVKDKY2LPA/sRaQ8HdbGutdMdchP&#10;KmyA/ABODvfW+WBIeXLxd1klON1wIcLC7LZrYdCBgFA24QvxP3MT0jtL5Y+NiOMOxAh3eJuPNhD/&#10;tUjSLF6lxWQznc8m2SbLJ8Usnk/ipFgV0zgrsrvNNx9gkpUtp5TJey7ZSYRJ9nckH9thlE+QIeor&#10;XORpPjL0xyTj8P0uyY476EnBuwrPz06k9Ly+khTSJqUjXIzz6OfwQ5WhBqd/qEpQgSd+lIAbtkOQ&#10;XJ6d1LVV9Al0YRTwBhTDgwKTVpkvGPXQnBW2n/fEMIzEGwnammVpkUM3h8V8XsARc2nYXhiIrAGo&#10;wg6jcbp2Y//vteG7Fu4ZtSzVLaix4UEpXrZjTEcNQ/uFlI5Phe/vy3Xw+vGgLb8DAAD//wMAUEsD&#10;BBQABgAIAAAAIQClia/V2wAAAAgBAAAPAAAAZHJzL2Rvd25yZXYueG1sTI/BTsMwEETvSPyDtUjc&#10;qENFShXiVKUSQj22RZy38ZKE2usodhuXr8c5wXFnRrNvylW0Rlxo8J1jBY+zDARx7XTHjYKPw9vD&#10;EoQPyBqNY1JwJQ+r6vamxEK7kXd02YdGpBL2BSpoQ+gLKX3dkkU/cz1x8r7cYDGkc2ikHnBM5dbI&#10;eZYtpMWO04cWe9q0VJ/2Z6tg+0nX9yWaXb/5Po0/sXndrnVU6v4url9ABIrhLwwTfkKHKjEd3Zm1&#10;F0bBIntOyaTPcxCTn0/CUcFTnoOsSvl/QPULAAD//wMAUEsBAi0AFAAGAAgAAAAhALaDOJL+AAAA&#10;4QEAABMAAAAAAAAAAAAAAAAAAAAAAFtDb250ZW50X1R5cGVzXS54bWxQSwECLQAUAAYACAAAACEA&#10;OP0h/9YAAACUAQAACwAAAAAAAAAAAAAAAAAvAQAAX3JlbHMvLnJlbHNQSwECLQAUAAYACAAAACEA&#10;adRfjokCAAAYBQAADgAAAAAAAAAAAAAAAAAuAgAAZHJzL2Uyb0RvYy54bWxQSwECLQAUAAYACAAA&#10;ACEApYmv1dsAAAAIAQAADwAAAAAAAAAAAAAAAADjBAAAZHJzL2Rvd25yZXYueG1sUEsFBgAAAAAE&#10;AAQA8wAAAOsFAAAAAA==&#10;" stroked="f">
                <v:textbox inset="5.85pt,.7pt,5.85pt,.7pt">
                  <w:txbxContent>
                    <w:p w:rsidR="00464AB0" w:rsidRPr="00E370DD" w:rsidRDefault="00464AB0" w:rsidP="00EC509E">
                      <w:pPr>
                        <w:rPr>
                          <w:rFonts w:ascii="ＭＳ ゴシック" w:eastAsia="ＭＳ ゴシック" w:hAnsi="ＭＳ ゴシック"/>
                          <w:b/>
                          <w:sz w:val="18"/>
                        </w:rPr>
                      </w:pPr>
                      <w:r w:rsidRPr="00E370DD">
                        <w:rPr>
                          <w:rFonts w:ascii="ＭＳ ゴシック" w:eastAsia="ＭＳ ゴシック" w:hAnsi="ＭＳ ゴシック" w:hint="eastAsia"/>
                          <w:b/>
                          <w:sz w:val="18"/>
                        </w:rPr>
                        <w:t>留意点</w:t>
                      </w:r>
                    </w:p>
                  </w:txbxContent>
                </v:textbox>
              </v:shape>
            </w:pict>
          </mc:Fallback>
        </mc:AlternateContent>
      </w:r>
      <w:r w:rsidR="00EC509E" w:rsidRPr="00EC509E">
        <w:rPr>
          <w:rFonts w:asciiTheme="majorEastAsia" w:eastAsiaTheme="majorEastAsia" w:hAnsiTheme="majorEastAsia" w:cs="Times New Roman" w:hint="eastAsia"/>
          <w:color w:val="000000"/>
          <w:sz w:val="18"/>
          <w:szCs w:val="18"/>
        </w:rPr>
        <w:t>『床の性能評価方法の概要と性能の推奨値（案）』（2008年6月））</w:t>
      </w:r>
    </w:p>
    <w:p w:rsidR="00EC509E" w:rsidRPr="00EC509E" w:rsidRDefault="00D853DF" w:rsidP="00EC509E">
      <w:pPr>
        <w:spacing w:line="0" w:lineRule="atLeast"/>
        <w:rPr>
          <w:rFonts w:ascii="HGPｺﾞｼｯｸM" w:eastAsia="HGPｺﾞｼｯｸM" w:hAnsi="Century" w:cs="Times New Roman"/>
          <w:color w:val="000000"/>
          <w:sz w:val="18"/>
          <w:szCs w:val="18"/>
        </w:rPr>
      </w:pPr>
      <w:r w:rsidRPr="00EC509E">
        <w:rPr>
          <w:rFonts w:ascii="HGPｺﾞｼｯｸM" w:eastAsia="HGPｺﾞｼｯｸM" w:hAnsi="Century" w:cs="Times New Roman" w:hint="eastAsia"/>
          <w:noProof/>
          <w:color w:val="000000"/>
          <w:sz w:val="18"/>
          <w:szCs w:val="18"/>
        </w:rPr>
        <mc:AlternateContent>
          <mc:Choice Requires="wps">
            <w:drawing>
              <wp:anchor distT="0" distB="0" distL="114300" distR="114300" simplePos="0" relativeHeight="251873280" behindDoc="0" locked="0" layoutInCell="1" allowOverlap="1" wp14:anchorId="4C3D0783" wp14:editId="5C55F977">
                <wp:simplePos x="0" y="0"/>
                <wp:positionH relativeFrom="column">
                  <wp:posOffset>-24130</wp:posOffset>
                </wp:positionH>
                <wp:positionV relativeFrom="paragraph">
                  <wp:posOffset>27305</wp:posOffset>
                </wp:positionV>
                <wp:extent cx="5905500" cy="2276475"/>
                <wp:effectExtent l="0" t="0" r="19050" b="28575"/>
                <wp:wrapNone/>
                <wp:docPr id="322"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0" cy="2276475"/>
                        </a:xfrm>
                        <a:prstGeom prst="roundRect">
                          <a:avLst>
                            <a:gd name="adj" fmla="val 16667"/>
                          </a:avLst>
                        </a:prstGeom>
                        <a:no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42BDC5" id="AutoShape 145" o:spid="_x0000_s1026" style="position:absolute;left:0;text-align:left;margin-left:-1.9pt;margin-top:2.15pt;width:465pt;height:179.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E9LQIAADoEAAAOAAAAZHJzL2Uyb0RvYy54bWysU9tu2zAMfR+wfxD0vtjx6lyMOkWRrsOA&#10;bivW7QMUSY61yaJGKXHarx8tp12yvQ3zg0CZ5CF5DnV5degs22sMBlzNp5OcM+0kKOO2Nf/29fbN&#10;grMQhVPCgtM1f9SBX61ev7rsfaULaMEqjYxAXKh6X/M2Rl9lWZCt7kSYgNeOnA1gJyJdcZspFD2h&#10;dzYr8nyW9YDKI0gdAv29GZ18lfCbRsv4uWmCjszWnHqL6cR0boYzW12KaovCt0Ye2xD/0EUnjKOi&#10;L1A3Igq2Q/MXVGckQoAmTiR0GTSNkTrNQNNM8z+meWiF12kWIif4F5rC/4OVn/b3yIyq+dui4MyJ&#10;jkS63kVItdn0ohwo6n2oKPLB3+MwZPB3IH8E5mDdCrfV14jQt1ooamw6xGdnCcMlUCrb9B9BEb4g&#10;/MTWocFuACQe2CGJ8vgiij5EJulnuczLMiftJPmKYj67mKeeMlE9p3sM8b2Gjg1GzRF2Tn0h6VMN&#10;sb8LMUmjjuMJ9Z2zprMk9F5YNp3NZvPUtaiOwYT9jDlkOrg11qZVsY71NV+WRZnAA1ijBmeiBbeb&#10;tUVGoDRF+o6wZ2GpvQQ2UPbOqWRHYexoU3HrjhwOtI30b0A9EoUI4wrTkyOjBXzirKf1rXn4uROo&#10;ObMfHMkwvyiWJe17uiwWS+IPTx2bE4dwkoBqHjkbzXUcX8jOo9m2VGeahnUwLEZj4rPCY0/HVmlB&#10;yTp7Aaf3FPX7ya9+AQAA//8DAFBLAwQUAAYACAAAACEAcF9E5uEAAAAIAQAADwAAAGRycy9kb3du&#10;cmV2LnhtbEyPQUvDQBSE74L/YXmCF2k3JjXWmJcigoiIoDEIvW2zzySYfZtmt2n8964nPQ4zzHyT&#10;b2bTi4lG11lGuFxGIIhrqztuEKr3h8UahPOKteotE8I3OdgUpye5yrQ98htNpW9EKGGXKYTW+yGT&#10;0tUtGeWWdiAO3qcdjfJBjo3UozqGctPLOIpSaVTHYaFVA923VH+VB4NwMWz3+3JKqqv+Y/vSvD5e&#10;P1WrZ8Tzs/nuFoSn2f+F4Rc/oEMRmHb2wNqJHmGRBHKPsEpABPsmTmMQO4Qkjdcgi1z+P1D8AAAA&#10;//8DAFBLAQItABQABgAIAAAAIQC2gziS/gAAAOEBAAATAAAAAAAAAAAAAAAAAAAAAABbQ29udGVu&#10;dF9UeXBlc10ueG1sUEsBAi0AFAAGAAgAAAAhADj9If/WAAAAlAEAAAsAAAAAAAAAAAAAAAAALwEA&#10;AF9yZWxzLy5yZWxzUEsBAi0AFAAGAAgAAAAhAOB3ET0tAgAAOgQAAA4AAAAAAAAAAAAAAAAALgIA&#10;AGRycy9lMm9Eb2MueG1sUEsBAi0AFAAGAAgAAAAhAHBfRObhAAAACAEAAA8AAAAAAAAAAAAAAAAA&#10;hwQAAGRycy9kb3ducmV2LnhtbFBLBQYAAAAABAAEAPMAAACVBQAAAAA=&#10;" filled="f">
                <v:textbox inset="5.85pt,.7pt,5.85pt,.7pt"/>
              </v:roundrect>
            </w:pict>
          </mc:Fallback>
        </mc:AlternateContent>
      </w:r>
    </w:p>
    <w:p w:rsidR="00EC509E" w:rsidRPr="00EC509E" w:rsidRDefault="0018217D" w:rsidP="00EC509E">
      <w:pPr>
        <w:spacing w:line="0" w:lineRule="atLeast"/>
        <w:rPr>
          <w:rFonts w:ascii="HGPｺﾞｼｯｸM" w:eastAsia="HGPｺﾞｼｯｸM" w:hAnsi="Century" w:cs="Times New Roman"/>
          <w:color w:val="000000"/>
          <w:sz w:val="18"/>
          <w:szCs w:val="18"/>
        </w:rPr>
      </w:pPr>
      <w:r w:rsidRPr="00EC509E">
        <w:rPr>
          <w:rFonts w:ascii="HGPｺﾞｼｯｸM" w:eastAsia="HGPｺﾞｼｯｸM" w:hAnsi="Century" w:cs="Times New Roman" w:hint="eastAsia"/>
          <w:noProof/>
          <w:color w:val="000000"/>
          <w:sz w:val="18"/>
          <w:szCs w:val="18"/>
        </w:rPr>
        <mc:AlternateContent>
          <mc:Choice Requires="wps">
            <w:drawing>
              <wp:anchor distT="0" distB="0" distL="114300" distR="114300" simplePos="0" relativeHeight="251868160" behindDoc="0" locked="0" layoutInCell="1" allowOverlap="1" wp14:anchorId="69503201" wp14:editId="449B4028">
                <wp:simplePos x="0" y="0"/>
                <wp:positionH relativeFrom="column">
                  <wp:posOffset>128270</wp:posOffset>
                </wp:positionH>
                <wp:positionV relativeFrom="paragraph">
                  <wp:posOffset>-2540</wp:posOffset>
                </wp:positionV>
                <wp:extent cx="5629275" cy="554990"/>
                <wp:effectExtent l="0" t="0" r="9525" b="0"/>
                <wp:wrapNone/>
                <wp:docPr id="32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554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B0" w:rsidRPr="00880D47" w:rsidRDefault="00464AB0" w:rsidP="00EC509E">
                            <w:pPr>
                              <w:snapToGrid w:val="0"/>
                              <w:rPr>
                                <w:rFonts w:ascii="ＭＳ ゴシック" w:eastAsia="ＭＳ ゴシック" w:hAnsi="ＭＳ ゴシック"/>
                                <w:sz w:val="18"/>
                                <w:szCs w:val="18"/>
                                <w:bdr w:val="single" w:sz="4" w:space="0" w:color="auto"/>
                              </w:rPr>
                            </w:pPr>
                            <w:r>
                              <w:rPr>
                                <w:rFonts w:ascii="ＭＳ ゴシック" w:eastAsia="ＭＳ ゴシック" w:hAnsi="ＭＳ ゴシック" w:hint="eastAsia"/>
                                <w:sz w:val="18"/>
                                <w:szCs w:val="18"/>
                                <w:bdr w:val="single" w:sz="4" w:space="0" w:color="auto"/>
                              </w:rPr>
                              <w:t>滑りの差</w:t>
                            </w:r>
                          </w:p>
                          <w:p w:rsidR="00464AB0" w:rsidRPr="005E30FD" w:rsidRDefault="00464AB0" w:rsidP="00EC509E">
                            <w:pPr>
                              <w:snapToGrid w:val="0"/>
                              <w:ind w:left="180" w:hangingChars="100" w:hanging="180"/>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・突然滑り抵抗が変化すると滑ったりつまずいたりする危険が大きいため、同一の床において、滑り抵抗に大きな差がある材料の複合使用は避けることが望ましい。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03201" id="Text Box 147" o:spid="_x0000_s1066" type="#_x0000_t202" style="position:absolute;left:0;text-align:left;margin-left:10.1pt;margin-top:-.2pt;width:443.25pt;height:43.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i/igIAABk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f&#10;5AVGivRA0gMfPbrWI8qKRajQYFwNjvcGXP0IBmA6ZuvMnaafHFL6piNqy19aq4eOEwYRZuFkcnZ0&#10;wnEBZDO81QwuIjuvI9DY2j6UDwqCAB2YejyxE4KhsFnO8ypflBhRsJVlUVWRvoTUx9PGOv+a6x6F&#10;SYMtsB/Ryf7O+RANqY8u4TKnpWBrIWVc2O3mRlq0J6CUdfxiAk/cpArOSodjE+K0A0HCHcEWwo3M&#10;f62yvEiv82q2ni8Xs2JdlLNqkS5naVZdV/O0qIrb9bcQYFbUnWCMqzuh+FGFWfF3LB/6YdJP1CEa&#10;GlyVeTlR9Mck0/j9LsleeGhKKfoGL09OpA7EvlIM0ia1J0JO8+Tn8GOVoQbHf6xKlEFgftKAHzdj&#10;1FxZHuW10ewRhGE18Absw4sCk07bLxgN0J0Ndp93xHKM5BsF4loUeQVK8HGxXIISkD03bM4MRFEA&#10;arDHaJre+OkB2Bkrth3cM4lZ6Zcgx1ZEpQTdTjEdRAz9F1M6vBWhwc/X0evHi7b6DgAA//8DAFBL&#10;AwQUAAYACAAAACEAVUpk7dwAAAAHAQAADwAAAGRycy9kb3ducmV2LnhtbEyOwU7DMBBE70j8g7VI&#10;3FqbCLUhZFOVSgj12BZx3sZLEhrbUew2Ll+POcFxNKM3r1xF04sLj75zFuFhrkCwrZ3ubIPwfnid&#10;5SB8IKupd5YRruxhVd3elFRoN9kdX/ahEQlifUEIbQhDIaWvWzbk525gm7pPNxoKKY6N1CNNCW56&#10;mSm1kIY6mx5aGnjTcn3anw3C9oOvbzn1u2HzdZq+Y/OyXeuIeH8X188gAsfwN4Zf/aQOVXI6urPV&#10;XvQImcrSEmH2CCLVT2qxBHFEyJcKZFXK//7VDwAAAP//AwBQSwECLQAUAAYACAAAACEAtoM4kv4A&#10;AADhAQAAEwAAAAAAAAAAAAAAAAAAAAAAW0NvbnRlbnRfVHlwZXNdLnhtbFBLAQItABQABgAIAAAA&#10;IQA4/SH/1gAAAJQBAAALAAAAAAAAAAAAAAAAAC8BAABfcmVscy8ucmVsc1BLAQItABQABgAIAAAA&#10;IQC4+4i/igIAABkFAAAOAAAAAAAAAAAAAAAAAC4CAABkcnMvZTJvRG9jLnhtbFBLAQItABQABgAI&#10;AAAAIQBVSmTt3AAAAAcBAAAPAAAAAAAAAAAAAAAAAOQEAABkcnMvZG93bnJldi54bWxQSwUGAAAA&#10;AAQABADzAAAA7QUAAAAA&#10;" stroked="f">
                <v:textbox inset="5.85pt,.7pt,5.85pt,.7pt">
                  <w:txbxContent>
                    <w:p w:rsidR="00464AB0" w:rsidRPr="00880D47" w:rsidRDefault="00464AB0" w:rsidP="00EC509E">
                      <w:pPr>
                        <w:snapToGrid w:val="0"/>
                        <w:rPr>
                          <w:rFonts w:ascii="ＭＳ ゴシック" w:eastAsia="ＭＳ ゴシック" w:hAnsi="ＭＳ ゴシック"/>
                          <w:sz w:val="18"/>
                          <w:szCs w:val="18"/>
                          <w:bdr w:val="single" w:sz="4" w:space="0" w:color="auto"/>
                        </w:rPr>
                      </w:pPr>
                      <w:r>
                        <w:rPr>
                          <w:rFonts w:ascii="ＭＳ ゴシック" w:eastAsia="ＭＳ ゴシック" w:hAnsi="ＭＳ ゴシック" w:hint="eastAsia"/>
                          <w:sz w:val="18"/>
                          <w:szCs w:val="18"/>
                          <w:bdr w:val="single" w:sz="4" w:space="0" w:color="auto"/>
                        </w:rPr>
                        <w:t>滑りの差</w:t>
                      </w:r>
                    </w:p>
                    <w:p w:rsidR="00464AB0" w:rsidRPr="005E30FD" w:rsidRDefault="00464AB0" w:rsidP="00EC509E">
                      <w:pPr>
                        <w:snapToGrid w:val="0"/>
                        <w:ind w:left="180" w:hangingChars="100" w:hanging="180"/>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・突然滑り抵抗が変化すると滑ったりつまずいたりする危険が大きいため、同一の床において、滑り抵抗に大きな差がある材料の複合使用は避けることが望ましい。</w:t>
                      </w:r>
                    </w:p>
                  </w:txbxContent>
                </v:textbox>
              </v:shape>
            </w:pict>
          </mc:Fallback>
        </mc:AlternateContent>
      </w:r>
    </w:p>
    <w:p w:rsidR="00EC509E" w:rsidRPr="00EC509E" w:rsidRDefault="00EC509E" w:rsidP="00EC509E">
      <w:pPr>
        <w:spacing w:line="0" w:lineRule="atLeast"/>
        <w:rPr>
          <w:rFonts w:ascii="HGPｺﾞｼｯｸM" w:eastAsia="HGPｺﾞｼｯｸM" w:hAnsi="Century" w:cs="Times New Roman"/>
          <w:color w:val="000000"/>
          <w:sz w:val="18"/>
          <w:szCs w:val="18"/>
        </w:rPr>
      </w:pPr>
    </w:p>
    <w:p w:rsidR="00EC509E" w:rsidRPr="00EC509E" w:rsidRDefault="00EC509E" w:rsidP="00EC509E">
      <w:pPr>
        <w:spacing w:line="0" w:lineRule="atLeast"/>
        <w:rPr>
          <w:rFonts w:ascii="HGPｺﾞｼｯｸM" w:eastAsia="HGPｺﾞｼｯｸM" w:hAnsi="Century" w:cs="Times New Roman"/>
          <w:color w:val="000000"/>
          <w:sz w:val="18"/>
          <w:szCs w:val="18"/>
        </w:rPr>
      </w:pPr>
    </w:p>
    <w:p w:rsidR="00EC509E" w:rsidRPr="00EC509E" w:rsidRDefault="0018217D" w:rsidP="00EC509E">
      <w:pPr>
        <w:spacing w:line="0" w:lineRule="atLeast"/>
        <w:rPr>
          <w:rFonts w:ascii="HGPｺﾞｼｯｸM" w:eastAsia="HGPｺﾞｼｯｸM" w:hAnsi="Century" w:cs="Times New Roman"/>
          <w:color w:val="000000"/>
          <w:sz w:val="18"/>
          <w:szCs w:val="18"/>
        </w:rPr>
      </w:pPr>
      <w:r w:rsidRPr="00EC509E">
        <w:rPr>
          <w:rFonts w:ascii="HGPｺﾞｼｯｸM" w:eastAsia="HGPｺﾞｼｯｸM" w:hAnsi="Century" w:cs="Times New Roman" w:hint="eastAsia"/>
          <w:noProof/>
          <w:color w:val="000000"/>
          <w:sz w:val="18"/>
          <w:szCs w:val="18"/>
        </w:rPr>
        <mc:AlternateContent>
          <mc:Choice Requires="wps">
            <w:drawing>
              <wp:anchor distT="0" distB="0" distL="114300" distR="114300" simplePos="0" relativeHeight="251869184" behindDoc="0" locked="0" layoutInCell="1" allowOverlap="1" wp14:anchorId="12F918AC" wp14:editId="793445AA">
                <wp:simplePos x="0" y="0"/>
                <wp:positionH relativeFrom="column">
                  <wp:posOffset>128270</wp:posOffset>
                </wp:positionH>
                <wp:positionV relativeFrom="paragraph">
                  <wp:posOffset>85725</wp:posOffset>
                </wp:positionV>
                <wp:extent cx="5629275" cy="876300"/>
                <wp:effectExtent l="0" t="0" r="9525" b="0"/>
                <wp:wrapNone/>
                <wp:docPr id="32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B0" w:rsidRPr="00CD6A3D" w:rsidRDefault="00464AB0" w:rsidP="00EC509E">
                            <w:pPr>
                              <w:snapToGrid w:val="0"/>
                              <w:rPr>
                                <w:rFonts w:ascii="ＭＳ ゴシック" w:eastAsia="ＭＳ ゴシック" w:hAnsi="ＭＳ ゴシック"/>
                                <w:sz w:val="18"/>
                                <w:szCs w:val="18"/>
                                <w:bdr w:val="single" w:sz="4" w:space="0" w:color="auto"/>
                              </w:rPr>
                            </w:pPr>
                            <w:r w:rsidRPr="00CD6A3D">
                              <w:rPr>
                                <w:rFonts w:ascii="ＭＳ ゴシック" w:eastAsia="ＭＳ ゴシック" w:hAnsi="ＭＳ ゴシック" w:hint="eastAsia"/>
                                <w:sz w:val="18"/>
                                <w:szCs w:val="18"/>
                                <w:bdr w:val="single" w:sz="4" w:space="0" w:color="auto"/>
                              </w:rPr>
                              <w:t>視覚障害者誘導用ブロック等の材料</w:t>
                            </w:r>
                          </w:p>
                          <w:p w:rsidR="00464AB0" w:rsidRPr="005E30FD" w:rsidRDefault="00464AB0" w:rsidP="00EC509E">
                            <w:pPr>
                              <w:snapToGrid w:val="0"/>
                              <w:ind w:left="180" w:hangingChars="100" w:hanging="180"/>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・金属製の視覚障害者誘導用ブロックは、雨滴によりスリップしやすいので、敷地内の通路や建築物の出入口等に使用する際には十分配慮することが望ましい。</w:t>
                            </w:r>
                          </w:p>
                          <w:p w:rsidR="00464AB0" w:rsidRPr="005E30FD" w:rsidRDefault="00464AB0" w:rsidP="00EC509E">
                            <w:pPr>
                              <w:snapToGrid w:val="0"/>
                              <w:ind w:left="180" w:hangingChars="100" w:hanging="180"/>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・グレーチングやマンホール蓋も、雨滴によりスリップしやすいので、敷地内の通路や建築物の出入口等に使用する際には、滑りに配慮されたものを使用する等、十分配慮することが望ましい。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918AC" id="Text Box 149" o:spid="_x0000_s1067" type="#_x0000_t202" style="position:absolute;left:0;text-align:left;margin-left:10.1pt;margin-top:6.75pt;width:443.25pt;height:6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IYIiQIAABkFAAAOAAAAZHJzL2Uyb0RvYy54bWysVNuO2yAQfa/Uf0C8Z31Z52IrzmovTVVp&#10;e5F2+wEEcIyKgQKJva367x1wkqbbVqqq+sEGz3A4M+fA8mroJNpz64RWNc4uUoy4opoJta3xx8f1&#10;ZIGR80QxIrXiNX7iDl+tXr5Y9qbiuW61ZNwiAFGu6k2NW+9NlSSOtrwj7kIbriDYaNsRD1O7TZgl&#10;PaB3MsnTdJb02jJjNeXOwd+7MYhXEb9pOPXvm8Zxj2SNgZuPbxvfm/BOVktSbS0xraAHGuQfWHRE&#10;KNj0BHVHPEE7K36B6gS12unGX1DdJbppBOWxBqgmS59V89ASw2Mt0BxnTm1y/w+Wvtt/sEiwGl/m&#10;U4wU6UCkRz54dKMHlBVl6FBvXAWJDwZS/QABUDpW68y9pp8cUvq2JWrLr63VfcsJA4ZZWJmcLR1x&#10;XADZ9G81g43IzusINDS2C+2DhiBAB6WeTuoEMhR+Tmd5mc+BJIXYYj67TKN8CamOq411/jXXHQqD&#10;GltQP6KT/b3zgQ2pjilhM6elYGshZZzY7eZWWrQn4JR1fGIBz9KkCslKh2Uj4vgHSMIeIRboRuW/&#10;lllepDd5OVnPFvNJsS6mk3KeLiZpVt6Us7Qoi7v1t0AwK6pWMMbVvVD86MKs+DuVD+dh9E/0Iepr&#10;XE5BzljXH4tM4/O7Ijvh4VBK0UGfT0mkCsK+UgzKJpUnQo7j5Gf6scvQg+M3diXaICg/esAPmyF6&#10;bjo72muj2RMYw2rQDdSHGwUGrbZfMOrhdNbYfd4RyzGSbxSYa17kJTjBx8liUcISex7YnAWIogBU&#10;Y4/ROLz14wWwM1ZsW9hnNLPS12DHRkSnBN+OnA4mhvMXSzrcFeGAn89j1o8bbfUdAAD//wMAUEsD&#10;BBQABgAIAAAAIQD+NyUd3QAAAAkBAAAPAAAAZHJzL2Rvd25yZXYueG1sTI/BTsMwEETvSPyDtUjc&#10;qN2glBLiVKUSQj22IM5uvCSh8TqK3cbl61lOcNyZ0eybcpVcL844hs6ThvlMgUCqve2o0fD+9nK3&#10;BBGiIWt6T6jhggFW1fVVaQrrJ9rheR8bwSUUCqOhjXEopAx1i86EmR+Q2Pv0ozORz7GRdjQTl7te&#10;ZkotpDMd8YfWDLhpsT7uT07D9gMvr0vT74bN13H6Ts3zdm2T1rc3af0EImKKf2H4xWd0qJjp4E9k&#10;g+g1ZCrjJOv3OQj2H9XiAcSBhXyeg6xK+X9B9QMAAP//AwBQSwECLQAUAAYACAAAACEAtoM4kv4A&#10;AADhAQAAEwAAAAAAAAAAAAAAAAAAAAAAW0NvbnRlbnRfVHlwZXNdLnhtbFBLAQItABQABgAIAAAA&#10;IQA4/SH/1gAAAJQBAAALAAAAAAAAAAAAAAAAAC8BAABfcmVscy8ucmVsc1BLAQItABQABgAIAAAA&#10;IQBBcIYIiQIAABkFAAAOAAAAAAAAAAAAAAAAAC4CAABkcnMvZTJvRG9jLnhtbFBLAQItABQABgAI&#10;AAAAIQD+NyUd3QAAAAkBAAAPAAAAAAAAAAAAAAAAAOMEAABkcnMvZG93bnJldi54bWxQSwUGAAAA&#10;AAQABADzAAAA7QUAAAAA&#10;" stroked="f">
                <v:textbox inset="5.85pt,.7pt,5.85pt,.7pt">
                  <w:txbxContent>
                    <w:p w:rsidR="00464AB0" w:rsidRPr="00CD6A3D" w:rsidRDefault="00464AB0" w:rsidP="00EC509E">
                      <w:pPr>
                        <w:snapToGrid w:val="0"/>
                        <w:rPr>
                          <w:rFonts w:ascii="ＭＳ ゴシック" w:eastAsia="ＭＳ ゴシック" w:hAnsi="ＭＳ ゴシック"/>
                          <w:sz w:val="18"/>
                          <w:szCs w:val="18"/>
                          <w:bdr w:val="single" w:sz="4" w:space="0" w:color="auto"/>
                        </w:rPr>
                      </w:pPr>
                      <w:r w:rsidRPr="00CD6A3D">
                        <w:rPr>
                          <w:rFonts w:ascii="ＭＳ ゴシック" w:eastAsia="ＭＳ ゴシック" w:hAnsi="ＭＳ ゴシック" w:hint="eastAsia"/>
                          <w:sz w:val="18"/>
                          <w:szCs w:val="18"/>
                          <w:bdr w:val="single" w:sz="4" w:space="0" w:color="auto"/>
                        </w:rPr>
                        <w:t>視覚障害者誘導用ブロック等の材料</w:t>
                      </w:r>
                    </w:p>
                    <w:p w:rsidR="00464AB0" w:rsidRPr="005E30FD" w:rsidRDefault="00464AB0" w:rsidP="00EC509E">
                      <w:pPr>
                        <w:snapToGrid w:val="0"/>
                        <w:ind w:left="180" w:hangingChars="100" w:hanging="180"/>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・金属製の視覚障害者誘導用ブロックは、雨滴によりスリップしやすいので、敷地内の通路や建築物の出入口等に使用する際には十分配慮することが望ましい。</w:t>
                      </w:r>
                    </w:p>
                    <w:p w:rsidR="00464AB0" w:rsidRPr="005E30FD" w:rsidRDefault="00464AB0" w:rsidP="00EC509E">
                      <w:pPr>
                        <w:snapToGrid w:val="0"/>
                        <w:ind w:left="180" w:hangingChars="100" w:hanging="180"/>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・グレーチングやマンホール蓋も、雨滴によりスリップしやすいので、敷地内の通路や建築物の出入口等に使用する際には、滑りに配慮されたものを使用する等、十分配慮することが望ましい。</w:t>
                      </w:r>
                    </w:p>
                  </w:txbxContent>
                </v:textbox>
              </v:shape>
            </w:pict>
          </mc:Fallback>
        </mc:AlternateContent>
      </w:r>
    </w:p>
    <w:p w:rsidR="00EC509E" w:rsidRPr="00EC509E" w:rsidRDefault="00EC509E" w:rsidP="00EC509E">
      <w:pPr>
        <w:spacing w:line="0" w:lineRule="atLeast"/>
        <w:rPr>
          <w:rFonts w:ascii="HGPｺﾞｼｯｸM" w:eastAsia="HGPｺﾞｼｯｸM" w:hAnsi="Century" w:cs="Times New Roman"/>
          <w:color w:val="000000"/>
          <w:sz w:val="18"/>
          <w:szCs w:val="18"/>
        </w:rPr>
      </w:pPr>
    </w:p>
    <w:p w:rsidR="00EC509E" w:rsidRPr="00EC509E" w:rsidRDefault="00EC509E" w:rsidP="00EC509E">
      <w:pPr>
        <w:spacing w:line="0" w:lineRule="atLeast"/>
        <w:rPr>
          <w:rFonts w:ascii="HGPｺﾞｼｯｸM" w:eastAsia="HGPｺﾞｼｯｸM" w:hAnsi="Century" w:cs="Times New Roman"/>
          <w:color w:val="000000"/>
          <w:sz w:val="18"/>
          <w:szCs w:val="18"/>
        </w:rPr>
      </w:pPr>
    </w:p>
    <w:p w:rsidR="00EC509E" w:rsidRPr="00EC509E" w:rsidRDefault="00EC509E" w:rsidP="00EC509E">
      <w:pPr>
        <w:spacing w:line="0" w:lineRule="atLeast"/>
        <w:rPr>
          <w:rFonts w:ascii="HGPｺﾞｼｯｸM" w:eastAsia="HGPｺﾞｼｯｸM" w:hAnsi="Century" w:cs="Times New Roman"/>
          <w:color w:val="000000"/>
          <w:sz w:val="18"/>
          <w:szCs w:val="18"/>
        </w:rPr>
      </w:pPr>
    </w:p>
    <w:p w:rsidR="00EC509E" w:rsidRPr="00EC509E" w:rsidRDefault="00EC509E" w:rsidP="00EC509E">
      <w:pPr>
        <w:spacing w:line="0" w:lineRule="atLeast"/>
        <w:rPr>
          <w:rFonts w:ascii="HGPｺﾞｼｯｸM" w:eastAsia="HGPｺﾞｼｯｸM" w:hAnsi="Century" w:cs="Times New Roman"/>
          <w:color w:val="000000"/>
          <w:sz w:val="18"/>
          <w:szCs w:val="18"/>
        </w:rPr>
      </w:pPr>
    </w:p>
    <w:p w:rsidR="00EC509E" w:rsidRPr="00EC509E" w:rsidRDefault="00EC509E" w:rsidP="00EC509E">
      <w:pPr>
        <w:spacing w:line="0" w:lineRule="atLeast"/>
        <w:rPr>
          <w:rFonts w:ascii="HGPｺﾞｼｯｸM" w:eastAsia="HGPｺﾞｼｯｸM" w:hAnsi="Century" w:cs="Times New Roman"/>
          <w:color w:val="000000"/>
          <w:sz w:val="18"/>
          <w:szCs w:val="18"/>
        </w:rPr>
      </w:pPr>
    </w:p>
    <w:p w:rsidR="00EC509E" w:rsidRPr="00EC509E" w:rsidRDefault="0018217D" w:rsidP="00EC509E">
      <w:pPr>
        <w:spacing w:line="0" w:lineRule="atLeast"/>
        <w:rPr>
          <w:rFonts w:ascii="HGPｺﾞｼｯｸM" w:eastAsia="HGPｺﾞｼｯｸM" w:hAnsi="Century" w:cs="Times New Roman"/>
          <w:color w:val="000000"/>
          <w:sz w:val="18"/>
          <w:szCs w:val="18"/>
        </w:rPr>
      </w:pPr>
      <w:r w:rsidRPr="00EC509E">
        <w:rPr>
          <w:rFonts w:ascii="HGPｺﾞｼｯｸM" w:eastAsia="HGPｺﾞｼｯｸM" w:hAnsi="Century" w:cs="Times New Roman" w:hint="eastAsia"/>
          <w:noProof/>
          <w:color w:val="000000"/>
          <w:sz w:val="18"/>
          <w:szCs w:val="18"/>
        </w:rPr>
        <mc:AlternateContent>
          <mc:Choice Requires="wps">
            <w:drawing>
              <wp:anchor distT="0" distB="0" distL="114300" distR="114300" simplePos="0" relativeHeight="251870208" behindDoc="0" locked="0" layoutInCell="1" allowOverlap="1" wp14:anchorId="65617A06" wp14:editId="67932E57">
                <wp:simplePos x="0" y="0"/>
                <wp:positionH relativeFrom="column">
                  <wp:posOffset>128270</wp:posOffset>
                </wp:positionH>
                <wp:positionV relativeFrom="paragraph">
                  <wp:posOffset>34925</wp:posOffset>
                </wp:positionV>
                <wp:extent cx="5629275" cy="847725"/>
                <wp:effectExtent l="0" t="0" r="9525" b="9525"/>
                <wp:wrapNone/>
                <wp:docPr id="32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B0" w:rsidRPr="005E30FD" w:rsidRDefault="00464AB0" w:rsidP="00EC509E">
                            <w:pPr>
                              <w:snapToGrid w:val="0"/>
                              <w:rPr>
                                <w:rFonts w:asciiTheme="majorEastAsia" w:eastAsiaTheme="majorEastAsia" w:hAnsiTheme="majorEastAsia"/>
                                <w:sz w:val="18"/>
                                <w:szCs w:val="18"/>
                                <w:bdr w:val="single" w:sz="4" w:space="0" w:color="auto"/>
                              </w:rPr>
                            </w:pPr>
                            <w:r w:rsidRPr="005E30FD">
                              <w:rPr>
                                <w:rFonts w:asciiTheme="majorEastAsia" w:eastAsiaTheme="majorEastAsia" w:hAnsiTheme="majorEastAsia" w:hint="eastAsia"/>
                                <w:sz w:val="18"/>
                                <w:szCs w:val="18"/>
                                <w:bdr w:val="single" w:sz="4" w:space="0" w:color="auto"/>
                              </w:rPr>
                              <w:t>建築物の利用時における適切な床の滑りの維持・確保</w:t>
                            </w:r>
                          </w:p>
                          <w:p w:rsidR="00464AB0" w:rsidRPr="005E30FD" w:rsidRDefault="00464AB0" w:rsidP="00EC509E">
                            <w:pPr>
                              <w:snapToGrid w:val="0"/>
                              <w:ind w:left="180" w:hangingChars="100" w:hanging="180"/>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・床の滑りは、歩行や清掃等に伴う摩耗により、竣工時の状況から変化することに留意して、メンテナンスを行うことが望ましい。</w:t>
                            </w:r>
                          </w:p>
                          <w:p w:rsidR="00464AB0" w:rsidRPr="005E30FD" w:rsidRDefault="00464AB0" w:rsidP="00EC509E">
                            <w:pPr>
                              <w:snapToGrid w:val="0"/>
                              <w:ind w:left="180" w:hangingChars="100" w:hanging="180"/>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・建築物の床を改修する場合においても、滑り抵抗係数が各推奨値（案）を満足する材料、仕上げを採用することが望ましい。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17A06" id="Text Box 150" o:spid="_x0000_s1068" type="#_x0000_t202" style="position:absolute;left:0;text-align:left;margin-left:10.1pt;margin-top:2.75pt;width:443.25pt;height:66.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ZMMiQIAABkFAAAOAAAAZHJzL2Uyb0RvYy54bWysVNmO2yAUfa/Uf0C8Z7zUjmMrzmiWpqo0&#10;XaSZfgAxOEbFQIHEnlb9915wksl0kaqqfsDAvZy7nAPLy7EXaM+M5UrWOLmIMWKyUZTLbY0/Paxn&#10;C4ysI5ISoSSr8SOz+HL18sVy0BVLVacEZQYBiLTVoGvcOaerKLJNx3piL5RmEoytMj1xsDTbiBoy&#10;AHovojSO59GgDNVGNcxa2L2djHgV8NuWNe5D21rmkKgx5ObCaMK48WO0WpJqa4jueHNIg/xDFj3h&#10;EoKeoG6JI2hn+C9QPW+Msqp1F43qI9W2vGGhBqgmiX+q5r4jmoVaoDlWn9pk/x9s837/0SBOa/wq&#10;nWMkSQ8kPbDRoWs1oiQPHRq0rcDxXoOrG8EATIdqrb5TzWeLpLrpiNyyK2PU0DFCIcPE9zY6O+o5&#10;sZX1IJvhnaIQiOycCkBja3rfPmgIAnRg6vHEjk+mgc18npZpkWPUgG2RFUWahxCkOp7Wxro3TPXI&#10;T2psgP2ATvZ31vlsSHV08cGsEpyuuRBhYbabG2HQnoBS1uE7oD9zE9I7S+WPTYjTDiQJMbzNpxuY&#10;/1YmaRZfp+VsPV8Us2yd5bOyiBezOCmvy3mcldnt+rtPMMmqjlPK5B2X7KjCJPs7lg/3YdJP0CEa&#10;alzm0J1Q1x+LjMP3uyJ77uBSCt5Dn09OpPLEvpY0XBlHuJjm0fP0Q5ehB8d/6EqQgWd+0oAbN2PQ&#10;XF748F4WG0UfQRhGAW/APrwoMOmU+YrRALezxvbLjhiGkXgrQVxFlpagBBcWi0UJR8y5YXNmILIB&#10;oBo7jKbpjZsegJ02fNtBnEnMUl2BHFselPKU00HEcP9CSYe3wl/w83XwenrRVj8AAAD//wMAUEsD&#10;BBQABgAIAAAAIQDYhr7F3QAAAAgBAAAPAAAAZHJzL2Rvd25yZXYueG1sTI/BTsMwEETvSPyDtUjc&#10;qE1QS5vGqUolhHpsQZzdeEnS2usodpuUr2c5wXE1TzNvi9XonbhgH9tAGh4nCgRSFWxLtYaP99eH&#10;OYiYDFnjAqGGK0ZYlbc3hcltGGiHl32qBZdQzI2GJqUulzJWDXoTJ6FD4uwr9N4kPvta2t4MXO6d&#10;zJSaSW9a4oXGdLhpsDrtz17D9hOvb3Pjdt3meBq+x/plu7aj1vd343oJIuGY/mD41Wd1KNnpEM5k&#10;o3AaMpUxqWE6BcHxQs2eQRyYe1ookGUh/z9Q/gAAAP//AwBQSwECLQAUAAYACAAAACEAtoM4kv4A&#10;AADhAQAAEwAAAAAAAAAAAAAAAAAAAAAAW0NvbnRlbnRfVHlwZXNdLnhtbFBLAQItABQABgAIAAAA&#10;IQA4/SH/1gAAAJQBAAALAAAAAAAAAAAAAAAAAC8BAABfcmVscy8ucmVsc1BLAQItABQABgAIAAAA&#10;IQDaHZMMiQIAABkFAAAOAAAAAAAAAAAAAAAAAC4CAABkcnMvZTJvRG9jLnhtbFBLAQItABQABgAI&#10;AAAAIQDYhr7F3QAAAAgBAAAPAAAAAAAAAAAAAAAAAOMEAABkcnMvZG93bnJldi54bWxQSwUGAAAA&#10;AAQABADzAAAA7QUAAAAA&#10;" stroked="f">
                <v:textbox inset="5.85pt,.7pt,5.85pt,.7pt">
                  <w:txbxContent>
                    <w:p w:rsidR="00464AB0" w:rsidRPr="005E30FD" w:rsidRDefault="00464AB0" w:rsidP="00EC509E">
                      <w:pPr>
                        <w:snapToGrid w:val="0"/>
                        <w:rPr>
                          <w:rFonts w:asciiTheme="majorEastAsia" w:eastAsiaTheme="majorEastAsia" w:hAnsiTheme="majorEastAsia"/>
                          <w:sz w:val="18"/>
                          <w:szCs w:val="18"/>
                          <w:bdr w:val="single" w:sz="4" w:space="0" w:color="auto"/>
                        </w:rPr>
                      </w:pPr>
                      <w:r w:rsidRPr="005E30FD">
                        <w:rPr>
                          <w:rFonts w:asciiTheme="majorEastAsia" w:eastAsiaTheme="majorEastAsia" w:hAnsiTheme="majorEastAsia" w:hint="eastAsia"/>
                          <w:sz w:val="18"/>
                          <w:szCs w:val="18"/>
                          <w:bdr w:val="single" w:sz="4" w:space="0" w:color="auto"/>
                        </w:rPr>
                        <w:t>建築物の利用時における適切な床の滑りの維持・確保</w:t>
                      </w:r>
                    </w:p>
                    <w:p w:rsidR="00464AB0" w:rsidRPr="005E30FD" w:rsidRDefault="00464AB0" w:rsidP="00EC509E">
                      <w:pPr>
                        <w:snapToGrid w:val="0"/>
                        <w:ind w:left="180" w:hangingChars="100" w:hanging="180"/>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・床の滑りは、歩行や清掃等に伴う摩耗により、竣工時の状況から変化することに留意して、メンテナンスを行うことが望ましい。</w:t>
                      </w:r>
                    </w:p>
                    <w:p w:rsidR="00464AB0" w:rsidRPr="005E30FD" w:rsidRDefault="00464AB0" w:rsidP="00EC509E">
                      <w:pPr>
                        <w:snapToGrid w:val="0"/>
                        <w:ind w:left="180" w:hangingChars="100" w:hanging="180"/>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・建築物の床を改修する場合においても、滑り抵抗係数が各推奨値（案）を満足する材料、仕上げを採用することが望ましい。</w:t>
                      </w:r>
                    </w:p>
                  </w:txbxContent>
                </v:textbox>
              </v:shape>
            </w:pict>
          </mc:Fallback>
        </mc:AlternateContent>
      </w:r>
    </w:p>
    <w:p w:rsidR="00D853DF" w:rsidRPr="00EC509E" w:rsidRDefault="00D853DF" w:rsidP="00EC509E">
      <w:pPr>
        <w:rPr>
          <w:rFonts w:ascii="HGPｺﾞｼｯｸM" w:eastAsia="HGPｺﾞｼｯｸM" w:hAnsi="Century" w:cs="Times New Roman"/>
          <w:color w:val="000000"/>
          <w:sz w:val="18"/>
          <w:szCs w:val="18"/>
        </w:rPr>
      </w:pPr>
    </w:p>
    <w:p w:rsidR="00EC556B" w:rsidRPr="00892D71" w:rsidRDefault="0060284F" w:rsidP="00EC509E">
      <w:pPr>
        <w:spacing w:line="0" w:lineRule="atLeast"/>
        <w:ind w:leftChars="8" w:left="17"/>
      </w:pPr>
      <w:r w:rsidRPr="0060284F">
        <w:rPr>
          <w:rFonts w:ascii="ＭＳ ゴシック" w:eastAsia="ＭＳ ゴシック" w:hAnsi="Century" w:cs="Times New Roman" w:hint="eastAsia"/>
          <w:noProof/>
          <w:szCs w:val="24"/>
        </w:rPr>
        <mc:AlternateContent>
          <mc:Choice Requires="wps">
            <w:drawing>
              <wp:anchor distT="0" distB="0" distL="114300" distR="114300" simplePos="0" relativeHeight="252046336" behindDoc="0" locked="0" layoutInCell="1" allowOverlap="1" wp14:anchorId="1465AA9B" wp14:editId="1B4EBE79">
                <wp:simplePos x="0" y="0"/>
                <wp:positionH relativeFrom="column">
                  <wp:posOffset>1052195</wp:posOffset>
                </wp:positionH>
                <wp:positionV relativeFrom="paragraph">
                  <wp:posOffset>509905</wp:posOffset>
                </wp:positionV>
                <wp:extent cx="4819650" cy="266700"/>
                <wp:effectExtent l="0" t="0" r="0" b="0"/>
                <wp:wrapNone/>
                <wp:docPr id="582" name="テキスト ボックス 582"/>
                <wp:cNvGraphicFramePr/>
                <a:graphic xmlns:a="http://schemas.openxmlformats.org/drawingml/2006/main">
                  <a:graphicData uri="http://schemas.microsoft.com/office/word/2010/wordprocessingShape">
                    <wps:wsp>
                      <wps:cNvSpPr txBox="1"/>
                      <wps:spPr>
                        <a:xfrm>
                          <a:off x="0" y="0"/>
                          <a:ext cx="4819650" cy="266700"/>
                        </a:xfrm>
                        <a:prstGeom prst="rect">
                          <a:avLst/>
                        </a:prstGeom>
                        <a:noFill/>
                        <a:ln w="6350">
                          <a:noFill/>
                        </a:ln>
                        <a:effectLst/>
                      </wps:spPr>
                      <wps:txbx>
                        <w:txbxContent>
                          <w:p w:rsidR="00464AB0" w:rsidRPr="00E35E35" w:rsidRDefault="00464AB0" w:rsidP="0060284F">
                            <w:pPr>
                              <w:rPr>
                                <w:rFonts w:asciiTheme="majorEastAsia" w:eastAsiaTheme="majorEastAsia" w:hAnsiTheme="majorEastAsia"/>
                                <w:sz w:val="18"/>
                              </w:rPr>
                            </w:pPr>
                            <w:r>
                              <w:rPr>
                                <w:rFonts w:asciiTheme="majorEastAsia" w:eastAsiaTheme="majorEastAsia" w:hAnsiTheme="majorEastAsia" w:hint="eastAsia"/>
                                <w:sz w:val="18"/>
                              </w:rPr>
                              <w:t>出典：「高齢者、障害者等の円滑な移動等に配慮した建築設計標準」国土交通省（一部改変）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5AA9B" id="テキスト ボックス 582" o:spid="_x0000_s1069" type="#_x0000_t202" style="position:absolute;left:0;text-align:left;margin-left:82.85pt;margin-top:40.15pt;width:379.5pt;height:21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bPVwIAAHwEAAAOAAAAZHJzL2Uyb0RvYy54bWysVEtu2zAQ3RfoHQjua9mu7SRG5MBN4KJA&#10;kARIiqxpiooFSByWpC2lyxgoeoheoei659FF+kjZSZp2VXRDzY/DmfdmdHzSVCXbKOsK0ikf9Pqc&#10;KS0pK/Rdyj/eLN4ccua80JkoSauU3yvHT2avXx3XZqqGtKIyU5YhiXbT2qR85b2ZJomTK1UJ1yOj&#10;NJw52Up4qPYuyayokb0qk2G/P0lqspmxJJVzsJ51Tj6L+fNcSX+Z5055VqYctfl42nguw5nMjsX0&#10;zgqzKuSuDPEPVVSi0Hj0MdWZ8IKtbfFHqqqQlhzlviepSijPC6liD+hm0H/RzfVKGBV7ATjOPMLk&#10;/l9aebG5sqzIUj4+HHKmRQWS2u2X9uF7+/Cz3X5l7fZbu922Dz+gsxAEyGrjprh5bXDXN++oAfV7&#10;u4MxINHktgpf9MjgB/j3j4CrxjMJ4+hwcDQZwyXhG04mB/3ISPJ021jn3yuqWBBSbkFoxFlszp1H&#10;JQjdh4THNC2KsoyklprVKZ+8RfrfPLhR6mBRcTx2aUJHXeVB8s2y2YGyb2tJ2T26tdSNkDNyUaCk&#10;c+H8lbCYGXSBPfCXOPKS8DTtJM5WZD//zR7iQSW8nNWYwZS7T2thFWflBw2SjwajURjaqIzGB0Mo&#10;9rln+dyj19UpYcwH2DgjoxjifbkXc0vVLdZlHl6FS2iJt1Pu9+Kp7zYD6ybVfB6DMKZG+HN9bWRI&#10;HYALgN80t8KaHSsefF7QflrF9AU5XWxHwnztKS8icwHoDlXQGBSMeCR0t45hh57rMerppzH7BQAA&#10;//8DAFBLAwQUAAYACAAAACEAZBjlEuAAAAAKAQAADwAAAGRycy9kb3ducmV2LnhtbEyPwU7DMBBE&#10;70j8g7VI3KiDS0sIcaoqUoWE4NDSC7dN7CYR8TrEbhv4epYTHGfnaXYmX02uFyc7hs6ThttZAsJS&#10;7U1HjYb92+YmBREiksHek9XwZQOsisuLHDPjz7S1p11sBIdQyFBDG+OQSRnq1joMMz9YYu/gR4eR&#10;5dhIM+KZw10vVZIspcOO+EOLgy1bW3/sjk7Dc7l5xW2lXPrdl08vh/XwuX9faH19Na0fQUQ7xT8Y&#10;futzdSi4U+WPZILoWS8X94xqSJM5CAYe1B0fKnaUmoMscvl/QvEDAAD//wMAUEsBAi0AFAAGAAgA&#10;AAAhALaDOJL+AAAA4QEAABMAAAAAAAAAAAAAAAAAAAAAAFtDb250ZW50X1R5cGVzXS54bWxQSwEC&#10;LQAUAAYACAAAACEAOP0h/9YAAACUAQAACwAAAAAAAAAAAAAAAAAvAQAAX3JlbHMvLnJlbHNQSwEC&#10;LQAUAAYACAAAACEAw/1Wz1cCAAB8BAAADgAAAAAAAAAAAAAAAAAuAgAAZHJzL2Uyb0RvYy54bWxQ&#10;SwECLQAUAAYACAAAACEAZBjlEuAAAAAKAQAADwAAAAAAAAAAAAAAAACxBAAAZHJzL2Rvd25yZXYu&#10;eG1sUEsFBgAAAAAEAAQA8wAAAL4FAAAAAA==&#10;" filled="f" stroked="f" strokeweight=".5pt">
                <v:textbox>
                  <w:txbxContent>
                    <w:p w:rsidR="00464AB0" w:rsidRPr="00E35E35" w:rsidRDefault="00464AB0" w:rsidP="0060284F">
                      <w:pPr>
                        <w:rPr>
                          <w:rFonts w:asciiTheme="majorEastAsia" w:eastAsiaTheme="majorEastAsia" w:hAnsiTheme="majorEastAsia"/>
                          <w:sz w:val="18"/>
                        </w:rPr>
                      </w:pPr>
                      <w:r>
                        <w:rPr>
                          <w:rFonts w:asciiTheme="majorEastAsia" w:eastAsiaTheme="majorEastAsia" w:hAnsiTheme="majorEastAsia" w:hint="eastAsia"/>
                          <w:sz w:val="18"/>
                        </w:rPr>
                        <w:t>出典：「高齢者、障害者等の円滑な移動等に配慮した建築設計標準」国土交通省（一部改変）</w:t>
                      </w:r>
                    </w:p>
                  </w:txbxContent>
                </v:textbox>
              </v:shape>
            </w:pict>
          </mc:Fallback>
        </mc:AlternateContent>
      </w:r>
      <w:r w:rsidR="00892D71" w:rsidRPr="00892D71">
        <w:rPr>
          <w:rFonts w:ascii="HGPｺﾞｼｯｸM" w:eastAsia="HGPｺﾞｼｯｸM" w:hAnsi="Century" w:cs="Times New Roman"/>
          <w:color w:val="000000"/>
          <w:sz w:val="18"/>
          <w:szCs w:val="18"/>
        </w:rPr>
        <w:br w:type="page"/>
      </w:r>
    </w:p>
    <w:tbl>
      <w:tblPr>
        <w:tblW w:w="0" w:type="auto"/>
        <w:shd w:val="clear" w:color="auto" w:fill="244061"/>
        <w:tblLook w:val="04A0" w:firstRow="1" w:lastRow="0" w:firstColumn="1" w:lastColumn="0" w:noHBand="0" w:noVBand="1"/>
      </w:tblPr>
      <w:tblGrid>
        <w:gridCol w:w="9286"/>
      </w:tblGrid>
      <w:tr w:rsidR="00EC1EE2" w:rsidRPr="000B2456" w:rsidTr="00EC1EE2">
        <w:trPr>
          <w:trHeight w:val="794"/>
        </w:trPr>
        <w:tc>
          <w:tcPr>
            <w:tcW w:w="9286" w:type="dxa"/>
            <w:shd w:val="clear" w:color="auto" w:fill="244061"/>
            <w:vAlign w:val="center"/>
          </w:tcPr>
          <w:p w:rsidR="00EC1EE2" w:rsidRPr="007658C1" w:rsidRDefault="00EC1EE2" w:rsidP="00CA447B">
            <w:pPr>
              <w:overflowPunct w:val="0"/>
              <w:autoSpaceDE w:val="0"/>
              <w:autoSpaceDN w:val="0"/>
              <w:adjustRightInd w:val="0"/>
              <w:textAlignment w:val="baseline"/>
              <w:rPr>
                <w:rFonts w:ascii="ＭＳ ゴシック" w:eastAsia="ＭＳ ゴシック" w:hAnsi="ＭＳ ゴシック"/>
                <w:b/>
                <w:sz w:val="28"/>
                <w:szCs w:val="28"/>
              </w:rPr>
            </w:pPr>
            <w:r>
              <w:lastRenderedPageBreak/>
              <w:br w:type="page"/>
            </w:r>
            <w:r w:rsidR="00CA447B">
              <w:rPr>
                <w:rFonts w:ascii="ＭＳ ゴシック" w:eastAsia="ＭＳ ゴシック" w:hAnsi="ＭＳ ゴシック" w:hint="eastAsia"/>
                <w:b/>
                <w:sz w:val="28"/>
                <w:szCs w:val="28"/>
              </w:rPr>
              <w:t>３-</w:t>
            </w:r>
            <w:r w:rsidR="008422A0">
              <w:rPr>
                <w:rFonts w:ascii="ＭＳ ゴシック" w:eastAsia="ＭＳ ゴシック" w:hAnsi="ＭＳ ゴシック" w:hint="eastAsia"/>
                <w:b/>
                <w:sz w:val="28"/>
                <w:szCs w:val="28"/>
              </w:rPr>
              <w:t>７</w:t>
            </w:r>
            <w:r w:rsidRPr="00CD6A3D">
              <w:rPr>
                <w:rFonts w:ascii="ＭＳ ゴシック" w:eastAsia="ＭＳ ゴシック" w:hAnsi="ＭＳ ゴシック" w:hint="eastAsia"/>
                <w:b/>
                <w:sz w:val="28"/>
                <w:szCs w:val="28"/>
              </w:rPr>
              <w:t xml:space="preserve"> </w:t>
            </w:r>
            <w:r>
              <w:rPr>
                <w:rFonts w:ascii="ＭＳ ゴシック" w:eastAsia="ＭＳ ゴシック" w:hAnsi="ＭＳ ゴシック" w:hint="eastAsia"/>
                <w:b/>
                <w:sz w:val="28"/>
                <w:szCs w:val="28"/>
              </w:rPr>
              <w:t>案内用図記号</w:t>
            </w:r>
          </w:p>
        </w:tc>
      </w:tr>
    </w:tbl>
    <w:p w:rsidR="00EC1EE2" w:rsidRPr="00EC1EE2" w:rsidRDefault="00944781" w:rsidP="00EC1EE2">
      <w:pPr>
        <w:spacing w:line="276" w:lineRule="auto"/>
        <w:rPr>
          <w:rFonts w:ascii="HGPｺﾞｼｯｸM" w:eastAsia="HGPｺﾞｼｯｸM" w:hAnsi="Century" w:cs="Times New Roman"/>
          <w:color w:val="000000"/>
          <w:sz w:val="18"/>
          <w:szCs w:val="18"/>
        </w:rPr>
      </w:pPr>
      <w:r>
        <w:rPr>
          <w:rFonts w:ascii="ＭＳ 明朝" w:eastAsia="ＭＳ 明朝" w:hAnsi="Century" w:cs="Times New Roman"/>
          <w:noProof/>
          <w:color w:val="000000"/>
          <w:sz w:val="22"/>
          <w:szCs w:val="24"/>
        </w:rPr>
        <w:drawing>
          <wp:anchor distT="0" distB="0" distL="114300" distR="114300" simplePos="0" relativeHeight="252116992" behindDoc="0" locked="0" layoutInCell="1" allowOverlap="1" wp14:anchorId="3D9F5620" wp14:editId="24B7EB42">
            <wp:simplePos x="0" y="0"/>
            <wp:positionH relativeFrom="column">
              <wp:posOffset>-173990</wp:posOffset>
            </wp:positionH>
            <wp:positionV relativeFrom="paragraph">
              <wp:posOffset>36830</wp:posOffset>
            </wp:positionV>
            <wp:extent cx="6103917" cy="8803577"/>
            <wp:effectExtent l="0" t="0" r="0" b="0"/>
            <wp:wrapNone/>
            <wp:docPr id="457" name="図 457" descr="\\S27b\lib\福祉タウン推進Ｇ\05_福まち各種資料\標準案内用図記号ガイドライン\H29.7 案内用図記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27b\lib\福祉タウン推進Ｇ\05_福まち各種資料\標準案内用図記号ガイドライン\H29.7 案内用図記号.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49995"/>
                    <a:stretch/>
                  </pic:blipFill>
                  <pic:spPr bwMode="auto">
                    <a:xfrm>
                      <a:off x="0" y="0"/>
                      <a:ext cx="6103917" cy="88035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r w:rsidRPr="00EC1EE2">
        <w:rPr>
          <w:rFonts w:ascii="HGPｺﾞｼｯｸM" w:eastAsia="HGPｺﾞｼｯｸM" w:hAnsi="Century" w:cs="Times New Roman"/>
          <w:color w:val="000000"/>
          <w:sz w:val="18"/>
          <w:szCs w:val="18"/>
        </w:rPr>
        <w:br w:type="page"/>
      </w:r>
    </w:p>
    <w:p w:rsidR="00EC1EE2" w:rsidRPr="00EC1EE2" w:rsidRDefault="00944781" w:rsidP="00EC1EE2">
      <w:pPr>
        <w:spacing w:line="276" w:lineRule="auto"/>
        <w:rPr>
          <w:rFonts w:ascii="HGPｺﾞｼｯｸM" w:eastAsia="HGPｺﾞｼｯｸM" w:hAnsi="Century" w:cs="Times New Roman"/>
          <w:color w:val="000000"/>
          <w:sz w:val="18"/>
          <w:szCs w:val="18"/>
        </w:rPr>
      </w:pPr>
      <w:r>
        <w:rPr>
          <w:rFonts w:ascii="ＭＳ 明朝" w:eastAsia="ＭＳ 明朝" w:hAnsi="Century" w:cs="Times New Roman"/>
          <w:noProof/>
          <w:color w:val="000000"/>
          <w:sz w:val="22"/>
          <w:szCs w:val="24"/>
        </w:rPr>
        <w:lastRenderedPageBreak/>
        <w:drawing>
          <wp:anchor distT="0" distB="0" distL="114300" distR="114300" simplePos="0" relativeHeight="252119040" behindDoc="0" locked="0" layoutInCell="1" allowOverlap="1" wp14:anchorId="22121C72" wp14:editId="2BD9FEEF">
            <wp:simplePos x="0" y="0"/>
            <wp:positionH relativeFrom="column">
              <wp:posOffset>-172085</wp:posOffset>
            </wp:positionH>
            <wp:positionV relativeFrom="paragraph">
              <wp:posOffset>27305</wp:posOffset>
            </wp:positionV>
            <wp:extent cx="6103620" cy="8803005"/>
            <wp:effectExtent l="0" t="0" r="0" b="0"/>
            <wp:wrapNone/>
            <wp:docPr id="461" name="図 461" descr="\\S27b\lib\福祉タウン推進Ｇ\05_福まち各種資料\標準案内用図記号ガイドライン\H29.7 案内用図記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27b\lib\福祉タウン推進Ｇ\05_福まち各種資料\標準案内用図記号ガイドライン\H29.7 案内用図記号.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9973" r="22"/>
                    <a:stretch/>
                  </pic:blipFill>
                  <pic:spPr bwMode="auto">
                    <a:xfrm>
                      <a:off x="0" y="0"/>
                      <a:ext cx="6103620" cy="8803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EC1EE2" w:rsidRPr="00EC1EE2" w:rsidRDefault="00EC1EE2" w:rsidP="00EC1EE2">
      <w:pPr>
        <w:spacing w:line="276" w:lineRule="auto"/>
        <w:rPr>
          <w:rFonts w:ascii="HGPｺﾞｼｯｸM" w:eastAsia="HGPｺﾞｼｯｸM" w:hAnsi="Century" w:cs="Times New Roman"/>
          <w:color w:val="000000"/>
          <w:sz w:val="18"/>
          <w:szCs w:val="18"/>
        </w:rPr>
      </w:pPr>
    </w:p>
    <w:p w:rsidR="00CA447B" w:rsidRDefault="0060284F" w:rsidP="00EC1EE2">
      <w:pPr>
        <w:spacing w:line="276" w:lineRule="auto"/>
        <w:rPr>
          <w:rFonts w:ascii="HGPｺﾞｼｯｸM" w:eastAsia="HGPｺﾞｼｯｸM" w:hAnsi="Century" w:cs="Times New Roman"/>
          <w:color w:val="000000"/>
          <w:sz w:val="18"/>
          <w:szCs w:val="18"/>
        </w:rPr>
      </w:pPr>
      <w:r w:rsidRPr="00EC1EE2">
        <w:rPr>
          <w:rFonts w:ascii="Century" w:eastAsia="ＭＳ 明朝" w:hAnsi="Century" w:cs="Times New Roman" w:hint="eastAsia"/>
          <w:noProof/>
          <w:color w:val="000000"/>
          <w:szCs w:val="24"/>
        </w:rPr>
        <mc:AlternateContent>
          <mc:Choice Requires="wps">
            <w:drawing>
              <wp:anchor distT="0" distB="0" distL="114300" distR="114300" simplePos="0" relativeHeight="251935744" behindDoc="0" locked="0" layoutInCell="1" allowOverlap="1" wp14:anchorId="603587BF" wp14:editId="00A5A127">
                <wp:simplePos x="0" y="0"/>
                <wp:positionH relativeFrom="column">
                  <wp:posOffset>3490595</wp:posOffset>
                </wp:positionH>
                <wp:positionV relativeFrom="paragraph">
                  <wp:posOffset>359410</wp:posOffset>
                </wp:positionV>
                <wp:extent cx="2247900" cy="226060"/>
                <wp:effectExtent l="0" t="0" r="0" b="2540"/>
                <wp:wrapNone/>
                <wp:docPr id="371" name="Text Box 2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226060"/>
                        </a:xfrm>
                        <a:prstGeom prst="rect">
                          <a:avLst/>
                        </a:prstGeom>
                        <a:noFill/>
                        <a:ln w="9525">
                          <a:noFill/>
                          <a:miter lim="800000"/>
                          <a:headEnd/>
                          <a:tailEnd/>
                        </a:ln>
                      </wps:spPr>
                      <wps:txbx>
                        <w:txbxContent>
                          <w:p w:rsidR="00464AB0" w:rsidRPr="0060284F" w:rsidRDefault="00464AB0" w:rsidP="00EC1EE2">
                            <w:pPr>
                              <w:snapToGrid w:val="0"/>
                              <w:spacing w:line="240" w:lineRule="atLeast"/>
                              <w:rPr>
                                <w:rFonts w:asciiTheme="majorEastAsia" w:eastAsiaTheme="majorEastAsia" w:hAnsiTheme="majorEastAsia"/>
                                <w:sz w:val="18"/>
                                <w:szCs w:val="16"/>
                              </w:rPr>
                            </w:pPr>
                            <w:r w:rsidRPr="0060284F">
                              <w:rPr>
                                <w:rFonts w:asciiTheme="majorEastAsia" w:eastAsiaTheme="majorEastAsia" w:hAnsiTheme="majorEastAsia" w:hint="eastAsia"/>
                                <w:sz w:val="18"/>
                                <w:szCs w:val="16"/>
                              </w:rPr>
                              <w:t>出典：交通エコロジー・モビリティ財団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587BF" id="Text Box 2401" o:spid="_x0000_s1070" type="#_x0000_t202" style="position:absolute;left:0;text-align:left;margin-left:274.85pt;margin-top:28.3pt;width:177pt;height:17.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DGGGwIAAAkEAAAOAAAAZHJzL2Uyb0RvYy54bWysU9tu2zAMfR+wfxD0vtjxkjQxohRduw4D&#10;ugvQ7gMUWY6FSaImKbGzrx8lJ1mwvQ3zg0CZ5CHPIbW+HYwmB+mDAsvodFJSIq2ARtkdo99eHt8s&#10;KQmR24ZrsJLRowz0dvP61bp3taygA91ITxDEhrp3jHYxurooguik4WECTlp0tuANj3j1u6LxvEd0&#10;o4uqLBdFD75xHoQMAf8+jE66yfhtK0X80rZBRqIZxd5iPn0+t+ksNmte7zx3nRKnNvg/dGG4slj0&#10;AvXAIyd7r/6CMkp4CNDGiQBTQNsqITMHZDMt/2Dz3HEnMxcUJ7iLTOH/wYrPh6+eqIbRtzdTSiw3&#10;OKQXOUTyDgZSzcppkqh3ocbIZ4excUAPjjrTDe4JxPdALNx33O7knffQd5I32GLOLK5SR5yQQLb9&#10;J2iwEt9HyEBD603SDxUhiI6jOl7Gk7oR+LOqZjerEl0CfVW1KBd5fgWvz9nOh/hBgiHJYNTj+DM6&#10;PzyFiDww9BySill4VFrnFdCW9Iyu5tU8J1x5jIq4oVoZRpdl+sadSSTf2yYnR670aGMBbbFOYp2I&#10;jpTjsB2yxvPVWc0tNEfUwcO4kfiC0OjA/6Skx21kNPzYcy8p0R8tankzq1ZzXN98WS5XKIK/dmyv&#10;HNwKBGI0UjKa93Fc+L3zatdhnXF2Fu5Q/VZlYVLDY0+n7nHfsl6nt5EW+vqeo36/4M0vAAAA//8D&#10;AFBLAwQUAAYACAAAACEAb18AHuAAAAAJAQAADwAAAGRycy9kb3ducmV2LnhtbEyPQU/DMAyF70j8&#10;h8hI3FhCYWErTacOCZC4MDaEOKataSsap2qyrfDrMSe4Pfs9PX/OVpPrxQHH0HkycDlTIJAqX3fU&#10;GHjd3V8sQIRoqba9JzTwhQFW+elJZtPaH+kFD9vYCC6hkFoDbYxDKmWoWnQ2zPyAxN6HH52NPI6N&#10;rEd75HLXy0QpLZ3tiC+0dsC7FqvP7d4Z+O5C8bh5XsdyPX9/UJsnHd4Kbcz52VTcgog4xb8w/OIz&#10;OuTMVPo91UH0BubXyxuOstAaBAeW6ooXJYskAZln8v8H+Q8AAAD//wMAUEsBAi0AFAAGAAgAAAAh&#10;ALaDOJL+AAAA4QEAABMAAAAAAAAAAAAAAAAAAAAAAFtDb250ZW50X1R5cGVzXS54bWxQSwECLQAU&#10;AAYACAAAACEAOP0h/9YAAACUAQAACwAAAAAAAAAAAAAAAAAvAQAAX3JlbHMvLnJlbHNQSwECLQAU&#10;AAYACAAAACEADCwxhhsCAAAJBAAADgAAAAAAAAAAAAAAAAAuAgAAZHJzL2Uyb0RvYy54bWxQSwEC&#10;LQAUAAYACAAAACEAb18AHuAAAAAJAQAADwAAAAAAAAAAAAAAAAB1BAAAZHJzL2Rvd25yZXYueG1s&#10;UEsFBgAAAAAEAAQA8wAAAIIFAAAAAA==&#10;" filled="f" stroked="f">
                <v:textbox inset="5.85pt,.7pt,5.85pt,.7pt">
                  <w:txbxContent>
                    <w:p w:rsidR="00464AB0" w:rsidRPr="0060284F" w:rsidRDefault="00464AB0" w:rsidP="00EC1EE2">
                      <w:pPr>
                        <w:snapToGrid w:val="0"/>
                        <w:spacing w:line="240" w:lineRule="atLeast"/>
                        <w:rPr>
                          <w:rFonts w:asciiTheme="majorEastAsia" w:eastAsiaTheme="majorEastAsia" w:hAnsiTheme="majorEastAsia"/>
                          <w:sz w:val="18"/>
                          <w:szCs w:val="16"/>
                        </w:rPr>
                      </w:pPr>
                      <w:r w:rsidRPr="0060284F">
                        <w:rPr>
                          <w:rFonts w:asciiTheme="majorEastAsia" w:eastAsiaTheme="majorEastAsia" w:hAnsiTheme="majorEastAsia" w:hint="eastAsia"/>
                          <w:sz w:val="18"/>
                          <w:szCs w:val="16"/>
                        </w:rPr>
                        <w:t>出典：交通エコロジー・モビリティ財団</w:t>
                      </w:r>
                    </w:p>
                  </w:txbxContent>
                </v:textbox>
              </v:shape>
            </w:pict>
          </mc:Fallback>
        </mc:AlternateContent>
      </w:r>
      <w:r w:rsidR="00CA447B">
        <w:rPr>
          <w:rFonts w:ascii="HGPｺﾞｼｯｸM" w:eastAsia="HGPｺﾞｼｯｸM" w:hAnsi="Century" w:cs="Times New Roman"/>
          <w:color w:val="000000"/>
          <w:sz w:val="18"/>
          <w:szCs w:val="18"/>
        </w:rPr>
        <w:br w:type="page"/>
      </w:r>
    </w:p>
    <w:tbl>
      <w:tblPr>
        <w:tblW w:w="0" w:type="auto"/>
        <w:shd w:val="clear" w:color="auto" w:fill="244061"/>
        <w:tblLook w:val="04A0" w:firstRow="1" w:lastRow="0" w:firstColumn="1" w:lastColumn="0" w:noHBand="0" w:noVBand="1"/>
      </w:tblPr>
      <w:tblGrid>
        <w:gridCol w:w="9286"/>
      </w:tblGrid>
      <w:tr w:rsidR="00CA447B" w:rsidRPr="000B2456" w:rsidTr="00CA447B">
        <w:trPr>
          <w:trHeight w:val="794"/>
        </w:trPr>
        <w:tc>
          <w:tcPr>
            <w:tcW w:w="9286" w:type="dxa"/>
            <w:shd w:val="clear" w:color="auto" w:fill="244061"/>
            <w:vAlign w:val="center"/>
          </w:tcPr>
          <w:p w:rsidR="00CA447B" w:rsidRPr="007658C1" w:rsidRDefault="00CA447B" w:rsidP="00CA447B">
            <w:pPr>
              <w:overflowPunct w:val="0"/>
              <w:autoSpaceDE w:val="0"/>
              <w:autoSpaceDN w:val="0"/>
              <w:adjustRightInd w:val="0"/>
              <w:textAlignment w:val="baseline"/>
              <w:rPr>
                <w:rFonts w:ascii="ＭＳ ゴシック" w:eastAsia="ＭＳ ゴシック" w:hAnsi="ＭＳ ゴシック"/>
                <w:b/>
                <w:sz w:val="28"/>
                <w:szCs w:val="28"/>
              </w:rPr>
            </w:pPr>
            <w:r>
              <w:lastRenderedPageBreak/>
              <w:br w:type="page"/>
            </w:r>
            <w:r w:rsidRPr="00CD6A3D">
              <w:rPr>
                <w:rFonts w:eastAsia="平成明朝" w:hAnsi="ＭＳ 明朝"/>
                <w:color w:val="000000"/>
              </w:rPr>
              <w:br w:type="page"/>
            </w:r>
            <w:r>
              <w:rPr>
                <w:rFonts w:ascii="ＭＳ ゴシック" w:eastAsia="ＭＳ ゴシック" w:hAnsi="ＭＳ ゴシック" w:hint="eastAsia"/>
                <w:b/>
                <w:sz w:val="28"/>
                <w:szCs w:val="28"/>
              </w:rPr>
              <w:t>３-</w:t>
            </w:r>
            <w:r w:rsidR="008422A0">
              <w:rPr>
                <w:rFonts w:ascii="ＭＳ ゴシック" w:eastAsia="ＭＳ ゴシック" w:hAnsi="ＭＳ ゴシック" w:hint="eastAsia"/>
                <w:b/>
                <w:sz w:val="28"/>
                <w:szCs w:val="28"/>
              </w:rPr>
              <w:t>８</w:t>
            </w:r>
            <w:r w:rsidRPr="00CD6A3D">
              <w:rPr>
                <w:rFonts w:ascii="ＭＳ ゴシック" w:eastAsia="ＭＳ ゴシック" w:hAnsi="ＭＳ ゴシック" w:hint="eastAsia"/>
                <w:b/>
                <w:sz w:val="28"/>
                <w:szCs w:val="28"/>
              </w:rPr>
              <w:t xml:space="preserve"> </w:t>
            </w:r>
            <w:r>
              <w:rPr>
                <w:rFonts w:ascii="ＭＳ ゴシック" w:eastAsia="ＭＳ ゴシック" w:hAnsi="ＭＳ ゴシック" w:hint="eastAsia"/>
                <w:b/>
                <w:sz w:val="28"/>
                <w:szCs w:val="28"/>
              </w:rPr>
              <w:t>障がい者に関するマークについて</w:t>
            </w:r>
          </w:p>
        </w:tc>
      </w:tr>
    </w:tbl>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r w:rsidRPr="00CA447B">
        <w:rPr>
          <w:rFonts w:ascii="ＭＳ ゴシック" w:eastAsia="ＭＳ ゴシック" w:hAnsi="ＭＳ ゴシック" w:cs="Times New Roman" w:hint="eastAsia"/>
          <w:noProof/>
          <w:szCs w:val="21"/>
        </w:rPr>
        <w:t>街で見かける障がい者に関するマークには、主に次のようなものがあります。</w:t>
      </w:r>
    </w:p>
    <w:p w:rsidR="00CA447B" w:rsidRPr="00CA447B" w:rsidRDefault="00CA447B" w:rsidP="00CA447B">
      <w:pPr>
        <w:jc w:val="left"/>
        <w:rPr>
          <w:rFonts w:ascii="ＭＳ ゴシック" w:eastAsia="ＭＳ ゴシック" w:hAnsi="ＭＳ ゴシック" w:cs="Times New Roman"/>
          <w:noProof/>
          <w:szCs w:val="21"/>
        </w:rPr>
      </w:pPr>
      <w:r w:rsidRPr="00CA447B">
        <w:rPr>
          <w:rFonts w:ascii="ＭＳ ゴシック" w:eastAsia="ＭＳ ゴシック" w:hAnsi="ＭＳ ゴシック" w:cs="Times New Roman" w:hint="eastAsia"/>
          <w:noProof/>
          <w:szCs w:val="21"/>
        </w:rPr>
        <w:t>皆様の御理解と御協力をお願いいたします。</w:t>
      </w:r>
    </w:p>
    <w:p w:rsidR="00CA447B" w:rsidRPr="00CA447B" w:rsidRDefault="00CA447B" w:rsidP="00CA447B">
      <w:pPr>
        <w:jc w:val="left"/>
        <w:rPr>
          <w:rFonts w:ascii="ＭＳ ゴシック" w:eastAsia="ＭＳ ゴシック" w:hAnsi="ＭＳ ゴシック" w:cs="Times New Roman"/>
          <w:noProof/>
          <w:szCs w:val="21"/>
        </w:rPr>
      </w:pPr>
    </w:p>
    <w:tbl>
      <w:tblPr>
        <w:tblStyle w:val="7"/>
        <w:tblW w:w="0" w:type="auto"/>
        <w:tblLayout w:type="fixed"/>
        <w:tblLook w:val="04A0" w:firstRow="1" w:lastRow="0" w:firstColumn="1" w:lastColumn="0" w:noHBand="0" w:noVBand="1"/>
      </w:tblPr>
      <w:tblGrid>
        <w:gridCol w:w="2660"/>
        <w:gridCol w:w="4111"/>
        <w:gridCol w:w="2516"/>
      </w:tblGrid>
      <w:tr w:rsidR="00CA447B" w:rsidRPr="00CA447B" w:rsidTr="00CA447B">
        <w:trPr>
          <w:trHeight w:val="283"/>
        </w:trPr>
        <w:tc>
          <w:tcPr>
            <w:tcW w:w="2660" w:type="dxa"/>
            <w:shd w:val="clear" w:color="auto" w:fill="B8CCE4" w:themeFill="accent1" w:themeFillTint="66"/>
            <w:vAlign w:val="center"/>
          </w:tcPr>
          <w:p w:rsidR="00CA447B" w:rsidRPr="00CA447B" w:rsidRDefault="00CA447B" w:rsidP="00CA447B">
            <w:pPr>
              <w:spacing w:line="276" w:lineRule="auto"/>
              <w:jc w:val="center"/>
              <w:rPr>
                <w:rFonts w:ascii="ＭＳ ゴシック" w:eastAsia="ＭＳ ゴシック" w:hAnsi="ＭＳ ゴシック"/>
                <w:noProof/>
                <w:szCs w:val="21"/>
              </w:rPr>
            </w:pPr>
            <w:r w:rsidRPr="00CA447B">
              <w:rPr>
                <w:rFonts w:ascii="ＭＳ ゴシック" w:eastAsia="ＭＳ ゴシック" w:hAnsi="ＭＳ ゴシック" w:hint="eastAsia"/>
                <w:noProof/>
                <w:szCs w:val="21"/>
              </w:rPr>
              <w:t>名　称</w:t>
            </w:r>
          </w:p>
        </w:tc>
        <w:tc>
          <w:tcPr>
            <w:tcW w:w="4111" w:type="dxa"/>
            <w:shd w:val="clear" w:color="auto" w:fill="B8CCE4" w:themeFill="accent1" w:themeFillTint="66"/>
            <w:vAlign w:val="center"/>
          </w:tcPr>
          <w:p w:rsidR="00CA447B" w:rsidRPr="00CA447B" w:rsidRDefault="00CA447B" w:rsidP="00CA447B">
            <w:pPr>
              <w:spacing w:line="276" w:lineRule="auto"/>
              <w:jc w:val="center"/>
              <w:rPr>
                <w:rFonts w:ascii="ＭＳ ゴシック" w:eastAsia="ＭＳ ゴシック" w:hAnsi="ＭＳ ゴシック"/>
                <w:noProof/>
                <w:szCs w:val="21"/>
              </w:rPr>
            </w:pPr>
            <w:r w:rsidRPr="00CA447B">
              <w:rPr>
                <w:rFonts w:ascii="ＭＳ ゴシック" w:eastAsia="ＭＳ ゴシック" w:hAnsi="ＭＳ ゴシック" w:hint="eastAsia"/>
                <w:noProof/>
                <w:szCs w:val="21"/>
              </w:rPr>
              <w:t>概　要　等</w:t>
            </w:r>
          </w:p>
        </w:tc>
        <w:tc>
          <w:tcPr>
            <w:tcW w:w="2516" w:type="dxa"/>
            <w:shd w:val="clear" w:color="auto" w:fill="B8CCE4" w:themeFill="accent1" w:themeFillTint="66"/>
            <w:vAlign w:val="center"/>
          </w:tcPr>
          <w:p w:rsidR="00CA447B" w:rsidRPr="00CA447B" w:rsidRDefault="00CA447B" w:rsidP="00CA447B">
            <w:pPr>
              <w:spacing w:line="276" w:lineRule="auto"/>
              <w:jc w:val="center"/>
              <w:rPr>
                <w:rFonts w:ascii="ＭＳ ゴシック" w:eastAsia="ＭＳ ゴシック" w:hAnsi="ＭＳ ゴシック"/>
                <w:noProof/>
                <w:szCs w:val="21"/>
              </w:rPr>
            </w:pPr>
            <w:r w:rsidRPr="00CA447B">
              <w:rPr>
                <w:rFonts w:ascii="ＭＳ ゴシック" w:eastAsia="ＭＳ ゴシック" w:hAnsi="ＭＳ ゴシック" w:hint="eastAsia"/>
                <w:noProof/>
                <w:szCs w:val="21"/>
              </w:rPr>
              <w:t>連　絡　先</w:t>
            </w:r>
          </w:p>
        </w:tc>
      </w:tr>
      <w:tr w:rsidR="00CA447B" w:rsidRPr="00CA447B" w:rsidTr="00CA447B">
        <w:tc>
          <w:tcPr>
            <w:tcW w:w="2660" w:type="dxa"/>
          </w:tcPr>
          <w:p w:rsidR="00CA447B" w:rsidRPr="00CA447B" w:rsidRDefault="00CA447B" w:rsidP="00CA447B">
            <w:pPr>
              <w:spacing w:line="276" w:lineRule="auto"/>
              <w:jc w:val="left"/>
              <w:rPr>
                <w:rFonts w:ascii="ＭＳ ゴシック" w:eastAsia="ＭＳ ゴシック" w:hAnsi="ＭＳ ゴシック"/>
                <w:noProof/>
                <w:sz w:val="18"/>
                <w:szCs w:val="18"/>
              </w:rPr>
            </w:pPr>
            <w:r w:rsidRPr="00CA447B">
              <w:rPr>
                <w:rFonts w:ascii="ＭＳ ゴシック" w:eastAsia="ＭＳ ゴシック" w:hAnsi="ＭＳ ゴシック"/>
                <w:noProof/>
                <w:sz w:val="18"/>
                <w:szCs w:val="18"/>
              </w:rPr>
              <w:drawing>
                <wp:anchor distT="0" distB="0" distL="114300" distR="114300" simplePos="0" relativeHeight="251964416" behindDoc="0" locked="0" layoutInCell="1" allowOverlap="1" wp14:anchorId="6D2404D2" wp14:editId="19D9DA36">
                  <wp:simplePos x="0" y="0"/>
                  <wp:positionH relativeFrom="column">
                    <wp:posOffset>213995</wp:posOffset>
                  </wp:positionH>
                  <wp:positionV relativeFrom="paragraph">
                    <wp:posOffset>340995</wp:posOffset>
                  </wp:positionV>
                  <wp:extent cx="1190625" cy="1280795"/>
                  <wp:effectExtent l="0" t="0" r="9525" b="0"/>
                  <wp:wrapNone/>
                  <wp:docPr id="494"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国際シンボルマーク.jpg"/>
                          <pic:cNvPicPr/>
                        </pic:nvPicPr>
                        <pic:blipFill>
                          <a:blip r:embed="rId33" cstate="email">
                            <a:extLst>
                              <a:ext uri="{28A0092B-C50C-407E-A947-70E740481C1C}">
                                <a14:useLocalDpi xmlns:a14="http://schemas.microsoft.com/office/drawing/2010/main"/>
                              </a:ext>
                            </a:extLst>
                          </a:blip>
                          <a:stretch>
                            <a:fillRect/>
                          </a:stretch>
                        </pic:blipFill>
                        <pic:spPr>
                          <a:xfrm>
                            <a:off x="0" y="0"/>
                            <a:ext cx="1190625" cy="1280795"/>
                          </a:xfrm>
                          <a:prstGeom prst="rect">
                            <a:avLst/>
                          </a:prstGeom>
                        </pic:spPr>
                      </pic:pic>
                    </a:graphicData>
                  </a:graphic>
                  <wp14:sizeRelH relativeFrom="page">
                    <wp14:pctWidth>0</wp14:pctWidth>
                  </wp14:sizeRelH>
                  <wp14:sizeRelV relativeFrom="page">
                    <wp14:pctHeight>0</wp14:pctHeight>
                  </wp14:sizeRelV>
                </wp:anchor>
              </w:drawing>
            </w:r>
            <w:r w:rsidRPr="00CA447B">
              <w:rPr>
                <w:rFonts w:ascii="ＭＳ ゴシック" w:eastAsia="ＭＳ ゴシック" w:hAnsi="ＭＳ ゴシック" w:hint="eastAsia"/>
                <w:noProof/>
                <w:sz w:val="18"/>
                <w:szCs w:val="18"/>
              </w:rPr>
              <w:t>【障害者のための国際シンボルマーク】</w:t>
            </w:r>
          </w:p>
        </w:tc>
        <w:tc>
          <w:tcPr>
            <w:tcW w:w="4111" w:type="dxa"/>
          </w:tcPr>
          <w:p w:rsidR="00CA447B" w:rsidRPr="00CA447B" w:rsidRDefault="00CA447B" w:rsidP="00CA447B">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障がい者が利用できる建物、施設であることを明確に表すための世界共通のシンボルマークです。マークの使用については国際リハビリテーション協会の「使用指針」により定められています。</w:t>
            </w:r>
          </w:p>
          <w:p w:rsidR="00CA447B" w:rsidRPr="00CA447B" w:rsidRDefault="00CA447B" w:rsidP="00CA447B">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駐車場などでこのマークを見かけた場合には、障がい者の利用への配慮について、御理解、御協力をお願いいたします。※このマークは「すべての障害者を対象」としたものです。</w:t>
            </w:r>
          </w:p>
          <w:p w:rsidR="00CA447B" w:rsidRPr="00CA447B" w:rsidRDefault="00CA447B" w:rsidP="00CA447B">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特に車椅子を利用する障がい者を限定し、使用されるものではありません。</w:t>
            </w:r>
          </w:p>
          <w:p w:rsidR="00CA447B" w:rsidRPr="00CA447B" w:rsidRDefault="00CA447B" w:rsidP="00CA447B">
            <w:pPr>
              <w:ind w:firstLineChars="100" w:firstLine="180"/>
              <w:jc w:val="left"/>
              <w:rPr>
                <w:rFonts w:ascii="ＭＳ ゴシック" w:eastAsia="ＭＳ ゴシック" w:hAnsi="ＭＳ ゴシック"/>
                <w:noProof/>
                <w:sz w:val="18"/>
                <w:szCs w:val="18"/>
              </w:rPr>
            </w:pPr>
          </w:p>
          <w:p w:rsidR="00CA447B" w:rsidRPr="00CA447B" w:rsidRDefault="00CA447B" w:rsidP="00CA447B">
            <w:pPr>
              <w:ind w:firstLineChars="100" w:firstLine="180"/>
              <w:jc w:val="left"/>
              <w:rPr>
                <w:rFonts w:ascii="ＭＳ ゴシック" w:eastAsia="ＭＳ ゴシック" w:hAnsi="ＭＳ ゴシック"/>
                <w:noProof/>
                <w:sz w:val="18"/>
                <w:szCs w:val="18"/>
              </w:rPr>
            </w:pPr>
          </w:p>
        </w:tc>
        <w:tc>
          <w:tcPr>
            <w:tcW w:w="2516" w:type="dxa"/>
          </w:tcPr>
          <w:p w:rsidR="00CA447B" w:rsidRPr="00CA447B" w:rsidRDefault="00CA447B"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公益財団法人</w:t>
            </w:r>
          </w:p>
          <w:p w:rsidR="00CA447B" w:rsidRPr="00CA447B" w:rsidRDefault="00CA447B"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日本障害者リハビリテーション協会 http://www.jsrpd.jp/</w:t>
            </w:r>
          </w:p>
          <w:p w:rsidR="00CA447B" w:rsidRPr="00CA447B" w:rsidRDefault="00CA447B" w:rsidP="00CA447B">
            <w:pPr>
              <w:jc w:val="left"/>
              <w:rPr>
                <w:rFonts w:ascii="ＭＳ ゴシック" w:eastAsia="ＭＳ ゴシック" w:hAnsi="ＭＳ ゴシック"/>
                <w:noProof/>
                <w:sz w:val="18"/>
                <w:szCs w:val="18"/>
              </w:rPr>
            </w:pPr>
          </w:p>
          <w:p w:rsidR="00CA447B" w:rsidRPr="00CA447B" w:rsidRDefault="00CA447B"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TEL：03-5273-0601</w:t>
            </w:r>
          </w:p>
          <w:p w:rsidR="00CA447B" w:rsidRPr="00CA447B" w:rsidRDefault="00CA447B"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FAX：03-5273-1523</w:t>
            </w:r>
          </w:p>
        </w:tc>
      </w:tr>
      <w:tr w:rsidR="00CA447B" w:rsidRPr="00CA447B" w:rsidTr="00CA447B">
        <w:tc>
          <w:tcPr>
            <w:tcW w:w="2660" w:type="dxa"/>
          </w:tcPr>
          <w:p w:rsidR="00CA447B" w:rsidRPr="00CA447B" w:rsidRDefault="00CA447B"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【身体障害者標識】</w:t>
            </w:r>
          </w:p>
          <w:p w:rsidR="00CA447B" w:rsidRPr="00CA447B" w:rsidRDefault="00CA447B"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noProof/>
                <w:sz w:val="18"/>
                <w:szCs w:val="18"/>
              </w:rPr>
              <w:drawing>
                <wp:anchor distT="0" distB="0" distL="114300" distR="114300" simplePos="0" relativeHeight="251965440" behindDoc="0" locked="0" layoutInCell="1" allowOverlap="1" wp14:anchorId="55951A9D" wp14:editId="542AE06F">
                  <wp:simplePos x="0" y="0"/>
                  <wp:positionH relativeFrom="column">
                    <wp:posOffset>128271</wp:posOffset>
                  </wp:positionH>
                  <wp:positionV relativeFrom="paragraph">
                    <wp:posOffset>12701</wp:posOffset>
                  </wp:positionV>
                  <wp:extent cx="1314450" cy="1314450"/>
                  <wp:effectExtent l="0" t="0" r="0" b="0"/>
                  <wp:wrapNone/>
                  <wp:docPr id="496"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身体障害者標識.jpg"/>
                          <pic:cNvPicPr/>
                        </pic:nvPicPr>
                        <pic:blipFill>
                          <a:blip r:embed="rId34" cstate="email">
                            <a:extLst>
                              <a:ext uri="{28A0092B-C50C-407E-A947-70E740481C1C}">
                                <a14:useLocalDpi xmlns:a14="http://schemas.microsoft.com/office/drawing/2010/main"/>
                              </a:ext>
                            </a:extLst>
                          </a:blip>
                          <a:stretch>
                            <a:fillRect/>
                          </a:stretch>
                        </pic:blipFill>
                        <pic:spPr>
                          <a:xfrm>
                            <a:off x="0" y="0"/>
                            <a:ext cx="1314450" cy="1314450"/>
                          </a:xfrm>
                          <a:prstGeom prst="rect">
                            <a:avLst/>
                          </a:prstGeom>
                        </pic:spPr>
                      </pic:pic>
                    </a:graphicData>
                  </a:graphic>
                  <wp14:sizeRelH relativeFrom="page">
                    <wp14:pctWidth>0</wp14:pctWidth>
                  </wp14:sizeRelH>
                  <wp14:sizeRelV relativeFrom="page">
                    <wp14:pctHeight>0</wp14:pctHeight>
                  </wp14:sizeRelV>
                </wp:anchor>
              </w:drawing>
            </w:r>
          </w:p>
        </w:tc>
        <w:tc>
          <w:tcPr>
            <w:tcW w:w="4111" w:type="dxa"/>
          </w:tcPr>
          <w:p w:rsidR="00CA447B" w:rsidRPr="00CA447B" w:rsidRDefault="00CA447B" w:rsidP="00CA447B">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肢体不自由であることを理由に免許に条件を付されている方が運転する車に表示するマークで、マークの表示については、努力義務となっています。</w:t>
            </w:r>
          </w:p>
          <w:p w:rsidR="00CA447B" w:rsidRPr="00CA447B" w:rsidRDefault="00CA447B" w:rsidP="00CA447B">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危険防止のためやむを得ない場合を除き、このマークを付けた車に幅寄せや割り込みを行った運転者は、道路交通法の規定により罰せられます。</w:t>
            </w:r>
          </w:p>
          <w:p w:rsidR="00CA447B" w:rsidRPr="00CA447B" w:rsidRDefault="00CA447B" w:rsidP="00CA447B">
            <w:pPr>
              <w:ind w:firstLineChars="100" w:firstLine="180"/>
              <w:jc w:val="left"/>
              <w:rPr>
                <w:rFonts w:ascii="ＭＳ ゴシック" w:eastAsia="ＭＳ ゴシック" w:hAnsi="ＭＳ ゴシック"/>
                <w:noProof/>
                <w:sz w:val="18"/>
                <w:szCs w:val="18"/>
              </w:rPr>
            </w:pPr>
          </w:p>
          <w:p w:rsidR="00CA447B" w:rsidRPr="00CA447B" w:rsidRDefault="00CA447B" w:rsidP="00CA447B">
            <w:pPr>
              <w:ind w:firstLineChars="100" w:firstLine="180"/>
              <w:jc w:val="left"/>
              <w:rPr>
                <w:rFonts w:ascii="ＭＳ ゴシック" w:eastAsia="ＭＳ ゴシック" w:hAnsi="ＭＳ ゴシック"/>
                <w:noProof/>
                <w:sz w:val="18"/>
                <w:szCs w:val="18"/>
              </w:rPr>
            </w:pPr>
          </w:p>
        </w:tc>
        <w:tc>
          <w:tcPr>
            <w:tcW w:w="2516" w:type="dxa"/>
          </w:tcPr>
          <w:p w:rsidR="00CA447B" w:rsidRPr="00CA447B" w:rsidRDefault="00CA447B"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警察庁交通局、</w:t>
            </w:r>
          </w:p>
          <w:p w:rsidR="00CA447B" w:rsidRPr="00CA447B" w:rsidRDefault="00CA447B"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都道府県警察本部交通部、</w:t>
            </w:r>
          </w:p>
          <w:p w:rsidR="00CA447B" w:rsidRPr="00CA447B" w:rsidRDefault="00CA447B"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警察署交通課</w:t>
            </w:r>
          </w:p>
          <w:p w:rsidR="00CA447B" w:rsidRPr="00CA447B" w:rsidRDefault="00CA447B" w:rsidP="00CA447B">
            <w:pPr>
              <w:jc w:val="left"/>
              <w:rPr>
                <w:rFonts w:ascii="ＭＳ ゴシック" w:eastAsia="ＭＳ ゴシック" w:hAnsi="ＭＳ ゴシック"/>
                <w:noProof/>
                <w:sz w:val="18"/>
                <w:szCs w:val="18"/>
              </w:rPr>
            </w:pPr>
          </w:p>
          <w:p w:rsidR="00CA447B" w:rsidRPr="00CA447B" w:rsidRDefault="00CA447B"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警察庁</w:t>
            </w:r>
          </w:p>
          <w:p w:rsidR="00CA447B" w:rsidRPr="00CA447B" w:rsidRDefault="00CA447B"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TEL：03-3581-0141(代)</w:t>
            </w:r>
          </w:p>
        </w:tc>
      </w:tr>
      <w:tr w:rsidR="00CA447B" w:rsidRPr="00CA447B" w:rsidTr="00CA447B">
        <w:tc>
          <w:tcPr>
            <w:tcW w:w="2660" w:type="dxa"/>
          </w:tcPr>
          <w:p w:rsidR="00CA447B" w:rsidRPr="00CA447B" w:rsidRDefault="00CA447B"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noProof/>
                <w:sz w:val="18"/>
                <w:szCs w:val="18"/>
              </w:rPr>
              <w:drawing>
                <wp:anchor distT="0" distB="0" distL="114300" distR="114300" simplePos="0" relativeHeight="251966464" behindDoc="0" locked="0" layoutInCell="1" allowOverlap="1" wp14:anchorId="0BF0F5A4" wp14:editId="360C5CF6">
                  <wp:simplePos x="0" y="0"/>
                  <wp:positionH relativeFrom="column">
                    <wp:posOffset>128270</wp:posOffset>
                  </wp:positionH>
                  <wp:positionV relativeFrom="paragraph">
                    <wp:posOffset>222885</wp:posOffset>
                  </wp:positionV>
                  <wp:extent cx="1343025" cy="1312252"/>
                  <wp:effectExtent l="0" t="0" r="0" b="2540"/>
                  <wp:wrapNone/>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聴覚障害者標識.jpg"/>
                          <pic:cNvPicPr/>
                        </pic:nvPicPr>
                        <pic:blipFill>
                          <a:blip r:embed="rId35" cstate="email">
                            <a:extLst>
                              <a:ext uri="{28A0092B-C50C-407E-A947-70E740481C1C}">
                                <a14:useLocalDpi xmlns:a14="http://schemas.microsoft.com/office/drawing/2010/main"/>
                              </a:ext>
                            </a:extLst>
                          </a:blip>
                          <a:stretch>
                            <a:fillRect/>
                          </a:stretch>
                        </pic:blipFill>
                        <pic:spPr>
                          <a:xfrm>
                            <a:off x="0" y="0"/>
                            <a:ext cx="1343025" cy="1312252"/>
                          </a:xfrm>
                          <a:prstGeom prst="rect">
                            <a:avLst/>
                          </a:prstGeom>
                        </pic:spPr>
                      </pic:pic>
                    </a:graphicData>
                  </a:graphic>
                  <wp14:sizeRelH relativeFrom="page">
                    <wp14:pctWidth>0</wp14:pctWidth>
                  </wp14:sizeRelH>
                  <wp14:sizeRelV relativeFrom="page">
                    <wp14:pctHeight>0</wp14:pctHeight>
                  </wp14:sizeRelV>
                </wp:anchor>
              </w:drawing>
            </w:r>
            <w:r w:rsidRPr="00CA447B">
              <w:rPr>
                <w:rFonts w:ascii="ＭＳ ゴシック" w:eastAsia="ＭＳ ゴシック" w:hAnsi="ＭＳ ゴシック" w:hint="eastAsia"/>
                <w:noProof/>
                <w:sz w:val="18"/>
                <w:szCs w:val="18"/>
              </w:rPr>
              <w:t>【聴覚障害者標識】</w:t>
            </w:r>
          </w:p>
        </w:tc>
        <w:tc>
          <w:tcPr>
            <w:tcW w:w="4111" w:type="dxa"/>
          </w:tcPr>
          <w:p w:rsidR="00CA447B" w:rsidRPr="00CA447B" w:rsidRDefault="00CA447B" w:rsidP="00CA447B">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聴覚障がいであることを理由に免許に条件を付されている方が運転する車に表示するマークで、マークの表示については、義務となっています。</w:t>
            </w:r>
          </w:p>
          <w:p w:rsidR="00CA447B" w:rsidRPr="00CA447B" w:rsidRDefault="00CA447B" w:rsidP="00CA447B">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危険防止のためやむを得ない場合を除き、このマークを付けた車に幅寄せや割り込みを行った運転者は、道路交通法の規定により罰せられます。</w:t>
            </w:r>
          </w:p>
          <w:p w:rsidR="00CA447B" w:rsidRPr="00CA447B" w:rsidRDefault="00CA447B" w:rsidP="00CA447B">
            <w:pPr>
              <w:jc w:val="left"/>
              <w:rPr>
                <w:rFonts w:ascii="ＭＳ ゴシック" w:eastAsia="ＭＳ ゴシック" w:hAnsi="ＭＳ ゴシック"/>
                <w:noProof/>
                <w:sz w:val="18"/>
                <w:szCs w:val="18"/>
              </w:rPr>
            </w:pPr>
          </w:p>
          <w:p w:rsidR="00CA447B" w:rsidRPr="00CA447B" w:rsidRDefault="00CA447B" w:rsidP="00CA447B">
            <w:pPr>
              <w:jc w:val="left"/>
              <w:rPr>
                <w:rFonts w:ascii="ＭＳ ゴシック" w:eastAsia="ＭＳ ゴシック" w:hAnsi="ＭＳ ゴシック"/>
                <w:noProof/>
                <w:sz w:val="18"/>
                <w:szCs w:val="18"/>
              </w:rPr>
            </w:pPr>
          </w:p>
          <w:p w:rsidR="00CA447B" w:rsidRPr="00CA447B" w:rsidRDefault="00CA447B" w:rsidP="00CA447B">
            <w:pPr>
              <w:jc w:val="left"/>
              <w:rPr>
                <w:rFonts w:ascii="ＭＳ ゴシック" w:eastAsia="ＭＳ ゴシック" w:hAnsi="ＭＳ ゴシック"/>
                <w:noProof/>
                <w:sz w:val="18"/>
                <w:szCs w:val="18"/>
              </w:rPr>
            </w:pPr>
          </w:p>
        </w:tc>
        <w:tc>
          <w:tcPr>
            <w:tcW w:w="2516" w:type="dxa"/>
          </w:tcPr>
          <w:p w:rsidR="00CA447B" w:rsidRPr="00CA447B" w:rsidRDefault="00CA447B"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警察庁交通局、</w:t>
            </w:r>
          </w:p>
          <w:p w:rsidR="00CA447B" w:rsidRPr="00CA447B" w:rsidRDefault="00CA447B"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都道府県警察本部交通部、</w:t>
            </w:r>
          </w:p>
          <w:p w:rsidR="00CA447B" w:rsidRPr="00CA447B" w:rsidRDefault="00CA447B"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警察署交通課</w:t>
            </w:r>
          </w:p>
          <w:p w:rsidR="00CA447B" w:rsidRPr="00CA447B" w:rsidRDefault="00CA447B" w:rsidP="00CA447B">
            <w:pPr>
              <w:jc w:val="left"/>
              <w:rPr>
                <w:rFonts w:ascii="ＭＳ ゴシック" w:eastAsia="ＭＳ ゴシック" w:hAnsi="ＭＳ ゴシック"/>
                <w:noProof/>
                <w:sz w:val="18"/>
                <w:szCs w:val="18"/>
              </w:rPr>
            </w:pPr>
          </w:p>
          <w:p w:rsidR="00CA447B" w:rsidRPr="00CA447B" w:rsidRDefault="00CA447B"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警察庁</w:t>
            </w:r>
          </w:p>
          <w:p w:rsidR="00CA447B" w:rsidRPr="00CA447B" w:rsidRDefault="00CA447B"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TEL：03-3581-0141(代)</w:t>
            </w:r>
          </w:p>
        </w:tc>
      </w:tr>
      <w:tr w:rsidR="00CA447B" w:rsidRPr="00CA447B" w:rsidTr="00CA447B">
        <w:tc>
          <w:tcPr>
            <w:tcW w:w="2660" w:type="dxa"/>
          </w:tcPr>
          <w:p w:rsidR="00CA447B" w:rsidRPr="00CA447B" w:rsidRDefault="00CA447B" w:rsidP="00CA447B">
            <w:pPr>
              <w:jc w:val="left"/>
              <w:rPr>
                <w:rFonts w:ascii="ＭＳ ゴシック" w:eastAsia="ＭＳ ゴシック" w:hAnsi="ＭＳ ゴシック"/>
                <w:noProof/>
                <w:w w:val="95"/>
                <w:sz w:val="18"/>
                <w:szCs w:val="18"/>
              </w:rPr>
            </w:pPr>
            <w:r w:rsidRPr="00CA447B">
              <w:rPr>
                <w:rFonts w:ascii="ＭＳ ゴシック" w:eastAsia="ＭＳ ゴシック" w:hAnsi="ＭＳ ゴシック"/>
                <w:noProof/>
                <w:w w:val="95"/>
                <w:sz w:val="18"/>
                <w:szCs w:val="18"/>
              </w:rPr>
              <w:drawing>
                <wp:anchor distT="0" distB="0" distL="114300" distR="114300" simplePos="0" relativeHeight="251967488" behindDoc="0" locked="0" layoutInCell="1" allowOverlap="1" wp14:anchorId="13570EAE" wp14:editId="0DDADD5D">
                  <wp:simplePos x="0" y="0"/>
                  <wp:positionH relativeFrom="column">
                    <wp:posOffset>128270</wp:posOffset>
                  </wp:positionH>
                  <wp:positionV relativeFrom="paragraph">
                    <wp:posOffset>369570</wp:posOffset>
                  </wp:positionV>
                  <wp:extent cx="1314450" cy="1548765"/>
                  <wp:effectExtent l="0" t="0" r="0" b="0"/>
                  <wp:wrapNone/>
                  <wp:docPr id="508"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盲人のための国際シンボルマーク.jpg"/>
                          <pic:cNvPicPr/>
                        </pic:nvPicPr>
                        <pic:blipFill>
                          <a:blip r:embed="rId36" cstate="email">
                            <a:extLst>
                              <a:ext uri="{28A0092B-C50C-407E-A947-70E740481C1C}">
                                <a14:useLocalDpi xmlns:a14="http://schemas.microsoft.com/office/drawing/2010/main"/>
                              </a:ext>
                            </a:extLst>
                          </a:blip>
                          <a:stretch>
                            <a:fillRect/>
                          </a:stretch>
                        </pic:blipFill>
                        <pic:spPr>
                          <a:xfrm>
                            <a:off x="0" y="0"/>
                            <a:ext cx="1314450" cy="1548765"/>
                          </a:xfrm>
                          <a:prstGeom prst="rect">
                            <a:avLst/>
                          </a:prstGeom>
                        </pic:spPr>
                      </pic:pic>
                    </a:graphicData>
                  </a:graphic>
                  <wp14:sizeRelH relativeFrom="page">
                    <wp14:pctWidth>0</wp14:pctWidth>
                  </wp14:sizeRelH>
                  <wp14:sizeRelV relativeFrom="page">
                    <wp14:pctHeight>0</wp14:pctHeight>
                  </wp14:sizeRelV>
                </wp:anchor>
              </w:drawing>
            </w:r>
            <w:r w:rsidRPr="00CA447B">
              <w:rPr>
                <w:rFonts w:ascii="ＭＳ ゴシック" w:eastAsia="ＭＳ ゴシック" w:hAnsi="ＭＳ ゴシック" w:hint="eastAsia"/>
                <w:noProof/>
                <w:w w:val="95"/>
                <w:sz w:val="18"/>
                <w:szCs w:val="18"/>
              </w:rPr>
              <w:t>【盲人のための国際シンボルマーク】</w:t>
            </w:r>
          </w:p>
        </w:tc>
        <w:tc>
          <w:tcPr>
            <w:tcW w:w="4111" w:type="dxa"/>
          </w:tcPr>
          <w:p w:rsidR="00CA447B" w:rsidRPr="00CA447B" w:rsidRDefault="00CA447B" w:rsidP="00CA447B">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世界盲人会連合で１９８４年に制定された盲人のための世界共通のマークです。</w:t>
            </w:r>
          </w:p>
          <w:p w:rsidR="00CA447B" w:rsidRPr="00CA447B" w:rsidRDefault="00CA447B" w:rsidP="00CA447B">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視覚障がい者の安全やバリアフリーに考慮された建物、設備、機器などに付けられています。</w:t>
            </w:r>
          </w:p>
          <w:p w:rsidR="00CA447B" w:rsidRPr="00CA447B" w:rsidRDefault="00CA447B" w:rsidP="00CA447B">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信号機や国際点字郵便物・書籍などで身近に見かけるマークです。</w:t>
            </w:r>
          </w:p>
          <w:p w:rsidR="00CA447B" w:rsidRPr="00CA447B" w:rsidRDefault="00CA447B" w:rsidP="00CA447B">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このマークを見かけた場合には、視覚障がい者の利用への配慮について、御理解、御協力をお願いいたします。</w:t>
            </w:r>
          </w:p>
          <w:p w:rsidR="00CA447B" w:rsidRPr="00CA447B" w:rsidRDefault="00CA447B" w:rsidP="00CA447B">
            <w:pPr>
              <w:ind w:firstLineChars="100" w:firstLine="180"/>
              <w:jc w:val="left"/>
              <w:rPr>
                <w:rFonts w:ascii="ＭＳ ゴシック" w:eastAsia="ＭＳ ゴシック" w:hAnsi="ＭＳ ゴシック"/>
                <w:noProof/>
                <w:sz w:val="18"/>
                <w:szCs w:val="18"/>
              </w:rPr>
            </w:pPr>
          </w:p>
          <w:p w:rsidR="00CA447B" w:rsidRPr="00CA447B" w:rsidRDefault="00CA447B" w:rsidP="00CA447B">
            <w:pPr>
              <w:ind w:firstLineChars="100" w:firstLine="180"/>
              <w:jc w:val="left"/>
              <w:rPr>
                <w:rFonts w:ascii="ＭＳ ゴシック" w:eastAsia="ＭＳ ゴシック" w:hAnsi="ＭＳ ゴシック"/>
                <w:noProof/>
                <w:sz w:val="18"/>
                <w:szCs w:val="18"/>
              </w:rPr>
            </w:pPr>
          </w:p>
          <w:p w:rsidR="00CA447B" w:rsidRPr="00CA447B" w:rsidRDefault="00CA447B" w:rsidP="00CA447B">
            <w:pPr>
              <w:ind w:firstLineChars="100" w:firstLine="180"/>
              <w:jc w:val="left"/>
              <w:rPr>
                <w:rFonts w:ascii="ＭＳ ゴシック" w:eastAsia="ＭＳ ゴシック" w:hAnsi="ＭＳ ゴシック"/>
                <w:noProof/>
                <w:sz w:val="18"/>
                <w:szCs w:val="18"/>
              </w:rPr>
            </w:pPr>
          </w:p>
          <w:p w:rsidR="00CA447B" w:rsidRPr="00CA447B" w:rsidRDefault="00CA447B" w:rsidP="00CA447B">
            <w:pPr>
              <w:ind w:firstLineChars="100" w:firstLine="180"/>
              <w:jc w:val="left"/>
              <w:rPr>
                <w:rFonts w:ascii="ＭＳ ゴシック" w:eastAsia="ＭＳ ゴシック" w:hAnsi="ＭＳ ゴシック"/>
                <w:noProof/>
                <w:sz w:val="18"/>
                <w:szCs w:val="18"/>
              </w:rPr>
            </w:pPr>
          </w:p>
          <w:p w:rsidR="00CA447B" w:rsidRPr="00CA447B" w:rsidRDefault="00CA447B" w:rsidP="00CA447B">
            <w:pPr>
              <w:ind w:firstLineChars="100" w:firstLine="180"/>
              <w:jc w:val="left"/>
              <w:rPr>
                <w:rFonts w:ascii="ＭＳ ゴシック" w:eastAsia="ＭＳ ゴシック" w:hAnsi="ＭＳ ゴシック"/>
                <w:noProof/>
                <w:sz w:val="18"/>
                <w:szCs w:val="18"/>
              </w:rPr>
            </w:pPr>
          </w:p>
        </w:tc>
        <w:tc>
          <w:tcPr>
            <w:tcW w:w="2516" w:type="dxa"/>
          </w:tcPr>
          <w:p w:rsidR="00CA447B" w:rsidRPr="00CA447B" w:rsidRDefault="00CA447B"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社会福祉法人</w:t>
            </w:r>
          </w:p>
          <w:p w:rsidR="00CA447B" w:rsidRPr="00CA447B" w:rsidRDefault="00CA447B"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日本盲人福祉委員会</w:t>
            </w:r>
            <w:hyperlink r:id="rId37" w:history="1">
              <w:r w:rsidRPr="00CA447B">
                <w:rPr>
                  <w:rFonts w:ascii="ＭＳ ゴシック" w:eastAsia="ＭＳ ゴシック" w:hAnsi="ＭＳ ゴシック" w:hint="eastAsia"/>
                  <w:noProof/>
                  <w:color w:val="0000FF"/>
                  <w:sz w:val="18"/>
                  <w:szCs w:val="18"/>
                  <w:u w:val="single"/>
                </w:rPr>
                <w:t>http://homepage2.nifty.com/welblind/</w:t>
              </w:r>
            </w:hyperlink>
          </w:p>
          <w:p w:rsidR="00CA447B" w:rsidRPr="00CA447B" w:rsidRDefault="00CA447B"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TEL：03-5291-7885</w:t>
            </w:r>
          </w:p>
        </w:tc>
      </w:tr>
    </w:tbl>
    <w:p w:rsidR="00CA447B" w:rsidRPr="00CA447B" w:rsidRDefault="00CA447B" w:rsidP="00CA447B">
      <w:pPr>
        <w:jc w:val="left"/>
        <w:rPr>
          <w:rFonts w:ascii="ＭＳ ゴシック" w:eastAsia="ＭＳ ゴシック" w:hAnsi="ＭＳ ゴシック" w:cs="Times New Roman"/>
          <w:noProof/>
          <w:szCs w:val="21"/>
        </w:rPr>
      </w:pPr>
      <w:r w:rsidRPr="00CA447B">
        <w:rPr>
          <w:rFonts w:ascii="ＭＳ ゴシック" w:eastAsia="ＭＳ ゴシック" w:hAnsi="ＭＳ ゴシック" w:cs="Times New Roman"/>
          <w:noProof/>
          <w:szCs w:val="21"/>
        </w:rPr>
        <w:br w:type="page"/>
      </w:r>
    </w:p>
    <w:tbl>
      <w:tblPr>
        <w:tblStyle w:val="7"/>
        <w:tblW w:w="9287" w:type="dxa"/>
        <w:tblLayout w:type="fixed"/>
        <w:tblLook w:val="04A0" w:firstRow="1" w:lastRow="0" w:firstColumn="1" w:lastColumn="0" w:noHBand="0" w:noVBand="1"/>
      </w:tblPr>
      <w:tblGrid>
        <w:gridCol w:w="2660"/>
        <w:gridCol w:w="4111"/>
        <w:gridCol w:w="2516"/>
      </w:tblGrid>
      <w:tr w:rsidR="00CA447B" w:rsidRPr="00CA447B" w:rsidTr="00507D4D">
        <w:trPr>
          <w:trHeight w:val="283"/>
        </w:trPr>
        <w:tc>
          <w:tcPr>
            <w:tcW w:w="2660" w:type="dxa"/>
            <w:shd w:val="clear" w:color="auto" w:fill="B8CCE4" w:themeFill="accent1" w:themeFillTint="66"/>
            <w:vAlign w:val="center"/>
          </w:tcPr>
          <w:p w:rsidR="00CA447B" w:rsidRPr="00CA447B" w:rsidRDefault="00CA447B" w:rsidP="00CA447B">
            <w:pPr>
              <w:jc w:val="center"/>
              <w:rPr>
                <w:rFonts w:ascii="ＭＳ ゴシック" w:eastAsia="ＭＳ ゴシック" w:hAnsi="ＭＳ ゴシック"/>
                <w:noProof/>
                <w:szCs w:val="21"/>
              </w:rPr>
            </w:pPr>
            <w:r w:rsidRPr="00CA447B">
              <w:rPr>
                <w:rFonts w:ascii="ＭＳ ゴシック" w:eastAsia="ＭＳ ゴシック" w:hAnsi="ＭＳ ゴシック" w:hint="eastAsia"/>
                <w:noProof/>
                <w:szCs w:val="21"/>
              </w:rPr>
              <w:lastRenderedPageBreak/>
              <w:t>名　称</w:t>
            </w:r>
          </w:p>
        </w:tc>
        <w:tc>
          <w:tcPr>
            <w:tcW w:w="4111" w:type="dxa"/>
            <w:shd w:val="clear" w:color="auto" w:fill="B8CCE4" w:themeFill="accent1" w:themeFillTint="66"/>
            <w:vAlign w:val="center"/>
          </w:tcPr>
          <w:p w:rsidR="00CA447B" w:rsidRPr="00CA447B" w:rsidRDefault="00CA447B" w:rsidP="00CA447B">
            <w:pPr>
              <w:jc w:val="center"/>
              <w:rPr>
                <w:rFonts w:ascii="ＭＳ ゴシック" w:eastAsia="ＭＳ ゴシック" w:hAnsi="ＭＳ ゴシック"/>
                <w:noProof/>
                <w:szCs w:val="21"/>
              </w:rPr>
            </w:pPr>
            <w:r w:rsidRPr="00CA447B">
              <w:rPr>
                <w:rFonts w:ascii="ＭＳ ゴシック" w:eastAsia="ＭＳ ゴシック" w:hAnsi="ＭＳ ゴシック" w:hint="eastAsia"/>
                <w:noProof/>
                <w:szCs w:val="21"/>
              </w:rPr>
              <w:t>概　要　等</w:t>
            </w:r>
          </w:p>
        </w:tc>
        <w:tc>
          <w:tcPr>
            <w:tcW w:w="2516" w:type="dxa"/>
            <w:shd w:val="clear" w:color="auto" w:fill="B8CCE4" w:themeFill="accent1" w:themeFillTint="66"/>
            <w:vAlign w:val="center"/>
          </w:tcPr>
          <w:p w:rsidR="00CA447B" w:rsidRPr="00CA447B" w:rsidRDefault="00CA447B" w:rsidP="00CA447B">
            <w:pPr>
              <w:jc w:val="center"/>
              <w:rPr>
                <w:rFonts w:ascii="ＭＳ ゴシック" w:eastAsia="ＭＳ ゴシック" w:hAnsi="ＭＳ ゴシック"/>
                <w:noProof/>
                <w:szCs w:val="21"/>
              </w:rPr>
            </w:pPr>
            <w:r w:rsidRPr="00CA447B">
              <w:rPr>
                <w:rFonts w:ascii="ＭＳ ゴシック" w:eastAsia="ＭＳ ゴシック" w:hAnsi="ＭＳ ゴシック" w:hint="eastAsia"/>
                <w:noProof/>
                <w:szCs w:val="21"/>
              </w:rPr>
              <w:t>連　絡　先</w:t>
            </w:r>
          </w:p>
        </w:tc>
      </w:tr>
      <w:tr w:rsidR="00507D4D" w:rsidRPr="00CA447B" w:rsidTr="00507D4D">
        <w:tc>
          <w:tcPr>
            <w:tcW w:w="2660" w:type="dxa"/>
          </w:tcPr>
          <w:p w:rsidR="00507D4D" w:rsidRPr="00CA447B" w:rsidRDefault="00507D4D"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【耳マーク】</w:t>
            </w:r>
          </w:p>
          <w:p w:rsidR="00507D4D" w:rsidRPr="00CA447B" w:rsidRDefault="00507D4D"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noProof/>
                <w:sz w:val="18"/>
                <w:szCs w:val="18"/>
              </w:rPr>
              <w:drawing>
                <wp:anchor distT="0" distB="0" distL="114300" distR="114300" simplePos="0" relativeHeight="252101632" behindDoc="0" locked="0" layoutInCell="1" allowOverlap="1" wp14:anchorId="473DD5B4" wp14:editId="2A3C2565">
                  <wp:simplePos x="0" y="0"/>
                  <wp:positionH relativeFrom="column">
                    <wp:posOffset>185420</wp:posOffset>
                  </wp:positionH>
                  <wp:positionV relativeFrom="paragraph">
                    <wp:posOffset>15875</wp:posOffset>
                  </wp:positionV>
                  <wp:extent cx="1209675" cy="1273525"/>
                  <wp:effectExtent l="0" t="0" r="0" b="3175"/>
                  <wp:wrapNone/>
                  <wp:docPr id="512"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耳マーク.jpg"/>
                          <pic:cNvPicPr/>
                        </pic:nvPicPr>
                        <pic:blipFill>
                          <a:blip r:embed="rId38" cstate="email">
                            <a:extLst>
                              <a:ext uri="{28A0092B-C50C-407E-A947-70E740481C1C}">
                                <a14:useLocalDpi xmlns:a14="http://schemas.microsoft.com/office/drawing/2010/main"/>
                              </a:ext>
                            </a:extLst>
                          </a:blip>
                          <a:stretch>
                            <a:fillRect/>
                          </a:stretch>
                        </pic:blipFill>
                        <pic:spPr>
                          <a:xfrm>
                            <a:off x="0" y="0"/>
                            <a:ext cx="1209675" cy="1273525"/>
                          </a:xfrm>
                          <a:prstGeom prst="rect">
                            <a:avLst/>
                          </a:prstGeom>
                        </pic:spPr>
                      </pic:pic>
                    </a:graphicData>
                  </a:graphic>
                  <wp14:sizeRelH relativeFrom="page">
                    <wp14:pctWidth>0</wp14:pctWidth>
                  </wp14:sizeRelH>
                  <wp14:sizeRelV relativeFrom="page">
                    <wp14:pctHeight>0</wp14:pctHeight>
                  </wp14:sizeRelV>
                </wp:anchor>
              </w:drawing>
            </w:r>
          </w:p>
        </w:tc>
        <w:tc>
          <w:tcPr>
            <w:tcW w:w="4111" w:type="dxa"/>
          </w:tcPr>
          <w:p w:rsidR="00507D4D" w:rsidRPr="00CA447B" w:rsidRDefault="00507D4D" w:rsidP="00CA447B">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聞こえが不自由なことを表す、国内で使用されているマークです。</w:t>
            </w:r>
          </w:p>
          <w:p w:rsidR="00507D4D" w:rsidRPr="00CA447B" w:rsidRDefault="00507D4D" w:rsidP="00CA447B">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聴覚障がい者は見た目には分からないために、誤解されたり、不利益をこうむったり、社会生活上で不安が少なくありません。</w:t>
            </w:r>
          </w:p>
          <w:p w:rsidR="00507D4D" w:rsidRPr="00CA447B" w:rsidRDefault="00507D4D" w:rsidP="00CA447B">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このマークを提示された場合は、相手が「聞こえない」ことを理解し、コミュニケーションの方法への配慮について御協力をお願いいたします。</w:t>
            </w:r>
          </w:p>
          <w:p w:rsidR="00507D4D" w:rsidRPr="00CA447B" w:rsidRDefault="00507D4D" w:rsidP="00CA447B">
            <w:pPr>
              <w:ind w:firstLineChars="100" w:firstLine="180"/>
              <w:jc w:val="left"/>
              <w:rPr>
                <w:rFonts w:ascii="ＭＳ ゴシック" w:eastAsia="ＭＳ ゴシック" w:hAnsi="ＭＳ ゴシック"/>
                <w:noProof/>
                <w:sz w:val="18"/>
                <w:szCs w:val="18"/>
              </w:rPr>
            </w:pPr>
          </w:p>
          <w:p w:rsidR="00507D4D" w:rsidRPr="00CA447B" w:rsidRDefault="00507D4D" w:rsidP="00CA447B">
            <w:pPr>
              <w:ind w:firstLineChars="100" w:firstLine="180"/>
              <w:jc w:val="left"/>
              <w:rPr>
                <w:rFonts w:ascii="ＭＳ ゴシック" w:eastAsia="ＭＳ ゴシック" w:hAnsi="ＭＳ ゴシック"/>
                <w:noProof/>
                <w:sz w:val="18"/>
                <w:szCs w:val="18"/>
              </w:rPr>
            </w:pPr>
          </w:p>
        </w:tc>
        <w:tc>
          <w:tcPr>
            <w:tcW w:w="2516" w:type="dxa"/>
            <w:vMerge w:val="restart"/>
          </w:tcPr>
          <w:p w:rsidR="00507D4D" w:rsidRPr="00CA447B" w:rsidRDefault="00507D4D"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一般社団法人</w:t>
            </w:r>
          </w:p>
          <w:p w:rsidR="00507D4D" w:rsidRPr="00CA447B" w:rsidRDefault="00507D4D"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 xml:space="preserve">全日本難聴者・中途失聴者団体連合会 </w:t>
            </w:r>
            <w:hyperlink r:id="rId39" w:history="1">
              <w:r w:rsidRPr="00CA447B">
                <w:rPr>
                  <w:rFonts w:ascii="ＭＳ ゴシック" w:eastAsia="ＭＳ ゴシック" w:hAnsi="ＭＳ ゴシック" w:hint="eastAsia"/>
                  <w:noProof/>
                  <w:color w:val="0000FF"/>
                  <w:sz w:val="18"/>
                  <w:szCs w:val="18"/>
                  <w:u w:val="single"/>
                </w:rPr>
                <w:t>http://www.zennancho.or.jp/</w:t>
              </w:r>
            </w:hyperlink>
          </w:p>
          <w:p w:rsidR="00507D4D" w:rsidRPr="00CA447B" w:rsidRDefault="00507D4D" w:rsidP="00CA447B">
            <w:pPr>
              <w:jc w:val="left"/>
              <w:rPr>
                <w:rFonts w:ascii="ＭＳ ゴシック" w:eastAsia="ＭＳ ゴシック" w:hAnsi="ＭＳ ゴシック"/>
                <w:noProof/>
                <w:sz w:val="18"/>
                <w:szCs w:val="18"/>
              </w:rPr>
            </w:pPr>
          </w:p>
          <w:p w:rsidR="00507D4D" w:rsidRPr="00CA447B" w:rsidRDefault="00507D4D"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TEL：03 -3225-5600</w:t>
            </w:r>
          </w:p>
          <w:p w:rsidR="00507D4D" w:rsidRPr="00CA447B" w:rsidRDefault="00507D4D"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FAX：03 -3354-0046</w:t>
            </w:r>
          </w:p>
          <w:p w:rsidR="00507D4D" w:rsidRPr="00CA447B" w:rsidRDefault="00507D4D" w:rsidP="00A655C0">
            <w:pPr>
              <w:jc w:val="left"/>
              <w:rPr>
                <w:rFonts w:ascii="ＭＳ ゴシック" w:eastAsia="ＭＳ ゴシック" w:hAnsi="ＭＳ ゴシック"/>
                <w:noProof/>
                <w:sz w:val="18"/>
                <w:szCs w:val="18"/>
              </w:rPr>
            </w:pPr>
          </w:p>
        </w:tc>
      </w:tr>
      <w:tr w:rsidR="00507D4D" w:rsidRPr="00CA447B" w:rsidTr="006B434D">
        <w:trPr>
          <w:trHeight w:val="2460"/>
        </w:trPr>
        <w:tc>
          <w:tcPr>
            <w:tcW w:w="2660" w:type="dxa"/>
          </w:tcPr>
          <w:p w:rsidR="00507D4D" w:rsidRDefault="00507D4D" w:rsidP="006B434D">
            <w:pPr>
              <w:spacing w:line="276" w:lineRule="auto"/>
              <w:rPr>
                <w:rFonts w:ascii="ＭＳ ゴシック" w:eastAsia="ＭＳ ゴシック" w:hAnsi="ＭＳ ゴシック"/>
                <w:noProof/>
                <w:sz w:val="18"/>
                <w:szCs w:val="18"/>
              </w:rPr>
            </w:pPr>
            <w:r>
              <w:rPr>
                <w:rFonts w:ascii="ＭＳ ゴシック" w:eastAsia="ＭＳ ゴシック" w:hAnsi="ＭＳ ゴシック" w:hint="eastAsia"/>
                <w:noProof/>
                <w:sz w:val="18"/>
                <w:szCs w:val="18"/>
              </w:rPr>
              <w:t>【</w:t>
            </w:r>
            <w:r w:rsidR="006B434D">
              <w:rPr>
                <w:rFonts w:ascii="ＭＳ ゴシック" w:eastAsia="ＭＳ ゴシック" w:hAnsi="ＭＳ ゴシック" w:hint="eastAsia"/>
                <w:noProof/>
                <w:sz w:val="18"/>
                <w:szCs w:val="18"/>
              </w:rPr>
              <w:t>Ｔ</w:t>
            </w:r>
            <w:r>
              <w:rPr>
                <w:rFonts w:ascii="ＭＳ ゴシック" w:eastAsia="ＭＳ ゴシック" w:hAnsi="ＭＳ ゴシック" w:hint="eastAsia"/>
                <w:noProof/>
                <w:sz w:val="18"/>
                <w:szCs w:val="18"/>
              </w:rPr>
              <w:t>付き耳マーク】</w:t>
            </w:r>
          </w:p>
          <w:p w:rsidR="00507D4D" w:rsidRDefault="00507D4D" w:rsidP="006B434D">
            <w:pPr>
              <w:spacing w:line="276" w:lineRule="auto"/>
              <w:rPr>
                <w:rFonts w:ascii="ＭＳ ゴシック" w:eastAsia="ＭＳ ゴシック" w:hAnsi="ＭＳ ゴシック"/>
                <w:noProof/>
                <w:sz w:val="18"/>
                <w:szCs w:val="18"/>
              </w:rPr>
            </w:pPr>
            <w:r>
              <w:rPr>
                <w:rFonts w:ascii="ＭＳ ゴシック" w:eastAsia="ＭＳ ゴシック" w:hAnsi="ＭＳ ゴシック" w:hint="eastAsia"/>
                <w:noProof/>
                <w:sz w:val="18"/>
                <w:szCs w:val="18"/>
              </w:rPr>
              <w:drawing>
                <wp:inline distT="0" distB="0" distL="0" distR="0" wp14:anchorId="48D93159" wp14:editId="4F470A35">
                  <wp:extent cx="1517289" cy="1228725"/>
                  <wp:effectExtent l="0" t="0" r="6985" b="0"/>
                  <wp:docPr id="8" name="図 8" descr="\\S27b\lib\福祉タウン推進Ｇ\02_福まち条例【ルール】\11_現行条例の各種資料\★福祉のまちづくり条例ガイドライン\H29.○月第2版　検討経過\参考\tmimi-l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27b\lib\福祉タウン推進Ｇ\02_福まち条例【ルール】\11_現行条例の各種資料\★福祉のまちづくり条例ガイドライン\H29.○月第2版　検討経過\参考\tmimi-loop.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0655" cy="1231451"/>
                          </a:xfrm>
                          <a:prstGeom prst="rect">
                            <a:avLst/>
                          </a:prstGeom>
                          <a:noFill/>
                          <a:ln>
                            <a:noFill/>
                          </a:ln>
                        </pic:spPr>
                      </pic:pic>
                    </a:graphicData>
                  </a:graphic>
                </wp:inline>
              </w:drawing>
            </w:r>
          </w:p>
        </w:tc>
        <w:tc>
          <w:tcPr>
            <w:tcW w:w="4111" w:type="dxa"/>
          </w:tcPr>
          <w:p w:rsidR="00507D4D" w:rsidRDefault="00507D4D" w:rsidP="00507D4D">
            <w:pPr>
              <w:rPr>
                <w:rFonts w:ascii="ＭＳ ゴシック" w:eastAsia="ＭＳ ゴシック" w:hAnsi="ＭＳ ゴシック"/>
                <w:noProof/>
                <w:sz w:val="18"/>
                <w:szCs w:val="18"/>
              </w:rPr>
            </w:pPr>
            <w:r>
              <w:rPr>
                <w:rFonts w:ascii="ＭＳ ゴシック" w:eastAsia="ＭＳ ゴシック" w:hAnsi="ＭＳ ゴシック" w:hint="eastAsia"/>
                <w:noProof/>
                <w:sz w:val="18"/>
                <w:szCs w:val="18"/>
              </w:rPr>
              <w:t xml:space="preserve">　</w:t>
            </w:r>
            <w:r w:rsidRPr="004D376B">
              <w:rPr>
                <w:rFonts w:ascii="ＭＳ ゴシック" w:eastAsia="ＭＳ ゴシック" w:hAnsi="ＭＳ ゴシック" w:hint="eastAsia"/>
                <w:noProof/>
                <w:sz w:val="18"/>
                <w:szCs w:val="18"/>
              </w:rPr>
              <w:t>Ｔ付き耳マークは補聴器や人工内耳に内蔵されている磁気誘導コイル（Ｔモードまたはテレホンコイル</w:t>
            </w:r>
            <w:r>
              <w:rPr>
                <w:rFonts w:ascii="ＭＳ ゴシック" w:eastAsia="ＭＳ ゴシック" w:hAnsi="ＭＳ ゴシック" w:hint="eastAsia"/>
                <w:noProof/>
                <w:sz w:val="18"/>
                <w:szCs w:val="18"/>
              </w:rPr>
              <w:t>、Ｔコイル</w:t>
            </w:r>
            <w:r w:rsidRPr="004D376B">
              <w:rPr>
                <w:rFonts w:ascii="ＭＳ ゴシック" w:eastAsia="ＭＳ ゴシック" w:hAnsi="ＭＳ ゴシック" w:hint="eastAsia"/>
                <w:noProof/>
                <w:sz w:val="18"/>
                <w:szCs w:val="18"/>
              </w:rPr>
              <w:t>と</w:t>
            </w:r>
            <w:r>
              <w:rPr>
                <w:rFonts w:ascii="ＭＳ ゴシック" w:eastAsia="ＭＳ ゴシック" w:hAnsi="ＭＳ ゴシック" w:hint="eastAsia"/>
                <w:noProof/>
                <w:sz w:val="18"/>
                <w:szCs w:val="18"/>
              </w:rPr>
              <w:t>も</w:t>
            </w:r>
            <w:r w:rsidRPr="004D376B">
              <w:rPr>
                <w:rFonts w:ascii="ＭＳ ゴシック" w:eastAsia="ＭＳ ゴシック" w:hAnsi="ＭＳ ゴシック" w:hint="eastAsia"/>
                <w:noProof/>
                <w:sz w:val="18"/>
                <w:szCs w:val="18"/>
              </w:rPr>
              <w:t>いう）を使って利用できる施設・機器であることを表すマークです。</w:t>
            </w:r>
          </w:p>
          <w:p w:rsidR="00507D4D" w:rsidRDefault="00507D4D" w:rsidP="00507D4D">
            <w:pPr>
              <w:rPr>
                <w:rFonts w:ascii="ＭＳ ゴシック" w:eastAsia="ＭＳ ゴシック" w:hAnsi="ＭＳ ゴシック"/>
                <w:noProof/>
                <w:sz w:val="18"/>
                <w:szCs w:val="18"/>
              </w:rPr>
            </w:pPr>
          </w:p>
        </w:tc>
        <w:tc>
          <w:tcPr>
            <w:tcW w:w="2516" w:type="dxa"/>
            <w:vMerge/>
            <w:vAlign w:val="center"/>
          </w:tcPr>
          <w:p w:rsidR="00507D4D" w:rsidRDefault="00507D4D" w:rsidP="00A655C0">
            <w:pPr>
              <w:jc w:val="left"/>
              <w:rPr>
                <w:rFonts w:ascii="ＭＳ ゴシック" w:eastAsia="ＭＳ ゴシック" w:hAnsi="ＭＳ ゴシック"/>
                <w:noProof/>
                <w:sz w:val="18"/>
                <w:szCs w:val="18"/>
              </w:rPr>
            </w:pPr>
          </w:p>
        </w:tc>
      </w:tr>
      <w:tr w:rsidR="00507D4D" w:rsidRPr="00CA447B" w:rsidTr="00507D4D">
        <w:trPr>
          <w:trHeight w:val="4096"/>
        </w:trPr>
        <w:tc>
          <w:tcPr>
            <w:tcW w:w="2660" w:type="dxa"/>
            <w:vAlign w:val="center"/>
          </w:tcPr>
          <w:p w:rsidR="00507D4D" w:rsidRDefault="00507D4D" w:rsidP="00A655C0">
            <w:pPr>
              <w:spacing w:line="276" w:lineRule="auto"/>
              <w:jc w:val="left"/>
              <w:rPr>
                <w:rFonts w:ascii="ＭＳ ゴシック" w:eastAsia="ＭＳ ゴシック" w:hAnsi="ＭＳ ゴシック"/>
                <w:noProof/>
                <w:sz w:val="18"/>
                <w:szCs w:val="18"/>
              </w:rPr>
            </w:pPr>
            <w:r>
              <w:rPr>
                <w:rFonts w:ascii="ＭＳ ゴシック" w:eastAsia="ＭＳ ゴシック" w:hAnsi="ＭＳ ゴシック" w:hint="eastAsia"/>
                <w:noProof/>
                <w:sz w:val="18"/>
                <w:szCs w:val="18"/>
              </w:rPr>
              <w:t>【手話マーク</w:t>
            </w:r>
            <w:r w:rsidRPr="00CA447B">
              <w:rPr>
                <w:rFonts w:ascii="ＭＳ ゴシック" w:eastAsia="ＭＳ ゴシック" w:hAnsi="ＭＳ ゴシック" w:hint="eastAsia"/>
                <w:noProof/>
                <w:sz w:val="18"/>
                <w:szCs w:val="18"/>
              </w:rPr>
              <w:t>】</w:t>
            </w:r>
          </w:p>
          <w:p w:rsidR="00507D4D" w:rsidRDefault="00507D4D" w:rsidP="00A655C0">
            <w:pPr>
              <w:spacing w:line="276" w:lineRule="auto"/>
              <w:jc w:val="center"/>
              <w:rPr>
                <w:rFonts w:ascii="ＭＳ ゴシック" w:eastAsia="ＭＳ ゴシック" w:hAnsi="ＭＳ ゴシック"/>
                <w:noProof/>
                <w:sz w:val="18"/>
                <w:szCs w:val="18"/>
              </w:rPr>
            </w:pPr>
            <w:r>
              <w:rPr>
                <w:rFonts w:asciiTheme="majorEastAsia" w:eastAsiaTheme="majorEastAsia" w:hAnsiTheme="majorEastAsia"/>
                <w:noProof/>
              </w:rPr>
              <w:drawing>
                <wp:inline distT="0" distB="0" distL="0" distR="0" wp14:anchorId="3FDE8B3A" wp14:editId="578FFAEC">
                  <wp:extent cx="1563624" cy="1085850"/>
                  <wp:effectExtent l="0" t="0" r="0" b="0"/>
                  <wp:docPr id="3" name="図 3" descr="\\S27b\lib\福祉タウン推進Ｇ\02_福まち条例【ルール】\11_現行条例の各種資料\★福祉のまちづくり条例ガイドライン\H29.○月第2版　検討経過\参考\手話・筆談マーク（全日本ろうあ連盟）\手話マーク（全日本ろうあ連盟）モノクロ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27b\lib\福祉タウン推進Ｇ\02_福まち条例【ルール】\11_現行条例の各種資料\★福祉のまちづくり条例ガイドライン\H29.○月第2版　検討経過\参考\手話・筆談マーク（全日本ろうあ連盟）\手話マーク（全日本ろうあ連盟）モノクロA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69276" cy="1089775"/>
                          </a:xfrm>
                          <a:prstGeom prst="rect">
                            <a:avLst/>
                          </a:prstGeom>
                          <a:noFill/>
                          <a:ln>
                            <a:noFill/>
                          </a:ln>
                        </pic:spPr>
                      </pic:pic>
                    </a:graphicData>
                  </a:graphic>
                </wp:inline>
              </w:drawing>
            </w:r>
          </w:p>
          <w:p w:rsidR="00507D4D" w:rsidRDefault="00507D4D" w:rsidP="00A655C0">
            <w:pPr>
              <w:spacing w:line="276" w:lineRule="auto"/>
              <w:jc w:val="left"/>
              <w:rPr>
                <w:rFonts w:ascii="ＭＳ ゴシック" w:eastAsia="ＭＳ ゴシック" w:hAnsi="ＭＳ ゴシック"/>
                <w:noProof/>
                <w:sz w:val="18"/>
                <w:szCs w:val="18"/>
              </w:rPr>
            </w:pPr>
            <w:r>
              <w:rPr>
                <w:rFonts w:ascii="ＭＳ ゴシック" w:eastAsia="ＭＳ ゴシック" w:hAnsi="ＭＳ ゴシック" w:hint="eastAsia"/>
                <w:noProof/>
                <w:sz w:val="18"/>
                <w:szCs w:val="18"/>
              </w:rPr>
              <w:t>【筆談マーク】</w:t>
            </w:r>
          </w:p>
          <w:p w:rsidR="00507D4D" w:rsidRPr="00AF719B" w:rsidRDefault="00507D4D" w:rsidP="00A655C0">
            <w:pPr>
              <w:spacing w:line="276" w:lineRule="auto"/>
              <w:jc w:val="center"/>
              <w:rPr>
                <w:rFonts w:ascii="ＭＳ ゴシック" w:eastAsia="ＭＳ ゴシック" w:hAnsi="ＭＳ ゴシック"/>
                <w:noProof/>
                <w:sz w:val="18"/>
                <w:szCs w:val="18"/>
              </w:rPr>
            </w:pPr>
            <w:r>
              <w:rPr>
                <w:rFonts w:ascii="ＭＳ ゴシック" w:eastAsia="ＭＳ ゴシック" w:hAnsi="ＭＳ ゴシック" w:hint="eastAsia"/>
                <w:noProof/>
                <w:sz w:val="18"/>
                <w:szCs w:val="18"/>
              </w:rPr>
              <w:drawing>
                <wp:inline distT="0" distB="0" distL="0" distR="0" wp14:anchorId="499A1B2E" wp14:editId="38119FAF">
                  <wp:extent cx="1533525" cy="1038225"/>
                  <wp:effectExtent l="0" t="0" r="9525" b="9525"/>
                  <wp:docPr id="5" name="図 5" descr="\\S27b\lib\福祉タウン推進Ｇ\02_福まち条例【ルール】\11_現行条例の各種資料\★福祉のまちづくり条例ガイドライン\H29.○月第2版　検討経過\参考\手話・筆談マーク（全日本ろうあ連盟）\筆談マーク（全日本ろうあ連盟）モノクロ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27b\lib\福祉タウン推進Ｇ\02_福まち条例【ルール】\11_現行条例の各種資料\★福祉のまちづくり条例ガイドライン\H29.○月第2版　検討経過\参考\手話・筆談マーク（全日本ろうあ連盟）\筆談マーク（全日本ろうあ連盟）モノクロA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33525" cy="1038225"/>
                          </a:xfrm>
                          <a:prstGeom prst="rect">
                            <a:avLst/>
                          </a:prstGeom>
                          <a:noFill/>
                          <a:ln>
                            <a:noFill/>
                          </a:ln>
                        </pic:spPr>
                      </pic:pic>
                    </a:graphicData>
                  </a:graphic>
                </wp:inline>
              </w:drawing>
            </w:r>
          </w:p>
        </w:tc>
        <w:tc>
          <w:tcPr>
            <w:tcW w:w="4111" w:type="dxa"/>
          </w:tcPr>
          <w:p w:rsidR="00507D4D" w:rsidRDefault="00507D4D" w:rsidP="00507D4D">
            <w:pPr>
              <w:rPr>
                <w:rFonts w:ascii="ＭＳ ゴシック" w:eastAsia="ＭＳ ゴシック" w:hAnsi="ＭＳ ゴシック"/>
                <w:noProof/>
                <w:sz w:val="18"/>
                <w:szCs w:val="18"/>
              </w:rPr>
            </w:pPr>
            <w:r>
              <w:rPr>
                <w:rFonts w:ascii="ＭＳ ゴシック" w:eastAsia="ＭＳ ゴシック" w:hAnsi="ＭＳ ゴシック" w:hint="eastAsia"/>
                <w:noProof/>
                <w:sz w:val="18"/>
                <w:szCs w:val="18"/>
              </w:rPr>
              <w:t xml:space="preserve">　音声に代わる視覚的な手段でのコミュニケーション方法である、手話や筆談で対応できるということを表すマークです。</w:t>
            </w:r>
          </w:p>
          <w:p w:rsidR="00507D4D" w:rsidRDefault="00507D4D" w:rsidP="00507D4D">
            <w:pPr>
              <w:rPr>
                <w:rFonts w:ascii="ＭＳ ゴシック" w:eastAsia="ＭＳ ゴシック" w:hAnsi="ＭＳ ゴシック"/>
                <w:noProof/>
                <w:sz w:val="18"/>
                <w:szCs w:val="18"/>
              </w:rPr>
            </w:pPr>
            <w:r>
              <w:rPr>
                <w:rFonts w:ascii="ＭＳ ゴシック" w:eastAsia="ＭＳ ゴシック" w:hAnsi="ＭＳ ゴシック" w:hint="eastAsia"/>
                <w:noProof/>
                <w:sz w:val="18"/>
                <w:szCs w:val="18"/>
              </w:rPr>
              <w:t xml:space="preserve">　役所、公共及び民間施設・公共交通機関の窓口等への掲示や、聴覚障がい者自身がコミュニケーションの配慮を求めるときなどに掲示されます。</w:t>
            </w:r>
          </w:p>
          <w:p w:rsidR="00507D4D" w:rsidRPr="00F22955" w:rsidRDefault="00507D4D" w:rsidP="00507D4D">
            <w:pPr>
              <w:rPr>
                <w:rFonts w:ascii="ＭＳ ゴシック" w:eastAsia="ＭＳ ゴシック" w:hAnsi="ＭＳ ゴシック"/>
                <w:noProof/>
                <w:sz w:val="18"/>
                <w:szCs w:val="18"/>
              </w:rPr>
            </w:pPr>
          </w:p>
          <w:p w:rsidR="00507D4D" w:rsidRDefault="00507D4D" w:rsidP="00507D4D">
            <w:pPr>
              <w:rPr>
                <w:rFonts w:ascii="ＭＳ ゴシック" w:eastAsia="ＭＳ ゴシック" w:hAnsi="ＭＳ ゴシック"/>
                <w:noProof/>
                <w:sz w:val="18"/>
                <w:szCs w:val="18"/>
              </w:rPr>
            </w:pPr>
            <w:r>
              <w:rPr>
                <w:rFonts w:ascii="ＭＳ ゴシック" w:eastAsia="ＭＳ ゴシック" w:hAnsi="ＭＳ ゴシック" w:hint="eastAsia"/>
                <w:noProof/>
                <w:sz w:val="18"/>
                <w:szCs w:val="18"/>
              </w:rPr>
              <w:t>【手話マーク】：</w:t>
            </w:r>
            <w:r w:rsidRPr="00AF719B">
              <w:rPr>
                <w:rFonts w:ascii="ＭＳ ゴシック" w:eastAsia="ＭＳ ゴシック" w:hAnsi="ＭＳ ゴシック" w:hint="eastAsia"/>
                <w:noProof/>
                <w:sz w:val="18"/>
                <w:szCs w:val="18"/>
              </w:rPr>
              <w:t>「手話で対応します」</w:t>
            </w:r>
            <w:r>
              <w:rPr>
                <w:rFonts w:ascii="ＭＳ ゴシック" w:eastAsia="ＭＳ ゴシック" w:hAnsi="ＭＳ ゴシック" w:hint="eastAsia"/>
                <w:noProof/>
                <w:sz w:val="18"/>
                <w:szCs w:val="18"/>
              </w:rPr>
              <w:t>、</w:t>
            </w:r>
            <w:r w:rsidRPr="00AF719B">
              <w:rPr>
                <w:rFonts w:ascii="ＭＳ ゴシック" w:eastAsia="ＭＳ ゴシック" w:hAnsi="ＭＳ ゴシック" w:hint="eastAsia"/>
                <w:noProof/>
                <w:sz w:val="18"/>
                <w:szCs w:val="18"/>
              </w:rPr>
              <w:t>「手話でコミュニケーションできる人がいます」</w:t>
            </w:r>
            <w:r>
              <w:rPr>
                <w:rFonts w:ascii="ＭＳ ゴシック" w:eastAsia="ＭＳ ゴシック" w:hAnsi="ＭＳ ゴシック" w:hint="eastAsia"/>
                <w:noProof/>
                <w:sz w:val="18"/>
                <w:szCs w:val="18"/>
              </w:rPr>
              <w:t>ということを表すマークです。</w:t>
            </w:r>
          </w:p>
          <w:p w:rsidR="00507D4D" w:rsidRPr="00F22955" w:rsidRDefault="00507D4D" w:rsidP="00507D4D">
            <w:pPr>
              <w:rPr>
                <w:rFonts w:ascii="ＭＳ ゴシック" w:eastAsia="ＭＳ ゴシック" w:hAnsi="ＭＳ ゴシック"/>
                <w:noProof/>
                <w:sz w:val="18"/>
                <w:szCs w:val="18"/>
              </w:rPr>
            </w:pPr>
            <w:r>
              <w:rPr>
                <w:rFonts w:ascii="ＭＳ ゴシック" w:eastAsia="ＭＳ ゴシック" w:hAnsi="ＭＳ ゴシック" w:hint="eastAsia"/>
                <w:noProof/>
                <w:sz w:val="18"/>
                <w:szCs w:val="18"/>
              </w:rPr>
              <w:t>【筆談マーク】：「筆談で対応します」、「要約筆記者がいます」ということを表すマークです。</w:t>
            </w:r>
          </w:p>
        </w:tc>
        <w:tc>
          <w:tcPr>
            <w:tcW w:w="2516" w:type="dxa"/>
          </w:tcPr>
          <w:p w:rsidR="00507D4D" w:rsidRPr="00CA447B" w:rsidRDefault="00507D4D" w:rsidP="00507D4D">
            <w:pPr>
              <w:rPr>
                <w:rFonts w:ascii="ＭＳ ゴシック" w:eastAsia="ＭＳ ゴシック" w:hAnsi="ＭＳ ゴシック"/>
                <w:noProof/>
                <w:sz w:val="18"/>
                <w:szCs w:val="18"/>
              </w:rPr>
            </w:pPr>
            <w:r>
              <w:rPr>
                <w:rFonts w:ascii="ＭＳ ゴシック" w:eastAsia="ＭＳ ゴシック" w:hAnsi="ＭＳ ゴシック" w:hint="eastAsia"/>
                <w:noProof/>
                <w:sz w:val="18"/>
                <w:szCs w:val="18"/>
              </w:rPr>
              <w:t>一般財団法人</w:t>
            </w:r>
          </w:p>
          <w:p w:rsidR="00507D4D" w:rsidRDefault="00507D4D" w:rsidP="00507D4D">
            <w:pPr>
              <w:rPr>
                <w:rFonts w:ascii="ＭＳ ゴシック" w:eastAsia="ＭＳ ゴシック" w:hAnsi="ＭＳ ゴシック"/>
                <w:noProof/>
                <w:sz w:val="18"/>
                <w:szCs w:val="18"/>
              </w:rPr>
            </w:pPr>
            <w:r>
              <w:rPr>
                <w:rFonts w:ascii="ＭＳ ゴシック" w:eastAsia="ＭＳ ゴシック" w:hAnsi="ＭＳ ゴシック" w:hint="eastAsia"/>
                <w:noProof/>
                <w:sz w:val="18"/>
                <w:szCs w:val="18"/>
              </w:rPr>
              <w:t>全日本ろうあ連盟</w:t>
            </w:r>
          </w:p>
          <w:p w:rsidR="00507D4D" w:rsidRDefault="002A10FB" w:rsidP="00507D4D">
            <w:pPr>
              <w:rPr>
                <w:rFonts w:ascii="ＭＳ ゴシック" w:eastAsia="ＭＳ ゴシック" w:hAnsi="ＭＳ ゴシック"/>
                <w:noProof/>
                <w:sz w:val="18"/>
                <w:szCs w:val="18"/>
              </w:rPr>
            </w:pPr>
            <w:hyperlink r:id="rId43" w:history="1">
              <w:r w:rsidR="00507D4D" w:rsidRPr="000C3036">
                <w:rPr>
                  <w:rStyle w:val="af3"/>
                  <w:rFonts w:ascii="ＭＳ ゴシック" w:eastAsia="ＭＳ ゴシック" w:hAnsi="ＭＳ ゴシック"/>
                  <w:noProof/>
                  <w:sz w:val="18"/>
                  <w:szCs w:val="18"/>
                </w:rPr>
                <w:t>http://www.jfd.or.jp/</w:t>
              </w:r>
            </w:hyperlink>
          </w:p>
          <w:p w:rsidR="00507D4D" w:rsidRPr="00CA447B" w:rsidRDefault="00507D4D" w:rsidP="00507D4D">
            <w:pPr>
              <w:rPr>
                <w:rFonts w:ascii="ＭＳ ゴシック" w:eastAsia="ＭＳ ゴシック" w:hAnsi="ＭＳ ゴシック"/>
                <w:noProof/>
                <w:sz w:val="18"/>
                <w:szCs w:val="18"/>
              </w:rPr>
            </w:pPr>
          </w:p>
          <w:p w:rsidR="00507D4D" w:rsidRPr="00CA447B" w:rsidRDefault="00507D4D" w:rsidP="00507D4D">
            <w:pPr>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TEL：</w:t>
            </w:r>
            <w:r>
              <w:rPr>
                <w:rFonts w:ascii="ＭＳ ゴシック" w:eastAsia="ＭＳ ゴシック" w:hAnsi="ＭＳ ゴシック" w:hint="eastAsia"/>
                <w:noProof/>
                <w:sz w:val="18"/>
                <w:szCs w:val="18"/>
              </w:rPr>
              <w:t>03-3268-8847</w:t>
            </w:r>
          </w:p>
          <w:p w:rsidR="00507D4D" w:rsidRPr="00CA447B" w:rsidRDefault="00507D4D" w:rsidP="00507D4D">
            <w:pPr>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FAX：</w:t>
            </w:r>
            <w:r>
              <w:rPr>
                <w:rFonts w:ascii="ＭＳ ゴシック" w:eastAsia="ＭＳ ゴシック" w:hAnsi="ＭＳ ゴシック" w:hint="eastAsia"/>
                <w:noProof/>
                <w:sz w:val="18"/>
                <w:szCs w:val="18"/>
              </w:rPr>
              <w:t>03-3267-3445</w:t>
            </w:r>
          </w:p>
        </w:tc>
      </w:tr>
      <w:tr w:rsidR="00507D4D" w:rsidRPr="00CA447B" w:rsidTr="00507D4D">
        <w:tc>
          <w:tcPr>
            <w:tcW w:w="2660" w:type="dxa"/>
          </w:tcPr>
          <w:p w:rsidR="00507D4D" w:rsidRPr="00CA447B" w:rsidRDefault="00507D4D"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【身体障害者標識】</w:t>
            </w:r>
          </w:p>
          <w:p w:rsidR="00507D4D" w:rsidRPr="00CA447B" w:rsidRDefault="00507D4D"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noProof/>
                <w:sz w:val="18"/>
                <w:szCs w:val="18"/>
              </w:rPr>
              <w:drawing>
                <wp:anchor distT="0" distB="0" distL="114300" distR="114300" simplePos="0" relativeHeight="252103680" behindDoc="0" locked="0" layoutInCell="1" allowOverlap="1" wp14:anchorId="41F98856" wp14:editId="1CF0345E">
                  <wp:simplePos x="0" y="0"/>
                  <wp:positionH relativeFrom="column">
                    <wp:posOffset>4445</wp:posOffset>
                  </wp:positionH>
                  <wp:positionV relativeFrom="paragraph">
                    <wp:posOffset>210820</wp:posOffset>
                  </wp:positionV>
                  <wp:extent cx="1551940" cy="1647190"/>
                  <wp:effectExtent l="0" t="0" r="0" b="0"/>
                  <wp:wrapNone/>
                  <wp:docPr id="513" name="図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ほじょ犬マーク.jpg"/>
                          <pic:cNvPicPr/>
                        </pic:nvPicPr>
                        <pic:blipFill>
                          <a:blip r:embed="rId44" cstate="email">
                            <a:extLst>
                              <a:ext uri="{28A0092B-C50C-407E-A947-70E740481C1C}">
                                <a14:useLocalDpi xmlns:a14="http://schemas.microsoft.com/office/drawing/2010/main"/>
                              </a:ext>
                            </a:extLst>
                          </a:blip>
                          <a:stretch>
                            <a:fillRect/>
                          </a:stretch>
                        </pic:blipFill>
                        <pic:spPr>
                          <a:xfrm>
                            <a:off x="0" y="0"/>
                            <a:ext cx="1551940" cy="1647190"/>
                          </a:xfrm>
                          <a:prstGeom prst="rect">
                            <a:avLst/>
                          </a:prstGeom>
                        </pic:spPr>
                      </pic:pic>
                    </a:graphicData>
                  </a:graphic>
                  <wp14:sizeRelH relativeFrom="page">
                    <wp14:pctWidth>0</wp14:pctWidth>
                  </wp14:sizeRelH>
                  <wp14:sizeRelV relativeFrom="page">
                    <wp14:pctHeight>0</wp14:pctHeight>
                  </wp14:sizeRelV>
                </wp:anchor>
              </w:drawing>
            </w:r>
          </w:p>
        </w:tc>
        <w:tc>
          <w:tcPr>
            <w:tcW w:w="4111" w:type="dxa"/>
          </w:tcPr>
          <w:p w:rsidR="00507D4D" w:rsidRPr="00CA447B" w:rsidRDefault="00507D4D" w:rsidP="00CA447B">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身体障がい者補助犬同伴の啓発のためのマークです。</w:t>
            </w:r>
          </w:p>
          <w:p w:rsidR="00507D4D" w:rsidRPr="00CA447B" w:rsidRDefault="00507D4D" w:rsidP="00CA447B">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身体障がい者補助犬とは、盲導犬、介助犬、聴導犬のことを言います。「身体障害者補助犬法」が施行され、現在では公共の施設や交通機関はもちろん、デパートやスーパー、ホテル、レストランなどの民間施設でも身体障がい者補助犬が同伴できるようになりました。</w:t>
            </w:r>
          </w:p>
          <w:p w:rsidR="00507D4D" w:rsidRPr="00CA447B" w:rsidRDefault="00507D4D" w:rsidP="00CA447B">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補助犬はペットではありません。体の不自由な方の、体の一部となって働いています。社会のマナーもきちんと訓練されているし、衛生面でもきちんと管理されています。</w:t>
            </w:r>
          </w:p>
          <w:p w:rsidR="00507D4D" w:rsidRPr="00CA447B" w:rsidRDefault="00507D4D" w:rsidP="00CA447B">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お店の入口などでこのマークを見かけたり、補助犬を連れている方を見かけた場合は、御理解、御協力をお願いいたします。</w:t>
            </w:r>
          </w:p>
          <w:p w:rsidR="00507D4D" w:rsidRPr="00CA447B" w:rsidRDefault="00507D4D" w:rsidP="00CA447B">
            <w:pPr>
              <w:ind w:firstLineChars="100" w:firstLine="180"/>
              <w:jc w:val="left"/>
              <w:rPr>
                <w:rFonts w:ascii="ＭＳ ゴシック" w:eastAsia="ＭＳ ゴシック" w:hAnsi="ＭＳ ゴシック"/>
                <w:noProof/>
                <w:sz w:val="18"/>
                <w:szCs w:val="18"/>
              </w:rPr>
            </w:pPr>
          </w:p>
        </w:tc>
        <w:tc>
          <w:tcPr>
            <w:tcW w:w="2516" w:type="dxa"/>
          </w:tcPr>
          <w:p w:rsidR="00507D4D" w:rsidRPr="00CA447B" w:rsidRDefault="00507D4D"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厚生労働省社会・援護局</w:t>
            </w:r>
          </w:p>
          <w:p w:rsidR="00507D4D" w:rsidRPr="00CA447B" w:rsidRDefault="00507D4D"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障害保健福祉部企画課自立支援振興室</w:t>
            </w:r>
          </w:p>
          <w:p w:rsidR="00507D4D" w:rsidRPr="00CA447B" w:rsidRDefault="00507D4D" w:rsidP="00CA447B">
            <w:pPr>
              <w:jc w:val="left"/>
              <w:rPr>
                <w:rFonts w:ascii="ＭＳ ゴシック" w:eastAsia="ＭＳ ゴシック" w:hAnsi="ＭＳ ゴシック"/>
                <w:noProof/>
                <w:sz w:val="18"/>
                <w:szCs w:val="18"/>
              </w:rPr>
            </w:pPr>
          </w:p>
          <w:p w:rsidR="00507D4D" w:rsidRPr="00CA447B" w:rsidRDefault="00507D4D"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TEL：03-5253-1111(代)</w:t>
            </w:r>
          </w:p>
          <w:p w:rsidR="00507D4D" w:rsidRPr="00CA447B" w:rsidRDefault="00507D4D"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FAX：03-3503-123</w:t>
            </w:r>
          </w:p>
          <w:p w:rsidR="00507D4D" w:rsidRPr="00CA447B" w:rsidRDefault="00507D4D" w:rsidP="00CA447B">
            <w:pPr>
              <w:jc w:val="left"/>
              <w:rPr>
                <w:rFonts w:ascii="ＭＳ ゴシック" w:eastAsia="ＭＳ ゴシック" w:hAnsi="ＭＳ ゴシック"/>
                <w:noProof/>
                <w:sz w:val="18"/>
                <w:szCs w:val="18"/>
              </w:rPr>
            </w:pPr>
          </w:p>
        </w:tc>
      </w:tr>
    </w:tbl>
    <w:p w:rsidR="00507D4D" w:rsidRDefault="00507D4D">
      <w:r>
        <w:br w:type="page"/>
      </w:r>
    </w:p>
    <w:tbl>
      <w:tblPr>
        <w:tblStyle w:val="7"/>
        <w:tblW w:w="9287" w:type="dxa"/>
        <w:tblLayout w:type="fixed"/>
        <w:tblLook w:val="04A0" w:firstRow="1" w:lastRow="0" w:firstColumn="1" w:lastColumn="0" w:noHBand="0" w:noVBand="1"/>
      </w:tblPr>
      <w:tblGrid>
        <w:gridCol w:w="2660"/>
        <w:gridCol w:w="4111"/>
        <w:gridCol w:w="2516"/>
      </w:tblGrid>
      <w:tr w:rsidR="00507D4D" w:rsidRPr="00CA447B" w:rsidTr="00A655C0">
        <w:trPr>
          <w:trHeight w:val="283"/>
        </w:trPr>
        <w:tc>
          <w:tcPr>
            <w:tcW w:w="2660" w:type="dxa"/>
            <w:shd w:val="clear" w:color="auto" w:fill="B8CCE4" w:themeFill="accent1" w:themeFillTint="66"/>
            <w:vAlign w:val="center"/>
          </w:tcPr>
          <w:p w:rsidR="00507D4D" w:rsidRPr="00CA447B" w:rsidRDefault="00507D4D" w:rsidP="00A655C0">
            <w:pPr>
              <w:jc w:val="center"/>
              <w:rPr>
                <w:rFonts w:ascii="ＭＳ ゴシック" w:eastAsia="ＭＳ ゴシック" w:hAnsi="ＭＳ ゴシック"/>
                <w:noProof/>
                <w:szCs w:val="21"/>
              </w:rPr>
            </w:pPr>
            <w:r w:rsidRPr="00CA447B">
              <w:rPr>
                <w:rFonts w:ascii="ＭＳ ゴシック" w:eastAsia="ＭＳ ゴシック" w:hAnsi="ＭＳ ゴシック" w:hint="eastAsia"/>
                <w:noProof/>
                <w:szCs w:val="21"/>
              </w:rPr>
              <w:lastRenderedPageBreak/>
              <w:t>名　称</w:t>
            </w:r>
          </w:p>
        </w:tc>
        <w:tc>
          <w:tcPr>
            <w:tcW w:w="4111" w:type="dxa"/>
            <w:shd w:val="clear" w:color="auto" w:fill="B8CCE4" w:themeFill="accent1" w:themeFillTint="66"/>
            <w:vAlign w:val="center"/>
          </w:tcPr>
          <w:p w:rsidR="00507D4D" w:rsidRPr="00CA447B" w:rsidRDefault="00507D4D" w:rsidP="00A655C0">
            <w:pPr>
              <w:jc w:val="center"/>
              <w:rPr>
                <w:rFonts w:ascii="ＭＳ ゴシック" w:eastAsia="ＭＳ ゴシック" w:hAnsi="ＭＳ ゴシック"/>
                <w:noProof/>
                <w:szCs w:val="21"/>
              </w:rPr>
            </w:pPr>
            <w:r w:rsidRPr="00CA447B">
              <w:rPr>
                <w:rFonts w:ascii="ＭＳ ゴシック" w:eastAsia="ＭＳ ゴシック" w:hAnsi="ＭＳ ゴシック" w:hint="eastAsia"/>
                <w:noProof/>
                <w:szCs w:val="21"/>
              </w:rPr>
              <w:t>概　要　等</w:t>
            </w:r>
          </w:p>
        </w:tc>
        <w:tc>
          <w:tcPr>
            <w:tcW w:w="2516" w:type="dxa"/>
            <w:shd w:val="clear" w:color="auto" w:fill="B8CCE4" w:themeFill="accent1" w:themeFillTint="66"/>
            <w:vAlign w:val="center"/>
          </w:tcPr>
          <w:p w:rsidR="00507D4D" w:rsidRPr="00CA447B" w:rsidRDefault="00507D4D" w:rsidP="00A655C0">
            <w:pPr>
              <w:jc w:val="center"/>
              <w:rPr>
                <w:rFonts w:ascii="ＭＳ ゴシック" w:eastAsia="ＭＳ ゴシック" w:hAnsi="ＭＳ ゴシック"/>
                <w:noProof/>
                <w:szCs w:val="21"/>
              </w:rPr>
            </w:pPr>
            <w:r w:rsidRPr="00CA447B">
              <w:rPr>
                <w:rFonts w:ascii="ＭＳ ゴシック" w:eastAsia="ＭＳ ゴシック" w:hAnsi="ＭＳ ゴシック" w:hint="eastAsia"/>
                <w:noProof/>
                <w:szCs w:val="21"/>
              </w:rPr>
              <w:t>連　絡　先</w:t>
            </w:r>
          </w:p>
        </w:tc>
      </w:tr>
      <w:tr w:rsidR="00507D4D" w:rsidRPr="00CA447B" w:rsidTr="00507D4D">
        <w:tc>
          <w:tcPr>
            <w:tcW w:w="2660" w:type="dxa"/>
          </w:tcPr>
          <w:p w:rsidR="00507D4D" w:rsidRPr="00CA447B" w:rsidRDefault="00507D4D"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【オストメイトマーク】</w:t>
            </w:r>
          </w:p>
          <w:p w:rsidR="00507D4D" w:rsidRPr="00CA447B" w:rsidRDefault="00507D4D"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noProof/>
                <w:sz w:val="18"/>
                <w:szCs w:val="18"/>
              </w:rPr>
              <w:drawing>
                <wp:anchor distT="0" distB="0" distL="114300" distR="114300" simplePos="0" relativeHeight="252104704" behindDoc="0" locked="0" layoutInCell="1" allowOverlap="1" wp14:anchorId="4615CDEB" wp14:editId="4D898D0F">
                  <wp:simplePos x="0" y="0"/>
                  <wp:positionH relativeFrom="column">
                    <wp:posOffset>337820</wp:posOffset>
                  </wp:positionH>
                  <wp:positionV relativeFrom="paragraph">
                    <wp:posOffset>64135</wp:posOffset>
                  </wp:positionV>
                  <wp:extent cx="838200" cy="1122589"/>
                  <wp:effectExtent l="0" t="0" r="0" b="1905"/>
                  <wp:wrapNone/>
                  <wp:docPr id="514"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オストメイトマーク.jpg"/>
                          <pic:cNvPicPr/>
                        </pic:nvPicPr>
                        <pic:blipFill>
                          <a:blip r:embed="rId45" cstate="email">
                            <a:extLst>
                              <a:ext uri="{28A0092B-C50C-407E-A947-70E740481C1C}">
                                <a14:useLocalDpi xmlns:a14="http://schemas.microsoft.com/office/drawing/2010/main"/>
                              </a:ext>
                            </a:extLst>
                          </a:blip>
                          <a:stretch>
                            <a:fillRect/>
                          </a:stretch>
                        </pic:blipFill>
                        <pic:spPr>
                          <a:xfrm>
                            <a:off x="0" y="0"/>
                            <a:ext cx="838200" cy="1122589"/>
                          </a:xfrm>
                          <a:prstGeom prst="rect">
                            <a:avLst/>
                          </a:prstGeom>
                        </pic:spPr>
                      </pic:pic>
                    </a:graphicData>
                  </a:graphic>
                  <wp14:sizeRelH relativeFrom="page">
                    <wp14:pctWidth>0</wp14:pctWidth>
                  </wp14:sizeRelH>
                  <wp14:sizeRelV relativeFrom="page">
                    <wp14:pctHeight>0</wp14:pctHeight>
                  </wp14:sizeRelV>
                </wp:anchor>
              </w:drawing>
            </w:r>
          </w:p>
        </w:tc>
        <w:tc>
          <w:tcPr>
            <w:tcW w:w="4111" w:type="dxa"/>
          </w:tcPr>
          <w:p w:rsidR="00507D4D" w:rsidRPr="00CA447B" w:rsidRDefault="00507D4D" w:rsidP="00CA447B">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人工肛門・人工膀胱を造設している人（オストメイト）のための設備があることを表しています。</w:t>
            </w:r>
          </w:p>
          <w:p w:rsidR="00507D4D" w:rsidRPr="00CA447B" w:rsidRDefault="00507D4D" w:rsidP="00CA447B">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オストメイト対応のトイレの入口・案内誘導プレートに表示されています。</w:t>
            </w:r>
          </w:p>
          <w:p w:rsidR="00507D4D" w:rsidRPr="00CA447B" w:rsidRDefault="00507D4D" w:rsidP="00CA447B">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このマークを見かけた場合には、そのトイレがオストメイトに配慮されたトイレであることについて、御理解、御協力をお願いいたします。</w:t>
            </w:r>
          </w:p>
          <w:p w:rsidR="00507D4D" w:rsidRPr="00CA447B" w:rsidRDefault="00507D4D" w:rsidP="00CA447B">
            <w:pPr>
              <w:ind w:firstLineChars="100" w:firstLine="180"/>
              <w:jc w:val="left"/>
              <w:rPr>
                <w:rFonts w:ascii="ＭＳ ゴシック" w:eastAsia="ＭＳ ゴシック" w:hAnsi="ＭＳ ゴシック"/>
                <w:noProof/>
                <w:sz w:val="18"/>
                <w:szCs w:val="18"/>
              </w:rPr>
            </w:pPr>
          </w:p>
        </w:tc>
        <w:tc>
          <w:tcPr>
            <w:tcW w:w="2516" w:type="dxa"/>
          </w:tcPr>
          <w:p w:rsidR="00507D4D" w:rsidRPr="00CA447B" w:rsidRDefault="00507D4D"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公益社団法人</w:t>
            </w:r>
          </w:p>
          <w:p w:rsidR="00507D4D" w:rsidRPr="00CA447B" w:rsidRDefault="00507D4D"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 xml:space="preserve">日本オストミー協会 </w:t>
            </w:r>
          </w:p>
          <w:p w:rsidR="00507D4D" w:rsidRPr="00CA447B" w:rsidRDefault="00507D4D"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http://www.joa-net.org/</w:t>
            </w:r>
          </w:p>
          <w:p w:rsidR="00507D4D" w:rsidRPr="00CA447B" w:rsidRDefault="00507D4D" w:rsidP="00CA447B">
            <w:pPr>
              <w:jc w:val="left"/>
              <w:rPr>
                <w:rFonts w:ascii="ＭＳ ゴシック" w:eastAsia="ＭＳ ゴシック" w:hAnsi="ＭＳ ゴシック"/>
                <w:noProof/>
                <w:sz w:val="18"/>
                <w:szCs w:val="18"/>
              </w:rPr>
            </w:pPr>
          </w:p>
          <w:p w:rsidR="00507D4D" w:rsidRPr="00CA447B" w:rsidRDefault="00507D4D"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TEL：03-5670-7681</w:t>
            </w:r>
          </w:p>
          <w:p w:rsidR="00507D4D" w:rsidRPr="00CA447B" w:rsidRDefault="00507D4D"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FAX：03-5670-7682</w:t>
            </w:r>
          </w:p>
        </w:tc>
      </w:tr>
      <w:tr w:rsidR="00507D4D" w:rsidRPr="00CA447B" w:rsidTr="00EE7FB9">
        <w:trPr>
          <w:trHeight w:val="2824"/>
        </w:trPr>
        <w:tc>
          <w:tcPr>
            <w:tcW w:w="2660" w:type="dxa"/>
          </w:tcPr>
          <w:p w:rsidR="00507D4D" w:rsidRPr="00CA447B" w:rsidRDefault="00507D4D" w:rsidP="00CA447B">
            <w:pPr>
              <w:jc w:val="left"/>
              <w:rPr>
                <w:rFonts w:ascii="ＭＳ ゴシック" w:eastAsia="ＭＳ ゴシック" w:hAnsi="ＭＳ ゴシック"/>
                <w:noProof/>
                <w:w w:val="95"/>
                <w:sz w:val="18"/>
                <w:szCs w:val="18"/>
              </w:rPr>
            </w:pPr>
            <w:r w:rsidRPr="00CA447B">
              <w:rPr>
                <w:rFonts w:ascii="ＭＳ ゴシック" w:eastAsia="ＭＳ ゴシック" w:hAnsi="ＭＳ ゴシック" w:hint="eastAsia"/>
                <w:noProof/>
                <w:w w:val="95"/>
                <w:sz w:val="18"/>
                <w:szCs w:val="18"/>
              </w:rPr>
              <w:t>【ハート・プラス　マーク】</w:t>
            </w:r>
          </w:p>
          <w:p w:rsidR="00507D4D" w:rsidRPr="00CA447B" w:rsidRDefault="00507D4D" w:rsidP="00CA447B">
            <w:pPr>
              <w:jc w:val="left"/>
              <w:rPr>
                <w:rFonts w:ascii="ＭＳ ゴシック" w:eastAsia="ＭＳ ゴシック" w:hAnsi="ＭＳ ゴシック"/>
                <w:noProof/>
                <w:w w:val="95"/>
                <w:sz w:val="18"/>
                <w:szCs w:val="18"/>
              </w:rPr>
            </w:pPr>
            <w:r w:rsidRPr="00CA447B">
              <w:rPr>
                <w:rFonts w:ascii="ＭＳ ゴシック" w:eastAsia="ＭＳ ゴシック" w:hAnsi="ＭＳ ゴシック"/>
                <w:noProof/>
                <w:w w:val="95"/>
                <w:sz w:val="18"/>
                <w:szCs w:val="18"/>
              </w:rPr>
              <w:drawing>
                <wp:anchor distT="0" distB="0" distL="114300" distR="114300" simplePos="0" relativeHeight="252105728" behindDoc="0" locked="0" layoutInCell="1" allowOverlap="1" wp14:anchorId="4B4128A1" wp14:editId="1DC07BA9">
                  <wp:simplePos x="0" y="0"/>
                  <wp:positionH relativeFrom="column">
                    <wp:posOffset>109220</wp:posOffset>
                  </wp:positionH>
                  <wp:positionV relativeFrom="paragraph">
                    <wp:posOffset>125730</wp:posOffset>
                  </wp:positionV>
                  <wp:extent cx="1371600" cy="1371600"/>
                  <wp:effectExtent l="0" t="0" r="0" b="0"/>
                  <wp:wrapNone/>
                  <wp:docPr id="515"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ハートプラスマーク.jpg"/>
                          <pic:cNvPicPr/>
                        </pic:nvPicPr>
                        <pic:blipFill>
                          <a:blip r:embed="rId46" cstate="email">
                            <a:extLst>
                              <a:ext uri="{28A0092B-C50C-407E-A947-70E740481C1C}">
                                <a14:useLocalDpi xmlns:a14="http://schemas.microsoft.com/office/drawing/2010/main"/>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p>
        </w:tc>
        <w:tc>
          <w:tcPr>
            <w:tcW w:w="4111" w:type="dxa"/>
          </w:tcPr>
          <w:p w:rsidR="00507D4D" w:rsidRPr="00CA447B" w:rsidRDefault="00507D4D"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「身体内部に障がいがある人」を表しています。</w:t>
            </w:r>
          </w:p>
          <w:p w:rsidR="00507D4D" w:rsidRPr="00CA447B" w:rsidRDefault="00507D4D" w:rsidP="00CA447B">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身体内部（心臓、呼吸機能、じん臓、膀胱・直腸、小腸、肝臓、免疫機能）に障がいがある方は外見からは分かりにくいため、様々な誤解を受けることがあります。</w:t>
            </w:r>
          </w:p>
          <w:p w:rsidR="00507D4D" w:rsidRPr="00CA447B" w:rsidRDefault="00507D4D" w:rsidP="00CA447B">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内部障がいの方の中には、電車などの優先席に座りたい、近辺での携帯電話使用を控えてほしい、障がい者用駐車スペースに停めたい、といったことを希望していることがあります。</w:t>
            </w:r>
          </w:p>
          <w:p w:rsidR="00507D4D" w:rsidRPr="00CA447B" w:rsidRDefault="00507D4D" w:rsidP="00CA447B">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このマークを着用されている方を見かけた場合には、内部障がいへの配慮について御理解、御協力をお願いいたします。</w:t>
            </w:r>
          </w:p>
        </w:tc>
        <w:tc>
          <w:tcPr>
            <w:tcW w:w="2516" w:type="dxa"/>
          </w:tcPr>
          <w:p w:rsidR="00507D4D" w:rsidRPr="00CA447B" w:rsidRDefault="00507D4D"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特定非営利活動法人</w:t>
            </w:r>
          </w:p>
          <w:p w:rsidR="00507D4D" w:rsidRPr="00CA447B" w:rsidRDefault="00507D4D"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 xml:space="preserve">ハート・プラスの会 </w:t>
            </w:r>
            <w:hyperlink r:id="rId47" w:history="1">
              <w:r w:rsidRPr="00CA447B">
                <w:rPr>
                  <w:rFonts w:ascii="ＭＳ ゴシック" w:eastAsia="ＭＳ ゴシック" w:hAnsi="ＭＳ ゴシック" w:hint="eastAsia"/>
                  <w:noProof/>
                  <w:color w:val="0000FF"/>
                  <w:sz w:val="18"/>
                  <w:szCs w:val="18"/>
                  <w:u w:val="single"/>
                </w:rPr>
                <w:t>http://www.normanet.ne.jp/~h-plus/</w:t>
              </w:r>
            </w:hyperlink>
          </w:p>
          <w:p w:rsidR="00507D4D" w:rsidRPr="00CA447B" w:rsidRDefault="00507D4D" w:rsidP="00CA447B">
            <w:pPr>
              <w:jc w:val="left"/>
              <w:rPr>
                <w:rFonts w:ascii="ＭＳ ゴシック" w:eastAsia="ＭＳ ゴシック" w:hAnsi="ＭＳ ゴシック"/>
                <w:noProof/>
                <w:sz w:val="18"/>
                <w:szCs w:val="18"/>
              </w:rPr>
            </w:pPr>
          </w:p>
          <w:p w:rsidR="00507D4D" w:rsidRPr="00CA447B" w:rsidRDefault="00507D4D" w:rsidP="00CA447B">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TEL：052-718-1581</w:t>
            </w:r>
          </w:p>
        </w:tc>
      </w:tr>
      <w:tr w:rsidR="00507D4D" w:rsidRPr="00CA447B" w:rsidTr="00EE7FB9">
        <w:trPr>
          <w:trHeight w:val="2255"/>
        </w:trPr>
        <w:tc>
          <w:tcPr>
            <w:tcW w:w="2660" w:type="dxa"/>
          </w:tcPr>
          <w:p w:rsidR="00507D4D" w:rsidRDefault="00507D4D" w:rsidP="00507D4D">
            <w:pPr>
              <w:spacing w:line="276" w:lineRule="auto"/>
              <w:rPr>
                <w:rFonts w:ascii="ＭＳ ゴシック" w:eastAsia="ＭＳ ゴシック" w:hAnsi="ＭＳ ゴシック"/>
                <w:noProof/>
                <w:sz w:val="18"/>
                <w:szCs w:val="18"/>
              </w:rPr>
            </w:pPr>
            <w:r>
              <w:rPr>
                <w:rFonts w:ascii="ＭＳ ゴシック" w:eastAsia="ＭＳ ゴシック" w:hAnsi="ＭＳ ゴシック" w:hint="eastAsia"/>
                <w:noProof/>
                <w:sz w:val="18"/>
                <w:szCs w:val="18"/>
              </w:rPr>
              <w:t>【ヘルプマーク】</w:t>
            </w:r>
          </w:p>
          <w:p w:rsidR="00507D4D" w:rsidRDefault="00507D4D" w:rsidP="00507D4D">
            <w:pPr>
              <w:spacing w:line="276" w:lineRule="auto"/>
              <w:rPr>
                <w:rFonts w:ascii="ＭＳ ゴシック" w:eastAsia="ＭＳ ゴシック" w:hAnsi="ＭＳ ゴシック"/>
                <w:noProof/>
                <w:sz w:val="18"/>
                <w:szCs w:val="18"/>
              </w:rPr>
            </w:pPr>
            <w:r>
              <w:rPr>
                <w:rFonts w:ascii="ＭＳ ゴシック" w:eastAsia="ＭＳ ゴシック" w:hAnsi="ＭＳ ゴシック" w:hint="eastAsia"/>
                <w:noProof/>
                <w:sz w:val="18"/>
                <w:szCs w:val="18"/>
              </w:rPr>
              <w:t xml:space="preserve">　　　</w:t>
            </w:r>
            <w:r>
              <w:rPr>
                <w:rFonts w:ascii="ＭＳ ゴシック" w:eastAsia="ＭＳ ゴシック" w:hAnsi="ＭＳ ゴシック" w:hint="eastAsia"/>
                <w:noProof/>
                <w:sz w:val="18"/>
                <w:szCs w:val="18"/>
              </w:rPr>
              <w:drawing>
                <wp:inline distT="0" distB="0" distL="0" distR="0" wp14:anchorId="61E4364C" wp14:editId="0B03EB30">
                  <wp:extent cx="781050" cy="1237665"/>
                  <wp:effectExtent l="0" t="0" r="0" b="635"/>
                  <wp:docPr id="4" name="図 4" descr="\\S27b\lib\福祉タウン推進Ｇ\02_福まち条例【ルール】\11_現行条例の各種資料\★福祉のまちづくり条例ガイドライン\H29.○月第2版　検討経過\参考\help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27b\lib\福祉タウン推進Ｇ\02_福まち条例【ルール】\11_現行条例の各種資料\★福祉のまちづくり条例ガイドライン\H29.○月第2版　検討経過\参考\helpmark.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81645" cy="1238608"/>
                          </a:xfrm>
                          <a:prstGeom prst="rect">
                            <a:avLst/>
                          </a:prstGeom>
                          <a:noFill/>
                          <a:ln>
                            <a:noFill/>
                          </a:ln>
                        </pic:spPr>
                      </pic:pic>
                    </a:graphicData>
                  </a:graphic>
                </wp:inline>
              </w:drawing>
            </w:r>
          </w:p>
        </w:tc>
        <w:tc>
          <w:tcPr>
            <w:tcW w:w="4111" w:type="dxa"/>
          </w:tcPr>
          <w:p w:rsidR="00507D4D" w:rsidRDefault="00507D4D" w:rsidP="00A655C0">
            <w:pPr>
              <w:rPr>
                <w:rFonts w:ascii="ＭＳ ゴシック" w:eastAsia="ＭＳ ゴシック" w:hAnsi="ＭＳ ゴシック"/>
                <w:noProof/>
                <w:sz w:val="18"/>
                <w:szCs w:val="18"/>
              </w:rPr>
            </w:pPr>
            <w:r>
              <w:rPr>
                <w:rFonts w:ascii="ＭＳ ゴシック" w:eastAsia="ＭＳ ゴシック" w:hAnsi="ＭＳ ゴシック" w:hint="eastAsia"/>
                <w:noProof/>
                <w:sz w:val="18"/>
                <w:szCs w:val="18"/>
              </w:rPr>
              <w:t xml:space="preserve">　</w:t>
            </w:r>
            <w:r w:rsidRPr="004D376B">
              <w:rPr>
                <w:rFonts w:ascii="ＭＳ ゴシック" w:eastAsia="ＭＳ ゴシック" w:hAnsi="ＭＳ ゴシック" w:hint="eastAsia"/>
                <w:noProof/>
                <w:sz w:val="18"/>
                <w:szCs w:val="18"/>
              </w:rPr>
              <w:t>義足や人工関節を使用している方、内部障害や難病の方、または妊娠初期の方など、外見から分からなくても援助や配慮を必要としている方々が、周囲の方に配慮を必要としていることを知らせる</w:t>
            </w:r>
            <w:r>
              <w:rPr>
                <w:rFonts w:ascii="ＭＳ ゴシック" w:eastAsia="ＭＳ ゴシック" w:hAnsi="ＭＳ ゴシック" w:hint="eastAsia"/>
                <w:noProof/>
                <w:sz w:val="18"/>
                <w:szCs w:val="18"/>
              </w:rPr>
              <w:t>マークです。</w:t>
            </w:r>
          </w:p>
          <w:p w:rsidR="00507D4D" w:rsidRDefault="00507D4D" w:rsidP="00A655C0">
            <w:pPr>
              <w:rPr>
                <w:rFonts w:ascii="ＭＳ ゴシック" w:eastAsia="ＭＳ ゴシック" w:hAnsi="ＭＳ ゴシック"/>
                <w:noProof/>
                <w:sz w:val="18"/>
                <w:szCs w:val="18"/>
              </w:rPr>
            </w:pPr>
            <w:r>
              <w:rPr>
                <w:rFonts w:ascii="ＭＳ ゴシック" w:eastAsia="ＭＳ ゴシック" w:hAnsi="ＭＳ ゴシック" w:hint="eastAsia"/>
                <w:noProof/>
                <w:sz w:val="18"/>
                <w:szCs w:val="18"/>
              </w:rPr>
              <w:t xml:space="preserve">　</w:t>
            </w:r>
            <w:r w:rsidRPr="004D376B">
              <w:rPr>
                <w:rFonts w:ascii="ＭＳ ゴシック" w:eastAsia="ＭＳ ゴシック" w:hAnsi="ＭＳ ゴシック" w:hint="eastAsia"/>
                <w:noProof/>
                <w:sz w:val="18"/>
                <w:szCs w:val="18"/>
              </w:rPr>
              <w:t>ヘルプマークを身に着けた方を見かけた場合は、電車・バス内で席をゆずる、困っているようであれば声をかける等、思いやりのある行動をお願いします。</w:t>
            </w:r>
          </w:p>
        </w:tc>
        <w:tc>
          <w:tcPr>
            <w:tcW w:w="2516" w:type="dxa"/>
          </w:tcPr>
          <w:p w:rsidR="00507D4D" w:rsidRDefault="00507D4D" w:rsidP="00A655C0">
            <w:pPr>
              <w:rPr>
                <w:rFonts w:ascii="ＭＳ ゴシック" w:eastAsia="ＭＳ ゴシック" w:hAnsi="ＭＳ ゴシック"/>
                <w:noProof/>
                <w:sz w:val="18"/>
                <w:szCs w:val="18"/>
              </w:rPr>
            </w:pPr>
            <w:r w:rsidRPr="009C16E4">
              <w:rPr>
                <w:rFonts w:ascii="ＭＳ ゴシック" w:eastAsia="ＭＳ ゴシック" w:hAnsi="ＭＳ ゴシック" w:hint="eastAsia"/>
                <w:noProof/>
                <w:sz w:val="18"/>
                <w:szCs w:val="18"/>
              </w:rPr>
              <w:t>東京都福祉保健局障害者</w:t>
            </w:r>
            <w:r>
              <w:rPr>
                <w:rFonts w:ascii="ＭＳ ゴシック" w:eastAsia="ＭＳ ゴシック" w:hAnsi="ＭＳ ゴシック"/>
                <w:noProof/>
                <w:sz w:val="18"/>
                <w:szCs w:val="18"/>
              </w:rPr>
              <w:br/>
            </w:r>
            <w:r w:rsidRPr="009C16E4">
              <w:rPr>
                <w:rFonts w:ascii="ＭＳ ゴシック" w:eastAsia="ＭＳ ゴシック" w:hAnsi="ＭＳ ゴシック" w:hint="eastAsia"/>
                <w:noProof/>
                <w:sz w:val="18"/>
                <w:szCs w:val="18"/>
              </w:rPr>
              <w:t>施策推進部計画課</w:t>
            </w:r>
          </w:p>
          <w:p w:rsidR="00F43C51" w:rsidRDefault="00F43C51" w:rsidP="00A655C0">
            <w:pPr>
              <w:rPr>
                <w:rFonts w:ascii="ＭＳ ゴシック" w:eastAsia="ＭＳ ゴシック" w:hAnsi="ＭＳ ゴシック"/>
                <w:noProof/>
                <w:sz w:val="18"/>
                <w:szCs w:val="18"/>
              </w:rPr>
            </w:pPr>
            <w:r>
              <w:rPr>
                <w:rFonts w:ascii="ＭＳ ゴシック" w:eastAsia="ＭＳ ゴシック" w:hAnsi="ＭＳ ゴシック" w:hint="eastAsia"/>
                <w:noProof/>
                <w:sz w:val="18"/>
                <w:szCs w:val="18"/>
              </w:rPr>
              <w:t>社会参加推進担当</w:t>
            </w:r>
          </w:p>
          <w:p w:rsidR="00507D4D" w:rsidRPr="009C16E4" w:rsidRDefault="002A10FB" w:rsidP="00A655C0">
            <w:pPr>
              <w:rPr>
                <w:rFonts w:ascii="ＭＳ ゴシック" w:eastAsia="ＭＳ ゴシック" w:hAnsi="ＭＳ ゴシック"/>
                <w:noProof/>
                <w:sz w:val="18"/>
                <w:szCs w:val="18"/>
              </w:rPr>
            </w:pPr>
            <w:hyperlink r:id="rId49" w:history="1">
              <w:r w:rsidR="00507D4D" w:rsidRPr="009C16E4">
                <w:rPr>
                  <w:rStyle w:val="af3"/>
                  <w:rFonts w:ascii="ＭＳ ゴシック" w:eastAsia="ＭＳ ゴシック" w:hAnsi="ＭＳ ゴシック"/>
                  <w:noProof/>
                  <w:sz w:val="18"/>
                  <w:szCs w:val="18"/>
                </w:rPr>
                <w:t>http://www.fukushihoken.metro.tokyo.jp/index.html</w:t>
              </w:r>
            </w:hyperlink>
          </w:p>
          <w:p w:rsidR="00507D4D" w:rsidRPr="009C16E4" w:rsidRDefault="00507D4D" w:rsidP="00A655C0">
            <w:pPr>
              <w:rPr>
                <w:rFonts w:ascii="ＭＳ ゴシック" w:eastAsia="ＭＳ ゴシック" w:hAnsi="ＭＳ ゴシック"/>
                <w:noProof/>
                <w:sz w:val="18"/>
                <w:szCs w:val="18"/>
              </w:rPr>
            </w:pPr>
            <w:r w:rsidRPr="009C16E4">
              <w:rPr>
                <w:rFonts w:ascii="ＭＳ ゴシック" w:eastAsia="ＭＳ ゴシック" w:hAnsi="ＭＳ ゴシック" w:hint="eastAsia"/>
                <w:noProof/>
                <w:sz w:val="18"/>
                <w:szCs w:val="18"/>
              </w:rPr>
              <w:t>TEL：</w:t>
            </w:r>
            <w:r w:rsidR="00F43C51">
              <w:rPr>
                <w:rFonts w:ascii="ＭＳ ゴシック" w:eastAsia="ＭＳ ゴシック" w:hAnsi="ＭＳ ゴシック"/>
                <w:noProof/>
                <w:sz w:val="18"/>
                <w:szCs w:val="18"/>
              </w:rPr>
              <w:t>03-5320-414</w:t>
            </w:r>
            <w:r w:rsidR="00F43C51">
              <w:rPr>
                <w:rFonts w:ascii="ＭＳ ゴシック" w:eastAsia="ＭＳ ゴシック" w:hAnsi="ＭＳ ゴシック" w:hint="eastAsia"/>
                <w:noProof/>
                <w:sz w:val="18"/>
                <w:szCs w:val="18"/>
              </w:rPr>
              <w:t>7</w:t>
            </w:r>
          </w:p>
          <w:p w:rsidR="00507D4D" w:rsidRDefault="00507D4D" w:rsidP="00A655C0">
            <w:pPr>
              <w:rPr>
                <w:rFonts w:ascii="ＭＳ ゴシック" w:eastAsia="ＭＳ ゴシック" w:hAnsi="ＭＳ ゴシック"/>
                <w:noProof/>
                <w:sz w:val="18"/>
                <w:szCs w:val="18"/>
              </w:rPr>
            </w:pPr>
            <w:r w:rsidRPr="009C16E4">
              <w:rPr>
                <w:rFonts w:ascii="ＭＳ ゴシック" w:eastAsia="ＭＳ ゴシック" w:hAnsi="ＭＳ ゴシック" w:hint="eastAsia"/>
                <w:noProof/>
                <w:sz w:val="18"/>
                <w:szCs w:val="18"/>
              </w:rPr>
              <w:t>FAX：03-5388-1413</w:t>
            </w:r>
          </w:p>
        </w:tc>
      </w:tr>
      <w:tr w:rsidR="00EE7FB9" w:rsidRPr="00CA447B" w:rsidTr="00EE7FB9">
        <w:trPr>
          <w:trHeight w:val="2397"/>
        </w:trPr>
        <w:tc>
          <w:tcPr>
            <w:tcW w:w="2660" w:type="dxa"/>
          </w:tcPr>
          <w:p w:rsidR="00EE7FB9" w:rsidRPr="00CA447B" w:rsidRDefault="00EE7FB9" w:rsidP="00A655C0">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【障害者雇用支援マーク】</w:t>
            </w:r>
          </w:p>
          <w:p w:rsidR="00EE7FB9" w:rsidRPr="00CA447B" w:rsidRDefault="00EE7FB9" w:rsidP="00A655C0">
            <w:pPr>
              <w:jc w:val="left"/>
              <w:rPr>
                <w:rFonts w:ascii="ＭＳ ゴシック" w:eastAsia="ＭＳ ゴシック" w:hAnsi="ＭＳ ゴシック"/>
                <w:noProof/>
                <w:sz w:val="18"/>
                <w:szCs w:val="18"/>
              </w:rPr>
            </w:pPr>
            <w:r w:rsidRPr="00CA447B">
              <w:rPr>
                <w:rFonts w:ascii="ＭＳ ゴシック" w:eastAsia="ＭＳ ゴシック" w:hAnsi="ＭＳ ゴシック"/>
                <w:noProof/>
                <w:sz w:val="18"/>
                <w:szCs w:val="18"/>
              </w:rPr>
              <w:drawing>
                <wp:anchor distT="0" distB="0" distL="114300" distR="114300" simplePos="0" relativeHeight="252113920" behindDoc="0" locked="0" layoutInCell="1" allowOverlap="1" wp14:anchorId="4AA4B10E" wp14:editId="2B294D1D">
                  <wp:simplePos x="0" y="0"/>
                  <wp:positionH relativeFrom="column">
                    <wp:posOffset>4445</wp:posOffset>
                  </wp:positionH>
                  <wp:positionV relativeFrom="paragraph">
                    <wp:posOffset>178435</wp:posOffset>
                  </wp:positionV>
                  <wp:extent cx="1551940" cy="155194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障害者雇用支援マーク.gif"/>
                          <pic:cNvPicPr/>
                        </pic:nvPicPr>
                        <pic:blipFill>
                          <a:blip r:embed="rId50" cstate="email">
                            <a:extLst>
                              <a:ext uri="{28A0092B-C50C-407E-A947-70E740481C1C}">
                                <a14:useLocalDpi xmlns:a14="http://schemas.microsoft.com/office/drawing/2010/main"/>
                              </a:ext>
                            </a:extLst>
                          </a:blip>
                          <a:stretch>
                            <a:fillRect/>
                          </a:stretch>
                        </pic:blipFill>
                        <pic:spPr>
                          <a:xfrm>
                            <a:off x="0" y="0"/>
                            <a:ext cx="1551940" cy="1551940"/>
                          </a:xfrm>
                          <a:prstGeom prst="rect">
                            <a:avLst/>
                          </a:prstGeom>
                        </pic:spPr>
                      </pic:pic>
                    </a:graphicData>
                  </a:graphic>
                  <wp14:sizeRelH relativeFrom="page">
                    <wp14:pctWidth>0</wp14:pctWidth>
                  </wp14:sizeRelH>
                  <wp14:sizeRelV relativeFrom="page">
                    <wp14:pctHeight>0</wp14:pctHeight>
                  </wp14:sizeRelV>
                </wp:anchor>
              </w:drawing>
            </w:r>
          </w:p>
        </w:tc>
        <w:tc>
          <w:tcPr>
            <w:tcW w:w="4111" w:type="dxa"/>
          </w:tcPr>
          <w:p w:rsidR="00EE7FB9" w:rsidRPr="00CA447B" w:rsidRDefault="00EE7FB9" w:rsidP="00A655C0">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公益財団法人ソーシャルサービス協会が障害者の在宅障害者就労支援並びに障害者就労支援を認めた企業、団体に対して付与する認証マークです。</w:t>
            </w:r>
          </w:p>
          <w:p w:rsidR="00EE7FB9" w:rsidRPr="00CA447B" w:rsidRDefault="00EE7FB9" w:rsidP="00A655C0">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障害者の社会参加を理念に、障害者雇用を促進している企業や障害者雇用を促進したいという思いを持っている企業は少なくありません。</w:t>
            </w:r>
          </w:p>
          <w:p w:rsidR="00EE7FB9" w:rsidRPr="00CA447B" w:rsidRDefault="00EE7FB9" w:rsidP="00A655C0">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そういった企業がどこにあるのか、障害者で就労を希望する方々に少しでもわかりやすくなれば、障害者の就労を取り巻く環境もより整備されるのではないかと考えます。</w:t>
            </w:r>
          </w:p>
          <w:p w:rsidR="00EE7FB9" w:rsidRPr="00CA447B" w:rsidRDefault="00EE7FB9" w:rsidP="00A655C0">
            <w:pPr>
              <w:ind w:firstLineChars="100" w:firstLine="180"/>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障害者雇用支援マークが企業側と障害者の橋渡しになればと考えております。御協力のほど、宜しくお願いします。</w:t>
            </w:r>
          </w:p>
        </w:tc>
        <w:tc>
          <w:tcPr>
            <w:tcW w:w="2516" w:type="dxa"/>
          </w:tcPr>
          <w:p w:rsidR="00EE7FB9" w:rsidRPr="00CA447B" w:rsidRDefault="00EE7FB9" w:rsidP="00A655C0">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公益財団法人ソーシャルサービス協会 ITセンター</w:t>
            </w:r>
            <w:hyperlink r:id="rId51" w:history="1">
              <w:r w:rsidRPr="00CA447B">
                <w:rPr>
                  <w:rFonts w:ascii="ＭＳ ゴシック" w:eastAsia="ＭＳ ゴシック" w:hAnsi="ＭＳ ゴシック" w:hint="eastAsia"/>
                  <w:noProof/>
                  <w:color w:val="0000FF"/>
                  <w:sz w:val="18"/>
                  <w:szCs w:val="18"/>
                  <w:u w:val="single"/>
                </w:rPr>
                <w:t>http://www.social.or.jp/itcenter/</w:t>
              </w:r>
            </w:hyperlink>
          </w:p>
          <w:p w:rsidR="00EE7FB9" w:rsidRPr="00CA447B" w:rsidRDefault="00EE7FB9" w:rsidP="00A655C0">
            <w:pPr>
              <w:jc w:val="left"/>
              <w:rPr>
                <w:rFonts w:ascii="ＭＳ ゴシック" w:eastAsia="ＭＳ ゴシック" w:hAnsi="ＭＳ ゴシック"/>
                <w:noProof/>
                <w:sz w:val="18"/>
                <w:szCs w:val="18"/>
              </w:rPr>
            </w:pPr>
          </w:p>
          <w:p w:rsidR="00EE7FB9" w:rsidRPr="00CA447B" w:rsidRDefault="00EE7FB9" w:rsidP="00A655C0">
            <w:pPr>
              <w:jc w:val="left"/>
              <w:rPr>
                <w:rFonts w:ascii="ＭＳ ゴシック" w:eastAsia="ＭＳ ゴシック" w:hAnsi="ＭＳ ゴシック"/>
                <w:noProof/>
                <w:sz w:val="18"/>
                <w:szCs w:val="18"/>
              </w:rPr>
            </w:pPr>
          </w:p>
          <w:p w:rsidR="00EE7FB9" w:rsidRPr="00CA447B" w:rsidRDefault="00EE7FB9" w:rsidP="00A655C0">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TEL:052-218-2154</w:t>
            </w:r>
          </w:p>
          <w:p w:rsidR="00EE7FB9" w:rsidRPr="00CA447B" w:rsidRDefault="00EE7FB9" w:rsidP="00A655C0">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FAX:052-218-2155</w:t>
            </w:r>
          </w:p>
        </w:tc>
      </w:tr>
      <w:tr w:rsidR="00EE7FB9" w:rsidRPr="00CA447B" w:rsidTr="00EE7FB9">
        <w:trPr>
          <w:trHeight w:val="3100"/>
        </w:trPr>
        <w:tc>
          <w:tcPr>
            <w:tcW w:w="2660" w:type="dxa"/>
          </w:tcPr>
          <w:p w:rsidR="00EE7FB9" w:rsidRDefault="00EE7FB9" w:rsidP="00A655C0">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w:t>
            </w:r>
            <w:r w:rsidRPr="002E0406">
              <w:rPr>
                <w:rFonts w:ascii="ＭＳ ゴシック" w:eastAsia="ＭＳ ゴシック" w:hAnsi="ＭＳ ゴシック" w:hint="eastAsia"/>
                <w:noProof/>
                <w:sz w:val="18"/>
                <w:szCs w:val="18"/>
              </w:rPr>
              <w:t>「白杖ＳＯＳシグナル」</w:t>
            </w:r>
          </w:p>
          <w:p w:rsidR="00EE7FB9" w:rsidRPr="00CA447B" w:rsidRDefault="00EE7FB9" w:rsidP="00A655C0">
            <w:pPr>
              <w:jc w:val="left"/>
              <w:rPr>
                <w:rFonts w:ascii="ＭＳ ゴシック" w:eastAsia="ＭＳ ゴシック" w:hAnsi="ＭＳ ゴシック"/>
                <w:noProof/>
                <w:sz w:val="18"/>
                <w:szCs w:val="18"/>
              </w:rPr>
            </w:pPr>
            <w:r w:rsidRPr="002E0406">
              <w:rPr>
                <w:rFonts w:ascii="ＭＳ ゴシック" w:eastAsia="ＭＳ ゴシック" w:hAnsi="ＭＳ ゴシック" w:hint="eastAsia"/>
                <w:noProof/>
                <w:sz w:val="18"/>
                <w:szCs w:val="18"/>
              </w:rPr>
              <w:t>普及啓発シンボルマーク</w:t>
            </w:r>
            <w:r w:rsidRPr="00CA447B">
              <w:rPr>
                <w:rFonts w:ascii="ＭＳ ゴシック" w:eastAsia="ＭＳ ゴシック" w:hAnsi="ＭＳ ゴシック" w:hint="eastAsia"/>
                <w:noProof/>
                <w:sz w:val="18"/>
                <w:szCs w:val="18"/>
              </w:rPr>
              <w:t>】</w:t>
            </w:r>
          </w:p>
          <w:p w:rsidR="00EE7FB9" w:rsidRPr="00CA447B" w:rsidRDefault="00EE7FB9" w:rsidP="00A655C0">
            <w:pPr>
              <w:jc w:val="left"/>
              <w:rPr>
                <w:rFonts w:ascii="ＭＳ ゴシック" w:eastAsia="ＭＳ ゴシック" w:hAnsi="ＭＳ ゴシック"/>
                <w:noProof/>
                <w:sz w:val="18"/>
                <w:szCs w:val="18"/>
              </w:rPr>
            </w:pPr>
            <w:r w:rsidRPr="00CA447B">
              <w:rPr>
                <w:rFonts w:ascii="ＭＳ ゴシック" w:eastAsia="ＭＳ ゴシック" w:hAnsi="ＭＳ ゴシック"/>
                <w:noProof/>
                <w:sz w:val="18"/>
                <w:szCs w:val="18"/>
              </w:rPr>
              <w:drawing>
                <wp:anchor distT="0" distB="0" distL="114300" distR="114300" simplePos="0" relativeHeight="252114944" behindDoc="0" locked="0" layoutInCell="1" allowOverlap="1" wp14:anchorId="6AAC47C0" wp14:editId="6E4993A6">
                  <wp:simplePos x="0" y="0"/>
                  <wp:positionH relativeFrom="column">
                    <wp:posOffset>233045</wp:posOffset>
                  </wp:positionH>
                  <wp:positionV relativeFrom="paragraph">
                    <wp:posOffset>4445</wp:posOffset>
                  </wp:positionV>
                  <wp:extent cx="1019175" cy="1308071"/>
                  <wp:effectExtent l="0" t="0" r="0" b="698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白杖ＳＯＳシグナル」普及啓発シンボルマーク.jpg"/>
                          <pic:cNvPicPr/>
                        </pic:nvPicPr>
                        <pic:blipFill>
                          <a:blip r:embed="rId52" cstate="email">
                            <a:extLst>
                              <a:ext uri="{28A0092B-C50C-407E-A947-70E740481C1C}">
                                <a14:useLocalDpi xmlns:a14="http://schemas.microsoft.com/office/drawing/2010/main"/>
                              </a:ext>
                            </a:extLst>
                          </a:blip>
                          <a:stretch>
                            <a:fillRect/>
                          </a:stretch>
                        </pic:blipFill>
                        <pic:spPr>
                          <a:xfrm>
                            <a:off x="0" y="0"/>
                            <a:ext cx="1019175" cy="1308071"/>
                          </a:xfrm>
                          <a:prstGeom prst="rect">
                            <a:avLst/>
                          </a:prstGeom>
                        </pic:spPr>
                      </pic:pic>
                    </a:graphicData>
                  </a:graphic>
                  <wp14:sizeRelH relativeFrom="page">
                    <wp14:pctWidth>0</wp14:pctWidth>
                  </wp14:sizeRelH>
                  <wp14:sizeRelV relativeFrom="page">
                    <wp14:pctHeight>0</wp14:pctHeight>
                  </wp14:sizeRelV>
                </wp:anchor>
              </w:drawing>
            </w:r>
          </w:p>
          <w:p w:rsidR="00EE7FB9" w:rsidRPr="00CA447B" w:rsidRDefault="00EE7FB9" w:rsidP="00A655C0">
            <w:pPr>
              <w:jc w:val="left"/>
              <w:rPr>
                <w:rFonts w:ascii="ＭＳ ゴシック" w:eastAsia="ＭＳ ゴシック" w:hAnsi="ＭＳ ゴシック"/>
                <w:noProof/>
                <w:sz w:val="18"/>
                <w:szCs w:val="18"/>
              </w:rPr>
            </w:pPr>
          </w:p>
          <w:p w:rsidR="00EE7FB9" w:rsidRPr="00CA447B" w:rsidRDefault="00EE7FB9" w:rsidP="00A655C0">
            <w:pPr>
              <w:jc w:val="left"/>
              <w:rPr>
                <w:rFonts w:ascii="ＭＳ ゴシック" w:eastAsia="ＭＳ ゴシック" w:hAnsi="ＭＳ ゴシック"/>
                <w:noProof/>
                <w:sz w:val="18"/>
                <w:szCs w:val="18"/>
              </w:rPr>
            </w:pPr>
          </w:p>
          <w:p w:rsidR="00EE7FB9" w:rsidRPr="00CA447B" w:rsidRDefault="00EE7FB9" w:rsidP="00A655C0">
            <w:pPr>
              <w:jc w:val="left"/>
              <w:rPr>
                <w:rFonts w:ascii="ＭＳ ゴシック" w:eastAsia="ＭＳ ゴシック" w:hAnsi="ＭＳ ゴシック"/>
                <w:noProof/>
                <w:sz w:val="18"/>
                <w:szCs w:val="18"/>
              </w:rPr>
            </w:pPr>
          </w:p>
          <w:p w:rsidR="00EE7FB9" w:rsidRPr="00CA447B" w:rsidRDefault="00EE7FB9" w:rsidP="00A655C0">
            <w:pPr>
              <w:jc w:val="left"/>
              <w:rPr>
                <w:rFonts w:ascii="ＭＳ ゴシック" w:eastAsia="ＭＳ ゴシック" w:hAnsi="ＭＳ ゴシック"/>
                <w:noProof/>
                <w:sz w:val="18"/>
                <w:szCs w:val="18"/>
              </w:rPr>
            </w:pPr>
          </w:p>
          <w:p w:rsidR="00EE7FB9" w:rsidRPr="00CA447B" w:rsidRDefault="00EE7FB9" w:rsidP="00A655C0">
            <w:pPr>
              <w:jc w:val="left"/>
              <w:rPr>
                <w:rFonts w:ascii="ＭＳ ゴシック" w:eastAsia="ＭＳ ゴシック" w:hAnsi="ＭＳ ゴシック"/>
                <w:noProof/>
                <w:sz w:val="18"/>
                <w:szCs w:val="18"/>
              </w:rPr>
            </w:pPr>
          </w:p>
          <w:p w:rsidR="00EE7FB9" w:rsidRPr="00CA447B" w:rsidRDefault="00EE7FB9" w:rsidP="00A655C0">
            <w:pPr>
              <w:jc w:val="left"/>
              <w:rPr>
                <w:rFonts w:ascii="ＭＳ ゴシック" w:eastAsia="ＭＳ ゴシック" w:hAnsi="ＭＳ ゴシック"/>
                <w:noProof/>
                <w:sz w:val="18"/>
                <w:szCs w:val="18"/>
              </w:rPr>
            </w:pPr>
          </w:p>
          <w:p w:rsidR="00EE7FB9" w:rsidRPr="00CA447B" w:rsidRDefault="00EE7FB9" w:rsidP="00A655C0">
            <w:pPr>
              <w:jc w:val="left"/>
              <w:rPr>
                <w:rFonts w:ascii="ＭＳ ゴシック" w:eastAsia="ＭＳ ゴシック" w:hAnsi="ＭＳ ゴシック"/>
                <w:noProof/>
                <w:sz w:val="18"/>
                <w:szCs w:val="18"/>
              </w:rPr>
            </w:pPr>
          </w:p>
          <w:p w:rsidR="00EE7FB9" w:rsidRPr="00CA447B" w:rsidRDefault="00EE7FB9" w:rsidP="00A655C0">
            <w:pPr>
              <w:jc w:val="left"/>
              <w:rPr>
                <w:rFonts w:ascii="ＭＳ ゴシック" w:eastAsia="ＭＳ ゴシック" w:hAnsi="ＭＳ ゴシック"/>
                <w:noProof/>
                <w:sz w:val="18"/>
                <w:szCs w:val="18"/>
              </w:rPr>
            </w:pPr>
          </w:p>
          <w:p w:rsidR="00EE7FB9" w:rsidRPr="00CA447B" w:rsidRDefault="00EE7FB9" w:rsidP="00A655C0">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（社会福祉法人日本盲人会連合推奨マーク）</w:t>
            </w:r>
          </w:p>
        </w:tc>
        <w:tc>
          <w:tcPr>
            <w:tcW w:w="4111" w:type="dxa"/>
          </w:tcPr>
          <w:p w:rsidR="00EE7FB9" w:rsidRPr="00CA447B" w:rsidRDefault="00EE7FB9" w:rsidP="00A655C0">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白杖を頭上５０ｃｍ程度に掲げてＳＯＳのシグナルを示している視覚に障害のある人を見かけたら、進んで声をかけて支援しようという「白杖ＳＯＳシグナル」運動の普及啓発シンボルマークです。</w:t>
            </w:r>
          </w:p>
          <w:p w:rsidR="00EE7FB9" w:rsidRPr="00CA447B" w:rsidRDefault="00EE7FB9" w:rsidP="00A655C0">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 xml:space="preserve">　白杖によるＳＯＳのシグナルを見かけたら、進んで声をかけ、困っていることなどを聞き、サポートをしてください。</w:t>
            </w:r>
          </w:p>
          <w:p w:rsidR="00EE7FB9" w:rsidRPr="00CA447B" w:rsidRDefault="00EE7FB9" w:rsidP="00A655C0">
            <w:pPr>
              <w:jc w:val="left"/>
              <w:rPr>
                <w:rFonts w:ascii="ＭＳ ゴシック" w:eastAsia="ＭＳ ゴシック" w:hAnsi="ＭＳ ゴシック"/>
                <w:noProof/>
                <w:sz w:val="18"/>
                <w:szCs w:val="18"/>
              </w:rPr>
            </w:pPr>
          </w:p>
          <w:p w:rsidR="00EE7FB9" w:rsidRPr="00CA447B" w:rsidRDefault="00EE7FB9" w:rsidP="00A655C0">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※駅のホームや路上などで視覚に障害のある人が危険に遭遇しそうな場合は、白杖によりＳＯＳのシグナルを示していなくても、声をかけてサポートをしてください。</w:t>
            </w:r>
          </w:p>
        </w:tc>
        <w:tc>
          <w:tcPr>
            <w:tcW w:w="2516" w:type="dxa"/>
          </w:tcPr>
          <w:p w:rsidR="00EE7FB9" w:rsidRPr="00CA447B" w:rsidRDefault="00EE7FB9" w:rsidP="00A655C0">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岐阜市福祉部福祉事務所障がい福祉課</w:t>
            </w:r>
          </w:p>
          <w:p w:rsidR="00EE7FB9" w:rsidRPr="00CA447B" w:rsidRDefault="00EE7FB9" w:rsidP="00A655C0">
            <w:pPr>
              <w:jc w:val="left"/>
              <w:rPr>
                <w:rFonts w:ascii="ＭＳ ゴシック" w:eastAsia="ＭＳ ゴシック" w:hAnsi="ＭＳ ゴシック"/>
                <w:noProof/>
                <w:sz w:val="18"/>
                <w:szCs w:val="18"/>
              </w:rPr>
            </w:pPr>
          </w:p>
          <w:p w:rsidR="00EE7FB9" w:rsidRPr="00CA447B" w:rsidRDefault="00EE7FB9" w:rsidP="00A655C0">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TEL：058-214-2138</w:t>
            </w:r>
          </w:p>
          <w:p w:rsidR="00EE7FB9" w:rsidRPr="00CA447B" w:rsidRDefault="00EE7FB9" w:rsidP="00A655C0">
            <w:pPr>
              <w:jc w:val="left"/>
              <w:rPr>
                <w:rFonts w:ascii="ＭＳ ゴシック" w:eastAsia="ＭＳ ゴシック" w:hAnsi="ＭＳ ゴシック"/>
                <w:noProof/>
                <w:sz w:val="18"/>
                <w:szCs w:val="18"/>
              </w:rPr>
            </w:pPr>
            <w:r w:rsidRPr="00CA447B">
              <w:rPr>
                <w:rFonts w:ascii="ＭＳ ゴシック" w:eastAsia="ＭＳ ゴシック" w:hAnsi="ＭＳ ゴシック" w:hint="eastAsia"/>
                <w:noProof/>
                <w:sz w:val="18"/>
                <w:szCs w:val="18"/>
              </w:rPr>
              <w:t>FAX：058-265-7613</w:t>
            </w:r>
          </w:p>
        </w:tc>
      </w:tr>
    </w:tbl>
    <w:tbl>
      <w:tblPr>
        <w:tblW w:w="0" w:type="auto"/>
        <w:shd w:val="clear" w:color="auto" w:fill="244061"/>
        <w:tblLook w:val="04A0" w:firstRow="1" w:lastRow="0" w:firstColumn="1" w:lastColumn="0" w:noHBand="0" w:noVBand="1"/>
      </w:tblPr>
      <w:tblGrid>
        <w:gridCol w:w="9286"/>
      </w:tblGrid>
      <w:tr w:rsidR="00EE7FB9" w:rsidRPr="000B2456" w:rsidTr="00A655C0">
        <w:trPr>
          <w:trHeight w:val="794"/>
        </w:trPr>
        <w:tc>
          <w:tcPr>
            <w:tcW w:w="9286" w:type="dxa"/>
            <w:shd w:val="clear" w:color="auto" w:fill="244061"/>
            <w:vAlign w:val="center"/>
          </w:tcPr>
          <w:p w:rsidR="00EE7FB9" w:rsidRPr="00CD6A3D" w:rsidRDefault="00EE7FB9" w:rsidP="00A655C0">
            <w:pPr>
              <w:overflowPunct w:val="0"/>
              <w:autoSpaceDE w:val="0"/>
              <w:autoSpaceDN w:val="0"/>
              <w:adjustRightInd w:val="0"/>
              <w:textAlignment w:val="baseline"/>
              <w:rPr>
                <w:rFonts w:ascii="ＭＳ ゴシック" w:eastAsia="ＭＳ ゴシック" w:hAnsi="ＭＳ ゴシック"/>
                <w:b/>
                <w:sz w:val="28"/>
                <w:szCs w:val="28"/>
              </w:rPr>
            </w:pPr>
            <w:r>
              <w:rPr>
                <w:rFonts w:ascii="ＭＳ ゴシック" w:eastAsia="ＭＳ ゴシック" w:hAnsi="ＭＳ ゴシック" w:hint="eastAsia"/>
                <w:b/>
                <w:sz w:val="28"/>
                <w:szCs w:val="28"/>
              </w:rPr>
              <w:lastRenderedPageBreak/>
              <w:t>３-９</w:t>
            </w:r>
            <w:r w:rsidRPr="00CD6A3D">
              <w:rPr>
                <w:rFonts w:ascii="ＭＳ ゴシック" w:eastAsia="ＭＳ ゴシック" w:hAnsi="ＭＳ ゴシック" w:hint="eastAsia"/>
                <w:b/>
                <w:sz w:val="28"/>
                <w:szCs w:val="28"/>
              </w:rPr>
              <w:t xml:space="preserve"> 国際シンボルマークの形状及び使用</w:t>
            </w:r>
          </w:p>
        </w:tc>
      </w:tr>
    </w:tbl>
    <w:p w:rsidR="00EE7FB9" w:rsidRPr="00304130" w:rsidRDefault="00EC3085" w:rsidP="00EE7FB9">
      <w:pPr>
        <w:jc w:val="left"/>
        <w:rPr>
          <w:rFonts w:ascii="ＭＳ ゴシック" w:eastAsia="ＭＳ ゴシック" w:hAnsi="ＭＳ ゴシック" w:cs="Times New Roman"/>
          <w:b/>
          <w:color w:val="000000"/>
          <w:sz w:val="18"/>
          <w:szCs w:val="18"/>
        </w:rPr>
      </w:pPr>
      <w:r w:rsidRPr="0060284F">
        <w:rPr>
          <w:rFonts w:ascii="ＭＳ ゴシック" w:eastAsia="ＭＳ ゴシック" w:hAnsi="Century" w:cs="Times New Roman" w:hint="eastAsia"/>
          <w:noProof/>
          <w:szCs w:val="24"/>
        </w:rPr>
        <mc:AlternateContent>
          <mc:Choice Requires="wps">
            <w:drawing>
              <wp:anchor distT="0" distB="0" distL="114300" distR="114300" simplePos="0" relativeHeight="252052480" behindDoc="0" locked="0" layoutInCell="1" allowOverlap="1" wp14:anchorId="76253C02" wp14:editId="0D7C10EA">
                <wp:simplePos x="0" y="0"/>
                <wp:positionH relativeFrom="column">
                  <wp:posOffset>2966720</wp:posOffset>
                </wp:positionH>
                <wp:positionV relativeFrom="paragraph">
                  <wp:posOffset>4110990</wp:posOffset>
                </wp:positionV>
                <wp:extent cx="2781300" cy="266700"/>
                <wp:effectExtent l="0" t="0" r="0" b="0"/>
                <wp:wrapNone/>
                <wp:docPr id="585" name="テキスト ボックス 585"/>
                <wp:cNvGraphicFramePr/>
                <a:graphic xmlns:a="http://schemas.openxmlformats.org/drawingml/2006/main">
                  <a:graphicData uri="http://schemas.microsoft.com/office/word/2010/wordprocessingShape">
                    <wps:wsp>
                      <wps:cNvSpPr txBox="1"/>
                      <wps:spPr>
                        <a:xfrm>
                          <a:off x="0" y="0"/>
                          <a:ext cx="2781300" cy="266700"/>
                        </a:xfrm>
                        <a:prstGeom prst="rect">
                          <a:avLst/>
                        </a:prstGeom>
                        <a:noFill/>
                        <a:ln w="6350">
                          <a:noFill/>
                        </a:ln>
                        <a:effectLst/>
                      </wps:spPr>
                      <wps:txbx>
                        <w:txbxContent>
                          <w:p w:rsidR="00464AB0" w:rsidRPr="00E35E35" w:rsidRDefault="00464AB0" w:rsidP="0060284F">
                            <w:pPr>
                              <w:rPr>
                                <w:rFonts w:asciiTheme="majorEastAsia" w:eastAsiaTheme="majorEastAsia" w:hAnsiTheme="majorEastAsia"/>
                                <w:sz w:val="18"/>
                              </w:rPr>
                            </w:pPr>
                            <w:r>
                              <w:rPr>
                                <w:rFonts w:asciiTheme="majorEastAsia" w:eastAsiaTheme="majorEastAsia" w:hAnsiTheme="majorEastAsia" w:hint="eastAsia"/>
                                <w:sz w:val="18"/>
                              </w:rPr>
                              <w:t>出典：「障害者に関するマークについて」　内閣府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53C02" id="テキスト ボックス 585" o:spid="_x0000_s1071" type="#_x0000_t202" style="position:absolute;margin-left:233.6pt;margin-top:323.7pt;width:219pt;height:21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WrVwIAAHwEAAAOAAAAZHJzL2Uyb0RvYy54bWysVEtu2zAQ3RfoHQjua8mOfxUsB24CFwWM&#10;JIBTZE1TlCVA4rAkbcldxkDQQ/QKRdc9jy7SIeUf0q6Kbqj5cTjz3owm13VZkK3QJgcZ024npERI&#10;Dkku1zH9/Dh/N6bEWCYTVoAUMd0JQ6+nb99MKhWJHmRQJEITTCJNVKmYZtaqKAgMz0TJTAeUkOhM&#10;QZfMoqrXQaJZhdnLIuiF4TCoQCdKAxfGoPW2ddKpz5+mgtv7NDXCkiKmWJv1p/bnyp3BdMKitWYq&#10;y/mhDPYPVZQsl/joKdUts4xsdP5HqjLnGgyktsOhDCBNcy58D9hNN3zVzTJjSvheEByjTjCZ/5eW&#10;320fNMmTmA7GA0okK5GkZv/SPP9onn81+2+k2X9v9vvm+SfqxAUhZJUyEd5cKrxr6w9QI/VHu0Gj&#10;Q6JOdem+2CNBP4K/OwEuaks4GnujcfcqRBdHX284HKGM6YPzbaWN/SigJE6IqUZCPc5suzC2DT2G&#10;uMckzPOi8KQWklQxHV4NQn/h5MHkhXSxwo/HIY3rqK3cSbZe1R6Uoa/HmVaQ7LBbDe0IGcXnOZa0&#10;YMY+MI0zg13gHth7PNIC8Gk4SJRkoL/+ze7ikUr0UlLhDMbUfNkwLSgpPkkk+X2333dD65X+YNRD&#10;RV96VpceuSlvAMe8ixunuBddvC2OYqqhfMJ1mblX0cUkx7djao/ijW03A9eNi9nMB+GYKmYXcqm4&#10;S+2Ac4A/1k9MqwMrFvm8g+O0sugVOW1sS89sYyHNPXNnVJFxp+CIe+4P6+h26FL3UeefxvQ3AAAA&#10;//8DAFBLAwQUAAYACAAAACEAq9RAQOIAAAALAQAADwAAAGRycy9kb3ducmV2LnhtbEyPwU7DMAyG&#10;70i8Q2Qkbixd1XVdaTpNlSYkBIeNXbilTdZWS5zSZFvh6TGncfTvT78/F+vJGnbRo+8dCpjPImAa&#10;G6d6bAUcPrZPGTAfJCppHGoB39rDury/K2Su3BV3+rIPLaMS9LkU0IUw5Jz7ptNW+pkbNNLu6EYr&#10;A41jy9Uor1RuDY+jKOVW9kgXOjnoqtPNaX+2Al6r7bvc1bHNfkz18nbcDF+Hz4UQjw/T5hlY0FO4&#10;wfCnT+pQklPtzqg8MwKSdBkTKiBNlgkwIlbRgpKakmyVAC8L/v+H8hcAAP//AwBQSwECLQAUAAYA&#10;CAAAACEAtoM4kv4AAADhAQAAEwAAAAAAAAAAAAAAAAAAAAAAW0NvbnRlbnRfVHlwZXNdLnhtbFBL&#10;AQItABQABgAIAAAAIQA4/SH/1gAAAJQBAAALAAAAAAAAAAAAAAAAAC8BAABfcmVscy8ucmVsc1BL&#10;AQItABQABgAIAAAAIQD2v/WrVwIAAHwEAAAOAAAAAAAAAAAAAAAAAC4CAABkcnMvZTJvRG9jLnht&#10;bFBLAQItABQABgAIAAAAIQCr1EBA4gAAAAsBAAAPAAAAAAAAAAAAAAAAALEEAABkcnMvZG93bnJl&#10;di54bWxQSwUGAAAAAAQABADzAAAAwAUAAAAA&#10;" filled="f" stroked="f" strokeweight=".5pt">
                <v:textbox>
                  <w:txbxContent>
                    <w:p w:rsidR="00464AB0" w:rsidRPr="00E35E35" w:rsidRDefault="00464AB0" w:rsidP="0060284F">
                      <w:pPr>
                        <w:rPr>
                          <w:rFonts w:asciiTheme="majorEastAsia" w:eastAsiaTheme="majorEastAsia" w:hAnsiTheme="majorEastAsia"/>
                          <w:sz w:val="18"/>
                        </w:rPr>
                      </w:pPr>
                      <w:r>
                        <w:rPr>
                          <w:rFonts w:asciiTheme="majorEastAsia" w:eastAsiaTheme="majorEastAsia" w:hAnsiTheme="majorEastAsia" w:hint="eastAsia"/>
                          <w:sz w:val="18"/>
                        </w:rPr>
                        <w:t>出典：「障害者に関するマークについて」　内閣府</w:t>
                      </w:r>
                    </w:p>
                  </w:txbxContent>
                </v:textbox>
              </v:shape>
            </w:pict>
          </mc:Fallback>
        </mc:AlternateContent>
      </w:r>
    </w:p>
    <w:p w:rsidR="00304130" w:rsidRPr="00EE7FB9" w:rsidRDefault="00304130" w:rsidP="00EE7FB9">
      <w:pPr>
        <w:jc w:val="left"/>
        <w:rPr>
          <w:rFonts w:ascii="ＭＳ ゴシック" w:eastAsia="ＭＳ ゴシック" w:hAnsi="ＭＳ ゴシック" w:cs="Times New Roman"/>
          <w:noProof/>
          <w:szCs w:val="21"/>
        </w:rPr>
      </w:pPr>
      <w:r w:rsidRPr="00304130">
        <w:rPr>
          <w:rFonts w:ascii="ＭＳ ゴシック" w:eastAsia="ＭＳ ゴシック" w:hAnsi="ＭＳ ゴシック" w:cs="Times New Roman" w:hint="eastAsia"/>
          <w:b/>
          <w:color w:val="000000"/>
          <w:sz w:val="18"/>
          <w:szCs w:val="18"/>
        </w:rPr>
        <w:t>１ 内容</w:t>
      </w:r>
    </w:p>
    <w:p w:rsidR="00304130" w:rsidRPr="00304130" w:rsidRDefault="00304130" w:rsidP="00304130">
      <w:pPr>
        <w:rPr>
          <w:rFonts w:asciiTheme="majorEastAsia" w:eastAsiaTheme="majorEastAsia" w:hAnsiTheme="majorEastAsia" w:cs="Times New Roman"/>
          <w:color w:val="000000"/>
          <w:sz w:val="18"/>
          <w:szCs w:val="18"/>
        </w:rPr>
      </w:pPr>
      <w:r w:rsidRPr="00304130">
        <w:rPr>
          <w:rFonts w:asciiTheme="majorEastAsia" w:eastAsiaTheme="majorEastAsia" w:hAnsiTheme="majorEastAsia" w:cs="Times New Roman" w:hint="eastAsia"/>
          <w:color w:val="000000"/>
          <w:sz w:val="18"/>
          <w:szCs w:val="18"/>
        </w:rPr>
        <w:t xml:space="preserve">　国際シンボルマークは、英語のInternational Symbol of Accessを日本語とした呼称である。障害者が利用できる建物であることを明確に示す世界共通のシンボルマークである。シンボルマークの形状は下図のとおりである。</w:t>
      </w:r>
    </w:p>
    <w:p w:rsidR="00304130" w:rsidRPr="00304130" w:rsidRDefault="00304130" w:rsidP="00304130">
      <w:pPr>
        <w:rPr>
          <w:rFonts w:asciiTheme="majorEastAsia" w:eastAsiaTheme="majorEastAsia" w:hAnsiTheme="majorEastAsia" w:cs="Times New Roman"/>
          <w:color w:val="000000"/>
          <w:sz w:val="18"/>
          <w:szCs w:val="18"/>
        </w:rPr>
      </w:pPr>
      <w:r w:rsidRPr="00304130">
        <w:rPr>
          <w:rFonts w:asciiTheme="majorEastAsia" w:eastAsiaTheme="majorEastAsia" w:hAnsiTheme="majorEastAsia" w:cs="Times New Roman" w:hint="eastAsia"/>
          <w:color w:val="000000"/>
          <w:sz w:val="18"/>
          <w:szCs w:val="18"/>
        </w:rPr>
        <w:t xml:space="preserve">　なお、本図は、2002年３月「身障者用設備」という名称で、JIS Z 8210　5.1.9（障害者が利用できる建築物及び施設であることを示している）に規定された。</w:t>
      </w:r>
    </w:p>
    <w:p w:rsidR="00304130" w:rsidRPr="00304130" w:rsidRDefault="00304130" w:rsidP="00304130">
      <w:pPr>
        <w:rPr>
          <w:rFonts w:ascii="ＭＳ 明朝" w:eastAsia="ＭＳ 明朝" w:hAnsi="Century" w:cs="Times New Roman"/>
          <w:color w:val="000000"/>
          <w:sz w:val="22"/>
          <w:szCs w:val="24"/>
        </w:rPr>
      </w:pPr>
      <w:r w:rsidRPr="00304130">
        <w:rPr>
          <w:rFonts w:ascii="ＭＳ 明朝" w:eastAsia="ＭＳ 明朝" w:hAnsi="Century" w:cs="Times New Roman"/>
          <w:noProof/>
          <w:color w:val="000000"/>
          <w:sz w:val="20"/>
          <w:szCs w:val="24"/>
        </w:rPr>
        <w:drawing>
          <wp:anchor distT="0" distB="0" distL="114300" distR="114300" simplePos="0" relativeHeight="252026880" behindDoc="0" locked="0" layoutInCell="1" allowOverlap="1" wp14:anchorId="2B9CF9B8" wp14:editId="4024C656">
            <wp:simplePos x="0" y="0"/>
            <wp:positionH relativeFrom="column">
              <wp:posOffset>1642745</wp:posOffset>
            </wp:positionH>
            <wp:positionV relativeFrom="paragraph">
              <wp:posOffset>132715</wp:posOffset>
            </wp:positionV>
            <wp:extent cx="1943100" cy="2012950"/>
            <wp:effectExtent l="0" t="0" r="0" b="6350"/>
            <wp:wrapThrough wrapText="bothSides">
              <wp:wrapPolygon edited="0">
                <wp:start x="0" y="0"/>
                <wp:lineTo x="0" y="21464"/>
                <wp:lineTo x="21388" y="21464"/>
                <wp:lineTo x="21388" y="0"/>
                <wp:lineTo x="0" y="0"/>
              </wp:wrapPolygon>
            </wp:wrapThrough>
            <wp:docPr id="570" name="図 570" descr="シンボル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シンボルマーク"/>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43100" cy="2012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4130" w:rsidRPr="00304130" w:rsidRDefault="00304130" w:rsidP="00304130">
      <w:pPr>
        <w:rPr>
          <w:rFonts w:ascii="ＭＳ 明朝" w:eastAsia="ＭＳ 明朝" w:hAnsi="Century" w:cs="Times New Roman"/>
          <w:color w:val="000000"/>
          <w:sz w:val="22"/>
          <w:szCs w:val="24"/>
        </w:rPr>
      </w:pPr>
    </w:p>
    <w:p w:rsidR="00304130" w:rsidRPr="00304130" w:rsidRDefault="00304130" w:rsidP="00304130">
      <w:pPr>
        <w:rPr>
          <w:rFonts w:ascii="ＭＳ 明朝" w:eastAsia="ＭＳ 明朝" w:hAnsi="Century" w:cs="Times New Roman"/>
          <w:color w:val="000000"/>
          <w:sz w:val="22"/>
          <w:szCs w:val="24"/>
        </w:rPr>
      </w:pPr>
    </w:p>
    <w:p w:rsidR="00304130" w:rsidRPr="00304130" w:rsidRDefault="00304130" w:rsidP="00304130">
      <w:pPr>
        <w:rPr>
          <w:rFonts w:ascii="ＭＳ 明朝" w:eastAsia="ＭＳ 明朝" w:hAnsi="Century" w:cs="Times New Roman"/>
          <w:color w:val="000000"/>
          <w:sz w:val="22"/>
          <w:szCs w:val="24"/>
        </w:rPr>
      </w:pPr>
    </w:p>
    <w:p w:rsidR="00304130" w:rsidRPr="00304130" w:rsidRDefault="00304130" w:rsidP="00304130">
      <w:pPr>
        <w:rPr>
          <w:rFonts w:ascii="ＭＳ 明朝" w:eastAsia="ＭＳ 明朝" w:hAnsi="Century" w:cs="Times New Roman"/>
          <w:color w:val="000000"/>
          <w:sz w:val="22"/>
          <w:szCs w:val="24"/>
        </w:rPr>
      </w:pPr>
    </w:p>
    <w:p w:rsidR="00304130" w:rsidRPr="00304130" w:rsidRDefault="00304130" w:rsidP="00304130">
      <w:pPr>
        <w:rPr>
          <w:rFonts w:ascii="ＭＳ 明朝" w:eastAsia="ＭＳ 明朝" w:hAnsi="Century" w:cs="Times New Roman"/>
          <w:color w:val="000000"/>
          <w:sz w:val="22"/>
          <w:szCs w:val="24"/>
        </w:rPr>
      </w:pPr>
    </w:p>
    <w:p w:rsidR="00304130" w:rsidRPr="00304130" w:rsidRDefault="00304130" w:rsidP="00304130">
      <w:pPr>
        <w:rPr>
          <w:rFonts w:ascii="ＭＳ 明朝" w:eastAsia="ＭＳ 明朝" w:hAnsi="Century" w:cs="Times New Roman"/>
          <w:color w:val="000000"/>
          <w:sz w:val="22"/>
          <w:szCs w:val="24"/>
        </w:rPr>
      </w:pPr>
    </w:p>
    <w:p w:rsidR="00304130" w:rsidRPr="00304130" w:rsidRDefault="00304130" w:rsidP="00304130">
      <w:pPr>
        <w:rPr>
          <w:rFonts w:ascii="ＭＳ 明朝" w:eastAsia="ＭＳ 明朝" w:hAnsi="Century" w:cs="Times New Roman"/>
          <w:color w:val="000000"/>
          <w:sz w:val="22"/>
          <w:szCs w:val="24"/>
        </w:rPr>
      </w:pPr>
    </w:p>
    <w:p w:rsidR="00304130" w:rsidRPr="00304130" w:rsidRDefault="00304130" w:rsidP="00304130">
      <w:pPr>
        <w:rPr>
          <w:rFonts w:ascii="ＭＳ 明朝" w:eastAsia="ＭＳ 明朝" w:hAnsi="Century" w:cs="Times New Roman"/>
          <w:color w:val="000000"/>
          <w:sz w:val="22"/>
          <w:szCs w:val="24"/>
        </w:rPr>
      </w:pPr>
    </w:p>
    <w:p w:rsidR="00304130" w:rsidRPr="00304130" w:rsidRDefault="00304130" w:rsidP="00304130">
      <w:pPr>
        <w:rPr>
          <w:rFonts w:ascii="ＭＳ 明朝" w:eastAsia="ＭＳ 明朝" w:hAnsi="Century" w:cs="Times New Roman"/>
          <w:color w:val="000000"/>
          <w:sz w:val="22"/>
          <w:szCs w:val="24"/>
        </w:rPr>
      </w:pPr>
      <w:r w:rsidRPr="00304130">
        <w:rPr>
          <w:rFonts w:ascii="ＭＳ 明朝" w:eastAsia="ＭＳ 明朝" w:hAnsi="Century" w:cs="Times New Roman" w:hint="eastAsia"/>
          <w:noProof/>
          <w:color w:val="000000"/>
          <w:sz w:val="22"/>
          <w:szCs w:val="24"/>
        </w:rPr>
        <mc:AlternateContent>
          <mc:Choice Requires="wps">
            <w:drawing>
              <wp:anchor distT="0" distB="0" distL="114300" distR="114300" simplePos="0" relativeHeight="252027904" behindDoc="0" locked="0" layoutInCell="1" allowOverlap="1" wp14:anchorId="5DD99773" wp14:editId="7F93F82E">
                <wp:simplePos x="0" y="0"/>
                <wp:positionH relativeFrom="column">
                  <wp:posOffset>3690620</wp:posOffset>
                </wp:positionH>
                <wp:positionV relativeFrom="paragraph">
                  <wp:posOffset>34925</wp:posOffset>
                </wp:positionV>
                <wp:extent cx="2171700" cy="523875"/>
                <wp:effectExtent l="0" t="0" r="0" b="9525"/>
                <wp:wrapNone/>
                <wp:docPr id="56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B0" w:rsidRPr="005E30FD" w:rsidRDefault="00464AB0" w:rsidP="00304130">
                            <w:pPr>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日本において国際シンボルマークは、</w:t>
                            </w:r>
                            <w:r>
                              <w:rPr>
                                <w:rFonts w:asciiTheme="majorEastAsia" w:eastAsiaTheme="majorEastAsia" w:hAnsiTheme="majorEastAsia" w:hint="eastAsia"/>
                                <w:sz w:val="18"/>
                                <w:szCs w:val="18"/>
                              </w:rPr>
                              <w:t>公益</w:t>
                            </w:r>
                            <w:r w:rsidRPr="005E30FD">
                              <w:rPr>
                                <w:rFonts w:asciiTheme="majorEastAsia" w:eastAsiaTheme="majorEastAsia" w:hAnsiTheme="majorEastAsia" w:hint="eastAsia"/>
                                <w:sz w:val="18"/>
                                <w:szCs w:val="18"/>
                              </w:rPr>
                              <w:t>財団法人日本障害者リハビリテーション協会が使用管理を行っている。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99773" id="Text Box 84" o:spid="_x0000_s1072" type="#_x0000_t202" style="position:absolute;left:0;text-align:left;margin-left:290.6pt;margin-top:2.75pt;width:171pt;height:41.2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vbviAIAABgFAAAOAAAAZHJzL2Uyb0RvYy54bWysVNuO2yAQfa/Uf0C8Z32pndhWnNVemqrS&#10;9iLt9gMI4BgVgwsk9rbqv3fASTbbi1RV9QMGZjjMzDnD8nLsJNpzY4VWNU4uYoy4opoJta3xp4f1&#10;rMDIOqIYkVrxGj9yiy9XL18sh77iqW61ZNwgAFG2Gvoat871VRRZ2vKO2AvdcwXGRpuOOFiabcQM&#10;GQC9k1Eax/No0Ib1RlNuLezeTka8CvhNw6n70DSWOyRrDLG5MJowbvwYrZak2hrSt4IewiD/EEVH&#10;hIJLT1C3xBG0M+IXqE5Qo61u3AXVXaSbRlAecoBskvinbO5b0vOQCxTH9qcy2f8HS9/vPxokWI3z&#10;OVClSAckPfDRoWs9oiLzBRp6W4HffQ+eboR9IDoka/s7TT9bpPRNS9SWXxmjh5YTBgEm/mR0dnTC&#10;sR5kM7zTDO4hO6cD0NiYzlcP6oEAHYh6PJHjY6GwmSaLZBGDiYItT18VizxcQarj6d5Y94brDvlJ&#10;jQ2QH9DJ/s46Hw2pji7+MqulYGshZViY7eZGGrQnIJR1+A7oz9yk8s5K+2MT4rQDQcId3ubDDcR/&#10;K5M0i6/TcraeF4tZts7yWbmIi1mclNflPM7K7Hb93QeYZFUrGOPqTih+FGGS/R3Jh3aY5BNkiIYa&#10;l3maTxT9Mck4fL9LshMOelKKrsbFyYlUntjXikHapHJEyGkePQ8/VBlqcPyHqgQZeOYnDbhxMwbJ&#10;zYNIvEY2mj2CMIwG3oBieFBg0mrzFaMBmrPG9suOGI6RfKtAXIssLXPo5rAoihKOmHPD5sxAFAWg&#10;GjuMpumNm/p/1xuxbeGeScxKX4EcGxGU8hTTQcTQfiGlw1Ph+/t8HbyeHrTVDwAAAP//AwBQSwME&#10;FAAGAAgAAAAhAL6gUWbcAAAACAEAAA8AAABkcnMvZG93bnJldi54bWxMj8FOwzAQRO9I/IO1SNyo&#10;06Aik8apSiWEemxBnLfxNgmN7Sh2G5evZznBbUczmn1TrpLtxYXG0HmnYT7LQJCrvelco+Hj/fVB&#10;gQgRncHeO9JwpQCr6vamxML4ye3oso+N4BIXCtTQxjgUUoa6JYth5gdy7B39aDGyHBtpRpy43PYy&#10;z7InabFz/KHFgTYt1af92WrYftL1TWG/GzZfp+k7NS/btUla39+l9RJEpBT/wvCLz+hQMdPBn50J&#10;otewUPOco3wsQLD/nD+yPmhQKgNZlfL/gOoHAAD//wMAUEsBAi0AFAAGAAgAAAAhALaDOJL+AAAA&#10;4QEAABMAAAAAAAAAAAAAAAAAAAAAAFtDb250ZW50X1R5cGVzXS54bWxQSwECLQAUAAYACAAAACEA&#10;OP0h/9YAAACUAQAACwAAAAAAAAAAAAAAAAAvAQAAX3JlbHMvLnJlbHNQSwECLQAUAAYACAAAACEA&#10;Kqb274gCAAAYBQAADgAAAAAAAAAAAAAAAAAuAgAAZHJzL2Uyb0RvYy54bWxQSwECLQAUAAYACAAA&#10;ACEAvqBRZtwAAAAIAQAADwAAAAAAAAAAAAAAAADiBAAAZHJzL2Rvd25yZXYueG1sUEsFBgAAAAAE&#10;AAQA8wAAAOsFAAAAAA==&#10;" stroked="f">
                <v:textbox inset="5.85pt,.7pt,5.85pt,.7pt">
                  <w:txbxContent>
                    <w:p w:rsidR="00464AB0" w:rsidRPr="005E30FD" w:rsidRDefault="00464AB0" w:rsidP="00304130">
                      <w:pPr>
                        <w:rPr>
                          <w:rFonts w:asciiTheme="majorEastAsia" w:eastAsiaTheme="majorEastAsia" w:hAnsiTheme="majorEastAsia"/>
                          <w:sz w:val="18"/>
                          <w:szCs w:val="18"/>
                        </w:rPr>
                      </w:pPr>
                      <w:r w:rsidRPr="005E30FD">
                        <w:rPr>
                          <w:rFonts w:asciiTheme="majorEastAsia" w:eastAsiaTheme="majorEastAsia" w:hAnsiTheme="majorEastAsia" w:hint="eastAsia"/>
                          <w:sz w:val="18"/>
                          <w:szCs w:val="18"/>
                        </w:rPr>
                        <w:t>日本において国際シンボルマークは、</w:t>
                      </w:r>
                      <w:r>
                        <w:rPr>
                          <w:rFonts w:asciiTheme="majorEastAsia" w:eastAsiaTheme="majorEastAsia" w:hAnsiTheme="majorEastAsia" w:hint="eastAsia"/>
                          <w:sz w:val="18"/>
                          <w:szCs w:val="18"/>
                        </w:rPr>
                        <w:t>公益</w:t>
                      </w:r>
                      <w:r w:rsidRPr="005E30FD">
                        <w:rPr>
                          <w:rFonts w:asciiTheme="majorEastAsia" w:eastAsiaTheme="majorEastAsia" w:hAnsiTheme="majorEastAsia" w:hint="eastAsia"/>
                          <w:sz w:val="18"/>
                          <w:szCs w:val="18"/>
                        </w:rPr>
                        <w:t>財団法人日本障害者リハビリテーション協会が使用管理を行っている。</w:t>
                      </w:r>
                    </w:p>
                  </w:txbxContent>
                </v:textbox>
              </v:shape>
            </w:pict>
          </mc:Fallback>
        </mc:AlternateContent>
      </w:r>
    </w:p>
    <w:p w:rsidR="00304130" w:rsidRPr="00304130" w:rsidRDefault="00304130" w:rsidP="00304130">
      <w:pPr>
        <w:rPr>
          <w:rFonts w:ascii="ＭＳ 明朝" w:eastAsia="ＭＳ 明朝" w:hAnsi="Century" w:cs="Times New Roman"/>
          <w:color w:val="000000"/>
          <w:sz w:val="22"/>
          <w:szCs w:val="24"/>
        </w:rPr>
      </w:pPr>
    </w:p>
    <w:p w:rsidR="00304130" w:rsidRPr="00065B55" w:rsidRDefault="00304130" w:rsidP="00304130">
      <w:pPr>
        <w:rPr>
          <w:rFonts w:ascii="ＭＳ 明朝" w:eastAsia="ＭＳ 明朝" w:hAnsi="Century" w:cs="Times New Roman"/>
          <w:color w:val="000000"/>
          <w:sz w:val="22"/>
          <w:szCs w:val="24"/>
        </w:rPr>
      </w:pPr>
    </w:p>
    <w:p w:rsidR="00304130" w:rsidRPr="00304130" w:rsidRDefault="00304130" w:rsidP="00304130">
      <w:pPr>
        <w:rPr>
          <w:rFonts w:ascii="HGPｺﾞｼｯｸM" w:eastAsia="HGPｺﾞｼｯｸM" w:hAnsi="Century" w:cs="Times New Roman"/>
          <w:color w:val="000000"/>
          <w:sz w:val="18"/>
          <w:szCs w:val="18"/>
        </w:rPr>
      </w:pPr>
    </w:p>
    <w:p w:rsidR="00304130" w:rsidRPr="00304130" w:rsidRDefault="00304130" w:rsidP="00304130">
      <w:pPr>
        <w:rPr>
          <w:rFonts w:asciiTheme="majorEastAsia" w:eastAsiaTheme="majorEastAsia" w:hAnsiTheme="majorEastAsia" w:cs="Times New Roman"/>
          <w:b/>
          <w:color w:val="000000"/>
          <w:sz w:val="18"/>
          <w:szCs w:val="18"/>
        </w:rPr>
      </w:pPr>
      <w:r w:rsidRPr="00304130">
        <w:rPr>
          <w:rFonts w:asciiTheme="majorEastAsia" w:eastAsiaTheme="majorEastAsia" w:hAnsiTheme="majorEastAsia" w:cs="Times New Roman" w:hint="eastAsia"/>
          <w:b/>
          <w:color w:val="000000"/>
          <w:sz w:val="18"/>
          <w:szCs w:val="18"/>
        </w:rPr>
        <w:t>２ 国際シンボルマークの使用に関する新決議　（1978年　国際リハビリテーション協会総会）</w:t>
      </w:r>
    </w:p>
    <w:p w:rsidR="00304130" w:rsidRPr="00304130" w:rsidRDefault="00304130" w:rsidP="00304130">
      <w:pPr>
        <w:ind w:leftChars="58" w:left="393" w:hangingChars="150" w:hanging="271"/>
        <w:rPr>
          <w:rFonts w:asciiTheme="majorEastAsia" w:eastAsiaTheme="majorEastAsia" w:hAnsiTheme="majorEastAsia" w:cs="Times New Roman"/>
          <w:color w:val="000000"/>
          <w:sz w:val="18"/>
          <w:szCs w:val="18"/>
        </w:rPr>
      </w:pPr>
      <w:r w:rsidRPr="00304130">
        <w:rPr>
          <w:rFonts w:asciiTheme="majorEastAsia" w:eastAsiaTheme="majorEastAsia" w:hAnsiTheme="majorEastAsia" w:cs="Times New Roman" w:hint="eastAsia"/>
          <w:b/>
          <w:color w:val="000000"/>
          <w:sz w:val="18"/>
          <w:szCs w:val="18"/>
        </w:rPr>
        <w:t xml:space="preserve">a)　</w:t>
      </w:r>
      <w:r w:rsidRPr="00304130">
        <w:rPr>
          <w:rFonts w:asciiTheme="majorEastAsia" w:eastAsiaTheme="majorEastAsia" w:hAnsiTheme="majorEastAsia" w:cs="Times New Roman" w:hint="eastAsia"/>
          <w:color w:val="000000"/>
          <w:sz w:val="18"/>
          <w:szCs w:val="18"/>
        </w:rPr>
        <w:t>国際シンボルマークは、常に総会で定められたデザインと比率を守って使用しなければならない。またシンボルマークを複製する場合は、この決議に従わなければならない。シンボルマークの色は、他の色を使わなければならない特別な理由がない限り、国際道路標識法（International Road Sign Conventions）に従って、濃い青の地に白を使用することとする。図柄は、顔を右に向けた形にしなければならない。ただし、方向を示す目的がある場合は、図柄全体を左向きにしてもよい。</w:t>
      </w:r>
    </w:p>
    <w:p w:rsidR="00304130" w:rsidRPr="00304130" w:rsidRDefault="00304130" w:rsidP="00304130">
      <w:pPr>
        <w:rPr>
          <w:rFonts w:asciiTheme="majorEastAsia" w:eastAsiaTheme="majorEastAsia" w:hAnsiTheme="majorEastAsia" w:cs="Times New Roman"/>
          <w:color w:val="000000"/>
          <w:sz w:val="18"/>
          <w:szCs w:val="18"/>
        </w:rPr>
      </w:pPr>
    </w:p>
    <w:p w:rsidR="00304130" w:rsidRPr="00304130" w:rsidRDefault="00304130" w:rsidP="00304130">
      <w:pPr>
        <w:ind w:leftChars="50" w:left="376" w:hangingChars="150" w:hanging="271"/>
        <w:rPr>
          <w:rFonts w:asciiTheme="majorEastAsia" w:eastAsiaTheme="majorEastAsia" w:hAnsiTheme="majorEastAsia" w:cs="Times New Roman"/>
          <w:color w:val="000000"/>
          <w:sz w:val="18"/>
          <w:szCs w:val="18"/>
        </w:rPr>
      </w:pPr>
      <w:r w:rsidRPr="00304130">
        <w:rPr>
          <w:rFonts w:asciiTheme="majorEastAsia" w:eastAsiaTheme="majorEastAsia" w:hAnsiTheme="majorEastAsia" w:cs="Times New Roman" w:hint="eastAsia"/>
          <w:b/>
          <w:color w:val="000000"/>
          <w:sz w:val="18"/>
          <w:szCs w:val="18"/>
        </w:rPr>
        <w:t>b)</w:t>
      </w:r>
      <w:r w:rsidRPr="00304130">
        <w:rPr>
          <w:rFonts w:asciiTheme="majorEastAsia" w:eastAsiaTheme="majorEastAsia" w:hAnsiTheme="majorEastAsia" w:cs="Times New Roman" w:hint="eastAsia"/>
          <w:color w:val="000000"/>
          <w:sz w:val="18"/>
          <w:szCs w:val="18"/>
        </w:rPr>
        <w:t xml:space="preserve">　国際シンボルマークのデザインを変えたり、書き加えたりしてはならない。ただし、シンボルマークそのものの形を否めない限りは、方向や対象を明らかに示すために、ほかの図柄や文字を併用してもよい。</w:t>
      </w:r>
    </w:p>
    <w:p w:rsidR="00304130" w:rsidRPr="00304130" w:rsidRDefault="00304130" w:rsidP="00304130">
      <w:pPr>
        <w:rPr>
          <w:rFonts w:asciiTheme="majorEastAsia" w:eastAsiaTheme="majorEastAsia" w:hAnsiTheme="majorEastAsia" w:cs="Times New Roman"/>
          <w:color w:val="000000"/>
          <w:sz w:val="18"/>
          <w:szCs w:val="18"/>
        </w:rPr>
      </w:pPr>
    </w:p>
    <w:p w:rsidR="00304130" w:rsidRPr="00304130" w:rsidRDefault="00304130" w:rsidP="00304130">
      <w:pPr>
        <w:ind w:leftChars="50" w:left="376" w:hangingChars="150" w:hanging="271"/>
        <w:rPr>
          <w:rFonts w:asciiTheme="majorEastAsia" w:eastAsiaTheme="majorEastAsia" w:hAnsiTheme="majorEastAsia" w:cs="Times New Roman"/>
          <w:color w:val="000000"/>
          <w:sz w:val="18"/>
          <w:szCs w:val="18"/>
        </w:rPr>
      </w:pPr>
      <w:r w:rsidRPr="00304130">
        <w:rPr>
          <w:rFonts w:asciiTheme="majorEastAsia" w:eastAsiaTheme="majorEastAsia" w:hAnsiTheme="majorEastAsia" w:cs="Times New Roman" w:hint="eastAsia"/>
          <w:b/>
          <w:color w:val="000000"/>
          <w:sz w:val="18"/>
          <w:szCs w:val="18"/>
        </w:rPr>
        <w:t xml:space="preserve">ｃ）　</w:t>
      </w:r>
      <w:r w:rsidRPr="00304130">
        <w:rPr>
          <w:rFonts w:asciiTheme="majorEastAsia" w:eastAsiaTheme="majorEastAsia" w:hAnsiTheme="majorEastAsia" w:cs="Times New Roman" w:hint="eastAsia"/>
          <w:color w:val="000000"/>
          <w:sz w:val="18"/>
          <w:szCs w:val="18"/>
        </w:rPr>
        <w:t>国際シンボルマークは、車いす使用者など移動能力が限定されているすべての者が利用できる建物・施設を明確に表示するため、またはそこへの道順を示すためにのみ使用できる。</w:t>
      </w:r>
    </w:p>
    <w:p w:rsidR="00304130" w:rsidRPr="00304130" w:rsidRDefault="00304130" w:rsidP="00304130">
      <w:pPr>
        <w:rPr>
          <w:rFonts w:asciiTheme="majorEastAsia" w:eastAsiaTheme="majorEastAsia" w:hAnsiTheme="majorEastAsia" w:cs="Times New Roman"/>
          <w:color w:val="000000"/>
          <w:sz w:val="18"/>
          <w:szCs w:val="18"/>
        </w:rPr>
      </w:pPr>
    </w:p>
    <w:p w:rsidR="00304130" w:rsidRPr="00304130" w:rsidRDefault="00304130" w:rsidP="00304130">
      <w:pPr>
        <w:ind w:leftChars="50" w:left="376" w:hangingChars="150" w:hanging="271"/>
        <w:rPr>
          <w:rFonts w:asciiTheme="majorEastAsia" w:eastAsiaTheme="majorEastAsia" w:hAnsiTheme="majorEastAsia" w:cs="Times New Roman"/>
          <w:color w:val="000000"/>
          <w:sz w:val="18"/>
          <w:szCs w:val="18"/>
        </w:rPr>
      </w:pPr>
      <w:r w:rsidRPr="00304130">
        <w:rPr>
          <w:rFonts w:asciiTheme="majorEastAsia" w:eastAsiaTheme="majorEastAsia" w:hAnsiTheme="majorEastAsia" w:cs="Times New Roman" w:hint="eastAsia"/>
          <w:b/>
          <w:color w:val="000000"/>
          <w:sz w:val="18"/>
          <w:szCs w:val="18"/>
        </w:rPr>
        <w:t>ｄ）</w:t>
      </w:r>
      <w:r w:rsidRPr="00304130">
        <w:rPr>
          <w:rFonts w:asciiTheme="majorEastAsia" w:eastAsiaTheme="majorEastAsia" w:hAnsiTheme="majorEastAsia" w:cs="Times New Roman" w:hint="eastAsia"/>
          <w:color w:val="000000"/>
          <w:sz w:val="18"/>
          <w:szCs w:val="18"/>
        </w:rPr>
        <w:t xml:space="preserve">　障害者が利用できる建物・施設の基準は、各国で責任を持つ機関が決定する。基準を決定する際は、国連障害者生活環境専門家会議（United Nations Expert Group Meeting on Barrier - free Design）が1974年に定めた最低基準に従わなければならない。</w:t>
      </w:r>
    </w:p>
    <w:p w:rsidR="00304130" w:rsidRPr="00304130" w:rsidRDefault="00304130" w:rsidP="00304130">
      <w:pPr>
        <w:rPr>
          <w:rFonts w:asciiTheme="majorEastAsia" w:eastAsiaTheme="majorEastAsia" w:hAnsiTheme="majorEastAsia" w:cs="Times New Roman"/>
          <w:color w:val="000000"/>
          <w:sz w:val="18"/>
          <w:szCs w:val="18"/>
        </w:rPr>
      </w:pPr>
    </w:p>
    <w:p w:rsidR="00304130" w:rsidRPr="00304130" w:rsidRDefault="00304130" w:rsidP="00304130">
      <w:pPr>
        <w:ind w:leftChars="50" w:left="466" w:hangingChars="200" w:hanging="361"/>
        <w:rPr>
          <w:rFonts w:asciiTheme="majorEastAsia" w:eastAsiaTheme="majorEastAsia" w:hAnsiTheme="majorEastAsia" w:cs="Times New Roman"/>
          <w:color w:val="000000"/>
          <w:sz w:val="18"/>
          <w:szCs w:val="18"/>
        </w:rPr>
      </w:pPr>
      <w:r w:rsidRPr="00304130">
        <w:rPr>
          <w:rFonts w:asciiTheme="majorEastAsia" w:eastAsiaTheme="majorEastAsia" w:hAnsiTheme="majorEastAsia" w:cs="Times New Roman" w:hint="eastAsia"/>
          <w:b/>
          <w:color w:val="000000"/>
          <w:sz w:val="18"/>
          <w:szCs w:val="18"/>
        </w:rPr>
        <w:t>ｅ）</w:t>
      </w:r>
      <w:r w:rsidRPr="00304130">
        <w:rPr>
          <w:rFonts w:asciiTheme="majorEastAsia" w:eastAsiaTheme="majorEastAsia" w:hAnsiTheme="majorEastAsia" w:cs="Times New Roman" w:hint="eastAsia"/>
          <w:color w:val="000000"/>
          <w:sz w:val="18"/>
          <w:szCs w:val="18"/>
        </w:rPr>
        <w:t xml:space="preserve">　国際シンボルマークを複製することは禁止する。ただし、これを普及させ、その目的を広く知ってもらうため出版物その他のメディアに転載することは許可する。出版物などに転載する場合は、その出版物などの内容が障害者に直接関わりある場合を除いては、このマークが「国際シンボルマーク」であることを明記しなければならない。</w:t>
      </w:r>
    </w:p>
    <w:p w:rsidR="00304130" w:rsidRPr="00304130" w:rsidRDefault="00304130" w:rsidP="00304130">
      <w:pPr>
        <w:rPr>
          <w:rFonts w:asciiTheme="majorEastAsia" w:eastAsiaTheme="majorEastAsia" w:hAnsiTheme="majorEastAsia" w:cs="Times New Roman"/>
          <w:color w:val="000000"/>
          <w:sz w:val="18"/>
          <w:szCs w:val="18"/>
        </w:rPr>
      </w:pPr>
    </w:p>
    <w:p w:rsidR="00304130" w:rsidRPr="00304130" w:rsidRDefault="00304130" w:rsidP="00304130">
      <w:pPr>
        <w:ind w:leftChars="50" w:left="376" w:hangingChars="150" w:hanging="271"/>
        <w:rPr>
          <w:rFonts w:asciiTheme="majorEastAsia" w:eastAsiaTheme="majorEastAsia" w:hAnsiTheme="majorEastAsia" w:cs="Times New Roman"/>
          <w:color w:val="000000"/>
          <w:sz w:val="18"/>
          <w:szCs w:val="18"/>
        </w:rPr>
      </w:pPr>
      <w:r w:rsidRPr="00304130">
        <w:rPr>
          <w:rFonts w:asciiTheme="majorEastAsia" w:eastAsiaTheme="majorEastAsia" w:hAnsiTheme="majorEastAsia" w:cs="Times New Roman" w:hint="eastAsia"/>
          <w:b/>
          <w:color w:val="000000"/>
          <w:sz w:val="18"/>
          <w:szCs w:val="18"/>
        </w:rPr>
        <w:t>ｆ）</w:t>
      </w:r>
      <w:r w:rsidRPr="00304130">
        <w:rPr>
          <w:rFonts w:asciiTheme="majorEastAsia" w:eastAsiaTheme="majorEastAsia" w:hAnsiTheme="majorEastAsia" w:cs="Times New Roman" w:hint="eastAsia"/>
          <w:color w:val="000000"/>
          <w:sz w:val="18"/>
          <w:szCs w:val="18"/>
        </w:rPr>
        <w:t xml:space="preserve">　国際シンボルマークを商業目的で使用することは禁止する。例えば、広告、商標、レターヘッド、障害者のための商品、障害者自身が作った商品などにこのマークを使用してはならない。ただし商業目的の建物・施設が障害者に利用できることを表示する場合は、このマークを使用してもよい。</w:t>
      </w:r>
    </w:p>
    <w:p w:rsidR="00304130" w:rsidRPr="00304130" w:rsidRDefault="00304130" w:rsidP="00304130">
      <w:pPr>
        <w:rPr>
          <w:rFonts w:asciiTheme="majorEastAsia" w:eastAsiaTheme="majorEastAsia" w:hAnsiTheme="majorEastAsia" w:cs="Times New Roman"/>
          <w:color w:val="000000"/>
          <w:sz w:val="18"/>
          <w:szCs w:val="18"/>
        </w:rPr>
      </w:pPr>
    </w:p>
    <w:p w:rsidR="00304130" w:rsidRPr="00304130" w:rsidRDefault="00304130" w:rsidP="00304130">
      <w:pPr>
        <w:ind w:leftChars="50" w:left="466" w:hangingChars="200" w:hanging="361"/>
        <w:rPr>
          <w:rFonts w:asciiTheme="majorEastAsia" w:eastAsiaTheme="majorEastAsia" w:hAnsiTheme="majorEastAsia" w:cs="Times New Roman"/>
          <w:color w:val="000000"/>
          <w:sz w:val="18"/>
          <w:szCs w:val="18"/>
        </w:rPr>
      </w:pPr>
      <w:r w:rsidRPr="00304130">
        <w:rPr>
          <w:rFonts w:asciiTheme="majorEastAsia" w:eastAsiaTheme="majorEastAsia" w:hAnsiTheme="majorEastAsia" w:cs="Times New Roman" w:hint="eastAsia"/>
          <w:b/>
          <w:color w:val="000000"/>
          <w:sz w:val="18"/>
          <w:szCs w:val="18"/>
        </w:rPr>
        <w:t xml:space="preserve">ｇ）　</w:t>
      </w:r>
      <w:r w:rsidRPr="00304130">
        <w:rPr>
          <w:rFonts w:asciiTheme="majorEastAsia" w:eastAsiaTheme="majorEastAsia" w:hAnsiTheme="majorEastAsia" w:cs="Times New Roman" w:hint="eastAsia"/>
          <w:color w:val="000000"/>
          <w:sz w:val="18"/>
          <w:szCs w:val="18"/>
        </w:rPr>
        <w:t>国際リハビリテーション協会の加盟団体は、この決議に定められた方針に従って、各国で国際シンボルマークを法的に保護し、その使用を管理することができる。各国の加盟団体は、シンボルマークの管理を他の適切な機関に委任してもよい。加盟団体がない国では、国際リハビリテーション協会が文書によって認可した機関が、シンボルマークを管理することができる。</w:t>
      </w:r>
    </w:p>
    <w:p w:rsidR="00304130" w:rsidRPr="00304130" w:rsidRDefault="00304130" w:rsidP="00EC3085">
      <w:pPr>
        <w:ind w:leftChars="100" w:left="210" w:firstLineChars="100" w:firstLine="180"/>
        <w:rPr>
          <w:rFonts w:asciiTheme="majorEastAsia" w:eastAsiaTheme="majorEastAsia" w:hAnsiTheme="majorEastAsia" w:cs="Times New Roman"/>
          <w:color w:val="000000"/>
          <w:sz w:val="18"/>
          <w:szCs w:val="18"/>
        </w:rPr>
      </w:pPr>
    </w:p>
    <w:p w:rsidR="00304130" w:rsidRPr="00304130" w:rsidRDefault="00304130" w:rsidP="00304130">
      <w:pPr>
        <w:ind w:firstLineChars="100" w:firstLine="180"/>
        <w:rPr>
          <w:rFonts w:ascii="HGPｺﾞｼｯｸM" w:eastAsia="HGPｺﾞｼｯｸM" w:hAnsi="Century" w:cs="Times New Roman"/>
          <w:color w:val="000000"/>
          <w:sz w:val="18"/>
          <w:szCs w:val="18"/>
        </w:rPr>
      </w:pPr>
      <w:r w:rsidRPr="00304130">
        <w:rPr>
          <w:rFonts w:asciiTheme="majorEastAsia" w:eastAsiaTheme="majorEastAsia" w:hAnsiTheme="majorEastAsia" w:cs="Times New Roman" w:hint="eastAsia"/>
          <w:color w:val="000000"/>
          <w:sz w:val="18"/>
          <w:szCs w:val="18"/>
        </w:rPr>
        <w:t>国際シンボルマークの使用指針は以下に表示されている。</w:t>
      </w:r>
      <w:r w:rsidR="00065B55" w:rsidRPr="00065B55">
        <w:rPr>
          <w:rFonts w:asciiTheme="majorEastAsia" w:eastAsiaTheme="majorEastAsia" w:hAnsiTheme="majorEastAsia" w:cs="Times New Roman" w:hint="eastAsia"/>
          <w:color w:val="000000"/>
          <w:sz w:val="16"/>
          <w:szCs w:val="18"/>
        </w:rPr>
        <w:t>（公益財団法人　日本障害者リハビリテーション協会HP）</w:t>
      </w:r>
    </w:p>
    <w:p w:rsidR="00304130" w:rsidRDefault="00EC3085" w:rsidP="00065B55">
      <w:pPr>
        <w:ind w:firstLineChars="100" w:firstLine="210"/>
        <w:jc w:val="left"/>
        <w:rPr>
          <w:rFonts w:ascii="HGPｺﾞｼｯｸM" w:eastAsia="HGPｺﾞｼｯｸM" w:hAnsi="Century" w:cs="Times New Roman"/>
          <w:color w:val="0000FF"/>
          <w:sz w:val="18"/>
          <w:szCs w:val="18"/>
          <w:u w:val="single"/>
        </w:rPr>
      </w:pPr>
      <w:r w:rsidRPr="00EC3085">
        <w:rPr>
          <w:rFonts w:ascii="ＭＳ ゴシック" w:eastAsia="ＭＳ ゴシック" w:hAnsi="Century" w:cs="Times New Roman" w:hint="eastAsia"/>
          <w:noProof/>
          <w:szCs w:val="24"/>
        </w:rPr>
        <mc:AlternateContent>
          <mc:Choice Requires="wps">
            <w:drawing>
              <wp:anchor distT="0" distB="0" distL="114300" distR="114300" simplePos="0" relativeHeight="252054528" behindDoc="0" locked="0" layoutInCell="1" allowOverlap="1" wp14:anchorId="6AA50202" wp14:editId="574AE5F6">
                <wp:simplePos x="0" y="0"/>
                <wp:positionH relativeFrom="column">
                  <wp:posOffset>994410</wp:posOffset>
                </wp:positionH>
                <wp:positionV relativeFrom="paragraph">
                  <wp:posOffset>144145</wp:posOffset>
                </wp:positionV>
                <wp:extent cx="4772025" cy="266700"/>
                <wp:effectExtent l="0" t="0" r="0" b="0"/>
                <wp:wrapNone/>
                <wp:docPr id="586" name="テキスト ボックス 586"/>
                <wp:cNvGraphicFramePr/>
                <a:graphic xmlns:a="http://schemas.openxmlformats.org/drawingml/2006/main">
                  <a:graphicData uri="http://schemas.microsoft.com/office/word/2010/wordprocessingShape">
                    <wps:wsp>
                      <wps:cNvSpPr txBox="1"/>
                      <wps:spPr>
                        <a:xfrm>
                          <a:off x="0" y="0"/>
                          <a:ext cx="4772025" cy="266700"/>
                        </a:xfrm>
                        <a:prstGeom prst="rect">
                          <a:avLst/>
                        </a:prstGeom>
                        <a:noFill/>
                        <a:ln w="6350">
                          <a:noFill/>
                        </a:ln>
                        <a:effectLst/>
                      </wps:spPr>
                      <wps:txbx>
                        <w:txbxContent>
                          <w:p w:rsidR="00464AB0" w:rsidRPr="00E35E35" w:rsidRDefault="00464AB0" w:rsidP="00EC3085">
                            <w:pPr>
                              <w:rPr>
                                <w:rFonts w:asciiTheme="majorEastAsia" w:eastAsiaTheme="majorEastAsia" w:hAnsiTheme="majorEastAsia"/>
                                <w:sz w:val="18"/>
                              </w:rPr>
                            </w:pPr>
                            <w:r>
                              <w:rPr>
                                <w:rFonts w:asciiTheme="majorEastAsia" w:eastAsiaTheme="majorEastAsia" w:hAnsiTheme="majorEastAsia" w:hint="eastAsia"/>
                                <w:sz w:val="18"/>
                              </w:rPr>
                              <w:t>出典：「高齢者、障害者等の円滑な移動等に配慮した建築設計標準」国土交通省（一部改変）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50202" id="テキスト ボックス 586" o:spid="_x0000_s1073" type="#_x0000_t202" style="position:absolute;left:0;text-align:left;margin-left:78.3pt;margin-top:11.35pt;width:375.75pt;height:21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h/GWwIAAHwEAAAOAAAAZHJzL2Uyb0RvYy54bWysVM2O2jAQvlfqO1i+l4QUwhYRVnRXVJXQ&#10;7kpstWfjOBAp8bi2IaFHkKo+RF+h6rnPkxfp2CEs2vZU9eKMZ8bz830zmVzXZUF2QpscZEL7vZAS&#10;ITmkuVwn9NPj/M0VJcYymbICpEjoXhh6PX39alKpsYhgA0UqNMEg0owrldCNtWocBIZvRMlMD5SQ&#10;aMxAl8ziVa+DVLMKo5dFEIVhHFSgU6WBC2NQe9sa6dTHzzLB7X2WGWFJkVCszfpT+3PlzmA6YeO1&#10;ZmqT81MZ7B+qKFkuMek51C2zjGx1/keoMucaDGS2x6EMIMtyLnwP2E0/fNHNcsOU8L0gOEadYTL/&#10;Lyy/2z1okqcJHV7FlEhWIknN8Wtz+NEcfjXHb6Q5fm+Ox+bwE+/EOSFklTJjfLlU+NbW76FG6ju9&#10;QaVDos506b7YI0E7gr8/Ay5qSzgqB6NRFEZDSjjaojgehZ6R4Pm10sZ+EFASJyRUI6EeZ7ZbGIuV&#10;oGvn4pJJmOdF4UktJKkSGr8dhv7B2YIvCul8hR+PUxjXUVu5k2y9qj0ocdS1tYJ0j91qaEfIKD7P&#10;saQFM/aBaZwZbBD3wN7jkRWAqeEkUbIB/eVveuePVKKVkgpnMKHm85ZpQUnxUSLJ7/qDgRtafxkM&#10;EStK9KVldWmR2/IGcMz7uHGKe9H526ITMw3lE67LzGVFE5MccyfUduKNbTcD142L2cw74ZgqZhdy&#10;qbgL7YBzgD/WT0yrEysW+byDblrZ+AU5rW9Lz2xrIcs9cw7oFlWk0V1wxD2hp3V0O3R5917PP43p&#10;bwAAAP//AwBQSwMEFAAGAAgAAAAhAHHk2/LhAAAACQEAAA8AAABkcnMvZG93bnJldi54bWxMj0FL&#10;w0AQhe+C/2EZwZvdNNg0TbMpJVAE0UNrL94m2W0SzM7G7LaN/nrHkx4f8/HeN/lmsr24mNF3jhTM&#10;ZxEIQ7XTHTUKjm+7hxSED0gae0dGwZfxsClub3LMtLvS3lwOoRFcQj5DBW0IQyalr1tj0c/cYIhv&#10;JzdaDBzHRuoRr1xuexlHUSItdsQLLQ6mbE39cThbBc/l7hX3VWzT7758ejlth8/j+0Kp+7tpuwYR&#10;zBT+YPjVZ3Uo2KlyZ9Je9JwXScKogjhegmBgFaVzEJWC5HEJssjl/w+KHwAAAP//AwBQSwECLQAU&#10;AAYACAAAACEAtoM4kv4AAADhAQAAEwAAAAAAAAAAAAAAAAAAAAAAW0NvbnRlbnRfVHlwZXNdLnht&#10;bFBLAQItABQABgAIAAAAIQA4/SH/1gAAAJQBAAALAAAAAAAAAAAAAAAAAC8BAABfcmVscy8ucmVs&#10;c1BLAQItABQABgAIAAAAIQD2xh/GWwIAAHwEAAAOAAAAAAAAAAAAAAAAAC4CAABkcnMvZTJvRG9j&#10;LnhtbFBLAQItABQABgAIAAAAIQBx5Nvy4QAAAAkBAAAPAAAAAAAAAAAAAAAAALUEAABkcnMvZG93&#10;bnJldi54bWxQSwUGAAAAAAQABADzAAAAwwUAAAAA&#10;" filled="f" stroked="f" strokeweight=".5pt">
                <v:textbox>
                  <w:txbxContent>
                    <w:p w:rsidR="00464AB0" w:rsidRPr="00E35E35" w:rsidRDefault="00464AB0" w:rsidP="00EC3085">
                      <w:pPr>
                        <w:rPr>
                          <w:rFonts w:asciiTheme="majorEastAsia" w:eastAsiaTheme="majorEastAsia" w:hAnsiTheme="majorEastAsia"/>
                          <w:sz w:val="18"/>
                        </w:rPr>
                      </w:pPr>
                      <w:r>
                        <w:rPr>
                          <w:rFonts w:asciiTheme="majorEastAsia" w:eastAsiaTheme="majorEastAsia" w:hAnsiTheme="majorEastAsia" w:hint="eastAsia"/>
                          <w:sz w:val="18"/>
                        </w:rPr>
                        <w:t>出典：「高齢者、障害者等の円滑な移動等に配慮した建築設計標準」国土交通省（一部改変）</w:t>
                      </w:r>
                    </w:p>
                  </w:txbxContent>
                </v:textbox>
              </v:shape>
            </w:pict>
          </mc:Fallback>
        </mc:AlternateContent>
      </w:r>
      <w:hyperlink r:id="rId54" w:history="1">
        <w:r w:rsidR="00304130" w:rsidRPr="00304130">
          <w:rPr>
            <w:rFonts w:ascii="HGPｺﾞｼｯｸM" w:eastAsia="HGPｺﾞｼｯｸM" w:hAnsi="Century" w:cs="Times New Roman"/>
            <w:color w:val="0000FF"/>
            <w:sz w:val="18"/>
            <w:szCs w:val="18"/>
            <w:u w:val="single"/>
          </w:rPr>
          <w:t>http://www.dinf.ne.jp/doc/japanese/resource/other/z00014/z0001401.html</w:t>
        </w:r>
      </w:hyperlink>
    </w:p>
    <w:tbl>
      <w:tblPr>
        <w:tblW w:w="0" w:type="auto"/>
        <w:shd w:val="clear" w:color="auto" w:fill="244061"/>
        <w:tblLook w:val="04A0" w:firstRow="1" w:lastRow="0" w:firstColumn="1" w:lastColumn="0" w:noHBand="0" w:noVBand="1"/>
      </w:tblPr>
      <w:tblGrid>
        <w:gridCol w:w="9286"/>
      </w:tblGrid>
      <w:tr w:rsidR="00C2166E" w:rsidRPr="000B2456" w:rsidTr="0055685D">
        <w:trPr>
          <w:trHeight w:val="794"/>
        </w:trPr>
        <w:tc>
          <w:tcPr>
            <w:tcW w:w="9287" w:type="dxa"/>
            <w:shd w:val="clear" w:color="auto" w:fill="244061"/>
            <w:vAlign w:val="center"/>
          </w:tcPr>
          <w:p w:rsidR="00C2166E" w:rsidRPr="00CD6A3D" w:rsidRDefault="000B2B2E" w:rsidP="0055685D">
            <w:pPr>
              <w:overflowPunct w:val="0"/>
              <w:autoSpaceDE w:val="0"/>
              <w:autoSpaceDN w:val="0"/>
              <w:adjustRightInd w:val="0"/>
              <w:textAlignment w:val="baseline"/>
              <w:rPr>
                <w:rFonts w:ascii="ＭＳ ゴシック" w:eastAsia="ＭＳ ゴシック" w:hAnsi="ＭＳ ゴシック"/>
                <w:b/>
                <w:sz w:val="28"/>
                <w:szCs w:val="28"/>
              </w:rPr>
            </w:pPr>
            <w:r>
              <w:rPr>
                <w:rFonts w:ascii="ＭＳ ゴシック" w:eastAsia="ＭＳ ゴシック" w:hAnsi="ＭＳ ゴシック" w:hint="eastAsia"/>
                <w:b/>
                <w:sz w:val="28"/>
                <w:szCs w:val="28"/>
              </w:rPr>
              <w:lastRenderedPageBreak/>
              <w:t>３-</w:t>
            </w:r>
            <w:r w:rsidR="008422A0">
              <w:rPr>
                <w:rFonts w:ascii="ＭＳ ゴシック" w:eastAsia="ＭＳ ゴシック" w:hAnsi="ＭＳ ゴシック" w:hint="eastAsia"/>
                <w:b/>
                <w:sz w:val="28"/>
                <w:szCs w:val="28"/>
              </w:rPr>
              <w:t>１０</w:t>
            </w:r>
            <w:r w:rsidR="00C2166E">
              <w:rPr>
                <w:rFonts w:ascii="ＭＳ ゴシック" w:eastAsia="ＭＳ ゴシック" w:hAnsi="ＭＳ ゴシック" w:hint="eastAsia"/>
                <w:b/>
                <w:sz w:val="28"/>
                <w:szCs w:val="28"/>
              </w:rPr>
              <w:t xml:space="preserve"> 視覚障がい者誘導用ブロックの色の対比・輝度</w:t>
            </w:r>
          </w:p>
        </w:tc>
      </w:tr>
    </w:tbl>
    <w:p w:rsidR="00C2166E" w:rsidRPr="00C2166E" w:rsidRDefault="00C2166E" w:rsidP="00C2166E">
      <w:pPr>
        <w:rPr>
          <w:rFonts w:asciiTheme="majorEastAsia" w:eastAsiaTheme="majorEastAsia" w:hAnsiTheme="majorEastAsia" w:cs="Times New Roman"/>
          <w:color w:val="000000"/>
          <w:sz w:val="18"/>
          <w:szCs w:val="24"/>
        </w:rPr>
      </w:pPr>
    </w:p>
    <w:p w:rsidR="00C2166E" w:rsidRPr="00C2166E" w:rsidRDefault="00C2166E" w:rsidP="00C2166E">
      <w:pPr>
        <w:rPr>
          <w:rFonts w:asciiTheme="majorEastAsia" w:eastAsiaTheme="majorEastAsia" w:hAnsiTheme="majorEastAsia" w:cs="Times New Roman"/>
          <w:b/>
          <w:color w:val="000000"/>
          <w:sz w:val="18"/>
          <w:szCs w:val="18"/>
        </w:rPr>
      </w:pPr>
      <w:r w:rsidRPr="00C2166E">
        <w:rPr>
          <w:rFonts w:asciiTheme="majorEastAsia" w:eastAsiaTheme="majorEastAsia" w:hAnsiTheme="majorEastAsia" w:cs="Times New Roman" w:hint="eastAsia"/>
          <w:b/>
          <w:color w:val="000000"/>
          <w:sz w:val="18"/>
          <w:szCs w:val="18"/>
        </w:rPr>
        <w:t>１ 輝度と輝度比</w:t>
      </w:r>
    </w:p>
    <w:p w:rsidR="00C2166E" w:rsidRPr="00C2166E" w:rsidRDefault="00C2166E" w:rsidP="00C2166E">
      <w:pPr>
        <w:ind w:firstLineChars="100" w:firstLine="180"/>
        <w:rPr>
          <w:rFonts w:asciiTheme="majorEastAsia" w:eastAsiaTheme="majorEastAsia" w:hAnsiTheme="majorEastAsia" w:cs="Times New Roman"/>
          <w:color w:val="000000"/>
          <w:sz w:val="18"/>
          <w:szCs w:val="18"/>
        </w:rPr>
      </w:pPr>
      <w:r w:rsidRPr="00C2166E">
        <w:rPr>
          <w:rFonts w:asciiTheme="majorEastAsia" w:eastAsiaTheme="majorEastAsia" w:hAnsiTheme="majorEastAsia" w:cs="Times New Roman" w:hint="eastAsia"/>
          <w:color w:val="000000"/>
          <w:sz w:val="18"/>
          <w:szCs w:val="18"/>
        </w:rPr>
        <w:t>■輝度（cd/m</w:t>
      </w:r>
      <w:r w:rsidRPr="00C2166E">
        <w:rPr>
          <w:rFonts w:asciiTheme="majorEastAsia" w:eastAsiaTheme="majorEastAsia" w:hAnsiTheme="majorEastAsia" w:cs="Times New Roman" w:hint="eastAsia"/>
          <w:color w:val="000000"/>
          <w:sz w:val="18"/>
          <w:szCs w:val="18"/>
          <w:vertAlign w:val="superscript"/>
        </w:rPr>
        <w:t>2</w:t>
      </w:r>
      <w:r w:rsidRPr="00C2166E">
        <w:rPr>
          <w:rFonts w:asciiTheme="majorEastAsia" w:eastAsiaTheme="majorEastAsia" w:hAnsiTheme="majorEastAsia" w:cs="Times New Roman" w:hint="eastAsia"/>
          <w:color w:val="000000"/>
          <w:sz w:val="18"/>
          <w:szCs w:val="18"/>
        </w:rPr>
        <w:t>）</w:t>
      </w:r>
    </w:p>
    <w:p w:rsidR="00C2166E" w:rsidRPr="00C2166E" w:rsidRDefault="00C2166E" w:rsidP="00C2166E">
      <w:pPr>
        <w:ind w:leftChars="100" w:left="210" w:firstLineChars="100" w:firstLine="180"/>
        <w:rPr>
          <w:rFonts w:asciiTheme="majorEastAsia" w:eastAsiaTheme="majorEastAsia" w:hAnsiTheme="majorEastAsia" w:cs="Times New Roman"/>
          <w:color w:val="000000"/>
          <w:sz w:val="18"/>
          <w:szCs w:val="18"/>
        </w:rPr>
      </w:pPr>
      <w:r w:rsidRPr="00C2166E">
        <w:rPr>
          <w:rFonts w:asciiTheme="majorEastAsia" w:eastAsiaTheme="majorEastAsia" w:hAnsiTheme="majorEastAsia" w:cs="Times New Roman" w:hint="eastAsia"/>
          <w:color w:val="000000"/>
          <w:sz w:val="18"/>
          <w:szCs w:val="18"/>
        </w:rPr>
        <w:t>ものの明るさを表現したものであり、単位面積あたり、単位立体角あたりの放射エネルギー（発散する光の量）を比視感度（電磁波の波長毎に異なる感度）で計測したものである。輝度は輝度計により測定することができる。（JIS Z 9111）</w:t>
      </w:r>
    </w:p>
    <w:p w:rsidR="00C2166E" w:rsidRPr="00C2166E" w:rsidRDefault="00C2166E" w:rsidP="00C2166E">
      <w:pPr>
        <w:ind w:leftChars="100" w:left="210" w:firstLineChars="100" w:firstLine="180"/>
        <w:rPr>
          <w:rFonts w:asciiTheme="majorEastAsia" w:eastAsiaTheme="majorEastAsia" w:hAnsiTheme="majorEastAsia" w:cs="Times New Roman"/>
          <w:color w:val="000000"/>
          <w:sz w:val="18"/>
          <w:szCs w:val="18"/>
        </w:rPr>
      </w:pPr>
    </w:p>
    <w:p w:rsidR="00C2166E" w:rsidRPr="00C2166E" w:rsidRDefault="00C2166E" w:rsidP="00C2166E">
      <w:pPr>
        <w:ind w:firstLineChars="100" w:firstLine="180"/>
        <w:rPr>
          <w:rFonts w:asciiTheme="majorEastAsia" w:eastAsiaTheme="majorEastAsia" w:hAnsiTheme="majorEastAsia" w:cs="Times New Roman"/>
          <w:color w:val="000000"/>
          <w:sz w:val="18"/>
          <w:szCs w:val="18"/>
        </w:rPr>
      </w:pPr>
      <w:r w:rsidRPr="00C2166E">
        <w:rPr>
          <w:rFonts w:asciiTheme="majorEastAsia" w:eastAsiaTheme="majorEastAsia" w:hAnsiTheme="majorEastAsia" w:cs="Times New Roman" w:hint="eastAsia"/>
          <w:color w:val="000000"/>
          <w:sz w:val="18"/>
          <w:szCs w:val="18"/>
        </w:rPr>
        <w:t>■輝度比</w:t>
      </w:r>
    </w:p>
    <w:p w:rsidR="00C2166E" w:rsidRPr="00C2166E" w:rsidRDefault="00C2166E" w:rsidP="00C2166E">
      <w:pPr>
        <w:ind w:firstLineChars="100" w:firstLine="180"/>
        <w:rPr>
          <w:rFonts w:asciiTheme="majorEastAsia" w:eastAsiaTheme="majorEastAsia" w:hAnsiTheme="majorEastAsia" w:cs="Times New Roman"/>
          <w:color w:val="000000"/>
          <w:sz w:val="18"/>
          <w:szCs w:val="18"/>
        </w:rPr>
      </w:pPr>
      <w:r w:rsidRPr="00C2166E">
        <w:rPr>
          <w:rFonts w:asciiTheme="majorEastAsia" w:eastAsiaTheme="majorEastAsia" w:hAnsiTheme="majorEastAsia" w:cs="Times New Roman" w:hint="eastAsia"/>
          <w:color w:val="000000"/>
          <w:sz w:val="18"/>
          <w:szCs w:val="18"/>
        </w:rPr>
        <w:t xml:space="preserve">　</w:t>
      </w:r>
      <w:r w:rsidRPr="00C2166E">
        <w:rPr>
          <w:rFonts w:asciiTheme="majorEastAsia" w:eastAsiaTheme="majorEastAsia" w:hAnsiTheme="majorEastAsia" w:cs="Times New Roman"/>
          <w:color w:val="000000"/>
          <w:position w:val="-22"/>
          <w:sz w:val="18"/>
          <w:szCs w:val="18"/>
        </w:rPr>
        <w:object w:dxaOrig="4459" w:dyaOrig="540">
          <v:shape id="_x0000_i1026" type="#_x0000_t75" style="width:242.25pt;height:27pt" o:ole="">
            <v:imagedata r:id="rId55" o:title=""/>
          </v:shape>
          <o:OLEObject Type="Embed" ProgID="Equation.3" ShapeID="_x0000_i1026" DrawAspect="Content" ObjectID="_1746446669" r:id="rId56"/>
        </w:object>
      </w:r>
    </w:p>
    <w:p w:rsidR="00C2166E" w:rsidRPr="00C2166E" w:rsidRDefault="00C2166E" w:rsidP="00C2166E">
      <w:pPr>
        <w:ind w:leftChars="100" w:left="210" w:firstLineChars="100" w:firstLine="180"/>
        <w:rPr>
          <w:rFonts w:asciiTheme="majorEastAsia" w:eastAsiaTheme="majorEastAsia" w:hAnsiTheme="majorEastAsia" w:cs="Times New Roman"/>
          <w:color w:val="000000"/>
          <w:sz w:val="18"/>
          <w:szCs w:val="18"/>
        </w:rPr>
      </w:pPr>
      <w:r w:rsidRPr="00C2166E">
        <w:rPr>
          <w:rFonts w:asciiTheme="majorEastAsia" w:eastAsiaTheme="majorEastAsia" w:hAnsiTheme="majorEastAsia" w:cs="Times New Roman" w:hint="eastAsia"/>
          <w:color w:val="000000"/>
          <w:sz w:val="18"/>
          <w:szCs w:val="18"/>
        </w:rPr>
        <w:t>（輝度が大きいほうを除算するので、ブロックと舗装の輝度比を逆として算出する場合もある。）</w:t>
      </w:r>
    </w:p>
    <w:p w:rsidR="00C2166E" w:rsidRPr="00C2166E" w:rsidRDefault="00C2166E" w:rsidP="00C2166E">
      <w:pPr>
        <w:ind w:leftChars="100" w:left="210" w:firstLineChars="100" w:firstLine="180"/>
        <w:rPr>
          <w:rFonts w:asciiTheme="majorEastAsia" w:eastAsiaTheme="majorEastAsia" w:hAnsiTheme="majorEastAsia" w:cs="Times New Roman"/>
          <w:color w:val="000000"/>
          <w:sz w:val="18"/>
          <w:szCs w:val="18"/>
        </w:rPr>
      </w:pPr>
    </w:p>
    <w:p w:rsidR="00C2166E" w:rsidRPr="00C2166E" w:rsidRDefault="00C2166E" w:rsidP="00C2166E">
      <w:pPr>
        <w:rPr>
          <w:rFonts w:asciiTheme="majorEastAsia" w:eastAsiaTheme="majorEastAsia" w:hAnsiTheme="majorEastAsia" w:cs="Times New Roman"/>
          <w:color w:val="000000"/>
          <w:sz w:val="22"/>
          <w:szCs w:val="24"/>
        </w:rPr>
      </w:pPr>
    </w:p>
    <w:p w:rsidR="00C2166E" w:rsidRPr="00C2166E" w:rsidRDefault="00C2166E" w:rsidP="00C2166E">
      <w:pPr>
        <w:rPr>
          <w:rFonts w:asciiTheme="majorEastAsia" w:eastAsiaTheme="majorEastAsia" w:hAnsiTheme="majorEastAsia" w:cs="Times New Roman"/>
          <w:b/>
          <w:color w:val="000000"/>
          <w:sz w:val="18"/>
          <w:szCs w:val="24"/>
        </w:rPr>
      </w:pPr>
      <w:r w:rsidRPr="00C2166E">
        <w:rPr>
          <w:rFonts w:asciiTheme="majorEastAsia" w:eastAsiaTheme="majorEastAsia" w:hAnsiTheme="majorEastAsia" w:cs="Times New Roman" w:hint="eastAsia"/>
          <w:b/>
          <w:color w:val="000000"/>
          <w:sz w:val="18"/>
          <w:szCs w:val="24"/>
        </w:rPr>
        <w:t>２ 視覚障がい者誘導用ブロックについて</w:t>
      </w:r>
    </w:p>
    <w:p w:rsidR="00C2166E" w:rsidRPr="00C2166E" w:rsidRDefault="00C2166E" w:rsidP="00C2166E">
      <w:pPr>
        <w:ind w:firstLineChars="100" w:firstLine="180"/>
        <w:rPr>
          <w:rFonts w:asciiTheme="majorEastAsia" w:eastAsiaTheme="majorEastAsia" w:hAnsiTheme="majorEastAsia" w:cs="Times New Roman"/>
          <w:color w:val="000000"/>
          <w:sz w:val="18"/>
          <w:szCs w:val="24"/>
        </w:rPr>
      </w:pPr>
      <w:r w:rsidRPr="00C2166E">
        <w:rPr>
          <w:rFonts w:asciiTheme="majorEastAsia" w:eastAsiaTheme="majorEastAsia" w:hAnsiTheme="majorEastAsia" w:cs="Times New Roman" w:hint="eastAsia"/>
          <w:color w:val="000000"/>
          <w:sz w:val="18"/>
          <w:szCs w:val="24"/>
        </w:rPr>
        <w:t>さまざまな色の舗装材料が使われている中で、弱視者が視覚障がい者誘導用床材を識別することは、困難な場合が多い。従って、床材と周囲の路面との色の相対的な関係に視点を置く必要がある。</w:t>
      </w:r>
    </w:p>
    <w:p w:rsidR="00C2166E" w:rsidRDefault="00C2166E" w:rsidP="00C2166E">
      <w:pPr>
        <w:jc w:val="left"/>
        <w:rPr>
          <w:rFonts w:ascii="ＭＳ ゴシック" w:eastAsia="ＭＳ ゴシック" w:hAnsi="ＭＳ ゴシック" w:cs="Times New Roman"/>
          <w:noProof/>
          <w:szCs w:val="21"/>
        </w:rPr>
      </w:pPr>
      <w:r w:rsidRPr="00C2166E">
        <w:rPr>
          <w:rFonts w:asciiTheme="majorEastAsia" w:eastAsiaTheme="majorEastAsia" w:hAnsiTheme="majorEastAsia" w:cs="Times New Roman" w:hint="eastAsia"/>
          <w:color w:val="000000"/>
          <w:sz w:val="18"/>
          <w:szCs w:val="24"/>
        </w:rPr>
        <w:t>その指標として輝度比（床材の輝度/路面の輝度）を利用した組み合わせが示されている。この例では、通常、黄色のブロックが好ましいが、黄色の舗装や風致地区などで、やむを得ず黄色以外の床材を必要とする場合、弱視者が識別でき、かつ晴眼者に違和感の少ない値として、ほぼ1.5～2.5という範囲が挙げられている。</w:t>
      </w:r>
    </w:p>
    <w:p w:rsidR="00C2166E" w:rsidRDefault="00C2166E" w:rsidP="00304130">
      <w:pPr>
        <w:jc w:val="left"/>
        <w:rPr>
          <w:rFonts w:ascii="ＭＳ ゴシック" w:eastAsia="ＭＳ ゴシック" w:hAnsi="ＭＳ ゴシック" w:cs="Times New Roman"/>
          <w:noProof/>
          <w:szCs w:val="21"/>
        </w:rPr>
      </w:pPr>
    </w:p>
    <w:p w:rsidR="00C2166E" w:rsidRPr="006B5121" w:rsidRDefault="006B5121" w:rsidP="00304130">
      <w:pPr>
        <w:jc w:val="left"/>
        <w:rPr>
          <w:rFonts w:ascii="ＭＳ ゴシック" w:eastAsia="ＭＳ ゴシック" w:hAnsi="ＭＳ ゴシック" w:cs="Times New Roman"/>
          <w:noProof/>
          <w:sz w:val="18"/>
          <w:szCs w:val="18"/>
        </w:rPr>
      </w:pPr>
      <w:r w:rsidRPr="006B5121">
        <w:rPr>
          <w:noProof/>
        </w:rPr>
        <w:drawing>
          <wp:anchor distT="0" distB="0" distL="114300" distR="114300" simplePos="0" relativeHeight="252030976" behindDoc="1" locked="0" layoutInCell="1" allowOverlap="1" wp14:anchorId="6F64E309" wp14:editId="0C66B3DA">
            <wp:simplePos x="0" y="0"/>
            <wp:positionH relativeFrom="column">
              <wp:posOffset>833120</wp:posOffset>
            </wp:positionH>
            <wp:positionV relativeFrom="paragraph">
              <wp:posOffset>138430</wp:posOffset>
            </wp:positionV>
            <wp:extent cx="4685665" cy="3187700"/>
            <wp:effectExtent l="0" t="0" r="635" b="0"/>
            <wp:wrapNone/>
            <wp:docPr id="572" name="図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email">
                      <a:extLst>
                        <a:ext uri="{28A0092B-C50C-407E-A947-70E740481C1C}">
                          <a14:useLocalDpi xmlns:a14="http://schemas.microsoft.com/office/drawing/2010/main"/>
                        </a:ext>
                      </a:extLst>
                    </a:blip>
                    <a:stretch>
                      <a:fillRect/>
                    </a:stretch>
                  </pic:blipFill>
                  <pic:spPr>
                    <a:xfrm>
                      <a:off x="0" y="0"/>
                      <a:ext cx="4685665" cy="3187700"/>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cs="Times New Roman" w:hint="eastAsia"/>
          <w:noProof/>
          <w:szCs w:val="21"/>
        </w:rPr>
        <w:t xml:space="preserve">　</w:t>
      </w:r>
      <w:r w:rsidRPr="006B5121">
        <w:rPr>
          <w:rFonts w:ascii="ＭＳ ゴシック" w:eastAsia="ＭＳ ゴシック" w:hAnsi="ＭＳ ゴシック" w:cs="Times New Roman" w:hint="eastAsia"/>
          <w:noProof/>
          <w:sz w:val="18"/>
          <w:szCs w:val="18"/>
        </w:rPr>
        <w:t>■色の組み合わせの輝度比</w:t>
      </w:r>
    </w:p>
    <w:p w:rsidR="00C2166E" w:rsidRDefault="00C2166E" w:rsidP="00304130">
      <w:pPr>
        <w:jc w:val="left"/>
        <w:rPr>
          <w:rFonts w:ascii="ＭＳ ゴシック" w:eastAsia="ＭＳ ゴシック" w:hAnsi="ＭＳ ゴシック" w:cs="Times New Roman"/>
          <w:noProof/>
          <w:szCs w:val="21"/>
        </w:rPr>
      </w:pPr>
    </w:p>
    <w:p w:rsidR="00C2166E" w:rsidRDefault="00C2166E" w:rsidP="00304130">
      <w:pPr>
        <w:jc w:val="left"/>
        <w:rPr>
          <w:rFonts w:ascii="ＭＳ ゴシック" w:eastAsia="ＭＳ ゴシック" w:hAnsi="ＭＳ ゴシック" w:cs="Times New Roman"/>
          <w:noProof/>
          <w:szCs w:val="21"/>
        </w:rPr>
      </w:pPr>
    </w:p>
    <w:p w:rsidR="00C2166E" w:rsidRDefault="00C2166E" w:rsidP="00304130">
      <w:pPr>
        <w:jc w:val="left"/>
        <w:rPr>
          <w:rFonts w:ascii="ＭＳ ゴシック" w:eastAsia="ＭＳ ゴシック" w:hAnsi="ＭＳ ゴシック" w:cs="Times New Roman"/>
          <w:noProof/>
          <w:szCs w:val="21"/>
        </w:rPr>
      </w:pPr>
    </w:p>
    <w:p w:rsidR="006B5121" w:rsidRDefault="006B5121" w:rsidP="00304130">
      <w:pPr>
        <w:jc w:val="left"/>
        <w:rPr>
          <w:rFonts w:ascii="ＭＳ ゴシック" w:eastAsia="ＭＳ ゴシック" w:hAnsi="ＭＳ ゴシック" w:cs="Times New Roman"/>
          <w:noProof/>
          <w:szCs w:val="21"/>
        </w:rPr>
      </w:pPr>
    </w:p>
    <w:p w:rsidR="006B5121" w:rsidRDefault="006B5121" w:rsidP="00304130">
      <w:pPr>
        <w:jc w:val="left"/>
        <w:rPr>
          <w:rFonts w:ascii="ＭＳ ゴシック" w:eastAsia="ＭＳ ゴシック" w:hAnsi="ＭＳ ゴシック" w:cs="Times New Roman"/>
          <w:noProof/>
          <w:szCs w:val="21"/>
        </w:rPr>
      </w:pPr>
    </w:p>
    <w:p w:rsidR="006B5121" w:rsidRDefault="006B5121" w:rsidP="00304130">
      <w:pPr>
        <w:jc w:val="left"/>
        <w:rPr>
          <w:rFonts w:ascii="ＭＳ ゴシック" w:eastAsia="ＭＳ ゴシック" w:hAnsi="ＭＳ ゴシック" w:cs="Times New Roman"/>
          <w:noProof/>
          <w:szCs w:val="21"/>
        </w:rPr>
      </w:pPr>
    </w:p>
    <w:p w:rsidR="006B5121" w:rsidRDefault="006B5121" w:rsidP="00304130">
      <w:pPr>
        <w:jc w:val="left"/>
        <w:rPr>
          <w:rFonts w:ascii="ＭＳ ゴシック" w:eastAsia="ＭＳ ゴシック" w:hAnsi="ＭＳ ゴシック" w:cs="Times New Roman"/>
          <w:noProof/>
          <w:szCs w:val="21"/>
        </w:rPr>
      </w:pPr>
    </w:p>
    <w:p w:rsidR="006B5121" w:rsidRDefault="006B5121" w:rsidP="00304130">
      <w:pPr>
        <w:jc w:val="left"/>
        <w:rPr>
          <w:rFonts w:ascii="ＭＳ ゴシック" w:eastAsia="ＭＳ ゴシック" w:hAnsi="ＭＳ ゴシック" w:cs="Times New Roman"/>
          <w:noProof/>
          <w:szCs w:val="21"/>
        </w:rPr>
      </w:pPr>
    </w:p>
    <w:p w:rsidR="006B5121" w:rsidRDefault="006B5121" w:rsidP="00304130">
      <w:pPr>
        <w:jc w:val="left"/>
        <w:rPr>
          <w:rFonts w:ascii="ＭＳ ゴシック" w:eastAsia="ＭＳ ゴシック" w:hAnsi="ＭＳ ゴシック" w:cs="Times New Roman"/>
          <w:noProof/>
          <w:szCs w:val="21"/>
        </w:rPr>
      </w:pPr>
    </w:p>
    <w:p w:rsidR="006B5121" w:rsidRDefault="006B5121" w:rsidP="00304130">
      <w:pPr>
        <w:jc w:val="left"/>
        <w:rPr>
          <w:rFonts w:ascii="ＭＳ ゴシック" w:eastAsia="ＭＳ ゴシック" w:hAnsi="ＭＳ ゴシック" w:cs="Times New Roman"/>
          <w:noProof/>
          <w:szCs w:val="21"/>
        </w:rPr>
      </w:pPr>
    </w:p>
    <w:p w:rsidR="006B5121" w:rsidRDefault="006B5121" w:rsidP="00304130">
      <w:pPr>
        <w:jc w:val="left"/>
        <w:rPr>
          <w:rFonts w:ascii="ＭＳ ゴシック" w:eastAsia="ＭＳ ゴシック" w:hAnsi="ＭＳ ゴシック" w:cs="Times New Roman"/>
          <w:noProof/>
          <w:szCs w:val="21"/>
        </w:rPr>
      </w:pPr>
    </w:p>
    <w:p w:rsidR="006B5121" w:rsidRDefault="006B5121" w:rsidP="00304130">
      <w:pPr>
        <w:jc w:val="left"/>
        <w:rPr>
          <w:rFonts w:ascii="ＭＳ ゴシック" w:eastAsia="ＭＳ ゴシック" w:hAnsi="ＭＳ ゴシック" w:cs="Times New Roman"/>
          <w:noProof/>
          <w:szCs w:val="21"/>
        </w:rPr>
      </w:pPr>
    </w:p>
    <w:p w:rsidR="006B5121" w:rsidRDefault="006B5121" w:rsidP="00304130">
      <w:pPr>
        <w:jc w:val="left"/>
        <w:rPr>
          <w:rFonts w:ascii="ＭＳ ゴシック" w:eastAsia="ＭＳ ゴシック" w:hAnsi="ＭＳ ゴシック" w:cs="Times New Roman"/>
          <w:noProof/>
          <w:szCs w:val="21"/>
        </w:rPr>
      </w:pPr>
    </w:p>
    <w:p w:rsidR="006B5121" w:rsidRDefault="006B5121" w:rsidP="00304130">
      <w:pPr>
        <w:jc w:val="left"/>
        <w:rPr>
          <w:rFonts w:ascii="ＭＳ ゴシック" w:eastAsia="ＭＳ ゴシック" w:hAnsi="ＭＳ ゴシック" w:cs="Times New Roman"/>
          <w:noProof/>
          <w:szCs w:val="21"/>
        </w:rPr>
      </w:pPr>
    </w:p>
    <w:p w:rsidR="006B5121" w:rsidRDefault="006B5121" w:rsidP="00304130">
      <w:pPr>
        <w:jc w:val="left"/>
        <w:rPr>
          <w:rFonts w:ascii="ＭＳ ゴシック" w:eastAsia="ＭＳ ゴシック" w:hAnsi="ＭＳ ゴシック" w:cs="Times New Roman"/>
          <w:noProof/>
          <w:szCs w:val="21"/>
        </w:rPr>
      </w:pPr>
    </w:p>
    <w:p w:rsidR="006B5121" w:rsidRDefault="006B5121" w:rsidP="00304130">
      <w:pPr>
        <w:jc w:val="left"/>
        <w:rPr>
          <w:rFonts w:ascii="ＭＳ ゴシック" w:eastAsia="ＭＳ ゴシック" w:hAnsi="ＭＳ ゴシック" w:cs="Times New Roman"/>
          <w:noProof/>
          <w:szCs w:val="21"/>
        </w:rPr>
      </w:pPr>
    </w:p>
    <w:p w:rsidR="006B5121" w:rsidRDefault="006B5121" w:rsidP="00304130">
      <w:pPr>
        <w:jc w:val="left"/>
        <w:rPr>
          <w:rFonts w:ascii="ＭＳ ゴシック" w:eastAsia="ＭＳ ゴシック" w:hAnsi="ＭＳ ゴシック" w:cs="Times New Roman"/>
          <w:noProof/>
          <w:szCs w:val="21"/>
        </w:rPr>
      </w:pPr>
    </w:p>
    <w:p w:rsidR="006B5121" w:rsidRDefault="006B5121" w:rsidP="00304130">
      <w:pPr>
        <w:jc w:val="left"/>
        <w:rPr>
          <w:rFonts w:ascii="ＭＳ ゴシック" w:eastAsia="ＭＳ ゴシック" w:hAnsi="ＭＳ ゴシック" w:cs="Times New Roman"/>
          <w:noProof/>
          <w:szCs w:val="21"/>
        </w:rPr>
      </w:pPr>
    </w:p>
    <w:p w:rsidR="006B5121" w:rsidRDefault="006B5121" w:rsidP="000B2B2E">
      <w:pPr>
        <w:jc w:val="right"/>
        <w:rPr>
          <w:rFonts w:ascii="ＭＳ ゴシック" w:eastAsia="ＭＳ ゴシック" w:hAnsi="ＭＳ ゴシック" w:cs="Times New Roman"/>
          <w:noProof/>
          <w:sz w:val="16"/>
          <w:szCs w:val="16"/>
        </w:rPr>
      </w:pPr>
    </w:p>
    <w:p w:rsidR="000B2B2E" w:rsidRDefault="000B2B2E" w:rsidP="000B2B2E">
      <w:pPr>
        <w:jc w:val="right"/>
        <w:rPr>
          <w:rFonts w:ascii="ＭＳ ゴシック" w:eastAsia="ＭＳ ゴシック" w:hAnsi="ＭＳ ゴシック" w:cs="Times New Roman"/>
          <w:noProof/>
          <w:sz w:val="16"/>
          <w:szCs w:val="16"/>
        </w:rPr>
      </w:pPr>
    </w:p>
    <w:p w:rsidR="000B2B2E" w:rsidRDefault="000B2B2E" w:rsidP="000B2B2E">
      <w:pPr>
        <w:jc w:val="right"/>
        <w:rPr>
          <w:rFonts w:ascii="ＭＳ ゴシック" w:eastAsia="ＭＳ ゴシック" w:hAnsi="ＭＳ ゴシック" w:cs="Times New Roman"/>
          <w:noProof/>
          <w:sz w:val="16"/>
          <w:szCs w:val="16"/>
        </w:rPr>
      </w:pPr>
    </w:p>
    <w:p w:rsidR="000B2B2E" w:rsidRPr="000B2B2E" w:rsidRDefault="000B2B2E" w:rsidP="000B2B2E">
      <w:pPr>
        <w:jc w:val="left"/>
        <w:rPr>
          <w:rFonts w:ascii="ＭＳ ゴシック" w:eastAsia="ＭＳ ゴシック" w:hAnsi="ＭＳ ゴシック" w:cs="Times New Roman"/>
          <w:noProof/>
          <w:sz w:val="18"/>
          <w:szCs w:val="18"/>
        </w:rPr>
      </w:pPr>
      <w:r w:rsidRPr="000B2B2E">
        <w:rPr>
          <w:rFonts w:ascii="ＭＳ ゴシック" w:eastAsia="ＭＳ ゴシック" w:hAnsi="ＭＳ ゴシック" w:cs="Times New Roman" w:hint="eastAsia"/>
          <w:noProof/>
          <w:sz w:val="18"/>
          <w:szCs w:val="18"/>
        </w:rPr>
        <w:t>上記</w:t>
      </w:r>
      <w:r>
        <w:rPr>
          <w:rFonts w:ascii="ＭＳ ゴシック" w:eastAsia="ＭＳ ゴシック" w:hAnsi="ＭＳ ゴシック" w:cs="Times New Roman" w:hint="eastAsia"/>
          <w:noProof/>
          <w:sz w:val="18"/>
          <w:szCs w:val="18"/>
        </w:rPr>
        <w:t>の表は、一般的な昼間の明るさの中で行った試験データを基に作成したもので、参考として記したものである。</w:t>
      </w:r>
    </w:p>
    <w:p w:rsidR="00C2166E" w:rsidRDefault="00EC3085" w:rsidP="00304130">
      <w:pPr>
        <w:jc w:val="left"/>
        <w:rPr>
          <w:rFonts w:ascii="ＭＳ ゴシック" w:eastAsia="ＭＳ ゴシック" w:hAnsi="ＭＳ ゴシック" w:cs="Times New Roman"/>
          <w:noProof/>
          <w:szCs w:val="21"/>
        </w:rPr>
      </w:pPr>
      <w:r w:rsidRPr="00EC3085">
        <w:rPr>
          <w:rFonts w:ascii="ＭＳ ゴシック" w:eastAsia="ＭＳ ゴシック" w:hAnsi="Century" w:cs="Times New Roman" w:hint="eastAsia"/>
          <w:noProof/>
          <w:szCs w:val="24"/>
        </w:rPr>
        <mc:AlternateContent>
          <mc:Choice Requires="wps">
            <w:drawing>
              <wp:anchor distT="0" distB="0" distL="114300" distR="114300" simplePos="0" relativeHeight="252056576" behindDoc="0" locked="0" layoutInCell="1" allowOverlap="1" wp14:anchorId="5B0E751B" wp14:editId="54AF6E84">
                <wp:simplePos x="0" y="0"/>
                <wp:positionH relativeFrom="column">
                  <wp:posOffset>3471546</wp:posOffset>
                </wp:positionH>
                <wp:positionV relativeFrom="paragraph">
                  <wp:posOffset>1089025</wp:posOffset>
                </wp:positionV>
                <wp:extent cx="2286000" cy="266700"/>
                <wp:effectExtent l="0" t="0" r="0" b="0"/>
                <wp:wrapNone/>
                <wp:docPr id="587" name="テキスト ボックス 587"/>
                <wp:cNvGraphicFramePr/>
                <a:graphic xmlns:a="http://schemas.openxmlformats.org/drawingml/2006/main">
                  <a:graphicData uri="http://schemas.microsoft.com/office/word/2010/wordprocessingShape">
                    <wps:wsp>
                      <wps:cNvSpPr txBox="1"/>
                      <wps:spPr>
                        <a:xfrm>
                          <a:off x="0" y="0"/>
                          <a:ext cx="2286000" cy="266700"/>
                        </a:xfrm>
                        <a:prstGeom prst="rect">
                          <a:avLst/>
                        </a:prstGeom>
                        <a:noFill/>
                        <a:ln w="6350">
                          <a:noFill/>
                        </a:ln>
                        <a:effectLst/>
                      </wps:spPr>
                      <wps:txbx>
                        <w:txbxContent>
                          <w:p w:rsidR="00464AB0" w:rsidRPr="00E35E35" w:rsidRDefault="00464AB0" w:rsidP="00EC3085">
                            <w:pPr>
                              <w:rPr>
                                <w:rFonts w:asciiTheme="majorEastAsia" w:eastAsiaTheme="majorEastAsia" w:hAnsiTheme="majorEastAsia"/>
                                <w:sz w:val="18"/>
                              </w:rPr>
                            </w:pPr>
                            <w:r>
                              <w:rPr>
                                <w:rFonts w:asciiTheme="majorEastAsia" w:eastAsiaTheme="majorEastAsia" w:hAnsiTheme="majorEastAsia" w:hint="eastAsia"/>
                                <w:sz w:val="18"/>
                              </w:rPr>
                              <w:t>出典：「舗装29-4（1994）」秋山哲男ほか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E751B" id="テキスト ボックス 587" o:spid="_x0000_s1074" type="#_x0000_t202" style="position:absolute;margin-left:273.35pt;margin-top:85.75pt;width:180pt;height:21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3BtWQIAAHwEAAAOAAAAZHJzL2Uyb0RvYy54bWysVM2O2jAQvlfqO1i+l4QsBIoIK7orqkpo&#10;dyW22rNxHIiUeFzbkNAjSKs+RF+h6rnPkxfp2AEWbXuqenFmPOP5+b6ZjK/rsiBboU0OMqHdTkiJ&#10;kBzSXK4S+vlx9m5IibFMpqwAKRK6E4ZeT96+GVdqJCJYQ5EKTTCINKNKJXRtrRoFgeFrUTLTASUk&#10;GjPQJbOo6lWQalZh9LIIojCMgwp0qjRwYQze3rZGOvHxs0xwe59lRlhSJBRrs/7U/ly6M5iM2Wil&#10;mVrn/FgG+4cqSpZLTHoOdcssIxud/xGqzLkGA5ntcCgDyLKcC98DdtMNX3WzWDMlfC8IjlFnmMz/&#10;C8vvtg+a5GlC+8MBJZKVSFJzeG72P5r9r+bwjTSH783h0Ox/ok6cE0JWKTPClwuFb239AWqk/nRv&#10;8NIhUWe6dF/skaAdwd+dARe1JRwvo2gYhyGaONqiOB6gjOGDl9dKG/tRQEmckFCNhHqc2XZubOt6&#10;cnHJJMzyovCkFpJUCY2v+qF/cLZg8EI6X+HH4xjGddRW7iRbL2sPSnx1amsJ6Q671dCOkFF8lmNJ&#10;c2bsA9M4M9gF7oG9xyMrAFPDUaJkDfrr3+6dP1KJVkoqnMGEmi8bpgUlxSeJJL/v9npuaL3S6w8i&#10;VPSlZXlpkZvyBnDMu7hxinvR+dviJGYayidcl6nLiiYmOeZOqD2JN7bdDFw3LqZT74Rjqpidy4Xi&#10;LrQDzgH+WD8xrY6sWOTzDk7TykavyGl9W3qmGwtZ7plzQLeoIuNOwRH33B/X0e3Qpe69Xn4ak98A&#10;AAD//wMAUEsDBBQABgAIAAAAIQANeQ5w4gAAAAsBAAAPAAAAZHJzL2Rvd25yZXYueG1sTI/BTsMw&#10;DIbvSLxDZCRuLG2h2yhNp6nShITgsLELN7fx2orGKU22FZ6e7ARH+//0+3O+mkwvTjS6zrKCeBaB&#10;IK6t7rhRsH/f3C1BOI+ssbdMCr7Jwaq4vsox0/bMWzrtfCNCCbsMFbTeD5mUrm7JoJvZgThkBzsa&#10;9GEcG6lHPIdy08skiubSYMfhQosDlS3Vn7ujUfBSbt5wWyVm+dOXz6+H9fC1/0iVur2Z1k8gPE3+&#10;D4aLflCHIjhV9sjaiV5B+jBfBDQEizgFEYjH6LKpFCTxfQqyyOX/H4pfAAAA//8DAFBLAQItABQA&#10;BgAIAAAAIQC2gziS/gAAAOEBAAATAAAAAAAAAAAAAAAAAAAAAABbQ29udGVudF9UeXBlc10ueG1s&#10;UEsBAi0AFAAGAAgAAAAhADj9If/WAAAAlAEAAAsAAAAAAAAAAAAAAAAALwEAAF9yZWxzLy5yZWxz&#10;UEsBAi0AFAAGAAgAAAAhAGuPcG1ZAgAAfAQAAA4AAAAAAAAAAAAAAAAALgIAAGRycy9lMm9Eb2Mu&#10;eG1sUEsBAi0AFAAGAAgAAAAhAA15DnDiAAAACwEAAA8AAAAAAAAAAAAAAAAAswQAAGRycy9kb3du&#10;cmV2LnhtbFBLBQYAAAAABAAEAPMAAADCBQAAAAA=&#10;" filled="f" stroked="f" strokeweight=".5pt">
                <v:textbox>
                  <w:txbxContent>
                    <w:p w:rsidR="00464AB0" w:rsidRPr="00E35E35" w:rsidRDefault="00464AB0" w:rsidP="00EC3085">
                      <w:pPr>
                        <w:rPr>
                          <w:rFonts w:asciiTheme="majorEastAsia" w:eastAsiaTheme="majorEastAsia" w:hAnsiTheme="majorEastAsia"/>
                          <w:sz w:val="18"/>
                        </w:rPr>
                      </w:pPr>
                      <w:r>
                        <w:rPr>
                          <w:rFonts w:asciiTheme="majorEastAsia" w:eastAsiaTheme="majorEastAsia" w:hAnsiTheme="majorEastAsia" w:hint="eastAsia"/>
                          <w:sz w:val="18"/>
                        </w:rPr>
                        <w:t>出典：「舗装29-4（1994）」秋山哲男ほか</w:t>
                      </w:r>
                    </w:p>
                  </w:txbxContent>
                </v:textbox>
              </v:shape>
            </w:pict>
          </mc:Fallback>
        </mc:AlternateContent>
      </w:r>
      <w:r w:rsidR="00C2166E">
        <w:rPr>
          <w:rFonts w:ascii="ＭＳ ゴシック" w:eastAsia="ＭＳ ゴシック" w:hAnsi="ＭＳ ゴシック" w:cs="Times New Roman"/>
          <w:noProof/>
          <w:szCs w:val="21"/>
        </w:rPr>
        <w:br w:type="page"/>
      </w:r>
    </w:p>
    <w:tbl>
      <w:tblPr>
        <w:tblW w:w="0" w:type="auto"/>
        <w:shd w:val="clear" w:color="auto" w:fill="244061"/>
        <w:tblLook w:val="04A0" w:firstRow="1" w:lastRow="0" w:firstColumn="1" w:lastColumn="0" w:noHBand="0" w:noVBand="1"/>
      </w:tblPr>
      <w:tblGrid>
        <w:gridCol w:w="9286"/>
      </w:tblGrid>
      <w:tr w:rsidR="00CA447B" w:rsidRPr="000B2456" w:rsidTr="00CA447B">
        <w:trPr>
          <w:trHeight w:val="794"/>
        </w:trPr>
        <w:tc>
          <w:tcPr>
            <w:tcW w:w="9286" w:type="dxa"/>
            <w:shd w:val="clear" w:color="auto" w:fill="244061"/>
            <w:vAlign w:val="center"/>
          </w:tcPr>
          <w:p w:rsidR="00CA447B" w:rsidRPr="007658C1" w:rsidRDefault="00CA447B" w:rsidP="00CA447B">
            <w:pPr>
              <w:overflowPunct w:val="0"/>
              <w:autoSpaceDE w:val="0"/>
              <w:autoSpaceDN w:val="0"/>
              <w:adjustRightInd w:val="0"/>
              <w:textAlignment w:val="baseline"/>
              <w:rPr>
                <w:rFonts w:ascii="ＭＳ ゴシック" w:eastAsia="ＭＳ ゴシック" w:hAnsi="ＭＳ ゴシック"/>
                <w:b/>
                <w:sz w:val="28"/>
                <w:szCs w:val="28"/>
              </w:rPr>
            </w:pPr>
            <w:r>
              <w:lastRenderedPageBreak/>
              <w:br w:type="page"/>
            </w:r>
            <w:r w:rsidRPr="00CD6A3D">
              <w:rPr>
                <w:rFonts w:eastAsia="平成明朝" w:hAnsi="ＭＳ 明朝"/>
                <w:color w:val="000000"/>
              </w:rPr>
              <w:br w:type="page"/>
            </w:r>
            <w:r>
              <w:rPr>
                <w:rFonts w:ascii="ＭＳ ゴシック" w:eastAsia="ＭＳ ゴシック" w:hAnsi="ＭＳ ゴシック" w:hint="eastAsia"/>
                <w:b/>
                <w:sz w:val="28"/>
                <w:szCs w:val="28"/>
              </w:rPr>
              <w:t>３-</w:t>
            </w:r>
            <w:r w:rsidR="008422A0">
              <w:rPr>
                <w:rFonts w:ascii="ＭＳ ゴシック" w:eastAsia="ＭＳ ゴシック" w:hAnsi="ＭＳ ゴシック" w:hint="eastAsia"/>
                <w:b/>
                <w:sz w:val="28"/>
                <w:szCs w:val="28"/>
              </w:rPr>
              <w:t>１１</w:t>
            </w:r>
            <w:r w:rsidRPr="00CD6A3D">
              <w:rPr>
                <w:rFonts w:ascii="ＭＳ ゴシック" w:eastAsia="ＭＳ ゴシック" w:hAnsi="ＭＳ ゴシック" w:hint="eastAsia"/>
                <w:b/>
                <w:sz w:val="28"/>
                <w:szCs w:val="28"/>
              </w:rPr>
              <w:t xml:space="preserve"> </w:t>
            </w:r>
            <w:r w:rsidRPr="00D6595A">
              <w:rPr>
                <w:rFonts w:ascii="ＭＳ ゴシック" w:eastAsia="ＭＳ ゴシック" w:hAnsi="ＭＳ ゴシック" w:hint="eastAsia"/>
                <w:b/>
                <w:sz w:val="28"/>
                <w:szCs w:val="28"/>
              </w:rPr>
              <w:t>サイトライン検討のための参考値について</w:t>
            </w:r>
          </w:p>
        </w:tc>
      </w:tr>
    </w:tbl>
    <w:p w:rsidR="00CA447B" w:rsidRPr="00CA447B" w:rsidRDefault="00CA447B" w:rsidP="00CA447B">
      <w:pPr>
        <w:spacing w:line="276" w:lineRule="auto"/>
        <w:rPr>
          <w:rFonts w:ascii="HGPｺﾞｼｯｸM" w:eastAsia="HGPｺﾞｼｯｸM" w:hAnsi="Century" w:cs="Times New Roman"/>
          <w:color w:val="000000"/>
          <w:szCs w:val="21"/>
        </w:rPr>
      </w:pPr>
    </w:p>
    <w:p w:rsidR="00CA447B" w:rsidRPr="00CA447B" w:rsidRDefault="00CA447B" w:rsidP="00CA447B">
      <w:pPr>
        <w:spacing w:line="276" w:lineRule="auto"/>
        <w:rPr>
          <w:rFonts w:asciiTheme="majorEastAsia" w:eastAsiaTheme="majorEastAsia" w:hAnsiTheme="majorEastAsia" w:cs="Times New Roman"/>
          <w:b/>
          <w:color w:val="000000"/>
          <w:sz w:val="24"/>
          <w:szCs w:val="21"/>
        </w:rPr>
      </w:pPr>
      <w:r w:rsidRPr="00CA447B">
        <w:rPr>
          <w:rFonts w:asciiTheme="majorEastAsia" w:eastAsiaTheme="majorEastAsia" w:hAnsiTheme="majorEastAsia" w:cs="Times New Roman" w:hint="eastAsia"/>
          <w:b/>
          <w:color w:val="000000"/>
          <w:sz w:val="24"/>
          <w:szCs w:val="21"/>
        </w:rPr>
        <w:t>１　サイトライン（可視線）による客席床の勾配の求め方例</w:t>
      </w:r>
    </w:p>
    <w:p w:rsidR="00CA447B" w:rsidRPr="00CA447B" w:rsidRDefault="00CA447B" w:rsidP="00CA447B">
      <w:pPr>
        <w:spacing w:line="276" w:lineRule="auto"/>
        <w:jc w:val="right"/>
        <w:rPr>
          <w:rFonts w:asciiTheme="majorEastAsia" w:eastAsiaTheme="majorEastAsia" w:hAnsiTheme="majorEastAsia" w:cs="Times New Roman"/>
          <w:color w:val="000000"/>
          <w:szCs w:val="21"/>
        </w:rPr>
      </w:pPr>
      <w:r w:rsidRPr="00CA447B">
        <w:rPr>
          <w:rFonts w:asciiTheme="majorEastAsia" w:eastAsiaTheme="majorEastAsia" w:hAnsiTheme="majorEastAsia" w:cs="Times New Roman" w:hint="eastAsia"/>
          <w:color w:val="000000"/>
          <w:szCs w:val="21"/>
        </w:rPr>
        <w:t>（出典：新建築学大系33　劇場の設計/田邊健雄他/昭和56年/発行：彰国社）</w:t>
      </w:r>
    </w:p>
    <w:p w:rsidR="00CA447B" w:rsidRPr="00CA447B" w:rsidRDefault="00CA447B" w:rsidP="00CA447B">
      <w:pPr>
        <w:spacing w:line="276" w:lineRule="auto"/>
        <w:jc w:val="right"/>
        <w:rPr>
          <w:rFonts w:ascii="HGPｺﾞｼｯｸM" w:eastAsia="HGPｺﾞｼｯｸM" w:hAnsi="Century" w:cs="Times New Roman"/>
          <w:color w:val="000000"/>
          <w:szCs w:val="21"/>
        </w:rPr>
      </w:pPr>
      <w:r w:rsidRPr="00CA447B">
        <w:rPr>
          <w:rFonts w:ascii="HGPｺﾞｼｯｸM" w:eastAsia="HGPｺﾞｼｯｸM" w:hAnsi="Century" w:cs="Times New Roman"/>
          <w:noProof/>
          <w:color w:val="000000"/>
          <w:szCs w:val="21"/>
        </w:rPr>
        <w:drawing>
          <wp:anchor distT="0" distB="0" distL="114300" distR="114300" simplePos="0" relativeHeight="251937792" behindDoc="0" locked="0" layoutInCell="1" allowOverlap="1" wp14:anchorId="692F9265" wp14:editId="611021BA">
            <wp:simplePos x="0" y="0"/>
            <wp:positionH relativeFrom="column">
              <wp:posOffset>-71755</wp:posOffset>
            </wp:positionH>
            <wp:positionV relativeFrom="paragraph">
              <wp:posOffset>54610</wp:posOffset>
            </wp:positionV>
            <wp:extent cx="5825490" cy="1800225"/>
            <wp:effectExtent l="0" t="0" r="3810" b="9525"/>
            <wp:wrapNone/>
            <wp:docPr id="451" name="図 451" descr="C:\Users\ikeda\Desktop\新建築学体系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Users\ikeda\Desktop\新建築学体系33.jpg"/>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582549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47B" w:rsidRPr="00CA447B" w:rsidRDefault="00CA447B" w:rsidP="00CA447B">
      <w:pPr>
        <w:spacing w:line="276" w:lineRule="auto"/>
        <w:jc w:val="right"/>
        <w:rPr>
          <w:rFonts w:ascii="HGPｺﾞｼｯｸM" w:eastAsia="HGPｺﾞｼｯｸM" w:hAnsi="Century" w:cs="Times New Roman"/>
          <w:color w:val="000000"/>
          <w:szCs w:val="21"/>
        </w:rPr>
      </w:pPr>
    </w:p>
    <w:p w:rsidR="00CA447B" w:rsidRPr="00CA447B" w:rsidRDefault="00CA447B" w:rsidP="00CA447B">
      <w:pPr>
        <w:spacing w:line="276" w:lineRule="auto"/>
        <w:jc w:val="right"/>
        <w:rPr>
          <w:rFonts w:ascii="HGPｺﾞｼｯｸM" w:eastAsia="HGPｺﾞｼｯｸM" w:hAnsi="Century" w:cs="Times New Roman"/>
          <w:color w:val="000000"/>
          <w:szCs w:val="21"/>
        </w:rPr>
      </w:pPr>
    </w:p>
    <w:p w:rsidR="00CA447B" w:rsidRPr="00CA447B" w:rsidRDefault="00CA447B" w:rsidP="00CA447B">
      <w:pPr>
        <w:spacing w:line="276" w:lineRule="auto"/>
        <w:jc w:val="right"/>
        <w:rPr>
          <w:rFonts w:ascii="HGPｺﾞｼｯｸM" w:eastAsia="HGPｺﾞｼｯｸM" w:hAnsi="Century" w:cs="Times New Roman"/>
          <w:color w:val="000000"/>
          <w:szCs w:val="21"/>
        </w:rPr>
      </w:pPr>
    </w:p>
    <w:p w:rsidR="00CA447B" w:rsidRPr="00CA447B" w:rsidRDefault="00CA447B" w:rsidP="00CA447B">
      <w:pPr>
        <w:spacing w:line="276" w:lineRule="auto"/>
        <w:jc w:val="right"/>
        <w:rPr>
          <w:rFonts w:ascii="HGPｺﾞｼｯｸM" w:eastAsia="HGPｺﾞｼｯｸM" w:hAnsi="Century" w:cs="Times New Roman"/>
          <w:color w:val="000000"/>
          <w:szCs w:val="21"/>
        </w:rPr>
      </w:pPr>
    </w:p>
    <w:p w:rsidR="00CA447B" w:rsidRPr="00CA447B" w:rsidRDefault="00CA447B" w:rsidP="00CA447B">
      <w:pPr>
        <w:spacing w:line="276" w:lineRule="auto"/>
        <w:jc w:val="right"/>
        <w:rPr>
          <w:rFonts w:ascii="HGPｺﾞｼｯｸM" w:eastAsia="HGPｺﾞｼｯｸM" w:hAnsi="Century" w:cs="Times New Roman"/>
          <w:color w:val="000000"/>
          <w:szCs w:val="21"/>
        </w:rPr>
      </w:pPr>
    </w:p>
    <w:p w:rsidR="00CA447B" w:rsidRPr="00CA447B" w:rsidRDefault="00CA447B" w:rsidP="00CA447B">
      <w:pPr>
        <w:spacing w:line="276" w:lineRule="auto"/>
        <w:jc w:val="right"/>
        <w:rPr>
          <w:rFonts w:ascii="HGPｺﾞｼｯｸM" w:eastAsia="HGPｺﾞｼｯｸM" w:hAnsi="Century" w:cs="Times New Roman"/>
          <w:color w:val="000000"/>
          <w:szCs w:val="21"/>
        </w:rPr>
      </w:pPr>
    </w:p>
    <w:p w:rsidR="00CA447B" w:rsidRPr="00CA447B" w:rsidRDefault="00CA447B" w:rsidP="00CA447B">
      <w:pPr>
        <w:spacing w:line="276" w:lineRule="auto"/>
        <w:jc w:val="right"/>
        <w:rPr>
          <w:rFonts w:ascii="HGPｺﾞｼｯｸM" w:eastAsia="HGPｺﾞｼｯｸM" w:hAnsi="Century" w:cs="Times New Roman"/>
          <w:color w:val="000000"/>
          <w:szCs w:val="21"/>
        </w:rPr>
      </w:pPr>
    </w:p>
    <w:p w:rsidR="00CA447B" w:rsidRPr="00CA447B" w:rsidRDefault="00CA447B" w:rsidP="00CA447B">
      <w:pPr>
        <w:spacing w:line="276" w:lineRule="auto"/>
        <w:jc w:val="right"/>
        <w:rPr>
          <w:rFonts w:ascii="HGPｺﾞｼｯｸM" w:eastAsia="HGPｺﾞｼｯｸM" w:hAnsi="Century" w:cs="Times New Roman"/>
          <w:color w:val="000000"/>
          <w:szCs w:val="21"/>
        </w:rPr>
      </w:pPr>
    </w:p>
    <w:p w:rsidR="00CA447B" w:rsidRPr="00CA447B" w:rsidRDefault="00CA447B" w:rsidP="00CA447B">
      <w:pPr>
        <w:spacing w:line="276" w:lineRule="auto"/>
        <w:jc w:val="right"/>
        <w:rPr>
          <w:rFonts w:ascii="HGPｺﾞｼｯｸM" w:eastAsia="HGPｺﾞｼｯｸM" w:hAnsi="Century" w:cs="Times New Roman"/>
          <w:color w:val="000000"/>
          <w:szCs w:val="21"/>
        </w:rPr>
      </w:pPr>
    </w:p>
    <w:p w:rsidR="00CA447B" w:rsidRPr="00CA447B" w:rsidRDefault="00CA447B" w:rsidP="00CA447B">
      <w:pPr>
        <w:spacing w:line="276" w:lineRule="auto"/>
        <w:jc w:val="right"/>
        <w:rPr>
          <w:rFonts w:ascii="HGPｺﾞｼｯｸM" w:eastAsia="HGPｺﾞｼｯｸM" w:hAnsi="Century" w:cs="Times New Roman"/>
          <w:color w:val="000000"/>
          <w:szCs w:val="21"/>
        </w:rPr>
      </w:pPr>
    </w:p>
    <w:p w:rsidR="00CA447B" w:rsidRPr="00CA447B" w:rsidRDefault="00CA447B" w:rsidP="00CA447B">
      <w:pPr>
        <w:spacing w:line="276" w:lineRule="auto"/>
        <w:ind w:firstLineChars="200" w:firstLine="420"/>
        <w:jc w:val="left"/>
        <w:rPr>
          <w:rFonts w:asciiTheme="majorEastAsia" w:eastAsiaTheme="majorEastAsia" w:hAnsiTheme="majorEastAsia" w:cs="Times New Roman"/>
          <w:color w:val="000000"/>
          <w:szCs w:val="21"/>
        </w:rPr>
      </w:pPr>
      <w:r w:rsidRPr="00CA447B">
        <w:rPr>
          <w:rFonts w:asciiTheme="majorEastAsia" w:eastAsiaTheme="majorEastAsia" w:hAnsiTheme="majorEastAsia" w:cs="Times New Roman"/>
          <w:color w:val="000000"/>
          <w:szCs w:val="21"/>
        </w:rPr>
        <w:t>P</w:t>
      </w:r>
      <w:r w:rsidRPr="00CA447B">
        <w:rPr>
          <w:rFonts w:asciiTheme="majorEastAsia" w:eastAsiaTheme="majorEastAsia" w:hAnsiTheme="majorEastAsia" w:cs="Times New Roman" w:hint="eastAsia"/>
          <w:color w:val="000000"/>
          <w:szCs w:val="21"/>
        </w:rPr>
        <w:t>（視焦点）を前列の客の頭ごしに見通せるように客席床を構成した場合を示す。この場合、</w:t>
      </w:r>
    </w:p>
    <w:p w:rsidR="00CA447B" w:rsidRPr="00CA447B" w:rsidRDefault="00CA447B" w:rsidP="00CA447B">
      <w:pPr>
        <w:spacing w:line="276" w:lineRule="auto"/>
        <w:ind w:firstLineChars="200" w:firstLine="420"/>
        <w:jc w:val="left"/>
        <w:rPr>
          <w:rFonts w:ascii="HGPｺﾞｼｯｸM" w:eastAsia="HGPｺﾞｼｯｸM" w:hAnsi="Century" w:cs="Times New Roman"/>
          <w:color w:val="000000"/>
          <w:szCs w:val="21"/>
        </w:rPr>
      </w:pPr>
      <w:r w:rsidRPr="00CA447B">
        <w:rPr>
          <w:rFonts w:asciiTheme="majorEastAsia" w:eastAsiaTheme="majorEastAsia" w:hAnsiTheme="majorEastAsia" w:cs="Times New Roman"/>
          <w:color w:val="000000"/>
          <w:szCs w:val="21"/>
        </w:rPr>
        <w:t>P</w:t>
      </w:r>
      <w:r w:rsidRPr="00CA447B">
        <w:rPr>
          <w:rFonts w:asciiTheme="majorEastAsia" w:eastAsiaTheme="majorEastAsia" w:hAnsiTheme="majorEastAsia" w:cs="Times New Roman" w:hint="eastAsia"/>
          <w:color w:val="000000"/>
          <w:szCs w:val="21"/>
        </w:rPr>
        <w:t>は舞台先端としている。</w:t>
      </w:r>
      <w:r w:rsidRPr="00CA447B">
        <w:rPr>
          <w:rFonts w:asciiTheme="majorEastAsia" w:eastAsiaTheme="majorEastAsia" w:hAnsiTheme="majorEastAsia" w:cs="Times New Roman"/>
          <w:color w:val="000000"/>
          <w:szCs w:val="21"/>
        </w:rPr>
        <w:t>P</w:t>
      </w:r>
      <w:r w:rsidRPr="00CA447B">
        <w:rPr>
          <w:rFonts w:asciiTheme="majorEastAsia" w:eastAsiaTheme="majorEastAsia" w:hAnsiTheme="majorEastAsia" w:cs="Times New Roman" w:hint="eastAsia"/>
          <w:color w:val="000000"/>
          <w:szCs w:val="21"/>
        </w:rPr>
        <w:t>をどの位置にとるかによって客席床の勾配は異なってくる。</w:t>
      </w:r>
    </w:p>
    <w:p w:rsidR="00CA447B" w:rsidRPr="00CA447B" w:rsidRDefault="00CA447B" w:rsidP="00CA447B">
      <w:pPr>
        <w:spacing w:line="276" w:lineRule="auto"/>
        <w:jc w:val="left"/>
        <w:rPr>
          <w:rFonts w:ascii="HGPｺﾞｼｯｸM" w:eastAsia="HGPｺﾞｼｯｸM" w:hAnsi="Century" w:cs="Times New Roman"/>
          <w:color w:val="000000"/>
          <w:szCs w:val="21"/>
        </w:rPr>
      </w:pPr>
    </w:p>
    <w:p w:rsidR="00CA447B" w:rsidRPr="00CA447B" w:rsidRDefault="00CA447B" w:rsidP="00CA447B">
      <w:pPr>
        <w:spacing w:line="276" w:lineRule="auto"/>
        <w:jc w:val="left"/>
        <w:rPr>
          <w:rFonts w:ascii="HGPｺﾞｼｯｸM" w:eastAsia="HGPｺﾞｼｯｸM" w:hAnsi="Century" w:cs="Times New Roman"/>
          <w:color w:val="000000"/>
          <w:szCs w:val="21"/>
        </w:rPr>
      </w:pPr>
    </w:p>
    <w:p w:rsidR="00CA447B" w:rsidRPr="00CA447B" w:rsidRDefault="00CA447B" w:rsidP="00CA447B">
      <w:pPr>
        <w:spacing w:line="276" w:lineRule="auto"/>
        <w:jc w:val="left"/>
        <w:rPr>
          <w:rFonts w:ascii="ＭＳ ゴシック" w:eastAsia="ＭＳ ゴシック" w:hAnsi="ＭＳ ゴシック" w:cs="Times New Roman"/>
          <w:b/>
          <w:sz w:val="24"/>
          <w:szCs w:val="24"/>
        </w:rPr>
      </w:pPr>
      <w:r w:rsidRPr="00CA447B">
        <w:rPr>
          <w:rFonts w:ascii="Arial" w:eastAsia="ＭＳ ゴシック" w:hAnsi="Arial" w:cs="Times New Roman" w:hint="eastAsia"/>
          <w:b/>
          <w:sz w:val="24"/>
          <w:szCs w:val="24"/>
        </w:rPr>
        <w:t xml:space="preserve">２　</w:t>
      </w:r>
      <w:r w:rsidRPr="00CA447B">
        <w:rPr>
          <w:rFonts w:ascii="ＭＳ ゴシック" w:eastAsia="ＭＳ ゴシック" w:hAnsi="ＭＳ ゴシック" w:cs="Times New Roman"/>
          <w:b/>
          <w:sz w:val="24"/>
          <w:szCs w:val="24"/>
        </w:rPr>
        <w:t>車いすの寸法</w:t>
      </w:r>
      <w:r w:rsidRPr="00CA447B">
        <w:rPr>
          <w:rFonts w:ascii="ＭＳ ゴシック" w:eastAsia="ＭＳ ゴシック" w:hAnsi="ＭＳ ゴシック" w:cs="Times New Roman" w:hint="eastAsia"/>
          <w:b/>
          <w:sz w:val="24"/>
          <w:szCs w:val="24"/>
        </w:rPr>
        <w:t>、車いす使用者の眼高について</w:t>
      </w:r>
    </w:p>
    <w:p w:rsidR="00CA447B" w:rsidRPr="00CA447B" w:rsidRDefault="00CA447B" w:rsidP="00CA447B">
      <w:pPr>
        <w:wordWrap w:val="0"/>
        <w:autoSpaceDE w:val="0"/>
        <w:autoSpaceDN w:val="0"/>
        <w:adjustRightInd w:val="0"/>
        <w:rPr>
          <w:rFonts w:ascii="Arial" w:eastAsia="ＭＳ ゴシック" w:hAnsi="Arial" w:cs="Arial"/>
          <w:kern w:val="0"/>
          <w:szCs w:val="21"/>
        </w:rPr>
      </w:pPr>
    </w:p>
    <w:p w:rsidR="00CA447B" w:rsidRPr="00CA447B" w:rsidRDefault="00CA447B" w:rsidP="00CA447B">
      <w:pPr>
        <w:wordWrap w:val="0"/>
        <w:autoSpaceDE w:val="0"/>
        <w:autoSpaceDN w:val="0"/>
        <w:adjustRightInd w:val="0"/>
        <w:rPr>
          <w:rFonts w:ascii="Arial" w:eastAsia="ＭＳ ゴシック" w:hAnsi="Arial" w:cs="Arial"/>
          <w:kern w:val="0"/>
          <w:szCs w:val="21"/>
        </w:rPr>
      </w:pPr>
      <w:r w:rsidRPr="00CA447B">
        <w:rPr>
          <w:rFonts w:ascii="ＭＳ 明朝" w:eastAsia="ＭＳ 明朝" w:hAnsi="Times New Roman" w:cs="Times New Roman"/>
          <w:noProof/>
          <w:kern w:val="0"/>
          <w:szCs w:val="21"/>
        </w:rPr>
        <mc:AlternateContent>
          <mc:Choice Requires="wps">
            <w:drawing>
              <wp:anchor distT="0" distB="0" distL="114300" distR="114300" simplePos="0" relativeHeight="251942912" behindDoc="0" locked="0" layoutInCell="1" allowOverlap="1" wp14:anchorId="42EAD222" wp14:editId="458C3BF7">
                <wp:simplePos x="0" y="0"/>
                <wp:positionH relativeFrom="column">
                  <wp:posOffset>3352800</wp:posOffset>
                </wp:positionH>
                <wp:positionV relativeFrom="paragraph">
                  <wp:posOffset>10160</wp:posOffset>
                </wp:positionV>
                <wp:extent cx="2872105" cy="246380"/>
                <wp:effectExtent l="0" t="635" r="4445" b="635"/>
                <wp:wrapNone/>
                <wp:docPr id="374" name="テキスト ボックス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64AB0" w:rsidRPr="00EB5A80" w:rsidRDefault="00464AB0" w:rsidP="00CA447B">
                            <w:pPr>
                              <w:pStyle w:val="aa"/>
                              <w:ind w:left="517" w:hangingChars="287" w:hanging="517"/>
                              <w:jc w:val="left"/>
                              <w:rPr>
                                <w:rFonts w:ascii="ＭＳ ゴシック" w:eastAsia="ＭＳ ゴシック" w:hAnsi="ＭＳ ゴシック" w:cs="Arial"/>
                                <w:color w:val="000000"/>
                              </w:rPr>
                            </w:pPr>
                            <w:r w:rsidRPr="00E17CF3">
                              <w:rPr>
                                <w:rFonts w:ascii="ＭＳ ゴシック" w:eastAsia="ＭＳ ゴシック" w:hAnsi="ＭＳ ゴシック" w:cs="Arial" w:hint="eastAsia"/>
                                <w:color w:val="000000"/>
                                <w:sz w:val="18"/>
                                <w:szCs w:val="18"/>
                              </w:rPr>
                              <w:t>■ 電動</w:t>
                            </w:r>
                            <w:r w:rsidRPr="00E17CF3">
                              <w:rPr>
                                <w:rFonts w:ascii="ＭＳ ゴシック" w:eastAsia="ＭＳ ゴシック" w:hAnsi="ＭＳ ゴシック" w:cs="Arial"/>
                                <w:color w:val="000000"/>
                                <w:sz w:val="18"/>
                                <w:szCs w:val="18"/>
                              </w:rPr>
                              <w:t>車いすの寸法</w:t>
                            </w:r>
                            <w:r w:rsidRPr="00EB5A80">
                              <w:rPr>
                                <w:rFonts w:ascii="ＭＳ ゴシック" w:eastAsia="ＭＳ ゴシック" w:hAnsi="ＭＳ ゴシック" w:cs="Arial" w:hint="eastAsia"/>
                                <w:color w:val="000000"/>
                                <w:sz w:val="18"/>
                                <w:szCs w:val="1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EAD222" id="テキスト ボックス 374" o:spid="_x0000_s1075" type="#_x0000_t202" style="position:absolute;left:0;text-align:left;margin-left:264pt;margin-top:.8pt;width:226.15pt;height:19.4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uN3QIAANYFAAAOAAAAZHJzL2Uyb0RvYy54bWysVEtu2zAQ3RfoHQjuFX0sfyREDhLLKgqk&#10;HyDtAWiJsohKpErSkdOimxgoeoheoei65/FFOqT8S7Ip2mohkJyZN783c36xbmp0S6VigifYP/Mw&#10;ojwXBePLBL9/lzkTjJQmvCC14DTBd1Thi+nzZ+ddG9NAVKIuqEQAwlXctQmutG5j11V5RRuizkRL&#10;OQhLIRui4SqXbiFJB+hN7QaeN3I7IYtWipwqBa9pL8RTi1+WNNdvylJRjeoEQ2za/qX9L8zfnZ6T&#10;eClJW7F8Fwb5iygawjg4PUClRBO0kuwJVMNyKZQo9VkuGleUJcupzQGy8b1H2dxUpKU2FyiOag9l&#10;Uv8PNn99+1YiViR4MA4x4qSBJm03X7f3P7b3v7abb2i7+b7dbLb3P+GOjBKUrGtVDJY3Ldjq9ZVY&#10;Q+tt+qq9FvkHhbiYVYQv6aWUoqsoKSBk31i6J6Y9jjIgi+6VKMAzWWlhgdalbEw9oUII0KF1d4d2&#10;0bVGOTwGk3Hge0OMcpAF4Wgwsf10Sby3bqXSL6hokDkkWAIdLDq5vVbaREPivYpxxkXG6tpSouYP&#10;HkCxfwHfYGpkJgrb4c+RF80n80nohMFo7oRemjqX2Sx0Rpk/HqaDdDZL/S/Grx/GFSsKyo2bPdv8&#10;8M+6ueN9z5MD35SoWWHgTEhKLhezWqJbAmzP7GdrDpKjmvswDFsEyOVRSn4QeldB5GSjydgJs3Do&#10;RGNv4nh+dBWNvDAK0+xhSteM039PCXUJHg2GXk+mY9CPcvPs9zQ3EjdMwz6pWZPgyUGJxIaCc17Y&#10;1mrC6v58UgoT/rEU0O59oy1hDUd7tur1Ym3HZXQYhIUo7oDCUgDDgKewDOFQCfkJow4WS4LVxxWR&#10;FKP6JYcxiPwwNJvIXsLhOICLPJUsTiWE5wCVYI1Rf5zpfnutWsmWFXjqB4+LSxidkllWmxnro9oN&#10;HCwPm9xu0ZntdHq3Wsd1PP0NAAD//wMAUEsDBBQABgAIAAAAIQC4L0m54AAAAAgBAAAPAAAAZHJz&#10;L2Rvd25yZXYueG1sTI/BTsMwEETvSPyDtUjcqE1oqxDiVFWkCgnBoaUXbpt4m0TE6xC7beDrMady&#10;XL3VzJt8NdlenGj0nWMN9zMFgrh2puNGw/59c5eC8AHZYO+YNHyTh1VxfZVjZtyZt3TahUbEEPYZ&#10;amhDGDIpfd2SRT9zA3FkBzdaDPEcG2lGPMdw28tEqaW02HFsaHGgsqX6c3e0Gl7KzRtuq8SmP335&#10;/HpYD1/7j4XWtzfT+glEoClcnuFPP6pDEZ0qd2TjRa9hkaRxS4hgCSLyx1Q9gKg0zNUcZJHL/wOK&#10;XwAAAP//AwBQSwECLQAUAAYACAAAACEAtoM4kv4AAADhAQAAEwAAAAAAAAAAAAAAAAAAAAAAW0Nv&#10;bnRlbnRfVHlwZXNdLnhtbFBLAQItABQABgAIAAAAIQA4/SH/1gAAAJQBAAALAAAAAAAAAAAAAAAA&#10;AC8BAABfcmVscy8ucmVsc1BLAQItABQABgAIAAAAIQCMlQuN3QIAANYFAAAOAAAAAAAAAAAAAAAA&#10;AC4CAABkcnMvZTJvRG9jLnhtbFBLAQItABQABgAIAAAAIQC4L0m54AAAAAgBAAAPAAAAAAAAAAAA&#10;AAAAADcFAABkcnMvZG93bnJldi54bWxQSwUGAAAAAAQABADzAAAARAYAAAAA&#10;" filled="f" stroked="f" strokeweight=".5pt">
                <v:textbox>
                  <w:txbxContent>
                    <w:p w:rsidR="00464AB0" w:rsidRPr="00EB5A80" w:rsidRDefault="00464AB0" w:rsidP="00CA447B">
                      <w:pPr>
                        <w:pStyle w:val="aa"/>
                        <w:ind w:left="517" w:hangingChars="287" w:hanging="517"/>
                        <w:jc w:val="left"/>
                        <w:rPr>
                          <w:rFonts w:ascii="ＭＳ ゴシック" w:eastAsia="ＭＳ ゴシック" w:hAnsi="ＭＳ ゴシック" w:cs="Arial"/>
                          <w:color w:val="000000"/>
                        </w:rPr>
                      </w:pPr>
                      <w:r w:rsidRPr="00E17CF3">
                        <w:rPr>
                          <w:rFonts w:ascii="ＭＳ ゴシック" w:eastAsia="ＭＳ ゴシック" w:hAnsi="ＭＳ ゴシック" w:cs="Arial" w:hint="eastAsia"/>
                          <w:color w:val="000000"/>
                          <w:sz w:val="18"/>
                          <w:szCs w:val="18"/>
                        </w:rPr>
                        <w:t>■ 電動</w:t>
                      </w:r>
                      <w:r w:rsidRPr="00E17CF3">
                        <w:rPr>
                          <w:rFonts w:ascii="ＭＳ ゴシック" w:eastAsia="ＭＳ ゴシック" w:hAnsi="ＭＳ ゴシック" w:cs="Arial"/>
                          <w:color w:val="000000"/>
                          <w:sz w:val="18"/>
                          <w:szCs w:val="18"/>
                        </w:rPr>
                        <w:t>車いすの寸法</w:t>
                      </w:r>
                      <w:r w:rsidRPr="00EB5A80">
                        <w:rPr>
                          <w:rFonts w:ascii="ＭＳ ゴシック" w:eastAsia="ＭＳ ゴシック" w:hAnsi="ＭＳ ゴシック" w:cs="Arial" w:hint="eastAsia"/>
                          <w:color w:val="000000"/>
                          <w:sz w:val="18"/>
                          <w:szCs w:val="18"/>
                        </w:rPr>
                        <w:t xml:space="preserve">　</w:t>
                      </w:r>
                    </w:p>
                  </w:txbxContent>
                </v:textbox>
              </v:shape>
            </w:pict>
          </mc:Fallback>
        </mc:AlternateContent>
      </w:r>
      <w:r w:rsidRPr="00CA447B">
        <w:rPr>
          <w:rFonts w:ascii="ＭＳ 明朝" w:eastAsia="ＭＳ 明朝" w:hAnsi="Times New Roman" w:cs="Times New Roman"/>
          <w:noProof/>
          <w:kern w:val="0"/>
          <w:szCs w:val="21"/>
        </w:rPr>
        <mc:AlternateContent>
          <mc:Choice Requires="wps">
            <w:drawing>
              <wp:anchor distT="0" distB="0" distL="114300" distR="114300" simplePos="0" relativeHeight="251941888" behindDoc="0" locked="0" layoutInCell="1" allowOverlap="1" wp14:anchorId="2FE555DD" wp14:editId="0C1BBEAE">
                <wp:simplePos x="0" y="0"/>
                <wp:positionH relativeFrom="column">
                  <wp:posOffset>247650</wp:posOffset>
                </wp:positionH>
                <wp:positionV relativeFrom="paragraph">
                  <wp:posOffset>10160</wp:posOffset>
                </wp:positionV>
                <wp:extent cx="1816735" cy="246380"/>
                <wp:effectExtent l="0" t="635" r="2540" b="635"/>
                <wp:wrapNone/>
                <wp:docPr id="375" name="テキスト ボックス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64AB0" w:rsidRPr="00E95DEE" w:rsidRDefault="00464AB0" w:rsidP="00CA447B">
                            <w:pPr>
                              <w:pStyle w:val="aa"/>
                              <w:ind w:left="517" w:hangingChars="287" w:hanging="517"/>
                              <w:jc w:val="left"/>
                              <w:rPr>
                                <w:rFonts w:ascii="Arial" w:eastAsia="ＭＳ ゴシック" w:hAnsi="Arial" w:cs="Arial"/>
                                <w:color w:val="000000"/>
                              </w:rPr>
                            </w:pPr>
                            <w:r>
                              <w:rPr>
                                <w:rFonts w:ascii="Arial" w:eastAsia="ＭＳ ゴシック" w:hAnsi="Arial" w:cs="Arial" w:hint="eastAsia"/>
                                <w:color w:val="000000"/>
                                <w:sz w:val="18"/>
                                <w:szCs w:val="18"/>
                              </w:rPr>
                              <w:t>■</w:t>
                            </w:r>
                            <w:r>
                              <w:rPr>
                                <w:rFonts w:ascii="Arial" w:eastAsia="ＭＳ ゴシック" w:hAnsi="Arial" w:cs="Arial" w:hint="eastAsia"/>
                                <w:color w:val="000000"/>
                                <w:sz w:val="18"/>
                                <w:szCs w:val="18"/>
                              </w:rPr>
                              <w:t xml:space="preserve"> </w:t>
                            </w:r>
                            <w:r>
                              <w:rPr>
                                <w:rFonts w:ascii="Arial" w:eastAsia="ＭＳ ゴシック" w:hAnsi="Arial" w:cs="Arial" w:hint="eastAsia"/>
                                <w:color w:val="000000"/>
                                <w:sz w:val="18"/>
                                <w:szCs w:val="18"/>
                              </w:rPr>
                              <w:t>手動</w:t>
                            </w:r>
                            <w:r>
                              <w:rPr>
                                <w:rFonts w:ascii="Arial" w:eastAsia="ＭＳ ゴシック" w:hAnsi="Arial" w:cs="Arial"/>
                                <w:color w:val="000000"/>
                                <w:sz w:val="18"/>
                                <w:szCs w:val="18"/>
                              </w:rPr>
                              <w:t>車いす</w:t>
                            </w:r>
                            <w:r>
                              <w:rPr>
                                <w:rFonts w:ascii="Arial" w:eastAsia="ＭＳ ゴシック" w:hAnsi="Arial" w:cs="Arial" w:hint="eastAsia"/>
                                <w:color w:val="000000"/>
                                <w:sz w:val="18"/>
                                <w:szCs w:val="18"/>
                              </w:rPr>
                              <w:t>の寸法と</w:t>
                            </w:r>
                            <w:r>
                              <w:rPr>
                                <w:rFonts w:ascii="Arial" w:eastAsia="ＭＳ ゴシック" w:hAnsi="Arial" w:cs="Arial"/>
                                <w:color w:val="000000"/>
                                <w:sz w:val="18"/>
                                <w:szCs w:val="18"/>
                              </w:rPr>
                              <w:t>眼</w:t>
                            </w:r>
                            <w:r>
                              <w:rPr>
                                <w:rFonts w:ascii="Arial" w:eastAsia="ＭＳ ゴシック" w:hAnsi="Arial" w:cs="Arial" w:hint="eastAsia"/>
                                <w:color w:val="000000"/>
                                <w:sz w:val="18"/>
                                <w:szCs w:val="18"/>
                              </w:rPr>
                              <w:t>高</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E555DD" id="テキスト ボックス 375" o:spid="_x0000_s1076" type="#_x0000_t202" style="position:absolute;left:0;text-align:left;margin-left:19.5pt;margin-top:.8pt;width:143.05pt;height:19.4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LC3QIAANYFAAAOAAAAZHJzL2Uyb0RvYy54bWysVEtu2zAQ3RfoHQjuFUm2LFtC5CCxrKJA&#10;+gHSHoCWKIuoRKokHTktuomBoofoFYquex5fpEPKvySboq0WAsmZefN7M+cX66ZGt1QqJniC/TMP&#10;I8pzUTC+TPD7d5kzwUhpwgtSC04TfEcVvpg+f3betTEdiErUBZUIQLiKuzbBldZt7Loqr2hD1Jlo&#10;KQdhKWRDNFzl0i0k6QC9qd2B54VuJ2TRSpFTpeA17YV4avHLkub6TVkqqlGdYIhN27+0/4X5u9Nz&#10;Ei8laSuW78IgfxFFQxgHpweolGiCVpI9gWpYLoUSpT7LReOKsmQ5tTlANr73KJubirTU5gLFUe2h&#10;TOr/weavb99KxIoED8cjjDhpoEnbzdft/Y/t/a/t5hvabr5vN5vt/U+4I6MEJetaFYPlTQu2en0l&#10;1tB6m75qr0X+QSEuZhXhS3oppegqSgoI2TeW7olpj6MMyKJ7JQrwTFZaWKB1KRtTT6gQAnRo3d2h&#10;XXStUW5cTvxwPISoc5ANgnA4sf10Sby3bqXSL6hokDkkWAIdLDq5vVbaREPivYpxxkXG6tpSouYP&#10;HkCxfwHfYGpkJgrb4c+RF80n80ngBINw7gRemjqX2Sxwwswfj9JhOpul/hfj1w/iihUF5cbNnm1+&#10;8Gfd3PG+58mBb0rUrDBwJiQll4tZLdEtAbZn9rM1B8lRzX0Yhi0C5PIoJX8QeFeDyMnCydgJsmDk&#10;RGNv4nh+dBWFXhAFafYwpWvG6b+nhLoEh8OR15PpGPSj3Dz7Pc2NxA3TsE9q1iR4clAisaHgnBe2&#10;tZqwuj+flMKEfywFtHvfaEtYw9GerXq9WNtxCQ+DsBDFHVBYCmAY8BSWIRwqIT9h1MFiSbD6uCKS&#10;YlS/5DAGkR8EZhPZSzAaD+AiTyWLUwnhOUAlWGPUH2e6316rVrJlBZ76wePiEkanZJbVZsb6qHYD&#10;B8vDJrdbdGY7nd6t1nEdT38DAAD//wMAUEsDBBQABgAIAAAAIQDq0GBT4AAAAAcBAAAPAAAAZHJz&#10;L2Rvd25yZXYueG1sTI87T8NAEIR7JP7DaZHoyDnOQ8H4HEWWIiQERUIaurVvY1vcw/guieHXs1Sh&#10;3JnRzLf5erRGnGkInXcKppMEBLna6841Cg7v24cViBDRaTTekYJvCrAubm9yzLS/uB2d97ERXOJC&#10;hgraGPtMylC3ZDFMfE+OvaMfLEY+h0bqAS9cbo1Mk2QpLXaOF1rsqWyp/tyfrIKXcvuGuyq1qx9T&#10;Pr8eN/3X4WOh1P3duHkCEWmM1zD84TM6FMxU+ZPTQRgFs0d+JbK+BMH2LF1MQVQK5skcZJHL//zF&#10;LwAAAP//AwBQSwECLQAUAAYACAAAACEAtoM4kv4AAADhAQAAEwAAAAAAAAAAAAAAAAAAAAAAW0Nv&#10;bnRlbnRfVHlwZXNdLnhtbFBLAQItABQABgAIAAAAIQA4/SH/1gAAAJQBAAALAAAAAAAAAAAAAAAA&#10;AC8BAABfcmVscy8ucmVsc1BLAQItABQABgAIAAAAIQClyHLC3QIAANYFAAAOAAAAAAAAAAAAAAAA&#10;AC4CAABkcnMvZTJvRG9jLnhtbFBLAQItABQABgAIAAAAIQDq0GBT4AAAAAcBAAAPAAAAAAAAAAAA&#10;AAAAADcFAABkcnMvZG93bnJldi54bWxQSwUGAAAAAAQABADzAAAARAYAAAAA&#10;" filled="f" stroked="f" strokeweight=".5pt">
                <v:textbox>
                  <w:txbxContent>
                    <w:p w:rsidR="00464AB0" w:rsidRPr="00E95DEE" w:rsidRDefault="00464AB0" w:rsidP="00CA447B">
                      <w:pPr>
                        <w:pStyle w:val="aa"/>
                        <w:ind w:left="517" w:hangingChars="287" w:hanging="517"/>
                        <w:jc w:val="left"/>
                        <w:rPr>
                          <w:rFonts w:ascii="Arial" w:eastAsia="ＭＳ ゴシック" w:hAnsi="Arial" w:cs="Arial"/>
                          <w:color w:val="000000"/>
                        </w:rPr>
                      </w:pPr>
                      <w:r>
                        <w:rPr>
                          <w:rFonts w:ascii="Arial" w:eastAsia="ＭＳ ゴシック" w:hAnsi="Arial" w:cs="Arial" w:hint="eastAsia"/>
                          <w:color w:val="000000"/>
                          <w:sz w:val="18"/>
                          <w:szCs w:val="18"/>
                        </w:rPr>
                        <w:t>■</w:t>
                      </w:r>
                      <w:r>
                        <w:rPr>
                          <w:rFonts w:ascii="Arial" w:eastAsia="ＭＳ ゴシック" w:hAnsi="Arial" w:cs="Arial" w:hint="eastAsia"/>
                          <w:color w:val="000000"/>
                          <w:sz w:val="18"/>
                          <w:szCs w:val="18"/>
                        </w:rPr>
                        <w:t xml:space="preserve"> </w:t>
                      </w:r>
                      <w:r>
                        <w:rPr>
                          <w:rFonts w:ascii="Arial" w:eastAsia="ＭＳ ゴシック" w:hAnsi="Arial" w:cs="Arial" w:hint="eastAsia"/>
                          <w:color w:val="000000"/>
                          <w:sz w:val="18"/>
                          <w:szCs w:val="18"/>
                        </w:rPr>
                        <w:t>手動</w:t>
                      </w:r>
                      <w:r>
                        <w:rPr>
                          <w:rFonts w:ascii="Arial" w:eastAsia="ＭＳ ゴシック" w:hAnsi="Arial" w:cs="Arial"/>
                          <w:color w:val="000000"/>
                          <w:sz w:val="18"/>
                          <w:szCs w:val="18"/>
                        </w:rPr>
                        <w:t>車いす</w:t>
                      </w:r>
                      <w:r>
                        <w:rPr>
                          <w:rFonts w:ascii="Arial" w:eastAsia="ＭＳ ゴシック" w:hAnsi="Arial" w:cs="Arial" w:hint="eastAsia"/>
                          <w:color w:val="000000"/>
                          <w:sz w:val="18"/>
                          <w:szCs w:val="18"/>
                        </w:rPr>
                        <w:t>の寸法と</w:t>
                      </w:r>
                      <w:r>
                        <w:rPr>
                          <w:rFonts w:ascii="Arial" w:eastAsia="ＭＳ ゴシック" w:hAnsi="Arial" w:cs="Arial"/>
                          <w:color w:val="000000"/>
                          <w:sz w:val="18"/>
                          <w:szCs w:val="18"/>
                        </w:rPr>
                        <w:t>眼</w:t>
                      </w:r>
                      <w:r>
                        <w:rPr>
                          <w:rFonts w:ascii="Arial" w:eastAsia="ＭＳ ゴシック" w:hAnsi="Arial" w:cs="Arial" w:hint="eastAsia"/>
                          <w:color w:val="000000"/>
                          <w:sz w:val="18"/>
                          <w:szCs w:val="18"/>
                        </w:rPr>
                        <w:t>高</w:t>
                      </w:r>
                    </w:p>
                  </w:txbxContent>
                </v:textbox>
              </v:shape>
            </w:pict>
          </mc:Fallback>
        </mc:AlternateContent>
      </w:r>
    </w:p>
    <w:p w:rsidR="00CA447B" w:rsidRPr="00CA447B" w:rsidRDefault="00CA447B" w:rsidP="00CA447B">
      <w:pPr>
        <w:wordWrap w:val="0"/>
        <w:autoSpaceDE w:val="0"/>
        <w:autoSpaceDN w:val="0"/>
        <w:adjustRightInd w:val="0"/>
        <w:rPr>
          <w:rFonts w:ascii="ＭＳ ゴシック" w:eastAsia="ＭＳ ゴシック" w:hAnsi="ＭＳ ゴシック" w:cs="Times New Roman"/>
          <w:kern w:val="0"/>
          <w:szCs w:val="21"/>
        </w:rPr>
      </w:pPr>
      <w:r w:rsidRPr="00CA447B">
        <w:rPr>
          <w:rFonts w:ascii="ＭＳ ゴシック" w:eastAsia="ＭＳ ゴシック" w:hAnsi="ＭＳ ゴシック" w:cs="Times New Roman" w:hint="eastAsia"/>
          <w:noProof/>
          <w:kern w:val="0"/>
          <w:szCs w:val="21"/>
        </w:rPr>
        <w:drawing>
          <wp:anchor distT="0" distB="0" distL="114300" distR="114300" simplePos="0" relativeHeight="251938816" behindDoc="0" locked="0" layoutInCell="1" allowOverlap="1" wp14:anchorId="1F6EBFF4" wp14:editId="76C6A397">
            <wp:simplePos x="0" y="0"/>
            <wp:positionH relativeFrom="column">
              <wp:posOffset>535940</wp:posOffset>
            </wp:positionH>
            <wp:positionV relativeFrom="paragraph">
              <wp:posOffset>10160</wp:posOffset>
            </wp:positionV>
            <wp:extent cx="2738120" cy="2453640"/>
            <wp:effectExtent l="0" t="0" r="5080" b="3810"/>
            <wp:wrapNone/>
            <wp:docPr id="452" name="図 452" descr="img-21016184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g-210161841-0001"/>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738120" cy="2453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47B" w:rsidRPr="00CA447B" w:rsidRDefault="00CA447B" w:rsidP="00CA447B">
      <w:pPr>
        <w:wordWrap w:val="0"/>
        <w:autoSpaceDE w:val="0"/>
        <w:autoSpaceDN w:val="0"/>
        <w:adjustRightInd w:val="0"/>
        <w:rPr>
          <w:rFonts w:ascii="ＭＳ ゴシック" w:eastAsia="ＭＳ ゴシック" w:hAnsi="ＭＳ ゴシック" w:cs="Times New Roman"/>
          <w:kern w:val="0"/>
          <w:szCs w:val="21"/>
        </w:rPr>
      </w:pPr>
    </w:p>
    <w:p w:rsidR="00CA447B" w:rsidRPr="00CA447B" w:rsidRDefault="00CA447B" w:rsidP="00CA447B">
      <w:pPr>
        <w:wordWrap w:val="0"/>
        <w:autoSpaceDE w:val="0"/>
        <w:autoSpaceDN w:val="0"/>
        <w:adjustRightInd w:val="0"/>
        <w:rPr>
          <w:rFonts w:ascii="ＭＳ ゴシック" w:eastAsia="ＭＳ ゴシック" w:hAnsi="ＭＳ ゴシック" w:cs="Times New Roman"/>
          <w:kern w:val="0"/>
          <w:szCs w:val="21"/>
        </w:rPr>
      </w:pPr>
      <w:r w:rsidRPr="00CA447B">
        <w:rPr>
          <w:rFonts w:ascii="ＭＳ ゴシック" w:eastAsia="ＭＳ ゴシック" w:hAnsi="ＭＳ ゴシック" w:cs="Times New Roman"/>
          <w:noProof/>
          <w:kern w:val="0"/>
          <w:szCs w:val="21"/>
        </w:rPr>
        <mc:AlternateContent>
          <mc:Choice Requires="wps">
            <w:drawing>
              <wp:anchor distT="0" distB="0" distL="114300" distR="114300" simplePos="0" relativeHeight="251948032" behindDoc="0" locked="0" layoutInCell="1" allowOverlap="1" wp14:anchorId="3D7EE1A6" wp14:editId="47A378A4">
                <wp:simplePos x="0" y="0"/>
                <wp:positionH relativeFrom="column">
                  <wp:posOffset>247650</wp:posOffset>
                </wp:positionH>
                <wp:positionV relativeFrom="paragraph">
                  <wp:posOffset>36830</wp:posOffset>
                </wp:positionV>
                <wp:extent cx="1578610" cy="635"/>
                <wp:effectExtent l="0" t="0" r="21590" b="37465"/>
                <wp:wrapNone/>
                <wp:docPr id="376" name="直線矢印コネクタ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78610" cy="635"/>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AFCC8A" id="_x0000_t32" coordsize="21600,21600" o:spt="32" o:oned="t" path="m,l21600,21600e" filled="f">
                <v:path arrowok="t" fillok="f" o:connecttype="none"/>
                <o:lock v:ext="edit" shapetype="t"/>
              </v:shapetype>
              <v:shape id="直線矢印コネクタ 376" o:spid="_x0000_s1026" type="#_x0000_t32" style="position:absolute;left:0;text-align:left;margin-left:19.5pt;margin-top:2.9pt;width:124.3pt;height:.05pt;flip:x;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rnxUQIAAFoEAAAOAAAAZHJzL2Uyb0RvYy54bWysVMGO0zAQvSPxD1bu3STbbrcbNV2hpIXD&#10;ApV2+QDXdhoLx7Zsb9MKcdk97w/AAYkfAAkkjnxMhfobjN1u2cIFIXJwxvHMmzczzxmeLxuBFsxY&#10;rmQepUdJhJgkinI5z6NXV5POIELWYUmxUJLl0YrZ6Hz0+NGw1Rk7VrUSlBkEINJmrc6j2jmdxbEl&#10;NWuwPVKaSTislGmwg62Zx9TgFtAbER8nST9ulaHaKMKsha/l9jAaBfyqYsS9rCrLHBJ5BNxcWE1Y&#10;Z36NR0OczQ3WNSc7GvgfWDSYS0i6hyqxw+ja8D+gGk6MsqpyR0Q1saoqTlioAapJk9+quayxZqEW&#10;aI7V+zbZ/wdLXiymBnGaR93TfoQkbmBIm/dfN9/ebT58/HH3eX3zZX17t775tL75jrwPdKzVNoPA&#10;Qk6Nr5ks5aW+UOS1RVIVNZZzFphfrTSApT4iPgjxG6sh76x9rij44GunQvuWlWlQJbh+5gM9OLQI&#10;LcO8Vvt5saVDBD6mJ6eDfgpjJXDW756ETDjzID5UG+ueMtUgb+SRdQbzee0KJSXoQpltAry4sM5T&#10;/BXgg6WacCGCPIREbcBPAiOrBKf+0LtZM58VwqAF9gILz47FgZtR15IGsJphOt7ZDnOxtSG5kB4P&#10;SgM6O2uroDdnydl4MB70Or3j/rjTS8qy82RS9Dr9SXp6UnbLoijTt55a2stqTimTnt29mtPe36ll&#10;d6+2Otzred+G+BA99AvI3r8D6TBlP9itRGaKrqbmfvog4OC8u2z+hjzcg/3wlzD6CQAA//8DAFBL&#10;AwQUAAYACAAAACEA/M4649wAAAAGAQAADwAAAGRycy9kb3ducmV2LnhtbEyPwU7DMBBE70j8g7VI&#10;XFBrU0RpQpwKgZAqbm059OjEJomw11G8bQ1fz3KC42hGM2+qdQ5enNyUhogabucKhMM22gE7De/7&#10;19kKRCKD1viITsOXS7CuLy8qU9p4xq077agTXIKpNBp6orGUMrW9CybN4+iQvY84BUMsp07ayZy5&#10;PHi5UGopgxmQF3ozuufetZ+7Y9Dwkgva3By+1db7jcr7htJbV2h9fZWfHkGQy/QXhl98RoeamZp4&#10;RJuE13BX8BXScM8H2F6sHpYgGtYFyLqS//HrHwAAAP//AwBQSwECLQAUAAYACAAAACEAtoM4kv4A&#10;AADhAQAAEwAAAAAAAAAAAAAAAAAAAAAAW0NvbnRlbnRfVHlwZXNdLnhtbFBLAQItABQABgAIAAAA&#10;IQA4/SH/1gAAAJQBAAALAAAAAAAAAAAAAAAAAC8BAABfcmVscy8ucmVsc1BLAQItABQABgAIAAAA&#10;IQCbwrnxUQIAAFoEAAAOAAAAAAAAAAAAAAAAAC4CAABkcnMvZTJvRG9jLnhtbFBLAQItABQABgAI&#10;AAAAIQD8zjrj3AAAAAYBAAAPAAAAAAAAAAAAAAAAAKsEAABkcnMvZG93bnJldi54bWxQSwUGAAAA&#10;AAQABADzAAAAtAUAAAAA&#10;" strokeweight=".5pt"/>
            </w:pict>
          </mc:Fallback>
        </mc:AlternateContent>
      </w:r>
      <w:r w:rsidRPr="00CA447B">
        <w:rPr>
          <w:rFonts w:ascii="ＭＳ ゴシック" w:eastAsia="ＭＳ ゴシック" w:hAnsi="ＭＳ ゴシック" w:cs="Times New Roman"/>
          <w:noProof/>
          <w:kern w:val="0"/>
          <w:szCs w:val="21"/>
        </w:rPr>
        <mc:AlternateContent>
          <mc:Choice Requires="wps">
            <w:drawing>
              <wp:anchor distT="0" distB="0" distL="114300" distR="114300" simplePos="0" relativeHeight="251945984" behindDoc="0" locked="0" layoutInCell="1" allowOverlap="1" wp14:anchorId="65581586" wp14:editId="7F3EAFBC">
                <wp:simplePos x="0" y="0"/>
                <wp:positionH relativeFrom="column">
                  <wp:posOffset>247650</wp:posOffset>
                </wp:positionH>
                <wp:positionV relativeFrom="paragraph">
                  <wp:posOffset>36830</wp:posOffset>
                </wp:positionV>
                <wp:extent cx="13970" cy="2023110"/>
                <wp:effectExtent l="19050" t="19050" r="43180" b="53340"/>
                <wp:wrapNone/>
                <wp:docPr id="377" name="直線矢印コネクタ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70" cy="2023110"/>
                        </a:xfrm>
                        <a:prstGeom prst="straightConnector1">
                          <a:avLst/>
                        </a:prstGeom>
                        <a:noFill/>
                        <a:ln w="6350">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1ADB78" id="直線矢印コネクタ 377" o:spid="_x0000_s1026" type="#_x0000_t32" style="position:absolute;left:0;text-align:left;margin-left:19.5pt;margin-top:2.9pt;width:1.1pt;height:159.3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OZQIAAIoEAAAOAAAAZHJzL2Uyb0RvYy54bWysVM2O0zAQviPxDpbv3SRtt92Nmq5Q0nJZ&#10;YKVdHsC1ncbCsSPbbVohLst5X2A5IPECIIHEkYep0L4GY/eHXTiAEDk4dmbm88w332R0tqolWnJj&#10;hVYZTo5ijLiimgk1z/DLq2nnBCPriGJEasUzvOYWn40fPxq1Tcq7utKScYMARNm0bTJcOdekUWRp&#10;xWtij3TDFRhLbWri4GjmETOkBfRaRt04HkStNqwxmnJr4WuxNeJxwC9LTt2LsrTcIZlhyM2F1YR1&#10;5tdoPCLp3JCmEnSXBvmHLGoiFFx6gCqII2hhxG9QtaBGW126I6rrSJeloDzUANUk8S/VXFak4aEW&#10;IMc2B5rs/4Olz5cXBgmW4d5wiJEiNTTp7t2Xu6+3d+8/fL/5tLn+vHl7s7n+uLn+hrwPMNY2NoXA&#10;XF0YXzNdqcvmXNNXFimdV0TNecj8at0AWOIjogch/mAbuHfWPtMMfMjC6UDfqjS1hwRi0Cp0aX3o&#10;El85ROFj0jsdQispWLpxt5ckoYsRSffBjbHuKdc18psMW2eImFcu10qBHrRJwlVkeW6dT42k+wB/&#10;s9JTIWWQhVSozfCgdxyHAKulYN7o3ayZz3Jp0JJ4YYUn1AmW+25GLxQLYBUnbKIYcoEUDXHYo9sa&#10;I8lhdGAT/BwR8s9+kLRUPg8gBcrY7baKe30an05OJif9Tr87mHT6cVF0nkzzfmcwTYbHRa/I8yJ5&#10;40tK+mklGOPKV7VXf9L/O3Xt5nCr24P+D/RFD9EDz5Ds/h2SDqrwQthKaqbZ+sL4lniBgOCD8244&#10;/UTdPwevn7+Q8Q8AAAD//wMAUEsDBBQABgAIAAAAIQDiBoy93gAAAAcBAAAPAAAAZHJzL2Rvd25y&#10;ZXYueG1sTI/BTsMwEETvSPyDtUhcEHWahqiEOBUCceACoqBK3Nx4mwTidWQ7afr3LCc4zs5q5k25&#10;mW0vJvShc6RguUhAINXOdNQo+Hh/ul6DCFGT0b0jVHDCAJvq/KzUhXFHesNpGxvBIRQKraCNcSik&#10;DHWLVoeFG5DYOzhvdWTpG2m8PnK47WWaJLm0uiNuaPWADy3W39vRKnierl4e42qmw2nnXz9zHL/m&#10;fFTq8mK+vwMRcY5/z/CLz+hQMdPejWSC6BWsbnlKVHDDA9jOlimIPZ/TLANZlfI/f/UDAAD//wMA&#10;UEsBAi0AFAAGAAgAAAAhALaDOJL+AAAA4QEAABMAAAAAAAAAAAAAAAAAAAAAAFtDb250ZW50X1R5&#10;cGVzXS54bWxQSwECLQAUAAYACAAAACEAOP0h/9YAAACUAQAACwAAAAAAAAAAAAAAAAAvAQAAX3Jl&#10;bHMvLnJlbHNQSwECLQAUAAYACAAAACEAEPsyDmUCAACKBAAADgAAAAAAAAAAAAAAAAAuAgAAZHJz&#10;L2Uyb0RvYy54bWxQSwECLQAUAAYACAAAACEA4gaMvd4AAAAHAQAADwAAAAAAAAAAAAAAAAC/BAAA&#10;ZHJzL2Rvd25yZXYueG1sUEsFBgAAAAAEAAQA8wAAAMoFAAAAAA==&#10;" strokeweight=".5pt">
                <v:stroke startarrow="oval" startarrowwidth="narrow" startarrowlength="short" endarrow="oval" endarrowwidth="narrow" endarrowlength="short"/>
              </v:shape>
            </w:pict>
          </mc:Fallback>
        </mc:AlternateContent>
      </w:r>
    </w:p>
    <w:p w:rsidR="00CA447B" w:rsidRPr="00CA447B" w:rsidRDefault="00CA447B" w:rsidP="00CA447B">
      <w:pPr>
        <w:wordWrap w:val="0"/>
        <w:autoSpaceDE w:val="0"/>
        <w:autoSpaceDN w:val="0"/>
        <w:adjustRightInd w:val="0"/>
        <w:rPr>
          <w:rFonts w:ascii="ＭＳ ゴシック" w:eastAsia="ＭＳ ゴシック" w:hAnsi="ＭＳ ゴシック" w:cs="Times New Roman"/>
          <w:kern w:val="0"/>
          <w:szCs w:val="21"/>
        </w:rPr>
      </w:pPr>
      <w:r w:rsidRPr="00CA447B">
        <w:rPr>
          <w:rFonts w:ascii="ＭＳ 明朝" w:eastAsia="ＭＳ 明朝" w:hAnsi="Times New Roman" w:cs="Times New Roman"/>
          <w:noProof/>
          <w:kern w:val="0"/>
          <w:szCs w:val="21"/>
        </w:rPr>
        <w:drawing>
          <wp:anchor distT="0" distB="0" distL="114300" distR="114300" simplePos="0" relativeHeight="251952128" behindDoc="1" locked="0" layoutInCell="1" allowOverlap="1" wp14:anchorId="22E8BB61" wp14:editId="55694A49">
            <wp:simplePos x="0" y="0"/>
            <wp:positionH relativeFrom="column">
              <wp:posOffset>3298190</wp:posOffset>
            </wp:positionH>
            <wp:positionV relativeFrom="paragraph">
              <wp:posOffset>102235</wp:posOffset>
            </wp:positionV>
            <wp:extent cx="2832100" cy="2373630"/>
            <wp:effectExtent l="0" t="0" r="6350" b="7620"/>
            <wp:wrapNone/>
            <wp:docPr id="455" name="図 455" descr="電動車いす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電動車いす2"/>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832100" cy="2373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47B" w:rsidRPr="00CA447B" w:rsidRDefault="00CA447B" w:rsidP="00CA447B">
      <w:pPr>
        <w:wordWrap w:val="0"/>
        <w:autoSpaceDE w:val="0"/>
        <w:autoSpaceDN w:val="0"/>
        <w:adjustRightInd w:val="0"/>
        <w:rPr>
          <w:rFonts w:ascii="ＭＳ ゴシック" w:eastAsia="ＭＳ ゴシック" w:hAnsi="ＭＳ ゴシック" w:cs="Times New Roman"/>
          <w:kern w:val="0"/>
          <w:szCs w:val="21"/>
        </w:rPr>
      </w:pPr>
    </w:p>
    <w:p w:rsidR="00CA447B" w:rsidRPr="00CA447B" w:rsidRDefault="00CA447B" w:rsidP="00CA447B">
      <w:pPr>
        <w:wordWrap w:val="0"/>
        <w:autoSpaceDE w:val="0"/>
        <w:autoSpaceDN w:val="0"/>
        <w:adjustRightInd w:val="0"/>
        <w:rPr>
          <w:rFonts w:ascii="ＭＳ ゴシック" w:eastAsia="ＭＳ ゴシック" w:hAnsi="ＭＳ ゴシック" w:cs="Times New Roman"/>
          <w:kern w:val="0"/>
          <w:szCs w:val="21"/>
        </w:rPr>
      </w:pPr>
      <w:r w:rsidRPr="00CA447B">
        <w:rPr>
          <w:rFonts w:ascii="ＭＳ ゴシック" w:eastAsia="ＭＳ ゴシック" w:hAnsi="ＭＳ ゴシック" w:cs="Times New Roman"/>
          <w:noProof/>
          <w:kern w:val="0"/>
          <w:szCs w:val="21"/>
        </w:rPr>
        <mc:AlternateContent>
          <mc:Choice Requires="wps">
            <w:drawing>
              <wp:anchor distT="0" distB="0" distL="114300" distR="114300" simplePos="0" relativeHeight="251947008" behindDoc="0" locked="0" layoutInCell="1" allowOverlap="1" wp14:anchorId="4353A863" wp14:editId="7B6FBDF2">
                <wp:simplePos x="0" y="0"/>
                <wp:positionH relativeFrom="column">
                  <wp:posOffset>-15240</wp:posOffset>
                </wp:positionH>
                <wp:positionV relativeFrom="paragraph">
                  <wp:posOffset>73660</wp:posOffset>
                </wp:positionV>
                <wp:extent cx="302895" cy="690245"/>
                <wp:effectExtent l="0" t="0" r="0" b="0"/>
                <wp:wrapNone/>
                <wp:docPr id="378" name="テキスト ボックス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AB0" w:rsidRPr="001573F7" w:rsidRDefault="00464AB0" w:rsidP="00CA447B">
                            <w:pPr>
                              <w:pStyle w:val="aa"/>
                              <w:ind w:left="574" w:hangingChars="287" w:hanging="574"/>
                              <w:jc w:val="center"/>
                              <w:rPr>
                                <w:sz w:val="20"/>
                                <w:szCs w:val="20"/>
                              </w:rPr>
                            </w:pPr>
                            <w:r w:rsidRPr="001573F7">
                              <w:rPr>
                                <w:rFonts w:ascii="Arial" w:eastAsia="ＭＳ ゴシック" w:hAnsi="Arial" w:cs="Arial"/>
                                <w:sz w:val="20"/>
                                <w:szCs w:val="20"/>
                              </w:rPr>
                              <w:t>115</w:t>
                            </w:r>
                            <w:r w:rsidRPr="001573F7">
                              <w:rPr>
                                <w:rFonts w:ascii="Arial" w:eastAsia="ＭＳ ゴシック" w:hAnsi="Arial" w:cs="Arial"/>
                                <w:sz w:val="20"/>
                                <w:szCs w:val="20"/>
                              </w:rPr>
                              <w:t>（</w:t>
                            </w:r>
                            <w:r w:rsidRPr="007C3DD8">
                              <w:rPr>
                                <w:rFonts w:ascii="Arial" w:eastAsia="ＭＳ ゴシック" w:hAnsi="Arial" w:cs="Arial"/>
                                <w:sz w:val="20"/>
                                <w:szCs w:val="20"/>
                                <w:u w:val="single"/>
                              </w:rPr>
                              <w:t>105</w:t>
                            </w:r>
                            <w:r w:rsidRPr="001573F7">
                              <w:rPr>
                                <w:rFonts w:ascii="Arial" w:eastAsia="ＭＳ ゴシック" w:hAnsi="Arial" w:cs="Arial"/>
                                <w:sz w:val="20"/>
                                <w:szCs w:val="20"/>
                              </w:rPr>
                              <w:t>）</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3A863" id="テキスト ボックス 378" o:spid="_x0000_s1077" type="#_x0000_t202" style="position:absolute;left:0;text-align:left;margin-left:-1.2pt;margin-top:5.8pt;width:23.85pt;height:54.3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nFE2gIAANYFAAAOAAAAZHJzL2Uyb0RvYy54bWysVN1u0zAUvkfiHSzfZ/lZ2ibR0mlrGoQ0&#10;fqTBA7iJ01gkdrDdpRPiZpUQD8ErIK55nr4Ix07bdZuQEOALy/Y55zt/n8/Z+bpt0A2VigmeYv/E&#10;w4jyQpSML1P8/l3uRBgpTXhJGsFpim+pwufT58/O+i6hgahFU1KJAISrpO9SXGvdJa6ripq2RJ2I&#10;jnIQVkK2RMNVLt1Skh7Q28YNPG/s9kKWnRQFVQpes0GIpxa/qmih31SVoho1KYbYtN2l3Rdmd6dn&#10;JFlK0tWs2IVB/iKKljAOTg9QGdEErSR7AtWyQgolKn1SiNYVVcUKanOAbHzvUTbXNemozQWKo7pD&#10;mdT/gy1e37yViJUpPp1AqzhpoUnbzZft3fft3c/t5ivabr5tN5vt3Q+4I6MEJes7lYDldQe2en0p&#10;1tB6m77qrkTxQSEuZjXhS3ohpehrSkoI2TeW7pHpgKMMyKJ/JUrwTFZaWKB1JVtTT6gQAnRo3e2h&#10;XXStUQGPp14QxSOMChCNYy8IR9YDSfbGnVT6BRUtMocUS2CDBSc3V0qbYEiyVzG+uMhZ01hGNPzB&#10;AygOL+AaTI3MBGEb/Cn24nk0j0InDMZzJ/SyzLnIZ6Ezzv3JKDvNZrPM/2z8+mFSs7Kk3LjZk80P&#10;/6yZO9oPNDnQTYmGlQbOhKTkcjFrJLohQPbcrl1BjtTch2HYIkAuj1Lyg9C7DGInH0cTJ8zDkRNP&#10;vMjx/PgyHnthHGb5w5SuGKf/nhLqUxyPgtHApd/m5tn1NDeStEzDOGlYm+LooEQSw8A5L21rNWHN&#10;cD4qhQn/vhTQ7n2jLV8NRQey6vVibX/LeGzcGzIvRHkLDJYCGAY0hVkIB7MHE7j2MFpSrD6uiKQY&#10;NS85fIRJGBjaanuJohjU5LFgcSQgvKgFzCuN0XCc6WF6rTrJljW4Gj4eFxfwdSpmaX0f1u7DwfCw&#10;2e0GnZlOx3erdT+Op78AAAD//wMAUEsDBBQABgAIAAAAIQDF3Q1e3gAAAAgBAAAPAAAAZHJzL2Rv&#10;d25yZXYueG1sTI/BTsMwEETvSPyDtUjcWrtpqVCIU5VWPSAhlaZ8gBsvSUS8DrGbhL9nOcFxdkaz&#10;b7LN5FoxYB8aTxoWcwUCqfS2oUrD+/kwewQRoiFrWk+o4RsDbPLbm8yk1o90wqGIleASCqnRUMfY&#10;pVKGskZnwtx3SOx9+N6ZyLKvpO3NyOWulYlSa+lMQ/yhNh3uaiw/i6vT8EXHcrvvXt+OZ5XsXorx&#10;NBz2z1rf303bJxARp/gXhl98RoecmS7+SjaIVsMsWXGS74s1CPZXD0sQF9aJWoLMM/l/QP4DAAD/&#10;/wMAUEsBAi0AFAAGAAgAAAAhALaDOJL+AAAA4QEAABMAAAAAAAAAAAAAAAAAAAAAAFtDb250ZW50&#10;X1R5cGVzXS54bWxQSwECLQAUAAYACAAAACEAOP0h/9YAAACUAQAACwAAAAAAAAAAAAAAAAAvAQAA&#10;X3JlbHMvLnJlbHNQSwECLQAUAAYACAAAACEAw+5xRNoCAADWBQAADgAAAAAAAAAAAAAAAAAuAgAA&#10;ZHJzL2Uyb0RvYy54bWxQSwECLQAUAAYACAAAACEAxd0NXt4AAAAIAQAADwAAAAAAAAAAAAAAAAA0&#10;BQAAZHJzL2Rvd25yZXYueG1sUEsFBgAAAAAEAAQA8wAAAD8GAAAAAA==&#10;" filled="f" stroked="f">
                <v:textbox style="layout-flow:vertical;mso-layout-flow-alt:bottom-to-top" inset="5.85pt,.7pt,5.85pt,.7pt">
                  <w:txbxContent>
                    <w:p w:rsidR="00464AB0" w:rsidRPr="001573F7" w:rsidRDefault="00464AB0" w:rsidP="00CA447B">
                      <w:pPr>
                        <w:pStyle w:val="aa"/>
                        <w:ind w:left="574" w:hangingChars="287" w:hanging="574"/>
                        <w:jc w:val="center"/>
                        <w:rPr>
                          <w:sz w:val="20"/>
                          <w:szCs w:val="20"/>
                        </w:rPr>
                      </w:pPr>
                      <w:r w:rsidRPr="001573F7">
                        <w:rPr>
                          <w:rFonts w:ascii="Arial" w:eastAsia="ＭＳ ゴシック" w:hAnsi="Arial" w:cs="Arial"/>
                          <w:sz w:val="20"/>
                          <w:szCs w:val="20"/>
                        </w:rPr>
                        <w:t>115</w:t>
                      </w:r>
                      <w:r w:rsidRPr="001573F7">
                        <w:rPr>
                          <w:rFonts w:ascii="Arial" w:eastAsia="ＭＳ ゴシック" w:hAnsi="Arial" w:cs="Arial"/>
                          <w:sz w:val="20"/>
                          <w:szCs w:val="20"/>
                        </w:rPr>
                        <w:t>（</w:t>
                      </w:r>
                      <w:r w:rsidRPr="007C3DD8">
                        <w:rPr>
                          <w:rFonts w:ascii="Arial" w:eastAsia="ＭＳ ゴシック" w:hAnsi="Arial" w:cs="Arial"/>
                          <w:sz w:val="20"/>
                          <w:szCs w:val="20"/>
                          <w:u w:val="single"/>
                        </w:rPr>
                        <w:t>105</w:t>
                      </w:r>
                      <w:r w:rsidRPr="001573F7">
                        <w:rPr>
                          <w:rFonts w:ascii="Arial" w:eastAsia="ＭＳ ゴシック" w:hAnsi="Arial" w:cs="Arial"/>
                          <w:sz w:val="20"/>
                          <w:szCs w:val="20"/>
                        </w:rPr>
                        <w:t>）</w:t>
                      </w:r>
                    </w:p>
                  </w:txbxContent>
                </v:textbox>
              </v:shape>
            </w:pict>
          </mc:Fallback>
        </mc:AlternateContent>
      </w:r>
      <w:r w:rsidRPr="00CA447B">
        <w:rPr>
          <w:rFonts w:ascii="ＭＳ ゴシック" w:eastAsia="ＭＳ ゴシック" w:hAnsi="ＭＳ ゴシック" w:cs="Times New Roman"/>
          <w:noProof/>
          <w:kern w:val="0"/>
          <w:szCs w:val="21"/>
        </w:rPr>
        <mc:AlternateContent>
          <mc:Choice Requires="wps">
            <w:drawing>
              <wp:anchor distT="0" distB="0" distL="114300" distR="114300" simplePos="0" relativeHeight="251944960" behindDoc="0" locked="0" layoutInCell="1" allowOverlap="1" wp14:anchorId="08D6E0E8" wp14:editId="367EDEA7">
                <wp:simplePos x="0" y="0"/>
                <wp:positionH relativeFrom="column">
                  <wp:posOffset>-186055</wp:posOffset>
                </wp:positionH>
                <wp:positionV relativeFrom="paragraph">
                  <wp:posOffset>66675</wp:posOffset>
                </wp:positionV>
                <wp:extent cx="316230" cy="690245"/>
                <wp:effectExtent l="0" t="0" r="0" b="0"/>
                <wp:wrapNone/>
                <wp:docPr id="379" name="テキスト ボックス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AB0" w:rsidRPr="001573F7" w:rsidRDefault="00464AB0" w:rsidP="00CA447B">
                            <w:pPr>
                              <w:pStyle w:val="aa"/>
                              <w:ind w:left="574" w:hangingChars="287" w:hanging="574"/>
                              <w:jc w:val="center"/>
                              <w:rPr>
                                <w:sz w:val="20"/>
                                <w:szCs w:val="20"/>
                              </w:rPr>
                            </w:pPr>
                            <w:r>
                              <w:rPr>
                                <w:rFonts w:ascii="Arial" w:eastAsia="ＭＳ ゴシック" w:hAnsi="Arial" w:cs="Arial" w:hint="eastAsia"/>
                                <w:sz w:val="20"/>
                                <w:szCs w:val="20"/>
                              </w:rPr>
                              <w:t>眼高</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6E0E8" id="テキスト ボックス 379" o:spid="_x0000_s1078" type="#_x0000_t202" style="position:absolute;left:0;text-align:left;margin-left:-14.65pt;margin-top:5.25pt;width:24.9pt;height:54.3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4jX2wIAANYFAAAOAAAAZHJzL2Uyb0RvYy54bWysVEtu2zAQ3RfoHQjuFX0sfyREDhLLKgqk&#10;HyDtAWiJsohKpErSloOimxgoeoheoei65/FFOqRsx0lQoGjLBUFyZt78Huf8YtPUaE2lYoIn2D/z&#10;MKI8FwXjywS/f5c5E4yUJrwgteA0wbdU4Yvp82fnXRvTQFSiLqhEAMJV3LUJrrRuY9dVeUUbos5E&#10;SzkISyEbouEql24hSQfoTe0GnjdyOyGLVoqcKgWvaS/EU4tfljTXb8pSUY3qBENs2u7S7guzu9Nz&#10;Ei8laSuW78MgfxFFQxgHp0eolGiCVpI9gWpYLoUSpT7LReOKsmQ5tTlANr73KJubirTU5gLFUe2x&#10;TOr/weav128lYkWCB+MII04aaNJu+2V3931393O3/Yp222+77XZ39wPuyChBybpWxWB504Kt3lyJ&#10;DbTepq/aa5F/UIiLWUX4kl5KKbqKkgJC9o2le2La4ygDsuheiQI8k5UWFmhTysbUEyqEAB1ad3ts&#10;F91olMPjwB8FA5DkIBpFXhAOrQcSH4xbqfQLKhpkDgmWwAYLTtbXSptgSHxQMb64yFhdW0bU/MED&#10;KPYv4BpMjcwEYRv8KfKi+WQ+CZ0wGM2d0EtT5zKbhc4o88fDdJDOZqn/2fj1w7hiRUG5cXMgmx/+&#10;WTP3tO9pcqSbEjUrDJwJScnlYlZLtCZA9syufUFO1NyHYdgiQC6PUvKD0LsKIicbTcZOmIVDJxp7&#10;E8fzo6to5IVRmGYPU7pmnP57SqhLcDQMhj2XfpubZ9fT3EjcMA3jpGZNgidHJRIbBs55YVurCav7&#10;80kpTPj3pYB2Hxpt+Woo2pNVbxYb+1tGY+PekHkhiltgsBTAMCAjzEI4mD0Yw7WD0ZJg9XFFJMWo&#10;fsnhI4zDIBrCLLKXySQCNXkqWJwICM8rAfNKY9QfZ7qfXqtWsmUFrvqPx8UlfJ2SWVrfh7X/cDA8&#10;bHb7QWem0+ndat2P4+kvAAAA//8DAFBLAwQUAAYACAAAACEAY9gE+94AAAAJAQAADwAAAGRycy9k&#10;b3ducmV2LnhtbEyPwU7DMBBE70j8g7VI3Fq7QSAa4lSlVQ9ISKUpH+DGSxIRr0PsJuHv2Z7oaTWa&#10;p9mZbDW5VgzYh8aThsVcgUAqvW2o0vB53M2eQYRoyJrWE2r4xQCr/PYmM6n1Ix1wKGIlOIRCajTU&#10;MXaplKGs0Zkw9x0Se1++dyay7CtpezNyuGtlotSTdKYh/lCbDjc1lt/F2Wn4oX253nbvH/ujSjZv&#10;xXgYdttXre/vpvULiIhT/IfhUp+rQ86dTv5MNohWwyxZPjDKhnoEwUByuSfWi2UCMs/k9YL8DwAA&#10;//8DAFBLAQItABQABgAIAAAAIQC2gziS/gAAAOEBAAATAAAAAAAAAAAAAAAAAAAAAABbQ29udGVu&#10;dF9UeXBlc10ueG1sUEsBAi0AFAAGAAgAAAAhADj9If/WAAAAlAEAAAsAAAAAAAAAAAAAAAAALwEA&#10;AF9yZWxzLy5yZWxzUEsBAi0AFAAGAAgAAAAhAKLniNfbAgAA1gUAAA4AAAAAAAAAAAAAAAAALgIA&#10;AGRycy9lMm9Eb2MueG1sUEsBAi0AFAAGAAgAAAAhAGPYBPveAAAACQEAAA8AAAAAAAAAAAAAAAAA&#10;NQUAAGRycy9kb3ducmV2LnhtbFBLBQYAAAAABAAEAPMAAABABgAAAAA=&#10;" filled="f" stroked="f">
                <v:textbox style="layout-flow:vertical;mso-layout-flow-alt:bottom-to-top" inset="5.85pt,.7pt,5.85pt,.7pt">
                  <w:txbxContent>
                    <w:p w:rsidR="00464AB0" w:rsidRPr="001573F7" w:rsidRDefault="00464AB0" w:rsidP="00CA447B">
                      <w:pPr>
                        <w:pStyle w:val="aa"/>
                        <w:ind w:left="574" w:hangingChars="287" w:hanging="574"/>
                        <w:jc w:val="center"/>
                        <w:rPr>
                          <w:sz w:val="20"/>
                          <w:szCs w:val="20"/>
                        </w:rPr>
                      </w:pPr>
                      <w:r>
                        <w:rPr>
                          <w:rFonts w:ascii="Arial" w:eastAsia="ＭＳ ゴシック" w:hAnsi="Arial" w:cs="Arial" w:hint="eastAsia"/>
                          <w:sz w:val="20"/>
                          <w:szCs w:val="20"/>
                        </w:rPr>
                        <w:t>眼高</w:t>
                      </w:r>
                    </w:p>
                  </w:txbxContent>
                </v:textbox>
              </v:shape>
            </w:pict>
          </mc:Fallback>
        </mc:AlternateContent>
      </w:r>
    </w:p>
    <w:p w:rsidR="00CA447B" w:rsidRPr="00CA447B" w:rsidRDefault="00CA447B" w:rsidP="00CA447B">
      <w:pPr>
        <w:wordWrap w:val="0"/>
        <w:autoSpaceDE w:val="0"/>
        <w:autoSpaceDN w:val="0"/>
        <w:adjustRightInd w:val="0"/>
        <w:ind w:left="223" w:hangingChars="106" w:hanging="223"/>
        <w:rPr>
          <w:rFonts w:ascii="ＭＳ 明朝" w:eastAsia="ＭＳ 明朝" w:hAnsi="Times New Roman" w:cs="Times New Roman"/>
          <w:kern w:val="0"/>
          <w:szCs w:val="21"/>
        </w:rPr>
      </w:pPr>
      <w:r w:rsidRPr="00CA447B">
        <w:rPr>
          <w:rFonts w:ascii="ＭＳ ゴシック" w:eastAsia="ＭＳ ゴシック" w:hAnsi="ＭＳ ゴシック" w:cs="Times New Roman"/>
          <w:noProof/>
          <w:kern w:val="0"/>
          <w:szCs w:val="21"/>
        </w:rPr>
        <mc:AlternateContent>
          <mc:Choice Requires="wps">
            <w:drawing>
              <wp:anchor distT="0" distB="0" distL="114300" distR="114300" simplePos="0" relativeHeight="251950080" behindDoc="0" locked="0" layoutInCell="1" allowOverlap="1" wp14:anchorId="3C307340" wp14:editId="29C23C23">
                <wp:simplePos x="0" y="0"/>
                <wp:positionH relativeFrom="column">
                  <wp:posOffset>5826125</wp:posOffset>
                </wp:positionH>
                <wp:positionV relativeFrom="paragraph">
                  <wp:posOffset>102235</wp:posOffset>
                </wp:positionV>
                <wp:extent cx="302895" cy="690245"/>
                <wp:effectExtent l="0" t="0" r="0" b="0"/>
                <wp:wrapNone/>
                <wp:docPr id="380" name="テキスト ボックス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 cy="69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4AB0" w:rsidRPr="00EB5A80" w:rsidRDefault="00464AB0" w:rsidP="00CA447B">
                            <w:pPr>
                              <w:pStyle w:val="aa"/>
                              <w:ind w:left="517" w:hangingChars="287" w:hanging="517"/>
                              <w:jc w:val="center"/>
                              <w:rPr>
                                <w:rFonts w:ascii="ＭＳ ゴシック" w:eastAsia="ＭＳ ゴシック" w:hAnsi="ＭＳ ゴシック"/>
                                <w:sz w:val="18"/>
                                <w:szCs w:val="20"/>
                              </w:rPr>
                            </w:pPr>
                            <w:r w:rsidRPr="00EB5A80">
                              <w:rPr>
                                <w:rFonts w:ascii="ＭＳ ゴシック" w:eastAsia="ＭＳ ゴシック" w:hAnsi="ＭＳ ゴシック" w:cs="Arial" w:hint="eastAsia"/>
                                <w:sz w:val="18"/>
                                <w:szCs w:val="20"/>
                              </w:rPr>
                              <w:t>最大　109</w:t>
                            </w:r>
                          </w:p>
                        </w:txbxContent>
                      </wps:txbx>
                      <wps:bodyPr rot="0" vert="vert270"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07340" id="テキスト ボックス 380" o:spid="_x0000_s1079" type="#_x0000_t202" style="position:absolute;left:0;text-align:left;margin-left:458.75pt;margin-top:8.05pt;width:23.85pt;height:54.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fl2gIAANYFAAAOAAAAZHJzL2Uyb0RvYy54bWysVN1u0zAUvkfiHSzfZ/lZ2ibR0mlrGoQ0&#10;fqTBA7iJ01gkdrDdpRPiZpUQD8ErIK55nr4Ix07bdZuQEOALy/Y55zt/n8/Z+bpt0A2VigmeYv/E&#10;w4jyQpSML1P8/l3uRBgpTXhJGsFpim+pwufT58/O+i6hgahFU1KJAISrpO9SXGvdJa6ripq2RJ2I&#10;jnIQVkK2RMNVLt1Skh7Q28YNPG/s9kKWnRQFVQpes0GIpxa/qmih31SVoho1KYbYtN2l3Rdmd6dn&#10;JFlK0tWs2IVB/iKKljAOTg9QGdEErSR7AtWyQgolKn1SiNYVVcUKanOAbHzvUTbXNemozQWKo7pD&#10;mdT/gy1e37yViJUpPo2gPpy00KTt5sv27vv27ud28xVtN9+2m8327gfckVGCkvWdSsDyugNbvb4U&#10;a2i9TV91V6L4oBAXs5rwJb2QUvQ1JSWE7BtL98h0wFEGZNG/EiV4JistLNC6kq2pJ1QIATqEdnto&#10;F11rVMDjqRdE8QijAkTj2AvCkfVAkr1xJ5V+QUWLzCHFEthgwcnNldImGJLsVYwvLnLWNJYRDX/w&#10;AIrDC7gGUyMzQdgGf4q9eB7No9AJg/HcCb0scy7yWeiMc38yyk6z2SzzPxu/fpjUrCwpN272ZPPD&#10;P2vmjvYDTQ50U6JhpYEzISm5XMwaiW4IkD23a1eQIzX3YRi2CJDLo5T8IPQug9jJx9HECfNw5MQT&#10;L3I8P76Mx14Yh1n+MKUrxum/p4T6FMejYDRw6be5eXY9zY0kLdMwThrWpjg6KJHEMHDOS9taTVgz&#10;nI9KYcK/LwW0e99oy1dD0YGser1Y298yjox7Q+aFKG+BwVIAw4CmMAvhYPZgAtceRkuK1ccVkRSj&#10;5iWHjzAJA0NbbS9RFIOaPBYsjgSEF7WAeaUxGo4zPUyvVSfZsgZXw8fj4gK+TsUsre/D2n04GB42&#10;u92gM9Pp+G617sfx9BcAAAD//wMAUEsDBBQABgAIAAAAIQBSYLQ24AAAAAoBAAAPAAAAZHJzL2Rv&#10;d25yZXYueG1sTI/BToNAEIbvJr7DZky82QVisaUsTW3Tg4lJLfUBtjAFIjuL7Bbw7R1P9Tjzf/nn&#10;m3Q9mVYM2LvGkoJwFoBAKmzZUKXg87R/WoBwXlOpW0uo4AcdrLP7u1QnpR3piEPuK8El5BKtoPa+&#10;S6R0RY1Gu5ntkDi72N5oz2NfybLXI5ebVkZBEEujG+ILte5wW2PxlV+Ngm86FJtd9/5xOAXR9i0f&#10;j8N+96rU48O0WYHwOPkbDH/6rA4ZO53tlUonWgXL8GXOKAdxCIKBZTyPQJx5ET0vQGap/P9C9gsA&#10;AP//AwBQSwECLQAUAAYACAAAACEAtoM4kv4AAADhAQAAEwAAAAAAAAAAAAAAAAAAAAAAW0NvbnRl&#10;bnRfVHlwZXNdLnhtbFBLAQItABQABgAIAAAAIQA4/SH/1gAAAJQBAAALAAAAAAAAAAAAAAAAAC8B&#10;AABfcmVscy8ucmVsc1BLAQItABQABgAIAAAAIQBWAgfl2gIAANYFAAAOAAAAAAAAAAAAAAAAAC4C&#10;AABkcnMvZTJvRG9jLnhtbFBLAQItABQABgAIAAAAIQBSYLQ24AAAAAoBAAAPAAAAAAAAAAAAAAAA&#10;ADQFAABkcnMvZG93bnJldi54bWxQSwUGAAAAAAQABADzAAAAQQYAAAAA&#10;" filled="f" stroked="f">
                <v:textbox style="layout-flow:vertical;mso-layout-flow-alt:bottom-to-top" inset="5.85pt,.7pt,5.85pt,.7pt">
                  <w:txbxContent>
                    <w:p w:rsidR="00464AB0" w:rsidRPr="00EB5A80" w:rsidRDefault="00464AB0" w:rsidP="00CA447B">
                      <w:pPr>
                        <w:pStyle w:val="aa"/>
                        <w:ind w:left="517" w:hangingChars="287" w:hanging="517"/>
                        <w:jc w:val="center"/>
                        <w:rPr>
                          <w:rFonts w:ascii="ＭＳ ゴシック" w:eastAsia="ＭＳ ゴシック" w:hAnsi="ＭＳ ゴシック"/>
                          <w:sz w:val="18"/>
                          <w:szCs w:val="20"/>
                        </w:rPr>
                      </w:pPr>
                      <w:r w:rsidRPr="00EB5A80">
                        <w:rPr>
                          <w:rFonts w:ascii="ＭＳ ゴシック" w:eastAsia="ＭＳ ゴシック" w:hAnsi="ＭＳ ゴシック" w:cs="Arial" w:hint="eastAsia"/>
                          <w:sz w:val="18"/>
                          <w:szCs w:val="20"/>
                        </w:rPr>
                        <w:t>最大　109</w:t>
                      </w:r>
                    </w:p>
                  </w:txbxContent>
                </v:textbox>
              </v:shape>
            </w:pict>
          </mc:Fallback>
        </mc:AlternateContent>
      </w:r>
    </w:p>
    <w:p w:rsidR="00CA447B" w:rsidRPr="00CA447B" w:rsidRDefault="00CA447B" w:rsidP="00CA447B">
      <w:pPr>
        <w:wordWrap w:val="0"/>
        <w:autoSpaceDE w:val="0"/>
        <w:autoSpaceDN w:val="0"/>
        <w:adjustRightInd w:val="0"/>
        <w:ind w:left="223" w:hangingChars="106" w:hanging="223"/>
        <w:rPr>
          <w:rFonts w:ascii="ＭＳ 明朝" w:eastAsia="ＭＳ 明朝" w:hAnsi="Times New Roman" w:cs="Times New Roman"/>
          <w:kern w:val="0"/>
          <w:szCs w:val="21"/>
        </w:rPr>
      </w:pPr>
    </w:p>
    <w:p w:rsidR="00CA447B" w:rsidRPr="00CA447B" w:rsidRDefault="00CA447B" w:rsidP="00CA447B">
      <w:pPr>
        <w:wordWrap w:val="0"/>
        <w:autoSpaceDE w:val="0"/>
        <w:autoSpaceDN w:val="0"/>
        <w:adjustRightInd w:val="0"/>
        <w:ind w:left="223" w:hangingChars="106" w:hanging="223"/>
        <w:rPr>
          <w:rFonts w:ascii="ＭＳ 明朝" w:eastAsia="ＭＳ 明朝" w:hAnsi="Times New Roman" w:cs="Times New Roman"/>
          <w:kern w:val="0"/>
          <w:szCs w:val="21"/>
        </w:rPr>
      </w:pPr>
    </w:p>
    <w:p w:rsidR="00CA447B" w:rsidRPr="00CA447B" w:rsidRDefault="00CA447B" w:rsidP="00CA447B">
      <w:pPr>
        <w:wordWrap w:val="0"/>
        <w:autoSpaceDE w:val="0"/>
        <w:autoSpaceDN w:val="0"/>
        <w:adjustRightInd w:val="0"/>
        <w:ind w:left="223" w:hangingChars="106" w:hanging="223"/>
        <w:rPr>
          <w:rFonts w:ascii="ＭＳ 明朝" w:eastAsia="ＭＳ 明朝" w:hAnsi="Times New Roman" w:cs="Times New Roman"/>
          <w:kern w:val="0"/>
          <w:szCs w:val="21"/>
        </w:rPr>
      </w:pPr>
    </w:p>
    <w:p w:rsidR="00CA447B" w:rsidRPr="00CA447B" w:rsidRDefault="00CA447B" w:rsidP="00CA447B">
      <w:pPr>
        <w:wordWrap w:val="0"/>
        <w:autoSpaceDE w:val="0"/>
        <w:autoSpaceDN w:val="0"/>
        <w:adjustRightInd w:val="0"/>
        <w:ind w:left="223" w:hangingChars="106" w:hanging="223"/>
        <w:rPr>
          <w:rFonts w:ascii="ＭＳ 明朝" w:eastAsia="ＭＳ 明朝" w:hAnsi="Times New Roman" w:cs="Times New Roman"/>
          <w:kern w:val="0"/>
          <w:szCs w:val="21"/>
        </w:rPr>
      </w:pPr>
    </w:p>
    <w:p w:rsidR="00CA447B" w:rsidRPr="00CA447B" w:rsidRDefault="00CA447B" w:rsidP="00CA447B">
      <w:pPr>
        <w:wordWrap w:val="0"/>
        <w:autoSpaceDE w:val="0"/>
        <w:autoSpaceDN w:val="0"/>
        <w:adjustRightInd w:val="0"/>
        <w:ind w:left="223" w:hangingChars="106" w:hanging="223"/>
        <w:rPr>
          <w:rFonts w:ascii="ＭＳ 明朝" w:eastAsia="ＭＳ 明朝" w:hAnsi="Times New Roman" w:cs="Times New Roman"/>
          <w:kern w:val="0"/>
          <w:szCs w:val="21"/>
        </w:rPr>
      </w:pPr>
    </w:p>
    <w:p w:rsidR="00CA447B" w:rsidRPr="00CA447B" w:rsidRDefault="00CA447B" w:rsidP="00CA447B">
      <w:pPr>
        <w:wordWrap w:val="0"/>
        <w:autoSpaceDE w:val="0"/>
        <w:autoSpaceDN w:val="0"/>
        <w:adjustRightInd w:val="0"/>
        <w:ind w:left="223" w:hangingChars="106" w:hanging="223"/>
        <w:rPr>
          <w:rFonts w:ascii="ＭＳ 明朝" w:eastAsia="ＭＳ 明朝" w:hAnsi="Times New Roman" w:cs="Times New Roman"/>
          <w:kern w:val="0"/>
          <w:szCs w:val="21"/>
        </w:rPr>
      </w:pPr>
    </w:p>
    <w:p w:rsidR="00CA447B" w:rsidRPr="00CA447B" w:rsidRDefault="00CA447B" w:rsidP="00CA447B">
      <w:pPr>
        <w:wordWrap w:val="0"/>
        <w:autoSpaceDE w:val="0"/>
        <w:autoSpaceDN w:val="0"/>
        <w:adjustRightInd w:val="0"/>
        <w:ind w:left="254" w:hangingChars="106" w:hanging="254"/>
        <w:rPr>
          <w:rFonts w:ascii="ＭＳ 明朝" w:eastAsia="ＭＳ 明朝" w:hAnsi="Times New Roman" w:cs="Times New Roman"/>
          <w:kern w:val="0"/>
          <w:szCs w:val="21"/>
        </w:rPr>
      </w:pPr>
      <w:r w:rsidRPr="00CA447B">
        <w:rPr>
          <w:rFonts w:ascii="Arial" w:eastAsia="ＭＳ ゴシック" w:hAnsi="Arial" w:cs="Times New Roman"/>
          <w:noProof/>
          <w:kern w:val="0"/>
          <w:sz w:val="24"/>
          <w:szCs w:val="24"/>
        </w:rPr>
        <mc:AlternateContent>
          <mc:Choice Requires="wps">
            <w:drawing>
              <wp:anchor distT="0" distB="0" distL="114300" distR="114300" simplePos="0" relativeHeight="251949056" behindDoc="0" locked="0" layoutInCell="1" allowOverlap="1" wp14:anchorId="1B89D50C" wp14:editId="11BEE808">
                <wp:simplePos x="0" y="0"/>
                <wp:positionH relativeFrom="column">
                  <wp:posOffset>264160</wp:posOffset>
                </wp:positionH>
                <wp:positionV relativeFrom="paragraph">
                  <wp:posOffset>166370</wp:posOffset>
                </wp:positionV>
                <wp:extent cx="360045" cy="0"/>
                <wp:effectExtent l="0" t="0" r="20955" b="19050"/>
                <wp:wrapNone/>
                <wp:docPr id="381" name="直線矢印コネクタ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4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E0439" id="直線矢印コネクタ 381" o:spid="_x0000_s1026" type="#_x0000_t32" style="position:absolute;left:0;text-align:left;margin-left:20.8pt;margin-top:13.1pt;width:28.35pt;height:0;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C2AUwIAAFcEAAAOAAAAZHJzL2Uyb0RvYy54bWysVM2O0zAQviPxDpbv3SRttnSjpiuUtHBY&#10;YKVdHsCNncbCsS3b27RCXHbP+wJwQOIFQAKJIw9ToX0Nxu4PLFwQIgdnnJn5/M3M54xPV61AS2Ys&#10;VzLHyVGMEZOVolwucvzyctYbYWQdkZQIJVmO18zi08nDB+NOZ6yvGiUoMwhApM06nePGOZ1Fka0a&#10;1hJ7pDST4KyVaYmDrVlE1JAO0FsR9eN4GHXKUG1UxayFr+XWiScBv65Z5V7UtWUOiRwDNxdWE9a5&#10;X6PJmGQLQ3TDqx0N8g8sWsIlHHqAKokj6MrwP6BaXhllVe2OKtVGqq55xUINUE0S/1bNRUM0C7VA&#10;c6w+tMn+P9jq+fLcIE5zPBglGEnSwpDu3n25+/r27v2H77efNtefNze3m+uPm+tvyMdAxzptM0gs&#10;5LnxNVcreaHPVPXKIqmKhsgFC8wv1xrAQkZ0L8VvrIZz590zRSGGXDkV2reqTYtqwfVTn+jBoUVo&#10;Fea1PsyLrRyq4ONgGMfpMUbV3hWRzCP4PG2se8JUi7yRY+sM4YvGFUpKEIUyW3SyPLMOKoLEfYJP&#10;lmrGhQjaEBJ1OR4OjuNAxyrBqXf6MGsW80IYtCReXeHx7QGwe2FGXUkawBpG6HRnO8LF1oZ4IT0e&#10;1AV0dtZWPq9P4pPpaDpKe2l/OO2lcVn2Hs+KtDecJY+Oy0FZFGXyxlNL0qzhlDLp2e2lnKR/J5Xd&#10;pdqK8CDmQxui++ihRCC7fwfSYcR+qlt9zBVdnxvfDT9tUG8I3t00fz1+3Yeon/+DyQ8AAAD//wMA&#10;UEsDBBQABgAIAAAAIQD4DYy22wAAAAcBAAAPAAAAZHJzL2Rvd25yZXYueG1sTI5RS8MwFIXfBf9D&#10;uMJexCWrUtbadIgyGL5t88HHtLm2xeSmNNmW7dcb8WE+Hs7hO1+1itawI05+cCRhMRfAkFqnB+ok&#10;fOzXD0tgPijSyjhCCWf0sKpvbypVaneiLR53oWMJQr5UEvoQxpJz3/ZolZ+7ESl1X26yKqQ4dVxP&#10;6pTg1vBMiJxbNVB66NWIrz2237uDlfAWi7C5/7yIrTEbEfdN8O9dIeXsLr48AwsYw3UMv/pJHerk&#10;1LgDac+MhKdFnpYSsjwDlvpi+Qis+cu8rvh///oHAAD//wMAUEsBAi0AFAAGAAgAAAAhALaDOJL+&#10;AAAA4QEAABMAAAAAAAAAAAAAAAAAAAAAAFtDb250ZW50X1R5cGVzXS54bWxQSwECLQAUAAYACAAA&#10;ACEAOP0h/9YAAACUAQAACwAAAAAAAAAAAAAAAAAvAQAAX3JlbHMvLnJlbHNQSwECLQAUAAYACAAA&#10;ACEAQ1gtgFMCAABXBAAADgAAAAAAAAAAAAAAAAAuAgAAZHJzL2Uyb0RvYy54bWxQSwECLQAUAAYA&#10;CAAAACEA+A2MttsAAAAHAQAADwAAAAAAAAAAAAAAAACtBAAAZHJzL2Rvd25yZXYueG1sUEsFBgAA&#10;AAAEAAQA8wAAALUFAAAAAA==&#10;" strokeweight=".5pt"/>
            </w:pict>
          </mc:Fallback>
        </mc:AlternateContent>
      </w:r>
    </w:p>
    <w:p w:rsidR="00CA447B" w:rsidRPr="00CA447B" w:rsidRDefault="00CA447B" w:rsidP="00CA447B">
      <w:pPr>
        <w:wordWrap w:val="0"/>
        <w:autoSpaceDE w:val="0"/>
        <w:autoSpaceDN w:val="0"/>
        <w:adjustRightInd w:val="0"/>
        <w:ind w:left="254" w:hangingChars="106" w:hanging="254"/>
        <w:rPr>
          <w:rFonts w:ascii="ＭＳ 明朝" w:eastAsia="ＭＳ 明朝" w:hAnsi="Times New Roman" w:cs="Times New Roman"/>
          <w:kern w:val="0"/>
          <w:szCs w:val="21"/>
        </w:rPr>
      </w:pPr>
      <w:r w:rsidRPr="00CA447B">
        <w:rPr>
          <w:rFonts w:ascii="Arial" w:eastAsia="ＭＳ ゴシック" w:hAnsi="Arial" w:cs="Times New Roman"/>
          <w:noProof/>
          <w:kern w:val="0"/>
          <w:sz w:val="24"/>
          <w:szCs w:val="24"/>
        </w:rPr>
        <mc:AlternateContent>
          <mc:Choice Requires="wps">
            <w:drawing>
              <wp:anchor distT="0" distB="0" distL="114300" distR="114300" simplePos="0" relativeHeight="251940864" behindDoc="0" locked="0" layoutInCell="1" allowOverlap="1" wp14:anchorId="63D836FF" wp14:editId="78C2C866">
                <wp:simplePos x="0" y="0"/>
                <wp:positionH relativeFrom="column">
                  <wp:posOffset>2206625</wp:posOffset>
                </wp:positionH>
                <wp:positionV relativeFrom="paragraph">
                  <wp:posOffset>154940</wp:posOffset>
                </wp:positionV>
                <wp:extent cx="933450" cy="246380"/>
                <wp:effectExtent l="0" t="0" r="0" b="1270"/>
                <wp:wrapNone/>
                <wp:docPr id="382" name="テキスト ボックス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64AB0" w:rsidRPr="00E95DEE" w:rsidRDefault="00464AB0" w:rsidP="00CA447B">
                            <w:pPr>
                              <w:pStyle w:val="aa"/>
                              <w:ind w:left="517" w:hangingChars="287" w:hanging="517"/>
                              <w:jc w:val="center"/>
                              <w:rPr>
                                <w:rFonts w:ascii="Arial" w:eastAsia="ＭＳ ゴシック" w:hAnsi="Arial" w:cs="Arial"/>
                                <w:color w:val="000000"/>
                              </w:rPr>
                            </w:pPr>
                            <w:r w:rsidRPr="00153C9D">
                              <w:rPr>
                                <w:rFonts w:ascii="Arial" w:eastAsia="ＭＳ ゴシック" w:hAnsi="Arial" w:cs="Arial"/>
                                <w:color w:val="000000"/>
                                <w:sz w:val="18"/>
                                <w:szCs w:val="18"/>
                              </w:rPr>
                              <w:t>（　　）は女性</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D836FF" id="テキスト ボックス 382" o:spid="_x0000_s1080" type="#_x0000_t202" style="position:absolute;left:0;text-align:left;margin-left:173.75pt;margin-top:12.2pt;width:73.5pt;height:19.4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Ovr3gIAANUFAAAOAAAAZHJzL2Uyb0RvYy54bWysVEtu2zAQ3RfoHQjuFX0sO5YQOUgsqyiQ&#10;foC0B6AlyiIqkSpJW06LbmKg6CF6haLrnscX6ZDyL8mmaKuFQHLIN/Nm3szF5bqp0YpKxQRPsH/m&#10;YUR5LgrGFwl+/y5zxhgpTXhBasFpgu+owpeT588uujamgahEXVCJAISruGsTXGndxq6r8oo2RJ2J&#10;lnIwlkI2RMNWLtxCkg7Qm9oNPG/kdkIWrRQ5VQpO096IJxa/LGmu35SlohrVCYbYtP1L+5+bvzu5&#10;IPFCkrZi+S4M8hdRNIRxcHqASokmaCnZE6iG5VIoUeqzXDSuKEuWU8sB2PjeIza3FWmp5QLJUe0h&#10;Ter/weavV28lYkWCB+MAI04aKNJ283V7/2N7/2u7+Ya2m+/bzWZ7/xP2yFyClHWtiuHlbQtv9fpa&#10;rKH0lr5qb0T+QSEuphXhC3olpegqSgoI2Tcv3ZOnPY4yIPPulSjAM1lqYYHWpWxMPiFDCNChdHeH&#10;ctG1RjkcRoNBOARLDqYgHA3GtpwuifePW6n0CyoaZBYJlqAGC05WN0qbYEi8v2J8cZGxuraKqPmD&#10;A7jYn4BreGpsJghb4M+RF83Gs3HohMFo5oRemjpX2TR0Rpl/PkwH6XSa+l+MXz+MK1YUlBs3e7H5&#10;4Z8Vcyf7XiYHuSlRs8LAmZCUXMyntUQrAmLP7GdTDpbjNfdhGDYJwOURJT8IvesgcrLR+NwJs3Do&#10;ROfe2PH86DoaeWEUptlDSjeM03+nhLoEjwZQU0vnGPQjbp79nnIjccM0jJOaNQkeHy6R2Chwxgtb&#10;Wk1Y3a9PUmHCP6YCyr0vtNWrkWgvVr2er223jKJ9H8xFcQcKlgIUBmKEWQiLSshPGHUwVxKsPi6J&#10;pBjVLzl0QeSHoRlEdhMOzwPYyFPL/NRCeA5QCdYY9cup7ofXspVsUYGnvu+4uILOKZlVtWmxPqpd&#10;v8HssOR2c84Mp9O9vXWcxpPfAAAA//8DAFBLAwQUAAYACAAAACEAoz2V3+EAAAAJAQAADwAAAGRy&#10;cy9kb3ducmV2LnhtbEyPTU/CQBCG7yb+h82YeJOtZUGo3RLShJgYOYBcuE27Q9u4H7W7QPXXu570&#10;ODNP3nnefDUazS40+M5ZCY+TBBjZ2qnONhIO75uHBTAf0CrUzpKEL/KwKm5vcsyUu9odXfahYTHE&#10;+gwltCH0Gee+bsmgn7iebLyd3GAwxHFouBrwGsON5mmSzLnBzsYPLfZUtlR/7M9Gwmu52eKuSs3i&#10;W5cvb6d1/3k4zqS8vxvXz8ACjeEPhl/9qA5FdKrc2SrPtISpeJpFVEIqBLAIiKWIi0rCfJoCL3L+&#10;v0HxAwAA//8DAFBLAQItABQABgAIAAAAIQC2gziS/gAAAOEBAAATAAAAAAAAAAAAAAAAAAAAAABb&#10;Q29udGVudF9UeXBlc10ueG1sUEsBAi0AFAAGAAgAAAAhADj9If/WAAAAlAEAAAsAAAAAAAAAAAAA&#10;AAAALwEAAF9yZWxzLy5yZWxzUEsBAi0AFAAGAAgAAAAhAIi06+veAgAA1QUAAA4AAAAAAAAAAAAA&#10;AAAALgIAAGRycy9lMm9Eb2MueG1sUEsBAi0AFAAGAAgAAAAhAKM9ld/hAAAACQEAAA8AAAAAAAAA&#10;AAAAAAAAOAUAAGRycy9kb3ducmV2LnhtbFBLBQYAAAAABAAEAPMAAABGBgAAAAA=&#10;" filled="f" stroked="f" strokeweight=".5pt">
                <v:textbox>
                  <w:txbxContent>
                    <w:p w:rsidR="00464AB0" w:rsidRPr="00E95DEE" w:rsidRDefault="00464AB0" w:rsidP="00CA447B">
                      <w:pPr>
                        <w:pStyle w:val="aa"/>
                        <w:ind w:left="517" w:hangingChars="287" w:hanging="517"/>
                        <w:jc w:val="center"/>
                        <w:rPr>
                          <w:rFonts w:ascii="Arial" w:eastAsia="ＭＳ ゴシック" w:hAnsi="Arial" w:cs="Arial"/>
                          <w:color w:val="000000"/>
                        </w:rPr>
                      </w:pPr>
                      <w:r w:rsidRPr="00153C9D">
                        <w:rPr>
                          <w:rFonts w:ascii="Arial" w:eastAsia="ＭＳ ゴシック" w:hAnsi="Arial" w:cs="Arial"/>
                          <w:color w:val="000000"/>
                          <w:sz w:val="18"/>
                          <w:szCs w:val="18"/>
                        </w:rPr>
                        <w:t>（　　）は女性</w:t>
                      </w:r>
                    </w:p>
                  </w:txbxContent>
                </v:textbox>
              </v:shape>
            </w:pict>
          </mc:Fallback>
        </mc:AlternateContent>
      </w:r>
    </w:p>
    <w:p w:rsidR="00CA447B" w:rsidRPr="00CA447B" w:rsidRDefault="00CA447B" w:rsidP="00CA447B">
      <w:pPr>
        <w:wordWrap w:val="0"/>
        <w:autoSpaceDE w:val="0"/>
        <w:autoSpaceDN w:val="0"/>
        <w:adjustRightInd w:val="0"/>
        <w:ind w:left="254" w:hangingChars="106" w:hanging="254"/>
        <w:rPr>
          <w:rFonts w:ascii="ＭＳ 明朝" w:eastAsia="ＭＳ 明朝" w:hAnsi="Times New Roman" w:cs="Times New Roman"/>
          <w:kern w:val="0"/>
          <w:szCs w:val="21"/>
        </w:rPr>
      </w:pPr>
      <w:r w:rsidRPr="00CA447B">
        <w:rPr>
          <w:rFonts w:ascii="Arial" w:eastAsia="ＭＳ ゴシック" w:hAnsi="Arial" w:cs="Times New Roman"/>
          <w:noProof/>
          <w:kern w:val="0"/>
          <w:sz w:val="24"/>
          <w:szCs w:val="24"/>
        </w:rPr>
        <mc:AlternateContent>
          <mc:Choice Requires="wps">
            <w:drawing>
              <wp:anchor distT="0" distB="0" distL="114300" distR="114300" simplePos="0" relativeHeight="251943936" behindDoc="0" locked="0" layoutInCell="1" allowOverlap="1" wp14:anchorId="638EE33E" wp14:editId="7BB0BAD4">
                <wp:simplePos x="0" y="0"/>
                <wp:positionH relativeFrom="column">
                  <wp:posOffset>4224655</wp:posOffset>
                </wp:positionH>
                <wp:positionV relativeFrom="paragraph">
                  <wp:posOffset>53975</wp:posOffset>
                </wp:positionV>
                <wp:extent cx="933450" cy="246380"/>
                <wp:effectExtent l="0" t="0" r="0" b="1270"/>
                <wp:wrapNone/>
                <wp:docPr id="383" name="テキスト ボックス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64AB0" w:rsidRPr="00EB5A80" w:rsidRDefault="00464AB0" w:rsidP="00CA447B">
                            <w:pPr>
                              <w:pStyle w:val="aa"/>
                              <w:ind w:left="517" w:hangingChars="287" w:hanging="517"/>
                              <w:jc w:val="center"/>
                              <w:rPr>
                                <w:rFonts w:ascii="ＭＳ ゴシック" w:eastAsia="ＭＳ ゴシック" w:hAnsi="ＭＳ ゴシック" w:cs="Arial"/>
                                <w:color w:val="000000"/>
                              </w:rPr>
                            </w:pPr>
                            <w:r w:rsidRPr="00EB5A80">
                              <w:rPr>
                                <w:rFonts w:ascii="ＭＳ ゴシック" w:eastAsia="ＭＳ ゴシック" w:hAnsi="ＭＳ ゴシック" w:cs="Arial" w:hint="eastAsia"/>
                                <w:color w:val="000000"/>
                                <w:sz w:val="18"/>
                                <w:szCs w:val="18"/>
                              </w:rPr>
                              <w:t xml:space="preserve">最大　</w:t>
                            </w:r>
                            <w:r w:rsidRPr="00EB5A80">
                              <w:rPr>
                                <w:rFonts w:ascii="ＭＳ ゴシック" w:eastAsia="ＭＳ ゴシック" w:hAnsi="ＭＳ ゴシック" w:cs="Arial"/>
                                <w:color w:val="000000"/>
                                <w:sz w:val="18"/>
                                <w:szCs w:val="18"/>
                              </w:rPr>
                              <w:t>120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8EE33E" id="テキスト ボックス 383" o:spid="_x0000_s1081" type="#_x0000_t202" style="position:absolute;left:0;text-align:left;margin-left:332.65pt;margin-top:4.25pt;width:73.5pt;height:19.4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k3QIAANUFAAAOAAAAZHJzL2Uyb0RvYy54bWysVEtu2zAQ3RfoHQjuFUm2bEtC5CCxrKJA&#10;+gHSHoCWKIuoRKokHTktuomBoofoFYquex5fpEPKvySboq0WAsnhvJk38zjnF+umRrdUKiZ4gv0z&#10;DyPKc1Ewvkzw+3eZE2KkNOEFqQWnCb6jCl9Mnz8779qYDkQl6oJKBCBcxV2b4ErrNnZdlVe0IepM&#10;tJSDsRSyIRq2cukWknSA3tTuwPPGbidk0UqRU6XgNO2NeGrxy5Lm+k1ZKqpRnWDITdu/tP+F+bvT&#10;cxIvJWkrlu/SIH+RRUMYh6AHqJRoglaSPYFqWC6FEqU+y0XjirJkObUcgI3vPWJzU5GWWi5QHNUe&#10;yqT+H2z++vatRKxI8DAcYsRJA03abr5u739s739tN9/QdvN9u9ls73/CHplLULKuVTF43rTgq9dX&#10;Yg2tt/RVey3yDwpxMasIX9JLKUVXUVJAyr7xdE9cexxlQBbdK1FAZLLSwgKtS9mYekKFEKBD6+4O&#10;7aJrjXI4jIbDYASWHEyDYDwMbTtdEu+dW6n0CyoaZBYJlqAGC05ur5U2yZB4f8XE4iJjdW0VUfMH&#10;B3CxP4HQ4GpsJgnb4M+RF83DeRg4wWA8dwIvTZ3LbBY448yfjNJhOpul/hcT1w/iihUF5SbMXmx+&#10;8GfN3Mm+l8lBbkrUrDBwJiUll4tZLdEtAbFn9rMlB8vxmvswDVsE4PKIkj8IvKtB5GTjcOIEWTBy&#10;ookXOp4fXUVjL4iCNHtI6Zpx+u+UUJfg8RB6aukck37EzbPfU24kbpiGcVKzJsHh4RKJjQLnvLCt&#10;1YTV/fqkFCb9Yymg3ftGW70aifZi1evF2r6WidWaEfNCFHegYClAYSBGmIWwqIT8hFEHcyXB6uOK&#10;SIpR/ZLDK4j8IDCDyG6C0WQAG3lqWZxaCM8BKsEao3450/3wWrWSLSuI1L87Li7h5ZTMqvqY1e69&#10;weyw5HZzzgyn0729dZzG098AAAD//wMAUEsDBBQABgAIAAAAIQC7xkh63wAAAAgBAAAPAAAAZHJz&#10;L2Rvd25yZXYueG1sTI9BT4NAFITvJv6HzTPxZpdSQYIsTUPSmBg9tPbi7cG+ApHdRXbbor/e50mP&#10;k5nMfFOsZzOIM02+d1bBchGBINs43dtWweFte5eB8AGtxsFZUvBFHtbl9VWBuXYXu6PzPrSCS6zP&#10;UUEXwphL6ZuODPqFG8myd3STwcByaqWe8MLlZpBxFKXSYG95ocORqo6aj/3JKHiutq+4q2OTfQ/V&#10;08txM34e3hOlbm/mzSOIQHP4C8MvPqNDyUy1O1ntxaAgTZMVRxVkCQj2s2XMulZw/7ACWRby/4Hy&#10;BwAA//8DAFBLAQItABQABgAIAAAAIQC2gziS/gAAAOEBAAATAAAAAAAAAAAAAAAAAAAAAABbQ29u&#10;dGVudF9UeXBlc10ueG1sUEsBAi0AFAAGAAgAAAAhADj9If/WAAAAlAEAAAsAAAAAAAAAAAAAAAAA&#10;LwEAAF9yZWxzLy5yZWxzUEsBAi0AFAAGAAgAAAAhAP9+JSTdAgAA1QUAAA4AAAAAAAAAAAAAAAAA&#10;LgIAAGRycy9lMm9Eb2MueG1sUEsBAi0AFAAGAAgAAAAhALvGSHrfAAAACAEAAA8AAAAAAAAAAAAA&#10;AAAANwUAAGRycy9kb3ducmV2LnhtbFBLBQYAAAAABAAEAPMAAABDBgAAAAA=&#10;" filled="f" stroked="f" strokeweight=".5pt">
                <v:textbox>
                  <w:txbxContent>
                    <w:p w:rsidR="00464AB0" w:rsidRPr="00EB5A80" w:rsidRDefault="00464AB0" w:rsidP="00CA447B">
                      <w:pPr>
                        <w:pStyle w:val="aa"/>
                        <w:ind w:left="517" w:hangingChars="287" w:hanging="517"/>
                        <w:jc w:val="center"/>
                        <w:rPr>
                          <w:rFonts w:ascii="ＭＳ ゴシック" w:eastAsia="ＭＳ ゴシック" w:hAnsi="ＭＳ ゴシック" w:cs="Arial"/>
                          <w:color w:val="000000"/>
                        </w:rPr>
                      </w:pPr>
                      <w:r w:rsidRPr="00EB5A80">
                        <w:rPr>
                          <w:rFonts w:ascii="ＭＳ ゴシック" w:eastAsia="ＭＳ ゴシック" w:hAnsi="ＭＳ ゴシック" w:cs="Arial" w:hint="eastAsia"/>
                          <w:color w:val="000000"/>
                          <w:sz w:val="18"/>
                          <w:szCs w:val="18"/>
                        </w:rPr>
                        <w:t xml:space="preserve">最大　</w:t>
                      </w:r>
                      <w:r w:rsidRPr="00EB5A80">
                        <w:rPr>
                          <w:rFonts w:ascii="ＭＳ ゴシック" w:eastAsia="ＭＳ ゴシック" w:hAnsi="ＭＳ ゴシック" w:cs="Arial"/>
                          <w:color w:val="000000"/>
                          <w:sz w:val="18"/>
                          <w:szCs w:val="18"/>
                        </w:rPr>
                        <w:t>120</w:t>
                      </w:r>
                    </w:p>
                  </w:txbxContent>
                </v:textbox>
              </v:shape>
            </w:pict>
          </mc:Fallback>
        </mc:AlternateContent>
      </w:r>
    </w:p>
    <w:p w:rsidR="00CA447B" w:rsidRPr="00CA447B" w:rsidRDefault="00CA447B" w:rsidP="00CA447B">
      <w:pPr>
        <w:wordWrap w:val="0"/>
        <w:autoSpaceDE w:val="0"/>
        <w:autoSpaceDN w:val="0"/>
        <w:adjustRightInd w:val="0"/>
        <w:ind w:left="223" w:hangingChars="106" w:hanging="223"/>
        <w:rPr>
          <w:rFonts w:ascii="ＭＳ 明朝" w:eastAsia="ＭＳ 明朝" w:hAnsi="Times New Roman" w:cs="Times New Roman"/>
          <w:kern w:val="0"/>
          <w:szCs w:val="21"/>
        </w:rPr>
      </w:pPr>
    </w:p>
    <w:p w:rsidR="00CA447B" w:rsidRPr="00CA447B" w:rsidRDefault="00CA447B" w:rsidP="00CA447B">
      <w:pPr>
        <w:wordWrap w:val="0"/>
        <w:autoSpaceDE w:val="0"/>
        <w:autoSpaceDN w:val="0"/>
        <w:adjustRightInd w:val="0"/>
        <w:ind w:left="254" w:hangingChars="106" w:hanging="254"/>
        <w:rPr>
          <w:rFonts w:ascii="ＭＳ 明朝" w:eastAsia="ＭＳ 明朝" w:hAnsi="Times New Roman" w:cs="Times New Roman"/>
          <w:kern w:val="0"/>
          <w:szCs w:val="21"/>
        </w:rPr>
      </w:pPr>
      <w:r w:rsidRPr="00CA447B">
        <w:rPr>
          <w:rFonts w:ascii="Arial" w:eastAsia="ＭＳ ゴシック" w:hAnsi="Arial" w:cs="Times New Roman"/>
          <w:noProof/>
          <w:kern w:val="0"/>
          <w:sz w:val="24"/>
          <w:szCs w:val="24"/>
        </w:rPr>
        <mc:AlternateContent>
          <mc:Choice Requires="wps">
            <w:drawing>
              <wp:anchor distT="0" distB="0" distL="114300" distR="114300" simplePos="0" relativeHeight="251951104" behindDoc="0" locked="0" layoutInCell="1" allowOverlap="1" wp14:anchorId="45FC5A24" wp14:editId="7D1AEC1E">
                <wp:simplePos x="0" y="0"/>
                <wp:positionH relativeFrom="column">
                  <wp:posOffset>4098290</wp:posOffset>
                </wp:positionH>
                <wp:positionV relativeFrom="paragraph">
                  <wp:posOffset>11430</wp:posOffset>
                </wp:positionV>
                <wp:extent cx="2155190" cy="615950"/>
                <wp:effectExtent l="0" t="0" r="0" b="0"/>
                <wp:wrapNone/>
                <wp:docPr id="448" name="テキスト ボックス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64AB0" w:rsidRPr="005E30FD" w:rsidRDefault="00464AB0" w:rsidP="00CA447B">
                            <w:pPr>
                              <w:pStyle w:val="aa"/>
                              <w:ind w:left="631" w:hangingChars="287" w:hanging="631"/>
                              <w:jc w:val="left"/>
                              <w:rPr>
                                <w:rFonts w:asciiTheme="majorEastAsia" w:eastAsiaTheme="majorEastAsia" w:hAnsiTheme="majorEastAsia" w:cs="Arial"/>
                              </w:rPr>
                            </w:pPr>
                            <w:r w:rsidRPr="005E30FD">
                              <w:rPr>
                                <w:rFonts w:asciiTheme="majorEastAsia" w:eastAsiaTheme="majorEastAsia" w:hAnsiTheme="majorEastAsia" w:cs="Arial" w:hint="eastAsia"/>
                                <w:color w:val="000000"/>
                              </w:rPr>
                              <w:t>出典：JIS T9203（電動車いす）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FC5A24" id="テキスト ボックス 448" o:spid="_x0000_s1082" type="#_x0000_t202" style="position:absolute;left:0;text-align:left;margin-left:322.7pt;margin-top:.9pt;width:169.7pt;height:48.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K2wIAANYFAAAOAAAAZHJzL2Uyb0RvYy54bWysVEtu2zAQ3RfoHQjuFUkO/ZEQOUgsuyiQ&#10;foC0B6AlyiIqkSpJW06LbmKg6CF6haLrnscX6ZDyL8mmaKuFQHI4bz7vcS4u13WFVkxpLkWCw7MA&#10;IyYymXOxSPD7dzNvhJE2VOS0koIl+I5pfDl+/uyibWLWk6WscqYQgAgdt02CS2Oa2Pd1VrKa6jPZ&#10;MAHGQqqaGtiqhZ8r2gJ6Xfm9IBj4rVR5o2TGtIbTtDPiscMvCpaZN0WhmUFVgiE34/7K/ef2748v&#10;aLxQtCl5tkuD/kUWNeUCgh6gUmooWir+BKrmmZJaFuYsk7Uvi4JnzNUA1YTBo2puS9owVws0RzeH&#10;Nun/B5u9Xr1ViOcJJgSoErQGkrabr9v7H9v7X9vNN7TdfN9uNtv7n7BH9hK0rG10DJ63Dfia9bVc&#10;A/WufN3cyOyDRkJOSioW7Eop2ZaM5pByaD39E9cOR1uQeftK5hCZLo10QOtC1baf0CEE6EDd3YEu&#10;tjYog8Ne2O+HEZgysA3CftR3fPo03ns3SpsXTNbILhKsQA4Ona5utLHZ0Hh/xQYTcsarykmiEg8O&#10;4GJ3ArHB1dpsFo7hz1EQTUfTEfFIbzD1SJCm3tVsQrzBLBz20/N0MknDLzZuSOKS5zkTNsxebSH5&#10;MzZ3uu90ctCblhXPLZxNSavFfFIptKKg9pn7XM/BcrzmP0zDNQFqeVRS2CPBdS/yZoPR0CMz0vei&#10;YTDygjC6jgYBiUg6e1jSDRfs30tCLTB5Djy6co5JP6otcN/T2mhccwPzpOJ1gkeHSzS2EpyK3FFr&#10;KK+69UkrbPrHVgDde6KdYK1GO7Wa9XztnsvQydmqeS7zO5CwkqAwECMMQ1iUUn3CqIXBkmD9cUkV&#10;w6h6KeAZRCEhdhK5DekPe7BRp5b5qYWKDKASbDDqlhPTTa9lo/iihEjdwxPyCp5OwZ2qj1ntHhwM&#10;D1fcbtDZ6XS6d7eO43j8GwAA//8DAFBLAwQUAAYACAAAACEAWL5hkt4AAAAIAQAADwAAAGRycy9k&#10;b3ducmV2LnhtbEyPT0vDQBDF74LfYRnBm91Y0hJjNqUEiiB6aO3F2yQ7TYL7J2a3bfTTOz3Z2xt+&#10;jzfvFavJGnGiMfTeKXicJSDINV73rlWw/9g8ZCBCRKfReEcKfijAqry9KTDX/uy2dNrFVnCICzkq&#10;6GIccilD05HFMPMDOWYHP1qMfI6t1COeOdwaOU+SpbTYO/7Q4UBVR83X7mgVvFabd9zWc5v9murl&#10;7bAevvefC6Xu76b1M4hIU/w3w6U+V4eSO9X+6HQQRsEyXaRsZcALmD9lKYv6IjKQZSGvB5R/AAAA&#10;//8DAFBLAQItABQABgAIAAAAIQC2gziS/gAAAOEBAAATAAAAAAAAAAAAAAAAAAAAAABbQ29udGVu&#10;dF9UeXBlc10ueG1sUEsBAi0AFAAGAAgAAAAhADj9If/WAAAAlAEAAAsAAAAAAAAAAAAAAAAALwEA&#10;AF9yZWxzLy5yZWxzUEsBAi0AFAAGAAgAAAAhAP5RwArbAgAA1gUAAA4AAAAAAAAAAAAAAAAALgIA&#10;AGRycy9lMm9Eb2MueG1sUEsBAi0AFAAGAAgAAAAhAFi+YZLeAAAACAEAAA8AAAAAAAAAAAAAAAAA&#10;NQUAAGRycy9kb3ducmV2LnhtbFBLBQYAAAAABAAEAPMAAABABgAAAAA=&#10;" filled="f" stroked="f" strokeweight=".5pt">
                <v:textbox>
                  <w:txbxContent>
                    <w:p w:rsidR="00464AB0" w:rsidRPr="005E30FD" w:rsidRDefault="00464AB0" w:rsidP="00CA447B">
                      <w:pPr>
                        <w:pStyle w:val="aa"/>
                        <w:ind w:left="631" w:hangingChars="287" w:hanging="631"/>
                        <w:jc w:val="left"/>
                        <w:rPr>
                          <w:rFonts w:asciiTheme="majorEastAsia" w:eastAsiaTheme="majorEastAsia" w:hAnsiTheme="majorEastAsia" w:cs="Arial"/>
                        </w:rPr>
                      </w:pPr>
                      <w:r w:rsidRPr="005E30FD">
                        <w:rPr>
                          <w:rFonts w:asciiTheme="majorEastAsia" w:eastAsiaTheme="majorEastAsia" w:hAnsiTheme="majorEastAsia" w:cs="Arial" w:hint="eastAsia"/>
                          <w:color w:val="000000"/>
                        </w:rPr>
                        <w:t>出典：JIS T9203（電動車いす）</w:t>
                      </w:r>
                    </w:p>
                  </w:txbxContent>
                </v:textbox>
              </v:shape>
            </w:pict>
          </mc:Fallback>
        </mc:AlternateContent>
      </w:r>
      <w:r w:rsidRPr="00CA447B">
        <w:rPr>
          <w:rFonts w:ascii="Arial" w:eastAsia="ＭＳ ゴシック" w:hAnsi="Arial" w:cs="Times New Roman"/>
          <w:noProof/>
          <w:kern w:val="0"/>
          <w:sz w:val="24"/>
          <w:szCs w:val="24"/>
        </w:rPr>
        <mc:AlternateContent>
          <mc:Choice Requires="wps">
            <w:drawing>
              <wp:anchor distT="0" distB="0" distL="114300" distR="114300" simplePos="0" relativeHeight="251939840" behindDoc="0" locked="0" layoutInCell="1" allowOverlap="1" wp14:anchorId="0CE14153" wp14:editId="3893BB89">
                <wp:simplePos x="0" y="0"/>
                <wp:positionH relativeFrom="column">
                  <wp:posOffset>290195</wp:posOffset>
                </wp:positionH>
                <wp:positionV relativeFrom="paragraph">
                  <wp:posOffset>0</wp:posOffset>
                </wp:positionV>
                <wp:extent cx="3009900" cy="615950"/>
                <wp:effectExtent l="0" t="0" r="0" b="0"/>
                <wp:wrapNone/>
                <wp:docPr id="449" name="テキスト ボックス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64AB0" w:rsidRPr="005E30FD" w:rsidRDefault="00464AB0" w:rsidP="00CA447B">
                            <w:pPr>
                              <w:pStyle w:val="aa"/>
                              <w:ind w:left="631" w:hangingChars="287" w:hanging="631"/>
                              <w:jc w:val="left"/>
                              <w:rPr>
                                <w:rFonts w:asciiTheme="majorEastAsia" w:eastAsiaTheme="majorEastAsia" w:hAnsiTheme="majorEastAsia" w:cs="Arial"/>
                              </w:rPr>
                            </w:pPr>
                            <w:r w:rsidRPr="005E30FD">
                              <w:rPr>
                                <w:rFonts w:asciiTheme="majorEastAsia" w:eastAsiaTheme="majorEastAsia" w:hAnsiTheme="majorEastAsia" w:cs="Arial" w:hint="eastAsia"/>
                                <w:color w:val="000000"/>
                              </w:rPr>
                              <w:t>出典：建築設計資料</w:t>
                            </w:r>
                            <w:r w:rsidRPr="005E30FD">
                              <w:rPr>
                                <w:rFonts w:asciiTheme="majorEastAsia" w:eastAsiaTheme="majorEastAsia" w:hAnsiTheme="majorEastAsia" w:cs="Arial" w:hint="eastAsia"/>
                              </w:rPr>
                              <w:t>集成―人間/日本建築学会</w:t>
                            </w:r>
                          </w:p>
                          <w:p w:rsidR="00464AB0" w:rsidRPr="005E30FD" w:rsidRDefault="00464AB0" w:rsidP="00CA447B">
                            <w:pPr>
                              <w:pStyle w:val="aa"/>
                              <w:ind w:left="631" w:hangingChars="287" w:hanging="631"/>
                              <w:jc w:val="right"/>
                              <w:rPr>
                                <w:rFonts w:asciiTheme="majorEastAsia" w:eastAsiaTheme="majorEastAsia" w:hAnsiTheme="majorEastAsia" w:cs="Arial"/>
                              </w:rPr>
                            </w:pPr>
                            <w:r w:rsidRPr="005E30FD">
                              <w:rPr>
                                <w:rFonts w:asciiTheme="majorEastAsia" w:eastAsiaTheme="majorEastAsia" w:hAnsiTheme="majorEastAsia" w:cs="Arial" w:hint="eastAsia"/>
                              </w:rPr>
                              <w:t>/平成15年/発行：丸善株式会社</w:t>
                            </w:r>
                          </w:p>
                          <w:p w:rsidR="00464AB0" w:rsidRPr="005E30FD" w:rsidRDefault="00464AB0" w:rsidP="00CA447B">
                            <w:pPr>
                              <w:pStyle w:val="aa"/>
                              <w:ind w:left="631" w:hangingChars="287" w:hanging="631"/>
                              <w:jc w:val="right"/>
                              <w:rPr>
                                <w:rFonts w:asciiTheme="majorEastAsia" w:eastAsiaTheme="majorEastAsia" w:hAnsiTheme="majorEastAsia" w:cs="Arial"/>
                              </w:rPr>
                            </w:pPr>
                            <w:r w:rsidRPr="005E30FD">
                              <w:rPr>
                                <w:rFonts w:asciiTheme="majorEastAsia" w:eastAsiaTheme="majorEastAsia" w:hAnsiTheme="majorEastAsia" w:cs="Arial" w:hint="eastAsia"/>
                              </w:rPr>
                              <w:t>（上記出典をもとに、図を作成）</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E14153" id="テキスト ボックス 449" o:spid="_x0000_s1083" type="#_x0000_t202" style="position:absolute;left:0;text-align:left;margin-left:22.85pt;margin-top:0;width:237pt;height:4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x63QIAANYFAAAOAAAAZHJzL2Uyb0RvYy54bWysVEtu2zAQ3RfoHQjuFUkO/ZEQOUgsuyiQ&#10;foC0B6AlyiIqkSpJW06LbmKg6CF6haLrnscX6ZDyL8mmaKuFQHLIN/Nm3szF5bqu0IopzaVIcHgW&#10;YMREJnMuFgl+/27mjTDShoqcVlKwBN8xjS/Hz59dtE3MerKUVc4UAhCh47ZJcGlME/u+zkpWU30m&#10;GybAWEhVUwNbtfBzRVtAryu/FwQDv5Uqb5TMmNZwmnZGPHb4RcEy86YoNDOoSjDEZtxfuf/c/v3x&#10;BY0XijYlz3Zh0L+IoqZcgNMDVEoNRUvFn0DVPFNSy8KcZbL2ZVHwjDkOwCYMHrG5LWnDHBdIjm4O&#10;adL/DzZ7vXqrEM8TTEiEkaA1FGm7+bq9/7G9/7XdfEPbzfftZrO9/wl7ZC9BytpGx/DytoG3Zn0t&#10;11B6R183NzL7oJGQk5KKBbtSSrYlozmEHNqX/snTDkdbkHn7SubgmS6NdEDrQtU2n5AhBOhQurtD&#10;udjaoAwOz4MgigIwZWAbhP2o7+rp03j/ulHavGCyRnaRYAVycOh0daONjYbG+yvWmZAzXlVOEpV4&#10;cAAXuxPwDU+tzUbhKvw5CqLpaDoiHukNph4J0tS7mk2IN5iFw356nk4mafjF+g1JXPI8Z8K62ast&#10;JH9WzZ3uO50c9KZlxXMLZ0PSajGfVAqtKKh95j6Xc7Acr/kPw3BJAC6PKIU9Elz3Im82GA09MiN9&#10;LxoGIy8Io+toEJCIpLOHlG64YP9OCbVQyXOoo6NzDPoRt8B9T7nRuOYG5knF6wSPDpdobCU4Fbkr&#10;raG86tYnqbDhH1MB5d4X2gnWarRTq1nP165dhr19I8xlfgcSVhIUBmKEYQiLUqpPGLUwWBKsPy6p&#10;YhhVLwW0QRQSYieR25D+sAcbdWqZn1qoyAAqwQajbjkx3fRaNoovSvDUNZ6QV9A6BXeqtj3WRbVr&#10;OBgejtxu0NnpdLp3t47jePwbAAD//wMAUEsDBBQABgAIAAAAIQBptEQf3gAAAAYBAAAPAAAAZHJz&#10;L2Rvd25yZXYueG1sTI9BT8JAFITvJv6HzTPxJluIFSjdEtKEmBg9gFy8bbuPtmH3be0uUP31Pk96&#10;nMxk5pt8PTorLjiEzpOC6SQBgVR701Gj4PC+fViACFGT0dYTKvjCAOvi9ibXmfFX2uFlHxvBJRQy&#10;raCNsc+kDHWLToeJ75HYO/rB6chyaKQZ9JXLnZWzJHmSTnfEC63usWyxPu3PTsFLuX3Tu2rmFt+2&#10;fH49bvrPw0eq1P3duFmBiDjGvzD84jM6FMxU+TOZIKyCx3TOSQV8iN10umRZKVjOE5BFLv/jFz8A&#10;AAD//wMAUEsBAi0AFAAGAAgAAAAhALaDOJL+AAAA4QEAABMAAAAAAAAAAAAAAAAAAAAAAFtDb250&#10;ZW50X1R5cGVzXS54bWxQSwECLQAUAAYACAAAACEAOP0h/9YAAACUAQAACwAAAAAAAAAAAAAAAAAv&#10;AQAAX3JlbHMvLnJlbHNQSwECLQAUAAYACAAAACEAcyI8et0CAADWBQAADgAAAAAAAAAAAAAAAAAu&#10;AgAAZHJzL2Uyb0RvYy54bWxQSwECLQAUAAYACAAAACEAabREH94AAAAGAQAADwAAAAAAAAAAAAAA&#10;AAA3BQAAZHJzL2Rvd25yZXYueG1sUEsFBgAAAAAEAAQA8wAAAEIGAAAAAA==&#10;" filled="f" stroked="f" strokeweight=".5pt">
                <v:textbox>
                  <w:txbxContent>
                    <w:p w:rsidR="00464AB0" w:rsidRPr="005E30FD" w:rsidRDefault="00464AB0" w:rsidP="00CA447B">
                      <w:pPr>
                        <w:pStyle w:val="aa"/>
                        <w:ind w:left="631" w:hangingChars="287" w:hanging="631"/>
                        <w:jc w:val="left"/>
                        <w:rPr>
                          <w:rFonts w:asciiTheme="majorEastAsia" w:eastAsiaTheme="majorEastAsia" w:hAnsiTheme="majorEastAsia" w:cs="Arial"/>
                        </w:rPr>
                      </w:pPr>
                      <w:r w:rsidRPr="005E30FD">
                        <w:rPr>
                          <w:rFonts w:asciiTheme="majorEastAsia" w:eastAsiaTheme="majorEastAsia" w:hAnsiTheme="majorEastAsia" w:cs="Arial" w:hint="eastAsia"/>
                          <w:color w:val="000000"/>
                        </w:rPr>
                        <w:t>出典：建築設計資料</w:t>
                      </w:r>
                      <w:r w:rsidRPr="005E30FD">
                        <w:rPr>
                          <w:rFonts w:asciiTheme="majorEastAsia" w:eastAsiaTheme="majorEastAsia" w:hAnsiTheme="majorEastAsia" w:cs="Arial" w:hint="eastAsia"/>
                        </w:rPr>
                        <w:t>集成―人間/日本建築学会</w:t>
                      </w:r>
                    </w:p>
                    <w:p w:rsidR="00464AB0" w:rsidRPr="005E30FD" w:rsidRDefault="00464AB0" w:rsidP="00CA447B">
                      <w:pPr>
                        <w:pStyle w:val="aa"/>
                        <w:ind w:left="631" w:hangingChars="287" w:hanging="631"/>
                        <w:jc w:val="right"/>
                        <w:rPr>
                          <w:rFonts w:asciiTheme="majorEastAsia" w:eastAsiaTheme="majorEastAsia" w:hAnsiTheme="majorEastAsia" w:cs="Arial"/>
                        </w:rPr>
                      </w:pPr>
                      <w:r w:rsidRPr="005E30FD">
                        <w:rPr>
                          <w:rFonts w:asciiTheme="majorEastAsia" w:eastAsiaTheme="majorEastAsia" w:hAnsiTheme="majorEastAsia" w:cs="Arial" w:hint="eastAsia"/>
                        </w:rPr>
                        <w:t>/平成15年/発行：丸善株式会社</w:t>
                      </w:r>
                    </w:p>
                    <w:p w:rsidR="00464AB0" w:rsidRPr="005E30FD" w:rsidRDefault="00464AB0" w:rsidP="00CA447B">
                      <w:pPr>
                        <w:pStyle w:val="aa"/>
                        <w:ind w:left="631" w:hangingChars="287" w:hanging="631"/>
                        <w:jc w:val="right"/>
                        <w:rPr>
                          <w:rFonts w:asciiTheme="majorEastAsia" w:eastAsiaTheme="majorEastAsia" w:hAnsiTheme="majorEastAsia" w:cs="Arial"/>
                        </w:rPr>
                      </w:pPr>
                      <w:r w:rsidRPr="005E30FD">
                        <w:rPr>
                          <w:rFonts w:asciiTheme="majorEastAsia" w:eastAsiaTheme="majorEastAsia" w:hAnsiTheme="majorEastAsia" w:cs="Arial" w:hint="eastAsia"/>
                        </w:rPr>
                        <w:t>（上記出典をもとに、図を作成）</w:t>
                      </w:r>
                    </w:p>
                  </w:txbxContent>
                </v:textbox>
              </v:shape>
            </w:pict>
          </mc:Fallback>
        </mc:AlternateContent>
      </w:r>
    </w:p>
    <w:p w:rsidR="00CA447B" w:rsidRPr="00CA447B" w:rsidRDefault="00CA447B" w:rsidP="00CA447B">
      <w:pPr>
        <w:wordWrap w:val="0"/>
        <w:autoSpaceDE w:val="0"/>
        <w:autoSpaceDN w:val="0"/>
        <w:adjustRightInd w:val="0"/>
        <w:ind w:left="223" w:hangingChars="106" w:hanging="223"/>
        <w:rPr>
          <w:rFonts w:ascii="ＭＳ 明朝" w:eastAsia="ＭＳ 明朝" w:hAnsi="Times New Roman" w:cs="Times New Roman"/>
          <w:kern w:val="0"/>
          <w:szCs w:val="21"/>
        </w:rPr>
      </w:pPr>
    </w:p>
    <w:p w:rsidR="00CA447B" w:rsidRPr="00CA447B" w:rsidRDefault="00CA447B" w:rsidP="00CA447B">
      <w:pPr>
        <w:spacing w:line="276" w:lineRule="auto"/>
        <w:jc w:val="left"/>
        <w:rPr>
          <w:rFonts w:ascii="Arial" w:eastAsia="ＭＳ ゴシック" w:hAnsi="Arial" w:cs="Times New Roman"/>
          <w:kern w:val="0"/>
          <w:sz w:val="24"/>
          <w:szCs w:val="24"/>
        </w:rPr>
      </w:pPr>
    </w:p>
    <w:p w:rsidR="00CA447B" w:rsidRPr="00CA447B" w:rsidRDefault="00CA447B" w:rsidP="00CA447B">
      <w:pPr>
        <w:spacing w:line="276" w:lineRule="auto"/>
        <w:jc w:val="left"/>
        <w:rPr>
          <w:rFonts w:ascii="Arial" w:eastAsia="ＭＳ ゴシック" w:hAnsi="Arial" w:cs="Times New Roman"/>
          <w:kern w:val="0"/>
          <w:sz w:val="24"/>
          <w:szCs w:val="24"/>
        </w:rPr>
      </w:pPr>
    </w:p>
    <w:p w:rsidR="00CA447B" w:rsidRPr="00CA447B" w:rsidRDefault="00CA447B" w:rsidP="00CA447B">
      <w:pPr>
        <w:spacing w:line="276" w:lineRule="auto"/>
        <w:jc w:val="left"/>
        <w:rPr>
          <w:rFonts w:ascii="Arial" w:eastAsia="ＭＳ ゴシック" w:hAnsi="Arial" w:cs="Times New Roman"/>
          <w:kern w:val="0"/>
          <w:sz w:val="24"/>
          <w:szCs w:val="24"/>
        </w:rPr>
      </w:pPr>
      <w:r w:rsidRPr="00CA447B">
        <w:rPr>
          <w:rFonts w:ascii="Arial" w:eastAsia="ＭＳ ゴシック" w:hAnsi="Arial" w:cs="Times New Roman"/>
          <w:kern w:val="0"/>
          <w:sz w:val="24"/>
          <w:szCs w:val="24"/>
        </w:rPr>
        <w:br w:type="page"/>
      </w:r>
    </w:p>
    <w:p w:rsidR="00CA447B" w:rsidRPr="00CA447B" w:rsidRDefault="00CA447B" w:rsidP="00CA447B">
      <w:pPr>
        <w:spacing w:line="276" w:lineRule="auto"/>
        <w:jc w:val="left"/>
        <w:rPr>
          <w:rFonts w:ascii="Arial" w:eastAsia="ＭＳ ゴシック" w:hAnsi="Arial" w:cs="Times New Roman"/>
          <w:b/>
          <w:kern w:val="0"/>
          <w:sz w:val="24"/>
          <w:szCs w:val="24"/>
        </w:rPr>
      </w:pPr>
    </w:p>
    <w:p w:rsidR="00CA447B" w:rsidRPr="00CA447B" w:rsidRDefault="00CA447B" w:rsidP="00CA447B">
      <w:pPr>
        <w:spacing w:line="276" w:lineRule="auto"/>
        <w:jc w:val="left"/>
        <w:rPr>
          <w:rFonts w:ascii="Arial" w:eastAsia="ＭＳ ゴシック" w:hAnsi="Arial" w:cs="Times New Roman"/>
          <w:b/>
          <w:kern w:val="0"/>
          <w:sz w:val="24"/>
          <w:szCs w:val="24"/>
        </w:rPr>
      </w:pPr>
    </w:p>
    <w:p w:rsidR="00CA447B" w:rsidRPr="00CA447B" w:rsidRDefault="00CA447B" w:rsidP="00CA447B">
      <w:pPr>
        <w:spacing w:line="276" w:lineRule="auto"/>
        <w:jc w:val="left"/>
        <w:rPr>
          <w:rFonts w:ascii="Arial" w:eastAsia="ＭＳ ゴシック" w:hAnsi="Arial" w:cs="Times New Roman"/>
          <w:b/>
          <w:kern w:val="0"/>
          <w:sz w:val="24"/>
          <w:szCs w:val="24"/>
        </w:rPr>
      </w:pPr>
      <w:r w:rsidRPr="00CA447B">
        <w:rPr>
          <w:rFonts w:ascii="Arial" w:eastAsia="ＭＳ ゴシック" w:hAnsi="Arial" w:cs="Times New Roman" w:hint="eastAsia"/>
          <w:b/>
          <w:kern w:val="0"/>
          <w:sz w:val="24"/>
          <w:szCs w:val="24"/>
        </w:rPr>
        <w:t>３　日本人の身長、眼高等について</w:t>
      </w:r>
    </w:p>
    <w:p w:rsidR="00CA447B" w:rsidRPr="00CA447B" w:rsidRDefault="00CA447B" w:rsidP="00CA447B">
      <w:pPr>
        <w:spacing w:line="276" w:lineRule="auto"/>
        <w:jc w:val="left"/>
        <w:rPr>
          <w:rFonts w:ascii="Arial" w:eastAsia="ＭＳ ゴシック" w:hAnsi="Arial" w:cs="Times New Roman"/>
          <w:kern w:val="0"/>
          <w:szCs w:val="21"/>
        </w:rPr>
      </w:pPr>
      <w:r w:rsidRPr="00CA447B">
        <w:rPr>
          <w:rFonts w:ascii="Arial" w:eastAsia="ＭＳ ゴシック" w:hAnsi="Arial" w:cs="Times New Roman" w:hint="eastAsia"/>
          <w:kern w:val="0"/>
          <w:szCs w:val="21"/>
        </w:rPr>
        <w:t>■　年齢別体格測定の結果（出典：文部科学省『体力・運動能力調査』（平成</w:t>
      </w:r>
      <w:r w:rsidRPr="00CA447B">
        <w:rPr>
          <w:rFonts w:ascii="Arial" w:eastAsia="ＭＳ ゴシック" w:hAnsi="Arial" w:cs="Times New Roman" w:hint="eastAsia"/>
          <w:kern w:val="0"/>
          <w:szCs w:val="21"/>
        </w:rPr>
        <w:t>25</w:t>
      </w:r>
      <w:r w:rsidRPr="00CA447B">
        <w:rPr>
          <w:rFonts w:ascii="Arial" w:eastAsia="ＭＳ ゴシック" w:hAnsi="Arial" w:cs="Times New Roman" w:hint="eastAsia"/>
          <w:kern w:val="0"/>
          <w:szCs w:val="21"/>
        </w:rPr>
        <w:t>年）抜粋（</w:t>
      </w:r>
      <w:hyperlink r:id="rId61" w:history="1">
        <w:r w:rsidRPr="00CA447B">
          <w:rPr>
            <w:rFonts w:ascii="Arial" w:eastAsia="ＭＳ ゴシック" w:hAnsi="Arial" w:cs="Times New Roman" w:hint="eastAsia"/>
            <w:color w:val="0000FF"/>
            <w:kern w:val="0"/>
            <w:szCs w:val="21"/>
            <w:u w:val="single"/>
          </w:rPr>
          <w:t>http://www.stat.go.jp/library/faq/faq21/faq21a05.htm</w:t>
        </w:r>
      </w:hyperlink>
      <w:r w:rsidRPr="00CA447B">
        <w:rPr>
          <w:rFonts w:ascii="Arial" w:eastAsia="ＭＳ ゴシック" w:hAnsi="Arial" w:cs="Times New Roman" w:hint="eastAsia"/>
          <w:kern w:val="0"/>
          <w:szCs w:val="21"/>
        </w:rPr>
        <w:t>））</w:t>
      </w:r>
    </w:p>
    <w:tbl>
      <w:tblPr>
        <w:tblW w:w="5000" w:type="pct"/>
        <w:tblCellMar>
          <w:left w:w="99" w:type="dxa"/>
          <w:right w:w="99" w:type="dxa"/>
        </w:tblCellMar>
        <w:tblLook w:val="04A0" w:firstRow="1" w:lastRow="0" w:firstColumn="1" w:lastColumn="0" w:noHBand="0" w:noVBand="1"/>
      </w:tblPr>
      <w:tblGrid>
        <w:gridCol w:w="1324"/>
        <w:gridCol w:w="1324"/>
        <w:gridCol w:w="1324"/>
        <w:gridCol w:w="1325"/>
        <w:gridCol w:w="1323"/>
        <w:gridCol w:w="1323"/>
        <w:gridCol w:w="1325"/>
      </w:tblGrid>
      <w:tr w:rsidR="00CA447B" w:rsidRPr="00CA447B" w:rsidTr="00CA447B">
        <w:trPr>
          <w:trHeight w:val="342"/>
        </w:trPr>
        <w:tc>
          <w:tcPr>
            <w:tcW w:w="714" w:type="pct"/>
            <w:tcBorders>
              <w:top w:val="single" w:sz="4" w:space="0" w:color="auto"/>
              <w:left w:val="single" w:sz="4" w:space="0" w:color="auto"/>
              <w:bottom w:val="nil"/>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p>
        </w:tc>
        <w:tc>
          <w:tcPr>
            <w:tcW w:w="2143" w:type="pct"/>
            <w:gridSpan w:val="3"/>
            <w:tcBorders>
              <w:top w:val="single" w:sz="4" w:space="0" w:color="auto"/>
              <w:left w:val="single" w:sz="4" w:space="0" w:color="auto"/>
              <w:bottom w:val="single" w:sz="4" w:space="0" w:color="auto"/>
              <w:right w:val="nil"/>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身長</w:t>
            </w:r>
          </w:p>
        </w:tc>
        <w:tc>
          <w:tcPr>
            <w:tcW w:w="2144" w:type="pct"/>
            <w:gridSpan w:val="3"/>
            <w:tcBorders>
              <w:top w:val="single" w:sz="4" w:space="0" w:color="auto"/>
              <w:left w:val="nil"/>
              <w:bottom w:val="single" w:sz="4" w:space="0" w:color="auto"/>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(cm)</w:t>
            </w:r>
          </w:p>
        </w:tc>
      </w:tr>
      <w:tr w:rsidR="00CA447B" w:rsidRPr="00CA447B" w:rsidTr="00CA447B">
        <w:trPr>
          <w:trHeight w:val="342"/>
        </w:trPr>
        <w:tc>
          <w:tcPr>
            <w:tcW w:w="714" w:type="pct"/>
            <w:tcBorders>
              <w:top w:val="nil"/>
              <w:left w:val="single" w:sz="4" w:space="0" w:color="auto"/>
              <w:bottom w:val="nil"/>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年齢</w:t>
            </w:r>
          </w:p>
        </w:tc>
        <w:tc>
          <w:tcPr>
            <w:tcW w:w="2143"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男子</w:t>
            </w:r>
          </w:p>
        </w:tc>
        <w:tc>
          <w:tcPr>
            <w:tcW w:w="2144"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女子</w:t>
            </w:r>
          </w:p>
        </w:tc>
      </w:tr>
      <w:tr w:rsidR="00CA447B" w:rsidRPr="00CA447B" w:rsidTr="00CA447B">
        <w:trPr>
          <w:trHeight w:val="342"/>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p>
        </w:tc>
        <w:tc>
          <w:tcPr>
            <w:tcW w:w="714" w:type="pct"/>
            <w:tcBorders>
              <w:top w:val="single" w:sz="4" w:space="0" w:color="auto"/>
              <w:left w:val="nil"/>
              <w:bottom w:val="single" w:sz="4" w:space="0" w:color="auto"/>
              <w:right w:val="dashSmallGap"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標本数</w:t>
            </w:r>
          </w:p>
        </w:tc>
        <w:tc>
          <w:tcPr>
            <w:tcW w:w="714" w:type="pct"/>
            <w:tcBorders>
              <w:top w:val="single" w:sz="4" w:space="0" w:color="auto"/>
              <w:left w:val="dashSmallGap" w:sz="4" w:space="0" w:color="auto"/>
              <w:bottom w:val="single" w:sz="4" w:space="0" w:color="auto"/>
              <w:right w:val="dashSmallGap"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平均値</w:t>
            </w:r>
          </w:p>
        </w:tc>
        <w:tc>
          <w:tcPr>
            <w:tcW w:w="714" w:type="pct"/>
            <w:tcBorders>
              <w:top w:val="single" w:sz="4" w:space="0" w:color="auto"/>
              <w:left w:val="dashSmallGap" w:sz="4" w:space="0" w:color="auto"/>
              <w:bottom w:val="single" w:sz="4" w:space="0" w:color="auto"/>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標準偏差</w:t>
            </w:r>
          </w:p>
        </w:tc>
        <w:tc>
          <w:tcPr>
            <w:tcW w:w="714" w:type="pct"/>
            <w:tcBorders>
              <w:top w:val="single" w:sz="4" w:space="0" w:color="auto"/>
              <w:left w:val="nil"/>
              <w:bottom w:val="single" w:sz="4" w:space="0" w:color="auto"/>
              <w:right w:val="dashSmallGap"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標本数</w:t>
            </w:r>
          </w:p>
        </w:tc>
        <w:tc>
          <w:tcPr>
            <w:tcW w:w="714" w:type="pct"/>
            <w:tcBorders>
              <w:top w:val="single" w:sz="4" w:space="0" w:color="auto"/>
              <w:left w:val="dashSmallGap" w:sz="4" w:space="0" w:color="auto"/>
              <w:bottom w:val="single" w:sz="4" w:space="0" w:color="auto"/>
              <w:right w:val="dashSmallGap"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平均値</w:t>
            </w:r>
          </w:p>
        </w:tc>
        <w:tc>
          <w:tcPr>
            <w:tcW w:w="716" w:type="pct"/>
            <w:tcBorders>
              <w:top w:val="single" w:sz="4" w:space="0" w:color="auto"/>
              <w:left w:val="dashSmallGap" w:sz="4" w:space="0" w:color="auto"/>
              <w:bottom w:val="single" w:sz="4" w:space="0" w:color="auto"/>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標準偏差</w:t>
            </w:r>
          </w:p>
        </w:tc>
      </w:tr>
      <w:tr w:rsidR="00CA447B" w:rsidRPr="00CA447B" w:rsidTr="00CA447B">
        <w:trPr>
          <w:trHeight w:val="342"/>
        </w:trPr>
        <w:tc>
          <w:tcPr>
            <w:tcW w:w="714" w:type="pct"/>
            <w:tcBorders>
              <w:top w:val="nil"/>
              <w:left w:val="single" w:sz="4" w:space="0" w:color="auto"/>
              <w:bottom w:val="nil"/>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20-24</w:t>
            </w:r>
          </w:p>
        </w:tc>
        <w:tc>
          <w:tcPr>
            <w:tcW w:w="714" w:type="pct"/>
            <w:tcBorders>
              <w:top w:val="nil"/>
              <w:left w:val="nil"/>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1276</w:t>
            </w:r>
          </w:p>
        </w:tc>
        <w:tc>
          <w:tcPr>
            <w:tcW w:w="714" w:type="pct"/>
            <w:tcBorders>
              <w:top w:val="nil"/>
              <w:left w:val="dashSmallGap" w:sz="4" w:space="0" w:color="auto"/>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171.97</w:t>
            </w:r>
          </w:p>
        </w:tc>
        <w:tc>
          <w:tcPr>
            <w:tcW w:w="714" w:type="pct"/>
            <w:tcBorders>
              <w:top w:val="nil"/>
              <w:left w:val="dashSmallGap" w:sz="4" w:space="0" w:color="auto"/>
              <w:bottom w:val="nil"/>
              <w:right w:val="single"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5.67</w:t>
            </w:r>
          </w:p>
        </w:tc>
        <w:tc>
          <w:tcPr>
            <w:tcW w:w="714" w:type="pct"/>
            <w:tcBorders>
              <w:top w:val="nil"/>
              <w:left w:val="nil"/>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1042</w:t>
            </w:r>
          </w:p>
        </w:tc>
        <w:tc>
          <w:tcPr>
            <w:tcW w:w="714" w:type="pct"/>
            <w:tcBorders>
              <w:top w:val="nil"/>
              <w:left w:val="dashSmallGap" w:sz="4" w:space="0" w:color="auto"/>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158.08</w:t>
            </w:r>
          </w:p>
        </w:tc>
        <w:tc>
          <w:tcPr>
            <w:tcW w:w="716" w:type="pct"/>
            <w:tcBorders>
              <w:top w:val="nil"/>
              <w:left w:val="dashSmallGap" w:sz="4" w:space="0" w:color="auto"/>
              <w:bottom w:val="nil"/>
              <w:right w:val="single"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5.21</w:t>
            </w:r>
          </w:p>
        </w:tc>
      </w:tr>
      <w:tr w:rsidR="00CA447B" w:rsidRPr="00CA447B" w:rsidTr="00CA447B">
        <w:trPr>
          <w:trHeight w:val="342"/>
        </w:trPr>
        <w:tc>
          <w:tcPr>
            <w:tcW w:w="714" w:type="pct"/>
            <w:tcBorders>
              <w:top w:val="nil"/>
              <w:left w:val="single" w:sz="4" w:space="0" w:color="auto"/>
              <w:bottom w:val="nil"/>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25-29</w:t>
            </w:r>
          </w:p>
        </w:tc>
        <w:tc>
          <w:tcPr>
            <w:tcW w:w="714" w:type="pct"/>
            <w:tcBorders>
              <w:top w:val="nil"/>
              <w:left w:val="nil"/>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1308</w:t>
            </w:r>
          </w:p>
        </w:tc>
        <w:tc>
          <w:tcPr>
            <w:tcW w:w="714" w:type="pct"/>
            <w:tcBorders>
              <w:top w:val="nil"/>
              <w:left w:val="dashSmallGap" w:sz="4" w:space="0" w:color="auto"/>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171.88</w:t>
            </w:r>
          </w:p>
        </w:tc>
        <w:tc>
          <w:tcPr>
            <w:tcW w:w="714" w:type="pct"/>
            <w:tcBorders>
              <w:top w:val="nil"/>
              <w:left w:val="dashSmallGap" w:sz="4" w:space="0" w:color="auto"/>
              <w:bottom w:val="nil"/>
              <w:right w:val="single"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5.62</w:t>
            </w:r>
          </w:p>
        </w:tc>
        <w:tc>
          <w:tcPr>
            <w:tcW w:w="714" w:type="pct"/>
            <w:tcBorders>
              <w:top w:val="nil"/>
              <w:left w:val="nil"/>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1040</w:t>
            </w:r>
          </w:p>
        </w:tc>
        <w:tc>
          <w:tcPr>
            <w:tcW w:w="714" w:type="pct"/>
            <w:tcBorders>
              <w:top w:val="nil"/>
              <w:left w:val="dashSmallGap" w:sz="4" w:space="0" w:color="auto"/>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158.32</w:t>
            </w:r>
          </w:p>
        </w:tc>
        <w:tc>
          <w:tcPr>
            <w:tcW w:w="716" w:type="pct"/>
            <w:tcBorders>
              <w:top w:val="nil"/>
              <w:left w:val="dashSmallGap" w:sz="4" w:space="0" w:color="auto"/>
              <w:bottom w:val="nil"/>
              <w:right w:val="single"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5.53</w:t>
            </w:r>
          </w:p>
        </w:tc>
      </w:tr>
      <w:tr w:rsidR="00CA447B" w:rsidRPr="00CA447B" w:rsidTr="00CA447B">
        <w:trPr>
          <w:trHeight w:val="342"/>
        </w:trPr>
        <w:tc>
          <w:tcPr>
            <w:tcW w:w="714" w:type="pct"/>
            <w:tcBorders>
              <w:top w:val="nil"/>
              <w:left w:val="single" w:sz="4" w:space="0" w:color="auto"/>
              <w:bottom w:val="nil"/>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30-34</w:t>
            </w:r>
          </w:p>
        </w:tc>
        <w:tc>
          <w:tcPr>
            <w:tcW w:w="714" w:type="pct"/>
            <w:tcBorders>
              <w:top w:val="nil"/>
              <w:left w:val="nil"/>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1246</w:t>
            </w:r>
          </w:p>
        </w:tc>
        <w:tc>
          <w:tcPr>
            <w:tcW w:w="714" w:type="pct"/>
            <w:tcBorders>
              <w:top w:val="nil"/>
              <w:left w:val="dashSmallGap" w:sz="4" w:space="0" w:color="auto"/>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172.52</w:t>
            </w:r>
          </w:p>
        </w:tc>
        <w:tc>
          <w:tcPr>
            <w:tcW w:w="714" w:type="pct"/>
            <w:tcBorders>
              <w:top w:val="nil"/>
              <w:left w:val="dashSmallGap" w:sz="4" w:space="0" w:color="auto"/>
              <w:bottom w:val="nil"/>
              <w:right w:val="single"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5.47</w:t>
            </w:r>
          </w:p>
        </w:tc>
        <w:tc>
          <w:tcPr>
            <w:tcW w:w="714" w:type="pct"/>
            <w:tcBorders>
              <w:top w:val="nil"/>
              <w:left w:val="nil"/>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1092</w:t>
            </w:r>
          </w:p>
        </w:tc>
        <w:tc>
          <w:tcPr>
            <w:tcW w:w="714" w:type="pct"/>
            <w:tcBorders>
              <w:top w:val="nil"/>
              <w:left w:val="dashSmallGap" w:sz="4" w:space="0" w:color="auto"/>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158.74</w:t>
            </w:r>
          </w:p>
        </w:tc>
        <w:tc>
          <w:tcPr>
            <w:tcW w:w="716" w:type="pct"/>
            <w:tcBorders>
              <w:top w:val="nil"/>
              <w:left w:val="dashSmallGap" w:sz="4" w:space="0" w:color="auto"/>
              <w:bottom w:val="nil"/>
              <w:right w:val="single"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5.30</w:t>
            </w:r>
          </w:p>
        </w:tc>
      </w:tr>
      <w:tr w:rsidR="00CA447B" w:rsidRPr="00CA447B" w:rsidTr="00CA447B">
        <w:trPr>
          <w:trHeight w:val="342"/>
        </w:trPr>
        <w:tc>
          <w:tcPr>
            <w:tcW w:w="714" w:type="pct"/>
            <w:tcBorders>
              <w:top w:val="nil"/>
              <w:left w:val="single" w:sz="4" w:space="0" w:color="auto"/>
              <w:bottom w:val="nil"/>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35-39</w:t>
            </w:r>
          </w:p>
        </w:tc>
        <w:tc>
          <w:tcPr>
            <w:tcW w:w="714" w:type="pct"/>
            <w:tcBorders>
              <w:top w:val="nil"/>
              <w:left w:val="nil"/>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1538</w:t>
            </w:r>
          </w:p>
        </w:tc>
        <w:tc>
          <w:tcPr>
            <w:tcW w:w="714" w:type="pct"/>
            <w:tcBorders>
              <w:top w:val="nil"/>
              <w:left w:val="dashSmallGap" w:sz="4" w:space="0" w:color="auto"/>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171.82</w:t>
            </w:r>
          </w:p>
        </w:tc>
        <w:tc>
          <w:tcPr>
            <w:tcW w:w="714" w:type="pct"/>
            <w:tcBorders>
              <w:top w:val="nil"/>
              <w:left w:val="dashSmallGap" w:sz="4" w:space="0" w:color="auto"/>
              <w:bottom w:val="nil"/>
              <w:right w:val="single"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5.58</w:t>
            </w:r>
          </w:p>
        </w:tc>
        <w:tc>
          <w:tcPr>
            <w:tcW w:w="714" w:type="pct"/>
            <w:tcBorders>
              <w:top w:val="nil"/>
              <w:left w:val="nil"/>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1493</w:t>
            </w:r>
          </w:p>
        </w:tc>
        <w:tc>
          <w:tcPr>
            <w:tcW w:w="714" w:type="pct"/>
            <w:tcBorders>
              <w:top w:val="nil"/>
              <w:left w:val="dashSmallGap" w:sz="4" w:space="0" w:color="auto"/>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158.73</w:t>
            </w:r>
          </w:p>
        </w:tc>
        <w:tc>
          <w:tcPr>
            <w:tcW w:w="716" w:type="pct"/>
            <w:tcBorders>
              <w:top w:val="nil"/>
              <w:left w:val="dashSmallGap" w:sz="4" w:space="0" w:color="auto"/>
              <w:bottom w:val="nil"/>
              <w:right w:val="single"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5.15</w:t>
            </w:r>
          </w:p>
        </w:tc>
      </w:tr>
      <w:tr w:rsidR="00CA447B" w:rsidRPr="00CA447B" w:rsidTr="00CA447B">
        <w:trPr>
          <w:trHeight w:val="342"/>
        </w:trPr>
        <w:tc>
          <w:tcPr>
            <w:tcW w:w="714" w:type="pct"/>
            <w:tcBorders>
              <w:top w:val="nil"/>
              <w:left w:val="single" w:sz="4" w:space="0" w:color="auto"/>
              <w:bottom w:val="nil"/>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40-44</w:t>
            </w:r>
          </w:p>
        </w:tc>
        <w:tc>
          <w:tcPr>
            <w:tcW w:w="714" w:type="pct"/>
            <w:tcBorders>
              <w:top w:val="nil"/>
              <w:left w:val="nil"/>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1506</w:t>
            </w:r>
          </w:p>
        </w:tc>
        <w:tc>
          <w:tcPr>
            <w:tcW w:w="714" w:type="pct"/>
            <w:tcBorders>
              <w:top w:val="nil"/>
              <w:left w:val="dashSmallGap" w:sz="4" w:space="0" w:color="auto"/>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171.63</w:t>
            </w:r>
          </w:p>
        </w:tc>
        <w:tc>
          <w:tcPr>
            <w:tcW w:w="714" w:type="pct"/>
            <w:tcBorders>
              <w:top w:val="nil"/>
              <w:left w:val="dashSmallGap" w:sz="4" w:space="0" w:color="auto"/>
              <w:bottom w:val="nil"/>
              <w:right w:val="single"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5.32</w:t>
            </w:r>
          </w:p>
        </w:tc>
        <w:tc>
          <w:tcPr>
            <w:tcW w:w="714" w:type="pct"/>
            <w:tcBorders>
              <w:top w:val="nil"/>
              <w:left w:val="nil"/>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1560</w:t>
            </w:r>
          </w:p>
        </w:tc>
        <w:tc>
          <w:tcPr>
            <w:tcW w:w="714" w:type="pct"/>
            <w:tcBorders>
              <w:top w:val="nil"/>
              <w:left w:val="dashSmallGap" w:sz="4" w:space="0" w:color="auto"/>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158.50</w:t>
            </w:r>
          </w:p>
        </w:tc>
        <w:tc>
          <w:tcPr>
            <w:tcW w:w="716" w:type="pct"/>
            <w:tcBorders>
              <w:top w:val="nil"/>
              <w:left w:val="dashSmallGap" w:sz="4" w:space="0" w:color="auto"/>
              <w:bottom w:val="nil"/>
              <w:right w:val="single"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5.13</w:t>
            </w:r>
          </w:p>
        </w:tc>
      </w:tr>
      <w:tr w:rsidR="00CA447B" w:rsidRPr="00CA447B" w:rsidTr="00CA447B">
        <w:trPr>
          <w:trHeight w:val="342"/>
        </w:trPr>
        <w:tc>
          <w:tcPr>
            <w:tcW w:w="714" w:type="pct"/>
            <w:tcBorders>
              <w:top w:val="nil"/>
              <w:left w:val="single" w:sz="4" w:space="0" w:color="auto"/>
              <w:bottom w:val="nil"/>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45-49</w:t>
            </w:r>
          </w:p>
        </w:tc>
        <w:tc>
          <w:tcPr>
            <w:tcW w:w="714" w:type="pct"/>
            <w:tcBorders>
              <w:top w:val="nil"/>
              <w:left w:val="nil"/>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1297</w:t>
            </w:r>
          </w:p>
        </w:tc>
        <w:tc>
          <w:tcPr>
            <w:tcW w:w="714" w:type="pct"/>
            <w:tcBorders>
              <w:top w:val="nil"/>
              <w:left w:val="dashSmallGap" w:sz="4" w:space="0" w:color="auto"/>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171.18</w:t>
            </w:r>
          </w:p>
        </w:tc>
        <w:tc>
          <w:tcPr>
            <w:tcW w:w="714" w:type="pct"/>
            <w:tcBorders>
              <w:top w:val="nil"/>
              <w:left w:val="dashSmallGap" w:sz="4" w:space="0" w:color="auto"/>
              <w:bottom w:val="nil"/>
              <w:right w:val="single"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5.61</w:t>
            </w:r>
          </w:p>
        </w:tc>
        <w:tc>
          <w:tcPr>
            <w:tcW w:w="714" w:type="pct"/>
            <w:tcBorders>
              <w:top w:val="nil"/>
              <w:left w:val="nil"/>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1288</w:t>
            </w:r>
          </w:p>
        </w:tc>
        <w:tc>
          <w:tcPr>
            <w:tcW w:w="714" w:type="pct"/>
            <w:tcBorders>
              <w:top w:val="nil"/>
              <w:left w:val="dashSmallGap" w:sz="4" w:space="0" w:color="auto"/>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158.32</w:t>
            </w:r>
          </w:p>
        </w:tc>
        <w:tc>
          <w:tcPr>
            <w:tcW w:w="716" w:type="pct"/>
            <w:tcBorders>
              <w:top w:val="nil"/>
              <w:left w:val="dashSmallGap" w:sz="4" w:space="0" w:color="auto"/>
              <w:bottom w:val="nil"/>
              <w:right w:val="single"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5.00</w:t>
            </w:r>
          </w:p>
        </w:tc>
      </w:tr>
      <w:tr w:rsidR="00CA447B" w:rsidRPr="00CA447B" w:rsidTr="00CA447B">
        <w:trPr>
          <w:trHeight w:val="342"/>
        </w:trPr>
        <w:tc>
          <w:tcPr>
            <w:tcW w:w="714" w:type="pct"/>
            <w:tcBorders>
              <w:top w:val="nil"/>
              <w:left w:val="single" w:sz="4" w:space="0" w:color="auto"/>
              <w:bottom w:val="nil"/>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50-54</w:t>
            </w:r>
          </w:p>
        </w:tc>
        <w:tc>
          <w:tcPr>
            <w:tcW w:w="714" w:type="pct"/>
            <w:tcBorders>
              <w:top w:val="nil"/>
              <w:left w:val="nil"/>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1191</w:t>
            </w:r>
          </w:p>
        </w:tc>
        <w:tc>
          <w:tcPr>
            <w:tcW w:w="714" w:type="pct"/>
            <w:tcBorders>
              <w:top w:val="nil"/>
              <w:left w:val="dashSmallGap" w:sz="4" w:space="0" w:color="auto"/>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170.69</w:t>
            </w:r>
          </w:p>
        </w:tc>
        <w:tc>
          <w:tcPr>
            <w:tcW w:w="714" w:type="pct"/>
            <w:tcBorders>
              <w:top w:val="nil"/>
              <w:left w:val="dashSmallGap" w:sz="4" w:space="0" w:color="auto"/>
              <w:bottom w:val="nil"/>
              <w:right w:val="single"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5.45</w:t>
            </w:r>
          </w:p>
        </w:tc>
        <w:tc>
          <w:tcPr>
            <w:tcW w:w="714" w:type="pct"/>
            <w:tcBorders>
              <w:top w:val="nil"/>
              <w:left w:val="nil"/>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1238</w:t>
            </w:r>
          </w:p>
        </w:tc>
        <w:tc>
          <w:tcPr>
            <w:tcW w:w="714" w:type="pct"/>
            <w:tcBorders>
              <w:top w:val="nil"/>
              <w:left w:val="dashSmallGap" w:sz="4" w:space="0" w:color="auto"/>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157.08</w:t>
            </w:r>
          </w:p>
        </w:tc>
        <w:tc>
          <w:tcPr>
            <w:tcW w:w="716" w:type="pct"/>
            <w:tcBorders>
              <w:top w:val="nil"/>
              <w:left w:val="dashSmallGap" w:sz="4" w:space="0" w:color="auto"/>
              <w:bottom w:val="nil"/>
              <w:right w:val="single"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5.06</w:t>
            </w:r>
          </w:p>
        </w:tc>
      </w:tr>
      <w:tr w:rsidR="00CA447B" w:rsidRPr="00CA447B" w:rsidTr="00CA447B">
        <w:trPr>
          <w:trHeight w:val="342"/>
        </w:trPr>
        <w:tc>
          <w:tcPr>
            <w:tcW w:w="714" w:type="pct"/>
            <w:tcBorders>
              <w:top w:val="nil"/>
              <w:left w:val="single" w:sz="4" w:space="0" w:color="auto"/>
              <w:bottom w:val="nil"/>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55-59</w:t>
            </w:r>
          </w:p>
        </w:tc>
        <w:tc>
          <w:tcPr>
            <w:tcW w:w="714" w:type="pct"/>
            <w:tcBorders>
              <w:top w:val="nil"/>
              <w:left w:val="nil"/>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1152</w:t>
            </w:r>
          </w:p>
        </w:tc>
        <w:tc>
          <w:tcPr>
            <w:tcW w:w="714" w:type="pct"/>
            <w:tcBorders>
              <w:top w:val="nil"/>
              <w:left w:val="dashSmallGap" w:sz="4" w:space="0" w:color="auto"/>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169.29</w:t>
            </w:r>
          </w:p>
        </w:tc>
        <w:tc>
          <w:tcPr>
            <w:tcW w:w="714" w:type="pct"/>
            <w:tcBorders>
              <w:top w:val="nil"/>
              <w:left w:val="dashSmallGap" w:sz="4" w:space="0" w:color="auto"/>
              <w:bottom w:val="nil"/>
              <w:right w:val="single"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5.33</w:t>
            </w:r>
          </w:p>
        </w:tc>
        <w:tc>
          <w:tcPr>
            <w:tcW w:w="714" w:type="pct"/>
            <w:tcBorders>
              <w:top w:val="nil"/>
              <w:left w:val="nil"/>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1196</w:t>
            </w:r>
          </w:p>
        </w:tc>
        <w:tc>
          <w:tcPr>
            <w:tcW w:w="714" w:type="pct"/>
            <w:tcBorders>
              <w:top w:val="nil"/>
              <w:left w:val="dashSmallGap" w:sz="4" w:space="0" w:color="auto"/>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156.19</w:t>
            </w:r>
          </w:p>
        </w:tc>
        <w:tc>
          <w:tcPr>
            <w:tcW w:w="716" w:type="pct"/>
            <w:tcBorders>
              <w:top w:val="nil"/>
              <w:left w:val="dashSmallGap" w:sz="4" w:space="0" w:color="auto"/>
              <w:bottom w:val="nil"/>
              <w:right w:val="single"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4.77</w:t>
            </w:r>
          </w:p>
        </w:tc>
      </w:tr>
      <w:tr w:rsidR="00CA447B" w:rsidRPr="00CA447B" w:rsidTr="00CA447B">
        <w:trPr>
          <w:trHeight w:val="342"/>
        </w:trPr>
        <w:tc>
          <w:tcPr>
            <w:tcW w:w="714" w:type="pct"/>
            <w:tcBorders>
              <w:top w:val="nil"/>
              <w:left w:val="single" w:sz="4" w:space="0" w:color="auto"/>
              <w:bottom w:val="nil"/>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60-64</w:t>
            </w:r>
          </w:p>
        </w:tc>
        <w:tc>
          <w:tcPr>
            <w:tcW w:w="714" w:type="pct"/>
            <w:tcBorders>
              <w:top w:val="nil"/>
              <w:left w:val="nil"/>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1251</w:t>
            </w:r>
          </w:p>
        </w:tc>
        <w:tc>
          <w:tcPr>
            <w:tcW w:w="714" w:type="pct"/>
            <w:tcBorders>
              <w:top w:val="nil"/>
              <w:left w:val="dashSmallGap" w:sz="4" w:space="0" w:color="auto"/>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167.42</w:t>
            </w:r>
          </w:p>
        </w:tc>
        <w:tc>
          <w:tcPr>
            <w:tcW w:w="714" w:type="pct"/>
            <w:tcBorders>
              <w:top w:val="nil"/>
              <w:left w:val="dashSmallGap" w:sz="4" w:space="0" w:color="auto"/>
              <w:bottom w:val="nil"/>
              <w:right w:val="single"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5.39</w:t>
            </w:r>
          </w:p>
        </w:tc>
        <w:tc>
          <w:tcPr>
            <w:tcW w:w="714" w:type="pct"/>
            <w:tcBorders>
              <w:top w:val="nil"/>
              <w:left w:val="nil"/>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1522</w:t>
            </w:r>
          </w:p>
        </w:tc>
        <w:tc>
          <w:tcPr>
            <w:tcW w:w="714" w:type="pct"/>
            <w:tcBorders>
              <w:top w:val="nil"/>
              <w:left w:val="dashSmallGap" w:sz="4" w:space="0" w:color="auto"/>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154.91</w:t>
            </w:r>
          </w:p>
        </w:tc>
        <w:tc>
          <w:tcPr>
            <w:tcW w:w="716" w:type="pct"/>
            <w:tcBorders>
              <w:top w:val="nil"/>
              <w:left w:val="dashSmallGap" w:sz="4" w:space="0" w:color="auto"/>
              <w:bottom w:val="nil"/>
              <w:right w:val="single"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4.75</w:t>
            </w:r>
          </w:p>
        </w:tc>
      </w:tr>
      <w:tr w:rsidR="00CA447B" w:rsidRPr="00CA447B" w:rsidTr="00CA447B">
        <w:trPr>
          <w:trHeight w:val="342"/>
        </w:trPr>
        <w:tc>
          <w:tcPr>
            <w:tcW w:w="714" w:type="pct"/>
            <w:tcBorders>
              <w:top w:val="nil"/>
              <w:left w:val="single" w:sz="4" w:space="0" w:color="auto"/>
              <w:bottom w:val="nil"/>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65-69</w:t>
            </w:r>
          </w:p>
        </w:tc>
        <w:tc>
          <w:tcPr>
            <w:tcW w:w="714" w:type="pct"/>
            <w:tcBorders>
              <w:top w:val="nil"/>
              <w:left w:val="nil"/>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878</w:t>
            </w:r>
          </w:p>
        </w:tc>
        <w:tc>
          <w:tcPr>
            <w:tcW w:w="714" w:type="pct"/>
            <w:tcBorders>
              <w:top w:val="nil"/>
              <w:left w:val="dashSmallGap" w:sz="4" w:space="0" w:color="auto"/>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165.70</w:t>
            </w:r>
          </w:p>
        </w:tc>
        <w:tc>
          <w:tcPr>
            <w:tcW w:w="714" w:type="pct"/>
            <w:tcBorders>
              <w:top w:val="nil"/>
              <w:left w:val="dashSmallGap" w:sz="4" w:space="0" w:color="auto"/>
              <w:bottom w:val="nil"/>
              <w:right w:val="single"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5.37</w:t>
            </w:r>
          </w:p>
        </w:tc>
        <w:tc>
          <w:tcPr>
            <w:tcW w:w="714" w:type="pct"/>
            <w:tcBorders>
              <w:top w:val="nil"/>
              <w:left w:val="nil"/>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859</w:t>
            </w:r>
          </w:p>
        </w:tc>
        <w:tc>
          <w:tcPr>
            <w:tcW w:w="714" w:type="pct"/>
            <w:tcBorders>
              <w:top w:val="nil"/>
              <w:left w:val="dashSmallGap" w:sz="4" w:space="0" w:color="auto"/>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153.21</w:t>
            </w:r>
          </w:p>
        </w:tc>
        <w:tc>
          <w:tcPr>
            <w:tcW w:w="716" w:type="pct"/>
            <w:tcBorders>
              <w:top w:val="nil"/>
              <w:left w:val="dashSmallGap" w:sz="4" w:space="0" w:color="auto"/>
              <w:bottom w:val="nil"/>
              <w:right w:val="single"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4.75</w:t>
            </w:r>
          </w:p>
        </w:tc>
      </w:tr>
      <w:tr w:rsidR="00CA447B" w:rsidRPr="00CA447B" w:rsidTr="00CA447B">
        <w:trPr>
          <w:trHeight w:val="342"/>
        </w:trPr>
        <w:tc>
          <w:tcPr>
            <w:tcW w:w="714" w:type="pct"/>
            <w:tcBorders>
              <w:top w:val="nil"/>
              <w:left w:val="single" w:sz="4" w:space="0" w:color="auto"/>
              <w:bottom w:val="nil"/>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70-74</w:t>
            </w:r>
          </w:p>
        </w:tc>
        <w:tc>
          <w:tcPr>
            <w:tcW w:w="714" w:type="pct"/>
            <w:tcBorders>
              <w:top w:val="nil"/>
              <w:left w:val="nil"/>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880</w:t>
            </w:r>
          </w:p>
        </w:tc>
        <w:tc>
          <w:tcPr>
            <w:tcW w:w="714" w:type="pct"/>
            <w:tcBorders>
              <w:top w:val="nil"/>
              <w:left w:val="dashSmallGap" w:sz="4" w:space="0" w:color="auto"/>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164.13</w:t>
            </w:r>
          </w:p>
        </w:tc>
        <w:tc>
          <w:tcPr>
            <w:tcW w:w="714" w:type="pct"/>
            <w:tcBorders>
              <w:top w:val="nil"/>
              <w:left w:val="dashSmallGap" w:sz="4" w:space="0" w:color="auto"/>
              <w:bottom w:val="nil"/>
              <w:right w:val="single"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5.55</w:t>
            </w:r>
          </w:p>
        </w:tc>
        <w:tc>
          <w:tcPr>
            <w:tcW w:w="714" w:type="pct"/>
            <w:tcBorders>
              <w:top w:val="nil"/>
              <w:left w:val="nil"/>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861</w:t>
            </w:r>
          </w:p>
        </w:tc>
        <w:tc>
          <w:tcPr>
            <w:tcW w:w="714" w:type="pct"/>
            <w:tcBorders>
              <w:top w:val="nil"/>
              <w:left w:val="dashSmallGap" w:sz="4" w:space="0" w:color="auto"/>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151.98</w:t>
            </w:r>
          </w:p>
        </w:tc>
        <w:tc>
          <w:tcPr>
            <w:tcW w:w="716" w:type="pct"/>
            <w:tcBorders>
              <w:top w:val="nil"/>
              <w:left w:val="dashSmallGap" w:sz="4" w:space="0" w:color="auto"/>
              <w:bottom w:val="nil"/>
              <w:right w:val="single"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5.13</w:t>
            </w:r>
          </w:p>
        </w:tc>
      </w:tr>
      <w:tr w:rsidR="00CA447B" w:rsidRPr="00CA447B" w:rsidTr="00CA447B">
        <w:trPr>
          <w:trHeight w:val="342"/>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75-79</w:t>
            </w:r>
          </w:p>
        </w:tc>
        <w:tc>
          <w:tcPr>
            <w:tcW w:w="714" w:type="pct"/>
            <w:tcBorders>
              <w:top w:val="nil"/>
              <w:left w:val="nil"/>
              <w:bottom w:val="single" w:sz="4" w:space="0" w:color="auto"/>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875</w:t>
            </w:r>
          </w:p>
        </w:tc>
        <w:tc>
          <w:tcPr>
            <w:tcW w:w="714" w:type="pct"/>
            <w:tcBorders>
              <w:top w:val="nil"/>
              <w:left w:val="dashSmallGap" w:sz="4" w:space="0" w:color="auto"/>
              <w:bottom w:val="single" w:sz="4" w:space="0" w:color="auto"/>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162.97</w:t>
            </w:r>
          </w:p>
        </w:tc>
        <w:tc>
          <w:tcPr>
            <w:tcW w:w="714" w:type="pct"/>
            <w:tcBorders>
              <w:top w:val="nil"/>
              <w:left w:val="dashSmallGap" w:sz="4" w:space="0" w:color="auto"/>
              <w:bottom w:val="single" w:sz="4" w:space="0" w:color="auto"/>
              <w:right w:val="single"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5.81</w:t>
            </w:r>
          </w:p>
        </w:tc>
        <w:tc>
          <w:tcPr>
            <w:tcW w:w="714" w:type="pct"/>
            <w:tcBorders>
              <w:top w:val="nil"/>
              <w:left w:val="nil"/>
              <w:bottom w:val="single" w:sz="4" w:space="0" w:color="auto"/>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862</w:t>
            </w:r>
          </w:p>
        </w:tc>
        <w:tc>
          <w:tcPr>
            <w:tcW w:w="714" w:type="pct"/>
            <w:tcBorders>
              <w:top w:val="nil"/>
              <w:left w:val="dashSmallGap" w:sz="4" w:space="0" w:color="auto"/>
              <w:bottom w:val="single" w:sz="4" w:space="0" w:color="auto"/>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150.48</w:t>
            </w:r>
          </w:p>
        </w:tc>
        <w:tc>
          <w:tcPr>
            <w:tcW w:w="716" w:type="pct"/>
            <w:tcBorders>
              <w:top w:val="nil"/>
              <w:left w:val="dashSmallGap" w:sz="4" w:space="0" w:color="auto"/>
              <w:bottom w:val="single" w:sz="4" w:space="0" w:color="auto"/>
              <w:right w:val="single"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4.93</w:t>
            </w:r>
          </w:p>
        </w:tc>
      </w:tr>
    </w:tbl>
    <w:p w:rsidR="00CA447B" w:rsidRPr="00CA447B" w:rsidRDefault="00CA447B" w:rsidP="00CA447B">
      <w:pPr>
        <w:spacing w:line="276" w:lineRule="auto"/>
        <w:jc w:val="left"/>
        <w:rPr>
          <w:rFonts w:ascii="Arial" w:eastAsia="ＭＳ ゴシック" w:hAnsi="Arial" w:cs="Times New Roman"/>
          <w:kern w:val="0"/>
          <w:szCs w:val="21"/>
        </w:rPr>
      </w:pPr>
    </w:p>
    <w:p w:rsidR="00CA447B" w:rsidRPr="00CA447B" w:rsidRDefault="00CA447B" w:rsidP="00CA447B">
      <w:pPr>
        <w:spacing w:line="276" w:lineRule="auto"/>
        <w:jc w:val="left"/>
        <w:rPr>
          <w:rFonts w:ascii="Arial" w:eastAsia="ＭＳ ゴシック" w:hAnsi="Arial" w:cs="Times New Roman"/>
          <w:kern w:val="0"/>
          <w:szCs w:val="21"/>
        </w:rPr>
      </w:pPr>
    </w:p>
    <w:p w:rsidR="00CA447B" w:rsidRPr="00CA447B" w:rsidRDefault="00CA447B" w:rsidP="00CA447B">
      <w:pPr>
        <w:spacing w:line="276" w:lineRule="auto"/>
        <w:jc w:val="left"/>
        <w:rPr>
          <w:rFonts w:ascii="Arial" w:eastAsia="ＭＳ ゴシック" w:hAnsi="Arial" w:cs="Times New Roman"/>
          <w:kern w:val="0"/>
          <w:szCs w:val="21"/>
        </w:rPr>
      </w:pPr>
    </w:p>
    <w:p w:rsidR="00CA447B" w:rsidRPr="00CA447B" w:rsidRDefault="00CA447B" w:rsidP="00CA447B">
      <w:pPr>
        <w:spacing w:line="276" w:lineRule="auto"/>
        <w:jc w:val="left"/>
        <w:rPr>
          <w:rFonts w:ascii="Arial" w:eastAsia="ＭＳ ゴシック" w:hAnsi="Arial" w:cs="Times New Roman"/>
          <w:noProof/>
          <w:sz w:val="22"/>
          <w:szCs w:val="24"/>
        </w:rPr>
      </w:pPr>
      <w:r w:rsidRPr="00CA447B">
        <w:rPr>
          <w:rFonts w:ascii="Arial" w:eastAsia="ＭＳ ゴシック" w:hAnsi="Arial" w:cs="Times New Roman" w:hint="eastAsia"/>
          <w:noProof/>
          <w:sz w:val="22"/>
          <w:szCs w:val="24"/>
        </w:rPr>
        <w:t>■　統計データ（出典：一般社団法人　人間生活工学研究センター</w:t>
      </w:r>
      <w:r w:rsidRPr="00CA447B">
        <w:rPr>
          <w:rFonts w:ascii="Arial" w:eastAsia="ＭＳ ゴシック" w:hAnsi="Arial" w:cs="Times New Roman"/>
          <w:noProof/>
          <w:sz w:val="22"/>
          <w:szCs w:val="24"/>
        </w:rPr>
        <w:t>『</w:t>
      </w:r>
      <w:r w:rsidRPr="00CA447B">
        <w:rPr>
          <w:rFonts w:ascii="Arial" w:eastAsia="ＭＳ ゴシック" w:hAnsi="Arial" w:cs="Times New Roman" w:hint="eastAsia"/>
          <w:noProof/>
          <w:sz w:val="22"/>
          <w:szCs w:val="24"/>
        </w:rPr>
        <w:t>日本人の人体寸法データブック</w:t>
      </w:r>
      <w:r w:rsidRPr="00CA447B">
        <w:rPr>
          <w:rFonts w:ascii="Arial" w:eastAsia="ＭＳ ゴシック" w:hAnsi="Arial" w:cs="Times New Roman" w:hint="eastAsia"/>
          <w:noProof/>
          <w:sz w:val="22"/>
          <w:szCs w:val="24"/>
        </w:rPr>
        <w:t>2004-2006</w:t>
      </w:r>
      <w:r w:rsidRPr="00CA447B">
        <w:rPr>
          <w:rFonts w:ascii="Arial" w:eastAsia="ＭＳ ゴシック" w:hAnsi="Arial" w:cs="Times New Roman" w:hint="eastAsia"/>
          <w:noProof/>
          <w:sz w:val="22"/>
          <w:szCs w:val="24"/>
        </w:rPr>
        <w:t>』）</w:t>
      </w:r>
    </w:p>
    <w:tbl>
      <w:tblPr>
        <w:tblW w:w="5000" w:type="pct"/>
        <w:tblCellMar>
          <w:left w:w="99" w:type="dxa"/>
          <w:right w:w="99" w:type="dxa"/>
        </w:tblCellMar>
        <w:tblLook w:val="04A0" w:firstRow="1" w:lastRow="0" w:firstColumn="1" w:lastColumn="0" w:noHBand="0" w:noVBand="1"/>
      </w:tblPr>
      <w:tblGrid>
        <w:gridCol w:w="1324"/>
        <w:gridCol w:w="1324"/>
        <w:gridCol w:w="1324"/>
        <w:gridCol w:w="1325"/>
        <w:gridCol w:w="1323"/>
        <w:gridCol w:w="1323"/>
        <w:gridCol w:w="1325"/>
      </w:tblGrid>
      <w:tr w:rsidR="00CA447B" w:rsidRPr="00CA447B" w:rsidTr="00CA447B">
        <w:trPr>
          <w:trHeight w:val="342"/>
        </w:trPr>
        <w:tc>
          <w:tcPr>
            <w:tcW w:w="714" w:type="pct"/>
            <w:tcBorders>
              <w:top w:val="single" w:sz="4" w:space="0" w:color="auto"/>
              <w:left w:val="single" w:sz="4" w:space="0" w:color="auto"/>
              <w:bottom w:val="nil"/>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p>
        </w:tc>
        <w:tc>
          <w:tcPr>
            <w:tcW w:w="2143" w:type="pct"/>
            <w:gridSpan w:val="3"/>
            <w:tcBorders>
              <w:top w:val="single" w:sz="4" w:space="0" w:color="auto"/>
              <w:left w:val="single" w:sz="4" w:space="0" w:color="auto"/>
              <w:bottom w:val="single" w:sz="4" w:space="0" w:color="auto"/>
              <w:right w:val="nil"/>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身長</w:t>
            </w:r>
          </w:p>
        </w:tc>
        <w:tc>
          <w:tcPr>
            <w:tcW w:w="2143" w:type="pct"/>
            <w:gridSpan w:val="3"/>
            <w:tcBorders>
              <w:top w:val="single" w:sz="4" w:space="0" w:color="auto"/>
              <w:left w:val="nil"/>
              <w:bottom w:val="single" w:sz="4" w:space="0" w:color="auto"/>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(cm)</w:t>
            </w:r>
          </w:p>
        </w:tc>
      </w:tr>
      <w:tr w:rsidR="00CA447B" w:rsidRPr="00CA447B" w:rsidTr="00CA447B">
        <w:trPr>
          <w:trHeight w:val="342"/>
        </w:trPr>
        <w:tc>
          <w:tcPr>
            <w:tcW w:w="714" w:type="pct"/>
            <w:tcBorders>
              <w:top w:val="nil"/>
              <w:left w:val="single" w:sz="4" w:space="0" w:color="auto"/>
              <w:bottom w:val="nil"/>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年齢</w:t>
            </w:r>
          </w:p>
        </w:tc>
        <w:tc>
          <w:tcPr>
            <w:tcW w:w="2143"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男子</w:t>
            </w:r>
          </w:p>
        </w:tc>
        <w:tc>
          <w:tcPr>
            <w:tcW w:w="2143" w:type="pct"/>
            <w:gridSpan w:val="3"/>
            <w:tcBorders>
              <w:top w:val="single" w:sz="4" w:space="0" w:color="auto"/>
              <w:left w:val="nil"/>
              <w:bottom w:val="single" w:sz="4" w:space="0" w:color="auto"/>
              <w:right w:val="single" w:sz="4" w:space="0" w:color="000000"/>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女子</w:t>
            </w:r>
          </w:p>
        </w:tc>
      </w:tr>
      <w:tr w:rsidR="00CA447B" w:rsidRPr="00CA447B" w:rsidTr="00CA447B">
        <w:trPr>
          <w:trHeight w:val="342"/>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p>
        </w:tc>
        <w:tc>
          <w:tcPr>
            <w:tcW w:w="714" w:type="pct"/>
            <w:tcBorders>
              <w:top w:val="single" w:sz="4" w:space="0" w:color="auto"/>
              <w:left w:val="nil"/>
              <w:bottom w:val="single" w:sz="4" w:space="0" w:color="auto"/>
              <w:right w:val="dashSmallGap"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標本数</w:t>
            </w:r>
          </w:p>
        </w:tc>
        <w:tc>
          <w:tcPr>
            <w:tcW w:w="714" w:type="pct"/>
            <w:tcBorders>
              <w:top w:val="single" w:sz="4" w:space="0" w:color="auto"/>
              <w:left w:val="dashSmallGap" w:sz="4" w:space="0" w:color="auto"/>
              <w:bottom w:val="single" w:sz="4" w:space="0" w:color="auto"/>
              <w:right w:val="dashSmallGap"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平均値</w:t>
            </w:r>
          </w:p>
        </w:tc>
        <w:tc>
          <w:tcPr>
            <w:tcW w:w="715" w:type="pct"/>
            <w:tcBorders>
              <w:top w:val="single" w:sz="4" w:space="0" w:color="auto"/>
              <w:left w:val="dashSmallGap" w:sz="4" w:space="0" w:color="auto"/>
              <w:bottom w:val="single" w:sz="4" w:space="0" w:color="auto"/>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標準偏差</w:t>
            </w:r>
          </w:p>
        </w:tc>
        <w:tc>
          <w:tcPr>
            <w:tcW w:w="714" w:type="pct"/>
            <w:tcBorders>
              <w:top w:val="single" w:sz="4" w:space="0" w:color="auto"/>
              <w:left w:val="nil"/>
              <w:bottom w:val="single" w:sz="4" w:space="0" w:color="auto"/>
              <w:right w:val="dashSmallGap"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標本数</w:t>
            </w:r>
          </w:p>
        </w:tc>
        <w:tc>
          <w:tcPr>
            <w:tcW w:w="714" w:type="pct"/>
            <w:tcBorders>
              <w:top w:val="single" w:sz="4" w:space="0" w:color="auto"/>
              <w:left w:val="dashSmallGap" w:sz="4" w:space="0" w:color="auto"/>
              <w:bottom w:val="single" w:sz="4" w:space="0" w:color="auto"/>
              <w:right w:val="dashSmallGap"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平均値</w:t>
            </w:r>
          </w:p>
        </w:tc>
        <w:tc>
          <w:tcPr>
            <w:tcW w:w="715" w:type="pct"/>
            <w:tcBorders>
              <w:top w:val="single" w:sz="4" w:space="0" w:color="auto"/>
              <w:left w:val="dashSmallGap" w:sz="4" w:space="0" w:color="auto"/>
              <w:bottom w:val="single" w:sz="4" w:space="0" w:color="auto"/>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標準偏差</w:t>
            </w:r>
          </w:p>
        </w:tc>
      </w:tr>
      <w:tr w:rsidR="00CA447B" w:rsidRPr="00CA447B" w:rsidTr="00CA447B">
        <w:trPr>
          <w:trHeight w:val="342"/>
        </w:trPr>
        <w:tc>
          <w:tcPr>
            <w:tcW w:w="714" w:type="pct"/>
            <w:tcBorders>
              <w:top w:val="nil"/>
              <w:left w:val="single" w:sz="4" w:space="0" w:color="auto"/>
              <w:bottom w:val="nil"/>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kern w:val="0"/>
                <w:szCs w:val="21"/>
              </w:rPr>
              <w:t>20-2</w:t>
            </w:r>
            <w:r w:rsidRPr="00CA447B">
              <w:rPr>
                <w:rFonts w:ascii="Arial" w:eastAsia="ＭＳ ゴシック" w:hAnsi="Arial" w:cs="Arial" w:hint="eastAsia"/>
                <w:kern w:val="0"/>
                <w:szCs w:val="21"/>
              </w:rPr>
              <w:t>9</w:t>
            </w:r>
          </w:p>
        </w:tc>
        <w:tc>
          <w:tcPr>
            <w:tcW w:w="714" w:type="pct"/>
            <w:tcBorders>
              <w:top w:val="nil"/>
              <w:left w:val="nil"/>
              <w:bottom w:val="nil"/>
              <w:right w:val="dashSmallGap"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596</w:t>
            </w:r>
          </w:p>
        </w:tc>
        <w:tc>
          <w:tcPr>
            <w:tcW w:w="714" w:type="pct"/>
            <w:tcBorders>
              <w:top w:val="nil"/>
              <w:left w:val="dashSmallGap" w:sz="4" w:space="0" w:color="auto"/>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17</w:t>
            </w:r>
            <w:r w:rsidRPr="00CA447B">
              <w:rPr>
                <w:rFonts w:ascii="Arial" w:eastAsia="ＭＳ ゴシック" w:hAnsi="Arial" w:cs="Arial" w:hint="eastAsia"/>
                <w:kern w:val="0"/>
                <w:szCs w:val="21"/>
              </w:rPr>
              <w:t>0.73</w:t>
            </w:r>
          </w:p>
        </w:tc>
        <w:tc>
          <w:tcPr>
            <w:tcW w:w="715" w:type="pct"/>
            <w:tcBorders>
              <w:top w:val="nil"/>
              <w:left w:val="dashSmallGap" w:sz="4" w:space="0" w:color="auto"/>
              <w:bottom w:val="nil"/>
              <w:right w:val="single"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5.70</w:t>
            </w:r>
          </w:p>
        </w:tc>
        <w:tc>
          <w:tcPr>
            <w:tcW w:w="714" w:type="pct"/>
            <w:tcBorders>
              <w:top w:val="nil"/>
              <w:left w:val="nil"/>
              <w:bottom w:val="nil"/>
              <w:right w:val="dashSmallGap"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750</w:t>
            </w:r>
          </w:p>
        </w:tc>
        <w:tc>
          <w:tcPr>
            <w:tcW w:w="714" w:type="pct"/>
            <w:tcBorders>
              <w:top w:val="nil"/>
              <w:left w:val="dashSmallGap" w:sz="4" w:space="0" w:color="auto"/>
              <w:bottom w:val="nil"/>
              <w:right w:val="dashSmallGap" w:sz="4" w:space="0" w:color="auto"/>
            </w:tcBorders>
            <w:shd w:val="clear" w:color="auto" w:fill="auto"/>
            <w:noWrap/>
            <w:vAlign w:val="center"/>
            <w:hideMark/>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kern w:val="0"/>
                <w:szCs w:val="21"/>
              </w:rPr>
              <w:t>1</w:t>
            </w:r>
            <w:r w:rsidRPr="00CA447B">
              <w:rPr>
                <w:rFonts w:ascii="Arial" w:eastAsia="ＭＳ ゴシック" w:hAnsi="Arial" w:cs="Arial" w:hint="eastAsia"/>
                <w:kern w:val="0"/>
                <w:szCs w:val="21"/>
              </w:rPr>
              <w:t>58.57</w:t>
            </w:r>
          </w:p>
        </w:tc>
        <w:tc>
          <w:tcPr>
            <w:tcW w:w="715" w:type="pct"/>
            <w:tcBorders>
              <w:top w:val="nil"/>
              <w:left w:val="dashSmallGap" w:sz="4" w:space="0" w:color="auto"/>
              <w:bottom w:val="nil"/>
              <w:right w:val="single"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5.31</w:t>
            </w:r>
          </w:p>
        </w:tc>
      </w:tr>
      <w:tr w:rsidR="00CA447B" w:rsidRPr="00CA447B" w:rsidTr="00CA447B">
        <w:trPr>
          <w:trHeight w:val="342"/>
        </w:trPr>
        <w:tc>
          <w:tcPr>
            <w:tcW w:w="714" w:type="pct"/>
            <w:tcBorders>
              <w:top w:val="nil"/>
              <w:left w:val="single" w:sz="4" w:space="0" w:color="auto"/>
              <w:bottom w:val="nil"/>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hint="eastAsia"/>
                <w:kern w:val="0"/>
                <w:szCs w:val="21"/>
              </w:rPr>
              <w:t>30</w:t>
            </w:r>
            <w:r w:rsidRPr="00CA447B">
              <w:rPr>
                <w:rFonts w:ascii="Arial" w:eastAsia="ＭＳ ゴシック" w:hAnsi="Arial" w:cs="Arial"/>
                <w:kern w:val="0"/>
                <w:szCs w:val="21"/>
              </w:rPr>
              <w:t>-</w:t>
            </w:r>
            <w:r w:rsidRPr="00CA447B">
              <w:rPr>
                <w:rFonts w:ascii="Arial" w:eastAsia="ＭＳ ゴシック" w:hAnsi="Arial" w:cs="Arial" w:hint="eastAsia"/>
                <w:kern w:val="0"/>
                <w:szCs w:val="21"/>
              </w:rPr>
              <w:t>39</w:t>
            </w:r>
          </w:p>
        </w:tc>
        <w:tc>
          <w:tcPr>
            <w:tcW w:w="714" w:type="pct"/>
            <w:tcBorders>
              <w:top w:val="nil"/>
              <w:left w:val="nil"/>
              <w:bottom w:val="nil"/>
              <w:right w:val="dashSmallGap"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738</w:t>
            </w:r>
          </w:p>
        </w:tc>
        <w:tc>
          <w:tcPr>
            <w:tcW w:w="714" w:type="pct"/>
            <w:tcBorders>
              <w:top w:val="nil"/>
              <w:left w:val="dashSmallGap" w:sz="4" w:space="0" w:color="auto"/>
              <w:bottom w:val="nil"/>
              <w:right w:val="dashSmallGap"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171.13</w:t>
            </w:r>
          </w:p>
        </w:tc>
        <w:tc>
          <w:tcPr>
            <w:tcW w:w="715" w:type="pct"/>
            <w:tcBorders>
              <w:top w:val="nil"/>
              <w:left w:val="dashSmallGap" w:sz="4" w:space="0" w:color="auto"/>
              <w:bottom w:val="nil"/>
              <w:right w:val="single"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5.58</w:t>
            </w:r>
          </w:p>
        </w:tc>
        <w:tc>
          <w:tcPr>
            <w:tcW w:w="714" w:type="pct"/>
            <w:tcBorders>
              <w:top w:val="nil"/>
              <w:left w:val="nil"/>
              <w:bottom w:val="nil"/>
              <w:right w:val="dashSmallGap"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573</w:t>
            </w:r>
          </w:p>
        </w:tc>
        <w:tc>
          <w:tcPr>
            <w:tcW w:w="714" w:type="pct"/>
            <w:tcBorders>
              <w:top w:val="nil"/>
              <w:left w:val="dashSmallGap" w:sz="4" w:space="0" w:color="auto"/>
              <w:bottom w:val="nil"/>
              <w:right w:val="dashSmallGap"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158.47</w:t>
            </w:r>
          </w:p>
        </w:tc>
        <w:tc>
          <w:tcPr>
            <w:tcW w:w="715" w:type="pct"/>
            <w:tcBorders>
              <w:top w:val="nil"/>
              <w:left w:val="dashSmallGap" w:sz="4" w:space="0" w:color="auto"/>
              <w:bottom w:val="nil"/>
              <w:right w:val="single"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5.21</w:t>
            </w:r>
          </w:p>
        </w:tc>
      </w:tr>
      <w:tr w:rsidR="00CA447B" w:rsidRPr="00CA447B" w:rsidTr="00CA447B">
        <w:trPr>
          <w:trHeight w:val="342"/>
        </w:trPr>
        <w:tc>
          <w:tcPr>
            <w:tcW w:w="714" w:type="pct"/>
            <w:tcBorders>
              <w:top w:val="nil"/>
              <w:left w:val="single" w:sz="4" w:space="0" w:color="auto"/>
              <w:bottom w:val="nil"/>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hint="eastAsia"/>
                <w:kern w:val="0"/>
                <w:szCs w:val="21"/>
              </w:rPr>
              <w:t>40</w:t>
            </w:r>
            <w:r w:rsidRPr="00CA447B">
              <w:rPr>
                <w:rFonts w:ascii="Arial" w:eastAsia="ＭＳ ゴシック" w:hAnsi="Arial" w:cs="Arial"/>
                <w:kern w:val="0"/>
                <w:szCs w:val="21"/>
              </w:rPr>
              <w:t>-</w:t>
            </w:r>
            <w:r w:rsidRPr="00CA447B">
              <w:rPr>
                <w:rFonts w:ascii="Arial" w:eastAsia="ＭＳ ゴシック" w:hAnsi="Arial" w:cs="Arial" w:hint="eastAsia"/>
                <w:kern w:val="0"/>
                <w:szCs w:val="21"/>
              </w:rPr>
              <w:t>49</w:t>
            </w:r>
          </w:p>
        </w:tc>
        <w:tc>
          <w:tcPr>
            <w:tcW w:w="714" w:type="pct"/>
            <w:tcBorders>
              <w:top w:val="nil"/>
              <w:left w:val="nil"/>
              <w:bottom w:val="nil"/>
              <w:right w:val="dashSmallGap"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662</w:t>
            </w:r>
          </w:p>
        </w:tc>
        <w:tc>
          <w:tcPr>
            <w:tcW w:w="714" w:type="pct"/>
            <w:tcBorders>
              <w:top w:val="nil"/>
              <w:left w:val="dashSmallGap" w:sz="4" w:space="0" w:color="auto"/>
              <w:bottom w:val="nil"/>
              <w:right w:val="dashSmallGap"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170.13</w:t>
            </w:r>
          </w:p>
        </w:tc>
        <w:tc>
          <w:tcPr>
            <w:tcW w:w="715" w:type="pct"/>
            <w:tcBorders>
              <w:top w:val="nil"/>
              <w:left w:val="dashSmallGap" w:sz="4" w:space="0" w:color="auto"/>
              <w:bottom w:val="nil"/>
              <w:right w:val="single"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5.54</w:t>
            </w:r>
          </w:p>
        </w:tc>
        <w:tc>
          <w:tcPr>
            <w:tcW w:w="714" w:type="pct"/>
            <w:tcBorders>
              <w:top w:val="nil"/>
              <w:left w:val="nil"/>
              <w:bottom w:val="nil"/>
              <w:right w:val="dashSmallGap"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487</w:t>
            </w:r>
          </w:p>
        </w:tc>
        <w:tc>
          <w:tcPr>
            <w:tcW w:w="714" w:type="pct"/>
            <w:tcBorders>
              <w:top w:val="nil"/>
              <w:left w:val="dashSmallGap" w:sz="4" w:space="0" w:color="auto"/>
              <w:bottom w:val="nil"/>
              <w:right w:val="dashSmallGap"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157.13</w:t>
            </w:r>
          </w:p>
        </w:tc>
        <w:tc>
          <w:tcPr>
            <w:tcW w:w="715" w:type="pct"/>
            <w:tcBorders>
              <w:top w:val="nil"/>
              <w:left w:val="dashSmallGap" w:sz="4" w:space="0" w:color="auto"/>
              <w:bottom w:val="nil"/>
              <w:right w:val="single"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5.08</w:t>
            </w:r>
          </w:p>
        </w:tc>
      </w:tr>
      <w:tr w:rsidR="00CA447B" w:rsidRPr="00CA447B" w:rsidTr="00CA447B">
        <w:trPr>
          <w:trHeight w:val="342"/>
        </w:trPr>
        <w:tc>
          <w:tcPr>
            <w:tcW w:w="714" w:type="pct"/>
            <w:tcBorders>
              <w:top w:val="nil"/>
              <w:left w:val="single" w:sz="4" w:space="0" w:color="auto"/>
              <w:bottom w:val="nil"/>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hint="eastAsia"/>
                <w:kern w:val="0"/>
                <w:szCs w:val="21"/>
              </w:rPr>
              <w:t>50</w:t>
            </w:r>
            <w:r w:rsidRPr="00CA447B">
              <w:rPr>
                <w:rFonts w:ascii="Arial" w:eastAsia="ＭＳ ゴシック" w:hAnsi="Arial" w:cs="Arial"/>
                <w:kern w:val="0"/>
                <w:szCs w:val="21"/>
              </w:rPr>
              <w:t>-</w:t>
            </w:r>
            <w:r w:rsidRPr="00CA447B">
              <w:rPr>
                <w:rFonts w:ascii="Arial" w:eastAsia="ＭＳ ゴシック" w:hAnsi="Arial" w:cs="Arial" w:hint="eastAsia"/>
                <w:kern w:val="0"/>
                <w:szCs w:val="21"/>
              </w:rPr>
              <w:t>59</w:t>
            </w:r>
          </w:p>
        </w:tc>
        <w:tc>
          <w:tcPr>
            <w:tcW w:w="714" w:type="pct"/>
            <w:tcBorders>
              <w:top w:val="nil"/>
              <w:left w:val="nil"/>
              <w:bottom w:val="nil"/>
              <w:right w:val="dashSmallGap"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628</w:t>
            </w:r>
          </w:p>
        </w:tc>
        <w:tc>
          <w:tcPr>
            <w:tcW w:w="714" w:type="pct"/>
            <w:tcBorders>
              <w:top w:val="nil"/>
              <w:left w:val="dashSmallGap" w:sz="4" w:space="0" w:color="auto"/>
              <w:bottom w:val="nil"/>
              <w:right w:val="dashSmallGap"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168.30</w:t>
            </w:r>
          </w:p>
        </w:tc>
        <w:tc>
          <w:tcPr>
            <w:tcW w:w="715" w:type="pct"/>
            <w:tcBorders>
              <w:top w:val="nil"/>
              <w:left w:val="dashSmallGap" w:sz="4" w:space="0" w:color="auto"/>
              <w:bottom w:val="nil"/>
              <w:right w:val="single"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5.80</w:t>
            </w:r>
          </w:p>
        </w:tc>
        <w:tc>
          <w:tcPr>
            <w:tcW w:w="714" w:type="pct"/>
            <w:tcBorders>
              <w:top w:val="nil"/>
              <w:left w:val="nil"/>
              <w:bottom w:val="nil"/>
              <w:right w:val="dashSmallGap"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487</w:t>
            </w:r>
          </w:p>
        </w:tc>
        <w:tc>
          <w:tcPr>
            <w:tcW w:w="714" w:type="pct"/>
            <w:tcBorders>
              <w:top w:val="nil"/>
              <w:left w:val="dashSmallGap" w:sz="4" w:space="0" w:color="auto"/>
              <w:bottom w:val="nil"/>
              <w:right w:val="dashSmallGap"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155.21</w:t>
            </w:r>
          </w:p>
        </w:tc>
        <w:tc>
          <w:tcPr>
            <w:tcW w:w="715" w:type="pct"/>
            <w:tcBorders>
              <w:top w:val="nil"/>
              <w:left w:val="dashSmallGap" w:sz="4" w:space="0" w:color="auto"/>
              <w:bottom w:val="nil"/>
              <w:right w:val="single"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5.30</w:t>
            </w:r>
          </w:p>
        </w:tc>
      </w:tr>
      <w:tr w:rsidR="00CA447B" w:rsidRPr="00CA447B" w:rsidTr="00CA447B">
        <w:trPr>
          <w:trHeight w:val="342"/>
        </w:trPr>
        <w:tc>
          <w:tcPr>
            <w:tcW w:w="714" w:type="pct"/>
            <w:tcBorders>
              <w:top w:val="nil"/>
              <w:left w:val="single" w:sz="4" w:space="0" w:color="auto"/>
              <w:bottom w:val="nil"/>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hint="eastAsia"/>
                <w:kern w:val="0"/>
                <w:szCs w:val="21"/>
              </w:rPr>
              <w:t>60</w:t>
            </w:r>
            <w:r w:rsidRPr="00CA447B">
              <w:rPr>
                <w:rFonts w:ascii="Arial" w:eastAsia="ＭＳ ゴシック" w:hAnsi="Arial" w:cs="Arial"/>
                <w:kern w:val="0"/>
                <w:szCs w:val="21"/>
              </w:rPr>
              <w:t>-</w:t>
            </w:r>
            <w:r w:rsidRPr="00CA447B">
              <w:rPr>
                <w:rFonts w:ascii="Arial" w:eastAsia="ＭＳ ゴシック" w:hAnsi="Arial" w:cs="Arial" w:hint="eastAsia"/>
                <w:kern w:val="0"/>
                <w:szCs w:val="21"/>
              </w:rPr>
              <w:t>69</w:t>
            </w:r>
          </w:p>
        </w:tc>
        <w:tc>
          <w:tcPr>
            <w:tcW w:w="714" w:type="pct"/>
            <w:tcBorders>
              <w:top w:val="nil"/>
              <w:left w:val="nil"/>
              <w:bottom w:val="nil"/>
              <w:right w:val="dashSmallGap"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426</w:t>
            </w:r>
          </w:p>
        </w:tc>
        <w:tc>
          <w:tcPr>
            <w:tcW w:w="714" w:type="pct"/>
            <w:tcBorders>
              <w:top w:val="nil"/>
              <w:left w:val="dashSmallGap" w:sz="4" w:space="0" w:color="auto"/>
              <w:bottom w:val="nil"/>
              <w:right w:val="dashSmallGap"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163.90</w:t>
            </w:r>
          </w:p>
        </w:tc>
        <w:tc>
          <w:tcPr>
            <w:tcW w:w="715" w:type="pct"/>
            <w:tcBorders>
              <w:top w:val="nil"/>
              <w:left w:val="dashSmallGap" w:sz="4" w:space="0" w:color="auto"/>
              <w:bottom w:val="nil"/>
              <w:right w:val="single"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5.56</w:t>
            </w:r>
          </w:p>
        </w:tc>
        <w:tc>
          <w:tcPr>
            <w:tcW w:w="714" w:type="pct"/>
            <w:tcBorders>
              <w:top w:val="nil"/>
              <w:left w:val="nil"/>
              <w:bottom w:val="nil"/>
              <w:right w:val="dashSmallGap"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425</w:t>
            </w:r>
          </w:p>
        </w:tc>
        <w:tc>
          <w:tcPr>
            <w:tcW w:w="714" w:type="pct"/>
            <w:tcBorders>
              <w:top w:val="nil"/>
              <w:left w:val="dashSmallGap" w:sz="4" w:space="0" w:color="auto"/>
              <w:bottom w:val="nil"/>
              <w:right w:val="dashSmallGap"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152.72</w:t>
            </w:r>
          </w:p>
        </w:tc>
        <w:tc>
          <w:tcPr>
            <w:tcW w:w="715" w:type="pct"/>
            <w:tcBorders>
              <w:top w:val="nil"/>
              <w:left w:val="dashSmallGap" w:sz="4" w:space="0" w:color="auto"/>
              <w:bottom w:val="nil"/>
              <w:right w:val="single"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4.71</w:t>
            </w:r>
          </w:p>
        </w:tc>
      </w:tr>
      <w:tr w:rsidR="00CA447B" w:rsidRPr="00CA447B" w:rsidTr="00CA447B">
        <w:trPr>
          <w:trHeight w:val="342"/>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rsidR="00CA447B" w:rsidRPr="00CA447B" w:rsidRDefault="00CA447B" w:rsidP="00CA447B">
            <w:pPr>
              <w:widowControl/>
              <w:jc w:val="center"/>
              <w:rPr>
                <w:rFonts w:ascii="Arial" w:eastAsia="ＭＳ ゴシック" w:hAnsi="Arial" w:cs="Arial"/>
                <w:kern w:val="0"/>
                <w:szCs w:val="21"/>
              </w:rPr>
            </w:pPr>
            <w:r w:rsidRPr="00CA447B">
              <w:rPr>
                <w:rFonts w:ascii="Arial" w:eastAsia="ＭＳ ゴシック" w:hAnsi="Arial" w:cs="Arial" w:hint="eastAsia"/>
                <w:kern w:val="0"/>
                <w:szCs w:val="21"/>
              </w:rPr>
              <w:t>70</w:t>
            </w:r>
            <w:r w:rsidRPr="00CA447B">
              <w:rPr>
                <w:rFonts w:ascii="Arial" w:eastAsia="ＭＳ ゴシック" w:hAnsi="Arial" w:cs="Arial"/>
                <w:kern w:val="0"/>
                <w:szCs w:val="21"/>
              </w:rPr>
              <w:t>-</w:t>
            </w:r>
            <w:r w:rsidRPr="00CA447B">
              <w:rPr>
                <w:rFonts w:ascii="Arial" w:eastAsia="ＭＳ ゴシック" w:hAnsi="Arial" w:cs="Arial" w:hint="eastAsia"/>
                <w:kern w:val="0"/>
                <w:szCs w:val="21"/>
              </w:rPr>
              <w:t>79</w:t>
            </w:r>
          </w:p>
        </w:tc>
        <w:tc>
          <w:tcPr>
            <w:tcW w:w="714" w:type="pct"/>
            <w:tcBorders>
              <w:top w:val="nil"/>
              <w:left w:val="nil"/>
              <w:bottom w:val="single" w:sz="4" w:space="0" w:color="auto"/>
              <w:right w:val="dashSmallGap"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405</w:t>
            </w:r>
          </w:p>
        </w:tc>
        <w:tc>
          <w:tcPr>
            <w:tcW w:w="714" w:type="pct"/>
            <w:tcBorders>
              <w:top w:val="nil"/>
              <w:left w:val="dashSmallGap" w:sz="4" w:space="0" w:color="auto"/>
              <w:bottom w:val="single" w:sz="4" w:space="0" w:color="auto"/>
              <w:right w:val="dashSmallGap"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161.36</w:t>
            </w:r>
          </w:p>
        </w:tc>
        <w:tc>
          <w:tcPr>
            <w:tcW w:w="715" w:type="pct"/>
            <w:tcBorders>
              <w:top w:val="nil"/>
              <w:left w:val="dashSmallGap" w:sz="4" w:space="0" w:color="auto"/>
              <w:bottom w:val="single" w:sz="4" w:space="0" w:color="auto"/>
              <w:right w:val="single"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5.77</w:t>
            </w:r>
          </w:p>
        </w:tc>
        <w:tc>
          <w:tcPr>
            <w:tcW w:w="714" w:type="pct"/>
            <w:tcBorders>
              <w:top w:val="nil"/>
              <w:left w:val="nil"/>
              <w:bottom w:val="single" w:sz="4" w:space="0" w:color="auto"/>
              <w:right w:val="dashSmallGap"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397</w:t>
            </w:r>
          </w:p>
        </w:tc>
        <w:tc>
          <w:tcPr>
            <w:tcW w:w="714" w:type="pct"/>
            <w:tcBorders>
              <w:top w:val="nil"/>
              <w:left w:val="dashSmallGap" w:sz="4" w:space="0" w:color="auto"/>
              <w:bottom w:val="single" w:sz="4" w:space="0" w:color="auto"/>
              <w:right w:val="dashSmallGap"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148.45</w:t>
            </w:r>
          </w:p>
        </w:tc>
        <w:tc>
          <w:tcPr>
            <w:tcW w:w="715" w:type="pct"/>
            <w:tcBorders>
              <w:top w:val="nil"/>
              <w:left w:val="dashSmallGap" w:sz="4" w:space="0" w:color="auto"/>
              <w:bottom w:val="single" w:sz="4" w:space="0" w:color="auto"/>
              <w:right w:val="single" w:sz="4" w:space="0" w:color="auto"/>
            </w:tcBorders>
            <w:shd w:val="clear" w:color="auto" w:fill="auto"/>
            <w:noWrap/>
            <w:vAlign w:val="center"/>
          </w:tcPr>
          <w:p w:rsidR="00CA447B" w:rsidRPr="00CA447B" w:rsidRDefault="00CA447B" w:rsidP="00CA447B">
            <w:pPr>
              <w:widowControl/>
              <w:jc w:val="right"/>
              <w:rPr>
                <w:rFonts w:ascii="Arial" w:eastAsia="ＭＳ ゴシック" w:hAnsi="Arial" w:cs="Arial"/>
                <w:kern w:val="0"/>
                <w:szCs w:val="21"/>
              </w:rPr>
            </w:pPr>
            <w:r w:rsidRPr="00CA447B">
              <w:rPr>
                <w:rFonts w:ascii="Arial" w:eastAsia="ＭＳ ゴシック" w:hAnsi="Arial" w:cs="Arial" w:hint="eastAsia"/>
                <w:kern w:val="0"/>
                <w:szCs w:val="21"/>
              </w:rPr>
              <w:t>5.46</w:t>
            </w:r>
          </w:p>
        </w:tc>
      </w:tr>
    </w:tbl>
    <w:p w:rsidR="00CA447B" w:rsidRPr="00CA447B" w:rsidRDefault="00CA447B" w:rsidP="00CA447B">
      <w:pPr>
        <w:spacing w:line="276" w:lineRule="auto"/>
        <w:jc w:val="left"/>
        <w:rPr>
          <w:rFonts w:ascii="Arial" w:eastAsia="ＭＳ ゴシック" w:hAnsi="Arial" w:cs="Times New Roman"/>
          <w:kern w:val="0"/>
          <w:szCs w:val="21"/>
        </w:rPr>
      </w:pPr>
    </w:p>
    <w:p w:rsidR="00CA447B" w:rsidRPr="00CA447B" w:rsidRDefault="00CA447B" w:rsidP="00CA447B">
      <w:pPr>
        <w:spacing w:line="276" w:lineRule="auto"/>
        <w:jc w:val="left"/>
        <w:rPr>
          <w:rFonts w:ascii="Arial" w:eastAsia="ＭＳ ゴシック" w:hAnsi="Arial" w:cs="Times New Roman"/>
          <w:kern w:val="0"/>
          <w:szCs w:val="21"/>
        </w:rPr>
      </w:pPr>
      <w:r w:rsidRPr="00CA447B">
        <w:rPr>
          <w:rFonts w:ascii="Arial" w:eastAsia="ＭＳ ゴシック" w:hAnsi="Arial" w:cs="Times New Roman"/>
          <w:kern w:val="0"/>
          <w:szCs w:val="21"/>
        </w:rPr>
        <w:br w:type="page"/>
      </w:r>
    </w:p>
    <w:p w:rsidR="00CA447B" w:rsidRPr="00CA447B" w:rsidRDefault="00CA447B" w:rsidP="00CA447B">
      <w:pPr>
        <w:spacing w:line="276" w:lineRule="auto"/>
        <w:jc w:val="left"/>
        <w:rPr>
          <w:rFonts w:ascii="ＭＳ ゴシック" w:eastAsia="ＭＳ ゴシック" w:hAnsi="ＭＳ ゴシック" w:cs="Times New Roman"/>
          <w:noProof/>
          <w:sz w:val="22"/>
          <w:szCs w:val="24"/>
        </w:rPr>
      </w:pPr>
      <w:r w:rsidRPr="00CA447B">
        <w:rPr>
          <w:rFonts w:ascii="ＭＳ ゴシック" w:eastAsia="ＭＳ ゴシック" w:hAnsi="ＭＳ ゴシック" w:cs="Times New Roman" w:hint="eastAsia"/>
          <w:noProof/>
          <w:sz w:val="22"/>
          <w:szCs w:val="24"/>
        </w:rPr>
        <w:lastRenderedPageBreak/>
        <w:t>■　履物の種類と、かかと高さ</w:t>
      </w:r>
    </w:p>
    <w:p w:rsidR="00CA447B" w:rsidRPr="00CA447B" w:rsidRDefault="00CA447B" w:rsidP="00CA447B">
      <w:pPr>
        <w:spacing w:line="276" w:lineRule="auto"/>
        <w:jc w:val="right"/>
        <w:rPr>
          <w:rFonts w:ascii="Arial" w:eastAsia="ＭＳ ゴシック" w:hAnsi="Arial" w:cs="Times New Roman"/>
          <w:noProof/>
          <w:sz w:val="22"/>
          <w:szCs w:val="24"/>
        </w:rPr>
      </w:pPr>
      <w:r w:rsidRPr="00CA447B">
        <w:rPr>
          <w:rFonts w:ascii="ＭＳ ゴシック" w:eastAsia="ＭＳ ゴシック" w:hAnsi="ＭＳ ゴシック" w:cs="Times New Roman" w:hint="eastAsia"/>
          <w:noProof/>
          <w:sz w:val="22"/>
          <w:szCs w:val="24"/>
        </w:rPr>
        <w:t>（</w:t>
      </w:r>
      <w:r w:rsidRPr="00CA447B">
        <w:rPr>
          <w:rFonts w:ascii="Arial" w:eastAsia="ＭＳ ゴシック" w:hAnsi="Arial" w:cs="Times New Roman" w:hint="eastAsia"/>
          <w:noProof/>
          <w:sz w:val="22"/>
          <w:szCs w:val="24"/>
        </w:rPr>
        <w:t>出典：建築設計</w:t>
      </w:r>
      <w:r w:rsidRPr="00CA447B">
        <w:rPr>
          <w:rFonts w:ascii="Arial" w:eastAsia="ＭＳ ゴシック" w:hAnsi="Arial" w:cs="Times New Roman"/>
          <w:noProof/>
          <w:sz w:val="22"/>
          <w:szCs w:val="24"/>
        </w:rPr>
        <w:t>資料集成</w:t>
      </w:r>
      <w:r w:rsidRPr="00CA447B">
        <w:rPr>
          <w:rFonts w:ascii="Arial" w:eastAsia="ＭＳ ゴシック" w:hAnsi="Arial" w:cs="Times New Roman" w:hint="eastAsia"/>
          <w:noProof/>
          <w:sz w:val="22"/>
          <w:szCs w:val="24"/>
        </w:rPr>
        <w:t>―</w:t>
      </w:r>
      <w:r w:rsidRPr="00CA447B">
        <w:rPr>
          <w:rFonts w:ascii="Arial" w:eastAsia="ＭＳ ゴシック" w:hAnsi="Arial" w:cs="Times New Roman"/>
          <w:noProof/>
          <w:sz w:val="22"/>
          <w:szCs w:val="24"/>
        </w:rPr>
        <w:t>人間</w:t>
      </w:r>
      <w:r w:rsidRPr="00CA447B">
        <w:rPr>
          <w:rFonts w:ascii="Arial" w:eastAsia="ＭＳ ゴシック" w:hAnsi="Arial" w:cs="Times New Roman" w:hint="eastAsia"/>
          <w:noProof/>
          <w:sz w:val="22"/>
          <w:szCs w:val="24"/>
        </w:rPr>
        <w:t>/</w:t>
      </w:r>
      <w:r w:rsidRPr="00CA447B">
        <w:rPr>
          <w:rFonts w:ascii="Arial" w:eastAsia="ＭＳ ゴシック" w:hAnsi="Arial" w:cs="Times New Roman"/>
          <w:noProof/>
          <w:sz w:val="22"/>
          <w:szCs w:val="24"/>
        </w:rPr>
        <w:t>日本建築学会</w:t>
      </w:r>
      <w:r w:rsidRPr="00CA447B">
        <w:rPr>
          <w:rFonts w:ascii="Arial" w:eastAsia="ＭＳ ゴシック" w:hAnsi="Arial" w:cs="Times New Roman"/>
          <w:noProof/>
          <w:sz w:val="22"/>
          <w:szCs w:val="24"/>
        </w:rPr>
        <w:t>/</w:t>
      </w:r>
      <w:r w:rsidRPr="00CA447B">
        <w:rPr>
          <w:rFonts w:ascii="Arial" w:eastAsia="ＭＳ ゴシック" w:hAnsi="Arial" w:cs="Times New Roman"/>
          <w:noProof/>
          <w:sz w:val="22"/>
          <w:szCs w:val="24"/>
        </w:rPr>
        <w:t>平成</w:t>
      </w:r>
      <w:r w:rsidRPr="00CA447B">
        <w:rPr>
          <w:rFonts w:ascii="Arial" w:eastAsia="ＭＳ ゴシック" w:hAnsi="Arial" w:cs="Times New Roman"/>
          <w:noProof/>
          <w:sz w:val="22"/>
          <w:szCs w:val="24"/>
        </w:rPr>
        <w:t>15</w:t>
      </w:r>
      <w:r w:rsidRPr="00CA447B">
        <w:rPr>
          <w:rFonts w:ascii="Arial" w:eastAsia="ＭＳ ゴシック" w:hAnsi="Arial" w:cs="Times New Roman"/>
          <w:noProof/>
          <w:sz w:val="22"/>
          <w:szCs w:val="24"/>
        </w:rPr>
        <w:t>年</w:t>
      </w:r>
      <w:r w:rsidRPr="00CA447B">
        <w:rPr>
          <w:rFonts w:ascii="Arial" w:eastAsia="ＭＳ ゴシック" w:hAnsi="Arial" w:cs="Times New Roman" w:hint="eastAsia"/>
          <w:noProof/>
          <w:sz w:val="22"/>
          <w:szCs w:val="24"/>
        </w:rPr>
        <w:t>/</w:t>
      </w:r>
      <w:r w:rsidRPr="00CA447B">
        <w:rPr>
          <w:rFonts w:ascii="Arial" w:eastAsia="ＭＳ ゴシック" w:hAnsi="Arial" w:cs="Times New Roman" w:hint="eastAsia"/>
          <w:noProof/>
          <w:sz w:val="22"/>
          <w:szCs w:val="24"/>
        </w:rPr>
        <w:t>発行</w:t>
      </w:r>
      <w:r w:rsidRPr="00CA447B">
        <w:rPr>
          <w:rFonts w:ascii="Arial" w:eastAsia="ＭＳ ゴシック" w:hAnsi="Arial" w:cs="Times New Roman"/>
          <w:noProof/>
          <w:sz w:val="22"/>
          <w:szCs w:val="24"/>
        </w:rPr>
        <w:t>：</w:t>
      </w:r>
      <w:r w:rsidRPr="00CA447B">
        <w:rPr>
          <w:rFonts w:ascii="Arial" w:eastAsia="ＭＳ ゴシック" w:hAnsi="Arial" w:cs="Times New Roman" w:hint="eastAsia"/>
          <w:noProof/>
          <w:sz w:val="22"/>
          <w:szCs w:val="24"/>
        </w:rPr>
        <w:t>丸善</w:t>
      </w:r>
      <w:r w:rsidRPr="00CA447B">
        <w:rPr>
          <w:rFonts w:ascii="Arial" w:eastAsia="ＭＳ ゴシック" w:hAnsi="Arial" w:cs="Times New Roman"/>
          <w:noProof/>
          <w:sz w:val="22"/>
          <w:szCs w:val="24"/>
        </w:rPr>
        <w:t>株式会社</w:t>
      </w:r>
      <w:r w:rsidRPr="00CA447B">
        <w:rPr>
          <w:rFonts w:ascii="Arial" w:eastAsia="ＭＳ ゴシック" w:hAnsi="Arial" w:cs="Times New Roman" w:hint="eastAsia"/>
          <w:noProof/>
          <w:sz w:val="22"/>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1054"/>
        <w:gridCol w:w="1055"/>
        <w:gridCol w:w="1054"/>
        <w:gridCol w:w="1055"/>
        <w:gridCol w:w="1054"/>
        <w:gridCol w:w="1055"/>
      </w:tblGrid>
      <w:tr w:rsidR="00CA447B" w:rsidRPr="00CA447B" w:rsidTr="00CA447B">
        <w:trPr>
          <w:trHeight w:val="334"/>
        </w:trPr>
        <w:tc>
          <w:tcPr>
            <w:tcW w:w="2942" w:type="dxa"/>
            <w:vMerge w:val="restart"/>
            <w:tcBorders>
              <w:tl2br w:val="single" w:sz="4" w:space="0" w:color="auto"/>
            </w:tcBorders>
            <w:shd w:val="clear" w:color="auto" w:fill="auto"/>
            <w:vAlign w:val="center"/>
          </w:tcPr>
          <w:p w:rsidR="00CA447B" w:rsidRPr="00CA447B" w:rsidRDefault="00CA447B" w:rsidP="00CA447B">
            <w:pPr>
              <w:widowControl/>
              <w:wordWrap w:val="0"/>
              <w:autoSpaceDE w:val="0"/>
              <w:autoSpaceDN w:val="0"/>
              <w:adjustRightInd w:val="0"/>
              <w:jc w:val="right"/>
              <w:rPr>
                <w:rFonts w:ascii="ＭＳ ゴシック" w:eastAsia="ＭＳ ゴシック" w:hAnsi="ＭＳ ゴシック" w:cs="Times New Roman"/>
                <w:kern w:val="0"/>
                <w:szCs w:val="21"/>
              </w:rPr>
            </w:pPr>
            <w:r w:rsidRPr="00CA447B">
              <w:rPr>
                <w:rFonts w:ascii="ＭＳ ゴシック" w:eastAsia="ＭＳ ゴシック" w:hAnsi="ＭＳ ゴシック" w:cs="Times New Roman"/>
                <w:kern w:val="0"/>
                <w:szCs w:val="21"/>
              </w:rPr>
              <w:t>かかと高さ（cm）</w:t>
            </w:r>
          </w:p>
          <w:p w:rsidR="00CA447B" w:rsidRPr="00CA447B" w:rsidRDefault="00CA447B" w:rsidP="00CA447B">
            <w:pPr>
              <w:wordWrap w:val="0"/>
              <w:autoSpaceDE w:val="0"/>
              <w:autoSpaceDN w:val="0"/>
              <w:adjustRightInd w:val="0"/>
              <w:jc w:val="left"/>
              <w:rPr>
                <w:rFonts w:ascii="ＭＳ ゴシック" w:eastAsia="ＭＳ ゴシック" w:hAnsi="ＭＳ ゴシック" w:cs="Times New Roman"/>
                <w:kern w:val="0"/>
                <w:szCs w:val="21"/>
              </w:rPr>
            </w:pPr>
            <w:r w:rsidRPr="00CA447B">
              <w:rPr>
                <w:rFonts w:ascii="ＭＳ ゴシック" w:eastAsia="ＭＳ ゴシック" w:hAnsi="ＭＳ ゴシック" w:cs="Times New Roman"/>
                <w:kern w:val="0"/>
                <w:szCs w:val="21"/>
              </w:rPr>
              <w:t>種類</w:t>
            </w:r>
          </w:p>
        </w:tc>
        <w:tc>
          <w:tcPr>
            <w:tcW w:w="1054" w:type="dxa"/>
            <w:tcBorders>
              <w:right w:val="nil"/>
            </w:tcBorders>
            <w:shd w:val="clear" w:color="auto" w:fill="auto"/>
            <w:vAlign w:val="center"/>
          </w:tcPr>
          <w:p w:rsidR="00CA447B" w:rsidRPr="00CA447B" w:rsidRDefault="00CA447B" w:rsidP="00CA447B">
            <w:pPr>
              <w:widowControl/>
              <w:wordWrap w:val="0"/>
              <w:autoSpaceDE w:val="0"/>
              <w:autoSpaceDN w:val="0"/>
              <w:adjustRightInd w:val="0"/>
              <w:jc w:val="center"/>
              <w:rPr>
                <w:rFonts w:ascii="ＭＳ ゴシック" w:eastAsia="ＭＳ ゴシック" w:hAnsi="ＭＳ ゴシック" w:cs="Times New Roman"/>
                <w:kern w:val="0"/>
                <w:szCs w:val="21"/>
              </w:rPr>
            </w:pPr>
          </w:p>
        </w:tc>
        <w:tc>
          <w:tcPr>
            <w:tcW w:w="1055" w:type="dxa"/>
            <w:tcBorders>
              <w:left w:val="nil"/>
              <w:right w:val="nil"/>
            </w:tcBorders>
            <w:shd w:val="clear" w:color="auto" w:fill="auto"/>
            <w:vAlign w:val="center"/>
          </w:tcPr>
          <w:p w:rsidR="00CA447B" w:rsidRPr="00CA447B" w:rsidRDefault="00CA447B" w:rsidP="00CA447B">
            <w:pPr>
              <w:widowControl/>
              <w:wordWrap w:val="0"/>
              <w:autoSpaceDE w:val="0"/>
              <w:autoSpaceDN w:val="0"/>
              <w:adjustRightInd w:val="0"/>
              <w:jc w:val="center"/>
              <w:rPr>
                <w:rFonts w:ascii="ＭＳ ゴシック" w:eastAsia="ＭＳ ゴシック" w:hAnsi="ＭＳ ゴシック" w:cs="Times New Roman"/>
                <w:kern w:val="0"/>
                <w:szCs w:val="21"/>
              </w:rPr>
            </w:pPr>
            <w:r w:rsidRPr="00CA447B">
              <w:rPr>
                <w:rFonts w:ascii="ＭＳ ゴシック" w:eastAsia="ＭＳ ゴシック" w:hAnsi="ＭＳ ゴシック" w:cs="Times New Roman"/>
                <w:kern w:val="0"/>
                <w:szCs w:val="21"/>
              </w:rPr>
              <w:t>男性用</w:t>
            </w:r>
          </w:p>
        </w:tc>
        <w:tc>
          <w:tcPr>
            <w:tcW w:w="1054" w:type="dxa"/>
            <w:tcBorders>
              <w:left w:val="nil"/>
            </w:tcBorders>
            <w:shd w:val="clear" w:color="auto" w:fill="auto"/>
            <w:vAlign w:val="center"/>
          </w:tcPr>
          <w:p w:rsidR="00CA447B" w:rsidRPr="00CA447B" w:rsidRDefault="00CA447B" w:rsidP="00CA447B">
            <w:pPr>
              <w:widowControl/>
              <w:wordWrap w:val="0"/>
              <w:autoSpaceDE w:val="0"/>
              <w:autoSpaceDN w:val="0"/>
              <w:adjustRightInd w:val="0"/>
              <w:jc w:val="center"/>
              <w:rPr>
                <w:rFonts w:ascii="ＭＳ ゴシック" w:eastAsia="ＭＳ ゴシック" w:hAnsi="ＭＳ ゴシック" w:cs="Times New Roman"/>
                <w:kern w:val="0"/>
                <w:szCs w:val="21"/>
              </w:rPr>
            </w:pPr>
          </w:p>
        </w:tc>
        <w:tc>
          <w:tcPr>
            <w:tcW w:w="1055" w:type="dxa"/>
            <w:tcBorders>
              <w:right w:val="nil"/>
            </w:tcBorders>
            <w:shd w:val="clear" w:color="auto" w:fill="auto"/>
            <w:vAlign w:val="center"/>
          </w:tcPr>
          <w:p w:rsidR="00CA447B" w:rsidRPr="00CA447B" w:rsidRDefault="00CA447B" w:rsidP="00CA447B">
            <w:pPr>
              <w:widowControl/>
              <w:wordWrap w:val="0"/>
              <w:autoSpaceDE w:val="0"/>
              <w:autoSpaceDN w:val="0"/>
              <w:adjustRightInd w:val="0"/>
              <w:jc w:val="center"/>
              <w:rPr>
                <w:rFonts w:ascii="ＭＳ ゴシック" w:eastAsia="ＭＳ ゴシック" w:hAnsi="ＭＳ ゴシック" w:cs="Times New Roman"/>
                <w:kern w:val="0"/>
                <w:szCs w:val="21"/>
              </w:rPr>
            </w:pPr>
          </w:p>
        </w:tc>
        <w:tc>
          <w:tcPr>
            <w:tcW w:w="1054" w:type="dxa"/>
            <w:tcBorders>
              <w:left w:val="nil"/>
              <w:right w:val="nil"/>
            </w:tcBorders>
            <w:shd w:val="clear" w:color="auto" w:fill="auto"/>
            <w:vAlign w:val="center"/>
          </w:tcPr>
          <w:p w:rsidR="00CA447B" w:rsidRPr="00CA447B" w:rsidRDefault="00CA447B" w:rsidP="00CA447B">
            <w:pPr>
              <w:widowControl/>
              <w:wordWrap w:val="0"/>
              <w:autoSpaceDE w:val="0"/>
              <w:autoSpaceDN w:val="0"/>
              <w:adjustRightInd w:val="0"/>
              <w:jc w:val="center"/>
              <w:rPr>
                <w:rFonts w:ascii="ＭＳ ゴシック" w:eastAsia="ＭＳ ゴシック" w:hAnsi="ＭＳ ゴシック" w:cs="Times New Roman"/>
                <w:kern w:val="0"/>
                <w:szCs w:val="21"/>
              </w:rPr>
            </w:pPr>
            <w:r w:rsidRPr="00CA447B">
              <w:rPr>
                <w:rFonts w:ascii="ＭＳ ゴシック" w:eastAsia="ＭＳ ゴシック" w:hAnsi="ＭＳ ゴシック" w:cs="Times New Roman"/>
                <w:kern w:val="0"/>
                <w:szCs w:val="21"/>
              </w:rPr>
              <w:t>女性用</w:t>
            </w:r>
          </w:p>
        </w:tc>
        <w:tc>
          <w:tcPr>
            <w:tcW w:w="1055" w:type="dxa"/>
            <w:tcBorders>
              <w:left w:val="nil"/>
            </w:tcBorders>
            <w:shd w:val="clear" w:color="auto" w:fill="auto"/>
            <w:vAlign w:val="center"/>
          </w:tcPr>
          <w:p w:rsidR="00CA447B" w:rsidRPr="00CA447B" w:rsidRDefault="00CA447B" w:rsidP="00CA447B">
            <w:pPr>
              <w:widowControl/>
              <w:wordWrap w:val="0"/>
              <w:autoSpaceDE w:val="0"/>
              <w:autoSpaceDN w:val="0"/>
              <w:adjustRightInd w:val="0"/>
              <w:jc w:val="center"/>
              <w:rPr>
                <w:rFonts w:ascii="ＭＳ ゴシック" w:eastAsia="ＭＳ ゴシック" w:hAnsi="ＭＳ ゴシック" w:cs="Times New Roman"/>
                <w:kern w:val="0"/>
                <w:szCs w:val="21"/>
              </w:rPr>
            </w:pPr>
          </w:p>
        </w:tc>
      </w:tr>
      <w:tr w:rsidR="00CA447B" w:rsidRPr="00CA447B" w:rsidTr="00CA447B">
        <w:trPr>
          <w:trHeight w:val="256"/>
        </w:trPr>
        <w:tc>
          <w:tcPr>
            <w:tcW w:w="2942" w:type="dxa"/>
            <w:vMerge/>
            <w:tcBorders>
              <w:tl2br w:val="single" w:sz="4" w:space="0" w:color="auto"/>
            </w:tcBorders>
            <w:shd w:val="clear" w:color="auto" w:fill="auto"/>
          </w:tcPr>
          <w:p w:rsidR="00CA447B" w:rsidRPr="00CA447B" w:rsidRDefault="00CA447B" w:rsidP="00CA447B">
            <w:pPr>
              <w:widowControl/>
              <w:wordWrap w:val="0"/>
              <w:autoSpaceDE w:val="0"/>
              <w:autoSpaceDN w:val="0"/>
              <w:adjustRightInd w:val="0"/>
              <w:jc w:val="left"/>
              <w:rPr>
                <w:rFonts w:ascii="ＭＳ ゴシック" w:eastAsia="ＭＳ ゴシック" w:hAnsi="ＭＳ ゴシック" w:cs="Times New Roman"/>
                <w:kern w:val="0"/>
                <w:szCs w:val="21"/>
              </w:rPr>
            </w:pPr>
          </w:p>
        </w:tc>
        <w:tc>
          <w:tcPr>
            <w:tcW w:w="1054" w:type="dxa"/>
            <w:shd w:val="clear" w:color="auto" w:fill="auto"/>
            <w:vAlign w:val="center"/>
          </w:tcPr>
          <w:p w:rsidR="00CA447B" w:rsidRPr="00CA447B" w:rsidRDefault="00CA447B" w:rsidP="00CA447B">
            <w:pPr>
              <w:widowControl/>
              <w:wordWrap w:val="0"/>
              <w:autoSpaceDE w:val="0"/>
              <w:autoSpaceDN w:val="0"/>
              <w:adjustRightInd w:val="0"/>
              <w:jc w:val="center"/>
              <w:rPr>
                <w:rFonts w:ascii="ＭＳ ゴシック" w:eastAsia="ＭＳ ゴシック" w:hAnsi="ＭＳ ゴシック" w:cs="Times New Roman"/>
                <w:kern w:val="0"/>
                <w:szCs w:val="21"/>
              </w:rPr>
            </w:pPr>
            <w:r w:rsidRPr="00CA447B">
              <w:rPr>
                <w:rFonts w:ascii="ＭＳ ゴシック" w:eastAsia="ＭＳ ゴシック" w:hAnsi="ＭＳ ゴシック" w:cs="Times New Roman"/>
                <w:kern w:val="0"/>
                <w:szCs w:val="21"/>
              </w:rPr>
              <w:t>低</w:t>
            </w:r>
          </w:p>
        </w:tc>
        <w:tc>
          <w:tcPr>
            <w:tcW w:w="1055" w:type="dxa"/>
            <w:shd w:val="clear" w:color="auto" w:fill="auto"/>
            <w:vAlign w:val="center"/>
          </w:tcPr>
          <w:p w:rsidR="00CA447B" w:rsidRPr="00CA447B" w:rsidRDefault="00CA447B" w:rsidP="00CA447B">
            <w:pPr>
              <w:widowControl/>
              <w:wordWrap w:val="0"/>
              <w:autoSpaceDE w:val="0"/>
              <w:autoSpaceDN w:val="0"/>
              <w:adjustRightInd w:val="0"/>
              <w:jc w:val="center"/>
              <w:rPr>
                <w:rFonts w:ascii="ＭＳ ゴシック" w:eastAsia="ＭＳ ゴシック" w:hAnsi="ＭＳ ゴシック" w:cs="Times New Roman"/>
                <w:kern w:val="0"/>
                <w:szCs w:val="21"/>
              </w:rPr>
            </w:pPr>
            <w:r w:rsidRPr="00CA447B">
              <w:rPr>
                <w:rFonts w:ascii="ＭＳ ゴシック" w:eastAsia="ＭＳ ゴシック" w:hAnsi="ＭＳ ゴシック" w:cs="Times New Roman"/>
                <w:kern w:val="0"/>
                <w:szCs w:val="21"/>
              </w:rPr>
              <w:t>普通</w:t>
            </w:r>
          </w:p>
        </w:tc>
        <w:tc>
          <w:tcPr>
            <w:tcW w:w="1054" w:type="dxa"/>
            <w:shd w:val="clear" w:color="auto" w:fill="auto"/>
            <w:vAlign w:val="center"/>
          </w:tcPr>
          <w:p w:rsidR="00CA447B" w:rsidRPr="00CA447B" w:rsidRDefault="00CA447B" w:rsidP="00CA447B">
            <w:pPr>
              <w:widowControl/>
              <w:wordWrap w:val="0"/>
              <w:autoSpaceDE w:val="0"/>
              <w:autoSpaceDN w:val="0"/>
              <w:adjustRightInd w:val="0"/>
              <w:jc w:val="center"/>
              <w:rPr>
                <w:rFonts w:ascii="ＭＳ ゴシック" w:eastAsia="ＭＳ ゴシック" w:hAnsi="ＭＳ ゴシック" w:cs="Times New Roman"/>
                <w:kern w:val="0"/>
                <w:szCs w:val="21"/>
              </w:rPr>
            </w:pPr>
            <w:r w:rsidRPr="00CA447B">
              <w:rPr>
                <w:rFonts w:ascii="ＭＳ ゴシック" w:eastAsia="ＭＳ ゴシック" w:hAnsi="ＭＳ ゴシック" w:cs="Times New Roman"/>
                <w:kern w:val="0"/>
                <w:szCs w:val="21"/>
              </w:rPr>
              <w:t>高</w:t>
            </w:r>
          </w:p>
        </w:tc>
        <w:tc>
          <w:tcPr>
            <w:tcW w:w="1055" w:type="dxa"/>
            <w:shd w:val="clear" w:color="auto" w:fill="auto"/>
            <w:vAlign w:val="center"/>
          </w:tcPr>
          <w:p w:rsidR="00CA447B" w:rsidRPr="00CA447B" w:rsidRDefault="00CA447B" w:rsidP="00CA447B">
            <w:pPr>
              <w:widowControl/>
              <w:wordWrap w:val="0"/>
              <w:autoSpaceDE w:val="0"/>
              <w:autoSpaceDN w:val="0"/>
              <w:adjustRightInd w:val="0"/>
              <w:jc w:val="center"/>
              <w:rPr>
                <w:rFonts w:ascii="ＭＳ ゴシック" w:eastAsia="ＭＳ ゴシック" w:hAnsi="ＭＳ ゴシック" w:cs="Times New Roman"/>
                <w:kern w:val="0"/>
                <w:szCs w:val="21"/>
              </w:rPr>
            </w:pPr>
            <w:r w:rsidRPr="00CA447B">
              <w:rPr>
                <w:rFonts w:ascii="ＭＳ ゴシック" w:eastAsia="ＭＳ ゴシック" w:hAnsi="ＭＳ ゴシック" w:cs="Times New Roman"/>
                <w:kern w:val="0"/>
                <w:szCs w:val="21"/>
              </w:rPr>
              <w:t>低</w:t>
            </w:r>
          </w:p>
        </w:tc>
        <w:tc>
          <w:tcPr>
            <w:tcW w:w="1054" w:type="dxa"/>
            <w:shd w:val="clear" w:color="auto" w:fill="auto"/>
            <w:vAlign w:val="center"/>
          </w:tcPr>
          <w:p w:rsidR="00CA447B" w:rsidRPr="00CA447B" w:rsidRDefault="00CA447B" w:rsidP="00CA447B">
            <w:pPr>
              <w:widowControl/>
              <w:wordWrap w:val="0"/>
              <w:autoSpaceDE w:val="0"/>
              <w:autoSpaceDN w:val="0"/>
              <w:adjustRightInd w:val="0"/>
              <w:jc w:val="center"/>
              <w:rPr>
                <w:rFonts w:ascii="ＭＳ ゴシック" w:eastAsia="ＭＳ ゴシック" w:hAnsi="ＭＳ ゴシック" w:cs="Times New Roman"/>
                <w:kern w:val="0"/>
                <w:szCs w:val="21"/>
              </w:rPr>
            </w:pPr>
            <w:r w:rsidRPr="00CA447B">
              <w:rPr>
                <w:rFonts w:ascii="ＭＳ ゴシック" w:eastAsia="ＭＳ ゴシック" w:hAnsi="ＭＳ ゴシック" w:cs="Times New Roman"/>
                <w:kern w:val="0"/>
                <w:szCs w:val="21"/>
              </w:rPr>
              <w:t>普通</w:t>
            </w:r>
          </w:p>
        </w:tc>
        <w:tc>
          <w:tcPr>
            <w:tcW w:w="1055" w:type="dxa"/>
            <w:shd w:val="clear" w:color="auto" w:fill="auto"/>
            <w:vAlign w:val="center"/>
          </w:tcPr>
          <w:p w:rsidR="00CA447B" w:rsidRPr="00CA447B" w:rsidRDefault="00CA447B" w:rsidP="00CA447B">
            <w:pPr>
              <w:widowControl/>
              <w:wordWrap w:val="0"/>
              <w:autoSpaceDE w:val="0"/>
              <w:autoSpaceDN w:val="0"/>
              <w:adjustRightInd w:val="0"/>
              <w:jc w:val="center"/>
              <w:rPr>
                <w:rFonts w:ascii="ＭＳ ゴシック" w:eastAsia="ＭＳ ゴシック" w:hAnsi="ＭＳ ゴシック" w:cs="Times New Roman"/>
                <w:kern w:val="0"/>
                <w:szCs w:val="21"/>
              </w:rPr>
            </w:pPr>
            <w:r w:rsidRPr="00CA447B">
              <w:rPr>
                <w:rFonts w:ascii="ＭＳ ゴシック" w:eastAsia="ＭＳ ゴシック" w:hAnsi="ＭＳ ゴシック" w:cs="Times New Roman"/>
                <w:kern w:val="0"/>
                <w:szCs w:val="21"/>
              </w:rPr>
              <w:t>高</w:t>
            </w:r>
          </w:p>
        </w:tc>
      </w:tr>
      <w:tr w:rsidR="00CA447B" w:rsidRPr="00CA447B" w:rsidTr="00CA447B">
        <w:trPr>
          <w:trHeight w:val="397"/>
        </w:trPr>
        <w:tc>
          <w:tcPr>
            <w:tcW w:w="2942" w:type="dxa"/>
            <w:shd w:val="clear" w:color="auto" w:fill="auto"/>
            <w:vAlign w:val="center"/>
          </w:tcPr>
          <w:p w:rsidR="00CA447B" w:rsidRPr="00CA447B" w:rsidRDefault="00CA447B" w:rsidP="00CA447B">
            <w:pPr>
              <w:widowControl/>
              <w:wordWrap w:val="0"/>
              <w:autoSpaceDE w:val="0"/>
              <w:autoSpaceDN w:val="0"/>
              <w:adjustRightInd w:val="0"/>
              <w:rPr>
                <w:rFonts w:ascii="ＭＳ ゴシック" w:eastAsia="ＭＳ ゴシック" w:hAnsi="ＭＳ ゴシック" w:cs="Times New Roman"/>
                <w:kern w:val="0"/>
                <w:szCs w:val="21"/>
              </w:rPr>
            </w:pPr>
            <w:r w:rsidRPr="00CA447B">
              <w:rPr>
                <w:rFonts w:ascii="ＭＳ ゴシック" w:eastAsia="ＭＳ ゴシック" w:hAnsi="ＭＳ ゴシック" w:cs="Times New Roman"/>
                <w:kern w:val="0"/>
                <w:szCs w:val="21"/>
              </w:rPr>
              <w:t>革靴</w:t>
            </w:r>
          </w:p>
        </w:tc>
        <w:tc>
          <w:tcPr>
            <w:tcW w:w="1054" w:type="dxa"/>
            <w:tcBorders>
              <w:bottom w:val="single" w:sz="4" w:space="0" w:color="auto"/>
            </w:tcBorders>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2.0</w:t>
            </w:r>
          </w:p>
        </w:tc>
        <w:tc>
          <w:tcPr>
            <w:tcW w:w="1055" w:type="dxa"/>
            <w:tcBorders>
              <w:bottom w:val="single" w:sz="4" w:space="0" w:color="auto"/>
            </w:tcBorders>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3.0</w:t>
            </w:r>
          </w:p>
        </w:tc>
        <w:tc>
          <w:tcPr>
            <w:tcW w:w="1054" w:type="dxa"/>
            <w:tcBorders>
              <w:bottom w:val="single" w:sz="4" w:space="0" w:color="auto"/>
            </w:tcBorders>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5.0</w:t>
            </w:r>
          </w:p>
        </w:tc>
        <w:tc>
          <w:tcPr>
            <w:tcW w:w="1055" w:type="dxa"/>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2.0</w:t>
            </w:r>
          </w:p>
        </w:tc>
        <w:tc>
          <w:tcPr>
            <w:tcW w:w="1054" w:type="dxa"/>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5.0</w:t>
            </w:r>
          </w:p>
        </w:tc>
        <w:tc>
          <w:tcPr>
            <w:tcW w:w="1055" w:type="dxa"/>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8.0</w:t>
            </w:r>
          </w:p>
        </w:tc>
      </w:tr>
      <w:tr w:rsidR="00CA447B" w:rsidRPr="00CA447B" w:rsidTr="00CA447B">
        <w:trPr>
          <w:trHeight w:val="397"/>
        </w:trPr>
        <w:tc>
          <w:tcPr>
            <w:tcW w:w="2942" w:type="dxa"/>
            <w:shd w:val="clear" w:color="auto" w:fill="auto"/>
            <w:vAlign w:val="center"/>
          </w:tcPr>
          <w:p w:rsidR="00CA447B" w:rsidRPr="00CA447B" w:rsidRDefault="00CA447B" w:rsidP="00CA447B">
            <w:pPr>
              <w:widowControl/>
              <w:wordWrap w:val="0"/>
              <w:autoSpaceDE w:val="0"/>
              <w:autoSpaceDN w:val="0"/>
              <w:adjustRightInd w:val="0"/>
              <w:rPr>
                <w:rFonts w:ascii="ＭＳ ゴシック" w:eastAsia="ＭＳ ゴシック" w:hAnsi="ＭＳ ゴシック" w:cs="Times New Roman"/>
                <w:kern w:val="0"/>
                <w:szCs w:val="21"/>
              </w:rPr>
            </w:pPr>
            <w:r w:rsidRPr="00CA447B">
              <w:rPr>
                <w:rFonts w:ascii="ＭＳ ゴシック" w:eastAsia="ＭＳ ゴシック" w:hAnsi="ＭＳ ゴシック" w:cs="Times New Roman"/>
                <w:kern w:val="0"/>
                <w:szCs w:val="21"/>
              </w:rPr>
              <w:t>ブーツ</w:t>
            </w:r>
          </w:p>
        </w:tc>
        <w:tc>
          <w:tcPr>
            <w:tcW w:w="1054" w:type="dxa"/>
            <w:tcBorders>
              <w:right w:val="nil"/>
            </w:tcBorders>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p>
        </w:tc>
        <w:tc>
          <w:tcPr>
            <w:tcW w:w="1055" w:type="dxa"/>
            <w:tcBorders>
              <w:left w:val="nil"/>
              <w:right w:val="nil"/>
            </w:tcBorders>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4.0</w:t>
            </w:r>
          </w:p>
        </w:tc>
        <w:tc>
          <w:tcPr>
            <w:tcW w:w="1054" w:type="dxa"/>
            <w:tcBorders>
              <w:left w:val="nil"/>
            </w:tcBorders>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p>
        </w:tc>
        <w:tc>
          <w:tcPr>
            <w:tcW w:w="1055" w:type="dxa"/>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3.5</w:t>
            </w:r>
          </w:p>
        </w:tc>
        <w:tc>
          <w:tcPr>
            <w:tcW w:w="1054" w:type="dxa"/>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7.0</w:t>
            </w:r>
          </w:p>
        </w:tc>
        <w:tc>
          <w:tcPr>
            <w:tcW w:w="1055" w:type="dxa"/>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11.0</w:t>
            </w:r>
          </w:p>
        </w:tc>
      </w:tr>
      <w:tr w:rsidR="00CA447B" w:rsidRPr="00CA447B" w:rsidTr="00CA447B">
        <w:trPr>
          <w:trHeight w:val="397"/>
        </w:trPr>
        <w:tc>
          <w:tcPr>
            <w:tcW w:w="2942" w:type="dxa"/>
            <w:shd w:val="clear" w:color="auto" w:fill="auto"/>
            <w:vAlign w:val="center"/>
          </w:tcPr>
          <w:p w:rsidR="00CA447B" w:rsidRPr="00CA447B" w:rsidRDefault="00CA447B" w:rsidP="00CA447B">
            <w:pPr>
              <w:widowControl/>
              <w:wordWrap w:val="0"/>
              <w:autoSpaceDE w:val="0"/>
              <w:autoSpaceDN w:val="0"/>
              <w:adjustRightInd w:val="0"/>
              <w:rPr>
                <w:rFonts w:ascii="ＭＳ ゴシック" w:eastAsia="ＭＳ ゴシック" w:hAnsi="ＭＳ ゴシック" w:cs="Times New Roman"/>
                <w:kern w:val="0"/>
                <w:szCs w:val="21"/>
              </w:rPr>
            </w:pPr>
            <w:r w:rsidRPr="00CA447B">
              <w:rPr>
                <w:rFonts w:ascii="ＭＳ ゴシック" w:eastAsia="ＭＳ ゴシック" w:hAnsi="ＭＳ ゴシック" w:cs="Times New Roman"/>
                <w:kern w:val="0"/>
                <w:szCs w:val="21"/>
              </w:rPr>
              <w:t>サンダル</w:t>
            </w:r>
          </w:p>
        </w:tc>
        <w:tc>
          <w:tcPr>
            <w:tcW w:w="1054" w:type="dxa"/>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2.0</w:t>
            </w:r>
          </w:p>
        </w:tc>
        <w:tc>
          <w:tcPr>
            <w:tcW w:w="1055" w:type="dxa"/>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4.0</w:t>
            </w:r>
          </w:p>
        </w:tc>
        <w:tc>
          <w:tcPr>
            <w:tcW w:w="1054" w:type="dxa"/>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8.0</w:t>
            </w:r>
          </w:p>
        </w:tc>
        <w:tc>
          <w:tcPr>
            <w:tcW w:w="1055" w:type="dxa"/>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2.0</w:t>
            </w:r>
          </w:p>
        </w:tc>
        <w:tc>
          <w:tcPr>
            <w:tcW w:w="1054" w:type="dxa"/>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6.0</w:t>
            </w:r>
          </w:p>
        </w:tc>
        <w:tc>
          <w:tcPr>
            <w:tcW w:w="1055" w:type="dxa"/>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11.5</w:t>
            </w:r>
          </w:p>
        </w:tc>
      </w:tr>
      <w:tr w:rsidR="00CA447B" w:rsidRPr="00CA447B" w:rsidTr="00CA447B">
        <w:trPr>
          <w:trHeight w:val="397"/>
        </w:trPr>
        <w:tc>
          <w:tcPr>
            <w:tcW w:w="2942" w:type="dxa"/>
            <w:shd w:val="clear" w:color="auto" w:fill="auto"/>
            <w:vAlign w:val="center"/>
          </w:tcPr>
          <w:p w:rsidR="00CA447B" w:rsidRPr="00CA447B" w:rsidRDefault="00CA447B" w:rsidP="00CA447B">
            <w:pPr>
              <w:widowControl/>
              <w:wordWrap w:val="0"/>
              <w:autoSpaceDE w:val="0"/>
              <w:autoSpaceDN w:val="0"/>
              <w:adjustRightInd w:val="0"/>
              <w:rPr>
                <w:rFonts w:ascii="ＭＳ ゴシック" w:eastAsia="ＭＳ ゴシック" w:hAnsi="ＭＳ ゴシック" w:cs="Times New Roman"/>
                <w:kern w:val="0"/>
                <w:szCs w:val="21"/>
              </w:rPr>
            </w:pPr>
            <w:r w:rsidRPr="00CA447B">
              <w:rPr>
                <w:rFonts w:ascii="ＭＳ ゴシック" w:eastAsia="ＭＳ ゴシック" w:hAnsi="ＭＳ ゴシック" w:cs="Times New Roman"/>
                <w:kern w:val="0"/>
                <w:szCs w:val="21"/>
              </w:rPr>
              <w:t>ズック</w:t>
            </w:r>
          </w:p>
        </w:tc>
        <w:tc>
          <w:tcPr>
            <w:tcW w:w="1054" w:type="dxa"/>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1.0</w:t>
            </w:r>
          </w:p>
        </w:tc>
        <w:tc>
          <w:tcPr>
            <w:tcW w:w="1055" w:type="dxa"/>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2.0</w:t>
            </w:r>
          </w:p>
        </w:tc>
        <w:tc>
          <w:tcPr>
            <w:tcW w:w="1054" w:type="dxa"/>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2.5</w:t>
            </w:r>
          </w:p>
        </w:tc>
        <w:tc>
          <w:tcPr>
            <w:tcW w:w="1055" w:type="dxa"/>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1.0</w:t>
            </w:r>
          </w:p>
        </w:tc>
        <w:tc>
          <w:tcPr>
            <w:tcW w:w="1054" w:type="dxa"/>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2.0</w:t>
            </w:r>
          </w:p>
        </w:tc>
        <w:tc>
          <w:tcPr>
            <w:tcW w:w="1055" w:type="dxa"/>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2.5</w:t>
            </w:r>
          </w:p>
        </w:tc>
      </w:tr>
      <w:tr w:rsidR="00CA447B" w:rsidRPr="00CA447B" w:rsidTr="00CA447B">
        <w:trPr>
          <w:trHeight w:val="397"/>
        </w:trPr>
        <w:tc>
          <w:tcPr>
            <w:tcW w:w="2942" w:type="dxa"/>
            <w:shd w:val="clear" w:color="auto" w:fill="auto"/>
            <w:vAlign w:val="center"/>
          </w:tcPr>
          <w:p w:rsidR="00CA447B" w:rsidRPr="00CA447B" w:rsidRDefault="00CA447B" w:rsidP="00CA447B">
            <w:pPr>
              <w:widowControl/>
              <w:wordWrap w:val="0"/>
              <w:autoSpaceDE w:val="0"/>
              <w:autoSpaceDN w:val="0"/>
              <w:adjustRightInd w:val="0"/>
              <w:rPr>
                <w:rFonts w:ascii="ＭＳ ゴシック" w:eastAsia="ＭＳ ゴシック" w:hAnsi="ＭＳ ゴシック" w:cs="Times New Roman"/>
                <w:kern w:val="0"/>
                <w:szCs w:val="21"/>
              </w:rPr>
            </w:pPr>
            <w:r w:rsidRPr="00CA447B">
              <w:rPr>
                <w:rFonts w:ascii="ＭＳ ゴシック" w:eastAsia="ＭＳ ゴシック" w:hAnsi="ＭＳ ゴシック" w:cs="Times New Roman"/>
                <w:kern w:val="0"/>
                <w:szCs w:val="21"/>
              </w:rPr>
              <w:t>ゴム長靴</w:t>
            </w:r>
          </w:p>
        </w:tc>
        <w:tc>
          <w:tcPr>
            <w:tcW w:w="1054" w:type="dxa"/>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2.0</w:t>
            </w:r>
          </w:p>
        </w:tc>
        <w:tc>
          <w:tcPr>
            <w:tcW w:w="1055" w:type="dxa"/>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3.0</w:t>
            </w:r>
          </w:p>
        </w:tc>
        <w:tc>
          <w:tcPr>
            <w:tcW w:w="1054" w:type="dxa"/>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4.0</w:t>
            </w:r>
          </w:p>
        </w:tc>
        <w:tc>
          <w:tcPr>
            <w:tcW w:w="1055" w:type="dxa"/>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2.0</w:t>
            </w:r>
          </w:p>
        </w:tc>
        <w:tc>
          <w:tcPr>
            <w:tcW w:w="1054" w:type="dxa"/>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3.0</w:t>
            </w:r>
          </w:p>
        </w:tc>
        <w:tc>
          <w:tcPr>
            <w:tcW w:w="1055" w:type="dxa"/>
            <w:shd w:val="clear" w:color="auto" w:fill="auto"/>
            <w:vAlign w:val="center"/>
          </w:tcPr>
          <w:p w:rsidR="00CA447B" w:rsidRPr="00CA447B" w:rsidRDefault="00CA447B" w:rsidP="00CA447B">
            <w:pPr>
              <w:widowControl/>
              <w:wordWrap w:val="0"/>
              <w:autoSpaceDE w:val="0"/>
              <w:autoSpaceDN w:val="0"/>
              <w:adjustRightInd w:val="0"/>
              <w:ind w:rightChars="100" w:right="210"/>
              <w:jc w:val="center"/>
              <w:rPr>
                <w:rFonts w:ascii="Arial" w:eastAsia="ＭＳ ゴシック" w:hAnsi="Arial" w:cs="Arial"/>
                <w:kern w:val="0"/>
                <w:szCs w:val="21"/>
              </w:rPr>
            </w:pPr>
            <w:r w:rsidRPr="00CA447B">
              <w:rPr>
                <w:rFonts w:ascii="Arial" w:eastAsia="ＭＳ ゴシック" w:hAnsi="Arial" w:cs="Arial"/>
                <w:kern w:val="0"/>
                <w:szCs w:val="21"/>
              </w:rPr>
              <w:t>4.0</w:t>
            </w:r>
          </w:p>
        </w:tc>
      </w:tr>
    </w:tbl>
    <w:p w:rsidR="00CA447B" w:rsidRPr="00CA447B" w:rsidRDefault="00CA447B" w:rsidP="00CA447B">
      <w:pPr>
        <w:spacing w:line="276" w:lineRule="auto"/>
        <w:jc w:val="right"/>
        <w:rPr>
          <w:rFonts w:ascii="Arial" w:eastAsia="ＭＳ ゴシック" w:hAnsi="Arial" w:cs="Times New Roman"/>
          <w:kern w:val="0"/>
          <w:szCs w:val="21"/>
        </w:rPr>
      </w:pPr>
      <w:r w:rsidRPr="00CA447B">
        <w:rPr>
          <w:rFonts w:ascii="Arial" w:eastAsia="ＭＳ ゴシック" w:hAnsi="Arial" w:cs="Times New Roman" w:hint="eastAsia"/>
          <w:noProof/>
          <w:kern w:val="0"/>
          <w:szCs w:val="21"/>
        </w:rPr>
        <w:drawing>
          <wp:anchor distT="0" distB="0" distL="114300" distR="114300" simplePos="0" relativeHeight="251954176" behindDoc="0" locked="0" layoutInCell="1" allowOverlap="1" wp14:anchorId="168E3AF5" wp14:editId="697887B7">
            <wp:simplePos x="0" y="0"/>
            <wp:positionH relativeFrom="column">
              <wp:posOffset>3743960</wp:posOffset>
            </wp:positionH>
            <wp:positionV relativeFrom="paragraph">
              <wp:posOffset>146685</wp:posOffset>
            </wp:positionV>
            <wp:extent cx="1963420" cy="757555"/>
            <wp:effectExtent l="0" t="0" r="0" b="4445"/>
            <wp:wrapNone/>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963420" cy="757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47B" w:rsidRPr="00CA447B" w:rsidRDefault="00CA447B" w:rsidP="00CA447B">
      <w:pPr>
        <w:spacing w:line="276" w:lineRule="auto"/>
        <w:jc w:val="right"/>
        <w:rPr>
          <w:rFonts w:ascii="Arial" w:eastAsia="ＭＳ ゴシック" w:hAnsi="Arial" w:cs="Times New Roman"/>
          <w:kern w:val="0"/>
          <w:szCs w:val="21"/>
        </w:rPr>
      </w:pPr>
      <w:r w:rsidRPr="00CA447B">
        <w:rPr>
          <w:rFonts w:ascii="Arial" w:eastAsia="ＭＳ ゴシック" w:hAnsi="Arial" w:cs="Times New Roman"/>
          <w:noProof/>
          <w:kern w:val="0"/>
          <w:szCs w:val="21"/>
        </w:rPr>
        <mc:AlternateContent>
          <mc:Choice Requires="wps">
            <w:drawing>
              <wp:anchor distT="0" distB="0" distL="114300" distR="114300" simplePos="0" relativeHeight="251953152" behindDoc="0" locked="0" layoutInCell="1" allowOverlap="1" wp14:anchorId="4FFB78F5" wp14:editId="7D5C240B">
                <wp:simplePos x="0" y="0"/>
                <wp:positionH relativeFrom="column">
                  <wp:posOffset>451485</wp:posOffset>
                </wp:positionH>
                <wp:positionV relativeFrom="paragraph">
                  <wp:posOffset>77470</wp:posOffset>
                </wp:positionV>
                <wp:extent cx="3027680" cy="525780"/>
                <wp:effectExtent l="0" t="0" r="1270" b="7620"/>
                <wp:wrapNone/>
                <wp:docPr id="450" name="テキスト ボックス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680" cy="525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4AB0" w:rsidRPr="00E95DEE" w:rsidRDefault="00464AB0" w:rsidP="00CA447B">
                            <w:pPr>
                              <w:rPr>
                                <w:rFonts w:ascii="Arial" w:eastAsia="ＭＳ ゴシック" w:hAnsi="Arial" w:cs="Arial"/>
                              </w:rPr>
                            </w:pPr>
                            <w:r w:rsidRPr="00E95DEE">
                              <w:rPr>
                                <w:rFonts w:ascii="Arial" w:eastAsia="ＭＳ ゴシック" w:hAnsi="Arial" w:cs="Arial"/>
                              </w:rPr>
                              <w:t>ここでのかかと高（</w:t>
                            </w:r>
                            <w:r w:rsidRPr="00E95DEE">
                              <w:rPr>
                                <w:rFonts w:ascii="Arial" w:eastAsia="ＭＳ ゴシック" w:hAnsi="Arial" w:cs="Arial"/>
                              </w:rPr>
                              <w:t>H</w:t>
                            </w:r>
                            <w:r w:rsidRPr="00E95DEE">
                              <w:rPr>
                                <w:rFonts w:ascii="Arial" w:eastAsia="ＭＳ ゴシック" w:hAnsi="Arial" w:cs="Arial"/>
                              </w:rPr>
                              <w:t>）とは、床面から靴の内側のかかと部までの高さをいう（右図参照）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B78F5" id="テキスト ボックス 450" o:spid="_x0000_s1084" type="#_x0000_t202" style="position:absolute;left:0;text-align:left;margin-left:35.55pt;margin-top:6.1pt;width:238.4pt;height:41.4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PnPpgIAACoFAAAOAAAAZHJzL2Uyb0RvYy54bWysVFuO0zAU/UdiD5b/O3lM2ibRpKN5UIQ0&#10;PKSBBbiJ01g4drDdJgPip5UQi2ALiG/Wk41w7bSdDg8JIfLh2L73nvs612fnXc3RmirNpMhwcOJj&#10;REUuCyaWGX7zej6KMdKGiIJwKWiG76jG57PHj87aJqWhrCQvqEIAInTaNhmujGlSz9N5RWuiT2RD&#10;BQhLqWpi4KiWXqFIC+g190Lfn3itVEWjZE61htvrQYhnDr8saW5elqWmBvEMQ2zGrcqtC7t6szOS&#10;LhVpKpbvwiD/EEVNmACnB6hrYghaKfYLVM1yJbUszUkua0+WJcupywGyCfyfsrmtSENdLlAc3RzK&#10;pP8fbP5i/UohVmQ4GkN9BKmhSf32U7/52m++99vPqN9+6bfbfvMNzsgqQcnaRqdgeduArekuZQet&#10;d+nr5kbmbzUS8qoiYkkvlJJtRUkBIQfW0jsyHXC0BVm0z2UBnsnKSAfUlaq29YQKIUCH0O4O7aKd&#10;QTlcnvrhdBKDKAfZOBxPYW9dkHRv3ShtnlJZI7vJsAI6OHSyvtFmUN2rWGdaclbMGefuoJaLK67Q&#10;mgB15u7boT9Q48IqC2nNBsThBoIEH1Zmw3VU+JAEYeRfhsloPomno2gejUfJ1I9HfpBcJhM/SqLr&#10;+UcbYBClFSsKKm6YoHtaBtHftX03IAOhHDFRm+EECjS06I9J+u77XZI1MzClnNUZjg9KJLWNfSIK&#10;SJukhjA+7L2H4buGQA32f1cVRwPb+YEDplt0joTTU+vecmQhizsghpLQN2gxPDGwqaR6j1EL45ph&#10;/W5FFMWIPxNArmkUJmOYb3eI4wRM1LFgcSQgIgegDBuMhu2VGV6EVaPYsgI/A5mFvAA6lswx5T6m&#10;HYlhIF1Ku8fDTvzx2WndP3GzHwAAAP//AwBQSwMEFAAGAAgAAAAhAKymvdfeAAAACAEAAA8AAABk&#10;cnMvZG93bnJldi54bWxMj8FuwjAQRO+V+g/WVuqtOIlKgRAHUaSq4gitejbxNgnE6yg2xPTruz2V&#10;4+yMZt4Wq2g7ccHBt44UpJMEBFLlTEu1gs+Pt6c5CB80Gd05QgVX9LAq7+8KnRs30g4v+1ALLiGf&#10;awVNCH0upa8atNpPXI/E3rcbrA4sh1qaQY9cbjuZJcmLtLolXmh0j5sGq9P+bBVsv/D6Ptfdrt8c&#10;T+NPrF+3axOVenyI6yWIgDH8h+EPn9GhZKaDO5PxolMwS1NO8j3LQLA/fZ4tQBwULKYJyLKQtw+U&#10;vwAAAP//AwBQSwECLQAUAAYACAAAACEAtoM4kv4AAADhAQAAEwAAAAAAAAAAAAAAAAAAAAAAW0Nv&#10;bnRlbnRfVHlwZXNdLnhtbFBLAQItABQABgAIAAAAIQA4/SH/1gAAAJQBAAALAAAAAAAAAAAAAAAA&#10;AC8BAABfcmVscy8ucmVsc1BLAQItABQABgAIAAAAIQBIyPnPpgIAACoFAAAOAAAAAAAAAAAAAAAA&#10;AC4CAABkcnMvZTJvRG9jLnhtbFBLAQItABQABgAIAAAAIQCspr3X3gAAAAgBAAAPAAAAAAAAAAAA&#10;AAAAAAAFAABkcnMvZG93bnJldi54bWxQSwUGAAAAAAQABADzAAAACwYAAAAA&#10;" stroked="f">
                <v:textbox inset="5.85pt,.7pt,5.85pt,.7pt">
                  <w:txbxContent>
                    <w:p w:rsidR="00464AB0" w:rsidRPr="00E95DEE" w:rsidRDefault="00464AB0" w:rsidP="00CA447B">
                      <w:pPr>
                        <w:rPr>
                          <w:rFonts w:ascii="Arial" w:eastAsia="ＭＳ ゴシック" w:hAnsi="Arial" w:cs="Arial"/>
                        </w:rPr>
                      </w:pPr>
                      <w:r w:rsidRPr="00E95DEE">
                        <w:rPr>
                          <w:rFonts w:ascii="Arial" w:eastAsia="ＭＳ ゴシック" w:hAnsi="Arial" w:cs="Arial"/>
                        </w:rPr>
                        <w:t>ここでのかかと高（</w:t>
                      </w:r>
                      <w:r w:rsidRPr="00E95DEE">
                        <w:rPr>
                          <w:rFonts w:ascii="Arial" w:eastAsia="ＭＳ ゴシック" w:hAnsi="Arial" w:cs="Arial"/>
                        </w:rPr>
                        <w:t>H</w:t>
                      </w:r>
                      <w:r w:rsidRPr="00E95DEE">
                        <w:rPr>
                          <w:rFonts w:ascii="Arial" w:eastAsia="ＭＳ ゴシック" w:hAnsi="Arial" w:cs="Arial"/>
                        </w:rPr>
                        <w:t>）とは、床面から靴の内側のかかと部までの高さをいう（右図参照）</w:t>
                      </w:r>
                    </w:p>
                  </w:txbxContent>
                </v:textbox>
              </v:shape>
            </w:pict>
          </mc:Fallback>
        </mc:AlternateContent>
      </w:r>
    </w:p>
    <w:p w:rsidR="00CA447B" w:rsidRPr="00CA447B" w:rsidRDefault="00CA447B" w:rsidP="00CA447B">
      <w:pPr>
        <w:spacing w:line="276" w:lineRule="auto"/>
        <w:jc w:val="right"/>
        <w:rPr>
          <w:rFonts w:ascii="Arial" w:eastAsia="ＭＳ ゴシック" w:hAnsi="Arial" w:cs="Times New Roman"/>
          <w:kern w:val="0"/>
          <w:szCs w:val="21"/>
        </w:rPr>
      </w:pPr>
    </w:p>
    <w:p w:rsidR="00CA447B" w:rsidRPr="00CA447B" w:rsidRDefault="00CA447B" w:rsidP="00CA447B">
      <w:pPr>
        <w:spacing w:line="276" w:lineRule="auto"/>
        <w:jc w:val="right"/>
        <w:rPr>
          <w:rFonts w:ascii="Arial" w:eastAsia="ＭＳ ゴシック" w:hAnsi="Arial" w:cs="Times New Roman"/>
          <w:kern w:val="0"/>
          <w:szCs w:val="21"/>
        </w:rPr>
      </w:pPr>
    </w:p>
    <w:p w:rsidR="00CA447B" w:rsidRPr="00CA447B" w:rsidRDefault="00CA447B" w:rsidP="00CA447B">
      <w:pPr>
        <w:spacing w:line="276" w:lineRule="auto"/>
        <w:jc w:val="right"/>
        <w:rPr>
          <w:rFonts w:ascii="Arial" w:eastAsia="ＭＳ ゴシック" w:hAnsi="Arial" w:cs="Times New Roman"/>
          <w:kern w:val="0"/>
          <w:szCs w:val="21"/>
        </w:rPr>
      </w:pPr>
    </w:p>
    <w:p w:rsidR="00CA447B" w:rsidRPr="00CA447B" w:rsidRDefault="00CA447B" w:rsidP="00CA447B">
      <w:pPr>
        <w:tabs>
          <w:tab w:val="left" w:pos="6645"/>
        </w:tabs>
        <w:spacing w:line="276" w:lineRule="auto"/>
        <w:jc w:val="left"/>
        <w:rPr>
          <w:rFonts w:ascii="Arial" w:eastAsia="ＭＳ ゴシック" w:hAnsi="Arial" w:cs="Times New Roman"/>
          <w:kern w:val="0"/>
          <w:szCs w:val="21"/>
        </w:rPr>
      </w:pPr>
    </w:p>
    <w:p w:rsidR="00CA447B" w:rsidRPr="00CA447B" w:rsidRDefault="00CA447B" w:rsidP="00CA447B">
      <w:pPr>
        <w:tabs>
          <w:tab w:val="left" w:pos="6645"/>
        </w:tabs>
        <w:spacing w:line="276" w:lineRule="auto"/>
        <w:jc w:val="left"/>
        <w:rPr>
          <w:rFonts w:ascii="Arial" w:eastAsia="ＭＳ ゴシック" w:hAnsi="Arial" w:cs="Times New Roman"/>
          <w:kern w:val="0"/>
          <w:szCs w:val="21"/>
        </w:rPr>
      </w:pPr>
    </w:p>
    <w:p w:rsidR="00CA447B" w:rsidRPr="00CA447B" w:rsidRDefault="00CA447B" w:rsidP="00CA447B">
      <w:pPr>
        <w:keepNext/>
        <w:wordWrap w:val="0"/>
        <w:autoSpaceDE w:val="0"/>
        <w:autoSpaceDN w:val="0"/>
        <w:adjustRightInd w:val="0"/>
        <w:outlineLvl w:val="1"/>
        <w:rPr>
          <w:rFonts w:ascii="Arial" w:eastAsia="ＭＳ ゴシック" w:hAnsi="Arial" w:cs="Times New Roman"/>
          <w:noProof/>
          <w:kern w:val="0"/>
          <w:szCs w:val="21"/>
        </w:rPr>
      </w:pPr>
      <w:r w:rsidRPr="00CA447B">
        <w:rPr>
          <w:rFonts w:ascii="Arial" w:eastAsia="ＭＳ ゴシック" w:hAnsi="Arial" w:cs="Times New Roman" w:hint="eastAsia"/>
          <w:noProof/>
          <w:kern w:val="0"/>
          <w:szCs w:val="21"/>
        </w:rPr>
        <w:t>■　眼高（出典：建築設計</w:t>
      </w:r>
      <w:r w:rsidRPr="00CA447B">
        <w:rPr>
          <w:rFonts w:ascii="Arial" w:eastAsia="ＭＳ ゴシック" w:hAnsi="Arial" w:cs="Times New Roman"/>
          <w:noProof/>
          <w:kern w:val="0"/>
          <w:szCs w:val="21"/>
        </w:rPr>
        <w:t>資料集成</w:t>
      </w:r>
      <w:r w:rsidRPr="00CA447B">
        <w:rPr>
          <w:rFonts w:ascii="Arial" w:eastAsia="ＭＳ ゴシック" w:hAnsi="Arial" w:cs="Times New Roman" w:hint="eastAsia"/>
          <w:noProof/>
          <w:kern w:val="0"/>
          <w:szCs w:val="21"/>
        </w:rPr>
        <w:t>―</w:t>
      </w:r>
      <w:r w:rsidRPr="00CA447B">
        <w:rPr>
          <w:rFonts w:ascii="Arial" w:eastAsia="ＭＳ ゴシック" w:hAnsi="Arial" w:cs="Times New Roman"/>
          <w:noProof/>
          <w:kern w:val="0"/>
          <w:szCs w:val="21"/>
        </w:rPr>
        <w:t>人間</w:t>
      </w:r>
      <w:r w:rsidRPr="00CA447B">
        <w:rPr>
          <w:rFonts w:ascii="Arial" w:eastAsia="ＭＳ ゴシック" w:hAnsi="Arial" w:cs="Times New Roman" w:hint="eastAsia"/>
          <w:noProof/>
          <w:kern w:val="0"/>
          <w:szCs w:val="21"/>
        </w:rPr>
        <w:t>/</w:t>
      </w:r>
      <w:r w:rsidRPr="00CA447B">
        <w:rPr>
          <w:rFonts w:ascii="Arial" w:eastAsia="ＭＳ ゴシック" w:hAnsi="Arial" w:cs="Times New Roman"/>
          <w:noProof/>
          <w:kern w:val="0"/>
          <w:szCs w:val="21"/>
        </w:rPr>
        <w:t>日本建築学会</w:t>
      </w:r>
      <w:r w:rsidRPr="00CA447B">
        <w:rPr>
          <w:rFonts w:ascii="Arial" w:eastAsia="ＭＳ ゴシック" w:hAnsi="Arial" w:cs="Times New Roman"/>
          <w:noProof/>
          <w:kern w:val="0"/>
          <w:szCs w:val="21"/>
        </w:rPr>
        <w:t>/</w:t>
      </w:r>
      <w:r w:rsidRPr="00CA447B">
        <w:rPr>
          <w:rFonts w:ascii="Arial" w:eastAsia="ＭＳ ゴシック" w:hAnsi="Arial" w:cs="Times New Roman"/>
          <w:noProof/>
          <w:kern w:val="0"/>
          <w:szCs w:val="21"/>
        </w:rPr>
        <w:t>平成</w:t>
      </w:r>
      <w:r w:rsidRPr="00CA447B">
        <w:rPr>
          <w:rFonts w:ascii="Arial" w:eastAsia="ＭＳ ゴシック" w:hAnsi="Arial" w:cs="Times New Roman"/>
          <w:noProof/>
          <w:kern w:val="0"/>
          <w:szCs w:val="21"/>
        </w:rPr>
        <w:t>15</w:t>
      </w:r>
      <w:r w:rsidRPr="00CA447B">
        <w:rPr>
          <w:rFonts w:ascii="Arial" w:eastAsia="ＭＳ ゴシック" w:hAnsi="Arial" w:cs="Times New Roman"/>
          <w:noProof/>
          <w:kern w:val="0"/>
          <w:szCs w:val="21"/>
        </w:rPr>
        <w:t>年</w:t>
      </w:r>
      <w:r w:rsidRPr="00CA447B">
        <w:rPr>
          <w:rFonts w:ascii="Arial" w:eastAsia="ＭＳ ゴシック" w:hAnsi="Arial" w:cs="Times New Roman" w:hint="eastAsia"/>
          <w:noProof/>
          <w:kern w:val="0"/>
          <w:szCs w:val="21"/>
        </w:rPr>
        <w:t>/</w:t>
      </w:r>
      <w:r w:rsidRPr="00CA447B">
        <w:rPr>
          <w:rFonts w:ascii="Arial" w:eastAsia="ＭＳ ゴシック" w:hAnsi="Arial" w:cs="Times New Roman" w:hint="eastAsia"/>
          <w:noProof/>
          <w:kern w:val="0"/>
          <w:szCs w:val="21"/>
        </w:rPr>
        <w:t>発行</w:t>
      </w:r>
      <w:r w:rsidRPr="00CA447B">
        <w:rPr>
          <w:rFonts w:ascii="Arial" w:eastAsia="ＭＳ ゴシック" w:hAnsi="Arial" w:cs="Times New Roman"/>
          <w:noProof/>
          <w:kern w:val="0"/>
          <w:szCs w:val="21"/>
        </w:rPr>
        <w:t>：</w:t>
      </w:r>
      <w:r w:rsidRPr="00CA447B">
        <w:rPr>
          <w:rFonts w:ascii="Arial" w:eastAsia="ＭＳ ゴシック" w:hAnsi="Arial" w:cs="Times New Roman" w:hint="eastAsia"/>
          <w:noProof/>
          <w:kern w:val="0"/>
          <w:szCs w:val="21"/>
        </w:rPr>
        <w:t>丸善</w:t>
      </w:r>
      <w:r w:rsidRPr="00CA447B">
        <w:rPr>
          <w:rFonts w:ascii="Arial" w:eastAsia="ＭＳ ゴシック" w:hAnsi="Arial" w:cs="Times New Roman"/>
          <w:noProof/>
          <w:kern w:val="0"/>
          <w:szCs w:val="21"/>
        </w:rPr>
        <w:t>株式会社</w:t>
      </w:r>
      <w:r w:rsidRPr="00CA447B">
        <w:rPr>
          <w:rFonts w:ascii="Arial" w:eastAsia="ＭＳ ゴシック" w:hAnsi="Arial" w:cs="Times New Roman" w:hint="eastAsia"/>
          <w:noProof/>
          <w:kern w:val="0"/>
          <w:szCs w:val="21"/>
        </w:rPr>
        <w:t>）</w:t>
      </w:r>
    </w:p>
    <w:p w:rsidR="00CA447B" w:rsidRDefault="00EC3085" w:rsidP="00CA447B">
      <w:pPr>
        <w:spacing w:line="276" w:lineRule="auto"/>
        <w:jc w:val="left"/>
        <w:rPr>
          <w:rFonts w:ascii="Arial" w:eastAsia="ＭＳ ゴシック" w:hAnsi="Arial" w:cs="Times New Roman"/>
          <w:noProof/>
          <w:kern w:val="0"/>
          <w:szCs w:val="21"/>
        </w:rPr>
      </w:pPr>
      <w:r w:rsidRPr="00EC3085">
        <w:rPr>
          <w:rFonts w:ascii="ＭＳ ゴシック" w:eastAsia="ＭＳ ゴシック" w:hAnsi="Century" w:cs="Times New Roman" w:hint="eastAsia"/>
          <w:noProof/>
          <w:szCs w:val="24"/>
        </w:rPr>
        <mc:AlternateContent>
          <mc:Choice Requires="wps">
            <w:drawing>
              <wp:anchor distT="0" distB="0" distL="114300" distR="114300" simplePos="0" relativeHeight="252058624" behindDoc="0" locked="0" layoutInCell="1" allowOverlap="1" wp14:anchorId="52DFC06B" wp14:editId="6CE59D9D">
                <wp:simplePos x="0" y="0"/>
                <wp:positionH relativeFrom="column">
                  <wp:posOffset>1433195</wp:posOffset>
                </wp:positionH>
                <wp:positionV relativeFrom="paragraph">
                  <wp:posOffset>4942205</wp:posOffset>
                </wp:positionV>
                <wp:extent cx="4495800" cy="438150"/>
                <wp:effectExtent l="0" t="0" r="0" b="0"/>
                <wp:wrapNone/>
                <wp:docPr id="588" name="テキスト ボックス 588"/>
                <wp:cNvGraphicFramePr/>
                <a:graphic xmlns:a="http://schemas.openxmlformats.org/drawingml/2006/main">
                  <a:graphicData uri="http://schemas.microsoft.com/office/word/2010/wordprocessingShape">
                    <wps:wsp>
                      <wps:cNvSpPr txBox="1"/>
                      <wps:spPr>
                        <a:xfrm>
                          <a:off x="0" y="0"/>
                          <a:ext cx="4495800" cy="438150"/>
                        </a:xfrm>
                        <a:prstGeom prst="rect">
                          <a:avLst/>
                        </a:prstGeom>
                        <a:noFill/>
                        <a:ln w="6350">
                          <a:noFill/>
                        </a:ln>
                        <a:effectLst/>
                      </wps:spPr>
                      <wps:txbx>
                        <w:txbxContent>
                          <w:p w:rsidR="00464AB0" w:rsidRDefault="00464AB0" w:rsidP="00EC3085">
                            <w:pPr>
                              <w:rPr>
                                <w:rFonts w:asciiTheme="majorEastAsia" w:eastAsiaTheme="majorEastAsia" w:hAnsiTheme="majorEastAsia"/>
                                <w:sz w:val="18"/>
                              </w:rPr>
                            </w:pPr>
                            <w:r>
                              <w:rPr>
                                <w:rFonts w:asciiTheme="majorEastAsia" w:eastAsiaTheme="majorEastAsia" w:hAnsiTheme="majorEastAsia" w:hint="eastAsia"/>
                                <w:sz w:val="18"/>
                              </w:rPr>
                              <w:t>出典：「高齢者、障害者等の円滑な移動等に配慮した建築設計標準</w:t>
                            </w:r>
                          </w:p>
                          <w:p w:rsidR="00464AB0" w:rsidRPr="00E35E35" w:rsidRDefault="00464AB0" w:rsidP="00EC3085">
                            <w:pPr>
                              <w:ind w:firstLineChars="300" w:firstLine="540"/>
                              <w:rPr>
                                <w:rFonts w:asciiTheme="majorEastAsia" w:eastAsiaTheme="majorEastAsia" w:hAnsiTheme="majorEastAsia"/>
                                <w:sz w:val="18"/>
                              </w:rPr>
                            </w:pPr>
                            <w:r>
                              <w:rPr>
                                <w:rFonts w:asciiTheme="majorEastAsia" w:eastAsiaTheme="majorEastAsia" w:hAnsiTheme="majorEastAsia" w:hint="eastAsia"/>
                                <w:sz w:val="18"/>
                              </w:rPr>
                              <w:t>（劇場、競技場等の客席・観覧席を有する施設に関する追補版）」国土交通省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FC06B" id="テキスト ボックス 588" o:spid="_x0000_s1085" type="#_x0000_t202" style="position:absolute;margin-left:112.85pt;margin-top:389.15pt;width:354pt;height:34.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yxWAIAAHwEAAAOAAAAZHJzL2Uyb0RvYy54bWysVM1O3DAQvlfqO1i+l+xCFpYVWbQFUVVC&#10;gLRUnL2Ow0ZKPK7tJaFHVkJ9iL5C1XOfJy/Sz84uUNpT1Yszfx7PfN9Mjo7bumJ3yrqSdMaHOwPO&#10;lJaUl/o245+uz96NOXNe6FxUpFXG75Xjx9O3b44aM1G7tKQqV5YhiXaTxmR86b2ZJImTS1ULt0NG&#10;aTgLsrXwUO1tklvRIHtdJbuDwX7SkM2NJamcg/W0d/JpzF8USvrLonDKsyrjqM3H08ZzEc5keiQm&#10;t1aYZSk3ZYh/qKIWpcajT6lOhRdsZcs/UtWltOSo8DuS6oSKopQq9oBuhoNX3cyXwqjYC8Bx5gkm&#10;9//Syou7K8vKPOOjMajSogZJ3fqxe/jePfzs1l9Zt/7Wrdfdww/oLAQBssa4CW7ODe769j21oH5r&#10;dzAGJNrC1uGLHhn8AP/+CXDVeiZhTNPD0XgAl4Qv3RsPR5GR5Pm2sc5/UFSzIGTcgtCIs7g7dx6V&#10;IHQbEh7TdFZWVSS10qzJ+P4eUv7mwY1KB4uK47FJEzrqKw+SbxdtBOUg3ba1oPwe3VrqR8gZeVai&#10;pHPh/JWwmBl0gT3wlziKivA0bSTOlmS//M0e4kElvJw1mMGMu88rYRVn1UcNkg+HaRqGNirp6GAX&#10;in3pWbz06FV9QhjzITbOyCiGeF9txcJSfYN1mYVX4RJa4u2M+6144vvNwLpJNZvFIIypEf5cz40M&#10;qQNwAfDr9kZYs2HFg88L2k6rmLwip4/tSZitPBVlZC4A3aMKGoOCEY+EbtYx7NBLPUY9/zSmvwAA&#10;AP//AwBQSwMEFAAGAAgAAAAhADfB0D7iAAAACwEAAA8AAABkcnMvZG93bnJldi54bWxMj8FOg0AQ&#10;hu8mvsNmTLzZRbCCyNA0JI2J0UNrL94WdgpEdhbZbYs+vetJjzPz5Z/vL1azGcSJJtdbRrhdRCCI&#10;G6t7bhH2b5ubDITzirUaLBPCFzlYlZcXhcq1PfOWTjvfihDCLlcInfdjLqVrOjLKLexIHG4HOxnl&#10;wzi1Uk/qHMLNIOMoupdG9Rw+dGqkqqPmY3c0CM/V5lVt69hk30P19HJYj5/79yXi9dW8fgThafZ/&#10;MPzqB3Uog1Ntj6ydGBDieJkGFCFNswREIB6SJGxqhOwuTUCWhfzfofwBAAD//wMAUEsBAi0AFAAG&#10;AAgAAAAhALaDOJL+AAAA4QEAABMAAAAAAAAAAAAAAAAAAAAAAFtDb250ZW50X1R5cGVzXS54bWxQ&#10;SwECLQAUAAYACAAAACEAOP0h/9YAAACUAQAACwAAAAAAAAAAAAAAAAAvAQAAX3JlbHMvLnJlbHNQ&#10;SwECLQAUAAYACAAAACEA5nf8sVgCAAB8BAAADgAAAAAAAAAAAAAAAAAuAgAAZHJzL2Uyb0RvYy54&#10;bWxQSwECLQAUAAYACAAAACEAN8HQPuIAAAALAQAADwAAAAAAAAAAAAAAAACyBAAAZHJzL2Rvd25y&#10;ZXYueG1sUEsFBgAAAAAEAAQA8wAAAMEFAAAAAA==&#10;" filled="f" stroked="f" strokeweight=".5pt">
                <v:textbox>
                  <w:txbxContent>
                    <w:p w:rsidR="00464AB0" w:rsidRDefault="00464AB0" w:rsidP="00EC3085">
                      <w:pPr>
                        <w:rPr>
                          <w:rFonts w:asciiTheme="majorEastAsia" w:eastAsiaTheme="majorEastAsia" w:hAnsiTheme="majorEastAsia"/>
                          <w:sz w:val="18"/>
                        </w:rPr>
                      </w:pPr>
                      <w:r>
                        <w:rPr>
                          <w:rFonts w:asciiTheme="majorEastAsia" w:eastAsiaTheme="majorEastAsia" w:hAnsiTheme="majorEastAsia" w:hint="eastAsia"/>
                          <w:sz w:val="18"/>
                        </w:rPr>
                        <w:t>出典：「高齢者、障害者等の円滑な移動等に配慮した建築設計標準</w:t>
                      </w:r>
                    </w:p>
                    <w:p w:rsidR="00464AB0" w:rsidRPr="00E35E35" w:rsidRDefault="00464AB0" w:rsidP="00EC3085">
                      <w:pPr>
                        <w:ind w:firstLineChars="300" w:firstLine="540"/>
                        <w:rPr>
                          <w:rFonts w:asciiTheme="majorEastAsia" w:eastAsiaTheme="majorEastAsia" w:hAnsiTheme="majorEastAsia"/>
                          <w:sz w:val="18"/>
                        </w:rPr>
                      </w:pPr>
                      <w:r>
                        <w:rPr>
                          <w:rFonts w:asciiTheme="majorEastAsia" w:eastAsiaTheme="majorEastAsia" w:hAnsiTheme="majorEastAsia" w:hint="eastAsia"/>
                          <w:sz w:val="18"/>
                        </w:rPr>
                        <w:t>（劇場、競技場等の客席・観覧席を有する施設に関する追補版）」国土交通省</w:t>
                      </w:r>
                    </w:p>
                  </w:txbxContent>
                </v:textbox>
              </v:shape>
            </w:pict>
          </mc:Fallback>
        </mc:AlternateContent>
      </w:r>
      <w:r w:rsidR="00CA447B" w:rsidRPr="00CA447B">
        <w:rPr>
          <w:rFonts w:ascii="Arial" w:eastAsia="ＭＳ ゴシック" w:hAnsi="Arial" w:cs="Times New Roman"/>
          <w:noProof/>
          <w:kern w:val="0"/>
          <w:szCs w:val="21"/>
        </w:rPr>
        <w:t>眼高は、身長との相関が高いが、成人の場合、身長から</w:t>
      </w:r>
      <w:r w:rsidR="00CA447B" w:rsidRPr="00CA447B">
        <w:rPr>
          <w:rFonts w:ascii="Arial" w:eastAsia="ＭＳ ゴシック" w:hAnsi="Arial" w:cs="Times New Roman"/>
          <w:noProof/>
          <w:kern w:val="0"/>
          <w:szCs w:val="21"/>
        </w:rPr>
        <w:t>11</w:t>
      </w:r>
      <w:r w:rsidR="00CA447B" w:rsidRPr="00CA447B">
        <w:rPr>
          <w:rFonts w:ascii="Arial" w:eastAsia="ＭＳ ゴシック" w:hAnsi="Arial" w:cs="Times New Roman"/>
          <w:noProof/>
          <w:kern w:val="0"/>
          <w:szCs w:val="21"/>
        </w:rPr>
        <w:t>～</w:t>
      </w:r>
      <w:r w:rsidR="00CA447B" w:rsidRPr="00CA447B">
        <w:rPr>
          <w:rFonts w:ascii="Arial" w:eastAsia="ＭＳ ゴシック" w:hAnsi="Arial" w:cs="Times New Roman"/>
          <w:noProof/>
          <w:kern w:val="0"/>
          <w:szCs w:val="21"/>
        </w:rPr>
        <w:t>12cm</w:t>
      </w:r>
      <w:r w:rsidR="00CA447B" w:rsidRPr="00CA447B">
        <w:rPr>
          <w:rFonts w:ascii="Arial" w:eastAsia="ＭＳ ゴシック" w:hAnsi="Arial" w:cs="Times New Roman"/>
          <w:noProof/>
          <w:kern w:val="0"/>
          <w:szCs w:val="21"/>
        </w:rPr>
        <w:t>減じた値が眼高となる。</w:t>
      </w:r>
      <w:r w:rsidR="00CA447B">
        <w:rPr>
          <w:rFonts w:ascii="Arial" w:eastAsia="ＭＳ ゴシック" w:hAnsi="Arial" w:cs="Times New Roman"/>
          <w:noProof/>
          <w:kern w:val="0"/>
          <w:szCs w:val="21"/>
        </w:rPr>
        <w:br w:type="page"/>
      </w:r>
    </w:p>
    <w:tbl>
      <w:tblPr>
        <w:tblW w:w="0" w:type="auto"/>
        <w:shd w:val="clear" w:color="auto" w:fill="244061"/>
        <w:tblLook w:val="04A0" w:firstRow="1" w:lastRow="0" w:firstColumn="1" w:lastColumn="0" w:noHBand="0" w:noVBand="1"/>
      </w:tblPr>
      <w:tblGrid>
        <w:gridCol w:w="9286"/>
      </w:tblGrid>
      <w:tr w:rsidR="00CA447B" w:rsidRPr="000B2456" w:rsidTr="00CA447B">
        <w:trPr>
          <w:trHeight w:val="794"/>
        </w:trPr>
        <w:tc>
          <w:tcPr>
            <w:tcW w:w="9286" w:type="dxa"/>
            <w:shd w:val="clear" w:color="auto" w:fill="244061"/>
            <w:vAlign w:val="center"/>
          </w:tcPr>
          <w:p w:rsidR="00CA447B" w:rsidRPr="007658C1" w:rsidRDefault="00CA447B" w:rsidP="00CA447B">
            <w:pPr>
              <w:overflowPunct w:val="0"/>
              <w:autoSpaceDE w:val="0"/>
              <w:autoSpaceDN w:val="0"/>
              <w:adjustRightInd w:val="0"/>
              <w:textAlignment w:val="baseline"/>
              <w:rPr>
                <w:rFonts w:ascii="ＭＳ ゴシック" w:eastAsia="ＭＳ ゴシック" w:hAnsi="ＭＳ ゴシック"/>
                <w:b/>
                <w:sz w:val="28"/>
                <w:szCs w:val="28"/>
              </w:rPr>
            </w:pPr>
            <w:r>
              <w:lastRenderedPageBreak/>
              <w:br w:type="page"/>
            </w:r>
            <w:r w:rsidRPr="00CD6A3D">
              <w:rPr>
                <w:rFonts w:eastAsia="平成明朝" w:hAnsi="ＭＳ 明朝"/>
                <w:color w:val="000000"/>
              </w:rPr>
              <w:br w:type="page"/>
            </w:r>
            <w:r>
              <w:rPr>
                <w:rFonts w:ascii="ＭＳ ゴシック" w:eastAsia="ＭＳ ゴシック" w:hAnsi="ＭＳ ゴシック" w:hint="eastAsia"/>
                <w:b/>
                <w:sz w:val="28"/>
                <w:szCs w:val="28"/>
              </w:rPr>
              <w:t>３-</w:t>
            </w:r>
            <w:r w:rsidR="008422A0">
              <w:rPr>
                <w:rFonts w:ascii="ＭＳ ゴシック" w:eastAsia="ＭＳ ゴシック" w:hAnsi="ＭＳ ゴシック" w:hint="eastAsia"/>
                <w:b/>
                <w:sz w:val="28"/>
                <w:szCs w:val="28"/>
              </w:rPr>
              <w:t>１２</w:t>
            </w:r>
            <w:r>
              <w:rPr>
                <w:rFonts w:ascii="ＭＳ ゴシック" w:eastAsia="ＭＳ ゴシック" w:hAnsi="ＭＳ ゴシック" w:hint="eastAsia"/>
                <w:b/>
                <w:sz w:val="28"/>
                <w:szCs w:val="28"/>
              </w:rPr>
              <w:t xml:space="preserve"> 点字の読み方</w:t>
            </w:r>
          </w:p>
        </w:tc>
      </w:tr>
    </w:tbl>
    <w:p w:rsidR="00CA447B" w:rsidRPr="00CA447B" w:rsidRDefault="00CA447B" w:rsidP="00CA447B">
      <w:pPr>
        <w:jc w:val="left"/>
        <w:rPr>
          <w:rFonts w:ascii="ＭＳ ゴシック" w:eastAsia="ＭＳ ゴシック" w:hAnsi="ＭＳ ゴシック" w:cs="Times New Roman"/>
          <w:noProof/>
          <w:szCs w:val="21"/>
        </w:rPr>
      </w:pPr>
    </w:p>
    <w:tbl>
      <w:tblPr>
        <w:tblStyle w:val="6"/>
        <w:tblW w:w="0" w:type="auto"/>
        <w:tblLook w:val="04A0" w:firstRow="1" w:lastRow="0" w:firstColumn="1" w:lastColumn="0" w:noHBand="0" w:noVBand="1"/>
      </w:tblPr>
      <w:tblGrid>
        <w:gridCol w:w="9269"/>
      </w:tblGrid>
      <w:tr w:rsidR="00CA447B" w:rsidRPr="00CA447B" w:rsidTr="00CA447B">
        <w:tc>
          <w:tcPr>
            <w:tcW w:w="92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CA447B" w:rsidRPr="00CA447B" w:rsidRDefault="00CA447B" w:rsidP="00CA447B">
            <w:pPr>
              <w:jc w:val="center"/>
              <w:rPr>
                <w:rFonts w:ascii="ＭＳ ゴシック" w:eastAsia="ＭＳ ゴシック" w:hAnsi="ＭＳ ゴシック"/>
                <w:noProof/>
                <w:szCs w:val="21"/>
              </w:rPr>
            </w:pPr>
            <w:r w:rsidRPr="00CA447B">
              <w:rPr>
                <w:rFonts w:ascii="ＭＳ ゴシック" w:eastAsia="ＭＳ ゴシック" w:hAnsi="ＭＳ ゴシック" w:hint="eastAsia"/>
                <w:noProof/>
                <w:szCs w:val="21"/>
              </w:rPr>
              <w:t>五十音</w:t>
            </w:r>
          </w:p>
        </w:tc>
      </w:tr>
    </w:tbl>
    <w:p w:rsidR="00CA447B" w:rsidRPr="00CA447B" w:rsidRDefault="00CA447B" w:rsidP="00CA447B">
      <w:pPr>
        <w:jc w:val="left"/>
        <w:rPr>
          <w:rFonts w:ascii="ＭＳ ゴシック" w:eastAsia="ＭＳ ゴシック" w:hAnsi="ＭＳ ゴシック" w:cs="Times New Roman"/>
          <w:noProof/>
          <w:szCs w:val="21"/>
        </w:rPr>
      </w:pPr>
      <w:r w:rsidRPr="00CA447B">
        <w:rPr>
          <w:rFonts w:ascii="ＭＳ 明朝" w:eastAsia="ＭＳ 明朝" w:hAnsi="Century" w:cs="Times New Roman"/>
          <w:noProof/>
          <w:sz w:val="22"/>
          <w:szCs w:val="24"/>
        </w:rPr>
        <w:drawing>
          <wp:anchor distT="0" distB="0" distL="114300" distR="114300" simplePos="0" relativeHeight="251956224" behindDoc="1" locked="0" layoutInCell="1" allowOverlap="1" wp14:anchorId="3FDC7A95" wp14:editId="08578B5C">
            <wp:simplePos x="0" y="0"/>
            <wp:positionH relativeFrom="column">
              <wp:posOffset>1090295</wp:posOffset>
            </wp:positionH>
            <wp:positionV relativeFrom="paragraph">
              <wp:posOffset>73025</wp:posOffset>
            </wp:positionV>
            <wp:extent cx="3811270" cy="2628900"/>
            <wp:effectExtent l="0" t="0" r="0" b="0"/>
            <wp:wrapNone/>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email">
                      <a:extLst>
                        <a:ext uri="{28A0092B-C50C-407E-A947-70E740481C1C}">
                          <a14:useLocalDpi xmlns:a14="http://schemas.microsoft.com/office/drawing/2010/main"/>
                        </a:ext>
                      </a:extLst>
                    </a:blip>
                    <a:stretch>
                      <a:fillRect/>
                    </a:stretch>
                  </pic:blipFill>
                  <pic:spPr>
                    <a:xfrm>
                      <a:off x="0" y="0"/>
                      <a:ext cx="3811270" cy="2628900"/>
                    </a:xfrm>
                    <a:prstGeom prst="rect">
                      <a:avLst/>
                    </a:prstGeom>
                  </pic:spPr>
                </pic:pic>
              </a:graphicData>
            </a:graphic>
            <wp14:sizeRelH relativeFrom="page">
              <wp14:pctWidth>0</wp14:pctWidth>
            </wp14:sizeRelH>
            <wp14:sizeRelV relativeFrom="page">
              <wp14:pctHeight>0</wp14:pctHeight>
            </wp14:sizeRelV>
          </wp:anchor>
        </w:drawing>
      </w: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tbl>
      <w:tblPr>
        <w:tblStyle w:val="6"/>
        <w:tblW w:w="9322" w:type="dxa"/>
        <w:tblLook w:val="04A0" w:firstRow="1" w:lastRow="0" w:firstColumn="1" w:lastColumn="0" w:noHBand="0" w:noVBand="1"/>
      </w:tblPr>
      <w:tblGrid>
        <w:gridCol w:w="4928"/>
        <w:gridCol w:w="236"/>
        <w:gridCol w:w="4158"/>
      </w:tblGrid>
      <w:tr w:rsidR="00CA447B" w:rsidRPr="00CA447B" w:rsidTr="00CA447B">
        <w:tc>
          <w:tcPr>
            <w:tcW w:w="492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CA447B" w:rsidRPr="00CA447B" w:rsidRDefault="00CA447B" w:rsidP="00CA447B">
            <w:pPr>
              <w:jc w:val="center"/>
              <w:rPr>
                <w:rFonts w:ascii="ＭＳ ゴシック" w:eastAsia="ＭＳ ゴシック" w:hAnsi="ＭＳ ゴシック"/>
                <w:noProof/>
                <w:szCs w:val="21"/>
              </w:rPr>
            </w:pPr>
            <w:r w:rsidRPr="00CA447B">
              <w:rPr>
                <w:rFonts w:ascii="ＭＳ ゴシック" w:eastAsia="ＭＳ ゴシック" w:hAnsi="ＭＳ ゴシック" w:hint="eastAsia"/>
                <w:noProof/>
                <w:szCs w:val="21"/>
              </w:rPr>
              <w:t>濁音・半濁音</w:t>
            </w:r>
          </w:p>
        </w:tc>
        <w:tc>
          <w:tcPr>
            <w:tcW w:w="236" w:type="dxa"/>
            <w:tcBorders>
              <w:top w:val="nil"/>
              <w:left w:val="single" w:sz="4" w:space="0" w:color="B8CCE4" w:themeColor="accent1" w:themeTint="66"/>
              <w:bottom w:val="nil"/>
              <w:right w:val="single" w:sz="4" w:space="0" w:color="B8CCE4" w:themeColor="accent1" w:themeTint="66"/>
            </w:tcBorders>
            <w:shd w:val="clear" w:color="auto" w:fill="auto"/>
          </w:tcPr>
          <w:p w:rsidR="00CA447B" w:rsidRPr="00CA447B" w:rsidRDefault="00CA447B" w:rsidP="00CA447B">
            <w:pPr>
              <w:jc w:val="center"/>
              <w:rPr>
                <w:rFonts w:ascii="ＭＳ ゴシック" w:eastAsia="ＭＳ ゴシック" w:hAnsi="ＭＳ ゴシック"/>
                <w:noProof/>
                <w:szCs w:val="21"/>
              </w:rPr>
            </w:pPr>
          </w:p>
        </w:tc>
        <w:tc>
          <w:tcPr>
            <w:tcW w:w="415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CA447B" w:rsidRPr="00CA447B" w:rsidRDefault="00CA447B" w:rsidP="00CA447B">
            <w:pPr>
              <w:jc w:val="center"/>
              <w:rPr>
                <w:rFonts w:ascii="ＭＳ ゴシック" w:eastAsia="ＭＳ ゴシック" w:hAnsi="ＭＳ ゴシック"/>
                <w:noProof/>
                <w:szCs w:val="21"/>
              </w:rPr>
            </w:pPr>
            <w:r w:rsidRPr="00CA447B">
              <w:rPr>
                <w:rFonts w:ascii="ＭＳ ゴシック" w:eastAsia="ＭＳ ゴシック" w:hAnsi="ＭＳ ゴシック" w:hint="eastAsia"/>
                <w:noProof/>
                <w:szCs w:val="21"/>
              </w:rPr>
              <w:t>特殊音</w:t>
            </w:r>
          </w:p>
        </w:tc>
      </w:tr>
    </w:tbl>
    <w:p w:rsidR="00CA447B" w:rsidRPr="00CA447B" w:rsidRDefault="00CA447B" w:rsidP="00CA447B">
      <w:pPr>
        <w:jc w:val="left"/>
        <w:rPr>
          <w:rFonts w:ascii="ＭＳ ゴシック" w:eastAsia="ＭＳ ゴシック" w:hAnsi="ＭＳ ゴシック" w:cs="Times New Roman"/>
          <w:noProof/>
          <w:szCs w:val="21"/>
        </w:rPr>
      </w:pPr>
      <w:r w:rsidRPr="00CA447B">
        <w:rPr>
          <w:rFonts w:ascii="ＭＳ 明朝" w:eastAsia="ＭＳ 明朝" w:hAnsi="Century" w:cs="Times New Roman"/>
          <w:noProof/>
          <w:sz w:val="22"/>
          <w:szCs w:val="24"/>
        </w:rPr>
        <w:drawing>
          <wp:anchor distT="0" distB="0" distL="114300" distR="114300" simplePos="0" relativeHeight="251957248" behindDoc="0" locked="0" layoutInCell="1" allowOverlap="1" wp14:anchorId="218A0B1C" wp14:editId="47D8FDF9">
            <wp:simplePos x="0" y="0"/>
            <wp:positionH relativeFrom="column">
              <wp:posOffset>-81280</wp:posOffset>
            </wp:positionH>
            <wp:positionV relativeFrom="paragraph">
              <wp:posOffset>53975</wp:posOffset>
            </wp:positionV>
            <wp:extent cx="5612130" cy="3047365"/>
            <wp:effectExtent l="0" t="0" r="7620" b="635"/>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612130" cy="3047365"/>
                    </a:xfrm>
                    <a:prstGeom prst="rect">
                      <a:avLst/>
                    </a:prstGeom>
                  </pic:spPr>
                </pic:pic>
              </a:graphicData>
            </a:graphic>
            <wp14:sizeRelH relativeFrom="page">
              <wp14:pctWidth>0</wp14:pctWidth>
            </wp14:sizeRelH>
            <wp14:sizeRelV relativeFrom="page">
              <wp14:pctHeight>0</wp14:pctHeight>
            </wp14:sizeRelV>
          </wp:anchor>
        </w:drawing>
      </w: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tbl>
      <w:tblPr>
        <w:tblStyle w:val="6"/>
        <w:tblW w:w="0" w:type="auto"/>
        <w:tblLook w:val="04A0" w:firstRow="1" w:lastRow="0" w:firstColumn="1" w:lastColumn="0" w:noHBand="0" w:noVBand="1"/>
      </w:tblPr>
      <w:tblGrid>
        <w:gridCol w:w="9269"/>
      </w:tblGrid>
      <w:tr w:rsidR="00CA447B" w:rsidRPr="00CA447B" w:rsidTr="00CA447B">
        <w:tc>
          <w:tcPr>
            <w:tcW w:w="92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CA447B" w:rsidRPr="00CA447B" w:rsidRDefault="00CA447B" w:rsidP="00CA447B">
            <w:pPr>
              <w:jc w:val="center"/>
              <w:rPr>
                <w:rFonts w:ascii="ＭＳ ゴシック" w:eastAsia="ＭＳ ゴシック" w:hAnsi="ＭＳ ゴシック"/>
                <w:noProof/>
                <w:szCs w:val="21"/>
              </w:rPr>
            </w:pPr>
            <w:r w:rsidRPr="00CA447B">
              <w:rPr>
                <w:rFonts w:ascii="ＭＳ ゴシック" w:eastAsia="ＭＳ ゴシック" w:hAnsi="ＭＳ ゴシック" w:hint="eastAsia"/>
                <w:noProof/>
                <w:szCs w:val="21"/>
              </w:rPr>
              <w:t>数字</w:t>
            </w:r>
          </w:p>
        </w:tc>
      </w:tr>
    </w:tbl>
    <w:p w:rsidR="00CA447B" w:rsidRPr="00CA447B" w:rsidRDefault="00CA447B" w:rsidP="00CA447B">
      <w:pPr>
        <w:jc w:val="left"/>
        <w:rPr>
          <w:rFonts w:ascii="ＭＳ ゴシック" w:eastAsia="ＭＳ ゴシック" w:hAnsi="ＭＳ ゴシック" w:cs="Times New Roman"/>
          <w:noProof/>
          <w:szCs w:val="21"/>
        </w:rPr>
      </w:pPr>
      <w:r w:rsidRPr="00CA447B">
        <w:rPr>
          <w:rFonts w:ascii="ＭＳ 明朝" w:eastAsia="ＭＳ 明朝" w:hAnsi="Century" w:cs="Times New Roman"/>
          <w:noProof/>
          <w:sz w:val="22"/>
          <w:szCs w:val="24"/>
        </w:rPr>
        <w:drawing>
          <wp:anchor distT="0" distB="0" distL="114300" distR="114300" simplePos="0" relativeHeight="251958272" behindDoc="0" locked="0" layoutInCell="1" allowOverlap="1" wp14:anchorId="6A941A43" wp14:editId="4EC07041">
            <wp:simplePos x="0" y="0"/>
            <wp:positionH relativeFrom="column">
              <wp:posOffset>928370</wp:posOffset>
            </wp:positionH>
            <wp:positionV relativeFrom="paragraph">
              <wp:posOffset>8890</wp:posOffset>
            </wp:positionV>
            <wp:extent cx="3968750" cy="797560"/>
            <wp:effectExtent l="0" t="0" r="0" b="2540"/>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email">
                      <a:extLst>
                        <a:ext uri="{28A0092B-C50C-407E-A947-70E740481C1C}">
                          <a14:useLocalDpi xmlns:a14="http://schemas.microsoft.com/office/drawing/2010/main"/>
                        </a:ext>
                      </a:extLst>
                    </a:blip>
                    <a:stretch>
                      <a:fillRect/>
                    </a:stretch>
                  </pic:blipFill>
                  <pic:spPr>
                    <a:xfrm>
                      <a:off x="0" y="0"/>
                      <a:ext cx="3968750" cy="797560"/>
                    </a:xfrm>
                    <a:prstGeom prst="rect">
                      <a:avLst/>
                    </a:prstGeom>
                  </pic:spPr>
                </pic:pic>
              </a:graphicData>
            </a:graphic>
            <wp14:sizeRelH relativeFrom="page">
              <wp14:pctWidth>0</wp14:pctWidth>
            </wp14:sizeRelH>
            <wp14:sizeRelV relativeFrom="page">
              <wp14:pctHeight>0</wp14:pctHeight>
            </wp14:sizeRelV>
          </wp:anchor>
        </w:drawing>
      </w: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tbl>
      <w:tblPr>
        <w:tblStyle w:val="6"/>
        <w:tblW w:w="0" w:type="auto"/>
        <w:tblLook w:val="04A0" w:firstRow="1" w:lastRow="0" w:firstColumn="1" w:lastColumn="0" w:noHBand="0" w:noVBand="1"/>
      </w:tblPr>
      <w:tblGrid>
        <w:gridCol w:w="9269"/>
      </w:tblGrid>
      <w:tr w:rsidR="00CA447B" w:rsidRPr="00CA447B" w:rsidTr="00CA447B">
        <w:tc>
          <w:tcPr>
            <w:tcW w:w="92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CA447B" w:rsidRPr="00CA447B" w:rsidRDefault="00CA447B" w:rsidP="00CA447B">
            <w:pPr>
              <w:jc w:val="center"/>
              <w:rPr>
                <w:rFonts w:ascii="ＭＳ ゴシック" w:eastAsia="ＭＳ ゴシック" w:hAnsi="ＭＳ ゴシック"/>
                <w:noProof/>
                <w:szCs w:val="21"/>
              </w:rPr>
            </w:pPr>
            <w:r w:rsidRPr="00CA447B">
              <w:rPr>
                <w:rFonts w:ascii="ＭＳ ゴシック" w:eastAsia="ＭＳ ゴシック" w:hAnsi="ＭＳ ゴシック" w:hint="eastAsia"/>
                <w:noProof/>
                <w:szCs w:val="21"/>
              </w:rPr>
              <w:t>英文記号</w:t>
            </w:r>
          </w:p>
        </w:tc>
      </w:tr>
    </w:tbl>
    <w:p w:rsidR="00CA447B" w:rsidRPr="00CA447B" w:rsidRDefault="00CA447B" w:rsidP="00CA447B">
      <w:pPr>
        <w:jc w:val="left"/>
        <w:rPr>
          <w:rFonts w:ascii="ＭＳ ゴシック" w:eastAsia="ＭＳ ゴシック" w:hAnsi="ＭＳ ゴシック" w:cs="Times New Roman"/>
          <w:noProof/>
          <w:szCs w:val="21"/>
        </w:rPr>
      </w:pPr>
      <w:r w:rsidRPr="00CA447B">
        <w:rPr>
          <w:rFonts w:ascii="ＭＳ 明朝" w:eastAsia="ＭＳ 明朝" w:hAnsi="Century" w:cs="Times New Roman"/>
          <w:noProof/>
          <w:sz w:val="22"/>
          <w:szCs w:val="24"/>
        </w:rPr>
        <w:drawing>
          <wp:anchor distT="0" distB="0" distL="114300" distR="114300" simplePos="0" relativeHeight="251961344" behindDoc="0" locked="0" layoutInCell="1" allowOverlap="1" wp14:anchorId="479F4761" wp14:editId="44821EF1">
            <wp:simplePos x="0" y="0"/>
            <wp:positionH relativeFrom="column">
              <wp:posOffset>175895</wp:posOffset>
            </wp:positionH>
            <wp:positionV relativeFrom="paragraph">
              <wp:posOffset>81915</wp:posOffset>
            </wp:positionV>
            <wp:extent cx="5486400" cy="454025"/>
            <wp:effectExtent l="0" t="0" r="0" b="3175"/>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email">
                      <a:extLst>
                        <a:ext uri="{28A0092B-C50C-407E-A947-70E740481C1C}">
                          <a14:useLocalDpi xmlns:a14="http://schemas.microsoft.com/office/drawing/2010/main"/>
                        </a:ext>
                      </a:extLst>
                    </a:blip>
                    <a:stretch>
                      <a:fillRect/>
                    </a:stretch>
                  </pic:blipFill>
                  <pic:spPr>
                    <a:xfrm>
                      <a:off x="0" y="0"/>
                      <a:ext cx="5486400" cy="454025"/>
                    </a:xfrm>
                    <a:prstGeom prst="rect">
                      <a:avLst/>
                    </a:prstGeom>
                  </pic:spPr>
                </pic:pic>
              </a:graphicData>
            </a:graphic>
            <wp14:sizeRelH relativeFrom="page">
              <wp14:pctWidth>0</wp14:pctWidth>
            </wp14:sizeRelH>
            <wp14:sizeRelV relativeFrom="page">
              <wp14:pctHeight>0</wp14:pctHeight>
            </wp14:sizeRelV>
          </wp:anchor>
        </w:drawing>
      </w:r>
    </w:p>
    <w:p w:rsidR="00CA447B" w:rsidRPr="00CA447B" w:rsidRDefault="00CA447B" w:rsidP="00CA447B">
      <w:pPr>
        <w:jc w:val="left"/>
        <w:rPr>
          <w:rFonts w:ascii="ＭＳ ゴシック" w:eastAsia="ＭＳ ゴシック" w:hAnsi="ＭＳ ゴシック" w:cs="Times New Roman"/>
          <w:noProof/>
          <w:szCs w:val="21"/>
        </w:rPr>
      </w:pPr>
      <w:r w:rsidRPr="00CA447B">
        <w:rPr>
          <w:rFonts w:ascii="ＭＳ ゴシック" w:eastAsia="ＭＳ ゴシック" w:hAnsi="ＭＳ ゴシック" w:cs="Times New Roman"/>
          <w:noProof/>
          <w:szCs w:val="21"/>
        </w:rPr>
        <w:br w:type="page"/>
      </w:r>
    </w:p>
    <w:tbl>
      <w:tblPr>
        <w:tblStyle w:val="6"/>
        <w:tblW w:w="0" w:type="auto"/>
        <w:tblLook w:val="04A0" w:firstRow="1" w:lastRow="0" w:firstColumn="1" w:lastColumn="0" w:noHBand="0" w:noVBand="1"/>
      </w:tblPr>
      <w:tblGrid>
        <w:gridCol w:w="9269"/>
      </w:tblGrid>
      <w:tr w:rsidR="00CA447B" w:rsidRPr="00CA447B" w:rsidTr="00CA447B">
        <w:tc>
          <w:tcPr>
            <w:tcW w:w="92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CA447B" w:rsidRPr="00CA447B" w:rsidRDefault="00CA447B" w:rsidP="00CA447B">
            <w:pPr>
              <w:jc w:val="center"/>
              <w:rPr>
                <w:rFonts w:ascii="ＭＳ ゴシック" w:eastAsia="ＭＳ ゴシック" w:hAnsi="ＭＳ ゴシック"/>
                <w:noProof/>
                <w:szCs w:val="21"/>
              </w:rPr>
            </w:pPr>
            <w:r w:rsidRPr="00CA447B">
              <w:rPr>
                <w:rFonts w:ascii="ＭＳ ゴシック" w:eastAsia="ＭＳ ゴシック" w:hAnsi="ＭＳ ゴシック" w:hint="eastAsia"/>
                <w:noProof/>
                <w:szCs w:val="21"/>
              </w:rPr>
              <w:lastRenderedPageBreak/>
              <w:t>拗音</w:t>
            </w:r>
          </w:p>
        </w:tc>
      </w:tr>
    </w:tbl>
    <w:p w:rsidR="00CA447B" w:rsidRPr="00CA447B" w:rsidRDefault="00CA447B" w:rsidP="00CA447B">
      <w:pPr>
        <w:jc w:val="left"/>
        <w:rPr>
          <w:rFonts w:ascii="ＭＳ ゴシック" w:eastAsia="ＭＳ ゴシック" w:hAnsi="ＭＳ ゴシック" w:cs="Times New Roman"/>
          <w:noProof/>
          <w:szCs w:val="21"/>
        </w:rPr>
      </w:pPr>
      <w:r w:rsidRPr="00CA447B">
        <w:rPr>
          <w:rFonts w:ascii="ＭＳ 明朝" w:eastAsia="ＭＳ 明朝" w:hAnsi="Century" w:cs="Times New Roman"/>
          <w:noProof/>
          <w:sz w:val="22"/>
          <w:szCs w:val="24"/>
        </w:rPr>
        <w:drawing>
          <wp:anchor distT="0" distB="0" distL="114300" distR="114300" simplePos="0" relativeHeight="251959296" behindDoc="0" locked="0" layoutInCell="1" allowOverlap="1" wp14:anchorId="4EE9E110" wp14:editId="7D6BF0A9">
            <wp:simplePos x="0" y="0"/>
            <wp:positionH relativeFrom="column">
              <wp:posOffset>852170</wp:posOffset>
            </wp:positionH>
            <wp:positionV relativeFrom="paragraph">
              <wp:posOffset>9525</wp:posOffset>
            </wp:positionV>
            <wp:extent cx="3981450" cy="2760846"/>
            <wp:effectExtent l="0" t="0" r="0" b="1905"/>
            <wp:wrapNone/>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email">
                      <a:extLst>
                        <a:ext uri="{28A0092B-C50C-407E-A947-70E740481C1C}">
                          <a14:useLocalDpi xmlns:a14="http://schemas.microsoft.com/office/drawing/2010/main"/>
                        </a:ext>
                      </a:extLst>
                    </a:blip>
                    <a:stretch>
                      <a:fillRect/>
                    </a:stretch>
                  </pic:blipFill>
                  <pic:spPr>
                    <a:xfrm>
                      <a:off x="0" y="0"/>
                      <a:ext cx="3981450" cy="2760846"/>
                    </a:xfrm>
                    <a:prstGeom prst="rect">
                      <a:avLst/>
                    </a:prstGeom>
                  </pic:spPr>
                </pic:pic>
              </a:graphicData>
            </a:graphic>
            <wp14:sizeRelH relativeFrom="page">
              <wp14:pctWidth>0</wp14:pctWidth>
            </wp14:sizeRelH>
            <wp14:sizeRelV relativeFrom="page">
              <wp14:pctHeight>0</wp14:pctHeight>
            </wp14:sizeRelV>
          </wp:anchor>
        </w:drawing>
      </w: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tbl>
      <w:tblPr>
        <w:tblStyle w:val="6"/>
        <w:tblW w:w="0" w:type="auto"/>
        <w:tblLook w:val="04A0" w:firstRow="1" w:lastRow="0" w:firstColumn="1" w:lastColumn="0" w:noHBand="0" w:noVBand="1"/>
      </w:tblPr>
      <w:tblGrid>
        <w:gridCol w:w="9269"/>
      </w:tblGrid>
      <w:tr w:rsidR="00CA447B" w:rsidRPr="00CA447B" w:rsidTr="00CA447B">
        <w:tc>
          <w:tcPr>
            <w:tcW w:w="92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CA447B" w:rsidRPr="00CA447B" w:rsidRDefault="00CA447B" w:rsidP="00CA447B">
            <w:pPr>
              <w:jc w:val="center"/>
              <w:rPr>
                <w:rFonts w:ascii="ＭＳ ゴシック" w:eastAsia="ＭＳ ゴシック" w:hAnsi="ＭＳ ゴシック"/>
                <w:noProof/>
                <w:szCs w:val="21"/>
              </w:rPr>
            </w:pPr>
            <w:r w:rsidRPr="00CA447B">
              <w:rPr>
                <w:rFonts w:ascii="ＭＳ ゴシック" w:eastAsia="ＭＳ ゴシック" w:hAnsi="ＭＳ ゴシック" w:hint="eastAsia"/>
                <w:noProof/>
                <w:szCs w:val="21"/>
              </w:rPr>
              <w:t>アルファベット</w:t>
            </w:r>
          </w:p>
        </w:tc>
      </w:tr>
    </w:tbl>
    <w:p w:rsidR="00CA447B" w:rsidRPr="00CA447B" w:rsidRDefault="00CA447B" w:rsidP="00CA447B">
      <w:pPr>
        <w:jc w:val="left"/>
        <w:rPr>
          <w:rFonts w:ascii="ＭＳ ゴシック" w:eastAsia="ＭＳ ゴシック" w:hAnsi="ＭＳ ゴシック" w:cs="Times New Roman"/>
          <w:noProof/>
          <w:szCs w:val="21"/>
        </w:rPr>
      </w:pPr>
      <w:r w:rsidRPr="00CA447B">
        <w:rPr>
          <w:rFonts w:ascii="ＭＳ 明朝" w:eastAsia="ＭＳ 明朝" w:hAnsi="Century" w:cs="Times New Roman"/>
          <w:noProof/>
          <w:sz w:val="22"/>
          <w:szCs w:val="24"/>
        </w:rPr>
        <w:drawing>
          <wp:anchor distT="0" distB="0" distL="114300" distR="114300" simplePos="0" relativeHeight="251960320" behindDoc="0" locked="0" layoutInCell="1" allowOverlap="1" wp14:anchorId="30FC7909" wp14:editId="60BC08A3">
            <wp:simplePos x="0" y="0"/>
            <wp:positionH relativeFrom="column">
              <wp:posOffset>1118870</wp:posOffset>
            </wp:positionH>
            <wp:positionV relativeFrom="paragraph">
              <wp:posOffset>25400</wp:posOffset>
            </wp:positionV>
            <wp:extent cx="3495675" cy="1317107"/>
            <wp:effectExtent l="0" t="0" r="0" b="0"/>
            <wp:wrapNone/>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email">
                      <a:extLst>
                        <a:ext uri="{28A0092B-C50C-407E-A947-70E740481C1C}">
                          <a14:useLocalDpi xmlns:a14="http://schemas.microsoft.com/office/drawing/2010/main"/>
                        </a:ext>
                      </a:extLst>
                    </a:blip>
                    <a:stretch>
                      <a:fillRect/>
                    </a:stretch>
                  </pic:blipFill>
                  <pic:spPr>
                    <a:xfrm>
                      <a:off x="0" y="0"/>
                      <a:ext cx="3495675" cy="1317107"/>
                    </a:xfrm>
                    <a:prstGeom prst="rect">
                      <a:avLst/>
                    </a:prstGeom>
                  </pic:spPr>
                </pic:pic>
              </a:graphicData>
            </a:graphic>
            <wp14:sizeRelH relativeFrom="page">
              <wp14:pctWidth>0</wp14:pctWidth>
            </wp14:sizeRelH>
            <wp14:sizeRelV relativeFrom="page">
              <wp14:pctHeight>0</wp14:pctHeight>
            </wp14:sizeRelV>
          </wp:anchor>
        </w:drawing>
      </w: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tbl>
      <w:tblPr>
        <w:tblStyle w:val="6"/>
        <w:tblW w:w="0" w:type="auto"/>
        <w:tblLook w:val="04A0" w:firstRow="1" w:lastRow="0" w:firstColumn="1" w:lastColumn="0" w:noHBand="0" w:noVBand="1"/>
      </w:tblPr>
      <w:tblGrid>
        <w:gridCol w:w="9269"/>
      </w:tblGrid>
      <w:tr w:rsidR="00CA447B" w:rsidRPr="00CA447B" w:rsidTr="00CA447B">
        <w:tc>
          <w:tcPr>
            <w:tcW w:w="9269"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CA447B" w:rsidRPr="00CA447B" w:rsidRDefault="00CA447B" w:rsidP="00CA447B">
            <w:pPr>
              <w:jc w:val="center"/>
              <w:rPr>
                <w:rFonts w:ascii="ＭＳ ゴシック" w:eastAsia="ＭＳ ゴシック" w:hAnsi="ＭＳ ゴシック"/>
                <w:noProof/>
                <w:szCs w:val="21"/>
              </w:rPr>
            </w:pPr>
            <w:r w:rsidRPr="00CA447B">
              <w:rPr>
                <w:rFonts w:ascii="ＭＳ ゴシック" w:eastAsia="ＭＳ ゴシック" w:hAnsi="ＭＳ ゴシック" w:hint="eastAsia"/>
                <w:noProof/>
                <w:szCs w:val="21"/>
              </w:rPr>
              <w:t>記号・符号</w:t>
            </w:r>
          </w:p>
        </w:tc>
      </w:tr>
    </w:tbl>
    <w:p w:rsidR="00CA447B" w:rsidRPr="00CA447B" w:rsidRDefault="00CA447B" w:rsidP="00CA447B">
      <w:pPr>
        <w:jc w:val="left"/>
        <w:rPr>
          <w:rFonts w:ascii="ＭＳ ゴシック" w:eastAsia="ＭＳ ゴシック" w:hAnsi="ＭＳ ゴシック" w:cs="Times New Roman"/>
          <w:noProof/>
          <w:szCs w:val="21"/>
        </w:rPr>
      </w:pPr>
      <w:r w:rsidRPr="00CA447B">
        <w:rPr>
          <w:rFonts w:ascii="ＭＳ 明朝" w:eastAsia="ＭＳ 明朝" w:hAnsi="Century" w:cs="Times New Roman"/>
          <w:noProof/>
          <w:sz w:val="22"/>
          <w:szCs w:val="24"/>
        </w:rPr>
        <w:drawing>
          <wp:anchor distT="0" distB="0" distL="114300" distR="114300" simplePos="0" relativeHeight="251962368" behindDoc="0" locked="0" layoutInCell="1" allowOverlap="1" wp14:anchorId="28A4422A" wp14:editId="408AFCC8">
            <wp:simplePos x="0" y="0"/>
            <wp:positionH relativeFrom="column">
              <wp:posOffset>556895</wp:posOffset>
            </wp:positionH>
            <wp:positionV relativeFrom="paragraph">
              <wp:posOffset>4445</wp:posOffset>
            </wp:positionV>
            <wp:extent cx="4735830" cy="4029075"/>
            <wp:effectExtent l="0" t="0" r="7620" b="9525"/>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email">
                      <a:extLst>
                        <a:ext uri="{28A0092B-C50C-407E-A947-70E740481C1C}">
                          <a14:useLocalDpi xmlns:a14="http://schemas.microsoft.com/office/drawing/2010/main"/>
                        </a:ext>
                      </a:extLst>
                    </a:blip>
                    <a:stretch>
                      <a:fillRect/>
                    </a:stretch>
                  </pic:blipFill>
                  <pic:spPr>
                    <a:xfrm>
                      <a:off x="0" y="0"/>
                      <a:ext cx="4735830" cy="4029075"/>
                    </a:xfrm>
                    <a:prstGeom prst="rect">
                      <a:avLst/>
                    </a:prstGeom>
                  </pic:spPr>
                </pic:pic>
              </a:graphicData>
            </a:graphic>
            <wp14:sizeRelH relativeFrom="page">
              <wp14:pctWidth>0</wp14:pctWidth>
            </wp14:sizeRelH>
            <wp14:sizeRelV relativeFrom="page">
              <wp14:pctHeight>0</wp14:pctHeight>
            </wp14:sizeRelV>
          </wp:anchor>
        </w:drawing>
      </w: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CA447B" w:rsidRPr="00CA447B" w:rsidRDefault="00CA447B" w:rsidP="00CA447B">
      <w:pPr>
        <w:jc w:val="left"/>
        <w:rPr>
          <w:rFonts w:ascii="ＭＳ ゴシック" w:eastAsia="ＭＳ ゴシック" w:hAnsi="ＭＳ ゴシック" w:cs="Times New Roman"/>
          <w:noProof/>
          <w:szCs w:val="21"/>
        </w:rPr>
      </w:pPr>
    </w:p>
    <w:p w:rsidR="009707D8" w:rsidRDefault="009707D8" w:rsidP="00CA447B">
      <w:pPr>
        <w:jc w:val="left"/>
        <w:rPr>
          <w:rFonts w:ascii="ＭＳ ゴシック" w:eastAsia="ＭＳ ゴシック" w:hAnsi="ＭＳ ゴシック" w:cs="Times New Roman"/>
          <w:noProof/>
          <w:szCs w:val="21"/>
        </w:rPr>
      </w:pPr>
      <w:r>
        <w:rPr>
          <w:rFonts w:ascii="ＭＳ ゴシック" w:eastAsia="ＭＳ ゴシック" w:hAnsi="ＭＳ ゴシック" w:cs="Times New Roman"/>
          <w:noProof/>
          <w:szCs w:val="21"/>
        </w:rPr>
        <w:br w:type="page"/>
      </w:r>
    </w:p>
    <w:tbl>
      <w:tblPr>
        <w:tblW w:w="0" w:type="auto"/>
        <w:shd w:val="clear" w:color="auto" w:fill="244061"/>
        <w:tblLook w:val="04A0" w:firstRow="1" w:lastRow="0" w:firstColumn="1" w:lastColumn="0" w:noHBand="0" w:noVBand="1"/>
      </w:tblPr>
      <w:tblGrid>
        <w:gridCol w:w="9286"/>
      </w:tblGrid>
      <w:tr w:rsidR="009707D8" w:rsidRPr="009707D8" w:rsidTr="009707D8">
        <w:trPr>
          <w:trHeight w:val="794"/>
        </w:trPr>
        <w:tc>
          <w:tcPr>
            <w:tcW w:w="9747" w:type="dxa"/>
            <w:shd w:val="clear" w:color="auto" w:fill="244061"/>
            <w:vAlign w:val="center"/>
          </w:tcPr>
          <w:p w:rsidR="009707D8" w:rsidRPr="009707D8" w:rsidRDefault="008422A0" w:rsidP="009707D8">
            <w:pPr>
              <w:overflowPunct w:val="0"/>
              <w:autoSpaceDE w:val="0"/>
              <w:autoSpaceDN w:val="0"/>
              <w:adjustRightInd w:val="0"/>
              <w:textAlignment w:val="baseline"/>
              <w:rPr>
                <w:rFonts w:ascii="ＭＳ ゴシック" w:eastAsia="ＭＳ ゴシック" w:hAnsi="ＭＳ ゴシック" w:cs="Times New Roman"/>
                <w:b/>
                <w:sz w:val="28"/>
                <w:szCs w:val="28"/>
              </w:rPr>
            </w:pPr>
            <w:r>
              <w:rPr>
                <w:rFonts w:ascii="ＭＳ ゴシック" w:eastAsia="ＭＳ ゴシック" w:hAnsi="ＭＳ ゴシック" w:cs="Times New Roman" w:hint="eastAsia"/>
                <w:b/>
                <w:sz w:val="28"/>
                <w:szCs w:val="28"/>
              </w:rPr>
              <w:lastRenderedPageBreak/>
              <w:t xml:space="preserve">３－１３ </w:t>
            </w:r>
            <w:r w:rsidR="009707D8" w:rsidRPr="009707D8">
              <w:rPr>
                <w:rFonts w:ascii="ＭＳ ゴシック" w:eastAsia="ＭＳ ゴシック" w:hAnsi="ＭＳ ゴシック" w:cs="Times New Roman" w:hint="eastAsia"/>
                <w:b/>
                <w:sz w:val="28"/>
                <w:szCs w:val="28"/>
              </w:rPr>
              <w:t>手話について</w:t>
            </w:r>
          </w:p>
        </w:tc>
      </w:tr>
    </w:tbl>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Theme="majorEastAsia" w:eastAsiaTheme="majorEastAsia" w:hAnsiTheme="majorEastAsia" w:cs="Times New Roman"/>
          <w:b/>
          <w:sz w:val="18"/>
          <w:szCs w:val="18"/>
        </w:rPr>
      </w:pPr>
      <w:r w:rsidRPr="009707D8">
        <w:rPr>
          <w:rFonts w:asciiTheme="majorEastAsia" w:eastAsiaTheme="majorEastAsia" w:hAnsiTheme="majorEastAsia" w:cs="Times New Roman" w:hint="eastAsia"/>
          <w:b/>
          <w:sz w:val="18"/>
          <w:szCs w:val="18"/>
        </w:rPr>
        <w:t>ろう者とは</w:t>
      </w:r>
    </w:p>
    <w:p w:rsidR="009707D8" w:rsidRPr="009707D8" w:rsidRDefault="009707D8" w:rsidP="009707D8">
      <w:pPr>
        <w:spacing w:line="0" w:lineRule="atLeast"/>
        <w:ind w:firstLineChars="100" w:firstLine="180"/>
        <w:rPr>
          <w:rFonts w:asciiTheme="majorEastAsia" w:eastAsiaTheme="majorEastAsia" w:hAnsiTheme="majorEastAsia" w:cs="Times New Roman"/>
          <w:sz w:val="18"/>
          <w:szCs w:val="18"/>
        </w:rPr>
      </w:pPr>
      <w:r w:rsidRPr="009707D8">
        <w:rPr>
          <w:rFonts w:asciiTheme="majorEastAsia" w:eastAsiaTheme="majorEastAsia" w:hAnsiTheme="majorEastAsia" w:cs="Times New Roman" w:hint="eastAsia"/>
          <w:sz w:val="18"/>
          <w:szCs w:val="18"/>
        </w:rPr>
        <w:t>耳が聞こえない人々のうち、手話という母語を持ち、手話でコミュニケーションをとって、日常生活を送る人々のことです。</w:t>
      </w:r>
    </w:p>
    <w:p w:rsidR="009707D8" w:rsidRPr="009707D8" w:rsidRDefault="009707D8" w:rsidP="009707D8">
      <w:pPr>
        <w:rPr>
          <w:rFonts w:asciiTheme="majorEastAsia" w:eastAsiaTheme="majorEastAsia" w:hAnsiTheme="majorEastAsia" w:cs="Times New Roman"/>
          <w:sz w:val="18"/>
          <w:szCs w:val="18"/>
        </w:rPr>
      </w:pPr>
    </w:p>
    <w:p w:rsidR="009707D8" w:rsidRPr="009707D8" w:rsidRDefault="009707D8" w:rsidP="009707D8">
      <w:pPr>
        <w:rPr>
          <w:rFonts w:asciiTheme="majorEastAsia" w:eastAsiaTheme="majorEastAsia" w:hAnsiTheme="majorEastAsia" w:cs="Times New Roman"/>
          <w:b/>
          <w:sz w:val="18"/>
          <w:szCs w:val="18"/>
        </w:rPr>
      </w:pPr>
      <w:r w:rsidRPr="009707D8">
        <w:rPr>
          <w:rFonts w:asciiTheme="majorEastAsia" w:eastAsiaTheme="majorEastAsia" w:hAnsiTheme="majorEastAsia" w:cs="Times New Roman" w:hint="eastAsia"/>
          <w:b/>
          <w:sz w:val="18"/>
          <w:szCs w:val="18"/>
        </w:rPr>
        <w:t>手話とは</w:t>
      </w:r>
    </w:p>
    <w:p w:rsidR="009707D8" w:rsidRPr="009707D8" w:rsidRDefault="009707D8" w:rsidP="009707D8">
      <w:pPr>
        <w:spacing w:line="0" w:lineRule="atLeast"/>
        <w:ind w:firstLineChars="100" w:firstLine="180"/>
        <w:rPr>
          <w:rFonts w:asciiTheme="majorEastAsia" w:eastAsiaTheme="majorEastAsia" w:hAnsiTheme="majorEastAsia" w:cs="Times New Roman"/>
          <w:sz w:val="18"/>
          <w:szCs w:val="18"/>
        </w:rPr>
      </w:pPr>
      <w:r w:rsidRPr="009707D8">
        <w:rPr>
          <w:rFonts w:asciiTheme="majorEastAsia" w:eastAsiaTheme="majorEastAsia" w:hAnsiTheme="majorEastAsia" w:cs="Times New Roman" w:hint="eastAsia"/>
          <w:sz w:val="18"/>
          <w:szCs w:val="18"/>
        </w:rPr>
        <w:t>ろう者がコミュニケーションをとったり物事を考えたりするときに使う言葉で、手指の動きや表情などを使って概念や意思を視覚的に表現する視覚言語であり、ろうあ者の母語です。</w:t>
      </w:r>
    </w:p>
    <w:p w:rsidR="009707D8" w:rsidRPr="009707D8" w:rsidRDefault="009707D8" w:rsidP="009707D8">
      <w:pPr>
        <w:rPr>
          <w:rFonts w:asciiTheme="majorEastAsia" w:eastAsiaTheme="majorEastAsia" w:hAnsiTheme="majorEastAsia" w:cs="Times New Roman"/>
          <w:sz w:val="18"/>
          <w:szCs w:val="18"/>
        </w:rPr>
      </w:pPr>
    </w:p>
    <w:p w:rsidR="009707D8" w:rsidRPr="009707D8" w:rsidRDefault="009707D8" w:rsidP="009707D8">
      <w:pPr>
        <w:rPr>
          <w:rFonts w:asciiTheme="majorEastAsia" w:eastAsiaTheme="majorEastAsia" w:hAnsiTheme="majorEastAsia" w:cs="Times New Roman"/>
          <w:b/>
          <w:sz w:val="18"/>
          <w:szCs w:val="18"/>
        </w:rPr>
      </w:pPr>
      <w:r w:rsidRPr="009707D8">
        <w:rPr>
          <w:rFonts w:asciiTheme="majorEastAsia" w:eastAsiaTheme="majorEastAsia" w:hAnsiTheme="majorEastAsia" w:cs="Times New Roman" w:hint="eastAsia"/>
          <w:b/>
          <w:sz w:val="18"/>
          <w:szCs w:val="18"/>
        </w:rPr>
        <w:t>手話と日本語はの違い</w:t>
      </w:r>
    </w:p>
    <w:p w:rsidR="009707D8" w:rsidRPr="009707D8" w:rsidRDefault="009707D8" w:rsidP="009707D8">
      <w:pPr>
        <w:spacing w:line="0" w:lineRule="atLeast"/>
        <w:ind w:firstLineChars="100" w:firstLine="180"/>
        <w:rPr>
          <w:rFonts w:asciiTheme="majorEastAsia" w:eastAsiaTheme="majorEastAsia" w:hAnsiTheme="majorEastAsia" w:cs="Times New Roman"/>
          <w:sz w:val="18"/>
          <w:szCs w:val="18"/>
        </w:rPr>
      </w:pPr>
      <w:r w:rsidRPr="009707D8">
        <w:rPr>
          <w:rFonts w:asciiTheme="majorEastAsia" w:eastAsiaTheme="majorEastAsia" w:hAnsiTheme="majorEastAsia" w:cs="Times New Roman" w:hint="eastAsia"/>
          <w:sz w:val="18"/>
          <w:szCs w:val="18"/>
        </w:rPr>
        <w:t>手話は日本語を音声ではなく、手指や表情に変えて表現していると思われがちですが、手話は日本語とは異なる言語で、独自の語彙や文法体系をもっている言語です。日本語や英語等さまざまな言語があるように、世界各国でそれぞれ異なる語彙や文法体系をもっているさまざまな手話があります。</w:t>
      </w:r>
    </w:p>
    <w:p w:rsidR="009707D8" w:rsidRPr="009707D8" w:rsidRDefault="009707D8" w:rsidP="009707D8">
      <w:pPr>
        <w:rPr>
          <w:rFonts w:asciiTheme="majorEastAsia" w:eastAsiaTheme="majorEastAsia" w:hAnsiTheme="majorEastAsia" w:cs="Times New Roman"/>
          <w:sz w:val="18"/>
          <w:szCs w:val="18"/>
        </w:rPr>
      </w:pPr>
    </w:p>
    <w:p w:rsidR="009707D8" w:rsidRPr="009707D8" w:rsidRDefault="009707D8" w:rsidP="009707D8">
      <w:pPr>
        <w:spacing w:line="0" w:lineRule="atLeast"/>
        <w:ind w:firstLineChars="100" w:firstLine="180"/>
        <w:rPr>
          <w:rFonts w:asciiTheme="majorEastAsia" w:eastAsiaTheme="majorEastAsia" w:hAnsiTheme="majorEastAsia" w:cs="Times New Roman"/>
          <w:sz w:val="18"/>
          <w:szCs w:val="18"/>
        </w:rPr>
      </w:pPr>
      <w:r w:rsidRPr="009707D8">
        <w:rPr>
          <w:rFonts w:asciiTheme="majorEastAsia" w:eastAsiaTheme="majorEastAsia" w:hAnsiTheme="majorEastAsia" w:cs="Times New Roman" w:hint="eastAsia"/>
          <w:sz w:val="18"/>
          <w:szCs w:val="18"/>
        </w:rPr>
        <w:t>ろう者が一番理解しやすいのは手話です。「手話」はろう者の自由な意思疎通を図る手段として大切な役割を持っています。</w:t>
      </w:r>
    </w:p>
    <w:p w:rsidR="009707D8" w:rsidRPr="009707D8" w:rsidRDefault="009707D8" w:rsidP="009707D8">
      <w:pPr>
        <w:rPr>
          <w:rFonts w:asciiTheme="majorEastAsia" w:eastAsiaTheme="majorEastAsia" w:hAnsiTheme="majorEastAsia" w:cs="Times New Roman"/>
          <w:sz w:val="18"/>
          <w:szCs w:val="18"/>
        </w:rPr>
      </w:pPr>
    </w:p>
    <w:p w:rsidR="009707D8" w:rsidRPr="009707D8" w:rsidRDefault="009707D8" w:rsidP="009707D8">
      <w:pPr>
        <w:rPr>
          <w:rFonts w:asciiTheme="majorEastAsia" w:eastAsiaTheme="majorEastAsia" w:hAnsiTheme="majorEastAsia" w:cs="Times New Roman"/>
          <w:b/>
          <w:sz w:val="18"/>
          <w:szCs w:val="18"/>
        </w:rPr>
      </w:pPr>
      <w:r w:rsidRPr="009707D8">
        <w:rPr>
          <w:rFonts w:asciiTheme="majorEastAsia" w:eastAsiaTheme="majorEastAsia" w:hAnsiTheme="majorEastAsia" w:cs="Times New Roman" w:hint="eastAsia"/>
          <w:b/>
          <w:sz w:val="18"/>
          <w:szCs w:val="18"/>
        </w:rPr>
        <w:t>困っていること</w:t>
      </w:r>
    </w:p>
    <w:p w:rsidR="009707D8" w:rsidRPr="009707D8" w:rsidRDefault="009707D8" w:rsidP="009707D8">
      <w:pPr>
        <w:spacing w:line="0" w:lineRule="atLeast"/>
        <w:rPr>
          <w:rFonts w:asciiTheme="majorEastAsia" w:eastAsiaTheme="majorEastAsia" w:hAnsiTheme="majorEastAsia" w:cs="Times New Roman"/>
          <w:sz w:val="18"/>
          <w:szCs w:val="18"/>
        </w:rPr>
      </w:pPr>
      <w:r w:rsidRPr="009707D8">
        <w:rPr>
          <w:rFonts w:asciiTheme="majorEastAsia" w:eastAsiaTheme="majorEastAsia" w:hAnsiTheme="majorEastAsia" w:cs="Times New Roman" w:hint="eastAsia"/>
          <w:b/>
          <w:sz w:val="18"/>
          <w:szCs w:val="18"/>
        </w:rPr>
        <w:t xml:space="preserve">　</w:t>
      </w:r>
      <w:r w:rsidRPr="009707D8">
        <w:rPr>
          <w:rFonts w:asciiTheme="majorEastAsia" w:eastAsiaTheme="majorEastAsia" w:hAnsiTheme="majorEastAsia" w:cs="Times New Roman" w:hint="eastAsia"/>
          <w:sz w:val="18"/>
          <w:szCs w:val="18"/>
        </w:rPr>
        <w:t>耳が聞こえないことが外見からわかりにくいため、無視しているように思われ、誤解をされることなどがあります。また、音声による情報のみでは、情報を得ることができません。</w:t>
      </w:r>
    </w:p>
    <w:p w:rsidR="009707D8" w:rsidRPr="009707D8" w:rsidRDefault="009707D8" w:rsidP="009707D8">
      <w:pPr>
        <w:spacing w:line="0" w:lineRule="atLeast"/>
        <w:rPr>
          <w:rFonts w:ascii="ＭＳ 明朝" w:eastAsia="ＭＳ 明朝" w:hAnsi="Century" w:cs="Times New Roman"/>
          <w:sz w:val="18"/>
          <w:szCs w:val="18"/>
        </w:rPr>
      </w:pPr>
      <w:r w:rsidRPr="009707D8">
        <w:rPr>
          <w:rFonts w:asciiTheme="majorEastAsia" w:eastAsiaTheme="majorEastAsia" w:hAnsiTheme="majorEastAsia" w:cs="Times New Roman" w:hint="eastAsia"/>
          <w:sz w:val="18"/>
          <w:szCs w:val="18"/>
        </w:rPr>
        <w:t xml:space="preserve">　これらの問題は、「コミュニケーション障がい」や「情報障がい」と表現されることもあります。</w:t>
      </w:r>
    </w:p>
    <w:p w:rsidR="009707D8" w:rsidRPr="009707D8" w:rsidRDefault="009707D8" w:rsidP="009707D8">
      <w:pPr>
        <w:rPr>
          <w:rFonts w:ascii="ＭＳ 明朝" w:eastAsia="ＭＳ 明朝" w:hAnsi="Century" w:cs="Times New Roman"/>
          <w:sz w:val="18"/>
          <w:szCs w:val="18"/>
        </w:rPr>
      </w:pPr>
    </w:p>
    <w:tbl>
      <w:tblPr>
        <w:tblStyle w:val="a3"/>
        <w:tblW w:w="0" w:type="auto"/>
        <w:tblLook w:val="04A0" w:firstRow="1" w:lastRow="0" w:firstColumn="1" w:lastColumn="0" w:noHBand="0" w:noVBand="1"/>
      </w:tblPr>
      <w:tblGrid>
        <w:gridCol w:w="9268"/>
      </w:tblGrid>
      <w:tr w:rsidR="009707D8" w:rsidRPr="009707D8" w:rsidTr="009707D8">
        <w:tc>
          <w:tcPr>
            <w:tcW w:w="926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9707D8" w:rsidRPr="009707D8" w:rsidRDefault="009707D8" w:rsidP="009707D8">
            <w:pPr>
              <w:jc w:val="center"/>
              <w:rPr>
                <w:rFonts w:asciiTheme="majorEastAsia" w:eastAsiaTheme="majorEastAsia" w:hAnsiTheme="majorEastAsia" w:cs="Times New Roman"/>
                <w:b/>
                <w:sz w:val="18"/>
                <w:szCs w:val="18"/>
              </w:rPr>
            </w:pPr>
            <w:r w:rsidRPr="009707D8">
              <w:rPr>
                <w:rFonts w:asciiTheme="majorEastAsia" w:eastAsiaTheme="majorEastAsia" w:hAnsiTheme="majorEastAsia" w:cs="Times New Roman" w:hint="eastAsia"/>
                <w:b/>
                <w:sz w:val="18"/>
                <w:szCs w:val="18"/>
              </w:rPr>
              <w:t>情報障がいの例</w:t>
            </w:r>
          </w:p>
        </w:tc>
      </w:tr>
    </w:tbl>
    <w:p w:rsidR="009707D8" w:rsidRPr="009707D8" w:rsidRDefault="009707D8" w:rsidP="009707D8">
      <w:pPr>
        <w:rPr>
          <w:rFonts w:ascii="ＭＳ 明朝" w:eastAsia="ＭＳ 明朝" w:hAnsi="Century" w:cs="Times New Roman"/>
          <w:sz w:val="18"/>
          <w:szCs w:val="18"/>
        </w:rPr>
      </w:pPr>
      <w:r w:rsidRPr="009707D8">
        <w:rPr>
          <w:rFonts w:asciiTheme="majorEastAsia" w:eastAsiaTheme="majorEastAsia" w:hAnsiTheme="majorEastAsia" w:cs="Times New Roman"/>
          <w:noProof/>
          <w:sz w:val="18"/>
          <w:szCs w:val="18"/>
        </w:rPr>
        <w:drawing>
          <wp:anchor distT="0" distB="0" distL="114300" distR="114300" simplePos="0" relativeHeight="252084224" behindDoc="0" locked="0" layoutInCell="1" allowOverlap="1" wp14:anchorId="2F104EFD" wp14:editId="1FB2FA95">
            <wp:simplePos x="0" y="0"/>
            <wp:positionH relativeFrom="column">
              <wp:posOffset>3090545</wp:posOffset>
            </wp:positionH>
            <wp:positionV relativeFrom="paragraph">
              <wp:posOffset>194310</wp:posOffset>
            </wp:positionV>
            <wp:extent cx="2746375" cy="2733675"/>
            <wp:effectExtent l="0" t="0" r="0" b="9525"/>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コマ2.png"/>
                    <pic:cNvPicPr/>
                  </pic:nvPicPr>
                  <pic:blipFill>
                    <a:blip r:embed="rId70" cstate="email">
                      <a:extLst>
                        <a:ext uri="{28A0092B-C50C-407E-A947-70E740481C1C}">
                          <a14:useLocalDpi xmlns:a14="http://schemas.microsoft.com/office/drawing/2010/main"/>
                        </a:ext>
                      </a:extLst>
                    </a:blip>
                    <a:stretch>
                      <a:fillRect/>
                    </a:stretch>
                  </pic:blipFill>
                  <pic:spPr>
                    <a:xfrm>
                      <a:off x="0" y="0"/>
                      <a:ext cx="2746375" cy="2733675"/>
                    </a:xfrm>
                    <a:prstGeom prst="rect">
                      <a:avLst/>
                    </a:prstGeom>
                  </pic:spPr>
                </pic:pic>
              </a:graphicData>
            </a:graphic>
            <wp14:sizeRelH relativeFrom="page">
              <wp14:pctWidth>0</wp14:pctWidth>
            </wp14:sizeRelH>
            <wp14:sizeRelV relativeFrom="page">
              <wp14:pctHeight>0</wp14:pctHeight>
            </wp14:sizeRelV>
          </wp:anchor>
        </w:drawing>
      </w:r>
      <w:r w:rsidRPr="009707D8">
        <w:rPr>
          <w:rFonts w:asciiTheme="majorEastAsia" w:eastAsiaTheme="majorEastAsia" w:hAnsiTheme="majorEastAsia" w:cs="Times New Roman" w:hint="eastAsia"/>
          <w:b/>
          <w:noProof/>
          <w:sz w:val="18"/>
          <w:szCs w:val="18"/>
        </w:rPr>
        <mc:AlternateContent>
          <mc:Choice Requires="wps">
            <w:drawing>
              <wp:anchor distT="0" distB="0" distL="114300" distR="114300" simplePos="0" relativeHeight="252085248" behindDoc="0" locked="0" layoutInCell="1" allowOverlap="1" wp14:anchorId="3043E239" wp14:editId="374A721C">
                <wp:simplePos x="0" y="0"/>
                <wp:positionH relativeFrom="column">
                  <wp:posOffset>2738120</wp:posOffset>
                </wp:positionH>
                <wp:positionV relativeFrom="paragraph">
                  <wp:posOffset>1405255</wp:posOffset>
                </wp:positionV>
                <wp:extent cx="323850" cy="314325"/>
                <wp:effectExtent l="0" t="19050" r="38100" b="47625"/>
                <wp:wrapNone/>
                <wp:docPr id="105" name="右矢印 105"/>
                <wp:cNvGraphicFramePr/>
                <a:graphic xmlns:a="http://schemas.openxmlformats.org/drawingml/2006/main">
                  <a:graphicData uri="http://schemas.microsoft.com/office/word/2010/wordprocessingShape">
                    <wps:wsp>
                      <wps:cNvSpPr/>
                      <wps:spPr>
                        <a:xfrm>
                          <a:off x="0" y="0"/>
                          <a:ext cx="323850" cy="3143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9360DB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5" o:spid="_x0000_s1026" type="#_x0000_t13" style="position:absolute;left:0;text-align:left;margin-left:215.6pt;margin-top:110.65pt;width:25.5pt;height:24.75pt;z-index:25208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J3uhgIAAAQFAAAOAAAAZHJzL2Uyb0RvYy54bWysVNtuEzEQfUfiHyy/093coETZVKFREFLV&#10;VmpRnyde70Xy2mbsZFP+AfEJSHwBEt9U8RuMvZs2vTwh8uDMeG6eM2d2drJrFNtKdLXRGR8cpZxJ&#10;LUxe6zLjn69Xb445cx50DspomfFb6fjJ/PWrWWuncmgqo3KJjJJoN21txivv7TRJnKhkA+7IWKnJ&#10;WBhswJOKZZIjtJS9UckwTd8mrcHcohHSObpddkY+j/mLQgp/URROeqYyTm/z8cR4rsOZzGcwLRFs&#10;VYv+GfAPr2ig1lT0PtUSPLAN1s9SNbVA40zhj4RpElMUtZCxB+pmkD7p5qoCK2MvBI6z9zC5/5dW&#10;nG8vkdU5zS6dcKahoSHdff/958fPu2+/WLgkiFrrpuR5ZS+x1xyJod9dgU34p07YLsJ6ew+r3Hkm&#10;6HI0HB1PCHxBptFgPBrGnMlDsEXnP0rTsCBkHOuy8gtE00ZIYXvmPJWlgL1jqOiMqvNVrVRUsFyf&#10;KmRboDmPV8eDD8vwbgp55KY0azM+nIzT8BwgvhUKPImNJQScLjkDVRKRhcdY+1G0e6FILF5BLrvS&#10;k5R++8qd+/NXhC6W4KouJJboQ5QO+WTkbd90gL4DO0hrk9/SvNB0RHZWrGrKdgbOXwISc6kv2kZ/&#10;QUehDDVreomzyuDXl+6DPxGKrJy1tAkExJcNoORMfdJEtfeD8TisTlTGk3dDUvDQsj606E1zamgI&#10;A9p7K6IY/L3aiwWa5oaWdhGqkgm0oNod5L1y6rsNpbUXcrGIbrQuFvyZvrIiJA84BRyvdzeAtieO&#10;J8adm/3WwPQJczrfEKnNYuNNUUdaPeBKowoKrVocWv9ZCLt8qEevh4/X/C8AAAD//wMAUEsDBBQA&#10;BgAIAAAAIQCR1Qmf3gAAAAsBAAAPAAAAZHJzL2Rvd25yZXYueG1sTI9BTsMwEEX3SNzBGiR21I4b&#10;aEjjVBWCDUhIFA7gxNMkamxHttOG2zOsYDl/nv68qXaLHdkZQxy8U5CtBDB0rTeD6xR8fb7cFcBi&#10;0s7o0TtU8I0RdvX1VaVL4y/uA8+H1DEqcbHUCvqUppLz2PZodVz5CR3tjj5YnWgMHTdBX6jcjlwK&#10;8cCtHhxd6PWETz22p8NsFcSJ2/f5tXkLj8ec+00Q92n/rNTtzbLfAku4pD8YfvVJHWpyavzsTGSj&#10;gnydSUIVSJmtgRGRF5KShpKNKIDXFf//Q/0DAAD//wMAUEsBAi0AFAAGAAgAAAAhALaDOJL+AAAA&#10;4QEAABMAAAAAAAAAAAAAAAAAAAAAAFtDb250ZW50X1R5cGVzXS54bWxQSwECLQAUAAYACAAAACEA&#10;OP0h/9YAAACUAQAACwAAAAAAAAAAAAAAAAAvAQAAX3JlbHMvLnJlbHNQSwECLQAUAAYACAAAACEA&#10;OjCd7oYCAAAEBQAADgAAAAAAAAAAAAAAAAAuAgAAZHJzL2Uyb0RvYy54bWxQSwECLQAUAAYACAAA&#10;ACEAkdUJn94AAAALAQAADwAAAAAAAAAAAAAAAADgBAAAZHJzL2Rvd25yZXYueG1sUEsFBgAAAAAE&#10;AAQA8wAAAOsFAAAAAA==&#10;" adj="11118" fillcolor="#4f81bd" strokecolor="#385d8a" strokeweight="2pt"/>
            </w:pict>
          </mc:Fallback>
        </mc:AlternateContent>
      </w:r>
      <w:r w:rsidRPr="009707D8">
        <w:rPr>
          <w:rFonts w:asciiTheme="majorEastAsia" w:eastAsiaTheme="majorEastAsia" w:hAnsiTheme="majorEastAsia" w:cs="Times New Roman" w:hint="eastAsia"/>
          <w:b/>
          <w:noProof/>
          <w:sz w:val="18"/>
          <w:szCs w:val="18"/>
        </w:rPr>
        <w:drawing>
          <wp:anchor distT="0" distB="0" distL="114300" distR="114300" simplePos="0" relativeHeight="252083200" behindDoc="0" locked="0" layoutInCell="1" allowOverlap="1" wp14:anchorId="3E086800" wp14:editId="638A9AF2">
            <wp:simplePos x="0" y="0"/>
            <wp:positionH relativeFrom="column">
              <wp:posOffset>-34290</wp:posOffset>
            </wp:positionH>
            <wp:positionV relativeFrom="paragraph">
              <wp:posOffset>204470</wp:posOffset>
            </wp:positionV>
            <wp:extent cx="2724150" cy="2733675"/>
            <wp:effectExtent l="0" t="0" r="0" b="9525"/>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コマ１.png"/>
                    <pic:cNvPicPr/>
                  </pic:nvPicPr>
                  <pic:blipFill>
                    <a:blip r:embed="rId71" cstate="email">
                      <a:extLst>
                        <a:ext uri="{28A0092B-C50C-407E-A947-70E740481C1C}">
                          <a14:useLocalDpi xmlns:a14="http://schemas.microsoft.com/office/drawing/2010/main"/>
                        </a:ext>
                      </a:extLst>
                    </a:blip>
                    <a:stretch>
                      <a:fillRect/>
                    </a:stretch>
                  </pic:blipFill>
                  <pic:spPr>
                    <a:xfrm>
                      <a:off x="0" y="0"/>
                      <a:ext cx="2724150" cy="2733675"/>
                    </a:xfrm>
                    <a:prstGeom prst="rect">
                      <a:avLst/>
                    </a:prstGeom>
                  </pic:spPr>
                </pic:pic>
              </a:graphicData>
            </a:graphic>
            <wp14:sizeRelH relativeFrom="page">
              <wp14:pctWidth>0</wp14:pctWidth>
            </wp14:sizeRelH>
            <wp14:sizeRelV relativeFrom="page">
              <wp14:pctHeight>0</wp14:pctHeight>
            </wp14:sizeRelV>
          </wp:anchor>
        </w:drawing>
      </w: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B21E14" w:rsidP="009707D8">
      <w:pPr>
        <w:rPr>
          <w:rFonts w:ascii="ＭＳ 明朝" w:eastAsia="ＭＳ 明朝" w:hAnsi="Century" w:cs="Times New Roman"/>
          <w:sz w:val="18"/>
          <w:szCs w:val="18"/>
        </w:rPr>
      </w:pPr>
      <w:r w:rsidRPr="009707D8">
        <w:rPr>
          <w:rFonts w:ascii="ＭＳ 明朝" w:eastAsia="ＭＳ 明朝" w:hAnsi="Century" w:cs="Times New Roman"/>
          <w:noProof/>
          <w:sz w:val="18"/>
          <w:szCs w:val="18"/>
        </w:rPr>
        <mc:AlternateContent>
          <mc:Choice Requires="wps">
            <w:drawing>
              <wp:anchor distT="0" distB="0" distL="114300" distR="114300" simplePos="0" relativeHeight="252088320" behindDoc="0" locked="0" layoutInCell="1" allowOverlap="1" wp14:anchorId="1CFB80D0" wp14:editId="778972D1">
                <wp:simplePos x="0" y="0"/>
                <wp:positionH relativeFrom="column">
                  <wp:posOffset>3281045</wp:posOffset>
                </wp:positionH>
                <wp:positionV relativeFrom="paragraph">
                  <wp:posOffset>1252220</wp:posOffset>
                </wp:positionV>
                <wp:extent cx="2390775" cy="533400"/>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2390775" cy="533400"/>
                        </a:xfrm>
                        <a:prstGeom prst="rect">
                          <a:avLst/>
                        </a:prstGeom>
                        <a:noFill/>
                        <a:ln w="6350">
                          <a:noFill/>
                        </a:ln>
                        <a:effectLst/>
                      </wps:spPr>
                      <wps:txbx>
                        <w:txbxContent>
                          <w:p w:rsidR="00464AB0" w:rsidRPr="00385091" w:rsidRDefault="00464AB0" w:rsidP="009707D8">
                            <w:pPr>
                              <w:spacing w:line="0" w:lineRule="atLeast"/>
                              <w:rPr>
                                <w:rFonts w:asciiTheme="majorEastAsia" w:eastAsiaTheme="majorEastAsia" w:hAnsiTheme="majorEastAsia"/>
                                <w:sz w:val="18"/>
                              </w:rPr>
                            </w:pPr>
                            <w:r>
                              <w:rPr>
                                <w:rFonts w:asciiTheme="majorEastAsia" w:eastAsiaTheme="majorEastAsia" w:hAnsiTheme="majorEastAsia" w:hint="eastAsia"/>
                                <w:sz w:val="18"/>
                              </w:rPr>
                              <w:t>手話通訳がつくと、情報が直にわかるようになります。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B80D0" id="テキスト ボックス 109" o:spid="_x0000_s1086" type="#_x0000_t202" style="position:absolute;left:0;text-align:left;margin-left:258.35pt;margin-top:98.6pt;width:188.25pt;height:42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CeWgIAAHwEAAAOAAAAZHJzL2Uyb0RvYy54bWysVM1O3DAQvlfqO1i+l2T/oKzIoi2IqhIC&#10;JKg4ex2HjZR4XNtLQo+shPoQfYWq5z5PXqSfnd0F0Z6qXpwZz49nvm8mR8dtXbF7ZV1JOuODvZQz&#10;pSXlpb7L+Oebs3fvOXNe6FxUpFXGH5Tjx7O3b44aM1VDWlKVK8uQRLtpYzK+9N5Mk8TJpaqF2yOj&#10;NIwF2Vp4qPYuya1okL2ukmGa7icN2dxYkso53J72Rj6L+YtCSX9ZFE55VmUctfl42nguwpnMjsT0&#10;zgqzLOWmDPEPVdSi1Hh0l+pUeMFWtvwjVV1KS44KvyepTqgoSqliD+hmkL7q5nopjIq9ABxndjC5&#10;/5dWXtxfWVbm4C495EyLGiR166fu8Uf3+Ktbf2Pd+nu3XnePP6Gz4ATIGuOmiLw2iPXtB2oRvr13&#10;uAxItIWtwxc9MtgB/sMOcNV6JnE5HB2mBwcTziRsk9FonEZGkudoY53/qKhmQci4BaERZ3F/7jwq&#10;gevWJTym6aysqkhqpVmT8f3RJI0BOwsiKh18VRyPTZrQUV95kHy7aCMoqG3T7oLyB3RrqR8hZ+RZ&#10;iZLOhfNXwmJm0CD2wF/iKCrC07SROFuS/fq3++APKmHlrMEMZtx9WQmrOKs+aZB8OBiPw9BGZTw5&#10;GEKxLy2Llxa9qk8IYz7AxhkZxeDvq61YWKpvsS7z8CpMQku8nXG/FU98vxlYN6nm8+iEMTXCn+tr&#10;I0PqAFwA/Ka9FdZsWPHg84K20yqmr8jpfXt65itPRRmZC0D3qILGoGDEI6GbdQw79FKPXs8/jdlv&#10;AAAA//8DAFBLAwQUAAYACAAAACEA5/ckcuIAAAALAQAADwAAAGRycy9kb3ducmV2LnhtbEyPwU7D&#10;MAyG70i8Q2Qkbixt0LauNJ2mShMSgsPGLtzSJmsrEqc02VZ4esxp3Gz9n35/LtaTs+xsxtB7lJDO&#10;EmAGG697bCUc3rcPGbAQFWplPRoJ3ybAury9KVSu/QV35ryPLaMSDLmS0MU45JyHpjNOhZkfDFJ2&#10;9KNTkdax5XpUFyp3loskWXCneqQLnRpM1Znmc39yEl6q7Zva1cJlP7Z6fj1uhq/Dx1zK+7tp8wQs&#10;mileYfjTJ3Uoyan2J9SBWQnzdLEklILVUgAjIls90lBLEFkqgJcF//9D+QsAAP//AwBQSwECLQAU&#10;AAYACAAAACEAtoM4kv4AAADhAQAAEwAAAAAAAAAAAAAAAAAAAAAAW0NvbnRlbnRfVHlwZXNdLnht&#10;bFBLAQItABQABgAIAAAAIQA4/SH/1gAAAJQBAAALAAAAAAAAAAAAAAAAAC8BAABfcmVscy8ucmVs&#10;c1BLAQItABQABgAIAAAAIQCsJvCeWgIAAHwEAAAOAAAAAAAAAAAAAAAAAC4CAABkcnMvZTJvRG9j&#10;LnhtbFBLAQItABQABgAIAAAAIQDn9yRy4gAAAAsBAAAPAAAAAAAAAAAAAAAAALQEAABkcnMvZG93&#10;bnJldi54bWxQSwUGAAAAAAQABADzAAAAwwUAAAAA&#10;" filled="f" stroked="f" strokeweight=".5pt">
                <v:textbox>
                  <w:txbxContent>
                    <w:p w:rsidR="00464AB0" w:rsidRPr="00385091" w:rsidRDefault="00464AB0" w:rsidP="009707D8">
                      <w:pPr>
                        <w:spacing w:line="0" w:lineRule="atLeast"/>
                        <w:rPr>
                          <w:rFonts w:asciiTheme="majorEastAsia" w:eastAsiaTheme="majorEastAsia" w:hAnsiTheme="majorEastAsia"/>
                          <w:sz w:val="18"/>
                        </w:rPr>
                      </w:pPr>
                      <w:r>
                        <w:rPr>
                          <w:rFonts w:asciiTheme="majorEastAsia" w:eastAsiaTheme="majorEastAsia" w:hAnsiTheme="majorEastAsia" w:hint="eastAsia"/>
                          <w:sz w:val="18"/>
                        </w:rPr>
                        <w:t>手話通訳がつくと、情報が直にわかるようになります。</w:t>
                      </w:r>
                    </w:p>
                  </w:txbxContent>
                </v:textbox>
              </v:shape>
            </w:pict>
          </mc:Fallback>
        </mc:AlternateContent>
      </w:r>
      <w:r w:rsidR="009707D8" w:rsidRPr="009707D8">
        <w:rPr>
          <w:rFonts w:ascii="ＭＳ 明朝" w:eastAsia="ＭＳ 明朝" w:hAnsi="Century" w:cs="Times New Roman"/>
          <w:noProof/>
          <w:sz w:val="18"/>
          <w:szCs w:val="18"/>
        </w:rPr>
        <mc:AlternateContent>
          <mc:Choice Requires="wps">
            <w:drawing>
              <wp:anchor distT="0" distB="0" distL="114300" distR="114300" simplePos="0" relativeHeight="252087296" behindDoc="0" locked="0" layoutInCell="1" allowOverlap="1" wp14:anchorId="0480287D" wp14:editId="439DEF8B">
                <wp:simplePos x="0" y="0"/>
                <wp:positionH relativeFrom="column">
                  <wp:posOffset>166370</wp:posOffset>
                </wp:positionH>
                <wp:positionV relativeFrom="paragraph">
                  <wp:posOffset>1271270</wp:posOffset>
                </wp:positionV>
                <wp:extent cx="2390775" cy="533400"/>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2390775" cy="533400"/>
                        </a:xfrm>
                        <a:prstGeom prst="rect">
                          <a:avLst/>
                        </a:prstGeom>
                        <a:noFill/>
                        <a:ln w="6350">
                          <a:noFill/>
                        </a:ln>
                        <a:effectLst/>
                      </wps:spPr>
                      <wps:txbx>
                        <w:txbxContent>
                          <w:p w:rsidR="00464AB0" w:rsidRDefault="00464AB0" w:rsidP="009707D8">
                            <w:pPr>
                              <w:spacing w:line="0" w:lineRule="atLeast"/>
                              <w:rPr>
                                <w:rFonts w:asciiTheme="majorEastAsia" w:eastAsiaTheme="majorEastAsia" w:hAnsiTheme="majorEastAsia"/>
                                <w:sz w:val="18"/>
                              </w:rPr>
                            </w:pPr>
                            <w:r>
                              <w:rPr>
                                <w:rFonts w:asciiTheme="majorEastAsia" w:eastAsiaTheme="majorEastAsia" w:hAnsiTheme="majorEastAsia" w:hint="eastAsia"/>
                                <w:sz w:val="18"/>
                              </w:rPr>
                              <w:t>テレビで重要な放送が急に始まっても、</w:t>
                            </w:r>
                          </w:p>
                          <w:p w:rsidR="00464AB0" w:rsidRPr="00385091" w:rsidRDefault="00464AB0" w:rsidP="009707D8">
                            <w:pPr>
                              <w:spacing w:line="0" w:lineRule="atLeast"/>
                              <w:rPr>
                                <w:rFonts w:asciiTheme="majorEastAsia" w:eastAsiaTheme="majorEastAsia" w:hAnsiTheme="majorEastAsia"/>
                                <w:sz w:val="18"/>
                              </w:rPr>
                            </w:pPr>
                            <w:r>
                              <w:rPr>
                                <w:rFonts w:asciiTheme="majorEastAsia" w:eastAsiaTheme="majorEastAsia" w:hAnsiTheme="majorEastAsia" w:hint="eastAsia"/>
                                <w:sz w:val="18"/>
                              </w:rPr>
                              <w:t>聴こえないので、正確にはわかりません。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0287D" id="テキスト ボックス 108" o:spid="_x0000_s1087" type="#_x0000_t202" style="position:absolute;left:0;text-align:left;margin-left:13.1pt;margin-top:100.1pt;width:188.25pt;height:42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8cHWgIAAHwEAAAOAAAAZHJzL2Uyb0RvYy54bWysVEtu2zAQ3RfoHQjuG8m/uDEiB26CFAWC&#10;JkBSZE1TVCxA4rAkHSldxkDRQ/QKRdc9jy7SR8p2grSrohtqhvPhzHszOj5p64rdK+tK0hkfHKSc&#10;KS0pL/Vdxj/dnL95y5nzQueiIq0y/qAcP5m/fnXcmJka0oqqXFmGJNrNGpPxlfdmliROrlQt3AEZ&#10;pWEsyNbCQ7V3SW5Fg+x1lQzT9DBpyObGklTO4fasN/J5zF8USvrLonDKsyrjqM3H08ZzGc5kfixm&#10;d1aYVSm3ZYh/qKIWpcaj+1Rnwgu2tuUfqepSWnJU+ANJdUJFUUoVe0A3g/RFN9crYVTsBeA4s4fJ&#10;/b+08uP9lWVlDu5SUKVFDZK6zdfu8Uf3+KvbfGPd5nu32XSPP6Gz4ATIGuNmiLw2iPXtO2oRvrt3&#10;uAxItIWtwxc9MtgB/sMecNV6JnE5HB2l0+mEMwnbZDQap5GR5CnaWOffK6pZEDJuQWjEWdxfOI9K&#10;4LpzCY9pOi+rKpJaadZk/HA0SWPA3oKISgdfFcdjmyZ01FceJN8u2wjK9HDX1pLyB3RrqR8hZ+R5&#10;iZIuhPNXwmJm0CD2wF/iKCrC07SVOFuR/fK3++APKmHlrMEMZtx9XgurOKs+aJB8NBiPw9BGZTyZ&#10;DqHY55blc4te16eEMR9g44yMYvD31U4sLNW3WJdFeBUmoSXezrjfiae+3wysm1SLRXTCmBrhL/S1&#10;kSF1AC4AftPeCmu2rHjw+ZF20ypmL8jpfXt6FmtPRRmZC0D3qILGoGDEI6HbdQw79FyPXk8/jflv&#10;AAAA//8DAFBLAwQUAAYACAAAACEAZFSJfuAAAAAKAQAADwAAAGRycy9kb3ducmV2LnhtbEyPy07D&#10;MBBF90j8gzVI7Khdq5QoxKmqSBUSgkVLN+yceJpE9SPEbhv4eoYVXc3r6t4zxWpylp1xjH3wCuYz&#10;AQx9E0zvWwX7j81DBiwm7Y22waOCb4ywKm9vCp2bcPFbPO9Sy8jEx1wr6FIacs5j06HTcRYG9HQ7&#10;hNHpROPYcjPqC5k7y6UQS+507ymh0wNWHTbH3ckpeK0273pbS5f92Orl7bAevvafj0rd303rZ2AJ&#10;p/Qvhj98QoeSmOpw8iYyq0AuJSmpCkENCRZCPgGraZMtJPCy4NcvlL8AAAD//wMAUEsBAi0AFAAG&#10;AAgAAAAhALaDOJL+AAAA4QEAABMAAAAAAAAAAAAAAAAAAAAAAFtDb250ZW50X1R5cGVzXS54bWxQ&#10;SwECLQAUAAYACAAAACEAOP0h/9YAAACUAQAACwAAAAAAAAAAAAAAAAAvAQAAX3JlbHMvLnJlbHNQ&#10;SwECLQAUAAYACAAAACEA+M/HB1oCAAB8BAAADgAAAAAAAAAAAAAAAAAuAgAAZHJzL2Uyb0RvYy54&#10;bWxQSwECLQAUAAYACAAAACEAZFSJfuAAAAAKAQAADwAAAAAAAAAAAAAAAAC0BAAAZHJzL2Rvd25y&#10;ZXYueG1sUEsFBgAAAAAEAAQA8wAAAMEFAAAAAA==&#10;" filled="f" stroked="f" strokeweight=".5pt">
                <v:textbox>
                  <w:txbxContent>
                    <w:p w:rsidR="00464AB0" w:rsidRDefault="00464AB0" w:rsidP="009707D8">
                      <w:pPr>
                        <w:spacing w:line="0" w:lineRule="atLeast"/>
                        <w:rPr>
                          <w:rFonts w:asciiTheme="majorEastAsia" w:eastAsiaTheme="majorEastAsia" w:hAnsiTheme="majorEastAsia"/>
                          <w:sz w:val="18"/>
                        </w:rPr>
                      </w:pPr>
                      <w:r>
                        <w:rPr>
                          <w:rFonts w:asciiTheme="majorEastAsia" w:eastAsiaTheme="majorEastAsia" w:hAnsiTheme="majorEastAsia" w:hint="eastAsia"/>
                          <w:sz w:val="18"/>
                        </w:rPr>
                        <w:t>テレビで重要な放送が急に始まっても、</w:t>
                      </w:r>
                    </w:p>
                    <w:p w:rsidR="00464AB0" w:rsidRPr="00385091" w:rsidRDefault="00464AB0" w:rsidP="009707D8">
                      <w:pPr>
                        <w:spacing w:line="0" w:lineRule="atLeast"/>
                        <w:rPr>
                          <w:rFonts w:asciiTheme="majorEastAsia" w:eastAsiaTheme="majorEastAsia" w:hAnsiTheme="majorEastAsia"/>
                          <w:sz w:val="18"/>
                        </w:rPr>
                      </w:pPr>
                      <w:r>
                        <w:rPr>
                          <w:rFonts w:asciiTheme="majorEastAsia" w:eastAsiaTheme="majorEastAsia" w:hAnsiTheme="majorEastAsia" w:hint="eastAsia"/>
                          <w:sz w:val="18"/>
                        </w:rPr>
                        <w:t>聴こえないので、正確にはわかりません。</w:t>
                      </w:r>
                    </w:p>
                  </w:txbxContent>
                </v:textbox>
              </v:shape>
            </w:pict>
          </mc:Fallback>
        </mc:AlternateContent>
      </w:r>
      <w:r w:rsidR="009707D8" w:rsidRPr="009707D8">
        <w:rPr>
          <w:rFonts w:ascii="ＭＳ 明朝" w:eastAsia="ＭＳ 明朝" w:hAnsi="Century" w:cs="Times New Roman"/>
          <w:sz w:val="18"/>
          <w:szCs w:val="18"/>
        </w:rPr>
        <w:br w:type="page"/>
      </w:r>
    </w:p>
    <w:tbl>
      <w:tblPr>
        <w:tblStyle w:val="a3"/>
        <w:tblW w:w="0" w:type="auto"/>
        <w:tblLook w:val="04A0" w:firstRow="1" w:lastRow="0" w:firstColumn="1" w:lastColumn="0" w:noHBand="0" w:noVBand="1"/>
      </w:tblPr>
      <w:tblGrid>
        <w:gridCol w:w="9268"/>
      </w:tblGrid>
      <w:tr w:rsidR="009707D8" w:rsidRPr="009707D8" w:rsidTr="009707D8">
        <w:tc>
          <w:tcPr>
            <w:tcW w:w="926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B8CCE4" w:themeFill="accent1" w:themeFillTint="66"/>
          </w:tcPr>
          <w:p w:rsidR="009707D8" w:rsidRPr="009707D8" w:rsidRDefault="009707D8" w:rsidP="009707D8">
            <w:pPr>
              <w:jc w:val="center"/>
              <w:rPr>
                <w:rFonts w:asciiTheme="majorEastAsia" w:eastAsiaTheme="majorEastAsia" w:hAnsiTheme="majorEastAsia" w:cs="Times New Roman"/>
                <w:b/>
                <w:sz w:val="18"/>
                <w:szCs w:val="18"/>
              </w:rPr>
            </w:pPr>
            <w:r w:rsidRPr="009707D8">
              <w:rPr>
                <w:rFonts w:asciiTheme="majorEastAsia" w:eastAsiaTheme="majorEastAsia" w:hAnsiTheme="majorEastAsia" w:cs="Times New Roman" w:hint="eastAsia"/>
                <w:b/>
                <w:sz w:val="18"/>
                <w:szCs w:val="18"/>
              </w:rPr>
              <w:lastRenderedPageBreak/>
              <w:t>基本的な手話</w:t>
            </w:r>
          </w:p>
        </w:tc>
      </w:tr>
    </w:tbl>
    <w:p w:rsidR="009707D8" w:rsidRPr="009707D8" w:rsidRDefault="009707D8" w:rsidP="009707D8">
      <w:pPr>
        <w:rPr>
          <w:rFonts w:ascii="ＭＳ 明朝" w:eastAsia="ＭＳ 明朝" w:hAnsi="Century" w:cs="Times New Roman"/>
          <w:noProof/>
          <w:sz w:val="18"/>
          <w:szCs w:val="18"/>
        </w:rPr>
      </w:pPr>
    </w:p>
    <w:p w:rsidR="009707D8" w:rsidRPr="009707D8" w:rsidRDefault="009707D8" w:rsidP="009707D8">
      <w:pPr>
        <w:rPr>
          <w:rFonts w:ascii="ＭＳ 明朝" w:eastAsia="ＭＳ 明朝" w:hAnsi="Century" w:cs="Times New Roman"/>
          <w:noProof/>
          <w:sz w:val="18"/>
          <w:szCs w:val="18"/>
        </w:rPr>
      </w:pPr>
      <w:r w:rsidRPr="009707D8">
        <w:rPr>
          <w:rFonts w:ascii="ＭＳ 明朝" w:eastAsia="ＭＳ 明朝" w:hAnsi="Century" w:cs="Times New Roman" w:hint="eastAsia"/>
          <w:noProof/>
          <w:sz w:val="18"/>
          <w:szCs w:val="18"/>
        </w:rPr>
        <mc:AlternateContent>
          <mc:Choice Requires="wpg">
            <w:drawing>
              <wp:anchor distT="0" distB="0" distL="114300" distR="114300" simplePos="0" relativeHeight="252092416" behindDoc="0" locked="0" layoutInCell="1" allowOverlap="1" wp14:anchorId="65EFA1A7" wp14:editId="35197808">
                <wp:simplePos x="0" y="0"/>
                <wp:positionH relativeFrom="column">
                  <wp:posOffset>23495</wp:posOffset>
                </wp:positionH>
                <wp:positionV relativeFrom="paragraph">
                  <wp:posOffset>77470</wp:posOffset>
                </wp:positionV>
                <wp:extent cx="5689600" cy="285750"/>
                <wp:effectExtent l="0" t="0" r="25400" b="19050"/>
                <wp:wrapNone/>
                <wp:docPr id="110" name="グループ化 110"/>
                <wp:cNvGraphicFramePr/>
                <a:graphic xmlns:a="http://schemas.openxmlformats.org/drawingml/2006/main">
                  <a:graphicData uri="http://schemas.microsoft.com/office/word/2010/wordprocessingGroup">
                    <wpg:wgp>
                      <wpg:cNvGrpSpPr/>
                      <wpg:grpSpPr>
                        <a:xfrm>
                          <a:off x="0" y="0"/>
                          <a:ext cx="5689600" cy="285750"/>
                          <a:chOff x="0" y="0"/>
                          <a:chExt cx="5689600" cy="285750"/>
                        </a:xfrm>
                      </wpg:grpSpPr>
                      <wps:wsp>
                        <wps:cNvPr id="111" name="フローチャート : 代替処理 111"/>
                        <wps:cNvSpPr/>
                        <wps:spPr>
                          <a:xfrm>
                            <a:off x="0" y="38100"/>
                            <a:ext cx="5689600" cy="241300"/>
                          </a:xfrm>
                          <a:prstGeom prst="flowChartAlternateProcess">
                            <a:avLst/>
                          </a:prstGeom>
                          <a:solidFill>
                            <a:srgbClr val="00CC5C"/>
                          </a:solidFill>
                          <a:ln w="25400" cap="flat" cmpd="sng" algn="ctr">
                            <a:solidFill>
                              <a:srgbClr val="00CC5C"/>
                            </a:solidFill>
                            <a:prstDash val="solid"/>
                          </a:ln>
                          <a:effectLst/>
                        </wps:spPr>
                        <wps:txbx>
                          <w:txbxContent>
                            <w:p w:rsidR="00464AB0" w:rsidRPr="00E215E5" w:rsidRDefault="00464AB0" w:rsidP="009707D8">
                              <w:pPr>
                                <w:spacing w:line="0" w:lineRule="atLeast"/>
                                <w:jc w:val="center"/>
                                <w:rPr>
                                  <w:rFonts w:asciiTheme="majorEastAsia" w:eastAsiaTheme="majorEastAsia" w:hAnsiTheme="majorEastAsia"/>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テキスト ボックス 112"/>
                        <wps:cNvSpPr txBox="1"/>
                        <wps:spPr>
                          <a:xfrm>
                            <a:off x="2533650" y="0"/>
                            <a:ext cx="698500" cy="285750"/>
                          </a:xfrm>
                          <a:prstGeom prst="rect">
                            <a:avLst/>
                          </a:prstGeom>
                          <a:noFill/>
                          <a:ln w="6350">
                            <a:noFill/>
                          </a:ln>
                          <a:effectLst/>
                        </wps:spPr>
                        <wps:txbx>
                          <w:txbxContent>
                            <w:p w:rsidR="00464AB0" w:rsidRPr="00E215E5" w:rsidRDefault="00464AB0" w:rsidP="009707D8">
                              <w:pPr>
                                <w:rPr>
                                  <w:rFonts w:asciiTheme="majorEastAsia" w:eastAsiaTheme="majorEastAsia" w:hAnsiTheme="majorEastAsia"/>
                                  <w:b/>
                                  <w:color w:val="FFFFFF" w:themeColor="background1"/>
                                  <w:sz w:val="18"/>
                                </w:rPr>
                              </w:pPr>
                              <w:r>
                                <w:rPr>
                                  <w:rFonts w:asciiTheme="majorEastAsia" w:eastAsiaTheme="majorEastAsia" w:hAnsiTheme="majorEastAsia" w:hint="eastAsia"/>
                                  <w:b/>
                                  <w:color w:val="FFFFFF" w:themeColor="background1"/>
                                  <w:sz w:val="18"/>
                                </w:rPr>
                                <w:t>あいさつ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EFA1A7" id="グループ化 110" o:spid="_x0000_s1088" style="position:absolute;left:0;text-align:left;margin-left:1.85pt;margin-top:6.1pt;width:448pt;height:22.5pt;z-index:252092416" coordsize="5689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jv6fwMAAFIJAAAOAAAAZHJzL2Uyb0RvYy54bWzcVstu1DAU3SPxD1b2NPPuNOoUDVNaIVWl&#10;Uou69nich+TYxvY0U3ZMpMKCBRtgAbtKbFAFWwQSHxMev8G1k0lLSxEPCSE2GTvXvo9zz7mZ1euz&#10;lKEDqnQi+MBrLjU8RDkRk4RHA+/O3sa1voe0wXyCmeB04B1S7V1fu3plNZMBbYlYsAlVCJxwHWRy&#10;4MXGyMD3NYlpivWSkJSDMRQqxQa2KvInCmfgPWV+q9Ho+ZlQE6kEoVrD2/XS6K05/2FIibkdhpoa&#10;xAYe5GbcU7nn2D79tVUcRArLOCFVGvg3skhxwiFo7WodG4ymKrngKk2IElqEZomI1BdhmBDqaoBq&#10;mo1z1WwqMZWulijIIlnDBNCew+m33ZLtgx2Fkgn0rgn4cJxCk4r5myJ/VeTvi/zZp0dPkTUBUJmM&#10;Aji/qeSu3FHVi6jc2dpnoUrtL1SFZg7iwxpiOjOIwMtur7/Sa0AkArZWv7vcrXpAYmjUhWskvvnj&#10;i/4irG+zq5PJJNBJnyKm/wyx3RhL6hqhLQI1Ys0asfxJkZ84xO4X+bFbPEQB+vju+PPzD58evPzy&#10;+AhgbJYwOic1hjrQAOelALb7TcDL8fT7IHaa7fJAjQUOpNJmk4oU2cXAC5nIRjFWZsgMVRwbulNK&#10;xnEWH2xpAwHg/uKezUYLlkw2EsbcRkXjEVPoAFshNUaj7sjmBFe+OcY4yqCv3Y5rMQZBhwwb6HYq&#10;gWKaRx7CLIJJQYxysb+5rX8uiE1yHeu4TMZ5qHJh3OZKne6rmiwTSnztyszGM8f25eVFK8ZicggN&#10;VaKcDVqSjQQCbGFtdrCCYQBkhQFnbsPD4jjwRLXyUCzUve+9t+eBcWD1UAbDBUq/O8WKeojd4sDF&#10;lWanY6eR23S6yy3YqLOW8VkLn6YjAbAD2yA7t7TnDVssQyXSfZiDQxsVTJgTiF2CXG1Gphx6MEkJ&#10;HQ7dMZhAEpstviuJdW6hs9DuzfaxkhVzDHBuWyz4j4NzXCnP2ptcDKdGhIkjkoW6xBUoUmnRzo+/&#10;IsrWqSiPivlJMX9b5A9Rkb8o8ryYv4Y9KLG1aD/I2SoRmdkNAfOpVuglmmx12+0ezCx0cbT1Vvrd&#10;i5PtclEq+Dj9SH9cWPE54Zey6rUhcIl1ZQHnv0D5/qLm/5jyMGtK9v8LhHffJPhwuzlZ/cmw/wzO&#10;7p1ATv8KrX0FAAD//wMAUEsDBBQABgAIAAAAIQCBbTLa3QAAAAcBAAAPAAAAZHJzL2Rvd25yZXYu&#10;eG1sTI7NasJAFIX3hb7DcIXu6iQRq8ZMRKTtSgrVQuluzFyTYOZOyIxJfPverury/HDOl21G24ge&#10;O187UhBPIxBIhTM1lQq+jm/PSxA+aDK6cYQKbuhhkz8+ZDo1bqBP7A+hFDxCPtUKqhDaVEpfVGi1&#10;n7oWibOz66wOLLtSmk4PPG4bmUTRi7S6Jn6odIu7CovL4WoVvA962M7i135/Oe9uP8f5x/c+RqWe&#10;JuN2DSLgGP7L8IfP6JAz08ldyXjRKJgtuMh2koDgeLlasXFSMF8kIPNM3vPnvwAAAP//AwBQSwEC&#10;LQAUAAYACAAAACEAtoM4kv4AAADhAQAAEwAAAAAAAAAAAAAAAAAAAAAAW0NvbnRlbnRfVHlwZXNd&#10;LnhtbFBLAQItABQABgAIAAAAIQA4/SH/1gAAAJQBAAALAAAAAAAAAAAAAAAAAC8BAABfcmVscy8u&#10;cmVsc1BLAQItABQABgAIAAAAIQDy7jv6fwMAAFIJAAAOAAAAAAAAAAAAAAAAAC4CAABkcnMvZTJv&#10;RG9jLnhtbFBLAQItABQABgAIAAAAIQCBbTLa3QAAAAcBAAAPAAAAAAAAAAAAAAAAANkFAABkcnMv&#10;ZG93bnJldi54bWxQSwUGAAAAAAQABADzAAAA4wY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11" o:spid="_x0000_s1089" type="#_x0000_t176" style="position:absolute;top:381;width:56896;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6U4xAAAANwAAAAPAAAAZHJzL2Rvd25yZXYueG1sRI/BasMw&#10;EETvhf6D2EJvjewcQnCjBFOTkBIoJO0HLNLWMrVWRlIS+++jQCG3XWbm7exqM7peXCjEzrOCclaA&#10;INbedNwq+Pnevi1BxIRssPdMCiaKsFk/P62wMv7KR7qcUisyhGOFCmxKQyVl1JYcxpkfiLP264PD&#10;lNfQShPwmuGul/OiWEiHHecLFgf6sKT/TmeXKYdJ97s6jEe9XxymL24+bdEo9foy1u8gEo3pYf5P&#10;702uX5ZwfyZPINc3AAAA//8DAFBLAQItABQABgAIAAAAIQDb4fbL7gAAAIUBAAATAAAAAAAAAAAA&#10;AAAAAAAAAABbQ29udGVudF9UeXBlc10ueG1sUEsBAi0AFAAGAAgAAAAhAFr0LFu/AAAAFQEAAAsA&#10;AAAAAAAAAAAAAAAAHwEAAF9yZWxzLy5yZWxzUEsBAi0AFAAGAAgAAAAhAGJbpTjEAAAA3AAAAA8A&#10;AAAAAAAAAAAAAAAABwIAAGRycy9kb3ducmV2LnhtbFBLBQYAAAAAAwADALcAAAD4AgAAAAA=&#10;" fillcolor="#00cc5c" strokecolor="#00cc5c" strokeweight="2pt">
                  <v:textbox>
                    <w:txbxContent>
                      <w:p w:rsidR="00464AB0" w:rsidRPr="00E215E5" w:rsidRDefault="00464AB0" w:rsidP="009707D8">
                        <w:pPr>
                          <w:spacing w:line="0" w:lineRule="atLeast"/>
                          <w:jc w:val="center"/>
                          <w:rPr>
                            <w:rFonts w:asciiTheme="majorEastAsia" w:eastAsiaTheme="majorEastAsia" w:hAnsiTheme="majorEastAsia"/>
                            <w:sz w:val="12"/>
                          </w:rPr>
                        </w:pPr>
                      </w:p>
                    </w:txbxContent>
                  </v:textbox>
                </v:shape>
                <v:shape id="テキスト ボックス 112" o:spid="_x0000_s1090" type="#_x0000_t202" style="position:absolute;left:25336;width:698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6cyxAAAANwAAAAPAAAAZHJzL2Rvd25yZXYueG1sRE9Na8JA&#10;EL0X/A/LCL01GwMtIWYVCUiLtIeoF29jdkyC2dmYXTXtr+8WCt7m8T4nX46mEzcaXGtZwSyKQRBX&#10;VrdcK9jv1i8pCOeRNXaWScE3OVguJk85ZtreuaTb1tcihLDLUEHjfZ9J6aqGDLrI9sSBO9nBoA9w&#10;qKUe8B7CTSeTOH6TBlsODQ32VDRUnbdXo2BTrL+wPCYm/emK98/Tqr/sD69KPU/H1RyEp9E/xP/u&#10;Dx3mzxL4eyZcIBe/AAAA//8DAFBLAQItABQABgAIAAAAIQDb4fbL7gAAAIUBAAATAAAAAAAAAAAA&#10;AAAAAAAAAABbQ29udGVudF9UeXBlc10ueG1sUEsBAi0AFAAGAAgAAAAhAFr0LFu/AAAAFQEAAAsA&#10;AAAAAAAAAAAAAAAAHwEAAF9yZWxzLy5yZWxzUEsBAi0AFAAGAAgAAAAhAHPTpzLEAAAA3AAAAA8A&#10;AAAAAAAAAAAAAAAABwIAAGRycy9kb3ducmV2LnhtbFBLBQYAAAAAAwADALcAAAD4AgAAAAA=&#10;" filled="f" stroked="f" strokeweight=".5pt">
                  <v:textbox>
                    <w:txbxContent>
                      <w:p w:rsidR="00464AB0" w:rsidRPr="00E215E5" w:rsidRDefault="00464AB0" w:rsidP="009707D8">
                        <w:pPr>
                          <w:rPr>
                            <w:rFonts w:asciiTheme="majorEastAsia" w:eastAsiaTheme="majorEastAsia" w:hAnsiTheme="majorEastAsia"/>
                            <w:b/>
                            <w:color w:val="FFFFFF" w:themeColor="background1"/>
                            <w:sz w:val="18"/>
                          </w:rPr>
                        </w:pPr>
                        <w:r>
                          <w:rPr>
                            <w:rFonts w:asciiTheme="majorEastAsia" w:eastAsiaTheme="majorEastAsia" w:hAnsiTheme="majorEastAsia" w:hint="eastAsia"/>
                            <w:b/>
                            <w:color w:val="FFFFFF" w:themeColor="background1"/>
                            <w:sz w:val="18"/>
                          </w:rPr>
                          <w:t>あいさつ</w:t>
                        </w:r>
                      </w:p>
                    </w:txbxContent>
                  </v:textbox>
                </v:shape>
              </v:group>
            </w:pict>
          </mc:Fallback>
        </mc:AlternateContent>
      </w:r>
    </w:p>
    <w:p w:rsidR="009707D8" w:rsidRPr="009707D8" w:rsidRDefault="009707D8" w:rsidP="009707D8">
      <w:pPr>
        <w:rPr>
          <w:rFonts w:ascii="ＭＳ 明朝" w:eastAsia="ＭＳ 明朝" w:hAnsi="Century" w:cs="Times New Roman"/>
          <w:noProof/>
          <w:sz w:val="18"/>
          <w:szCs w:val="18"/>
        </w:rPr>
      </w:pPr>
      <w:r w:rsidRPr="009707D8">
        <w:rPr>
          <w:rFonts w:ascii="ＭＳ 明朝" w:eastAsia="ＭＳ 明朝" w:hAnsi="Century" w:cs="Times New Roman" w:hint="eastAsia"/>
          <w:noProof/>
          <w:sz w:val="18"/>
          <w:szCs w:val="18"/>
        </w:rPr>
        <w:drawing>
          <wp:anchor distT="0" distB="0" distL="114300" distR="114300" simplePos="0" relativeHeight="252091392" behindDoc="0" locked="0" layoutInCell="1" allowOverlap="1" wp14:anchorId="2D1EA81E" wp14:editId="0C245F3E">
            <wp:simplePos x="0" y="0"/>
            <wp:positionH relativeFrom="column">
              <wp:posOffset>-5080</wp:posOffset>
            </wp:positionH>
            <wp:positionV relativeFrom="paragraph">
              <wp:posOffset>201295</wp:posOffset>
            </wp:positionV>
            <wp:extent cx="5759450" cy="894715"/>
            <wp:effectExtent l="57150" t="76200" r="50800" b="76835"/>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手話あいさつ.png"/>
                    <pic:cNvPicPr/>
                  </pic:nvPicPr>
                  <pic:blipFill>
                    <a:blip r:embed="rId72" cstate="email">
                      <a:extLst>
                        <a:ext uri="{28A0092B-C50C-407E-A947-70E740481C1C}">
                          <a14:useLocalDpi xmlns:a14="http://schemas.microsoft.com/office/drawing/2010/main"/>
                        </a:ext>
                      </a:extLst>
                    </a:blip>
                    <a:stretch>
                      <a:fillRect/>
                    </a:stretch>
                  </pic:blipFill>
                  <pic:spPr>
                    <a:xfrm>
                      <a:off x="0" y="0"/>
                      <a:ext cx="5759450" cy="894715"/>
                    </a:xfrm>
                    <a:prstGeom prst="rect">
                      <a:avLst/>
                    </a:prstGeom>
                    <a:scene3d>
                      <a:camera prst="orthographicFront">
                        <a:rot lat="0" lon="0" rev="21570000"/>
                      </a:camera>
                      <a:lightRig rig="threePt" dir="t"/>
                    </a:scene3d>
                  </pic:spPr>
                </pic:pic>
              </a:graphicData>
            </a:graphic>
            <wp14:sizeRelH relativeFrom="page">
              <wp14:pctWidth>0</wp14:pctWidth>
            </wp14:sizeRelH>
            <wp14:sizeRelV relativeFrom="page">
              <wp14:pctHeight>0</wp14:pctHeight>
            </wp14:sizeRelV>
          </wp:anchor>
        </w:drawing>
      </w:r>
    </w:p>
    <w:p w:rsidR="009707D8" w:rsidRPr="009707D8" w:rsidRDefault="009707D8" w:rsidP="009707D8">
      <w:pPr>
        <w:rPr>
          <w:rFonts w:ascii="ＭＳ 明朝" w:eastAsia="ＭＳ 明朝" w:hAnsi="Century" w:cs="Times New Roman"/>
          <w:noProof/>
          <w:sz w:val="18"/>
          <w:szCs w:val="18"/>
        </w:rPr>
      </w:pPr>
    </w:p>
    <w:p w:rsidR="009707D8" w:rsidRPr="009707D8" w:rsidRDefault="009707D8" w:rsidP="009707D8">
      <w:pPr>
        <w:rPr>
          <w:rFonts w:ascii="ＭＳ 明朝" w:eastAsia="ＭＳ 明朝" w:hAnsi="Century" w:cs="Times New Roman"/>
          <w:noProof/>
          <w:sz w:val="18"/>
          <w:szCs w:val="18"/>
        </w:rPr>
      </w:pPr>
    </w:p>
    <w:p w:rsidR="009707D8" w:rsidRPr="009707D8" w:rsidRDefault="009707D8" w:rsidP="009707D8">
      <w:pPr>
        <w:rPr>
          <w:rFonts w:ascii="ＭＳ 明朝" w:eastAsia="ＭＳ 明朝" w:hAnsi="Century" w:cs="Times New Roman"/>
          <w:noProof/>
          <w:sz w:val="18"/>
          <w:szCs w:val="18"/>
        </w:rPr>
      </w:pPr>
    </w:p>
    <w:p w:rsidR="009707D8" w:rsidRPr="009707D8" w:rsidRDefault="009707D8" w:rsidP="009707D8">
      <w:pPr>
        <w:rPr>
          <w:rFonts w:ascii="ＭＳ 明朝" w:eastAsia="ＭＳ 明朝" w:hAnsi="Century" w:cs="Times New Roman"/>
          <w:noProof/>
          <w:sz w:val="18"/>
          <w:szCs w:val="18"/>
        </w:rPr>
      </w:pPr>
    </w:p>
    <w:p w:rsidR="009707D8" w:rsidRPr="009707D8" w:rsidRDefault="009707D8" w:rsidP="009707D8">
      <w:pPr>
        <w:rPr>
          <w:rFonts w:ascii="ＭＳ 明朝" w:eastAsia="ＭＳ 明朝" w:hAnsi="Century" w:cs="Times New Roman"/>
          <w:noProof/>
          <w:sz w:val="18"/>
          <w:szCs w:val="18"/>
        </w:rPr>
      </w:pPr>
      <w:r w:rsidRPr="009707D8">
        <w:rPr>
          <w:rFonts w:ascii="ＭＳ 明朝" w:eastAsia="ＭＳ 明朝" w:hAnsi="Century" w:cs="Times New Roman" w:hint="eastAsia"/>
          <w:noProof/>
          <w:sz w:val="18"/>
          <w:szCs w:val="18"/>
        </w:rPr>
        <mc:AlternateContent>
          <mc:Choice Requires="wpg">
            <w:drawing>
              <wp:anchor distT="0" distB="0" distL="114300" distR="114300" simplePos="0" relativeHeight="252090368" behindDoc="0" locked="0" layoutInCell="1" allowOverlap="1" wp14:anchorId="6A6686EB" wp14:editId="7A52C474">
                <wp:simplePos x="0" y="0"/>
                <wp:positionH relativeFrom="column">
                  <wp:posOffset>42545</wp:posOffset>
                </wp:positionH>
                <wp:positionV relativeFrom="paragraph">
                  <wp:posOffset>201295</wp:posOffset>
                </wp:positionV>
                <wp:extent cx="5689600" cy="285750"/>
                <wp:effectExtent l="0" t="0" r="25400" b="0"/>
                <wp:wrapNone/>
                <wp:docPr id="113" name="グループ化 113"/>
                <wp:cNvGraphicFramePr/>
                <a:graphic xmlns:a="http://schemas.openxmlformats.org/drawingml/2006/main">
                  <a:graphicData uri="http://schemas.microsoft.com/office/word/2010/wordprocessingGroup">
                    <wpg:wgp>
                      <wpg:cNvGrpSpPr/>
                      <wpg:grpSpPr>
                        <a:xfrm>
                          <a:off x="0" y="0"/>
                          <a:ext cx="5689600" cy="285750"/>
                          <a:chOff x="0" y="0"/>
                          <a:chExt cx="5689600" cy="285750"/>
                        </a:xfrm>
                      </wpg:grpSpPr>
                      <wps:wsp>
                        <wps:cNvPr id="114" name="フローチャート : 代替処理 114"/>
                        <wps:cNvSpPr/>
                        <wps:spPr>
                          <a:xfrm>
                            <a:off x="0" y="28575"/>
                            <a:ext cx="5689600" cy="241300"/>
                          </a:xfrm>
                          <a:prstGeom prst="flowChartAlternateProcess">
                            <a:avLst/>
                          </a:prstGeom>
                          <a:solidFill>
                            <a:srgbClr val="1F497D">
                              <a:lumMod val="60000"/>
                              <a:lumOff val="40000"/>
                            </a:srgbClr>
                          </a:solidFill>
                          <a:ln w="25400" cap="flat" cmpd="sng" algn="ctr">
                            <a:solidFill>
                              <a:srgbClr val="1F497D">
                                <a:lumMod val="60000"/>
                                <a:lumOff val="40000"/>
                              </a:srgbClr>
                            </a:solidFill>
                            <a:prstDash val="solid"/>
                          </a:ln>
                          <a:effectLst/>
                        </wps:spPr>
                        <wps:txbx>
                          <w:txbxContent>
                            <w:p w:rsidR="00464AB0" w:rsidRPr="00E215E5" w:rsidRDefault="00464AB0" w:rsidP="009707D8">
                              <w:pPr>
                                <w:spacing w:line="0" w:lineRule="atLeast"/>
                                <w:jc w:val="center"/>
                                <w:rPr>
                                  <w:rFonts w:asciiTheme="majorEastAsia" w:eastAsiaTheme="majorEastAsia" w:hAnsiTheme="majorEastAsia"/>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テキスト ボックス 115"/>
                        <wps:cNvSpPr txBox="1"/>
                        <wps:spPr>
                          <a:xfrm>
                            <a:off x="2571750" y="0"/>
                            <a:ext cx="698500" cy="285750"/>
                          </a:xfrm>
                          <a:prstGeom prst="rect">
                            <a:avLst/>
                          </a:prstGeom>
                          <a:noFill/>
                          <a:ln w="6350">
                            <a:noFill/>
                          </a:ln>
                          <a:effectLst/>
                        </wps:spPr>
                        <wps:txbx>
                          <w:txbxContent>
                            <w:p w:rsidR="00464AB0" w:rsidRPr="00E215E5" w:rsidRDefault="00464AB0" w:rsidP="009707D8">
                              <w:pPr>
                                <w:rPr>
                                  <w:rFonts w:asciiTheme="majorEastAsia" w:eastAsiaTheme="majorEastAsia" w:hAnsiTheme="majorEastAsia"/>
                                  <w:b/>
                                  <w:color w:val="FFFFFF" w:themeColor="background1"/>
                                  <w:sz w:val="18"/>
                                </w:rPr>
                              </w:pPr>
                              <w:r w:rsidRPr="00E215E5">
                                <w:rPr>
                                  <w:rFonts w:asciiTheme="majorEastAsia" w:eastAsiaTheme="majorEastAsia" w:hAnsiTheme="majorEastAsia" w:hint="eastAsia"/>
                                  <w:b/>
                                  <w:color w:val="FFFFFF" w:themeColor="background1"/>
                                  <w:sz w:val="18"/>
                                </w:rPr>
                                <w:t>緊急時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A6686EB" id="グループ化 113" o:spid="_x0000_s1091" style="position:absolute;left:0;text-align:left;margin-left:3.35pt;margin-top:15.85pt;width:448pt;height:22.5pt;z-index:252090368" coordsize="5689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d4owMAAMQJAAAOAAAAZHJzL2Uyb0RvYy54bWzcVktvGzcQvhfofyD2Xq8ka/VYWA5UuzYC&#10;OIkBJ/CZ4nIfAJdkScor9xYv4OTQQy9JD83NQC5BkFyDBMiP2Tz+RobkSnbsOChStChyWZEccmb4&#10;zTefuHFjUTJ0RJUuBJ8E3bVOgCgnIil4Ngnu3d35aRQgbTBPMBOcToJjqoMbmz/+sFHJmPZELlhC&#10;FQInXMeVnAS5MTIOQ01yWmK9JiTlYEyFKrGBqcrCROEKvJcs7HU6g7ASKpFKEKo1rG57Y7Dp/Kcp&#10;JeZOmmpqEJsEkJtxX+W+M/sNNzdwnCks84K0aeBvyKLEBYegK1fb2GA0V8UVV2VBlNAiNWtElKFI&#10;04JQdwe4Tbdz6Ta7Ssylu0sWV5lcwQTQXsLpm92S20f7ChUJ1K67HiCOSyhSc/KyqZ819Zum/vP9&#10;74+RNQFQlcxi2L+r5IHcV+1C5mf27otUlfYXboUWDuLjFcR0YRCBxWgwGg86UAkCtt4oGkZtDUgO&#10;hbpyjOS/fP1guAwb2uxWyVQS6KTPEdP/DLGDHEvqCqEtAivE+ivE6kdN/dwhdr+pz9zgIYrRu9dn&#10;H/56+/7B049/nAKMfQ+jc7LCUMca4LwWQAeS5+mXQex31wFQKMcKCxxLpc0uFSWyg0mQMlFt5ViZ&#10;KTNUcWzovm8Zx1l8tKeNP788Z7PRghXJTsGYm6hstsUUOsLQSN2d/ni47c6yeXlLJH4Z6uoTwTEs&#10;23K63f3lMuSnvRuX62f+GUcVECKCzcANDEqQMmxgWErgpuZZgDDLQGKIUS7wZ6dbt/9adhaWbaxz&#10;H8CFbgFn3KJDndK0KFru+YrakVnMFq6/huNl8WciOQYKKeHVSEuyU0CAPazNPlYgPwABSKq5Ax9b&#10;uUkg2lGAcqF++9K63Q8cB2uAKpAzwOzXOVY0QOwmB/aPu/2+1T836UfDHkzURcvsooXPyy1hCw3i&#10;LYkb2v2GLYepEuUhKO/URgUT5gRi++q0ky3jZRa0m9Dp1G0DzZPY7PEDSaxzC52F9u7iECvZctUA&#10;y2+LZcfh+BI7/V57kovp3Ii0cNS1UHtcgVtt91vF+k9kIDqXgdPm5Hlz8qqpH6KmftLUdXPyAubQ&#10;+9Gy/CAgtveRWfwsQBG7y/VrVKAXDbtWJdFVMR2MR9FVLb1eBhT8HX6t47mw7Q5KAA3s+nGwDoE9&#10;1q0FnP99yo+cLJ2X5rukPIiUZ///gfDuXxCeCk5g22eNfYtcnLsGOX98bX4CAAD//wMAUEsDBBQA&#10;BgAIAAAAIQAZB63s3QAAAAcBAAAPAAAAZHJzL2Rvd25yZXYueG1sTI7BasJAEIbvhb7DMoXe6iZK&#10;taaZiEjbkxSqheJtTcYkmJ0N2TWJb9/pqZ5mhu/nny9djbZRPXW+dowQTyJQxLkrai4RvvfvTy+g&#10;fDBcmMYxIVzJwyq7v0tNUriBv6jfhVJJCfvEIFQhtInWPq/IGj9xLbGwk+usCXJ2pS46M0i5bfQ0&#10;iubamprlQ2Va2lSUn3cXi/AxmGE9i9/67fm0uR72z58/25gQHx/G9SuoQGP4D8OfvqhDJk5Hd+HC&#10;qwZhvpAgwiyWKXgZTWU5IiwE6CzVt/7ZLwAAAP//AwBQSwECLQAUAAYACAAAACEAtoM4kv4AAADh&#10;AQAAEwAAAAAAAAAAAAAAAAAAAAAAW0NvbnRlbnRfVHlwZXNdLnhtbFBLAQItABQABgAIAAAAIQA4&#10;/SH/1gAAAJQBAAALAAAAAAAAAAAAAAAAAC8BAABfcmVscy8ucmVsc1BLAQItABQABgAIAAAAIQBW&#10;lmd4owMAAMQJAAAOAAAAAAAAAAAAAAAAAC4CAABkcnMvZTJvRG9jLnhtbFBLAQItABQABgAIAAAA&#10;IQAZB63s3QAAAAcBAAAPAAAAAAAAAAAAAAAAAP0FAABkcnMvZG93bnJldi54bWxQSwUGAAAAAAQA&#10;BADzAAAABwcAAAAA&#10;">
                <v:shape id="フローチャート : 代替処理 114" o:spid="_x0000_s1092" type="#_x0000_t176" style="position:absolute;top:285;width:56896;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xCpwwAAANwAAAAPAAAAZHJzL2Rvd25yZXYueG1sRE9LawIx&#10;EL4X/A9hBG81a5FSVuPiKgUPvbhtD96GzbgPN5M1ibrtrzdCobf5+J6zzAbTiSs531hWMJsmIIhL&#10;qxuuFHx9vj+/gfABWWNnmRT8kIdsNXpaYqrtjfd0LUIlYgj7FBXUIfSplL6syaCf2p44ckfrDIYI&#10;XSW1w1sMN518SZJXabDh2FBjT5uaylNxMQqG7Vmaw+93mxduy/nHKU/aaq/UZDysFyACDeFf/Ofe&#10;6Th/NofHM/ECuboDAAD//wMAUEsBAi0AFAAGAAgAAAAhANvh9svuAAAAhQEAABMAAAAAAAAAAAAA&#10;AAAAAAAAAFtDb250ZW50X1R5cGVzXS54bWxQSwECLQAUAAYACAAAACEAWvQsW78AAAAVAQAACwAA&#10;AAAAAAAAAAAAAAAfAQAAX3JlbHMvLnJlbHNQSwECLQAUAAYACAAAACEAgHcQqcMAAADcAAAADwAA&#10;AAAAAAAAAAAAAAAHAgAAZHJzL2Rvd25yZXYueG1sUEsFBgAAAAADAAMAtwAAAPcCAAAAAA==&#10;" fillcolor="#558ed5" strokecolor="#558ed5" strokeweight="2pt">
                  <v:textbox>
                    <w:txbxContent>
                      <w:p w:rsidR="00464AB0" w:rsidRPr="00E215E5" w:rsidRDefault="00464AB0" w:rsidP="009707D8">
                        <w:pPr>
                          <w:spacing w:line="0" w:lineRule="atLeast"/>
                          <w:jc w:val="center"/>
                          <w:rPr>
                            <w:rFonts w:asciiTheme="majorEastAsia" w:eastAsiaTheme="majorEastAsia" w:hAnsiTheme="majorEastAsia"/>
                            <w:sz w:val="12"/>
                          </w:rPr>
                        </w:pPr>
                      </w:p>
                    </w:txbxContent>
                  </v:textbox>
                </v:shape>
                <v:shape id="テキスト ボックス 115" o:spid="_x0000_s1093" type="#_x0000_t202" style="position:absolute;left:25717;width:698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rsidR="00464AB0" w:rsidRPr="00E215E5" w:rsidRDefault="00464AB0" w:rsidP="009707D8">
                        <w:pPr>
                          <w:rPr>
                            <w:rFonts w:asciiTheme="majorEastAsia" w:eastAsiaTheme="majorEastAsia" w:hAnsiTheme="majorEastAsia"/>
                            <w:b/>
                            <w:color w:val="FFFFFF" w:themeColor="background1"/>
                            <w:sz w:val="18"/>
                          </w:rPr>
                        </w:pPr>
                        <w:r w:rsidRPr="00E215E5">
                          <w:rPr>
                            <w:rFonts w:asciiTheme="majorEastAsia" w:eastAsiaTheme="majorEastAsia" w:hAnsiTheme="majorEastAsia" w:hint="eastAsia"/>
                            <w:b/>
                            <w:color w:val="FFFFFF" w:themeColor="background1"/>
                            <w:sz w:val="18"/>
                          </w:rPr>
                          <w:t>緊急時</w:t>
                        </w:r>
                      </w:p>
                    </w:txbxContent>
                  </v:textbox>
                </v:shape>
              </v:group>
            </w:pict>
          </mc:Fallback>
        </mc:AlternateContent>
      </w:r>
    </w:p>
    <w:p w:rsidR="009707D8" w:rsidRPr="009707D8" w:rsidRDefault="009707D8" w:rsidP="009707D8">
      <w:pPr>
        <w:rPr>
          <w:rFonts w:ascii="ＭＳ 明朝" w:eastAsia="ＭＳ 明朝" w:hAnsi="Century" w:cs="Times New Roman"/>
          <w:noProof/>
          <w:sz w:val="18"/>
          <w:szCs w:val="18"/>
        </w:rPr>
      </w:pPr>
    </w:p>
    <w:p w:rsidR="009707D8" w:rsidRPr="009707D8" w:rsidRDefault="009707D8" w:rsidP="009707D8">
      <w:pPr>
        <w:rPr>
          <w:rFonts w:ascii="ＭＳ 明朝" w:eastAsia="ＭＳ 明朝" w:hAnsi="Century" w:cs="Times New Roman"/>
          <w:noProof/>
          <w:sz w:val="18"/>
          <w:szCs w:val="18"/>
        </w:rPr>
      </w:pPr>
      <w:r w:rsidRPr="009707D8">
        <w:rPr>
          <w:rFonts w:ascii="ＭＳ 明朝" w:eastAsia="ＭＳ 明朝" w:hAnsi="Century" w:cs="Times New Roman"/>
          <w:noProof/>
          <w:sz w:val="18"/>
          <w:szCs w:val="18"/>
        </w:rPr>
        <w:drawing>
          <wp:anchor distT="0" distB="0" distL="114300" distR="114300" simplePos="0" relativeHeight="252089344" behindDoc="0" locked="0" layoutInCell="1" allowOverlap="1" wp14:anchorId="5447833C" wp14:editId="5682809E">
            <wp:simplePos x="0" y="0"/>
            <wp:positionH relativeFrom="column">
              <wp:posOffset>4445</wp:posOffset>
            </wp:positionH>
            <wp:positionV relativeFrom="paragraph">
              <wp:posOffset>48895</wp:posOffset>
            </wp:positionV>
            <wp:extent cx="5759450" cy="901065"/>
            <wp:effectExtent l="57150" t="76200" r="50800" b="70485"/>
            <wp:wrapNone/>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手話緊急時.png"/>
                    <pic:cNvPicPr/>
                  </pic:nvPicPr>
                  <pic:blipFill>
                    <a:blip r:embed="rId73" cstate="email">
                      <a:extLst>
                        <a:ext uri="{28A0092B-C50C-407E-A947-70E740481C1C}">
                          <a14:useLocalDpi xmlns:a14="http://schemas.microsoft.com/office/drawing/2010/main"/>
                        </a:ext>
                      </a:extLst>
                    </a:blip>
                    <a:stretch>
                      <a:fillRect/>
                    </a:stretch>
                  </pic:blipFill>
                  <pic:spPr>
                    <a:xfrm>
                      <a:off x="0" y="0"/>
                      <a:ext cx="5759450" cy="901065"/>
                    </a:xfrm>
                    <a:prstGeom prst="rect">
                      <a:avLst/>
                    </a:prstGeom>
                    <a:scene3d>
                      <a:camera prst="orthographicFront">
                        <a:rot lat="0" lon="0" rev="21570000"/>
                      </a:camera>
                      <a:lightRig rig="threePt" dir="t"/>
                    </a:scene3d>
                  </pic:spPr>
                </pic:pic>
              </a:graphicData>
            </a:graphic>
            <wp14:sizeRelH relativeFrom="page">
              <wp14:pctWidth>0</wp14:pctWidth>
            </wp14:sizeRelH>
            <wp14:sizeRelV relativeFrom="page">
              <wp14:pctHeight>0</wp14:pctHeight>
            </wp14:sizeRelV>
          </wp:anchor>
        </w:drawing>
      </w:r>
    </w:p>
    <w:p w:rsidR="009707D8" w:rsidRPr="009707D8" w:rsidRDefault="009707D8" w:rsidP="009707D8">
      <w:pPr>
        <w:rPr>
          <w:rFonts w:ascii="ＭＳ 明朝" w:eastAsia="ＭＳ 明朝" w:hAnsi="Century" w:cs="Times New Roman"/>
          <w:noProof/>
          <w:sz w:val="18"/>
          <w:szCs w:val="18"/>
        </w:rPr>
      </w:pPr>
    </w:p>
    <w:p w:rsidR="009707D8" w:rsidRPr="009707D8" w:rsidRDefault="009707D8" w:rsidP="009707D8">
      <w:pPr>
        <w:rPr>
          <w:rFonts w:ascii="ＭＳ 明朝" w:eastAsia="ＭＳ 明朝" w:hAnsi="Century" w:cs="Times New Roman"/>
          <w:noProof/>
          <w:sz w:val="18"/>
          <w:szCs w:val="18"/>
        </w:rPr>
      </w:pPr>
    </w:p>
    <w:p w:rsidR="009707D8" w:rsidRPr="009707D8" w:rsidRDefault="009707D8" w:rsidP="009707D8">
      <w:pPr>
        <w:rPr>
          <w:rFonts w:ascii="ＭＳ 明朝" w:eastAsia="ＭＳ 明朝" w:hAnsi="Century" w:cs="Times New Roman"/>
          <w:noProof/>
          <w:sz w:val="18"/>
          <w:szCs w:val="18"/>
        </w:rPr>
      </w:pPr>
    </w:p>
    <w:p w:rsidR="009707D8" w:rsidRPr="009707D8" w:rsidRDefault="009707D8" w:rsidP="009707D8">
      <w:pPr>
        <w:rPr>
          <w:rFonts w:ascii="ＭＳ 明朝" w:eastAsia="ＭＳ 明朝" w:hAnsi="Century" w:cs="Times New Roman"/>
          <w:noProof/>
          <w:sz w:val="18"/>
          <w:szCs w:val="18"/>
        </w:rPr>
      </w:pPr>
    </w:p>
    <w:p w:rsidR="009707D8" w:rsidRPr="009707D8" w:rsidRDefault="009707D8" w:rsidP="009707D8">
      <w:pPr>
        <w:rPr>
          <w:rFonts w:ascii="ＭＳ 明朝" w:eastAsia="ＭＳ 明朝" w:hAnsi="Century" w:cs="Times New Roman"/>
          <w:noProof/>
          <w:sz w:val="18"/>
          <w:szCs w:val="18"/>
        </w:rPr>
      </w:pPr>
      <w:r w:rsidRPr="009707D8">
        <w:rPr>
          <w:rFonts w:ascii="ＭＳ 明朝" w:eastAsia="ＭＳ 明朝" w:hAnsi="Century" w:cs="Times New Roman" w:hint="eastAsia"/>
          <w:noProof/>
          <w:sz w:val="18"/>
          <w:szCs w:val="18"/>
        </w:rPr>
        <mc:AlternateContent>
          <mc:Choice Requires="wpg">
            <w:drawing>
              <wp:anchor distT="0" distB="0" distL="114300" distR="114300" simplePos="0" relativeHeight="252093440" behindDoc="0" locked="0" layoutInCell="1" allowOverlap="1" wp14:anchorId="678D15D9" wp14:editId="2A8C079D">
                <wp:simplePos x="0" y="0"/>
                <wp:positionH relativeFrom="column">
                  <wp:posOffset>90170</wp:posOffset>
                </wp:positionH>
                <wp:positionV relativeFrom="paragraph">
                  <wp:posOffset>106045</wp:posOffset>
                </wp:positionV>
                <wp:extent cx="5689600" cy="285750"/>
                <wp:effectExtent l="0" t="0" r="25400" b="0"/>
                <wp:wrapNone/>
                <wp:docPr id="116" name="グループ化 116"/>
                <wp:cNvGraphicFramePr/>
                <a:graphic xmlns:a="http://schemas.openxmlformats.org/drawingml/2006/main">
                  <a:graphicData uri="http://schemas.microsoft.com/office/word/2010/wordprocessingGroup">
                    <wpg:wgp>
                      <wpg:cNvGrpSpPr/>
                      <wpg:grpSpPr>
                        <a:xfrm>
                          <a:off x="0" y="0"/>
                          <a:ext cx="5689600" cy="285750"/>
                          <a:chOff x="0" y="0"/>
                          <a:chExt cx="5689600" cy="285750"/>
                        </a:xfrm>
                      </wpg:grpSpPr>
                      <wps:wsp>
                        <wps:cNvPr id="117" name="フローチャート : 代替処理 117"/>
                        <wps:cNvSpPr/>
                        <wps:spPr>
                          <a:xfrm>
                            <a:off x="0" y="28575"/>
                            <a:ext cx="5689600" cy="241300"/>
                          </a:xfrm>
                          <a:prstGeom prst="flowChartAlternateProcess">
                            <a:avLst/>
                          </a:prstGeom>
                          <a:solidFill>
                            <a:srgbClr val="FCA904"/>
                          </a:solidFill>
                          <a:ln w="25400" cap="flat" cmpd="sng" algn="ctr">
                            <a:solidFill>
                              <a:srgbClr val="FCA904"/>
                            </a:solidFill>
                            <a:prstDash val="solid"/>
                          </a:ln>
                          <a:effectLst/>
                        </wps:spPr>
                        <wps:txbx>
                          <w:txbxContent>
                            <w:p w:rsidR="00464AB0" w:rsidRPr="00E215E5" w:rsidRDefault="00464AB0" w:rsidP="009707D8">
                              <w:pPr>
                                <w:spacing w:line="0" w:lineRule="atLeast"/>
                                <w:jc w:val="center"/>
                                <w:rPr>
                                  <w:rFonts w:asciiTheme="majorEastAsia" w:eastAsiaTheme="majorEastAsia" w:hAnsiTheme="majorEastAsia"/>
                                  <w:sz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テキスト ボックス 118"/>
                        <wps:cNvSpPr txBox="1"/>
                        <wps:spPr>
                          <a:xfrm>
                            <a:off x="2466975" y="0"/>
                            <a:ext cx="781050" cy="285750"/>
                          </a:xfrm>
                          <a:prstGeom prst="rect">
                            <a:avLst/>
                          </a:prstGeom>
                          <a:noFill/>
                          <a:ln w="6350">
                            <a:noFill/>
                          </a:ln>
                          <a:effectLst/>
                        </wps:spPr>
                        <wps:txbx>
                          <w:txbxContent>
                            <w:p w:rsidR="00464AB0" w:rsidRPr="00E215E5" w:rsidRDefault="00464AB0" w:rsidP="009707D8">
                              <w:pPr>
                                <w:rPr>
                                  <w:rFonts w:asciiTheme="majorEastAsia" w:eastAsiaTheme="majorEastAsia" w:hAnsiTheme="majorEastAsia"/>
                                  <w:b/>
                                  <w:color w:val="FFFFFF" w:themeColor="background1"/>
                                  <w:sz w:val="18"/>
                                </w:rPr>
                              </w:pPr>
                              <w:r>
                                <w:rPr>
                                  <w:rFonts w:asciiTheme="majorEastAsia" w:eastAsiaTheme="majorEastAsia" w:hAnsiTheme="majorEastAsia" w:hint="eastAsia"/>
                                  <w:b/>
                                  <w:color w:val="FFFFFF" w:themeColor="background1"/>
                                  <w:sz w:val="18"/>
                                </w:rPr>
                                <w:t>SNS関連語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8D15D9" id="グループ化 116" o:spid="_x0000_s1094" style="position:absolute;left:0;text-align:left;margin-left:7.1pt;margin-top:8.35pt;width:448pt;height:22.5pt;z-index:252093440" coordsize="56896,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OqhAMAAFIJAAAOAAAAZHJzL2Uyb0RvYy54bWzcVktv1DAQviPxHyzfaXaXfTXqFi1bWiFV&#10;pVJBnL1e5yE5trG9zZYbjQQcOHABDnBD4oIQXBFI/Jjw+BuMnWxaWop4SAhxSTx+jGe++eZL1i4t&#10;Mo72mTapFCPcXmlhxASVs1TEI3zj+uaFIUbGEjEjXAo2wgfM4Evr58+t5SpkHZlIPmMagRNhwlyN&#10;cGKtCoPA0IRlxKxIxQQsRlJnxIKp42CmSQ7eMx50Wq1+kEs9U1pSZgzMblSLeN37jyJG7bUoMswi&#10;PsIQm/VP7Z9T9wzW10gYa6KSlNZhkN+IIiOpgEsbVxvEEjTX6SlXWUq1NDKyK1RmgYyilDKfA2TT&#10;bp3IZkvLufK5xGEeqwYmgPYETr/tlu7s72qUzqB27T5GgmRQpPLwTVm8LIv3ZfHk04PHyC0BULmK&#10;Q9i/pdWe2tX1RFxZLvdFpDP3hqzQwkN80EDMFhZRmOz1h6v9FlSCwlpn2Bv06hrQBAp16hhNrvz4&#10;YLC8NnDRNcHkCuhkjhAzf4bYXkIU84UwDoEGsUGDWPGoLF55xO6UxXM/uI9C9PHd889PP3y69+LL&#10;w7sA46CC0TtpMDShATjPBNCDVPH0+yB22xcBUChHgwUJlTZ2i8kMucEIR1zmk4RoO+aWaUEs261a&#10;xnOW7G8bW51fnnPRGMnT2WbKuTd0PJ1wjfYJNNLmZLza6tZXfrONC5RDXXtdX2ICDR1xYqHamQKK&#10;GRFjRHgMSkGt9nd/c9r83CUuyA1ikioY76GOhQsXK/N9X+fkmFDh60Z2MV14tg/b7oibmsrZARRU&#10;y0objKKbKVywTYzdJRrEAMgKAmevwcPhOMKyHmGUSH37e/NuPzAOVjHKQVwg9VtzohlG/KoALq62&#10;u12nRt7o9gYdMPTxlenxFTHPJhJgb4OUKuqHbr/ly2GkZXYTdHDsboUlIijcXYFcGxNbiR4oKWXj&#10;sd8GCqSI3RZ7ijrnDjoH7fXFTaJVzRwLnNuRS/6T8ARXqr3upJDjuZVR6ol0hCuw0hnQixXaf6Ep&#10;4YtTy1hxtzx8VR6+LYv7qCyelUVRHr4GGzpxuCw/tLPrRGQXlyXoU0OLM3qy0+33Vwc9jE5L22DY&#10;boGanVC2s5tSw8fpR/0npGs+YCkJq7bqXwT3Fdb1Cjj/Bcp3ljn/x5QHranY/y8Q3n+T4MPtpbn+&#10;yXB/Bsdt3yBHv0LrXwEAAP//AwBQSwMEFAAGAAgAAAAhAN1A38vfAAAACAEAAA8AAABkcnMvZG93&#10;bnJldi54bWxMj0FPwzAMhe9I/IfISNxYmgEdlKbTNAGnaRIbEuLmNV5brUmqJmu7f485wcl6fk/P&#10;n/PlZFsxUB8a7zSoWQKCXOlN4yoNn/u3uycQIaIz2HpHGi4UYFlcX+WYGT+6Dxp2sRJc4kKGGuoY&#10;u0zKUNZkMcx8R469o+8tRpZ9JU2PI5fbVs6TJJUWG8cXauxoXVN52p2thvcRx9W9eh02p+P68r1/&#10;3H5tFGl9ezOtXkBEmuJfGH7xGR0KZjr4szNBtKwf5pzkmS5AsP+sEl4cNKRqAbLI5f8Hih8AAAD/&#10;/wMAUEsBAi0AFAAGAAgAAAAhALaDOJL+AAAA4QEAABMAAAAAAAAAAAAAAAAAAAAAAFtDb250ZW50&#10;X1R5cGVzXS54bWxQSwECLQAUAAYACAAAACEAOP0h/9YAAACUAQAACwAAAAAAAAAAAAAAAAAvAQAA&#10;X3JlbHMvLnJlbHNQSwECLQAUAAYACAAAACEAsZiTqoQDAABSCQAADgAAAAAAAAAAAAAAAAAuAgAA&#10;ZHJzL2Uyb0RvYy54bWxQSwECLQAUAAYACAAAACEA3UDfy98AAAAIAQAADwAAAAAAAAAAAAAAAADe&#10;BQAAZHJzL2Rvd25yZXYueG1sUEsFBgAAAAAEAAQA8wAAAOoGAAAAAA==&#10;">
                <v:shape id="フローチャート : 代替処理 117" o:spid="_x0000_s1095" type="#_x0000_t176" style="position:absolute;top:285;width:56896;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ftPwgAAANwAAAAPAAAAZHJzL2Rvd25yZXYueG1sRE9La8JA&#10;EL4X/A/LCF5ENxGsEl1FCkHxVFMv3sbs5IHZ2TS7avz33UKht/n4nrPe9qYRD+pcbVlBPI1AEOdW&#10;11wqOH+lkyUI55E1NpZJwYscbDeDtzUm2j75RI/MlyKEsEtQQeV9m0jp8ooMuqltiQNX2M6gD7Ar&#10;pe7wGcJNI2dR9C4N1hwaKmzpo6L8lt2Ngnmx/KY02x/pQofT+PMVF+NrqtRo2O9WIDz1/l/85z7o&#10;MD9ewO8z4QK5+QEAAP//AwBQSwECLQAUAAYACAAAACEA2+H2y+4AAACFAQAAEwAAAAAAAAAAAAAA&#10;AAAAAAAAW0NvbnRlbnRfVHlwZXNdLnhtbFBLAQItABQABgAIAAAAIQBa9CxbvwAAABUBAAALAAAA&#10;AAAAAAAAAAAAAB8BAABfcmVscy8ucmVsc1BLAQItABQABgAIAAAAIQDDDftPwgAAANwAAAAPAAAA&#10;AAAAAAAAAAAAAAcCAABkcnMvZG93bnJldi54bWxQSwUGAAAAAAMAAwC3AAAA9gIAAAAA&#10;" fillcolor="#fca904" strokecolor="#fca904" strokeweight="2pt">
                  <v:textbox>
                    <w:txbxContent>
                      <w:p w:rsidR="00464AB0" w:rsidRPr="00E215E5" w:rsidRDefault="00464AB0" w:rsidP="009707D8">
                        <w:pPr>
                          <w:spacing w:line="0" w:lineRule="atLeast"/>
                          <w:jc w:val="center"/>
                          <w:rPr>
                            <w:rFonts w:asciiTheme="majorEastAsia" w:eastAsiaTheme="majorEastAsia" w:hAnsiTheme="majorEastAsia"/>
                            <w:sz w:val="12"/>
                          </w:rPr>
                        </w:pPr>
                      </w:p>
                    </w:txbxContent>
                  </v:textbox>
                </v:shape>
                <v:shape id="テキスト ボックス 118" o:spid="_x0000_s1096" type="#_x0000_t202" style="position:absolute;left:24669;width:7811;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5DYxgAAANwAAAAPAAAAZHJzL2Rvd25yZXYueG1sRI9Pa8JA&#10;EMXvhX6HZYTe6kahRVI3IgFRpB60XnqbZid/MDubZldN/fSdg+Bthvfmvd/MF4Nr1YX60Hg2MBkn&#10;oIgLbxuuDBy/Vq8zUCEiW2w9k4E/CrDInp/mmFp/5T1dDrFSEsIhRQN1jF2qdShqchjGviMWrfS9&#10;wyhrX2nb41XCXaunSfKuHTYsDTV2lNdUnA5nZ2Cbr3a4/5m62a3N15/lsvs9fr8Z8zIalh+gIg3x&#10;Yb5fb6zgT4RWnpEJdPYPAAD//wMAUEsBAi0AFAAGAAgAAAAhANvh9svuAAAAhQEAABMAAAAAAAAA&#10;AAAAAAAAAAAAAFtDb250ZW50X1R5cGVzXS54bWxQSwECLQAUAAYACAAAACEAWvQsW78AAAAVAQAA&#10;CwAAAAAAAAAAAAAAAAAfAQAAX3JlbHMvLnJlbHNQSwECLQAUAAYACAAAACEAEjuQ2MYAAADcAAAA&#10;DwAAAAAAAAAAAAAAAAAHAgAAZHJzL2Rvd25yZXYueG1sUEsFBgAAAAADAAMAtwAAAPoCAAAAAA==&#10;" filled="f" stroked="f" strokeweight=".5pt">
                  <v:textbox>
                    <w:txbxContent>
                      <w:p w:rsidR="00464AB0" w:rsidRPr="00E215E5" w:rsidRDefault="00464AB0" w:rsidP="009707D8">
                        <w:pPr>
                          <w:rPr>
                            <w:rFonts w:asciiTheme="majorEastAsia" w:eastAsiaTheme="majorEastAsia" w:hAnsiTheme="majorEastAsia"/>
                            <w:b/>
                            <w:color w:val="FFFFFF" w:themeColor="background1"/>
                            <w:sz w:val="18"/>
                          </w:rPr>
                        </w:pPr>
                        <w:r>
                          <w:rPr>
                            <w:rFonts w:asciiTheme="majorEastAsia" w:eastAsiaTheme="majorEastAsia" w:hAnsiTheme="majorEastAsia" w:hint="eastAsia"/>
                            <w:b/>
                            <w:color w:val="FFFFFF" w:themeColor="background1"/>
                            <w:sz w:val="18"/>
                          </w:rPr>
                          <w:t>SNS関連語</w:t>
                        </w:r>
                      </w:p>
                    </w:txbxContent>
                  </v:textbox>
                </v:shape>
              </v:group>
            </w:pict>
          </mc:Fallback>
        </mc:AlternateContent>
      </w:r>
    </w:p>
    <w:p w:rsidR="009707D8" w:rsidRPr="009707D8" w:rsidRDefault="009707D8" w:rsidP="009707D8">
      <w:pPr>
        <w:rPr>
          <w:rFonts w:ascii="ＭＳ 明朝" w:eastAsia="ＭＳ 明朝" w:hAnsi="Century" w:cs="Times New Roman"/>
          <w:noProof/>
          <w:sz w:val="18"/>
          <w:szCs w:val="18"/>
        </w:rPr>
      </w:pPr>
      <w:r w:rsidRPr="009707D8">
        <w:rPr>
          <w:rFonts w:ascii="ＭＳ 明朝" w:eastAsia="ＭＳ 明朝" w:hAnsi="Century" w:cs="Times New Roman"/>
          <w:noProof/>
          <w:sz w:val="18"/>
          <w:szCs w:val="18"/>
        </w:rPr>
        <w:drawing>
          <wp:anchor distT="0" distB="0" distL="114300" distR="114300" simplePos="0" relativeHeight="252094464" behindDoc="0" locked="0" layoutInCell="1" allowOverlap="1" wp14:anchorId="590CED72" wp14:editId="5FFE1F54">
            <wp:simplePos x="0" y="0"/>
            <wp:positionH relativeFrom="column">
              <wp:posOffset>61595</wp:posOffset>
            </wp:positionH>
            <wp:positionV relativeFrom="paragraph">
              <wp:posOffset>220345</wp:posOffset>
            </wp:positionV>
            <wp:extent cx="5759450" cy="876300"/>
            <wp:effectExtent l="57150" t="76200" r="50800" b="7620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手話SNS関連語.png"/>
                    <pic:cNvPicPr/>
                  </pic:nvPicPr>
                  <pic:blipFill>
                    <a:blip r:embed="rId74" cstate="email">
                      <a:extLst>
                        <a:ext uri="{28A0092B-C50C-407E-A947-70E740481C1C}">
                          <a14:useLocalDpi xmlns:a14="http://schemas.microsoft.com/office/drawing/2010/main"/>
                        </a:ext>
                      </a:extLst>
                    </a:blip>
                    <a:stretch>
                      <a:fillRect/>
                    </a:stretch>
                  </pic:blipFill>
                  <pic:spPr>
                    <a:xfrm>
                      <a:off x="0" y="0"/>
                      <a:ext cx="5759450" cy="876300"/>
                    </a:xfrm>
                    <a:prstGeom prst="rect">
                      <a:avLst/>
                    </a:prstGeom>
                    <a:scene3d>
                      <a:camera prst="orthographicFront">
                        <a:rot lat="0" lon="0" rev="21570000"/>
                      </a:camera>
                      <a:lightRig rig="threePt" dir="t"/>
                    </a:scene3d>
                  </pic:spPr>
                </pic:pic>
              </a:graphicData>
            </a:graphic>
            <wp14:sizeRelH relativeFrom="page">
              <wp14:pctWidth>0</wp14:pctWidth>
            </wp14:sizeRelH>
            <wp14:sizeRelV relativeFrom="page">
              <wp14:pctHeight>0</wp14:pctHeight>
            </wp14:sizeRelV>
          </wp:anchor>
        </w:drawing>
      </w: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1B4D60" w:rsidP="009707D8">
      <w:pPr>
        <w:rPr>
          <w:rFonts w:ascii="ＭＳ 明朝" w:eastAsia="ＭＳ 明朝" w:hAnsi="Century" w:cs="Times New Roman"/>
          <w:sz w:val="18"/>
          <w:szCs w:val="18"/>
        </w:rPr>
      </w:pPr>
      <w:r w:rsidRPr="009707D8">
        <w:rPr>
          <w:rFonts w:ascii="ＭＳ 明朝" w:eastAsia="ＭＳ 明朝" w:hAnsi="Century" w:cs="Times New Roman"/>
          <w:noProof/>
          <w:sz w:val="18"/>
          <w:szCs w:val="18"/>
        </w:rPr>
        <mc:AlternateContent>
          <mc:Choice Requires="wps">
            <w:drawing>
              <wp:anchor distT="0" distB="0" distL="114300" distR="114300" simplePos="0" relativeHeight="252095488" behindDoc="0" locked="0" layoutInCell="1" allowOverlap="1" wp14:anchorId="338733DD" wp14:editId="64DD7A2D">
                <wp:simplePos x="0" y="0"/>
                <wp:positionH relativeFrom="column">
                  <wp:posOffset>2928620</wp:posOffset>
                </wp:positionH>
                <wp:positionV relativeFrom="paragraph">
                  <wp:posOffset>56515</wp:posOffset>
                </wp:positionV>
                <wp:extent cx="2895600" cy="342900"/>
                <wp:effectExtent l="0" t="0" r="0" b="0"/>
                <wp:wrapNone/>
                <wp:docPr id="119" name="テキスト ボックス 119"/>
                <wp:cNvGraphicFramePr/>
                <a:graphic xmlns:a="http://schemas.openxmlformats.org/drawingml/2006/main">
                  <a:graphicData uri="http://schemas.microsoft.com/office/word/2010/wordprocessingShape">
                    <wps:wsp>
                      <wps:cNvSpPr txBox="1"/>
                      <wps:spPr>
                        <a:xfrm>
                          <a:off x="0" y="0"/>
                          <a:ext cx="2895600" cy="342900"/>
                        </a:xfrm>
                        <a:prstGeom prst="rect">
                          <a:avLst/>
                        </a:prstGeom>
                        <a:noFill/>
                        <a:ln w="6350">
                          <a:noFill/>
                        </a:ln>
                        <a:effectLst/>
                      </wps:spPr>
                      <wps:txbx>
                        <w:txbxContent>
                          <w:p w:rsidR="00464AB0" w:rsidRDefault="00464AB0" w:rsidP="009707D8">
                            <w:pPr>
                              <w:spacing w:line="0" w:lineRule="atLeast"/>
                              <w:rPr>
                                <w:rFonts w:asciiTheme="majorEastAsia" w:eastAsiaTheme="majorEastAsia" w:hAnsiTheme="majorEastAsia"/>
                                <w:sz w:val="16"/>
                              </w:rPr>
                            </w:pPr>
                            <w:r>
                              <w:rPr>
                                <w:rFonts w:asciiTheme="majorEastAsia" w:eastAsiaTheme="majorEastAsia" w:hAnsiTheme="majorEastAsia" w:hint="eastAsia"/>
                                <w:sz w:val="16"/>
                              </w:rPr>
                              <w:t>一般財団法人 全日本ろうあ連盟</w:t>
                            </w:r>
                          </w:p>
                          <w:p w:rsidR="00464AB0" w:rsidRPr="001C07E9" w:rsidRDefault="00464AB0" w:rsidP="009707D8">
                            <w:pPr>
                              <w:spacing w:line="0" w:lineRule="atLeast"/>
                              <w:rPr>
                                <w:rFonts w:asciiTheme="majorEastAsia" w:eastAsiaTheme="majorEastAsia" w:hAnsiTheme="majorEastAsia"/>
                                <w:sz w:val="16"/>
                              </w:rPr>
                            </w:pPr>
                            <w:r>
                              <w:rPr>
                                <w:rFonts w:asciiTheme="majorEastAsia" w:eastAsiaTheme="majorEastAsia" w:hAnsiTheme="majorEastAsia" w:hint="eastAsia"/>
                                <w:sz w:val="16"/>
                              </w:rPr>
                              <w:t>「わたしたちの手話 学習辞典」「新しい手話」シリーズより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733DD" id="テキスト ボックス 119" o:spid="_x0000_s1097" type="#_x0000_t202" style="position:absolute;left:0;text-align:left;margin-left:230.6pt;margin-top:4.45pt;width:228pt;height:27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fUWQIAAHwEAAAOAAAAZHJzL2Uyb0RvYy54bWysVEtu2zAQ3RfoHQjuG9mOk9pG5MBNkKJA&#10;kARIiqxpirIFSByWpCOlyxgIeoheoei659FF+kjZjpF2VXRDzY/DmfdmdHLaVCV7UNYVpFPeP+hx&#10;prSkrNCLlH++u3g34sx5oTNRklYpf1SOn07fvjmpzUQNaEllpixDEu0mtUn50nszSRInl6oS7oCM&#10;0nDmZCvhodpFkllRI3tVJoNe7zipyWbGklTOwXreOfk05s9zJf11njvlWZly1ObjaeM5D2cyPRGT&#10;hRVmWchNGeIfqqhEofHoLtW58IKtbPFHqqqQlhzl/kBSlVCeF1LFHtBNv/eqm9ulMCr2AnCc2cHk&#10;/l9aefVwY1mRgbv+mDMtKpDUrp/bpx/t0692/Y216+/tet0+/YTOQhAgq42b4OatwV3ffKAG17d2&#10;B2NAosltFb7okcEP8B93gKvGMwnjYDQ+Ou7BJeE7HA7GkJE+ebltrPMfFVUsCCm3IDTiLB4une9C&#10;tyHhMU0XRVlGUkvN6pQfHx714oWdB8lLHWJVHI9NmtBRV3mQfDNvIiijw21bc8oe0a2lboSckRcF&#10;SroUzt8Ii5lBF9gDf40jLwlP00bibEn269/sIR5UwstZjRlMufuyElZxVn7SIHncHw7D0EZlePR+&#10;AMXue+b7Hr2qzghj3sfGGRnFEO/LrZhbqu6xLrPwKlxCS7ydcr8Vz3y3GVg3qWazGIQxNcJf6lsj&#10;Q+oAXAD8rrkX1mxY8eDzirbTKiavyOliO3pmK095EZkLQHeogvGgYMQj95t1DDu0r8eol5/G9DcA&#10;AAD//wMAUEsDBBQABgAIAAAAIQBhNE3F3wAAAAgBAAAPAAAAZHJzL2Rvd25yZXYueG1sTI9PT4NA&#10;FMTvJn6HzTPxZheIIlCWpiFpTIweWnvxtrCvQLp/kN226Kf3earHyUxmflOuZqPZGSc/OCsgXkTA&#10;0LZODbYTsP/YPGTAfJBWSe0sCvhGD6vq9qaUhXIXu8XzLnSMSqwvpIA+hLHg3Lc9GukXbkRL3sFN&#10;RgaSU8fVJC9UbjRPoijlRg6WFno5Yt1je9ydjIDXevMut01ish9dv7wd1uPX/vNJiPu7eb0EFnAO&#10;1zD84RM6VMTUuJNVnmkBj2mcUFRAlgMjP4+fSTcC0iQHXpX8/4HqFwAA//8DAFBLAQItABQABgAI&#10;AAAAIQC2gziS/gAAAOEBAAATAAAAAAAAAAAAAAAAAAAAAABbQ29udGVudF9UeXBlc10ueG1sUEsB&#10;Ai0AFAAGAAgAAAAhADj9If/WAAAAlAEAAAsAAAAAAAAAAAAAAAAALwEAAF9yZWxzLy5yZWxzUEsB&#10;Ai0AFAAGAAgAAAAhAJ5TN9RZAgAAfAQAAA4AAAAAAAAAAAAAAAAALgIAAGRycy9lMm9Eb2MueG1s&#10;UEsBAi0AFAAGAAgAAAAhAGE0TcXfAAAACAEAAA8AAAAAAAAAAAAAAAAAswQAAGRycy9kb3ducmV2&#10;LnhtbFBLBQYAAAAABAAEAPMAAAC/BQAAAAA=&#10;" filled="f" stroked="f" strokeweight=".5pt">
                <v:textbox>
                  <w:txbxContent>
                    <w:p w:rsidR="00464AB0" w:rsidRDefault="00464AB0" w:rsidP="009707D8">
                      <w:pPr>
                        <w:spacing w:line="0" w:lineRule="atLeast"/>
                        <w:rPr>
                          <w:rFonts w:asciiTheme="majorEastAsia" w:eastAsiaTheme="majorEastAsia" w:hAnsiTheme="majorEastAsia"/>
                          <w:sz w:val="16"/>
                        </w:rPr>
                      </w:pPr>
                      <w:r>
                        <w:rPr>
                          <w:rFonts w:asciiTheme="majorEastAsia" w:eastAsiaTheme="majorEastAsia" w:hAnsiTheme="majorEastAsia" w:hint="eastAsia"/>
                          <w:sz w:val="16"/>
                        </w:rPr>
                        <w:t>一般財団法人 全日本ろうあ連盟</w:t>
                      </w:r>
                    </w:p>
                    <w:p w:rsidR="00464AB0" w:rsidRPr="001C07E9" w:rsidRDefault="00464AB0" w:rsidP="009707D8">
                      <w:pPr>
                        <w:spacing w:line="0" w:lineRule="atLeast"/>
                        <w:rPr>
                          <w:rFonts w:asciiTheme="majorEastAsia" w:eastAsiaTheme="majorEastAsia" w:hAnsiTheme="majorEastAsia"/>
                          <w:sz w:val="16"/>
                        </w:rPr>
                      </w:pPr>
                      <w:r>
                        <w:rPr>
                          <w:rFonts w:asciiTheme="majorEastAsia" w:eastAsiaTheme="majorEastAsia" w:hAnsiTheme="majorEastAsia" w:hint="eastAsia"/>
                          <w:sz w:val="16"/>
                        </w:rPr>
                        <w:t>「わたしたちの手話 学習辞典」「新しい手話」シリーズより</w:t>
                      </w:r>
                    </w:p>
                  </w:txbxContent>
                </v:textbox>
              </v:shape>
            </w:pict>
          </mc:Fallback>
        </mc:AlternateContent>
      </w: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p>
    <w:p w:rsidR="009707D8" w:rsidRPr="009707D8" w:rsidRDefault="009707D8" w:rsidP="009707D8">
      <w:pPr>
        <w:rPr>
          <w:rFonts w:ascii="ＭＳ 明朝" w:eastAsia="ＭＳ 明朝" w:hAnsi="Century" w:cs="Times New Roman"/>
          <w:sz w:val="18"/>
          <w:szCs w:val="18"/>
        </w:rPr>
      </w:pPr>
      <w:r w:rsidRPr="009707D8">
        <w:rPr>
          <w:rFonts w:ascii="ＭＳ 明朝" w:eastAsia="ＭＳ 明朝" w:hAnsi="Century" w:cs="Times New Roman"/>
          <w:noProof/>
          <w:sz w:val="18"/>
          <w:szCs w:val="18"/>
        </w:rPr>
        <mc:AlternateContent>
          <mc:Choice Requires="wps">
            <w:drawing>
              <wp:anchor distT="0" distB="0" distL="114300" distR="114300" simplePos="0" relativeHeight="252086272" behindDoc="0" locked="0" layoutInCell="1" allowOverlap="1" wp14:anchorId="7DF9AB51" wp14:editId="6E2E506A">
                <wp:simplePos x="0" y="0"/>
                <wp:positionH relativeFrom="column">
                  <wp:posOffset>3252470</wp:posOffset>
                </wp:positionH>
                <wp:positionV relativeFrom="paragraph">
                  <wp:posOffset>169545</wp:posOffset>
                </wp:positionV>
                <wp:extent cx="2486025" cy="209550"/>
                <wp:effectExtent l="0" t="0" r="0" b="0"/>
                <wp:wrapNone/>
                <wp:docPr id="120" name="テキスト ボックス 120"/>
                <wp:cNvGraphicFramePr/>
                <a:graphic xmlns:a="http://schemas.openxmlformats.org/drawingml/2006/main">
                  <a:graphicData uri="http://schemas.microsoft.com/office/word/2010/wordprocessingShape">
                    <wps:wsp>
                      <wps:cNvSpPr txBox="1"/>
                      <wps:spPr>
                        <a:xfrm>
                          <a:off x="0" y="0"/>
                          <a:ext cx="2486025" cy="209550"/>
                        </a:xfrm>
                        <a:prstGeom prst="rect">
                          <a:avLst/>
                        </a:prstGeom>
                        <a:noFill/>
                        <a:ln w="6350">
                          <a:noFill/>
                        </a:ln>
                        <a:effectLst/>
                      </wps:spPr>
                      <wps:txbx>
                        <w:txbxContent>
                          <w:p w:rsidR="00464AB0" w:rsidRPr="001C07E9" w:rsidRDefault="00464AB0" w:rsidP="009707D8">
                            <w:pPr>
                              <w:spacing w:line="0" w:lineRule="atLeast"/>
                              <w:rPr>
                                <w:rFonts w:asciiTheme="majorEastAsia" w:eastAsiaTheme="majorEastAsia" w:hAnsiTheme="majorEastAsia"/>
                                <w:sz w:val="16"/>
                              </w:rPr>
                            </w:pPr>
                            <w:r>
                              <w:rPr>
                                <w:rFonts w:asciiTheme="majorEastAsia" w:eastAsiaTheme="majorEastAsia" w:hAnsiTheme="majorEastAsia" w:hint="eastAsia"/>
                                <w:sz w:val="16"/>
                              </w:rPr>
                              <w:t>一般財団法人 全日本ろうあ連盟　「</w:t>
                            </w:r>
                            <w:r w:rsidRPr="001C07E9">
                              <w:rPr>
                                <w:rFonts w:asciiTheme="majorEastAsia" w:eastAsiaTheme="majorEastAsia" w:hAnsiTheme="majorEastAsia" w:hint="eastAsia"/>
                                <w:sz w:val="16"/>
                              </w:rPr>
                              <w:t>手話でGO</w:t>
                            </w:r>
                            <w:r>
                              <w:rPr>
                                <w:rFonts w:asciiTheme="majorEastAsia" w:eastAsiaTheme="majorEastAsia" w:hAnsiTheme="majorEastAsia"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9AB51" id="テキスト ボックス 120" o:spid="_x0000_s1098" type="#_x0000_t202" style="position:absolute;left:0;text-align:left;margin-left:256.1pt;margin-top:13.35pt;width:195.75pt;height:16.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gxWAIAAHwEAAAOAAAAZHJzL2Uyb0RvYy54bWysVEtu2zAQ3RfoHQjua9mu7SZG5MBN4KJA&#10;kARIiqxpiooFSByWpC2lyxgIeoheoei659FF+kjZSZp2VXRDzY/DmfdmdHTcVCXbKOsK0ikf9Pqc&#10;KS0pK/Rtyj9dL94ccOa80JkoSauU3ynHj2evXx3VZqqGtKIyU5YhiXbT2qR85b2ZJomTK1UJ1yOj&#10;NJw52Up4qPY2yayokb0qk2G/P0lqspmxJJVzsJ52Tj6L+fNcSX+R5055VqYctfl42nguw5nMjsT0&#10;1gqzKuSuDPEPVVSi0Hj0MdWp8IKtbfFHqqqQlhzlviepSijPC6liD+hm0H/RzdVKGBV7ATjOPMLk&#10;/l9aeb65tKzIwN0Q+GhRgaR2+9Def2/vf7bbr6zdfmu32/b+B3QWggBZbdwUN68M7vrmPTW4vrc7&#10;GAMSTW6r8EWPDH4kv3sEXDWeSRiHo4NJfzjmTMI37B+OxzF98nTbWOc/KKpYEFJuQWjEWWzOnEcl&#10;CN2HhMc0LYqyjKSWmtUpn7xFyt88uFHqYFFxPHZpQkdd5UHyzbKJoByM9m0tKbtDt5a6EXJGLgqU&#10;dCacvxQWM4MGsQf+AkdeEp6mncTZiuyXv9lDPKiEl7MaM5hy93ktrOKs/KhB8uFgNApDG5XR+F1g&#10;yD73LJ979Lo6IYz5ABtnZBRDvC/3Ym6pusG6zMOrcAkt8XbK/V488d1mYN2kms9jEMbUCH+mr4wM&#10;qQNwAfDr5kZYs2PFg89z2k+rmL4gp4vtSJivPeVFZC4A3aEKGoOCEY+E7tYx7NBzPUY9/TRmvwAA&#10;AP//AwBQSwMEFAAGAAgAAAAhACuNRvPgAAAACQEAAA8AAABkcnMvZG93bnJldi54bWxMj01PwzAM&#10;hu9I/IfISNxYuqB9labTVGlCQnDY2IVb2nhtReOUJtsKvx5zGjdb76PXj7P16DpxxiG0njRMJwkI&#10;pMrblmoNh/ftwxJEiIas6Tyhhm8MsM5vbzKTWn+hHZ73sRZcQiE1GpoY+1TKUDXoTJj4Homzox+c&#10;ibwOtbSDuXC566RKkrl0piW+0Jgeiwarz/3JaXgptm9mVyq3/OmK59fjpv86fMy0vr8bN08gIo7x&#10;CsOfPqtDzk6lP5ENotMwmyrFqAY1X4BgYJU88lByslqAzDP5/4P8FwAA//8DAFBLAQItABQABgAI&#10;AAAAIQC2gziS/gAAAOEBAAATAAAAAAAAAAAAAAAAAAAAAABbQ29udGVudF9UeXBlc10ueG1sUEsB&#10;Ai0AFAAGAAgAAAAhADj9If/WAAAAlAEAAAsAAAAAAAAAAAAAAAAALwEAAF9yZWxzLy5yZWxzUEsB&#10;Ai0AFAAGAAgAAAAhAOaIqDFYAgAAfAQAAA4AAAAAAAAAAAAAAAAALgIAAGRycy9lMm9Eb2MueG1s&#10;UEsBAi0AFAAGAAgAAAAhACuNRvPgAAAACQEAAA8AAAAAAAAAAAAAAAAAsgQAAGRycy9kb3ducmV2&#10;LnhtbFBLBQYAAAAABAAEAPMAAAC/BQAAAAA=&#10;" filled="f" stroked="f" strokeweight=".5pt">
                <v:textbox>
                  <w:txbxContent>
                    <w:p w:rsidR="00464AB0" w:rsidRPr="001C07E9" w:rsidRDefault="00464AB0" w:rsidP="009707D8">
                      <w:pPr>
                        <w:spacing w:line="0" w:lineRule="atLeast"/>
                        <w:rPr>
                          <w:rFonts w:asciiTheme="majorEastAsia" w:eastAsiaTheme="majorEastAsia" w:hAnsiTheme="majorEastAsia"/>
                          <w:sz w:val="16"/>
                        </w:rPr>
                      </w:pPr>
                      <w:r>
                        <w:rPr>
                          <w:rFonts w:asciiTheme="majorEastAsia" w:eastAsiaTheme="majorEastAsia" w:hAnsiTheme="majorEastAsia" w:hint="eastAsia"/>
                          <w:sz w:val="16"/>
                        </w:rPr>
                        <w:t>一般財団法人 全日本ろうあ連盟　「</w:t>
                      </w:r>
                      <w:r w:rsidRPr="001C07E9">
                        <w:rPr>
                          <w:rFonts w:asciiTheme="majorEastAsia" w:eastAsiaTheme="majorEastAsia" w:hAnsiTheme="majorEastAsia" w:hint="eastAsia"/>
                          <w:sz w:val="16"/>
                        </w:rPr>
                        <w:t>手話でGO</w:t>
                      </w:r>
                      <w:r>
                        <w:rPr>
                          <w:rFonts w:asciiTheme="majorEastAsia" w:eastAsiaTheme="majorEastAsia" w:hAnsiTheme="majorEastAsia" w:hint="eastAsia"/>
                          <w:sz w:val="16"/>
                        </w:rPr>
                        <w:t>！」</w:t>
                      </w:r>
                    </w:p>
                  </w:txbxContent>
                </v:textbox>
              </v:shape>
            </w:pict>
          </mc:Fallback>
        </mc:AlternateContent>
      </w:r>
    </w:p>
    <w:p w:rsidR="009707D8" w:rsidRPr="009707D8" w:rsidRDefault="009707D8" w:rsidP="009707D8">
      <w:pPr>
        <w:rPr>
          <w:rFonts w:ascii="ＭＳ 明朝" w:eastAsia="ＭＳ 明朝" w:hAnsi="Century" w:cs="Times New Roman"/>
          <w:sz w:val="18"/>
          <w:szCs w:val="18"/>
        </w:rPr>
      </w:pPr>
    </w:p>
    <w:p w:rsidR="009707D8" w:rsidRDefault="009707D8" w:rsidP="00CA447B">
      <w:pPr>
        <w:jc w:val="left"/>
        <w:rPr>
          <w:rFonts w:ascii="ＭＳ ゴシック" w:eastAsia="ＭＳ ゴシック" w:hAnsi="ＭＳ ゴシック" w:cs="Times New Roman"/>
          <w:noProof/>
          <w:szCs w:val="21"/>
        </w:rPr>
      </w:pPr>
      <w:bookmarkStart w:id="0" w:name="_GoBack"/>
      <w:bookmarkEnd w:id="0"/>
    </w:p>
    <w:sectPr w:rsidR="009707D8" w:rsidSect="00866BE2">
      <w:pgSz w:w="11906" w:h="16838" w:code="9"/>
      <w:pgMar w:top="1418" w:right="1418" w:bottom="1418" w:left="1418" w:header="851" w:footer="510" w:gutter="0"/>
      <w:cols w:space="425"/>
      <w:docGrid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AB0" w:rsidRDefault="00464AB0">
      <w:r>
        <w:separator/>
      </w:r>
    </w:p>
  </w:endnote>
  <w:endnote w:type="continuationSeparator" w:id="0">
    <w:p w:rsidR="00464AB0" w:rsidRDefault="00464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平成明朝">
    <w:altName w:val="ＭＳ 明朝"/>
    <w:panose1 w:val="00000000000000000000"/>
    <w:charset w:val="80"/>
    <w:family w:val="roman"/>
    <w:notTrueType/>
    <w:pitch w:val="fixed"/>
    <w:sig w:usb0="00000001" w:usb1="08070000" w:usb2="00000010" w:usb3="00000000" w:csb0="00020000" w:csb1="00000000"/>
  </w:font>
  <w:font w:name="ＤＦ細丸ゴシック体">
    <w:altName w:val="ＭＳ 明朝"/>
    <w:charset w:val="80"/>
    <w:family w:val="auto"/>
    <w:pitch w:val="fixed"/>
    <w:sig w:usb0="00000000"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AB0" w:rsidRDefault="00464AB0">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464AB0" w:rsidRDefault="00464AB0">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943493"/>
      <w:docPartObj>
        <w:docPartGallery w:val="Page Numbers (Bottom of Page)"/>
        <w:docPartUnique/>
      </w:docPartObj>
    </w:sdtPr>
    <w:sdtEndPr>
      <w:rPr>
        <w:rFonts w:asciiTheme="majorEastAsia" w:eastAsiaTheme="majorEastAsia" w:hAnsiTheme="majorEastAsia"/>
        <w:sz w:val="18"/>
      </w:rPr>
    </w:sdtEndPr>
    <w:sdtContent>
      <w:p w:rsidR="00464AB0" w:rsidRPr="005C32AB" w:rsidRDefault="00464AB0" w:rsidP="005C32AB">
        <w:pPr>
          <w:pStyle w:val="a7"/>
          <w:jc w:val="center"/>
          <w:rPr>
            <w:rFonts w:asciiTheme="majorEastAsia" w:eastAsiaTheme="majorEastAsia" w:hAnsiTheme="majorEastAsia"/>
            <w:sz w:val="18"/>
          </w:rPr>
        </w:pPr>
        <w:r w:rsidRPr="005C32AB">
          <w:rPr>
            <w:rFonts w:asciiTheme="majorEastAsia" w:eastAsiaTheme="majorEastAsia" w:hAnsiTheme="majorEastAsia" w:hint="eastAsia"/>
            <w:sz w:val="18"/>
          </w:rPr>
          <w:t>参考-</w:t>
        </w:r>
        <w:r w:rsidRPr="005C32AB">
          <w:rPr>
            <w:rFonts w:asciiTheme="majorEastAsia" w:eastAsiaTheme="majorEastAsia" w:hAnsiTheme="majorEastAsia"/>
            <w:sz w:val="18"/>
          </w:rPr>
          <w:fldChar w:fldCharType="begin"/>
        </w:r>
        <w:r w:rsidRPr="005C32AB">
          <w:rPr>
            <w:rFonts w:asciiTheme="majorEastAsia" w:eastAsiaTheme="majorEastAsia" w:hAnsiTheme="majorEastAsia"/>
            <w:sz w:val="18"/>
          </w:rPr>
          <w:instrText>PAGE   \* MERGEFORMAT</w:instrText>
        </w:r>
        <w:r w:rsidRPr="005C32AB">
          <w:rPr>
            <w:rFonts w:asciiTheme="majorEastAsia" w:eastAsiaTheme="majorEastAsia" w:hAnsiTheme="majorEastAsia"/>
            <w:sz w:val="18"/>
          </w:rPr>
          <w:fldChar w:fldCharType="separate"/>
        </w:r>
        <w:r w:rsidR="002A10FB" w:rsidRPr="002A10FB">
          <w:rPr>
            <w:rFonts w:asciiTheme="majorEastAsia" w:eastAsiaTheme="majorEastAsia" w:hAnsiTheme="majorEastAsia"/>
            <w:noProof/>
            <w:sz w:val="18"/>
            <w:lang w:val="ja-JP"/>
          </w:rPr>
          <w:t>260</w:t>
        </w:r>
        <w:r w:rsidRPr="005C32AB">
          <w:rPr>
            <w:rFonts w:asciiTheme="majorEastAsia" w:eastAsiaTheme="majorEastAsia" w:hAnsiTheme="majorEastAsia"/>
            <w:sz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AB0" w:rsidRDefault="00464AB0">
      <w:r>
        <w:separator/>
      </w:r>
    </w:p>
  </w:footnote>
  <w:footnote w:type="continuationSeparator" w:id="0">
    <w:p w:rsidR="00464AB0" w:rsidRDefault="00464A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AB0" w:rsidRPr="000F6111" w:rsidRDefault="00464AB0" w:rsidP="000F6111">
    <w:pPr>
      <w:tabs>
        <w:tab w:val="center" w:pos="4252"/>
        <w:tab w:val="right" w:pos="8504"/>
      </w:tabs>
      <w:snapToGrid w:val="0"/>
      <w:jc w:val="right"/>
      <w:rPr>
        <w:rFonts w:ascii="ＭＳ ゴシック" w:eastAsia="ＭＳ ゴシック" w:hAnsi="Century" w:cs="Times New Roman"/>
        <w:sz w:val="16"/>
        <w:szCs w:val="24"/>
      </w:rPr>
    </w:pPr>
    <w:r w:rsidRPr="000F6111">
      <w:rPr>
        <w:rFonts w:ascii="ＭＳ ゴシック" w:eastAsia="ＭＳ ゴシック" w:hAnsi="Century" w:cs="Times New Roman" w:hint="eastAsia"/>
        <w:sz w:val="16"/>
        <w:szCs w:val="24"/>
      </w:rPr>
      <w:t>大阪府福祉のまちづくり条例ガイドライン</w:t>
    </w:r>
  </w:p>
  <w:p w:rsidR="00464AB0" w:rsidRPr="000F6111" w:rsidRDefault="00F66C8B" w:rsidP="000F6111">
    <w:pPr>
      <w:tabs>
        <w:tab w:val="center" w:pos="4252"/>
        <w:tab w:val="right" w:pos="8504"/>
      </w:tabs>
      <w:wordWrap w:val="0"/>
      <w:snapToGrid w:val="0"/>
      <w:jc w:val="right"/>
      <w:rPr>
        <w:rFonts w:ascii="ＭＳ ゴシック" w:eastAsia="ＭＳ ゴシック" w:hAnsi="Century" w:cs="Times New Roman"/>
        <w:sz w:val="16"/>
        <w:szCs w:val="24"/>
      </w:rPr>
    </w:pPr>
    <w:r>
      <w:rPr>
        <w:rFonts w:ascii="ＭＳ ゴシック" w:eastAsia="ＭＳ ゴシック" w:hAnsi="Century" w:cs="Times New Roman" w:hint="eastAsia"/>
        <w:sz w:val="16"/>
        <w:szCs w:val="24"/>
      </w:rPr>
      <w:t>令和</w:t>
    </w:r>
    <w:r w:rsidR="002A10FB">
      <w:rPr>
        <w:rFonts w:ascii="ＭＳ ゴシック" w:eastAsia="ＭＳ ゴシック" w:hAnsi="Century" w:cs="Times New Roman" w:hint="eastAsia"/>
        <w:sz w:val="16"/>
        <w:szCs w:val="24"/>
      </w:rPr>
      <w:t>5</w:t>
    </w:r>
    <w:r w:rsidR="00464AB0" w:rsidRPr="000F6111">
      <w:rPr>
        <w:rFonts w:ascii="ＭＳ ゴシック" w:eastAsia="ＭＳ ゴシック" w:hAnsi="Century" w:cs="Times New Roman" w:hint="eastAsia"/>
        <w:sz w:val="16"/>
        <w:szCs w:val="24"/>
      </w:rPr>
      <w:t>年</w:t>
    </w:r>
    <w:r w:rsidR="002A10FB">
      <w:rPr>
        <w:rFonts w:ascii="ＭＳ ゴシック" w:eastAsia="ＭＳ ゴシック" w:hAnsi="Century" w:cs="Times New Roman" w:hint="eastAsia"/>
        <w:sz w:val="16"/>
        <w:szCs w:val="24"/>
      </w:rPr>
      <w:t>5</w:t>
    </w:r>
    <w:r w:rsidR="00464AB0" w:rsidRPr="000F6111">
      <w:rPr>
        <w:rFonts w:ascii="ＭＳ ゴシック" w:eastAsia="ＭＳ ゴシック" w:hAnsi="Century" w:cs="Times New Roman" w:hint="eastAsia"/>
        <w:sz w:val="16"/>
        <w:szCs w:val="24"/>
      </w:rPr>
      <w:t>月</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55332E"/>
    <w:multiLevelType w:val="hybridMultilevel"/>
    <w:tmpl w:val="32CE8B86"/>
    <w:lvl w:ilvl="0" w:tplc="755E341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840"/>
  <w:drawingGridHorizontalSpacing w:val="105"/>
  <w:drawingGridVerticalSpacing w:val="175"/>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38D"/>
    <w:rsid w:val="00065B55"/>
    <w:rsid w:val="00096CD6"/>
    <w:rsid w:val="000A7555"/>
    <w:rsid w:val="000B2B2E"/>
    <w:rsid w:val="000B5D9C"/>
    <w:rsid w:val="000F5A9C"/>
    <w:rsid w:val="000F6111"/>
    <w:rsid w:val="00114B69"/>
    <w:rsid w:val="0011516E"/>
    <w:rsid w:val="00147E97"/>
    <w:rsid w:val="001754B7"/>
    <w:rsid w:val="0018217D"/>
    <w:rsid w:val="00182623"/>
    <w:rsid w:val="001B4D60"/>
    <w:rsid w:val="001F43D2"/>
    <w:rsid w:val="00206DAD"/>
    <w:rsid w:val="00257426"/>
    <w:rsid w:val="002818BE"/>
    <w:rsid w:val="00296A0A"/>
    <w:rsid w:val="002A10FB"/>
    <w:rsid w:val="002A1B05"/>
    <w:rsid w:val="002C1E60"/>
    <w:rsid w:val="002D5126"/>
    <w:rsid w:val="002D63FC"/>
    <w:rsid w:val="002D6464"/>
    <w:rsid w:val="00304130"/>
    <w:rsid w:val="003641C7"/>
    <w:rsid w:val="003922EE"/>
    <w:rsid w:val="003B3085"/>
    <w:rsid w:val="003C179B"/>
    <w:rsid w:val="003E78B1"/>
    <w:rsid w:val="003F037A"/>
    <w:rsid w:val="003F1175"/>
    <w:rsid w:val="0043201D"/>
    <w:rsid w:val="00451945"/>
    <w:rsid w:val="00464AB0"/>
    <w:rsid w:val="004942E9"/>
    <w:rsid w:val="004965BD"/>
    <w:rsid w:val="004A70A0"/>
    <w:rsid w:val="004C0985"/>
    <w:rsid w:val="004C1223"/>
    <w:rsid w:val="00507D4D"/>
    <w:rsid w:val="00521ECF"/>
    <w:rsid w:val="00543A43"/>
    <w:rsid w:val="005528E7"/>
    <w:rsid w:val="0055685D"/>
    <w:rsid w:val="005A34D0"/>
    <w:rsid w:val="005B16FB"/>
    <w:rsid w:val="005C32AB"/>
    <w:rsid w:val="005C6F7F"/>
    <w:rsid w:val="005D3820"/>
    <w:rsid w:val="0060284F"/>
    <w:rsid w:val="00624C56"/>
    <w:rsid w:val="006B05AE"/>
    <w:rsid w:val="006B434D"/>
    <w:rsid w:val="006B5121"/>
    <w:rsid w:val="006D469A"/>
    <w:rsid w:val="006D6C53"/>
    <w:rsid w:val="00734882"/>
    <w:rsid w:val="0074367F"/>
    <w:rsid w:val="00751205"/>
    <w:rsid w:val="007750C8"/>
    <w:rsid w:val="00792D96"/>
    <w:rsid w:val="0080638D"/>
    <w:rsid w:val="008422A0"/>
    <w:rsid w:val="00846FC9"/>
    <w:rsid w:val="00866BE2"/>
    <w:rsid w:val="00867AFB"/>
    <w:rsid w:val="00876D6F"/>
    <w:rsid w:val="00892D71"/>
    <w:rsid w:val="008B5DE2"/>
    <w:rsid w:val="008C5788"/>
    <w:rsid w:val="008E22E5"/>
    <w:rsid w:val="008F3C96"/>
    <w:rsid w:val="008F5B3B"/>
    <w:rsid w:val="00915AEC"/>
    <w:rsid w:val="00944781"/>
    <w:rsid w:val="00944DD5"/>
    <w:rsid w:val="009707D8"/>
    <w:rsid w:val="009A3E9C"/>
    <w:rsid w:val="009C4D5F"/>
    <w:rsid w:val="009C6F48"/>
    <w:rsid w:val="009E3825"/>
    <w:rsid w:val="009F52BA"/>
    <w:rsid w:val="00A04C09"/>
    <w:rsid w:val="00A0763A"/>
    <w:rsid w:val="00A364FA"/>
    <w:rsid w:val="00A52092"/>
    <w:rsid w:val="00A805C8"/>
    <w:rsid w:val="00AC0757"/>
    <w:rsid w:val="00B014CA"/>
    <w:rsid w:val="00B21E14"/>
    <w:rsid w:val="00B2754E"/>
    <w:rsid w:val="00B358E3"/>
    <w:rsid w:val="00B52841"/>
    <w:rsid w:val="00B73377"/>
    <w:rsid w:val="00B97297"/>
    <w:rsid w:val="00BA6FCC"/>
    <w:rsid w:val="00BB45CD"/>
    <w:rsid w:val="00BB4ED9"/>
    <w:rsid w:val="00BB58B0"/>
    <w:rsid w:val="00BB6747"/>
    <w:rsid w:val="00BC4D92"/>
    <w:rsid w:val="00BD0A0C"/>
    <w:rsid w:val="00BE342F"/>
    <w:rsid w:val="00BF3946"/>
    <w:rsid w:val="00C2166E"/>
    <w:rsid w:val="00CA447B"/>
    <w:rsid w:val="00CE11E5"/>
    <w:rsid w:val="00D43439"/>
    <w:rsid w:val="00D57058"/>
    <w:rsid w:val="00D853DF"/>
    <w:rsid w:val="00D95D3F"/>
    <w:rsid w:val="00DB14A5"/>
    <w:rsid w:val="00DD77C9"/>
    <w:rsid w:val="00E35E35"/>
    <w:rsid w:val="00EC1EE2"/>
    <w:rsid w:val="00EC3085"/>
    <w:rsid w:val="00EC509E"/>
    <w:rsid w:val="00EC556B"/>
    <w:rsid w:val="00ED4305"/>
    <w:rsid w:val="00EE47E1"/>
    <w:rsid w:val="00EE488B"/>
    <w:rsid w:val="00EE7FB9"/>
    <w:rsid w:val="00F2589A"/>
    <w:rsid w:val="00F43C51"/>
    <w:rsid w:val="00F6493E"/>
    <w:rsid w:val="00F66C8B"/>
    <w:rsid w:val="00F72944"/>
    <w:rsid w:val="00F8491E"/>
    <w:rsid w:val="00F917F9"/>
    <w:rsid w:val="00FB2146"/>
    <w:rsid w:val="00FC0F8E"/>
    <w:rsid w:val="00FC2CE3"/>
    <w:rsid w:val="00FD401A"/>
    <w:rsid w:val="00FF47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48DD29C2"/>
  <w15:docId w15:val="{9B0A1D0F-CC78-4ADD-8881-5F1310ACE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qFormat/>
    <w:rsid w:val="00B97297"/>
    <w:pPr>
      <w:keepNext/>
      <w:outlineLvl w:val="0"/>
    </w:pPr>
    <w:rPr>
      <w:rFonts w:ascii="Arial" w:eastAsia="ＭＳ ゴシック" w:hAnsi="Arial" w:cs="Times New Roman"/>
      <w:sz w:val="24"/>
      <w:szCs w:val="24"/>
    </w:rPr>
  </w:style>
  <w:style w:type="paragraph" w:styleId="2">
    <w:name w:val="heading 2"/>
    <w:basedOn w:val="a"/>
    <w:next w:val="a"/>
    <w:link w:val="20"/>
    <w:uiPriority w:val="9"/>
    <w:qFormat/>
    <w:rsid w:val="00B97297"/>
    <w:pPr>
      <w:keepNext/>
      <w:outlineLvl w:val="1"/>
    </w:pPr>
    <w:rPr>
      <w:rFonts w:ascii="Arial" w:eastAsia="ＭＳ ゴシック" w:hAnsi="Arial" w:cs="Times New Roman"/>
      <w:szCs w:val="20"/>
    </w:rPr>
  </w:style>
  <w:style w:type="paragraph" w:styleId="3">
    <w:name w:val="heading 3"/>
    <w:basedOn w:val="a"/>
    <w:next w:val="a"/>
    <w:link w:val="30"/>
    <w:uiPriority w:val="9"/>
    <w:qFormat/>
    <w:rsid w:val="00B97297"/>
    <w:pPr>
      <w:keepNext/>
      <w:ind w:leftChars="400" w:left="400"/>
      <w:outlineLvl w:val="2"/>
    </w:pPr>
    <w:rPr>
      <w:rFonts w:ascii="Arial" w:eastAsia="ＭＳ ゴシック" w:hAnsi="Arial"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B05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3"/>
    <w:uiPriority w:val="59"/>
    <w:rsid w:val="006B05AE"/>
    <w:rPr>
      <w:rFonts w:ascii="ＭＳ ゴシック" w:eastAsia="ＭＳ ゴシック" w:hAnsi="Century"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rsid w:val="00B97297"/>
    <w:rPr>
      <w:rFonts w:ascii="Arial" w:eastAsia="ＭＳ ゴシック" w:hAnsi="Arial" w:cs="Times New Roman"/>
      <w:sz w:val="24"/>
      <w:szCs w:val="24"/>
    </w:rPr>
  </w:style>
  <w:style w:type="character" w:customStyle="1" w:styleId="20">
    <w:name w:val="見出し 2 (文字)"/>
    <w:basedOn w:val="a0"/>
    <w:link w:val="2"/>
    <w:uiPriority w:val="9"/>
    <w:rsid w:val="00B97297"/>
    <w:rPr>
      <w:rFonts w:ascii="Arial" w:eastAsia="ＭＳ ゴシック" w:hAnsi="Arial" w:cs="Times New Roman"/>
      <w:szCs w:val="20"/>
    </w:rPr>
  </w:style>
  <w:style w:type="character" w:customStyle="1" w:styleId="30">
    <w:name w:val="見出し 3 (文字)"/>
    <w:basedOn w:val="a0"/>
    <w:link w:val="3"/>
    <w:uiPriority w:val="9"/>
    <w:rsid w:val="00B97297"/>
    <w:rPr>
      <w:rFonts w:ascii="Arial" w:eastAsia="ＭＳ ゴシック" w:hAnsi="Arial" w:cs="Times New Roman"/>
    </w:rPr>
  </w:style>
  <w:style w:type="numbering" w:customStyle="1" w:styleId="12">
    <w:name w:val="リストなし1"/>
    <w:next w:val="a2"/>
    <w:uiPriority w:val="99"/>
    <w:semiHidden/>
    <w:unhideWhenUsed/>
    <w:rsid w:val="00B97297"/>
  </w:style>
  <w:style w:type="paragraph" w:customStyle="1" w:styleId="a4">
    <w:name w:val="第４章"/>
    <w:basedOn w:val="a"/>
    <w:rsid w:val="00B97297"/>
    <w:rPr>
      <w:rFonts w:ascii="ＭＳ ゴシック" w:eastAsia="ＭＳ ゴシック" w:hAnsi="Century" w:cs="Times New Roman"/>
      <w:sz w:val="32"/>
      <w:szCs w:val="24"/>
    </w:rPr>
  </w:style>
  <w:style w:type="paragraph" w:customStyle="1" w:styleId="411">
    <w:name w:val="4.1＆(1)"/>
    <w:basedOn w:val="a"/>
    <w:rsid w:val="00B97297"/>
    <w:rPr>
      <w:rFonts w:ascii="ＭＳ ゴシック" w:eastAsia="ＭＳ ゴシック" w:hAnsi="Century" w:cs="Times New Roman"/>
      <w:sz w:val="24"/>
      <w:szCs w:val="24"/>
    </w:rPr>
  </w:style>
  <w:style w:type="paragraph" w:customStyle="1" w:styleId="a5">
    <w:name w:val="①"/>
    <w:basedOn w:val="a"/>
    <w:rsid w:val="00B97297"/>
    <w:rPr>
      <w:rFonts w:ascii="ＭＳ 明朝" w:eastAsia="ＭＳ 明朝" w:hAnsi="Century" w:cs="Times New Roman"/>
      <w:sz w:val="22"/>
      <w:szCs w:val="24"/>
    </w:rPr>
  </w:style>
  <w:style w:type="paragraph" w:customStyle="1" w:styleId="a6">
    <w:name w:val="①文"/>
    <w:basedOn w:val="a"/>
    <w:rsid w:val="00B97297"/>
    <w:pPr>
      <w:ind w:leftChars="100" w:left="220"/>
    </w:pPr>
    <w:rPr>
      <w:rFonts w:ascii="ＭＳ 明朝" w:eastAsia="ＭＳ 明朝" w:hAnsi="Century" w:cs="Times New Roman"/>
      <w:sz w:val="22"/>
      <w:szCs w:val="24"/>
    </w:rPr>
  </w:style>
  <w:style w:type="paragraph" w:styleId="a7">
    <w:name w:val="footer"/>
    <w:basedOn w:val="a"/>
    <w:link w:val="a8"/>
    <w:uiPriority w:val="99"/>
    <w:rsid w:val="00B97297"/>
    <w:pPr>
      <w:tabs>
        <w:tab w:val="center" w:pos="4252"/>
        <w:tab w:val="right" w:pos="8504"/>
      </w:tabs>
      <w:snapToGrid w:val="0"/>
    </w:pPr>
    <w:rPr>
      <w:rFonts w:ascii="ＭＳ 明朝" w:eastAsia="ＭＳ 明朝" w:hAnsi="Century" w:cs="Times New Roman"/>
      <w:sz w:val="22"/>
      <w:szCs w:val="24"/>
    </w:rPr>
  </w:style>
  <w:style w:type="character" w:customStyle="1" w:styleId="a8">
    <w:name w:val="フッター (文字)"/>
    <w:basedOn w:val="a0"/>
    <w:link w:val="a7"/>
    <w:uiPriority w:val="99"/>
    <w:rsid w:val="00B97297"/>
    <w:rPr>
      <w:rFonts w:ascii="ＭＳ 明朝" w:eastAsia="ＭＳ 明朝" w:hAnsi="Century" w:cs="Times New Roman"/>
      <w:sz w:val="22"/>
      <w:szCs w:val="24"/>
    </w:rPr>
  </w:style>
  <w:style w:type="character" w:styleId="a9">
    <w:name w:val="page number"/>
    <w:basedOn w:val="a0"/>
    <w:rsid w:val="00B97297"/>
  </w:style>
  <w:style w:type="paragraph" w:styleId="aa">
    <w:name w:val="header"/>
    <w:basedOn w:val="a"/>
    <w:link w:val="ab"/>
    <w:uiPriority w:val="99"/>
    <w:rsid w:val="00B97297"/>
    <w:pPr>
      <w:tabs>
        <w:tab w:val="center" w:pos="4252"/>
        <w:tab w:val="right" w:pos="8504"/>
      </w:tabs>
      <w:snapToGrid w:val="0"/>
    </w:pPr>
    <w:rPr>
      <w:rFonts w:ascii="ＭＳ 明朝" w:eastAsia="ＭＳ 明朝" w:hAnsi="Century" w:cs="Times New Roman"/>
      <w:sz w:val="22"/>
      <w:szCs w:val="24"/>
    </w:rPr>
  </w:style>
  <w:style w:type="character" w:customStyle="1" w:styleId="ab">
    <w:name w:val="ヘッダー (文字)"/>
    <w:basedOn w:val="a0"/>
    <w:link w:val="aa"/>
    <w:uiPriority w:val="99"/>
    <w:rsid w:val="00B97297"/>
    <w:rPr>
      <w:rFonts w:ascii="ＭＳ 明朝" w:eastAsia="ＭＳ 明朝" w:hAnsi="Century" w:cs="Times New Roman"/>
      <w:sz w:val="22"/>
      <w:szCs w:val="24"/>
    </w:rPr>
  </w:style>
  <w:style w:type="paragraph" w:styleId="ac">
    <w:name w:val="Block Text"/>
    <w:basedOn w:val="a"/>
    <w:rsid w:val="00B97297"/>
    <w:pPr>
      <w:ind w:leftChars="1002" w:left="2864" w:rightChars="1020" w:right="2244" w:hangingChars="300" w:hanging="660"/>
    </w:pPr>
    <w:rPr>
      <w:rFonts w:ascii="ＭＳ 明朝" w:eastAsia="ＭＳ 明朝" w:hAnsi="Century" w:cs="Times New Roman"/>
      <w:sz w:val="22"/>
      <w:szCs w:val="24"/>
    </w:rPr>
  </w:style>
  <w:style w:type="paragraph" w:styleId="ad">
    <w:name w:val="Body Text Indent"/>
    <w:basedOn w:val="a"/>
    <w:link w:val="ae"/>
    <w:rsid w:val="00B97297"/>
    <w:pPr>
      <w:spacing w:line="360" w:lineRule="auto"/>
      <w:ind w:leftChars="650" w:left="650"/>
    </w:pPr>
    <w:rPr>
      <w:rFonts w:ascii="ＭＳ 明朝" w:eastAsia="ＭＳ 明朝" w:hAnsi="ＭＳ 明朝" w:cs="Times New Roman" w:hint="eastAsia"/>
      <w:sz w:val="22"/>
    </w:rPr>
  </w:style>
  <w:style w:type="character" w:customStyle="1" w:styleId="ae">
    <w:name w:val="本文インデント (文字)"/>
    <w:basedOn w:val="a0"/>
    <w:link w:val="ad"/>
    <w:rsid w:val="00B97297"/>
    <w:rPr>
      <w:rFonts w:ascii="ＭＳ 明朝" w:eastAsia="ＭＳ 明朝" w:hAnsi="ＭＳ 明朝" w:cs="Times New Roman"/>
      <w:sz w:val="22"/>
    </w:rPr>
  </w:style>
  <w:style w:type="paragraph" w:styleId="af">
    <w:name w:val="Body Text"/>
    <w:basedOn w:val="a"/>
    <w:link w:val="af0"/>
    <w:rsid w:val="00B97297"/>
    <w:pPr>
      <w:tabs>
        <w:tab w:val="left" w:pos="45"/>
      </w:tabs>
      <w:spacing w:line="280" w:lineRule="atLeast"/>
    </w:pPr>
    <w:rPr>
      <w:rFonts w:ascii="Century" w:eastAsia="ＭＳ 明朝" w:hAnsi="Century" w:cs="Times New Roman"/>
      <w:sz w:val="16"/>
      <w:szCs w:val="24"/>
    </w:rPr>
  </w:style>
  <w:style w:type="character" w:customStyle="1" w:styleId="af0">
    <w:name w:val="本文 (文字)"/>
    <w:basedOn w:val="a0"/>
    <w:link w:val="af"/>
    <w:rsid w:val="00B97297"/>
    <w:rPr>
      <w:rFonts w:ascii="Century" w:eastAsia="ＭＳ 明朝" w:hAnsi="Century" w:cs="Times New Roman"/>
      <w:sz w:val="16"/>
      <w:szCs w:val="24"/>
    </w:rPr>
  </w:style>
  <w:style w:type="paragraph" w:styleId="21">
    <w:name w:val="Body Text Indent 2"/>
    <w:basedOn w:val="a"/>
    <w:link w:val="22"/>
    <w:rsid w:val="00B97297"/>
    <w:pPr>
      <w:ind w:left="1540"/>
    </w:pPr>
    <w:rPr>
      <w:rFonts w:ascii="ＭＳ 明朝" w:eastAsia="ＭＳ 明朝" w:hAnsi="Century" w:cs="Times New Roman"/>
      <w:sz w:val="22"/>
      <w:szCs w:val="24"/>
    </w:rPr>
  </w:style>
  <w:style w:type="character" w:customStyle="1" w:styleId="22">
    <w:name w:val="本文インデント 2 (文字)"/>
    <w:basedOn w:val="a0"/>
    <w:link w:val="21"/>
    <w:rsid w:val="00B97297"/>
    <w:rPr>
      <w:rFonts w:ascii="ＭＳ 明朝" w:eastAsia="ＭＳ 明朝" w:hAnsi="Century" w:cs="Times New Roman"/>
      <w:sz w:val="22"/>
      <w:szCs w:val="24"/>
    </w:rPr>
  </w:style>
  <w:style w:type="paragraph" w:styleId="HTML">
    <w:name w:val="HTML Preformatted"/>
    <w:basedOn w:val="a"/>
    <w:link w:val="HTML0"/>
    <w:rsid w:val="00B972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Courier New" w:cs="Courier New"/>
      <w:kern w:val="0"/>
      <w:sz w:val="20"/>
      <w:szCs w:val="20"/>
    </w:rPr>
  </w:style>
  <w:style w:type="character" w:customStyle="1" w:styleId="HTML0">
    <w:name w:val="HTML 書式付き (文字)"/>
    <w:basedOn w:val="a0"/>
    <w:link w:val="HTML"/>
    <w:rsid w:val="00B97297"/>
    <w:rPr>
      <w:rFonts w:ascii="ＭＳ ゴシック" w:eastAsia="ＭＳ ゴシック" w:hAnsi="Courier New" w:cs="Courier New"/>
      <w:kern w:val="0"/>
      <w:sz w:val="20"/>
      <w:szCs w:val="20"/>
    </w:rPr>
  </w:style>
  <w:style w:type="paragraph" w:styleId="31">
    <w:name w:val="Body Text Indent 3"/>
    <w:basedOn w:val="a"/>
    <w:link w:val="32"/>
    <w:rsid w:val="00B97297"/>
    <w:pPr>
      <w:ind w:left="818" w:hanging="142"/>
    </w:pPr>
    <w:rPr>
      <w:rFonts w:ascii="ＭＳ 明朝" w:eastAsia="ＭＳ 明朝" w:hAnsi="Century" w:cs="Times New Roman"/>
      <w:sz w:val="18"/>
      <w:szCs w:val="24"/>
    </w:rPr>
  </w:style>
  <w:style w:type="character" w:customStyle="1" w:styleId="32">
    <w:name w:val="本文インデント 3 (文字)"/>
    <w:basedOn w:val="a0"/>
    <w:link w:val="31"/>
    <w:rsid w:val="00B97297"/>
    <w:rPr>
      <w:rFonts w:ascii="ＭＳ 明朝" w:eastAsia="ＭＳ 明朝" w:hAnsi="Century" w:cs="Times New Roman"/>
      <w:sz w:val="18"/>
      <w:szCs w:val="24"/>
    </w:rPr>
  </w:style>
  <w:style w:type="paragraph" w:styleId="af1">
    <w:name w:val="Balloon Text"/>
    <w:basedOn w:val="a"/>
    <w:link w:val="af2"/>
    <w:rsid w:val="00B97297"/>
    <w:rPr>
      <w:rFonts w:ascii="Arial" w:eastAsia="ＭＳ ゴシック" w:hAnsi="Arial" w:cs="Times New Roman"/>
      <w:sz w:val="18"/>
      <w:szCs w:val="18"/>
    </w:rPr>
  </w:style>
  <w:style w:type="character" w:customStyle="1" w:styleId="af2">
    <w:name w:val="吹き出し (文字)"/>
    <w:basedOn w:val="a0"/>
    <w:link w:val="af1"/>
    <w:rsid w:val="00B97297"/>
    <w:rPr>
      <w:rFonts w:ascii="Arial" w:eastAsia="ＭＳ ゴシック" w:hAnsi="Arial" w:cs="Times New Roman"/>
      <w:sz w:val="18"/>
      <w:szCs w:val="18"/>
    </w:rPr>
  </w:style>
  <w:style w:type="character" w:styleId="af3">
    <w:name w:val="Hyperlink"/>
    <w:uiPriority w:val="99"/>
    <w:rsid w:val="00B97297"/>
    <w:rPr>
      <w:color w:val="0000FF"/>
      <w:u w:val="single"/>
    </w:rPr>
  </w:style>
  <w:style w:type="paragraph" w:customStyle="1" w:styleId="af4">
    <w:name w:val="見出し大"/>
    <w:basedOn w:val="af5"/>
    <w:next w:val="af5"/>
    <w:rsid w:val="00B97297"/>
    <w:pPr>
      <w:spacing w:after="200" w:line="380" w:lineRule="exact"/>
    </w:pPr>
    <w:rPr>
      <w:sz w:val="22"/>
      <w:lang w:val="en-US"/>
    </w:rPr>
  </w:style>
  <w:style w:type="paragraph" w:customStyle="1" w:styleId="af5">
    <w:name w:val="見出し小"/>
    <w:basedOn w:val="a"/>
    <w:next w:val="af"/>
    <w:rsid w:val="00B97297"/>
    <w:pPr>
      <w:widowControl/>
      <w:overflowPunct w:val="0"/>
      <w:autoSpaceDE w:val="0"/>
      <w:autoSpaceDN w:val="0"/>
      <w:adjustRightInd w:val="0"/>
      <w:spacing w:before="80" w:line="360" w:lineRule="exact"/>
      <w:jc w:val="left"/>
      <w:textAlignment w:val="baseline"/>
    </w:pPr>
    <w:rPr>
      <w:rFonts w:ascii="Arial" w:eastAsia="ＭＳ Ｐゴシック" w:hAnsi="Arial" w:cs="Times New Roman"/>
      <w:spacing w:val="-6"/>
      <w:kern w:val="0"/>
      <w:szCs w:val="20"/>
      <w:lang w:val="en-GB"/>
    </w:rPr>
  </w:style>
  <w:style w:type="paragraph" w:customStyle="1" w:styleId="af6">
    <w:name w:val="本文：項目"/>
    <w:basedOn w:val="a"/>
    <w:rsid w:val="00B97297"/>
    <w:pPr>
      <w:overflowPunct w:val="0"/>
      <w:autoSpaceDE w:val="0"/>
      <w:autoSpaceDN w:val="0"/>
      <w:adjustRightInd w:val="0"/>
      <w:snapToGrid w:val="0"/>
      <w:spacing w:line="340" w:lineRule="exact"/>
      <w:ind w:leftChars="50" w:left="750" w:hangingChars="309" w:hanging="630"/>
      <w:jc w:val="left"/>
      <w:textAlignment w:val="baseline"/>
    </w:pPr>
    <w:rPr>
      <w:rFonts w:ascii="Times New Roman" w:eastAsia="ＭＳ 明朝" w:hAnsi="Times New Roman" w:cs="Times New Roman"/>
      <w:spacing w:val="-6"/>
      <w:kern w:val="0"/>
      <w:szCs w:val="20"/>
    </w:rPr>
  </w:style>
  <w:style w:type="paragraph" w:customStyle="1" w:styleId="af7">
    <w:name w:val="本文：問題点"/>
    <w:basedOn w:val="af6"/>
    <w:rsid w:val="00B97297"/>
    <w:pPr>
      <w:spacing w:before="160"/>
      <w:ind w:leftChars="0" w:left="204" w:hangingChars="100" w:hanging="204"/>
    </w:pPr>
    <w:rPr>
      <w:rFonts w:ascii="Arial" w:eastAsia="ＭＳ ゴシック" w:hAnsi="Arial"/>
    </w:rPr>
  </w:style>
  <w:style w:type="paragraph" w:customStyle="1" w:styleId="af8">
    <w:name w:val="本文：補足"/>
    <w:basedOn w:val="af7"/>
    <w:rsid w:val="00B97297"/>
    <w:pPr>
      <w:spacing w:before="0"/>
      <w:ind w:leftChars="50" w:left="120" w:firstLineChars="0" w:firstLine="0"/>
    </w:pPr>
    <w:rPr>
      <w:rFonts w:ascii="Times New Roman" w:eastAsia="ＭＳ 明朝" w:hAnsi="Times New Roman"/>
    </w:rPr>
  </w:style>
  <w:style w:type="paragraph" w:customStyle="1" w:styleId="af9">
    <w:name w:val="スペーサー"/>
    <w:basedOn w:val="af6"/>
    <w:rsid w:val="00B97297"/>
    <w:pPr>
      <w:spacing w:line="240" w:lineRule="exact"/>
      <w:ind w:leftChars="0" w:left="0" w:firstLineChars="0" w:firstLine="1"/>
    </w:pPr>
  </w:style>
  <w:style w:type="table" w:customStyle="1" w:styleId="23">
    <w:name w:val="表 (格子)2"/>
    <w:basedOn w:val="a1"/>
    <w:next w:val="a3"/>
    <w:uiPriority w:val="59"/>
    <w:rsid w:val="00B97297"/>
    <w:pPr>
      <w:overflowPunct w:val="0"/>
      <w:autoSpaceDE w:val="0"/>
      <w:autoSpaceDN w:val="0"/>
      <w:adjustRightInd w:val="0"/>
      <w:textAlignment w:val="baseline"/>
    </w:pPr>
    <w:rPr>
      <w:rFonts w:ascii="ＭＳ 明朝" w:eastAsia="平成明朝" w:hAnsi="ＭＳ 明朝"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箇条１"/>
    <w:next w:val="afb"/>
    <w:rsid w:val="00B97297"/>
    <w:pPr>
      <w:keepLines/>
      <w:widowControl w:val="0"/>
      <w:tabs>
        <w:tab w:val="left" w:pos="397"/>
        <w:tab w:val="left" w:pos="595"/>
        <w:tab w:val="left" w:pos="794"/>
      </w:tabs>
      <w:spacing w:line="340" w:lineRule="exact"/>
      <w:jc w:val="both"/>
    </w:pPr>
    <w:rPr>
      <w:rFonts w:ascii="Times New Roman" w:eastAsia="ＭＳ ゴシック" w:hAnsi="Times New Roman" w:cs="Times New Roman"/>
      <w:b/>
      <w:sz w:val="20"/>
      <w:szCs w:val="20"/>
    </w:rPr>
  </w:style>
  <w:style w:type="paragraph" w:customStyle="1" w:styleId="afb">
    <w:name w:val="段落"/>
    <w:rsid w:val="00B97297"/>
    <w:pPr>
      <w:widowControl w:val="0"/>
      <w:spacing w:line="340" w:lineRule="exact"/>
      <w:ind w:firstLine="199"/>
      <w:jc w:val="both"/>
    </w:pPr>
    <w:rPr>
      <w:rFonts w:ascii="Times New Roman" w:eastAsia="ＭＳ 明朝" w:hAnsi="Times New Roman" w:cs="Times New Roman"/>
      <w:sz w:val="20"/>
      <w:szCs w:val="20"/>
    </w:rPr>
  </w:style>
  <w:style w:type="character" w:customStyle="1" w:styleId="afc">
    <w:name w:val="強調"/>
    <w:rsid w:val="00B97297"/>
    <w:rPr>
      <w:rFonts w:ascii="Times New Roman" w:eastAsia="ＭＳ ゴシック" w:hAnsi="Times New Roman"/>
      <w:b/>
      <w:spacing w:val="0"/>
      <w:w w:val="100"/>
      <w:kern w:val="2"/>
      <w:position w:val="0"/>
    </w:rPr>
  </w:style>
  <w:style w:type="character" w:customStyle="1" w:styleId="afd">
    <w:name w:val="項番"/>
    <w:rsid w:val="00B97297"/>
    <w:rPr>
      <w:rFonts w:ascii="Times New Roman" w:eastAsia="ＭＳ ゴシック" w:hAnsi="Times New Roman"/>
      <w:b/>
      <w:color w:val="auto"/>
      <w:vertAlign w:val="baseline"/>
    </w:rPr>
  </w:style>
  <w:style w:type="paragraph" w:customStyle="1" w:styleId="afe">
    <w:name w:val="細別符号１"/>
    <w:rsid w:val="00B97297"/>
    <w:pPr>
      <w:widowControl w:val="0"/>
      <w:tabs>
        <w:tab w:val="left" w:pos="397"/>
        <w:tab w:val="left" w:pos="595"/>
        <w:tab w:val="left" w:pos="794"/>
      </w:tabs>
      <w:ind w:left="397" w:hanging="397"/>
      <w:jc w:val="both"/>
    </w:pPr>
    <w:rPr>
      <w:rFonts w:ascii="Times New Roman" w:eastAsia="ＭＳ 明朝" w:hAnsi="Times New Roman" w:cs="Times New Roman"/>
      <w:sz w:val="18"/>
      <w:szCs w:val="20"/>
    </w:rPr>
  </w:style>
  <w:style w:type="paragraph" w:customStyle="1" w:styleId="aff">
    <w:name w:val="単位"/>
    <w:rsid w:val="00B97297"/>
    <w:pPr>
      <w:widowControl w:val="0"/>
      <w:spacing w:line="260" w:lineRule="exact"/>
      <w:jc w:val="right"/>
    </w:pPr>
    <w:rPr>
      <w:rFonts w:ascii="Times New Roman" w:eastAsia="ＭＳ ゴシック" w:hAnsi="Times New Roman" w:cs="Times New Roman"/>
      <w:sz w:val="18"/>
      <w:szCs w:val="20"/>
    </w:rPr>
  </w:style>
  <w:style w:type="paragraph" w:customStyle="1" w:styleId="aff0">
    <w:name w:val="図本体"/>
    <w:next w:val="afb"/>
    <w:rsid w:val="00B97297"/>
    <w:pPr>
      <w:widowControl w:val="0"/>
      <w:jc w:val="center"/>
    </w:pPr>
    <w:rPr>
      <w:rFonts w:ascii="Times New Roman" w:eastAsia="ＭＳ 明朝" w:hAnsi="Times New Roman" w:cs="Times New Roman"/>
      <w:sz w:val="20"/>
      <w:szCs w:val="20"/>
    </w:rPr>
  </w:style>
  <w:style w:type="paragraph" w:customStyle="1" w:styleId="aff1">
    <w:name w:val="表内＿段落"/>
    <w:rsid w:val="00B97297"/>
    <w:pPr>
      <w:widowControl w:val="0"/>
      <w:spacing w:line="260" w:lineRule="exact"/>
      <w:jc w:val="both"/>
    </w:pPr>
    <w:rPr>
      <w:rFonts w:ascii="Times New Roman" w:eastAsia="ＭＳ 明朝" w:hAnsi="Times New Roman" w:cs="Times New Roman"/>
      <w:sz w:val="18"/>
      <w:szCs w:val="20"/>
    </w:rPr>
  </w:style>
  <w:style w:type="paragraph" w:styleId="aff2">
    <w:name w:val="Title"/>
    <w:basedOn w:val="a"/>
    <w:next w:val="aff"/>
    <w:link w:val="aff3"/>
    <w:qFormat/>
    <w:rsid w:val="00B97297"/>
    <w:pPr>
      <w:spacing w:after="60" w:line="340" w:lineRule="exact"/>
      <w:jc w:val="center"/>
    </w:pPr>
    <w:rPr>
      <w:rFonts w:ascii="Arial" w:eastAsia="ＭＳ ゴシック" w:hAnsi="Arial" w:cs="Times New Roman"/>
      <w:sz w:val="20"/>
      <w:szCs w:val="20"/>
    </w:rPr>
  </w:style>
  <w:style w:type="character" w:customStyle="1" w:styleId="aff3">
    <w:name w:val="表題 (文字)"/>
    <w:basedOn w:val="a0"/>
    <w:link w:val="aff2"/>
    <w:rsid w:val="00B97297"/>
    <w:rPr>
      <w:rFonts w:ascii="Arial" w:eastAsia="ＭＳ ゴシック" w:hAnsi="Arial" w:cs="Times New Roman"/>
      <w:sz w:val="20"/>
      <w:szCs w:val="20"/>
    </w:rPr>
  </w:style>
  <w:style w:type="paragraph" w:customStyle="1" w:styleId="aff4">
    <w:name w:val="表内＿段落（中央）"/>
    <w:next w:val="aff1"/>
    <w:rsid w:val="00B97297"/>
    <w:pPr>
      <w:widowControl w:val="0"/>
      <w:spacing w:line="260" w:lineRule="exact"/>
      <w:jc w:val="center"/>
    </w:pPr>
    <w:rPr>
      <w:rFonts w:ascii="Times New Roman" w:eastAsia="ＭＳ 明朝" w:hAnsi="Times New Roman" w:cs="Times New Roman"/>
      <w:sz w:val="18"/>
      <w:szCs w:val="20"/>
    </w:rPr>
  </w:style>
  <w:style w:type="paragraph" w:styleId="aff5">
    <w:name w:val="Normal Indent"/>
    <w:basedOn w:val="a"/>
    <w:uiPriority w:val="99"/>
    <w:unhideWhenUsed/>
    <w:rsid w:val="00B97297"/>
    <w:pPr>
      <w:ind w:leftChars="400" w:left="840"/>
    </w:pPr>
    <w:rPr>
      <w:rFonts w:ascii="Century" w:eastAsia="ＭＳ 明朝" w:hAnsi="Century" w:cs="Times New Roman"/>
    </w:rPr>
  </w:style>
  <w:style w:type="paragraph" w:styleId="aff6">
    <w:name w:val="List Paragraph"/>
    <w:basedOn w:val="a"/>
    <w:uiPriority w:val="34"/>
    <w:qFormat/>
    <w:rsid w:val="00B97297"/>
    <w:pPr>
      <w:ind w:leftChars="400" w:left="840"/>
    </w:pPr>
    <w:rPr>
      <w:rFonts w:ascii="ＭＳ 明朝" w:eastAsia="ＭＳ 明朝" w:hAnsi="Century" w:cs="Times New Roman"/>
      <w:sz w:val="22"/>
      <w:szCs w:val="24"/>
    </w:rPr>
  </w:style>
  <w:style w:type="paragraph" w:styleId="24">
    <w:name w:val="Body Text 2"/>
    <w:basedOn w:val="a"/>
    <w:link w:val="25"/>
    <w:rsid w:val="00B97297"/>
    <w:pPr>
      <w:spacing w:line="480" w:lineRule="auto"/>
    </w:pPr>
    <w:rPr>
      <w:rFonts w:ascii="ＭＳ 明朝" w:eastAsia="ＭＳ 明朝" w:hAnsi="Century" w:cs="Times New Roman"/>
      <w:sz w:val="22"/>
      <w:szCs w:val="24"/>
    </w:rPr>
  </w:style>
  <w:style w:type="character" w:customStyle="1" w:styleId="25">
    <w:name w:val="本文 2 (文字)"/>
    <w:basedOn w:val="a0"/>
    <w:link w:val="24"/>
    <w:rsid w:val="00B97297"/>
    <w:rPr>
      <w:rFonts w:ascii="ＭＳ 明朝" w:eastAsia="ＭＳ 明朝" w:hAnsi="Century" w:cs="Times New Roman"/>
      <w:sz w:val="22"/>
      <w:szCs w:val="24"/>
    </w:rPr>
  </w:style>
  <w:style w:type="numbering" w:customStyle="1" w:styleId="110">
    <w:name w:val="リストなし11"/>
    <w:next w:val="a2"/>
    <w:uiPriority w:val="99"/>
    <w:semiHidden/>
    <w:unhideWhenUsed/>
    <w:rsid w:val="00B97297"/>
  </w:style>
  <w:style w:type="table" w:customStyle="1" w:styleId="111">
    <w:name w:val="表 (格子)11"/>
    <w:basedOn w:val="a1"/>
    <w:next w:val="a3"/>
    <w:rsid w:val="00B9729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3"/>
    <w:basedOn w:val="a"/>
    <w:link w:val="34"/>
    <w:rsid w:val="00B97297"/>
    <w:rPr>
      <w:rFonts w:ascii="Century" w:eastAsia="ＭＳ 明朝" w:hAnsi="Century" w:cs="Times New Roman"/>
      <w:sz w:val="16"/>
      <w:szCs w:val="16"/>
    </w:rPr>
  </w:style>
  <w:style w:type="character" w:customStyle="1" w:styleId="34">
    <w:name w:val="本文 3 (文字)"/>
    <w:basedOn w:val="a0"/>
    <w:link w:val="33"/>
    <w:rsid w:val="00B97297"/>
    <w:rPr>
      <w:rFonts w:ascii="Century" w:eastAsia="ＭＳ 明朝" w:hAnsi="Century" w:cs="Times New Roman"/>
      <w:sz w:val="16"/>
      <w:szCs w:val="16"/>
    </w:rPr>
  </w:style>
  <w:style w:type="paragraph" w:styleId="aff7">
    <w:name w:val="Date"/>
    <w:basedOn w:val="a"/>
    <w:next w:val="a"/>
    <w:link w:val="aff8"/>
    <w:rsid w:val="00B97297"/>
    <w:rPr>
      <w:rFonts w:ascii="Century" w:eastAsia="ＭＳ 明朝" w:hAnsi="Century" w:cs="Times New Roman"/>
      <w:szCs w:val="24"/>
    </w:rPr>
  </w:style>
  <w:style w:type="character" w:customStyle="1" w:styleId="aff8">
    <w:name w:val="日付 (文字)"/>
    <w:basedOn w:val="a0"/>
    <w:link w:val="aff7"/>
    <w:rsid w:val="00B97297"/>
    <w:rPr>
      <w:rFonts w:ascii="Century" w:eastAsia="ＭＳ 明朝" w:hAnsi="Century" w:cs="Times New Roman"/>
      <w:szCs w:val="24"/>
    </w:rPr>
  </w:style>
  <w:style w:type="paragraph" w:customStyle="1" w:styleId="xl31">
    <w:name w:val="xl31"/>
    <w:basedOn w:val="a"/>
    <w:rsid w:val="00B97297"/>
    <w:pPr>
      <w:widowControl/>
      <w:pBdr>
        <w:left w:val="single" w:sz="4" w:space="0" w:color="auto"/>
        <w:bottom w:val="single" w:sz="4" w:space="0" w:color="auto"/>
        <w:right w:val="single" w:sz="4" w:space="0" w:color="auto"/>
      </w:pBdr>
      <w:spacing w:before="100" w:beforeAutospacing="1" w:after="100" w:afterAutospacing="1"/>
      <w:jc w:val="center"/>
      <w:textAlignment w:val="top"/>
    </w:pPr>
    <w:rPr>
      <w:rFonts w:ascii="ＭＳ Ｐゴシック" w:eastAsia="ＭＳ Ｐゴシック" w:hAnsi="ＭＳ Ｐゴシック" w:cs="Times New Roman" w:hint="eastAsia"/>
      <w:kern w:val="0"/>
      <w:sz w:val="20"/>
      <w:szCs w:val="20"/>
    </w:rPr>
  </w:style>
  <w:style w:type="character" w:styleId="aff9">
    <w:name w:val="FollowedHyperlink"/>
    <w:rsid w:val="00B97297"/>
    <w:rPr>
      <w:color w:val="800080"/>
      <w:u w:val="single"/>
    </w:rPr>
  </w:style>
  <w:style w:type="character" w:styleId="affa">
    <w:name w:val="annotation reference"/>
    <w:rsid w:val="00B97297"/>
    <w:rPr>
      <w:sz w:val="18"/>
      <w:szCs w:val="18"/>
    </w:rPr>
  </w:style>
  <w:style w:type="paragraph" w:styleId="affb">
    <w:name w:val="annotation text"/>
    <w:basedOn w:val="a"/>
    <w:link w:val="affc"/>
    <w:rsid w:val="00B97297"/>
    <w:pPr>
      <w:jc w:val="left"/>
    </w:pPr>
    <w:rPr>
      <w:rFonts w:ascii="Century" w:eastAsia="ＭＳ 明朝" w:hAnsi="Century" w:cs="Times New Roman"/>
      <w:szCs w:val="24"/>
    </w:rPr>
  </w:style>
  <w:style w:type="character" w:customStyle="1" w:styleId="affc">
    <w:name w:val="コメント文字列 (文字)"/>
    <w:basedOn w:val="a0"/>
    <w:link w:val="affb"/>
    <w:rsid w:val="00B97297"/>
    <w:rPr>
      <w:rFonts w:ascii="Century" w:eastAsia="ＭＳ 明朝" w:hAnsi="Century" w:cs="Times New Roman"/>
      <w:szCs w:val="24"/>
    </w:rPr>
  </w:style>
  <w:style w:type="paragraph" w:styleId="affd">
    <w:name w:val="annotation subject"/>
    <w:basedOn w:val="affb"/>
    <w:next w:val="affb"/>
    <w:link w:val="affe"/>
    <w:rsid w:val="00B97297"/>
    <w:rPr>
      <w:b/>
      <w:bCs/>
    </w:rPr>
  </w:style>
  <w:style w:type="character" w:customStyle="1" w:styleId="affe">
    <w:name w:val="コメント内容 (文字)"/>
    <w:basedOn w:val="affc"/>
    <w:link w:val="affd"/>
    <w:rsid w:val="00B97297"/>
    <w:rPr>
      <w:rFonts w:ascii="Century" w:eastAsia="ＭＳ 明朝" w:hAnsi="Century" w:cs="Times New Roman"/>
      <w:b/>
      <w:bCs/>
      <w:szCs w:val="24"/>
    </w:rPr>
  </w:style>
  <w:style w:type="paragraph" w:styleId="Web">
    <w:name w:val="Normal (Web)"/>
    <w:basedOn w:val="a"/>
    <w:uiPriority w:val="99"/>
    <w:unhideWhenUsed/>
    <w:rsid w:val="00B97297"/>
    <w:rPr>
      <w:rFonts w:ascii="Times New Roman" w:eastAsia="ＤＦ細丸ゴシック体" w:hAnsi="Times New Roman" w:cs="Times New Roman"/>
      <w:sz w:val="24"/>
      <w:szCs w:val="24"/>
    </w:rPr>
  </w:style>
  <w:style w:type="numbering" w:customStyle="1" w:styleId="1110">
    <w:name w:val="リストなし111"/>
    <w:next w:val="a2"/>
    <w:semiHidden/>
    <w:rsid w:val="00B97297"/>
  </w:style>
  <w:style w:type="paragraph" w:styleId="afff">
    <w:name w:val="No Spacing"/>
    <w:link w:val="afff0"/>
    <w:uiPriority w:val="1"/>
    <w:qFormat/>
    <w:rsid w:val="00B97297"/>
    <w:rPr>
      <w:kern w:val="0"/>
      <w:sz w:val="22"/>
    </w:rPr>
  </w:style>
  <w:style w:type="character" w:customStyle="1" w:styleId="afff0">
    <w:name w:val="行間詰め (文字)"/>
    <w:basedOn w:val="a0"/>
    <w:link w:val="afff"/>
    <w:uiPriority w:val="1"/>
    <w:rsid w:val="00B97297"/>
    <w:rPr>
      <w:kern w:val="0"/>
      <w:sz w:val="22"/>
    </w:rPr>
  </w:style>
  <w:style w:type="numbering" w:customStyle="1" w:styleId="26">
    <w:name w:val="リストなし2"/>
    <w:next w:val="a2"/>
    <w:semiHidden/>
    <w:rsid w:val="00B97297"/>
  </w:style>
  <w:style w:type="paragraph" w:customStyle="1" w:styleId="xl24">
    <w:name w:val="xl24"/>
    <w:basedOn w:val="a"/>
    <w:rsid w:val="00B97297"/>
    <w:pPr>
      <w:widowControl/>
      <w:spacing w:before="100" w:beforeAutospacing="1" w:after="100" w:afterAutospacing="1"/>
      <w:jc w:val="left"/>
    </w:pPr>
    <w:rPr>
      <w:rFonts w:ascii="ＭＳ Ｐゴシック" w:eastAsia="ＭＳ Ｐゴシック" w:hAnsi="ＭＳ Ｐゴシック" w:cs="Times New Roman" w:hint="eastAsia"/>
      <w:kern w:val="0"/>
      <w:sz w:val="18"/>
      <w:szCs w:val="18"/>
    </w:rPr>
  </w:style>
  <w:style w:type="table" w:customStyle="1" w:styleId="1111">
    <w:name w:val="表 (格子)111"/>
    <w:basedOn w:val="a1"/>
    <w:next w:val="a3"/>
    <w:rsid w:val="00B97297"/>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3"/>
    <w:uiPriority w:val="39"/>
    <w:rsid w:val="00B97297"/>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リストなし3"/>
    <w:next w:val="a2"/>
    <w:uiPriority w:val="99"/>
    <w:semiHidden/>
    <w:unhideWhenUsed/>
    <w:rsid w:val="00B97297"/>
  </w:style>
  <w:style w:type="table" w:customStyle="1" w:styleId="36">
    <w:name w:val="表 (格子)3"/>
    <w:basedOn w:val="a1"/>
    <w:next w:val="a3"/>
    <w:uiPriority w:val="59"/>
    <w:rsid w:val="00B97297"/>
    <w:pPr>
      <w:overflowPunct w:val="0"/>
      <w:autoSpaceDE w:val="0"/>
      <w:autoSpaceDN w:val="0"/>
      <w:adjustRightInd w:val="0"/>
      <w:textAlignment w:val="baseline"/>
    </w:pPr>
    <w:rPr>
      <w:rFonts w:ascii="ＭＳ 明朝" w:eastAsia="平成明朝" w:hAnsi="ＭＳ 明朝"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リストなし12"/>
    <w:next w:val="a2"/>
    <w:uiPriority w:val="99"/>
    <w:semiHidden/>
    <w:unhideWhenUsed/>
    <w:rsid w:val="00B97297"/>
  </w:style>
  <w:style w:type="table" w:customStyle="1" w:styleId="121">
    <w:name w:val="表 (格子)12"/>
    <w:basedOn w:val="a1"/>
    <w:next w:val="a3"/>
    <w:rsid w:val="00B9729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2"/>
    <w:next w:val="a2"/>
    <w:semiHidden/>
    <w:rsid w:val="00B97297"/>
  </w:style>
  <w:style w:type="numbering" w:customStyle="1" w:styleId="211">
    <w:name w:val="リストなし21"/>
    <w:next w:val="a2"/>
    <w:semiHidden/>
    <w:rsid w:val="00B97297"/>
  </w:style>
  <w:style w:type="table" w:customStyle="1" w:styleId="1120">
    <w:name w:val="表 (格子)112"/>
    <w:basedOn w:val="a1"/>
    <w:next w:val="a3"/>
    <w:rsid w:val="00B97297"/>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1"/>
    <w:next w:val="a3"/>
    <w:uiPriority w:val="39"/>
    <w:rsid w:val="00B97297"/>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 (格子)23"/>
    <w:basedOn w:val="a1"/>
    <w:next w:val="a3"/>
    <w:uiPriority w:val="39"/>
    <w:rsid w:val="003C179B"/>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EC556B"/>
    <w:pPr>
      <w:overflowPunct w:val="0"/>
      <w:autoSpaceDE w:val="0"/>
      <w:autoSpaceDN w:val="0"/>
      <w:adjustRightInd w:val="0"/>
      <w:textAlignment w:val="baseline"/>
    </w:pPr>
    <w:rPr>
      <w:rFonts w:ascii="ＭＳ 明朝" w:eastAsia="平成明朝" w:hAnsi="ＭＳ 明朝"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EC556B"/>
    <w:pPr>
      <w:overflowPunct w:val="0"/>
      <w:autoSpaceDE w:val="0"/>
      <w:autoSpaceDN w:val="0"/>
      <w:adjustRightInd w:val="0"/>
      <w:textAlignment w:val="baseline"/>
    </w:pPr>
    <w:rPr>
      <w:rFonts w:ascii="ＭＳ 明朝" w:eastAsia="平成明朝" w:hAnsi="ＭＳ 明朝"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CA447B"/>
    <w:pPr>
      <w:overflowPunct w:val="0"/>
      <w:autoSpaceDE w:val="0"/>
      <w:autoSpaceDN w:val="0"/>
      <w:adjustRightInd w:val="0"/>
      <w:textAlignment w:val="baseline"/>
    </w:pPr>
    <w:rPr>
      <w:rFonts w:ascii="ＭＳ 明朝" w:eastAsia="平成明朝" w:hAnsi="ＭＳ 明朝"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CA447B"/>
    <w:pPr>
      <w:overflowPunct w:val="0"/>
      <w:autoSpaceDE w:val="0"/>
      <w:autoSpaceDN w:val="0"/>
      <w:adjustRightInd w:val="0"/>
      <w:textAlignment w:val="baseline"/>
    </w:pPr>
    <w:rPr>
      <w:rFonts w:ascii="ＭＳ 明朝" w:eastAsia="平成明朝" w:hAnsi="ＭＳ 明朝"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858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29.jpeg"/><Relationship Id="rId47" Type="http://schemas.openxmlformats.org/officeDocument/2006/relationships/hyperlink" Target="http://www.normanet.ne.jp/~h-plus/" TargetMode="External"/><Relationship Id="rId63" Type="http://schemas.openxmlformats.org/officeDocument/2006/relationships/image" Target="media/image43.png"/><Relationship Id="rId68"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eader" Target="header1.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hyperlink" Target="http://homepage2.nifty.com/welblind/" TargetMode="External"/><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6.png"/><Relationship Id="rId58" Type="http://schemas.openxmlformats.org/officeDocument/2006/relationships/image" Target="media/image39.jpeg"/><Relationship Id="rId66" Type="http://schemas.openxmlformats.org/officeDocument/2006/relationships/image" Target="media/image46.png"/><Relationship Id="rId74" Type="http://schemas.openxmlformats.org/officeDocument/2006/relationships/image" Target="media/image54.png"/><Relationship Id="rId5" Type="http://schemas.openxmlformats.org/officeDocument/2006/relationships/webSettings" Target="webSettings.xml"/><Relationship Id="rId61" Type="http://schemas.openxmlformats.org/officeDocument/2006/relationships/hyperlink" Target="http://www.stat.go.jp/library/faq/faq21/faq21a05.htm"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wmf"/><Relationship Id="rId30" Type="http://schemas.openxmlformats.org/officeDocument/2006/relationships/footer" Target="footer1.xml"/><Relationship Id="rId35" Type="http://schemas.openxmlformats.org/officeDocument/2006/relationships/image" Target="media/image24.jpeg"/><Relationship Id="rId43" Type="http://schemas.openxmlformats.org/officeDocument/2006/relationships/hyperlink" Target="http://www.jfd.or.jp/" TargetMode="External"/><Relationship Id="rId48" Type="http://schemas.openxmlformats.org/officeDocument/2006/relationships/image" Target="media/image33.jpeg"/><Relationship Id="rId56" Type="http://schemas.openxmlformats.org/officeDocument/2006/relationships/oleObject" Target="embeddings/oleObject2.bin"/><Relationship Id="rId64" Type="http://schemas.openxmlformats.org/officeDocument/2006/relationships/image" Target="media/image44.png"/><Relationship Id="rId69" Type="http://schemas.openxmlformats.org/officeDocument/2006/relationships/image" Target="media/image49.png"/><Relationship Id="rId8" Type="http://schemas.openxmlformats.org/officeDocument/2006/relationships/image" Target="media/image1.emf"/><Relationship Id="rId51" Type="http://schemas.openxmlformats.org/officeDocument/2006/relationships/hyperlink" Target="http://www.social.or.jp/itcenter/" TargetMode="External"/><Relationship Id="rId72" Type="http://schemas.openxmlformats.org/officeDocument/2006/relationships/image" Target="media/image5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2.jpeg"/><Relationship Id="rId59" Type="http://schemas.openxmlformats.org/officeDocument/2006/relationships/image" Target="media/image40.jpeg"/><Relationship Id="rId67" Type="http://schemas.openxmlformats.org/officeDocument/2006/relationships/image" Target="media/image47.png"/><Relationship Id="rId20" Type="http://schemas.openxmlformats.org/officeDocument/2006/relationships/image" Target="media/image13.wmf"/><Relationship Id="rId41" Type="http://schemas.openxmlformats.org/officeDocument/2006/relationships/image" Target="media/image28.jpeg"/><Relationship Id="rId54" Type="http://schemas.openxmlformats.org/officeDocument/2006/relationships/hyperlink" Target="http://www.dinf.ne.jp/doc/japanese/resource/other/z00014/z0001401.html" TargetMode="External"/><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oleObject" Target="embeddings/oleObject1.bin"/><Relationship Id="rId36" Type="http://schemas.openxmlformats.org/officeDocument/2006/relationships/image" Target="media/image25.jpeg"/><Relationship Id="rId49" Type="http://schemas.openxmlformats.org/officeDocument/2006/relationships/hyperlink" Target="http://www.fukushihoken.metro.tokyo.jp/index.html" TargetMode="External"/><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footer" Target="footer2.xml"/><Relationship Id="rId44" Type="http://schemas.openxmlformats.org/officeDocument/2006/relationships/image" Target="media/image30.jpeg"/><Relationship Id="rId52" Type="http://schemas.openxmlformats.org/officeDocument/2006/relationships/image" Target="media/image35.jpeg"/><Relationship Id="rId60" Type="http://schemas.openxmlformats.org/officeDocument/2006/relationships/image" Target="media/image41.jpeg"/><Relationship Id="rId65" Type="http://schemas.openxmlformats.org/officeDocument/2006/relationships/image" Target="media/image45.png"/><Relationship Id="rId73"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www.zennancho.or.jp/" TargetMode="External"/><Relationship Id="rId34" Type="http://schemas.openxmlformats.org/officeDocument/2006/relationships/image" Target="media/image23.jpeg"/><Relationship Id="rId50" Type="http://schemas.openxmlformats.org/officeDocument/2006/relationships/image" Target="media/image34.gif"/><Relationship Id="rId55" Type="http://schemas.openxmlformats.org/officeDocument/2006/relationships/image" Target="media/image37.w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AAE12-DE66-488C-841A-68EBBDC4E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24</Pages>
  <Words>2118</Words>
  <Characters>12079</Characters>
  <Application>Microsoft Office Word</Application>
  <DocSecurity>0</DocSecurity>
  <Lines>100</Lines>
  <Paragraphs>28</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秀坂　正綱</cp:lastModifiedBy>
  <cp:revision>21</cp:revision>
  <cp:lastPrinted>2017-03-09T02:07:00Z</cp:lastPrinted>
  <dcterms:created xsi:type="dcterms:W3CDTF">2016-03-02T07:00:00Z</dcterms:created>
  <dcterms:modified xsi:type="dcterms:W3CDTF">2023-05-24T06:18:00Z</dcterms:modified>
</cp:coreProperties>
</file>