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F2" w:rsidRPr="00EA72A7" w:rsidRDefault="004E1E52" w:rsidP="00C91DB7">
      <w:pPr>
        <w:jc w:val="center"/>
      </w:pPr>
      <w:r w:rsidRPr="00EA72A7">
        <w:rPr>
          <w:rFonts w:hint="eastAsia"/>
          <w:sz w:val="24"/>
          <w:szCs w:val="24"/>
        </w:rPr>
        <w:t>大阪</w:t>
      </w:r>
      <w:r w:rsidR="005901B9" w:rsidRPr="00EA72A7">
        <w:rPr>
          <w:rFonts w:hint="eastAsia"/>
          <w:sz w:val="24"/>
          <w:szCs w:val="24"/>
        </w:rPr>
        <w:t>府</w:t>
      </w:r>
      <w:r w:rsidR="00EC0511" w:rsidRPr="00EA72A7">
        <w:rPr>
          <w:rFonts w:hint="eastAsia"/>
          <w:sz w:val="24"/>
          <w:szCs w:val="24"/>
        </w:rPr>
        <w:t>スマート農業</w:t>
      </w:r>
      <w:r w:rsidR="005901B9" w:rsidRPr="00EA72A7">
        <w:rPr>
          <w:rFonts w:hint="eastAsia"/>
          <w:sz w:val="24"/>
          <w:szCs w:val="24"/>
        </w:rPr>
        <w:t>試験導入</w:t>
      </w:r>
      <w:r w:rsidR="00EC0511" w:rsidRPr="00EA72A7">
        <w:rPr>
          <w:rFonts w:hint="eastAsia"/>
          <w:sz w:val="24"/>
          <w:szCs w:val="24"/>
        </w:rPr>
        <w:t>プロジェクト</w:t>
      </w:r>
      <w:r w:rsidR="00B5151E" w:rsidRPr="00EA72A7">
        <w:rPr>
          <w:rFonts w:hint="eastAsia"/>
          <w:sz w:val="24"/>
          <w:szCs w:val="24"/>
        </w:rPr>
        <w:t xml:space="preserve">　協賛企業</w:t>
      </w:r>
      <w:r w:rsidR="00F42281" w:rsidRPr="00EA72A7">
        <w:rPr>
          <w:rFonts w:hint="eastAsia"/>
          <w:sz w:val="24"/>
          <w:szCs w:val="24"/>
        </w:rPr>
        <w:t>公募</w:t>
      </w:r>
      <w:r w:rsidR="00881B56" w:rsidRPr="00EA72A7">
        <w:rPr>
          <w:rFonts w:hint="eastAsia"/>
          <w:sz w:val="24"/>
          <w:szCs w:val="24"/>
        </w:rPr>
        <w:t>要領</w:t>
      </w:r>
    </w:p>
    <w:p w:rsidR="004E1E52" w:rsidRPr="00EA72A7" w:rsidRDefault="004E1E52"/>
    <w:p w:rsidR="00620CA0" w:rsidRPr="00EA72A7" w:rsidRDefault="00620CA0"/>
    <w:p w:rsidR="004E1E52" w:rsidRPr="00EA72A7" w:rsidRDefault="004E1E52">
      <w:r w:rsidRPr="00EA72A7">
        <w:rPr>
          <w:rFonts w:hint="eastAsia"/>
        </w:rPr>
        <w:t xml:space="preserve">１　</w:t>
      </w:r>
      <w:r w:rsidR="00F70866" w:rsidRPr="00EA72A7">
        <w:rPr>
          <w:rFonts w:hint="eastAsia"/>
        </w:rPr>
        <w:t>趣旨</w:t>
      </w:r>
    </w:p>
    <w:p w:rsidR="0067400D" w:rsidRPr="00EA72A7" w:rsidRDefault="009B6758" w:rsidP="0067400D">
      <w:pPr>
        <w:ind w:leftChars="100" w:left="210"/>
      </w:pPr>
      <w:r w:rsidRPr="00EA72A7">
        <w:rPr>
          <w:rFonts w:hint="eastAsia"/>
        </w:rPr>
        <w:t xml:space="preserve">　</w:t>
      </w:r>
      <w:r w:rsidR="0067400D" w:rsidRPr="00EA72A7">
        <w:rPr>
          <w:rFonts w:hint="eastAsia"/>
        </w:rPr>
        <w:t>ＩＣＴ、ＡＩ、ロボット技術などの先端技術の導入により高収益型農業をめざす、いわゆる「スマート農業」については、大阪府内の主要な農業経営者の約半数が関心を示しています。</w:t>
      </w:r>
    </w:p>
    <w:p w:rsidR="0067400D" w:rsidRPr="00EA72A7" w:rsidRDefault="0067400D" w:rsidP="00480656">
      <w:pPr>
        <w:ind w:leftChars="100" w:left="210" w:firstLineChars="100" w:firstLine="210"/>
      </w:pPr>
      <w:r w:rsidRPr="00EA72A7">
        <w:rPr>
          <w:rFonts w:hint="eastAsia"/>
        </w:rPr>
        <w:t>一方で、府内</w:t>
      </w:r>
      <w:r w:rsidR="0098296C" w:rsidRPr="00EA72A7">
        <w:rPr>
          <w:rFonts w:hint="eastAsia"/>
        </w:rPr>
        <w:t>では小規模な</w:t>
      </w:r>
      <w:r w:rsidRPr="00EA72A7">
        <w:rPr>
          <w:rFonts w:hint="eastAsia"/>
        </w:rPr>
        <w:t>農業経営</w:t>
      </w:r>
      <w:r w:rsidR="0098296C" w:rsidRPr="00EA72A7">
        <w:rPr>
          <w:rFonts w:hint="eastAsia"/>
        </w:rPr>
        <w:t>が</w:t>
      </w:r>
      <w:r w:rsidRPr="00EA72A7">
        <w:rPr>
          <w:rFonts w:hint="eastAsia"/>
        </w:rPr>
        <w:t>ほとんどであり、先端技術の導入による費用対効果が不明確であることなどから、府内における「スマート農業」の導入は限定的な状況にあります。</w:t>
      </w:r>
    </w:p>
    <w:p w:rsidR="00353131" w:rsidRPr="00EA72A7" w:rsidRDefault="0067400D" w:rsidP="00480656">
      <w:pPr>
        <w:ind w:leftChars="100" w:left="210" w:firstLineChars="100" w:firstLine="210"/>
      </w:pPr>
      <w:r w:rsidRPr="00EA72A7">
        <w:rPr>
          <w:rFonts w:hint="eastAsia"/>
        </w:rPr>
        <w:t>こうした中、「スマート農業」に関する先端技術を有する民間企業の協賛のもと、府内農業経営者に先端技術を試験的に導入いただき、大阪農業における「スマート農業」の展開の可能性を検証するとともに、経営強化の手法として「スマート農業」への関心を高めることを目的に本プロジェクトを実施します。</w:t>
      </w:r>
    </w:p>
    <w:p w:rsidR="008F1924" w:rsidRPr="00EA72A7" w:rsidRDefault="008F1924" w:rsidP="00353131"/>
    <w:p w:rsidR="004A65CF" w:rsidRPr="00EA72A7" w:rsidRDefault="00F70866" w:rsidP="00353131">
      <w:r w:rsidRPr="00EA72A7">
        <w:rPr>
          <w:rFonts w:hint="eastAsia"/>
        </w:rPr>
        <w:t xml:space="preserve">２　</w:t>
      </w:r>
      <w:r w:rsidR="00353131" w:rsidRPr="00EA72A7">
        <w:rPr>
          <w:rFonts w:hint="eastAsia"/>
        </w:rPr>
        <w:t>プロジェクトの対象</w:t>
      </w:r>
    </w:p>
    <w:p w:rsidR="004A65CF" w:rsidRPr="00EA72A7" w:rsidRDefault="004A65CF" w:rsidP="004A65CF">
      <w:pPr>
        <w:ind w:leftChars="100" w:left="210"/>
      </w:pPr>
      <w:r w:rsidRPr="00EA72A7">
        <w:rPr>
          <w:rFonts w:hint="eastAsia"/>
        </w:rPr>
        <w:t xml:space="preserve">(1) </w:t>
      </w:r>
      <w:r w:rsidR="00266534" w:rsidRPr="00EA72A7">
        <w:rPr>
          <w:rFonts w:hint="eastAsia"/>
        </w:rPr>
        <w:t>協賛企業が提供</w:t>
      </w:r>
      <w:r w:rsidR="00353131" w:rsidRPr="00EA72A7">
        <w:rPr>
          <w:rFonts w:hint="eastAsia"/>
        </w:rPr>
        <w:t>する</w:t>
      </w:r>
      <w:r w:rsidR="00266534" w:rsidRPr="00EA72A7">
        <w:rPr>
          <w:rFonts w:hint="eastAsia"/>
        </w:rPr>
        <w:t>先端</w:t>
      </w:r>
      <w:r w:rsidR="00353131" w:rsidRPr="00EA72A7">
        <w:rPr>
          <w:rFonts w:hint="eastAsia"/>
        </w:rPr>
        <w:t>農業技術</w:t>
      </w:r>
    </w:p>
    <w:p w:rsidR="00353131" w:rsidRPr="00EA72A7" w:rsidRDefault="00353131" w:rsidP="004A65CF">
      <w:pPr>
        <w:ind w:leftChars="100" w:left="210"/>
      </w:pPr>
      <w:r w:rsidRPr="00EA72A7">
        <w:rPr>
          <w:rFonts w:hint="eastAsia"/>
        </w:rPr>
        <w:t xml:space="preserve">　　・ＩＣＴ機器</w:t>
      </w:r>
      <w:r w:rsidR="008F1924" w:rsidRPr="00EA72A7">
        <w:rPr>
          <w:rFonts w:hint="eastAsia"/>
        </w:rPr>
        <w:t>による環境制御、栽培データの蓄積</w:t>
      </w:r>
    </w:p>
    <w:p w:rsidR="00353131" w:rsidRPr="00EA72A7" w:rsidRDefault="00353131" w:rsidP="004A65CF">
      <w:pPr>
        <w:ind w:leftChars="100" w:left="210"/>
      </w:pPr>
      <w:r w:rsidRPr="00EA72A7">
        <w:rPr>
          <w:rFonts w:hint="eastAsia"/>
        </w:rPr>
        <w:t xml:space="preserve">　　・ＡＩによる</w:t>
      </w:r>
      <w:r w:rsidR="008F1924" w:rsidRPr="00EA72A7">
        <w:rPr>
          <w:rFonts w:hint="eastAsia"/>
        </w:rPr>
        <w:t>生産、</w:t>
      </w:r>
      <w:r w:rsidRPr="00EA72A7">
        <w:rPr>
          <w:rFonts w:hint="eastAsia"/>
        </w:rPr>
        <w:t>農作業</w:t>
      </w:r>
      <w:r w:rsidR="008F1924" w:rsidRPr="00EA72A7">
        <w:rPr>
          <w:rFonts w:hint="eastAsia"/>
        </w:rPr>
        <w:t>、</w:t>
      </w:r>
      <w:r w:rsidRPr="00EA72A7">
        <w:rPr>
          <w:rFonts w:hint="eastAsia"/>
        </w:rPr>
        <w:t>経営管理</w:t>
      </w:r>
      <w:r w:rsidR="008F1924" w:rsidRPr="00EA72A7">
        <w:rPr>
          <w:rFonts w:hint="eastAsia"/>
        </w:rPr>
        <w:t>等のデータの解析・活用</w:t>
      </w:r>
    </w:p>
    <w:p w:rsidR="008F1924" w:rsidRPr="00EA72A7" w:rsidRDefault="008F1924" w:rsidP="004A65CF">
      <w:pPr>
        <w:ind w:leftChars="100" w:left="210"/>
      </w:pPr>
      <w:r w:rsidRPr="00EA72A7">
        <w:rPr>
          <w:rFonts w:hint="eastAsia"/>
        </w:rPr>
        <w:t xml:space="preserve">　　・ロボット技術の活用</w:t>
      </w:r>
    </w:p>
    <w:p w:rsidR="008F1924" w:rsidRPr="00EA72A7" w:rsidRDefault="008F1924" w:rsidP="004A65CF">
      <w:pPr>
        <w:ind w:leftChars="100" w:left="210"/>
      </w:pPr>
      <w:r w:rsidRPr="00EA72A7">
        <w:rPr>
          <w:rFonts w:hint="eastAsia"/>
        </w:rPr>
        <w:t xml:space="preserve">　　などスマート農業の導入に資する先端農業技術</w:t>
      </w:r>
    </w:p>
    <w:p w:rsidR="008F1924" w:rsidRPr="00EA72A7" w:rsidRDefault="004A65CF" w:rsidP="008F1924">
      <w:pPr>
        <w:ind w:leftChars="100" w:left="630" w:hangingChars="200" w:hanging="420"/>
      </w:pPr>
      <w:r w:rsidRPr="00EA72A7">
        <w:rPr>
          <w:rFonts w:hint="eastAsia"/>
        </w:rPr>
        <w:t xml:space="preserve">(2) </w:t>
      </w:r>
      <w:r w:rsidR="008F1924" w:rsidRPr="00EA72A7">
        <w:rPr>
          <w:rFonts w:hint="eastAsia"/>
        </w:rPr>
        <w:t>モニター農業者</w:t>
      </w:r>
    </w:p>
    <w:p w:rsidR="008F1924" w:rsidRPr="00EA72A7" w:rsidRDefault="008F1924" w:rsidP="008F1924">
      <w:pPr>
        <w:ind w:leftChars="100" w:left="630" w:hangingChars="200" w:hanging="420"/>
      </w:pPr>
      <w:r w:rsidRPr="00EA72A7">
        <w:rPr>
          <w:rFonts w:hint="eastAsia"/>
        </w:rPr>
        <w:t xml:space="preserve">　　大阪産(もん)の戦略品目、主要品目</w:t>
      </w:r>
      <w:r w:rsidR="0098296C" w:rsidRPr="00EA72A7">
        <w:rPr>
          <w:rFonts w:hint="eastAsia"/>
        </w:rPr>
        <w:t>等</w:t>
      </w:r>
      <w:r w:rsidRPr="00EA72A7">
        <w:rPr>
          <w:rFonts w:hint="eastAsia"/>
        </w:rPr>
        <w:t>を生産する、生産技術改善に意欲の高い農業者</w:t>
      </w:r>
    </w:p>
    <w:p w:rsidR="008F1924" w:rsidRPr="00EA72A7" w:rsidRDefault="008F1924" w:rsidP="008F1924"/>
    <w:p w:rsidR="008F1924" w:rsidRPr="00EA72A7" w:rsidRDefault="008F1924" w:rsidP="008F1924">
      <w:r w:rsidRPr="00EA72A7">
        <w:rPr>
          <w:rFonts w:hint="eastAsia"/>
        </w:rPr>
        <w:t>３　プロジェクトの内容</w:t>
      </w:r>
      <w:r w:rsidR="00001938">
        <w:rPr>
          <w:rFonts w:hint="eastAsia"/>
        </w:rPr>
        <w:t>とスケジュール</w:t>
      </w:r>
    </w:p>
    <w:p w:rsidR="008F1924" w:rsidRPr="00EA72A7" w:rsidRDefault="008F1924" w:rsidP="008F1924">
      <w:r w:rsidRPr="00EA72A7">
        <w:rPr>
          <w:rFonts w:hint="eastAsia"/>
        </w:rPr>
        <w:t xml:space="preserve">　(1) 協賛企業・提供可能な機器等の公募</w:t>
      </w:r>
      <w:r w:rsidR="004C63E4" w:rsidRPr="00EA72A7">
        <w:rPr>
          <w:rFonts w:hint="eastAsia"/>
        </w:rPr>
        <w:t>（</w:t>
      </w:r>
      <w:r w:rsidR="00001938">
        <w:rPr>
          <w:rFonts w:asciiTheme="minorEastAsia" w:eastAsiaTheme="majorEastAsia" w:hAnsiTheme="minorEastAsia" w:hint="eastAsia"/>
        </w:rPr>
        <w:t>随時</w:t>
      </w:r>
      <w:r w:rsidR="009857DB" w:rsidRPr="00EA72A7">
        <w:rPr>
          <w:rFonts w:hint="eastAsia"/>
        </w:rPr>
        <w:t>）</w:t>
      </w:r>
    </w:p>
    <w:p w:rsidR="008F1924" w:rsidRPr="00EA72A7" w:rsidRDefault="008F1924" w:rsidP="009857DB">
      <w:pPr>
        <w:ind w:left="424" w:hangingChars="202" w:hanging="424"/>
      </w:pPr>
      <w:r w:rsidRPr="00EA72A7">
        <w:rPr>
          <w:rFonts w:hint="eastAsia"/>
        </w:rPr>
        <w:t xml:space="preserve">　　　プロジェクトに賛同する協賛企業様を公募し、提供可能な機器</w:t>
      </w:r>
      <w:r w:rsidR="009857DB" w:rsidRPr="00EA72A7">
        <w:rPr>
          <w:rFonts w:hint="eastAsia"/>
        </w:rPr>
        <w:t>やそれに適した作物・作型等の提案をいただ</w:t>
      </w:r>
      <w:r w:rsidR="00885230" w:rsidRPr="00EA72A7">
        <w:rPr>
          <w:rFonts w:hint="eastAsia"/>
        </w:rPr>
        <w:t>きます</w:t>
      </w:r>
      <w:r w:rsidR="009857DB" w:rsidRPr="00EA72A7">
        <w:rPr>
          <w:rFonts w:hint="eastAsia"/>
        </w:rPr>
        <w:t>。</w:t>
      </w:r>
      <w:r w:rsidR="00B5151E" w:rsidRPr="00EA72A7">
        <w:rPr>
          <w:rFonts w:hint="eastAsia"/>
        </w:rPr>
        <w:t>機器については無償貸与していただきます。</w:t>
      </w:r>
    </w:p>
    <w:p w:rsidR="009857DB" w:rsidRPr="00EA72A7" w:rsidRDefault="009857DB" w:rsidP="009857DB">
      <w:pPr>
        <w:ind w:left="424" w:hangingChars="202" w:hanging="424"/>
      </w:pPr>
      <w:r w:rsidRPr="00EA72A7">
        <w:rPr>
          <w:rFonts w:hint="eastAsia"/>
        </w:rPr>
        <w:t xml:space="preserve">　(2) </w:t>
      </w:r>
      <w:r w:rsidR="004C63E4" w:rsidRPr="00EA72A7">
        <w:rPr>
          <w:rFonts w:hint="eastAsia"/>
        </w:rPr>
        <w:t>モニター農業者の募集（</w:t>
      </w:r>
      <w:r w:rsidR="00001938">
        <w:rPr>
          <w:rFonts w:asciiTheme="minorEastAsia" w:eastAsiaTheme="majorEastAsia" w:hAnsiTheme="minorEastAsia" w:hint="eastAsia"/>
        </w:rPr>
        <w:t>随時</w:t>
      </w:r>
      <w:r w:rsidRPr="00EA72A7">
        <w:rPr>
          <w:rFonts w:hint="eastAsia"/>
        </w:rPr>
        <w:t>）</w:t>
      </w:r>
    </w:p>
    <w:p w:rsidR="00EE31F7" w:rsidRPr="00EA72A7" w:rsidRDefault="009857DB" w:rsidP="00EE31F7">
      <w:pPr>
        <w:ind w:left="424" w:hangingChars="202" w:hanging="424"/>
      </w:pPr>
      <w:r w:rsidRPr="00EA72A7">
        <w:rPr>
          <w:rFonts w:hint="eastAsia"/>
        </w:rPr>
        <w:t xml:space="preserve">　　　・(1)において提供を受ける機器について、モニター農業者を募集</w:t>
      </w:r>
      <w:r w:rsidR="0048739D" w:rsidRPr="00EA72A7">
        <w:rPr>
          <w:rFonts w:hint="eastAsia"/>
        </w:rPr>
        <w:t>します</w:t>
      </w:r>
      <w:r w:rsidRPr="00EA72A7">
        <w:rPr>
          <w:rFonts w:hint="eastAsia"/>
        </w:rPr>
        <w:t>。</w:t>
      </w:r>
    </w:p>
    <w:p w:rsidR="009857DB" w:rsidRPr="00EA72A7" w:rsidRDefault="00EE31F7" w:rsidP="009857DB">
      <w:pPr>
        <w:ind w:left="424" w:hangingChars="202" w:hanging="424"/>
      </w:pPr>
      <w:r w:rsidRPr="00EA72A7">
        <w:rPr>
          <w:rFonts w:hint="eastAsia"/>
        </w:rPr>
        <w:t xml:space="preserve">　　　・応募多数の場合は</w:t>
      </w:r>
      <w:r w:rsidR="00922299" w:rsidRPr="00EA72A7">
        <w:rPr>
          <w:rFonts w:hint="eastAsia"/>
        </w:rPr>
        <w:t>、協賛企業が導入技術の諸条件を勘案し、選定します</w:t>
      </w:r>
      <w:r w:rsidR="009857DB" w:rsidRPr="00EA72A7">
        <w:rPr>
          <w:rFonts w:hint="eastAsia"/>
        </w:rPr>
        <w:t>。</w:t>
      </w:r>
    </w:p>
    <w:p w:rsidR="009857DB" w:rsidRPr="00EA72A7" w:rsidRDefault="009857DB" w:rsidP="009857DB">
      <w:pPr>
        <w:ind w:left="424" w:hangingChars="202" w:hanging="424"/>
      </w:pPr>
      <w:r w:rsidRPr="00EA72A7">
        <w:rPr>
          <w:rFonts w:hint="eastAsia"/>
        </w:rPr>
        <w:t xml:space="preserve">　(3) </w:t>
      </w:r>
      <w:r w:rsidR="00FE1864" w:rsidRPr="00EA72A7">
        <w:rPr>
          <w:rFonts w:hint="eastAsia"/>
        </w:rPr>
        <w:t>提供機器</w:t>
      </w:r>
      <w:r w:rsidR="004C63E4" w:rsidRPr="00EA72A7">
        <w:rPr>
          <w:rFonts w:hint="eastAsia"/>
        </w:rPr>
        <w:t>の導入・試用（</w:t>
      </w:r>
      <w:r w:rsidR="00001938">
        <w:rPr>
          <w:rFonts w:asciiTheme="minorEastAsia" w:eastAsiaTheme="majorEastAsia" w:hAnsiTheme="minorEastAsia" w:hint="eastAsia"/>
        </w:rPr>
        <w:t>協賛企業とモニター農業者の調整完了後</w:t>
      </w:r>
      <w:r w:rsidRPr="00EA72A7">
        <w:rPr>
          <w:rFonts w:hint="eastAsia"/>
        </w:rPr>
        <w:t>）</w:t>
      </w:r>
    </w:p>
    <w:p w:rsidR="009857DB" w:rsidRPr="00EA72A7" w:rsidRDefault="009857DB" w:rsidP="009857DB">
      <w:pPr>
        <w:ind w:left="424" w:hangingChars="202" w:hanging="424"/>
      </w:pPr>
      <w:r w:rsidRPr="00EA72A7">
        <w:rPr>
          <w:rFonts w:hint="eastAsia"/>
        </w:rPr>
        <w:t xml:space="preserve">　　　</w:t>
      </w:r>
      <w:r w:rsidR="00266534" w:rsidRPr="00EA72A7">
        <w:rPr>
          <w:rFonts w:hint="eastAsia"/>
        </w:rPr>
        <w:t>協賛企業</w:t>
      </w:r>
      <w:r w:rsidRPr="00EA72A7">
        <w:rPr>
          <w:rFonts w:hint="eastAsia"/>
        </w:rPr>
        <w:t>等の指導のもと、モニター農業者の作物・作型に合わせて栽培現地において試用</w:t>
      </w:r>
      <w:r w:rsidR="00266534" w:rsidRPr="00EA72A7">
        <w:rPr>
          <w:rFonts w:hint="eastAsia"/>
        </w:rPr>
        <w:t>・検証</w:t>
      </w:r>
      <w:r w:rsidRPr="00EA72A7">
        <w:rPr>
          <w:rFonts w:hint="eastAsia"/>
        </w:rPr>
        <w:t>を開始</w:t>
      </w:r>
      <w:r w:rsidR="0048739D" w:rsidRPr="00EA72A7">
        <w:rPr>
          <w:rFonts w:hint="eastAsia"/>
        </w:rPr>
        <w:t>します</w:t>
      </w:r>
      <w:r w:rsidRPr="00EA72A7">
        <w:rPr>
          <w:rFonts w:hint="eastAsia"/>
        </w:rPr>
        <w:t>。</w:t>
      </w:r>
    </w:p>
    <w:p w:rsidR="009857DB" w:rsidRPr="00EA72A7" w:rsidRDefault="009857DB" w:rsidP="009857DB">
      <w:pPr>
        <w:ind w:left="424" w:hangingChars="202" w:hanging="424"/>
      </w:pPr>
      <w:r w:rsidRPr="00EA72A7">
        <w:rPr>
          <w:rFonts w:hint="eastAsia"/>
        </w:rPr>
        <w:t xml:space="preserve">　</w:t>
      </w:r>
      <w:r w:rsidR="00001938">
        <w:rPr>
          <w:rFonts w:hint="eastAsia"/>
        </w:rPr>
        <w:t>(4</w:t>
      </w:r>
      <w:r w:rsidRPr="00EA72A7">
        <w:rPr>
          <w:rFonts w:hint="eastAsia"/>
        </w:rPr>
        <w:t>) 結果報告（</w:t>
      </w:r>
      <w:r w:rsidR="00A90D0D" w:rsidRPr="00EA72A7">
        <w:rPr>
          <w:rFonts w:hint="eastAsia"/>
        </w:rPr>
        <w:t>※モニター導入の作物・作型等により</w:t>
      </w:r>
      <w:r w:rsidR="00001938">
        <w:rPr>
          <w:rFonts w:hint="eastAsia"/>
        </w:rPr>
        <w:t>時期を決定</w:t>
      </w:r>
      <w:r w:rsidRPr="00EA72A7">
        <w:rPr>
          <w:rFonts w:hint="eastAsia"/>
        </w:rPr>
        <w:t>）</w:t>
      </w:r>
    </w:p>
    <w:p w:rsidR="00E3480E" w:rsidRPr="00EA72A7" w:rsidRDefault="009857DB" w:rsidP="009857DB">
      <w:pPr>
        <w:ind w:left="424" w:hangingChars="202" w:hanging="424"/>
      </w:pPr>
      <w:r w:rsidRPr="00EA72A7">
        <w:rPr>
          <w:rFonts w:hint="eastAsia"/>
        </w:rPr>
        <w:t xml:space="preserve">　　　</w:t>
      </w:r>
      <w:r w:rsidR="00001938">
        <w:rPr>
          <w:rFonts w:hint="eastAsia"/>
        </w:rPr>
        <w:t>試用終了後、</w:t>
      </w:r>
      <w:r w:rsidR="00707A5B" w:rsidRPr="00A42C8D">
        <w:rPr>
          <w:rFonts w:hint="eastAsia"/>
        </w:rPr>
        <w:t>協賛企業の意向を踏まえ、</w:t>
      </w:r>
      <w:r w:rsidR="00001938" w:rsidRPr="00A42C8D">
        <w:rPr>
          <w:rFonts w:hint="eastAsia"/>
        </w:rPr>
        <w:t>「</w:t>
      </w:r>
      <w:r w:rsidR="00707A5B" w:rsidRPr="00A42C8D">
        <w:rPr>
          <w:rFonts w:hint="eastAsia"/>
        </w:rPr>
        <w:t>スマート農業</w:t>
      </w:r>
      <w:r w:rsidR="00001938" w:rsidRPr="00A42C8D">
        <w:rPr>
          <w:rFonts w:hint="eastAsia"/>
        </w:rPr>
        <w:t>セミナー」</w:t>
      </w:r>
      <w:r w:rsidR="00001938">
        <w:rPr>
          <w:rFonts w:hint="eastAsia"/>
        </w:rPr>
        <w:t>を開催するなどして</w:t>
      </w:r>
      <w:r w:rsidR="00A90D0D" w:rsidRPr="00EA72A7">
        <w:rPr>
          <w:rFonts w:hint="eastAsia"/>
        </w:rPr>
        <w:t>導入効果等を報告するとともに、先端技術導入に向け報告内容を活用</w:t>
      </w:r>
      <w:r w:rsidR="0048739D" w:rsidRPr="00EA72A7">
        <w:rPr>
          <w:rFonts w:hint="eastAsia"/>
        </w:rPr>
        <w:t>します</w:t>
      </w:r>
      <w:r w:rsidR="00A90D0D" w:rsidRPr="00EA72A7">
        <w:rPr>
          <w:rFonts w:hint="eastAsia"/>
        </w:rPr>
        <w:t>。</w:t>
      </w:r>
      <w:r w:rsidR="00E3480E" w:rsidRPr="00EA72A7">
        <w:rPr>
          <w:rFonts w:hint="eastAsia"/>
        </w:rPr>
        <w:t xml:space="preserve">　</w:t>
      </w:r>
    </w:p>
    <w:p w:rsidR="00A90D0D" w:rsidRPr="00EA72A7" w:rsidRDefault="00A90D0D" w:rsidP="00A90D0D">
      <w:pPr>
        <w:ind w:left="210" w:hangingChars="100" w:hanging="210"/>
      </w:pPr>
    </w:p>
    <w:p w:rsidR="00924509" w:rsidRPr="00EA72A7" w:rsidRDefault="00665B9B" w:rsidP="00001938">
      <w:r w:rsidRPr="00EA72A7">
        <w:rPr>
          <w:rFonts w:hint="eastAsia"/>
        </w:rPr>
        <w:t>４</w:t>
      </w:r>
      <w:r w:rsidR="00924509" w:rsidRPr="00EA72A7">
        <w:rPr>
          <w:rFonts w:hint="eastAsia"/>
        </w:rPr>
        <w:t xml:space="preserve">　</w:t>
      </w:r>
      <w:r w:rsidR="00A90D0D" w:rsidRPr="00EA72A7">
        <w:rPr>
          <w:rFonts w:hint="eastAsia"/>
        </w:rPr>
        <w:t>協賛企業・提供可能な機器等の公募</w:t>
      </w:r>
    </w:p>
    <w:p w:rsidR="005C1DA3" w:rsidRPr="00EA72A7" w:rsidRDefault="00E3480E" w:rsidP="00E3480E">
      <w:pPr>
        <w:ind w:leftChars="100" w:left="420" w:hangingChars="100" w:hanging="210"/>
        <w:rPr>
          <w:rFonts w:hAnsi="ＭＳ ゴシック" w:cs="Times New Roman"/>
          <w:szCs w:val="24"/>
        </w:rPr>
      </w:pPr>
      <w:r w:rsidRPr="00EA72A7">
        <w:rPr>
          <w:rFonts w:hAnsi="ＭＳ ゴシック" w:cs="Times New Roman" w:hint="eastAsia"/>
          <w:szCs w:val="24"/>
        </w:rPr>
        <w:t xml:space="preserve">(1) </w:t>
      </w:r>
      <w:r w:rsidR="00A90D0D" w:rsidRPr="00EA72A7">
        <w:rPr>
          <w:rFonts w:hAnsi="ＭＳ ゴシック" w:cs="Times New Roman" w:hint="eastAsia"/>
          <w:szCs w:val="24"/>
        </w:rPr>
        <w:t>本プロジェクトに協賛される</w:t>
      </w:r>
      <w:r w:rsidR="00160031" w:rsidRPr="00EA72A7">
        <w:rPr>
          <w:rFonts w:hAnsi="ＭＳ ゴシック" w:cs="Times New Roman" w:hint="eastAsia"/>
          <w:szCs w:val="24"/>
        </w:rPr>
        <w:t>企業</w:t>
      </w:r>
      <w:r w:rsidR="005C1DA3" w:rsidRPr="00EA72A7">
        <w:rPr>
          <w:rFonts w:hAnsi="ＭＳ ゴシック" w:cs="Times New Roman" w:hint="eastAsia"/>
          <w:szCs w:val="24"/>
        </w:rPr>
        <w:t>は、別添の</w:t>
      </w:r>
      <w:r w:rsidR="00F42281" w:rsidRPr="00EA72A7">
        <w:rPr>
          <w:rFonts w:hAnsi="ＭＳ ゴシック" w:cs="Times New Roman" w:hint="eastAsia"/>
          <w:szCs w:val="24"/>
        </w:rPr>
        <w:t>応募</w:t>
      </w:r>
      <w:r w:rsidR="005C1DA3" w:rsidRPr="00EA72A7">
        <w:rPr>
          <w:rFonts w:hAnsi="ＭＳ ゴシック" w:cs="Times New Roman" w:hint="eastAsia"/>
          <w:szCs w:val="24"/>
        </w:rPr>
        <w:t>用紙に必要事項を記入し、下記あてに提出して</w:t>
      </w:r>
      <w:r w:rsidR="005C1DA3" w:rsidRPr="00EA72A7">
        <w:rPr>
          <w:rFonts w:hAnsi="ＭＳ ゴシック" w:cs="Times New Roman" w:hint="eastAsia"/>
          <w:szCs w:val="24"/>
        </w:rPr>
        <w:lastRenderedPageBreak/>
        <w:t>ください。</w:t>
      </w:r>
    </w:p>
    <w:p w:rsidR="006973F4" w:rsidRPr="00EA72A7" w:rsidRDefault="005C1DA3" w:rsidP="00266534">
      <w:pPr>
        <w:ind w:firstLineChars="300" w:firstLine="630"/>
        <w:rPr>
          <w:rFonts w:hAnsi="ＭＳ ゴシック" w:cs="Times New Roman"/>
          <w:szCs w:val="24"/>
        </w:rPr>
      </w:pPr>
      <w:r w:rsidRPr="00EA72A7">
        <w:rPr>
          <w:rFonts w:hAnsi="ＭＳ ゴシック" w:cs="Times New Roman" w:hint="eastAsia"/>
          <w:szCs w:val="24"/>
        </w:rPr>
        <w:t>［</w:t>
      </w:r>
      <w:r w:rsidR="00E3480E" w:rsidRPr="00EA72A7">
        <w:rPr>
          <w:rFonts w:hAnsi="ＭＳ ゴシック" w:cs="Times New Roman" w:hint="eastAsia"/>
          <w:szCs w:val="24"/>
        </w:rPr>
        <w:t>協賛申込み</w:t>
      </w:r>
      <w:r w:rsidRPr="00EA72A7">
        <w:rPr>
          <w:rFonts w:hAnsi="ＭＳ ゴシック" w:cs="Times New Roman" w:hint="eastAsia"/>
          <w:szCs w:val="24"/>
        </w:rPr>
        <w:t>電子ファイル　ダウンロードホームページURL］</w:t>
      </w:r>
    </w:p>
    <w:p w:rsidR="005C1DA3" w:rsidRPr="00EA72A7" w:rsidRDefault="00E3480E" w:rsidP="00E3480E">
      <w:pPr>
        <w:ind w:firstLineChars="100" w:firstLine="210"/>
        <w:rPr>
          <w:rFonts w:hAnsi="ＭＳ ゴシック" w:cs="Times New Roman"/>
          <w:szCs w:val="24"/>
        </w:rPr>
      </w:pPr>
      <w:r w:rsidRPr="00EA72A7">
        <w:rPr>
          <w:rFonts w:hAnsi="ＭＳ ゴシック" w:cs="Times New Roman" w:hint="eastAsia"/>
          <w:szCs w:val="24"/>
        </w:rPr>
        <w:t xml:space="preserve">(2) </w:t>
      </w:r>
      <w:r w:rsidR="005C1DA3" w:rsidRPr="00EA72A7">
        <w:rPr>
          <w:rFonts w:hAnsi="ＭＳ ゴシック" w:cs="Times New Roman" w:hint="eastAsia"/>
          <w:szCs w:val="24"/>
        </w:rPr>
        <w:t>提出いただいた</w:t>
      </w:r>
      <w:r w:rsidR="00147D25" w:rsidRPr="00EA72A7">
        <w:rPr>
          <w:rFonts w:hAnsi="ＭＳ ゴシック" w:cs="Times New Roman" w:hint="eastAsia"/>
          <w:szCs w:val="24"/>
        </w:rPr>
        <w:t>用紙</w:t>
      </w:r>
      <w:r w:rsidR="005C1DA3" w:rsidRPr="00EA72A7">
        <w:rPr>
          <w:rFonts w:hAnsi="ＭＳ ゴシック" w:cs="Times New Roman" w:hint="eastAsia"/>
          <w:szCs w:val="24"/>
        </w:rPr>
        <w:t>、資料は返却しませんのであらかじめご了承ください。</w:t>
      </w:r>
    </w:p>
    <w:p w:rsidR="002258AF" w:rsidRPr="00EA72A7" w:rsidRDefault="00E3480E" w:rsidP="00266534">
      <w:pPr>
        <w:rPr>
          <w:rFonts w:hAnsi="ＭＳ ゴシック" w:cs="Times New Roman"/>
          <w:szCs w:val="24"/>
        </w:rPr>
      </w:pPr>
      <w:r w:rsidRPr="00EA72A7">
        <w:rPr>
          <w:rFonts w:hAnsi="ＭＳ ゴシック" w:cs="Times New Roman" w:hint="eastAsia"/>
          <w:szCs w:val="24"/>
        </w:rPr>
        <w:t xml:space="preserve">　(3) </w:t>
      </w:r>
      <w:r w:rsidR="005C1DA3" w:rsidRPr="00EA72A7">
        <w:rPr>
          <w:rFonts w:hAnsi="ＭＳ ゴシック" w:cs="Times New Roman" w:hint="eastAsia"/>
          <w:szCs w:val="24"/>
        </w:rPr>
        <w:t>下記提出先まで必ず</w:t>
      </w:r>
      <w:r w:rsidR="005C1DA3" w:rsidRPr="00EA72A7">
        <w:rPr>
          <w:rFonts w:hAnsi="ＭＳ ゴシック" w:cs="Times New Roman" w:hint="eastAsia"/>
          <w:szCs w:val="24"/>
          <w:u w:val="single"/>
        </w:rPr>
        <w:t>郵送または電子メールにて提出</w:t>
      </w:r>
      <w:r w:rsidR="005C1DA3" w:rsidRPr="00EA72A7">
        <w:rPr>
          <w:rFonts w:hAnsi="ＭＳ ゴシック" w:cs="Times New Roman" w:hint="eastAsia"/>
          <w:szCs w:val="24"/>
        </w:rPr>
        <w:t>してください。</w:t>
      </w:r>
    </w:p>
    <w:p w:rsidR="005C1DA3" w:rsidRPr="00EA72A7" w:rsidRDefault="005C1DA3" w:rsidP="005C1DA3">
      <w:pPr>
        <w:ind w:leftChars="-143" w:hangingChars="143" w:hanging="300"/>
        <w:rPr>
          <w:rFonts w:hAnsi="ＭＳ ゴシック" w:cs="Times New Roman"/>
          <w:szCs w:val="24"/>
        </w:rPr>
      </w:pPr>
      <w:r w:rsidRPr="00EA72A7">
        <w:rPr>
          <w:rFonts w:hAnsi="ＭＳ ゴシック" w:cs="Times New Roman" w:hint="eastAsia"/>
          <w:szCs w:val="24"/>
        </w:rPr>
        <w:t xml:space="preserve">　　　（</w:t>
      </w:r>
      <w:r w:rsidR="00E3480E" w:rsidRPr="00EA72A7">
        <w:rPr>
          <w:rFonts w:hAnsi="ＭＳ ゴシック" w:cs="Times New Roman" w:hint="eastAsia"/>
          <w:szCs w:val="24"/>
        </w:rPr>
        <w:t>送付</w:t>
      </w:r>
      <w:r w:rsidRPr="00EA72A7">
        <w:rPr>
          <w:rFonts w:hAnsi="ＭＳ ゴシック" w:cs="Times New Roman" w:hint="eastAsia"/>
          <w:szCs w:val="24"/>
        </w:rPr>
        <w:t>先）</w:t>
      </w:r>
    </w:p>
    <w:p w:rsidR="005C1DA3" w:rsidRPr="00EA72A7" w:rsidRDefault="00D4426B" w:rsidP="005C1DA3">
      <w:pPr>
        <w:ind w:leftChars="-143" w:hangingChars="143" w:hanging="300"/>
        <w:rPr>
          <w:rFonts w:hAnsi="ＭＳ ゴシック" w:cs="Times New Roman"/>
          <w:szCs w:val="24"/>
        </w:rPr>
      </w:pPr>
      <w:r w:rsidRPr="00EA72A7">
        <w:rPr>
          <w:rFonts w:hAnsi="ＭＳ ゴシック" w:cs="Times New Roman" w:hint="eastAsia"/>
          <w:noProof/>
          <w:szCs w:val="24"/>
        </w:rPr>
        <mc:AlternateContent>
          <mc:Choice Requires="wps">
            <w:drawing>
              <wp:anchor distT="0" distB="0" distL="114300" distR="114300" simplePos="0" relativeHeight="251662336" behindDoc="0" locked="0" layoutInCell="1" allowOverlap="1" wp14:anchorId="4810E345" wp14:editId="4AEBA0F0">
                <wp:simplePos x="0" y="0"/>
                <wp:positionH relativeFrom="column">
                  <wp:posOffset>470535</wp:posOffset>
                </wp:positionH>
                <wp:positionV relativeFrom="paragraph">
                  <wp:posOffset>23495</wp:posOffset>
                </wp:positionV>
                <wp:extent cx="5229225" cy="96202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426B" w:rsidRDefault="00D4426B" w:rsidP="00D4426B">
                            <w:pPr>
                              <w:ind w:left="210" w:hangingChars="100" w:hanging="210"/>
                            </w:pPr>
                            <w:r>
                              <w:rPr>
                                <w:rFonts w:hint="eastAsia"/>
                              </w:rPr>
                              <w:t>〒5</w:t>
                            </w:r>
                            <w:r w:rsidR="00E3480E">
                              <w:rPr>
                                <w:rFonts w:hint="eastAsia"/>
                              </w:rPr>
                              <w:t>58</w:t>
                            </w:r>
                            <w:r>
                              <w:rPr>
                                <w:rFonts w:hint="eastAsia"/>
                              </w:rPr>
                              <w:t>-</w:t>
                            </w:r>
                            <w:r w:rsidR="00E3480E">
                              <w:rPr>
                                <w:rFonts w:hint="eastAsia"/>
                              </w:rPr>
                              <w:t>8555</w:t>
                            </w:r>
                            <w:r>
                              <w:rPr>
                                <w:rFonts w:hint="eastAsia"/>
                              </w:rPr>
                              <w:t xml:space="preserve">　大阪市</w:t>
                            </w:r>
                            <w:r w:rsidR="00E3480E">
                              <w:rPr>
                                <w:rFonts w:hint="eastAsia"/>
                              </w:rPr>
                              <w:t>住之江区南港北1-14-16（大阪府咲洲庁舎22階）</w:t>
                            </w:r>
                          </w:p>
                          <w:p w:rsidR="00D4426B" w:rsidRDefault="00D4426B" w:rsidP="00D4426B">
                            <w:pPr>
                              <w:ind w:left="210" w:hangingChars="100" w:hanging="210"/>
                            </w:pPr>
                            <w:r>
                              <w:rPr>
                                <w:rFonts w:hint="eastAsia"/>
                              </w:rPr>
                              <w:t xml:space="preserve">　　　　　　大阪府環境農林水産</w:t>
                            </w:r>
                            <w:r w:rsidR="00FE1864">
                              <w:rPr>
                                <w:rFonts w:hint="eastAsia"/>
                              </w:rPr>
                              <w:t>部農政室推進課　地産地消推進</w:t>
                            </w:r>
                            <w:r w:rsidR="00E3480E">
                              <w:rPr>
                                <w:rFonts w:hint="eastAsia"/>
                              </w:rPr>
                              <w:t>グループあて</w:t>
                            </w:r>
                          </w:p>
                          <w:p w:rsidR="00D4426B" w:rsidRDefault="00FE1864" w:rsidP="00E3480E">
                            <w:pPr>
                              <w:ind w:left="210" w:hangingChars="100" w:hanging="210"/>
                            </w:pPr>
                            <w:r>
                              <w:rPr>
                                <w:rFonts w:hint="eastAsia"/>
                              </w:rPr>
                              <w:t xml:space="preserve">　電　話　　０６－６２１０－９５９０</w:t>
                            </w:r>
                          </w:p>
                          <w:p w:rsidR="00C87772" w:rsidRDefault="00C87772" w:rsidP="00E3480E">
                            <w:pPr>
                              <w:ind w:left="210" w:hangingChars="100" w:hanging="210"/>
                            </w:pPr>
                            <w:r>
                              <w:rPr>
                                <w:rFonts w:hint="eastAsia"/>
                              </w:rPr>
                              <w:t xml:space="preserve">　メール　　</w:t>
                            </w:r>
                            <w:r w:rsidRPr="00C87772">
                              <w:t>nosei@sbox.pref.osaka.lg.jp</w:t>
                            </w:r>
                          </w:p>
                          <w:p w:rsidR="00D4426B" w:rsidRPr="00D4426B" w:rsidRDefault="00D4426B" w:rsidP="00D4426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0E345" id="正方形/長方形 4" o:spid="_x0000_s1026" style="position:absolute;left:0;text-align:left;margin-left:37.05pt;margin-top:1.85pt;width:411.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" filled="f">
                <v:textbox inset="5.85pt,.7pt,5.85pt,.7pt">
                  <w:txbxContent>
                    <w:p w:rsidR="00D4426B" w:rsidRDefault="00D4426B" w:rsidP="00D4426B">
                      <w:pPr>
                        <w:ind w:left="210" w:hangingChars="100" w:hanging="210"/>
                      </w:pPr>
                      <w:r>
                        <w:rPr>
                          <w:rFonts w:hint="eastAsia"/>
                        </w:rPr>
                        <w:t>〒5</w:t>
                      </w:r>
                      <w:r w:rsidR="00E3480E">
                        <w:rPr>
                          <w:rFonts w:hint="eastAsia"/>
                        </w:rPr>
                        <w:t>58</w:t>
                      </w:r>
                      <w:r>
                        <w:rPr>
                          <w:rFonts w:hint="eastAsia"/>
                        </w:rPr>
                        <w:t>-</w:t>
                      </w:r>
                      <w:r w:rsidR="00E3480E">
                        <w:rPr>
                          <w:rFonts w:hint="eastAsia"/>
                        </w:rPr>
                        <w:t>8555</w:t>
                      </w:r>
                      <w:r>
                        <w:rPr>
                          <w:rFonts w:hint="eastAsia"/>
                        </w:rPr>
                        <w:t xml:space="preserve">　大阪市</w:t>
                      </w:r>
                      <w:r w:rsidR="00E3480E">
                        <w:rPr>
                          <w:rFonts w:hint="eastAsia"/>
                        </w:rPr>
                        <w:t>住之江区南港北1-14-16（大阪府咲洲庁舎22階）</w:t>
                      </w:r>
                    </w:p>
                    <w:p w:rsidR="00D4426B" w:rsidRDefault="00D4426B" w:rsidP="00D4426B">
                      <w:pPr>
                        <w:ind w:left="210" w:hangingChars="100" w:hanging="210"/>
                      </w:pPr>
                      <w:r>
                        <w:rPr>
                          <w:rFonts w:hint="eastAsia"/>
                        </w:rPr>
                        <w:t xml:space="preserve">　　　　　　大阪府環境農林水産</w:t>
                      </w:r>
                      <w:r w:rsidR="00FE1864">
                        <w:rPr>
                          <w:rFonts w:hint="eastAsia"/>
                        </w:rPr>
                        <w:t>部農政室推進課　地産地消推進</w:t>
                      </w:r>
                      <w:r w:rsidR="00E3480E">
                        <w:rPr>
                          <w:rFonts w:hint="eastAsia"/>
                        </w:rPr>
                        <w:t>グループあて</w:t>
                      </w:r>
                    </w:p>
                    <w:p w:rsidR="00D4426B" w:rsidRDefault="00FE1864" w:rsidP="00E3480E">
                      <w:pPr>
                        <w:ind w:left="210" w:hangingChars="100" w:hanging="210"/>
                      </w:pPr>
                      <w:r>
                        <w:rPr>
                          <w:rFonts w:hint="eastAsia"/>
                        </w:rPr>
                        <w:t xml:space="preserve">　電　話　　０６－６２１０－９５９０</w:t>
                      </w:r>
                    </w:p>
                    <w:p w:rsidR="00C87772" w:rsidRDefault="00C87772" w:rsidP="00E3480E">
                      <w:pPr>
                        <w:ind w:left="210" w:hangingChars="100" w:hanging="210"/>
                      </w:pPr>
                      <w:r>
                        <w:rPr>
                          <w:rFonts w:hint="eastAsia"/>
                        </w:rPr>
                        <w:t xml:space="preserve">　メール　　</w:t>
                      </w:r>
                      <w:r w:rsidRPr="00C87772">
                        <w:t>nosei@sbox.pref.osaka.lg.jp</w:t>
                      </w:r>
                    </w:p>
                    <w:p w:rsidR="00D4426B" w:rsidRPr="00D4426B" w:rsidRDefault="00D4426B" w:rsidP="00D4426B">
                      <w:pPr>
                        <w:jc w:val="center"/>
                      </w:pPr>
                    </w:p>
                  </w:txbxContent>
                </v:textbox>
              </v:rect>
            </w:pict>
          </mc:Fallback>
        </mc:AlternateContent>
      </w:r>
      <w:r w:rsidR="00266534" w:rsidRPr="00EA72A7">
        <w:rPr>
          <w:rFonts w:hAnsi="ＭＳ ゴシック" w:cs="Times New Roman" w:hint="eastAsia"/>
          <w:szCs w:val="24"/>
        </w:rPr>
        <w:t xml:space="preserve">　</w:t>
      </w:r>
    </w:p>
    <w:p w:rsidR="005C1DA3" w:rsidRPr="00EA72A7" w:rsidRDefault="00266534" w:rsidP="00266534">
      <w:pPr>
        <w:ind w:leftChars="-143" w:hangingChars="143" w:hanging="300"/>
        <w:rPr>
          <w:rFonts w:hAnsi="ＭＳ ゴシック" w:cs="ＭＳ Ｐゴシック"/>
          <w:kern w:val="0"/>
          <w:szCs w:val="21"/>
        </w:rPr>
      </w:pPr>
      <w:r w:rsidRPr="00EA72A7">
        <w:rPr>
          <w:rFonts w:hAnsi="ＭＳ ゴシック" w:cs="Times New Roman" w:hint="eastAsia"/>
          <w:szCs w:val="24"/>
        </w:rPr>
        <w:t xml:space="preserve">　</w:t>
      </w:r>
    </w:p>
    <w:p w:rsidR="00266534" w:rsidRPr="00EA72A7" w:rsidRDefault="00266534" w:rsidP="00266534">
      <w:pPr>
        <w:ind w:leftChars="-143" w:hangingChars="143" w:hanging="300"/>
        <w:rPr>
          <w:rFonts w:hAnsi="ＭＳ ゴシック" w:cs="ＭＳ Ｐゴシック"/>
          <w:kern w:val="0"/>
          <w:szCs w:val="21"/>
        </w:rPr>
      </w:pPr>
      <w:r w:rsidRPr="00EA72A7">
        <w:rPr>
          <w:rFonts w:hAnsi="ＭＳ ゴシック" w:cs="ＭＳ Ｐゴシック" w:hint="eastAsia"/>
          <w:kern w:val="0"/>
          <w:szCs w:val="21"/>
        </w:rPr>
        <w:t xml:space="preserve">　</w:t>
      </w:r>
    </w:p>
    <w:p w:rsidR="00266534" w:rsidRPr="00EA72A7" w:rsidRDefault="00266534" w:rsidP="00266534">
      <w:pPr>
        <w:ind w:leftChars="-143" w:hangingChars="143" w:hanging="300"/>
        <w:rPr>
          <w:rFonts w:hAnsi="ＭＳ ゴシック" w:cs="ＭＳ Ｐゴシック"/>
          <w:kern w:val="0"/>
          <w:szCs w:val="21"/>
        </w:rPr>
      </w:pPr>
      <w:r w:rsidRPr="00EA72A7">
        <w:rPr>
          <w:rFonts w:hAnsi="ＭＳ ゴシック" w:cs="ＭＳ Ｐゴシック" w:hint="eastAsia"/>
          <w:kern w:val="0"/>
          <w:szCs w:val="21"/>
        </w:rPr>
        <w:t xml:space="preserve">　</w:t>
      </w:r>
    </w:p>
    <w:p w:rsidR="0048739D" w:rsidRPr="00EA72A7" w:rsidRDefault="00266534" w:rsidP="00266534">
      <w:pPr>
        <w:ind w:leftChars="-143" w:hangingChars="143" w:hanging="300"/>
        <w:rPr>
          <w:rFonts w:hAnsi="ＭＳ ゴシック" w:cs="ＭＳ Ｐゴシック"/>
          <w:kern w:val="0"/>
          <w:szCs w:val="21"/>
        </w:rPr>
      </w:pPr>
      <w:r w:rsidRPr="00EA72A7">
        <w:rPr>
          <w:rFonts w:hAnsi="ＭＳ ゴシック" w:cs="ＭＳ Ｐゴシック" w:hint="eastAsia"/>
          <w:kern w:val="0"/>
          <w:szCs w:val="21"/>
        </w:rPr>
        <w:t xml:space="preserve">　</w:t>
      </w:r>
    </w:p>
    <w:p w:rsidR="00C768BA" w:rsidRPr="00EA72A7" w:rsidRDefault="00C768BA" w:rsidP="00266534">
      <w:pPr>
        <w:ind w:leftChars="-143" w:hangingChars="143" w:hanging="300"/>
        <w:rPr>
          <w:rFonts w:hAnsi="ＭＳ ゴシック" w:cs="ＭＳ Ｐゴシック"/>
          <w:kern w:val="0"/>
          <w:szCs w:val="21"/>
        </w:rPr>
      </w:pPr>
    </w:p>
    <w:p w:rsidR="00400EF4" w:rsidRPr="00EA72A7" w:rsidRDefault="004A48B4" w:rsidP="002017D2">
      <w:pPr>
        <w:ind w:left="210" w:hangingChars="100" w:hanging="210"/>
      </w:pPr>
      <w:r>
        <w:rPr>
          <w:rFonts w:hint="eastAsia"/>
        </w:rPr>
        <w:t>５</w:t>
      </w:r>
      <w:r w:rsidR="00400EF4" w:rsidRPr="00EA72A7">
        <w:rPr>
          <w:rFonts w:hint="eastAsia"/>
        </w:rPr>
        <w:t xml:space="preserve">　モニター農業者の</w:t>
      </w:r>
      <w:r w:rsidR="00C87772" w:rsidRPr="00EA72A7">
        <w:rPr>
          <w:rFonts w:hint="eastAsia"/>
        </w:rPr>
        <w:t>公募</w:t>
      </w:r>
    </w:p>
    <w:p w:rsidR="00400EF4" w:rsidRPr="00EA72A7" w:rsidRDefault="00400EF4" w:rsidP="00C768BA">
      <w:pPr>
        <w:ind w:left="210" w:rightChars="-135" w:right="-283" w:hangingChars="100" w:hanging="210"/>
      </w:pPr>
      <w:r w:rsidRPr="00EA72A7">
        <w:rPr>
          <w:rFonts w:hint="eastAsia"/>
        </w:rPr>
        <w:t xml:space="preserve">　　・協賛企</w:t>
      </w:r>
      <w:r w:rsidR="00137DA0" w:rsidRPr="00EA72A7">
        <w:rPr>
          <w:rFonts w:hint="eastAsia"/>
        </w:rPr>
        <w:t>業・提供可能な機器等の応募結果を踏まえ、モニター農業者を</w:t>
      </w:r>
      <w:r w:rsidR="00922299" w:rsidRPr="00EA72A7">
        <w:rPr>
          <w:rFonts w:hint="eastAsia"/>
        </w:rPr>
        <w:t>公募</w:t>
      </w:r>
      <w:r w:rsidR="00137DA0" w:rsidRPr="00EA72A7">
        <w:rPr>
          <w:rFonts w:hint="eastAsia"/>
        </w:rPr>
        <w:t>し</w:t>
      </w:r>
      <w:r w:rsidRPr="00EA72A7">
        <w:rPr>
          <w:rFonts w:hint="eastAsia"/>
        </w:rPr>
        <w:t>試用者を選定</w:t>
      </w:r>
      <w:r w:rsidR="00266534" w:rsidRPr="00EA72A7">
        <w:rPr>
          <w:rFonts w:hint="eastAsia"/>
        </w:rPr>
        <w:t>します</w:t>
      </w:r>
      <w:r w:rsidRPr="00EA72A7">
        <w:rPr>
          <w:rFonts w:hint="eastAsia"/>
        </w:rPr>
        <w:t>。</w:t>
      </w:r>
    </w:p>
    <w:p w:rsidR="00922299" w:rsidRPr="00EA72A7" w:rsidRDefault="00922299" w:rsidP="00922299">
      <w:pPr>
        <w:ind w:left="210" w:rightChars="-203" w:right="-426" w:hangingChars="100" w:hanging="210"/>
      </w:pPr>
      <w:r w:rsidRPr="00EA72A7">
        <w:rPr>
          <w:rFonts w:hint="eastAsia"/>
        </w:rPr>
        <w:t xml:space="preserve">　　・モニター農業者への応募多数の場合は、協賛企業が導入技術の諸条件を勘案し、選定します（前述）。</w:t>
      </w:r>
    </w:p>
    <w:p w:rsidR="00400EF4" w:rsidRPr="00EA72A7" w:rsidRDefault="00400EF4" w:rsidP="002017D2">
      <w:pPr>
        <w:ind w:left="210" w:hangingChars="100" w:hanging="210"/>
      </w:pPr>
      <w:r w:rsidRPr="00EA72A7">
        <w:rPr>
          <w:rFonts w:hint="eastAsia"/>
        </w:rPr>
        <w:t xml:space="preserve">　　・モニター農業者の想定</w:t>
      </w:r>
    </w:p>
    <w:p w:rsidR="00400EF4" w:rsidRPr="00EA72A7" w:rsidRDefault="00400EF4" w:rsidP="00EA2D40">
      <w:pPr>
        <w:ind w:leftChars="300" w:left="630" w:firstLineChars="100" w:firstLine="210"/>
      </w:pPr>
      <w:r w:rsidRPr="00EA72A7">
        <w:rPr>
          <w:rFonts w:hint="eastAsia"/>
        </w:rPr>
        <w:t>大阪産(もん)の戦略品目、主要品目を生産する、生産技術改善に意欲の高い農業者（前述）</w:t>
      </w:r>
      <w:r w:rsidR="00EA2D40" w:rsidRPr="00EA72A7">
        <w:rPr>
          <w:rFonts w:hint="eastAsia"/>
        </w:rPr>
        <w:t>であることに加え、一定規模以上の経営面積を有する若手農業者、国版認定農業者など</w:t>
      </w:r>
    </w:p>
    <w:p w:rsidR="00137DA0" w:rsidRPr="00EA72A7" w:rsidRDefault="00137DA0" w:rsidP="00A42C8D">
      <w:pPr>
        <w:ind w:left="630" w:hangingChars="300" w:hanging="630"/>
      </w:pPr>
      <w:r w:rsidRPr="00EA72A7">
        <w:rPr>
          <w:rFonts w:hint="eastAsia"/>
        </w:rPr>
        <w:t xml:space="preserve">　　　　</w:t>
      </w:r>
    </w:p>
    <w:p w:rsidR="00924509" w:rsidRPr="00EA72A7" w:rsidRDefault="004A48B4" w:rsidP="002017D2">
      <w:pPr>
        <w:ind w:left="210" w:hangingChars="100" w:hanging="210"/>
      </w:pPr>
      <w:r>
        <w:rPr>
          <w:rFonts w:hint="eastAsia"/>
        </w:rPr>
        <w:t>６</w:t>
      </w:r>
      <w:r w:rsidR="0048739D" w:rsidRPr="00EA72A7">
        <w:rPr>
          <w:rFonts w:hint="eastAsia"/>
        </w:rPr>
        <w:t xml:space="preserve">　プロジェクト実施上の留意事項</w:t>
      </w:r>
    </w:p>
    <w:p w:rsidR="00EA2D40" w:rsidRPr="00EA72A7" w:rsidRDefault="00EA2D40" w:rsidP="002017D2">
      <w:pPr>
        <w:ind w:left="210" w:hangingChars="100" w:hanging="210"/>
      </w:pPr>
      <w:r w:rsidRPr="00EA72A7">
        <w:rPr>
          <w:rFonts w:hint="eastAsia"/>
        </w:rPr>
        <w:t xml:space="preserve">　(1) 善管注意義務</w:t>
      </w:r>
    </w:p>
    <w:p w:rsidR="00EA2D40" w:rsidRPr="00EA72A7" w:rsidRDefault="00EA2D40" w:rsidP="00B5151E">
      <w:pPr>
        <w:ind w:left="420" w:hangingChars="200" w:hanging="420"/>
      </w:pPr>
      <w:r w:rsidRPr="00EA72A7">
        <w:rPr>
          <w:rFonts w:hint="eastAsia"/>
        </w:rPr>
        <w:t xml:space="preserve">　　　</w:t>
      </w:r>
      <w:r w:rsidR="006D6040" w:rsidRPr="00EA72A7">
        <w:rPr>
          <w:rFonts w:hint="eastAsia"/>
        </w:rPr>
        <w:t>モニター農業者は善良なる管理者の注意をもって協賛企業の提供機器等を使用しなければ</w:t>
      </w:r>
      <w:r w:rsidR="00266534" w:rsidRPr="00EA72A7">
        <w:rPr>
          <w:rFonts w:hint="eastAsia"/>
        </w:rPr>
        <w:t>なりません</w:t>
      </w:r>
      <w:r w:rsidR="006D6040" w:rsidRPr="00EA72A7">
        <w:rPr>
          <w:rFonts w:hint="eastAsia"/>
        </w:rPr>
        <w:t>。</w:t>
      </w:r>
    </w:p>
    <w:p w:rsidR="00922299" w:rsidRPr="00EA72A7" w:rsidRDefault="00922299" w:rsidP="008C18FA">
      <w:pPr>
        <w:ind w:left="283" w:hangingChars="135" w:hanging="283"/>
      </w:pPr>
      <w:r w:rsidRPr="00EA72A7">
        <w:rPr>
          <w:rFonts w:hint="eastAsia"/>
        </w:rPr>
        <w:t xml:space="preserve">　(2) 先端技術（機器）試用のサポート</w:t>
      </w:r>
    </w:p>
    <w:p w:rsidR="00922299" w:rsidRPr="00EA72A7" w:rsidRDefault="00922299" w:rsidP="008C18FA">
      <w:pPr>
        <w:ind w:left="283" w:hangingChars="135" w:hanging="283"/>
      </w:pPr>
      <w:r w:rsidRPr="00EA72A7">
        <w:rPr>
          <w:rFonts w:hint="eastAsia"/>
        </w:rPr>
        <w:t xml:space="preserve">　　　先端技術（機器）試用にあたっては、協賛企業</w:t>
      </w:r>
      <w:r w:rsidR="00CB01A5" w:rsidRPr="00EA72A7">
        <w:rPr>
          <w:rFonts w:hint="eastAsia"/>
        </w:rPr>
        <w:t>より</w:t>
      </w:r>
      <w:r w:rsidRPr="00EA72A7">
        <w:rPr>
          <w:rFonts w:hint="eastAsia"/>
        </w:rPr>
        <w:t>責任をもってサポートを行っていただきます。</w:t>
      </w:r>
    </w:p>
    <w:p w:rsidR="00F70866" w:rsidRPr="00EA72A7" w:rsidRDefault="0048739D" w:rsidP="008C18FA">
      <w:pPr>
        <w:ind w:left="283" w:hangingChars="135" w:hanging="283"/>
      </w:pPr>
      <w:r w:rsidRPr="00EA72A7">
        <w:rPr>
          <w:rFonts w:hint="eastAsia"/>
        </w:rPr>
        <w:t xml:space="preserve">　(</w:t>
      </w:r>
      <w:r w:rsidR="00922299" w:rsidRPr="00EA72A7">
        <w:rPr>
          <w:rFonts w:hint="eastAsia"/>
        </w:rPr>
        <w:t>3</w:t>
      </w:r>
      <w:r w:rsidRPr="00EA72A7">
        <w:rPr>
          <w:rFonts w:hint="eastAsia"/>
        </w:rPr>
        <w:t xml:space="preserve">) </w:t>
      </w:r>
      <w:r w:rsidR="00160031" w:rsidRPr="00EA72A7">
        <w:rPr>
          <w:rFonts w:hint="eastAsia"/>
        </w:rPr>
        <w:t>先端技術（</w:t>
      </w:r>
      <w:r w:rsidR="00EA2D40" w:rsidRPr="00EA72A7">
        <w:rPr>
          <w:rFonts w:hint="eastAsia"/>
        </w:rPr>
        <w:t>機器</w:t>
      </w:r>
      <w:r w:rsidR="00160031" w:rsidRPr="00EA72A7">
        <w:rPr>
          <w:rFonts w:hint="eastAsia"/>
        </w:rPr>
        <w:t>）</w:t>
      </w:r>
      <w:bookmarkStart w:id="0" w:name="_GoBack"/>
      <w:bookmarkEnd w:id="0"/>
      <w:r w:rsidR="00EA2D40" w:rsidRPr="00EA72A7">
        <w:rPr>
          <w:rFonts w:hint="eastAsia"/>
        </w:rPr>
        <w:t>試用の</w:t>
      </w:r>
      <w:r w:rsidR="00B5151E" w:rsidRPr="00EA72A7">
        <w:rPr>
          <w:rFonts w:hint="eastAsia"/>
        </w:rPr>
        <w:t>期間</w:t>
      </w:r>
    </w:p>
    <w:p w:rsidR="00EA2D40" w:rsidRPr="00EA72A7" w:rsidRDefault="00B5151E" w:rsidP="00266534">
      <w:pPr>
        <w:ind w:leftChars="200" w:left="420" w:firstLineChars="100" w:firstLine="210"/>
      </w:pPr>
      <w:r w:rsidRPr="00EA72A7">
        <w:rPr>
          <w:rFonts w:hint="eastAsia"/>
        </w:rPr>
        <w:t>試用期間については、協賛企業の応募時に設定した年月日までと</w:t>
      </w:r>
      <w:r w:rsidR="00266534" w:rsidRPr="00EA72A7">
        <w:rPr>
          <w:rFonts w:hint="eastAsia"/>
        </w:rPr>
        <w:t>します</w:t>
      </w:r>
      <w:r w:rsidRPr="00EA72A7">
        <w:rPr>
          <w:rFonts w:hint="eastAsia"/>
        </w:rPr>
        <w:t>が、協賛企業、モニター農業者において協議の上、協賛企業の了解が得られれば、延長することができるものとします。また、</w:t>
      </w:r>
      <w:r w:rsidR="00FE1864" w:rsidRPr="00EA72A7">
        <w:rPr>
          <w:rFonts w:hint="eastAsia"/>
        </w:rPr>
        <w:t>提供機器</w:t>
      </w:r>
      <w:r w:rsidR="00EA2D40" w:rsidRPr="00EA72A7">
        <w:rPr>
          <w:rFonts w:hint="eastAsia"/>
        </w:rPr>
        <w:t>等の効果が見込めない場合は、協賛企業、モニター農業者において協議の上、試用を中止することがあります。</w:t>
      </w:r>
    </w:p>
    <w:p w:rsidR="0048739D" w:rsidRPr="00EA72A7" w:rsidRDefault="0048739D" w:rsidP="008C18FA">
      <w:pPr>
        <w:ind w:left="283" w:hangingChars="135" w:hanging="283"/>
      </w:pPr>
      <w:r w:rsidRPr="00EA72A7">
        <w:rPr>
          <w:rFonts w:hint="eastAsia"/>
        </w:rPr>
        <w:t xml:space="preserve">　(</w:t>
      </w:r>
      <w:r w:rsidR="00922299" w:rsidRPr="00EA72A7">
        <w:rPr>
          <w:rFonts w:hint="eastAsia"/>
        </w:rPr>
        <w:t>4</w:t>
      </w:r>
      <w:r w:rsidRPr="00EA72A7">
        <w:rPr>
          <w:rFonts w:hint="eastAsia"/>
        </w:rPr>
        <w:t xml:space="preserve">) </w:t>
      </w:r>
      <w:r w:rsidR="00EA2D40" w:rsidRPr="00EA72A7">
        <w:rPr>
          <w:rFonts w:hint="eastAsia"/>
        </w:rPr>
        <w:t>問題発生時の対応</w:t>
      </w:r>
    </w:p>
    <w:p w:rsidR="00266534" w:rsidRPr="00EA72A7" w:rsidRDefault="00FE1864" w:rsidP="00266534">
      <w:pPr>
        <w:ind w:leftChars="200" w:left="420" w:firstLineChars="100" w:firstLine="210"/>
      </w:pPr>
      <w:r w:rsidRPr="00EA72A7">
        <w:rPr>
          <w:rFonts w:hint="eastAsia"/>
        </w:rPr>
        <w:t>提供</w:t>
      </w:r>
      <w:r w:rsidR="00EA2D40" w:rsidRPr="00EA72A7">
        <w:rPr>
          <w:rFonts w:hint="eastAsia"/>
        </w:rPr>
        <w:t>機器等の故障・不具合</w:t>
      </w:r>
      <w:r w:rsidR="00B5151E" w:rsidRPr="00EA72A7">
        <w:rPr>
          <w:rFonts w:hint="eastAsia"/>
        </w:rPr>
        <w:t>については</w:t>
      </w:r>
      <w:r w:rsidR="00EA2D40" w:rsidRPr="00EA72A7">
        <w:rPr>
          <w:rFonts w:hint="eastAsia"/>
        </w:rPr>
        <w:t>、</w:t>
      </w:r>
      <w:r w:rsidR="00B5151E" w:rsidRPr="00EA72A7">
        <w:rPr>
          <w:rFonts w:hint="eastAsia"/>
        </w:rPr>
        <w:t>モニター農業者の故意又は過失によるものを除き、責任は問わないこととします。</w:t>
      </w:r>
    </w:p>
    <w:p w:rsidR="00EA2D40" w:rsidRPr="00EA72A7" w:rsidRDefault="00EA2D40" w:rsidP="00266534">
      <w:pPr>
        <w:ind w:leftChars="200" w:left="420" w:firstLineChars="100" w:firstLine="210"/>
      </w:pPr>
      <w:r w:rsidRPr="00EA72A7">
        <w:rPr>
          <w:rFonts w:hint="eastAsia"/>
        </w:rPr>
        <w:t>また、試用機器等を設置したほ場・ハウスの作物の生育等について問題が生じた場合には、</w:t>
      </w:r>
      <w:r w:rsidR="00B5151E" w:rsidRPr="00EA72A7">
        <w:rPr>
          <w:rFonts w:hint="eastAsia"/>
        </w:rPr>
        <w:t>協賛企業の責任は問わないこととします。</w:t>
      </w:r>
    </w:p>
    <w:p w:rsidR="008C18FA" w:rsidRPr="00EA72A7" w:rsidRDefault="008C18FA" w:rsidP="008C18FA">
      <w:pPr>
        <w:ind w:left="420" w:hangingChars="200" w:hanging="420"/>
      </w:pPr>
    </w:p>
    <w:p w:rsidR="00EE31F7" w:rsidRPr="00EA72A7" w:rsidRDefault="004A48B4" w:rsidP="008C18FA">
      <w:pPr>
        <w:ind w:left="420" w:hangingChars="200" w:hanging="420"/>
      </w:pPr>
      <w:r>
        <w:rPr>
          <w:rFonts w:hint="eastAsia"/>
        </w:rPr>
        <w:t>７</w:t>
      </w:r>
      <w:r w:rsidR="00EE31F7" w:rsidRPr="00EA72A7">
        <w:rPr>
          <w:rFonts w:hint="eastAsia"/>
        </w:rPr>
        <w:t xml:space="preserve">　協賛企業のメリット</w:t>
      </w:r>
    </w:p>
    <w:p w:rsidR="00EE31F7" w:rsidRPr="00EA72A7" w:rsidRDefault="00EE31F7" w:rsidP="00EE31F7">
      <w:pPr>
        <w:ind w:left="630" w:hangingChars="300" w:hanging="630"/>
      </w:pPr>
      <w:r w:rsidRPr="00EA72A7">
        <w:rPr>
          <w:rFonts w:hint="eastAsia"/>
        </w:rPr>
        <w:t xml:space="preserve">　　・現地ほ場でのモニター試用により、府内の若手農業者、先進的農業者及びそのネットワークに直接的な展示ＰＲができます。</w:t>
      </w:r>
    </w:p>
    <w:p w:rsidR="00EE31F7" w:rsidRPr="00EA72A7" w:rsidRDefault="00EE31F7" w:rsidP="008E6796">
      <w:pPr>
        <w:ind w:left="630" w:hangingChars="300" w:hanging="630"/>
      </w:pPr>
      <w:r w:rsidRPr="00EA72A7">
        <w:rPr>
          <w:rFonts w:hint="eastAsia"/>
        </w:rPr>
        <w:lastRenderedPageBreak/>
        <w:t xml:space="preserve">　　</w:t>
      </w:r>
      <w:r w:rsidR="008E6796" w:rsidRPr="00EA72A7">
        <w:rPr>
          <w:rFonts w:hint="eastAsia"/>
        </w:rPr>
        <w:t>・モニター農業者の評価等が高かった先端技術については、大阪農業に適した革新的農業技術として導入促進を図ります。</w:t>
      </w:r>
    </w:p>
    <w:p w:rsidR="00EE31F7" w:rsidRPr="00EA72A7" w:rsidRDefault="00EE31F7" w:rsidP="008C18FA">
      <w:pPr>
        <w:ind w:left="420" w:hangingChars="200" w:hanging="420"/>
      </w:pPr>
    </w:p>
    <w:sectPr w:rsidR="00EE31F7" w:rsidRPr="00EA72A7" w:rsidSect="005C1DA3">
      <w:pgSz w:w="11906" w:h="16838" w:code="9"/>
      <w:pgMar w:top="1418" w:right="1134" w:bottom="1134" w:left="113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C0E" w:rsidRDefault="00C65C0E" w:rsidP="0041585F">
      <w:r>
        <w:separator/>
      </w:r>
    </w:p>
  </w:endnote>
  <w:endnote w:type="continuationSeparator" w:id="0">
    <w:p w:rsidR="00C65C0E" w:rsidRDefault="00C65C0E" w:rsidP="0041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C0E" w:rsidRDefault="00C65C0E" w:rsidP="0041585F">
      <w:r>
        <w:separator/>
      </w:r>
    </w:p>
  </w:footnote>
  <w:footnote w:type="continuationSeparator" w:id="0">
    <w:p w:rsidR="00C65C0E" w:rsidRDefault="00C65C0E" w:rsidP="00415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5D13"/>
    <w:multiLevelType w:val="hybridMultilevel"/>
    <w:tmpl w:val="6040122E"/>
    <w:lvl w:ilvl="0" w:tplc="83C214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DF7333"/>
    <w:multiLevelType w:val="hybridMultilevel"/>
    <w:tmpl w:val="B0B0DA82"/>
    <w:lvl w:ilvl="0" w:tplc="44C805FC">
      <w:start w:val="1"/>
      <w:numFmt w:val="decimal"/>
      <w:lvlText w:val="(%1)"/>
      <w:lvlJc w:val="left"/>
      <w:pPr>
        <w:ind w:left="375" w:hanging="37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4D1776"/>
    <w:multiLevelType w:val="hybridMultilevel"/>
    <w:tmpl w:val="0F58105E"/>
    <w:lvl w:ilvl="0" w:tplc="EAE031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0F4FAD"/>
    <w:multiLevelType w:val="hybridMultilevel"/>
    <w:tmpl w:val="B07E4382"/>
    <w:lvl w:ilvl="0" w:tplc="7E4CC8E0">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6BA2B22"/>
    <w:multiLevelType w:val="hybridMultilevel"/>
    <w:tmpl w:val="068EEE6E"/>
    <w:lvl w:ilvl="0" w:tplc="F9D2AA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DC7FF0"/>
    <w:multiLevelType w:val="hybridMultilevel"/>
    <w:tmpl w:val="57C816B0"/>
    <w:lvl w:ilvl="0" w:tplc="4CAA6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52"/>
    <w:rsid w:val="00001938"/>
    <w:rsid w:val="00024814"/>
    <w:rsid w:val="000638B7"/>
    <w:rsid w:val="0007061F"/>
    <w:rsid w:val="0007200D"/>
    <w:rsid w:val="00085C4B"/>
    <w:rsid w:val="00086020"/>
    <w:rsid w:val="000B5ABB"/>
    <w:rsid w:val="000C0DED"/>
    <w:rsid w:val="000D145C"/>
    <w:rsid w:val="00101387"/>
    <w:rsid w:val="001112C8"/>
    <w:rsid w:val="001234C0"/>
    <w:rsid w:val="0012552E"/>
    <w:rsid w:val="00137DA0"/>
    <w:rsid w:val="00147D25"/>
    <w:rsid w:val="00160031"/>
    <w:rsid w:val="001614C8"/>
    <w:rsid w:val="0016174D"/>
    <w:rsid w:val="00161C16"/>
    <w:rsid w:val="001A54EC"/>
    <w:rsid w:val="001E23EC"/>
    <w:rsid w:val="002017D2"/>
    <w:rsid w:val="002258AF"/>
    <w:rsid w:val="00266534"/>
    <w:rsid w:val="002B41D8"/>
    <w:rsid w:val="00307E12"/>
    <w:rsid w:val="003125DC"/>
    <w:rsid w:val="00336832"/>
    <w:rsid w:val="00345541"/>
    <w:rsid w:val="00352FE1"/>
    <w:rsid w:val="00353131"/>
    <w:rsid w:val="00364AD6"/>
    <w:rsid w:val="0036727B"/>
    <w:rsid w:val="00372D52"/>
    <w:rsid w:val="003E0ED9"/>
    <w:rsid w:val="003F0E94"/>
    <w:rsid w:val="003F7825"/>
    <w:rsid w:val="00400EF4"/>
    <w:rsid w:val="00412ECB"/>
    <w:rsid w:val="0041585F"/>
    <w:rsid w:val="0045245E"/>
    <w:rsid w:val="0047566A"/>
    <w:rsid w:val="00480656"/>
    <w:rsid w:val="0048739D"/>
    <w:rsid w:val="004A48B4"/>
    <w:rsid w:val="004A65CF"/>
    <w:rsid w:val="004B2270"/>
    <w:rsid w:val="004C394E"/>
    <w:rsid w:val="004C63E4"/>
    <w:rsid w:val="004E1E52"/>
    <w:rsid w:val="004E27CD"/>
    <w:rsid w:val="00506521"/>
    <w:rsid w:val="00562154"/>
    <w:rsid w:val="005901B9"/>
    <w:rsid w:val="005B7A1A"/>
    <w:rsid w:val="005C1DA3"/>
    <w:rsid w:val="005D721E"/>
    <w:rsid w:val="005E0134"/>
    <w:rsid w:val="005F6239"/>
    <w:rsid w:val="00607E8D"/>
    <w:rsid w:val="00611793"/>
    <w:rsid w:val="00620CA0"/>
    <w:rsid w:val="00660C55"/>
    <w:rsid w:val="00665B9B"/>
    <w:rsid w:val="00670A0F"/>
    <w:rsid w:val="0067400D"/>
    <w:rsid w:val="006902B7"/>
    <w:rsid w:val="006973F4"/>
    <w:rsid w:val="006B038E"/>
    <w:rsid w:val="006B31DD"/>
    <w:rsid w:val="006B3853"/>
    <w:rsid w:val="006B41F8"/>
    <w:rsid w:val="006C012E"/>
    <w:rsid w:val="006C1FB5"/>
    <w:rsid w:val="006D6040"/>
    <w:rsid w:val="006E7EDA"/>
    <w:rsid w:val="006F4544"/>
    <w:rsid w:val="00707A5B"/>
    <w:rsid w:val="00747D81"/>
    <w:rsid w:val="007608A5"/>
    <w:rsid w:val="00794592"/>
    <w:rsid w:val="007B0BE1"/>
    <w:rsid w:val="007B6C80"/>
    <w:rsid w:val="007C59C1"/>
    <w:rsid w:val="007C70E4"/>
    <w:rsid w:val="007D4689"/>
    <w:rsid w:val="007E0667"/>
    <w:rsid w:val="007E0AA9"/>
    <w:rsid w:val="007F1954"/>
    <w:rsid w:val="007F571A"/>
    <w:rsid w:val="00814895"/>
    <w:rsid w:val="00827256"/>
    <w:rsid w:val="008316E1"/>
    <w:rsid w:val="00873C83"/>
    <w:rsid w:val="00881B56"/>
    <w:rsid w:val="00885230"/>
    <w:rsid w:val="008A4409"/>
    <w:rsid w:val="008B0D2D"/>
    <w:rsid w:val="008B26C9"/>
    <w:rsid w:val="008C18FA"/>
    <w:rsid w:val="008D0B11"/>
    <w:rsid w:val="008E6796"/>
    <w:rsid w:val="008F0750"/>
    <w:rsid w:val="008F1924"/>
    <w:rsid w:val="009147CC"/>
    <w:rsid w:val="00916DB8"/>
    <w:rsid w:val="00922299"/>
    <w:rsid w:val="00923AD7"/>
    <w:rsid w:val="00924509"/>
    <w:rsid w:val="00952840"/>
    <w:rsid w:val="0098296C"/>
    <w:rsid w:val="009857DB"/>
    <w:rsid w:val="009A0C03"/>
    <w:rsid w:val="009B6758"/>
    <w:rsid w:val="009E2284"/>
    <w:rsid w:val="009E407C"/>
    <w:rsid w:val="00A21D8E"/>
    <w:rsid w:val="00A23926"/>
    <w:rsid w:val="00A42C8D"/>
    <w:rsid w:val="00A626BC"/>
    <w:rsid w:val="00A90D0D"/>
    <w:rsid w:val="00A9177D"/>
    <w:rsid w:val="00A9784A"/>
    <w:rsid w:val="00AA2AFE"/>
    <w:rsid w:val="00AB119D"/>
    <w:rsid w:val="00AC4F4D"/>
    <w:rsid w:val="00AF105F"/>
    <w:rsid w:val="00B008BE"/>
    <w:rsid w:val="00B276BA"/>
    <w:rsid w:val="00B5151E"/>
    <w:rsid w:val="00B62A25"/>
    <w:rsid w:val="00B71399"/>
    <w:rsid w:val="00B84465"/>
    <w:rsid w:val="00B85F83"/>
    <w:rsid w:val="00B874F6"/>
    <w:rsid w:val="00BC1410"/>
    <w:rsid w:val="00C239D5"/>
    <w:rsid w:val="00C2565A"/>
    <w:rsid w:val="00C5657B"/>
    <w:rsid w:val="00C65C0E"/>
    <w:rsid w:val="00C72CF2"/>
    <w:rsid w:val="00C768BA"/>
    <w:rsid w:val="00C82D11"/>
    <w:rsid w:val="00C85A0F"/>
    <w:rsid w:val="00C87772"/>
    <w:rsid w:val="00C91A37"/>
    <w:rsid w:val="00C91DB7"/>
    <w:rsid w:val="00CA524D"/>
    <w:rsid w:val="00CB01A5"/>
    <w:rsid w:val="00CD20D8"/>
    <w:rsid w:val="00CD7B2F"/>
    <w:rsid w:val="00D10FE7"/>
    <w:rsid w:val="00D21797"/>
    <w:rsid w:val="00D24BF4"/>
    <w:rsid w:val="00D31163"/>
    <w:rsid w:val="00D4426B"/>
    <w:rsid w:val="00D4610B"/>
    <w:rsid w:val="00D63BDE"/>
    <w:rsid w:val="00D75CF0"/>
    <w:rsid w:val="00DA04E4"/>
    <w:rsid w:val="00DA4436"/>
    <w:rsid w:val="00DB17F4"/>
    <w:rsid w:val="00DC1235"/>
    <w:rsid w:val="00DD1D8D"/>
    <w:rsid w:val="00E06B02"/>
    <w:rsid w:val="00E11036"/>
    <w:rsid w:val="00E32FCF"/>
    <w:rsid w:val="00E3480E"/>
    <w:rsid w:val="00E37193"/>
    <w:rsid w:val="00E47C14"/>
    <w:rsid w:val="00E661F0"/>
    <w:rsid w:val="00E95A71"/>
    <w:rsid w:val="00EA2D40"/>
    <w:rsid w:val="00EA38E5"/>
    <w:rsid w:val="00EA72A7"/>
    <w:rsid w:val="00EB177E"/>
    <w:rsid w:val="00EB75B1"/>
    <w:rsid w:val="00EC0246"/>
    <w:rsid w:val="00EC0511"/>
    <w:rsid w:val="00EE31F7"/>
    <w:rsid w:val="00F42281"/>
    <w:rsid w:val="00F626E4"/>
    <w:rsid w:val="00F70866"/>
    <w:rsid w:val="00FA4FF8"/>
    <w:rsid w:val="00FC16F8"/>
    <w:rsid w:val="00FD047A"/>
    <w:rsid w:val="00FE1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A8B708C-016D-4070-8DEA-5810FF30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DA3"/>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38E"/>
    <w:pPr>
      <w:ind w:leftChars="400" w:left="840"/>
    </w:pPr>
  </w:style>
  <w:style w:type="paragraph" w:styleId="a4">
    <w:name w:val="header"/>
    <w:basedOn w:val="a"/>
    <w:link w:val="a5"/>
    <w:uiPriority w:val="99"/>
    <w:unhideWhenUsed/>
    <w:rsid w:val="0041585F"/>
    <w:pPr>
      <w:tabs>
        <w:tab w:val="center" w:pos="4252"/>
        <w:tab w:val="right" w:pos="8504"/>
      </w:tabs>
      <w:snapToGrid w:val="0"/>
    </w:pPr>
  </w:style>
  <w:style w:type="character" w:customStyle="1" w:styleId="a5">
    <w:name w:val="ヘッダー (文字)"/>
    <w:basedOn w:val="a0"/>
    <w:link w:val="a4"/>
    <w:uiPriority w:val="99"/>
    <w:rsid w:val="0041585F"/>
  </w:style>
  <w:style w:type="paragraph" w:styleId="a6">
    <w:name w:val="footer"/>
    <w:basedOn w:val="a"/>
    <w:link w:val="a7"/>
    <w:uiPriority w:val="99"/>
    <w:unhideWhenUsed/>
    <w:rsid w:val="0041585F"/>
    <w:pPr>
      <w:tabs>
        <w:tab w:val="center" w:pos="4252"/>
        <w:tab w:val="right" w:pos="8504"/>
      </w:tabs>
      <w:snapToGrid w:val="0"/>
    </w:pPr>
  </w:style>
  <w:style w:type="character" w:customStyle="1" w:styleId="a7">
    <w:name w:val="フッター (文字)"/>
    <w:basedOn w:val="a0"/>
    <w:link w:val="a6"/>
    <w:uiPriority w:val="99"/>
    <w:rsid w:val="0041585F"/>
  </w:style>
  <w:style w:type="paragraph" w:styleId="a8">
    <w:name w:val="Balloon Text"/>
    <w:basedOn w:val="a"/>
    <w:link w:val="a9"/>
    <w:uiPriority w:val="99"/>
    <w:semiHidden/>
    <w:unhideWhenUsed/>
    <w:rsid w:val="00DD1D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1D8D"/>
    <w:rPr>
      <w:rFonts w:asciiTheme="majorHAnsi" w:eastAsiaTheme="majorEastAsia" w:hAnsiTheme="majorHAnsi" w:cstheme="majorBidi"/>
      <w:sz w:val="18"/>
      <w:szCs w:val="18"/>
    </w:rPr>
  </w:style>
  <w:style w:type="character" w:styleId="aa">
    <w:name w:val="Hyperlink"/>
    <w:basedOn w:val="a0"/>
    <w:uiPriority w:val="99"/>
    <w:unhideWhenUsed/>
    <w:rsid w:val="006973F4"/>
    <w:rPr>
      <w:color w:val="0000FF" w:themeColor="hyperlink"/>
      <w:u w:val="single"/>
    </w:rPr>
  </w:style>
  <w:style w:type="character" w:styleId="ab">
    <w:name w:val="FollowedHyperlink"/>
    <w:basedOn w:val="a0"/>
    <w:uiPriority w:val="99"/>
    <w:semiHidden/>
    <w:unhideWhenUsed/>
    <w:rsid w:val="006973F4"/>
    <w:rPr>
      <w:color w:val="800080" w:themeColor="followedHyperlink"/>
      <w:u w:val="single"/>
    </w:rPr>
  </w:style>
  <w:style w:type="paragraph" w:styleId="ac">
    <w:name w:val="Date"/>
    <w:basedOn w:val="a"/>
    <w:next w:val="a"/>
    <w:link w:val="ad"/>
    <w:uiPriority w:val="99"/>
    <w:semiHidden/>
    <w:unhideWhenUsed/>
    <w:rsid w:val="00F42281"/>
  </w:style>
  <w:style w:type="character" w:customStyle="1" w:styleId="ad">
    <w:name w:val="日付 (文字)"/>
    <w:basedOn w:val="a0"/>
    <w:link w:val="ac"/>
    <w:uiPriority w:val="99"/>
    <w:semiHidden/>
    <w:rsid w:val="00F42281"/>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8DC2-0F17-41DA-98FC-929E8BB9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庸子</cp:lastModifiedBy>
  <cp:revision>2</cp:revision>
  <cp:lastPrinted>2019-08-13T08:41:00Z</cp:lastPrinted>
  <dcterms:created xsi:type="dcterms:W3CDTF">2019-09-19T02:31:00Z</dcterms:created>
  <dcterms:modified xsi:type="dcterms:W3CDTF">2019-09-19T02:31:00Z</dcterms:modified>
</cp:coreProperties>
</file>