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15" w:rsidRPr="00814784" w:rsidRDefault="00E83C7A" w:rsidP="00AB5115">
      <w:pPr>
        <w:rPr>
          <w:rFonts w:ascii="HG丸ｺﾞｼｯｸM-PRO" w:eastAsia="HG丸ｺﾞｼｯｸM-PRO" w:hAnsi="HG丸ｺﾞｼｯｸM-PRO"/>
        </w:rPr>
      </w:pPr>
      <w:r w:rsidRPr="005314EB">
        <w:rPr>
          <w:rFonts w:ascii="HG丸ｺﾞｼｯｸM-PRO" w:eastAsia="HG丸ｺﾞｼｯｸM-PRO" w:hAnsi="HG丸ｺﾞｼｯｸM-PRO"/>
          <w:noProof/>
        </w:rPr>
        <mc:AlternateContent>
          <mc:Choice Requires="wps">
            <w:drawing>
              <wp:anchor distT="0" distB="0" distL="114300" distR="114300" simplePos="0" relativeHeight="252372992" behindDoc="0" locked="0" layoutInCell="1" allowOverlap="1" wp14:anchorId="74CF61FF" wp14:editId="52EF7902">
                <wp:simplePos x="0" y="0"/>
                <wp:positionH relativeFrom="margin">
                  <wp:posOffset>4972626</wp:posOffset>
                </wp:positionH>
                <wp:positionV relativeFrom="paragraph">
                  <wp:posOffset>-531628</wp:posOffset>
                </wp:positionV>
                <wp:extent cx="1195513" cy="504825"/>
                <wp:effectExtent l="0" t="0" r="24130" b="28575"/>
                <wp:wrapNone/>
                <wp:docPr id="2" name="正方形/長方形 4"/>
                <wp:cNvGraphicFramePr/>
                <a:graphic xmlns:a="http://schemas.openxmlformats.org/drawingml/2006/main">
                  <a:graphicData uri="http://schemas.microsoft.com/office/word/2010/wordprocessingShape">
                    <wps:wsp>
                      <wps:cNvSpPr/>
                      <wps:spPr>
                        <a:xfrm>
                          <a:off x="0" y="0"/>
                          <a:ext cx="1195513"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6ECB" w:rsidRPr="005314EB" w:rsidRDefault="00266ECB" w:rsidP="00E83C7A">
                            <w:pPr>
                              <w:pStyle w:val="Web"/>
                              <w:kinsoku w:val="0"/>
                              <w:overflowPunct w:val="0"/>
                              <w:jc w:val="center"/>
                              <w:textAlignment w:val="baseline"/>
                              <w:rPr>
                                <w:rFonts w:ascii="HG丸ｺﾞｼｯｸM-PRO" w:eastAsia="HG丸ｺﾞｼｯｸM-PRO" w:hAnsi="HG丸ｺﾞｼｯｸM-PRO"/>
                                <w:kern w:val="0"/>
                                <w:sz w:val="28"/>
                                <w:szCs w:val="28"/>
                              </w:rPr>
                            </w:pPr>
                            <w:r w:rsidRPr="005314EB">
                              <w:rPr>
                                <w:rFonts w:ascii="HG丸ｺﾞｼｯｸM-PRO" w:eastAsia="HG丸ｺﾞｼｯｸM-PRO" w:hAnsi="HG丸ｺﾞｼｯｸM-PRO" w:cstheme="minorBidi" w:hint="eastAsia"/>
                                <w:color w:val="000000" w:themeColor="text1"/>
                                <w:kern w:val="24"/>
                                <w:sz w:val="28"/>
                                <w:szCs w:val="28"/>
                              </w:rPr>
                              <w:t>資料</w:t>
                            </w:r>
                            <w:r>
                              <w:rPr>
                                <w:rFonts w:ascii="HG丸ｺﾞｼｯｸM-PRO" w:eastAsia="HG丸ｺﾞｼｯｸM-PRO" w:hAnsi="HG丸ｺﾞｼｯｸM-PRO" w:cstheme="minorBidi" w:hint="eastAsia"/>
                                <w:color w:val="000000" w:themeColor="text1"/>
                                <w:kern w:val="24"/>
                                <w:sz w:val="28"/>
                                <w:szCs w:val="28"/>
                              </w:rPr>
                              <w:t>３－１</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4CF61FF" id="正方形/長方形 4" o:spid="_x0000_s1026" style="position:absolute;left:0;text-align:left;margin-left:391.55pt;margin-top:-41.85pt;width:94.15pt;height:39.75pt;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" fillcolor="white [3212]" strokecolor="black [3213]" strokeweight="2pt">
                <v:textbox>
                  <w:txbxContent>
                    <w:p w:rsidR="00266ECB" w:rsidRPr="005314EB" w:rsidRDefault="00266ECB" w:rsidP="00E83C7A">
                      <w:pPr>
                        <w:pStyle w:val="Web"/>
                        <w:kinsoku w:val="0"/>
                        <w:overflowPunct w:val="0"/>
                        <w:jc w:val="center"/>
                        <w:textAlignment w:val="baseline"/>
                        <w:rPr>
                          <w:rFonts w:ascii="HG丸ｺﾞｼｯｸM-PRO" w:eastAsia="HG丸ｺﾞｼｯｸM-PRO" w:hAnsi="HG丸ｺﾞｼｯｸM-PRO"/>
                          <w:kern w:val="0"/>
                          <w:sz w:val="28"/>
                          <w:szCs w:val="28"/>
                        </w:rPr>
                      </w:pPr>
                      <w:r w:rsidRPr="005314EB">
                        <w:rPr>
                          <w:rFonts w:ascii="HG丸ｺﾞｼｯｸM-PRO" w:eastAsia="HG丸ｺﾞｼｯｸM-PRO" w:hAnsi="HG丸ｺﾞｼｯｸM-PRO" w:cstheme="minorBidi" w:hint="eastAsia"/>
                          <w:color w:val="000000" w:themeColor="text1"/>
                          <w:kern w:val="24"/>
                          <w:sz w:val="28"/>
                          <w:szCs w:val="28"/>
                        </w:rPr>
                        <w:t>資料</w:t>
                      </w:r>
                      <w:r>
                        <w:rPr>
                          <w:rFonts w:ascii="HG丸ｺﾞｼｯｸM-PRO" w:eastAsia="HG丸ｺﾞｼｯｸM-PRO" w:hAnsi="HG丸ｺﾞｼｯｸM-PRO" w:cstheme="minorBidi" w:hint="eastAsia"/>
                          <w:color w:val="000000" w:themeColor="text1"/>
                          <w:kern w:val="24"/>
                          <w:sz w:val="28"/>
                          <w:szCs w:val="28"/>
                        </w:rPr>
                        <w:t>３－１</w:t>
                      </w:r>
                    </w:p>
                  </w:txbxContent>
                </v:textbox>
                <w10:wrap anchorx="margin"/>
              </v:rect>
            </w:pict>
          </mc:Fallback>
        </mc:AlternateContent>
      </w:r>
      <w:r w:rsidR="0098420C" w:rsidRPr="008147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26560" behindDoc="0" locked="0" layoutInCell="1" allowOverlap="1" wp14:anchorId="27C4EDA4" wp14:editId="48DD73FC">
                <wp:simplePos x="0" y="0"/>
                <wp:positionH relativeFrom="column">
                  <wp:posOffset>152400</wp:posOffset>
                </wp:positionH>
                <wp:positionV relativeFrom="paragraph">
                  <wp:posOffset>47625</wp:posOffset>
                </wp:positionV>
                <wp:extent cx="5953125" cy="647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noFill/>
                        <a:ln w="9525">
                          <a:noFill/>
                          <a:miter lim="800000"/>
                          <a:headEnd/>
                          <a:tailEnd/>
                        </a:ln>
                      </wps:spPr>
                      <wps:txbx>
                        <w:txbxContent>
                          <w:p w:rsidR="00266ECB" w:rsidRDefault="00266ECB" w:rsidP="0098420C">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4EDA4" id="_x0000_t202" coordsize="21600,21600" o:spt="202" path="m,l,21600r21600,l21600,xe">
                <v:stroke joinstyle="miter"/>
                <v:path gradientshapeok="t" o:connecttype="rect"/>
              </v:shapetype>
              <v:shape id="テキスト ボックス 2" o:spid="_x0000_s1027" type="#_x0000_t202" style="position:absolute;left:0;text-align:left;margin-left:12pt;margin-top:3.75pt;width:468.75pt;height:51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" filled="f" stroked="f">
                <v:textbox>
                  <w:txbxContent>
                    <w:p w:rsidR="00266ECB" w:rsidRDefault="00266ECB" w:rsidP="0098420C">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v:textbox>
              </v:shape>
            </w:pict>
          </mc:Fallback>
        </mc:AlternateContent>
      </w:r>
      <w:r w:rsidR="00AB5115" w:rsidRPr="00814784">
        <w:rPr>
          <w:rFonts w:ascii="HG丸ｺﾞｼｯｸM-PRO" w:eastAsia="HG丸ｺﾞｼｯｸM-PRO" w:hAnsi="HG丸ｺﾞｼｯｸM-PRO"/>
          <w:noProof/>
        </w:rPr>
        <mc:AlternateContent>
          <mc:Choice Requires="wps">
            <w:drawing>
              <wp:anchor distT="0" distB="0" distL="114300" distR="114300" simplePos="0" relativeHeight="252145664" behindDoc="0" locked="0" layoutInCell="1" allowOverlap="1" wp14:anchorId="72B7685B" wp14:editId="012B54C9">
                <wp:simplePos x="0" y="0"/>
                <wp:positionH relativeFrom="column">
                  <wp:posOffset>-381635</wp:posOffset>
                </wp:positionH>
                <wp:positionV relativeFrom="paragraph">
                  <wp:posOffset>-810260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66ECB" w:rsidRDefault="00266ECB" w:rsidP="00AB5115">
                            <w:r>
                              <w:rPr>
                                <w:noProof/>
                              </w:rPr>
                              <w:drawing>
                                <wp:inline distT="0" distB="0" distL="0" distR="0" wp14:anchorId="65AAFE0F" wp14:editId="6BE17444">
                                  <wp:extent cx="1321594" cy="381000"/>
                                  <wp:effectExtent l="0" t="0" r="0" b="0"/>
                                  <wp:docPr id="300" name="図 300"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B7685B" id="_x0000_s1028" type="#_x0000_t202" style="position:absolute;left:0;text-align:left;margin-left:-30.05pt;margin-top:-63.8pt;width:186.95pt;height:110.55pt;z-index:252145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" stroked="f">
                <v:textbox style="mso-fit-shape-to-text:t">
                  <w:txbxContent>
                    <w:p w:rsidR="00266ECB" w:rsidRDefault="00266ECB" w:rsidP="00AB5115">
                      <w:r>
                        <w:rPr>
                          <w:noProof/>
                        </w:rPr>
                        <w:drawing>
                          <wp:inline distT="0" distB="0" distL="0" distR="0" wp14:anchorId="65AAFE0F" wp14:editId="6BE17444">
                            <wp:extent cx="1321594" cy="381000"/>
                            <wp:effectExtent l="0" t="0" r="0" b="0"/>
                            <wp:docPr id="300" name="図 300"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v:textbox>
              </v:shape>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681062" w:rsidP="00AB5115">
      <w:pPr>
        <w:rPr>
          <w:rFonts w:ascii="HG丸ｺﾞｼｯｸM-PRO" w:eastAsia="HG丸ｺﾞｼｯｸM-PRO" w:hAnsi="HG丸ｺﾞｼｯｸM-PRO"/>
        </w:rPr>
      </w:pPr>
      <w:r w:rsidRPr="00814784">
        <w:rPr>
          <w:noProof/>
        </w:rPr>
        <mc:AlternateContent>
          <mc:Choice Requires="wps">
            <w:drawing>
              <wp:anchor distT="0" distB="0" distL="114300" distR="114300" simplePos="0" relativeHeight="252142592" behindDoc="0" locked="0" layoutInCell="1" allowOverlap="1" wp14:anchorId="64E42482" wp14:editId="1F596EFD">
                <wp:simplePos x="0" y="0"/>
                <wp:positionH relativeFrom="margin">
                  <wp:align>center</wp:align>
                </wp:positionH>
                <wp:positionV relativeFrom="paragraph">
                  <wp:posOffset>161925</wp:posOffset>
                </wp:positionV>
                <wp:extent cx="1828800" cy="3114675"/>
                <wp:effectExtent l="0" t="0" r="0" b="9525"/>
                <wp:wrapNone/>
                <wp:docPr id="297" name="テキスト ボックス 297"/>
                <wp:cNvGraphicFramePr/>
                <a:graphic xmlns:a="http://schemas.openxmlformats.org/drawingml/2006/main">
                  <a:graphicData uri="http://schemas.microsoft.com/office/word/2010/wordprocessingShape">
                    <wps:wsp>
                      <wps:cNvSpPr txBox="1"/>
                      <wps:spPr>
                        <a:xfrm>
                          <a:off x="0" y="0"/>
                          <a:ext cx="1828800" cy="3114675"/>
                        </a:xfrm>
                        <a:prstGeom prst="rect">
                          <a:avLst/>
                        </a:prstGeom>
                        <a:noFill/>
                        <a:ln>
                          <a:noFill/>
                        </a:ln>
                        <a:effectLst/>
                      </wps:spPr>
                      <wps:txbx>
                        <w:txbxContent>
                          <w:p w:rsidR="00266ECB" w:rsidRDefault="00266ECB" w:rsidP="00AB5115">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rsidR="00266ECB" w:rsidRPr="005E4AE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rsidR="00266EC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後期事業</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rsidR="00266EC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rsidR="00266ECB" w:rsidRPr="005E4AE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rsidR="00266ECB" w:rsidRDefault="00266ECB" w:rsidP="00AB5115">
                            <w:pPr>
                              <w:spacing w:line="1200" w:lineRule="exact"/>
                            </w:pP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2482" id="テキスト ボックス 297" o:spid="_x0000_s1029" type="#_x0000_t202" style="position:absolute;left:0;text-align:left;margin-left:0;margin-top:12.75pt;width:2in;height:245.25pt;z-index:2521425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" filled="f" stroked="f">
                <v:textbox inset="5.85pt,.7pt,5.85pt,.7pt">
                  <w:txbxContent>
                    <w:p w:rsidR="00266ECB" w:rsidRDefault="00266ECB" w:rsidP="00AB5115">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rsidR="00266ECB" w:rsidRPr="005E4AE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rsidR="00266EC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後期事業</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rsidR="00266EC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rsidR="00266ECB" w:rsidRPr="005E4AEB" w:rsidRDefault="00266ECB"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rsidR="00266ECB" w:rsidRDefault="00266ECB" w:rsidP="00AB5115">
                      <w:pPr>
                        <w:spacing w:line="1200" w:lineRule="exact"/>
                      </w:pPr>
                    </w:p>
                  </w:txbxContent>
                </v:textbox>
                <w10:wrap anchorx="margin"/>
              </v:shape>
            </w:pict>
          </mc:Fallback>
        </mc:AlternateContent>
      </w:r>
      <w:r w:rsidR="00AB5115" w:rsidRPr="00814784">
        <w:rPr>
          <w:noProof/>
        </w:rPr>
        <mc:AlternateContent>
          <mc:Choice Requires="wps">
            <w:drawing>
              <wp:anchor distT="0" distB="0" distL="114300" distR="114300" simplePos="0" relativeHeight="252143616" behindDoc="0" locked="0" layoutInCell="1" allowOverlap="1" wp14:anchorId="766061E2" wp14:editId="6A980426">
                <wp:simplePos x="0" y="0"/>
                <wp:positionH relativeFrom="column">
                  <wp:posOffset>314325</wp:posOffset>
                </wp:positionH>
                <wp:positionV relativeFrom="paragraph">
                  <wp:posOffset>19050</wp:posOffset>
                </wp:positionV>
                <wp:extent cx="5467350" cy="0"/>
                <wp:effectExtent l="0" t="0" r="19050" b="19050"/>
                <wp:wrapNone/>
                <wp:docPr id="296" name="直線コネクタ 296"/>
                <wp:cNvGraphicFramePr/>
                <a:graphic xmlns:a="http://schemas.openxmlformats.org/drawingml/2006/main">
                  <a:graphicData uri="http://schemas.microsoft.com/office/word/2010/wordprocessingShape">
                    <wps:wsp>
                      <wps:cNvCnPr/>
                      <wps:spPr>
                        <a:xfrm>
                          <a:off x="0" y="0"/>
                          <a:ext cx="5467350" cy="0"/>
                        </a:xfrm>
                        <a:prstGeom prst="line">
                          <a:avLst/>
                        </a:prstGeom>
                        <a:ln w="25400">
                          <a:solidFill>
                            <a:schemeClr val="tx2"/>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9E1B9" id="直線コネクタ 296" o:spid="_x0000_s1026" style="position:absolute;left:0;text-align:left;z-index:252143616;visibility:visible;mso-wrap-style:square;mso-wrap-distance-left:9pt;mso-wrap-distance-top:0;mso-wrap-distance-right:9pt;mso-wrap-distance-bottom:0;mso-position-horizontal:absolute;mso-position-horizontal-relative:text;mso-position-vertical:absolute;mso-position-vertical-relative:text" from="24.7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" strokecolor="#1f497d [3215]" strokeweight="2pt">
                <v:stroke startarrowwidth="wide" startarrowlength="long"/>
              </v:line>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r w:rsidRPr="00814784">
        <w:rPr>
          <w:noProof/>
        </w:rPr>
        <mc:AlternateContent>
          <mc:Choice Requires="wps">
            <w:drawing>
              <wp:anchor distT="0" distB="0" distL="114300" distR="114300" simplePos="0" relativeHeight="252144640" behindDoc="0" locked="0" layoutInCell="1" allowOverlap="1" wp14:anchorId="0C8858F3" wp14:editId="65C91334">
                <wp:simplePos x="0" y="0"/>
                <wp:positionH relativeFrom="column">
                  <wp:posOffset>342900</wp:posOffset>
                </wp:positionH>
                <wp:positionV relativeFrom="paragraph">
                  <wp:posOffset>123825</wp:posOffset>
                </wp:positionV>
                <wp:extent cx="5467350" cy="0"/>
                <wp:effectExtent l="0" t="0" r="19050" b="19050"/>
                <wp:wrapNone/>
                <wp:docPr id="298" name="直線コネクタ 298"/>
                <wp:cNvGraphicFramePr/>
                <a:graphic xmlns:a="http://schemas.openxmlformats.org/drawingml/2006/main">
                  <a:graphicData uri="http://schemas.microsoft.com/office/word/2010/wordprocessingShape">
                    <wps:wsp>
                      <wps:cNvCnPr/>
                      <wps:spPr>
                        <a:xfrm>
                          <a:off x="0" y="0"/>
                          <a:ext cx="5467350" cy="0"/>
                        </a:xfrm>
                        <a:prstGeom prst="line">
                          <a:avLst/>
                        </a:prstGeom>
                        <a:noFill/>
                        <a:ln w="25400" cap="flat" cmpd="sng" algn="ctr">
                          <a:solidFill>
                            <a:schemeClr val="tx2"/>
                          </a:solidFill>
                          <a:prstDash val="solid"/>
                        </a:ln>
                        <a:effectLst/>
                      </wps:spPr>
                      <wps:bodyPr/>
                    </wps:wsp>
                  </a:graphicData>
                </a:graphic>
              </wp:anchor>
            </w:drawing>
          </mc:Choice>
          <mc:Fallback>
            <w:pict>
              <v:line w14:anchorId="26504776" id="直線コネクタ 298" o:spid="_x0000_s1026" style="position:absolute;left:0;text-align:left;z-index:252144640;visibility:visible;mso-wrap-style:square;mso-wrap-distance-left:9pt;mso-wrap-distance-top:0;mso-wrap-distance-right:9pt;mso-wrap-distance-bottom:0;mso-position-horizontal:absolute;mso-position-horizontal-relative:text;mso-position-vertical:absolute;mso-position-vertical-relative:text" from="27pt,9.75pt" to="4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" strokecolor="#1f497d [3215]" strokeweight="2pt"/>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AB5115" w:rsidRPr="00814784" w:rsidRDefault="00484272" w:rsidP="00AB5115">
      <w:pPr>
        <w:spacing w:line="800" w:lineRule="exact"/>
        <w:jc w:val="center"/>
        <w:rPr>
          <w:rFonts w:ascii="HG丸ｺﾞｼｯｸM-PRO" w:eastAsia="HG丸ｺﾞｼｯｸM-PRO" w:hAnsi="HG丸ｺﾞｼｯｸM-PRO"/>
          <w:sz w:val="52"/>
          <w:szCs w:val="72"/>
        </w:rPr>
      </w:pPr>
      <w:r w:rsidRPr="00814784">
        <w:rPr>
          <w:rFonts w:ascii="HG丸ｺﾞｼｯｸM-PRO" w:eastAsia="HG丸ｺﾞｼｯｸM-PRO" w:hAnsi="HG丸ｺﾞｼｯｸM-PRO" w:hint="eastAsia"/>
          <w:sz w:val="52"/>
          <w:szCs w:val="72"/>
          <w:highlight w:val="green"/>
        </w:rPr>
        <w:t>令和</w:t>
      </w:r>
      <w:r w:rsidR="002E7BE0" w:rsidRPr="00814784">
        <w:rPr>
          <w:rFonts w:ascii="HG丸ｺﾞｼｯｸM-PRO" w:eastAsia="HG丸ｺﾞｼｯｸM-PRO" w:hAnsi="HG丸ｺﾞｼｯｸM-PRO" w:hint="eastAsia"/>
          <w:sz w:val="52"/>
          <w:szCs w:val="72"/>
          <w:highlight w:val="green"/>
        </w:rPr>
        <w:t>元</w:t>
      </w:r>
      <w:r w:rsidR="00AB5115" w:rsidRPr="00814784">
        <w:rPr>
          <w:rFonts w:ascii="HG丸ｺﾞｼｯｸM-PRO" w:eastAsia="HG丸ｺﾞｼｯｸM-PRO" w:hAnsi="HG丸ｺﾞｼｯｸM-PRO" w:hint="eastAsia"/>
          <w:sz w:val="52"/>
          <w:szCs w:val="72"/>
          <w:highlight w:val="green"/>
        </w:rPr>
        <w:t>年</w:t>
      </w:r>
      <w:r w:rsidR="002E7BE0" w:rsidRPr="00814784">
        <w:rPr>
          <w:rFonts w:ascii="HG丸ｺﾞｼｯｸM-PRO" w:eastAsia="HG丸ｺﾞｼｯｸM-PRO" w:hAnsi="HG丸ｺﾞｼｯｸM-PRO" w:hint="eastAsia"/>
          <w:sz w:val="52"/>
          <w:szCs w:val="72"/>
          <w:highlight w:val="green"/>
        </w:rPr>
        <w:t>１</w:t>
      </w:r>
      <w:r w:rsidR="00CE1283">
        <w:rPr>
          <w:rFonts w:ascii="HG丸ｺﾞｼｯｸM-PRO" w:eastAsia="HG丸ｺﾞｼｯｸM-PRO" w:hAnsi="HG丸ｺﾞｼｯｸM-PRO" w:hint="eastAsia"/>
          <w:sz w:val="52"/>
          <w:szCs w:val="72"/>
          <w:highlight w:val="green"/>
        </w:rPr>
        <w:t>２</w:t>
      </w:r>
      <w:bookmarkStart w:id="0" w:name="_GoBack"/>
      <w:bookmarkEnd w:id="0"/>
      <w:r w:rsidR="00AB5115" w:rsidRPr="00814784">
        <w:rPr>
          <w:rFonts w:ascii="HG丸ｺﾞｼｯｸM-PRO" w:eastAsia="HG丸ｺﾞｼｯｸM-PRO" w:hAnsi="HG丸ｺﾞｼｯｸM-PRO" w:hint="eastAsia"/>
          <w:sz w:val="52"/>
          <w:szCs w:val="72"/>
          <w:highlight w:val="green"/>
        </w:rPr>
        <w:t>月</w:t>
      </w:r>
    </w:p>
    <w:p w:rsidR="00AB5115" w:rsidRPr="00814784" w:rsidRDefault="00AB5115" w:rsidP="00AB5115">
      <w:pPr>
        <w:spacing w:line="800" w:lineRule="exact"/>
        <w:jc w:val="center"/>
        <w:rPr>
          <w:rFonts w:ascii="HG丸ｺﾞｼｯｸM-PRO" w:eastAsia="HG丸ｺﾞｼｯｸM-PRO" w:hAnsi="HG丸ｺﾞｼｯｸM-PRO"/>
          <w:sz w:val="52"/>
          <w:szCs w:val="72"/>
        </w:rPr>
      </w:pPr>
      <w:r w:rsidRPr="00814784">
        <w:rPr>
          <w:rFonts w:ascii="HG丸ｺﾞｼｯｸM-PRO" w:eastAsia="HG丸ｺﾞｼｯｸM-PRO" w:hAnsi="HG丸ｺﾞｼｯｸM-PRO" w:hint="eastAsia"/>
          <w:sz w:val="52"/>
          <w:szCs w:val="72"/>
        </w:rPr>
        <w:t>大阪府</w:t>
      </w:r>
    </w:p>
    <w:p w:rsidR="00155A65" w:rsidRPr="00814784" w:rsidRDefault="00155A65">
      <w:pPr>
        <w:rPr>
          <w:rFonts w:ascii="HG丸ｺﾞｼｯｸM-PRO" w:eastAsia="HG丸ｺﾞｼｯｸM-PRO" w:hAnsi="HG丸ｺﾞｼｯｸM-PRO"/>
          <w:b/>
          <w:sz w:val="24"/>
          <w:szCs w:val="24"/>
        </w:rPr>
        <w:sectPr w:rsidR="00155A65" w:rsidRPr="00814784" w:rsidSect="00BB1703">
          <w:footerReference w:type="default" r:id="rId10"/>
          <w:headerReference w:type="first" r:id="rId11"/>
          <w:pgSz w:w="11906" w:h="16838" w:code="9"/>
          <w:pgMar w:top="1440" w:right="1077" w:bottom="1440" w:left="1077" w:header="851" w:footer="992" w:gutter="0"/>
          <w:pgNumType w:fmt="numberInDash" w:start="0"/>
          <w:cols w:space="425"/>
          <w:titlePg/>
          <w:docGrid w:type="lines" w:linePitch="360"/>
        </w:sect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A458AD" w:rsidRPr="00814784" w:rsidRDefault="00A458AD">
      <w:pPr>
        <w:rPr>
          <w:rFonts w:ascii="HG丸ｺﾞｼｯｸM-PRO" w:eastAsia="HG丸ｺﾞｼｯｸM-PRO" w:hAnsi="HG丸ｺﾞｼｯｸM-PRO"/>
          <w:b/>
          <w:sz w:val="24"/>
          <w:szCs w:val="24"/>
        </w:rPr>
      </w:pPr>
      <w:r w:rsidRPr="00814784">
        <w:rPr>
          <w:rFonts w:ascii="HG丸ｺﾞｼｯｸM-PRO" w:eastAsia="HG丸ｺﾞｼｯｸM-PRO" w:hAnsi="HG丸ｺﾞｼｯｸM-PRO" w:hint="eastAsia"/>
          <w:b/>
          <w:sz w:val="24"/>
          <w:szCs w:val="24"/>
        </w:rPr>
        <w:lastRenderedPageBreak/>
        <w:t>目次</w:t>
      </w:r>
    </w:p>
    <w:p w:rsidR="00A458AD" w:rsidRPr="00814784" w:rsidRDefault="00A458AD">
      <w:pPr>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0000" behindDoc="0" locked="0" layoutInCell="1" allowOverlap="1" wp14:anchorId="30C86961" wp14:editId="137F6EFB">
                <wp:simplePos x="0" y="0"/>
                <wp:positionH relativeFrom="column">
                  <wp:posOffset>-66675</wp:posOffset>
                </wp:positionH>
                <wp:positionV relativeFrom="paragraph">
                  <wp:posOffset>243840</wp:posOffset>
                </wp:positionV>
                <wp:extent cx="5410200" cy="0"/>
                <wp:effectExtent l="0" t="38100" r="57150" b="57150"/>
                <wp:wrapNone/>
                <wp:docPr id="308" name="直線コネクタ 308"/>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790E7929" id="直線コネクタ 308" o:spid="_x0000_s1026" style="position:absolute;left:0;text-align:lef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第１章　事業計画の策定にあたって</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１．策定の趣旨</w:t>
      </w:r>
      <w:r w:rsidR="00284EBF" w:rsidRPr="00814784">
        <w:rPr>
          <w:rFonts w:ascii="HG丸ｺﾞｼｯｸM-PRO" w:eastAsia="HG丸ｺﾞｼｯｸM-PRO" w:hAnsi="HG丸ｺﾞｼｯｸM-PRO" w:hint="eastAsia"/>
        </w:rPr>
        <w:t xml:space="preserve">　・・・・・・・・・・・・・・・・・・・・・・・・・・・・・・・・・・　　２</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２．事業体系</w:t>
      </w:r>
      <w:r w:rsidR="00284EBF" w:rsidRPr="00814784">
        <w:rPr>
          <w:rFonts w:ascii="HG丸ｺﾞｼｯｸM-PRO" w:eastAsia="HG丸ｺﾞｼｯｸM-PRO" w:hAnsi="HG丸ｺﾞｼｯｸM-PRO" w:hint="eastAsia"/>
        </w:rPr>
        <w:t xml:space="preserve">　・・・・・・・・・・・・・・・・・・・・・・・・・・・・・・・・・・・　　</w:t>
      </w:r>
      <w:r w:rsidR="00086530" w:rsidRPr="00814784">
        <w:rPr>
          <w:rFonts w:ascii="HG丸ｺﾞｼｯｸM-PRO" w:eastAsia="HG丸ｺﾞｼｯｸM-PRO" w:hAnsi="HG丸ｺﾞｼｯｸM-PRO" w:hint="eastAsia"/>
        </w:rPr>
        <w:t>３</w:t>
      </w:r>
    </w:p>
    <w:p w:rsidR="008943F8" w:rsidRPr="00814784" w:rsidRDefault="008943F8"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7952" behindDoc="0" locked="0" layoutInCell="1" allowOverlap="1" wp14:anchorId="1AD14444" wp14:editId="69349734">
                <wp:simplePos x="0" y="0"/>
                <wp:positionH relativeFrom="column">
                  <wp:posOffset>-66675</wp:posOffset>
                </wp:positionH>
                <wp:positionV relativeFrom="paragraph">
                  <wp:posOffset>243840</wp:posOffset>
                </wp:positionV>
                <wp:extent cx="5410200" cy="0"/>
                <wp:effectExtent l="0" t="38100" r="57150" b="57150"/>
                <wp:wrapNone/>
                <wp:docPr id="306" name="直線コネクタ 306"/>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D31C8C2" id="直線コネクタ 306" o:spid="_x0000_s1026" style="position:absolute;left:0;text-align:lef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mWGuse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第２章　個別事業における取り組みと目標</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１．基本方向１　若者が自立できる社会</w:t>
      </w:r>
      <w:r w:rsidR="00284EBF" w:rsidRPr="00814784">
        <w:rPr>
          <w:rFonts w:ascii="HG丸ｺﾞｼｯｸM-PRO" w:eastAsia="HG丸ｺﾞｼｯｸM-PRO" w:hAnsi="HG丸ｺﾞｼｯｸM-PRO" w:hint="eastAsia"/>
        </w:rPr>
        <w:t xml:space="preserve">　・・・・・・・・・・・・・・・・・・・・・・・　</w:t>
      </w:r>
      <w:r w:rsidR="00357A10" w:rsidRPr="00814784">
        <w:rPr>
          <w:rFonts w:ascii="HG丸ｺﾞｼｯｸM-PRO" w:eastAsia="HG丸ｺﾞｼｯｸM-PRO" w:hAnsi="HG丸ｺﾞｼｯｸM-PRO" w:hint="eastAsia"/>
        </w:rPr>
        <w:t>１</w:t>
      </w:r>
      <w:r w:rsidR="004A158D">
        <w:rPr>
          <w:rFonts w:ascii="HG丸ｺﾞｼｯｸM-PRO" w:eastAsia="HG丸ｺﾞｼｯｸM-PRO" w:hAnsi="HG丸ｺﾞｼｯｸM-PRO" w:hint="eastAsia"/>
        </w:rPr>
        <w:t>２</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２．基本方向２　子どもを生み育てることができる社会</w:t>
      </w:r>
      <w:r w:rsidR="00284EBF" w:rsidRPr="00814784">
        <w:rPr>
          <w:rFonts w:ascii="HG丸ｺﾞｼｯｸM-PRO" w:eastAsia="HG丸ｺﾞｼｯｸM-PRO" w:hAnsi="HG丸ｺﾞｼｯｸM-PRO" w:hint="eastAsia"/>
        </w:rPr>
        <w:t xml:space="preserve">　・・・・・・・・・・・・・・・・　</w:t>
      </w:r>
      <w:r w:rsidR="00357A10" w:rsidRPr="00814784">
        <w:rPr>
          <w:rFonts w:ascii="HG丸ｺﾞｼｯｸM-PRO" w:eastAsia="HG丸ｺﾞｼｯｸM-PRO" w:hAnsi="HG丸ｺﾞｼｯｸM-PRO" w:hint="eastAsia"/>
        </w:rPr>
        <w:t>１</w:t>
      </w:r>
      <w:r w:rsidR="004A158D">
        <w:rPr>
          <w:rFonts w:ascii="HG丸ｺﾞｼｯｸM-PRO" w:eastAsia="HG丸ｺﾞｼｯｸM-PRO" w:hAnsi="HG丸ｺﾞｼｯｸM-PRO" w:hint="eastAsia"/>
        </w:rPr>
        <w:t>８</w:t>
      </w:r>
    </w:p>
    <w:p w:rsidR="008943F8" w:rsidRPr="00814784" w:rsidRDefault="008943F8" w:rsidP="00137355">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３．基本方向３　子どもが成長できる社会</w:t>
      </w:r>
      <w:r w:rsidR="008F6585" w:rsidRPr="00814784">
        <w:rPr>
          <w:rFonts w:ascii="HG丸ｺﾞｼｯｸM-PRO" w:eastAsia="HG丸ｺﾞｼｯｸM-PRO" w:hAnsi="HG丸ｺﾞｼｯｸM-PRO" w:hint="eastAsia"/>
        </w:rPr>
        <w:t xml:space="preserve">　・・・・・・・・・・・・・・・・・・・・・・　</w:t>
      </w:r>
      <w:r w:rsidR="00983681" w:rsidRPr="00814784">
        <w:rPr>
          <w:rFonts w:ascii="HG丸ｺﾞｼｯｸM-PRO" w:eastAsia="HG丸ｺﾞｼｯｸM-PRO" w:hAnsi="HG丸ｺﾞｼｯｸM-PRO" w:hint="eastAsia"/>
        </w:rPr>
        <w:t>３</w:t>
      </w:r>
      <w:r w:rsidR="004A158D">
        <w:rPr>
          <w:rFonts w:ascii="HG丸ｺﾞｼｯｸM-PRO" w:eastAsia="HG丸ｺﾞｼｯｸM-PRO" w:hAnsi="HG丸ｺﾞｼｯｸM-PRO" w:hint="eastAsia"/>
        </w:rPr>
        <w:t>９</w:t>
      </w:r>
    </w:p>
    <w:p w:rsidR="00137355" w:rsidRPr="00814784" w:rsidRDefault="00137355" w:rsidP="00137355">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４．重点施策について</w:t>
      </w:r>
      <w:r w:rsidR="00284EBF" w:rsidRPr="00814784">
        <w:rPr>
          <w:rFonts w:ascii="HG丸ｺﾞｼｯｸM-PRO" w:eastAsia="HG丸ｺﾞｼｯｸM-PRO" w:hAnsi="HG丸ｺﾞｼｯｸM-PRO" w:hint="eastAsia"/>
        </w:rPr>
        <w:t xml:space="preserve">　・・</w:t>
      </w:r>
      <w:r w:rsidR="00B05254"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５１</w:t>
      </w:r>
    </w:p>
    <w:p w:rsidR="00137355" w:rsidRPr="00814784" w:rsidRDefault="00137355"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5904" behindDoc="0" locked="0" layoutInCell="1" allowOverlap="1" wp14:anchorId="21999011" wp14:editId="1B389E6A">
                <wp:simplePos x="0" y="0"/>
                <wp:positionH relativeFrom="column">
                  <wp:posOffset>-66675</wp:posOffset>
                </wp:positionH>
                <wp:positionV relativeFrom="paragraph">
                  <wp:posOffset>243840</wp:posOffset>
                </wp:positionV>
                <wp:extent cx="5410200" cy="0"/>
                <wp:effectExtent l="0" t="38100" r="57150" b="57150"/>
                <wp:wrapNone/>
                <wp:docPr id="305" name="直線コネクタ 305"/>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785F0A2F" id="直線コネクタ 305" o:spid="_x0000_s1026" style="position:absolute;left:0;text-align:lef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7+oZk+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第３章　子ども・子育て支援法に基づく都道府県計画</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１．区域の設定</w:t>
      </w:r>
      <w:r w:rsidR="00284EBF" w:rsidRPr="00814784">
        <w:rPr>
          <w:rFonts w:ascii="HG丸ｺﾞｼｯｸM-PRO" w:eastAsia="HG丸ｺﾞｼｯｸM-PRO" w:hAnsi="HG丸ｺﾞｼｯｸM-PRO" w:hint="eastAsia"/>
        </w:rPr>
        <w:t xml:space="preserve">　・・・・・</w:t>
      </w:r>
      <w:r w:rsidR="00B05254" w:rsidRPr="00814784">
        <w:rPr>
          <w:rFonts w:ascii="HG丸ｺﾞｼｯｸM-PRO" w:eastAsia="HG丸ｺﾞｼｯｸM-PRO" w:hAnsi="HG丸ｺﾞｼｯｸM-PRO" w:hint="eastAsia"/>
        </w:rPr>
        <w:t xml:space="preserve">・・・・・・・・・・・・・・・・・・・・・・・・・・・・・　</w:t>
      </w:r>
      <w:r w:rsidR="00FD4DD8">
        <w:rPr>
          <w:rFonts w:ascii="HG丸ｺﾞｼｯｸM-PRO" w:eastAsia="HG丸ｺﾞｼｯｸM-PRO" w:hAnsi="HG丸ｺﾞｼｯｸM-PRO" w:hint="eastAsia"/>
        </w:rPr>
        <w:t>７１</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２．教育・保育の量の見込み及びその提供体制の確保</w:t>
      </w:r>
      <w:r w:rsidR="00284EBF" w:rsidRPr="00814784">
        <w:rPr>
          <w:rFonts w:ascii="HG丸ｺﾞｼｯｸM-PRO" w:eastAsia="HG丸ｺﾞｼｯｸM-PRO" w:hAnsi="HG丸ｺﾞｼｯｸM-PRO" w:hint="eastAsia"/>
        </w:rPr>
        <w:t xml:space="preserve">　・・・・・・・・・・・・・・・・・　</w:t>
      </w:r>
      <w:r w:rsidR="00FD4DD8">
        <w:rPr>
          <w:rFonts w:ascii="HG丸ｺﾞｼｯｸM-PRO" w:eastAsia="HG丸ｺﾞｼｯｸM-PRO" w:hAnsi="HG丸ｺﾞｼｯｸM-PRO" w:hint="eastAsia"/>
        </w:rPr>
        <w:t>７１</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３．教育・保育の一体的提供及びその推進体制</w:t>
      </w:r>
      <w:r w:rsidR="00B05254"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７</w:t>
      </w:r>
      <w:r w:rsidR="00FD4DD8">
        <w:rPr>
          <w:rFonts w:ascii="HG丸ｺﾞｼｯｸM-PRO" w:eastAsia="HG丸ｺﾞｼｯｸM-PRO" w:hAnsi="HG丸ｺﾞｼｯｸM-PRO" w:hint="eastAsia"/>
        </w:rPr>
        <w:t>４</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４．地域子ども・子育て支援事業の量の見込み及びその提供体制の確保</w:t>
      </w:r>
      <w:r w:rsidR="00284EBF"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７</w:t>
      </w:r>
      <w:r w:rsidR="00FD4DD8">
        <w:rPr>
          <w:rFonts w:ascii="HG丸ｺﾞｼｯｸM-PRO" w:eastAsia="HG丸ｺﾞｼｯｸM-PRO" w:hAnsi="HG丸ｺﾞｼｯｸM-PRO" w:hint="eastAsia"/>
        </w:rPr>
        <w:t>７</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５．教育・保育、子育て支援事業にかかる従事者の確保及び資質の向上</w:t>
      </w:r>
      <w:r w:rsidR="00B05254" w:rsidRPr="00814784">
        <w:rPr>
          <w:rFonts w:ascii="HG丸ｺﾞｼｯｸM-PRO" w:eastAsia="HG丸ｺﾞｼｯｸM-PRO" w:hAnsi="HG丸ｺﾞｼｯｸM-PRO" w:hint="eastAsia"/>
        </w:rPr>
        <w:t xml:space="preserve">　・・・・・・・・・　</w:t>
      </w:r>
      <w:r w:rsidR="00E554D6">
        <w:rPr>
          <w:rFonts w:ascii="HG丸ｺﾞｼｯｸM-PRO" w:eastAsia="HG丸ｺﾞｼｯｸM-PRO" w:hAnsi="HG丸ｺﾞｼｯｸM-PRO" w:hint="eastAsia"/>
        </w:rPr>
        <w:t>８</w:t>
      </w:r>
      <w:r w:rsidR="00FD4DD8">
        <w:rPr>
          <w:rFonts w:ascii="HG丸ｺﾞｼｯｸM-PRO" w:eastAsia="HG丸ｺﾞｼｯｸM-PRO" w:hAnsi="HG丸ｺﾞｼｯｸM-PRO" w:hint="eastAsia"/>
        </w:rPr>
        <w:t>２</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６．</w:t>
      </w:r>
      <w:r w:rsidR="009B762B" w:rsidRPr="00814784">
        <w:rPr>
          <w:rFonts w:ascii="HG丸ｺﾞｼｯｸM-PRO" w:eastAsia="HG丸ｺﾞｼｯｸM-PRO" w:hAnsi="HG丸ｺﾞｼｯｸM-PRO" w:hint="eastAsia"/>
        </w:rPr>
        <w:t>子どもに関する専門的な知識及び技術を要する支援に関する施策</w:t>
      </w:r>
      <w:r w:rsidR="00284EBF" w:rsidRPr="00814784">
        <w:rPr>
          <w:rFonts w:ascii="HG丸ｺﾞｼｯｸM-PRO" w:eastAsia="HG丸ｺﾞｼｯｸM-PRO" w:hAnsi="HG丸ｺﾞｼｯｸM-PRO" w:hint="eastAsia"/>
        </w:rPr>
        <w:t xml:space="preserve">　</w:t>
      </w:r>
      <w:r w:rsidR="009B762B" w:rsidRPr="00814784">
        <w:rPr>
          <w:rFonts w:ascii="HG丸ｺﾞｼｯｸM-PRO" w:eastAsia="HG丸ｺﾞｼｯｸM-PRO" w:hAnsi="HG丸ｺﾞｼｯｸM-PRO" w:hint="eastAsia"/>
        </w:rPr>
        <w:t xml:space="preserve">・・・・・・・・・・　</w:t>
      </w:r>
      <w:r w:rsidR="00FD4DD8">
        <w:rPr>
          <w:rFonts w:ascii="HG丸ｺﾞｼｯｸM-PRO" w:eastAsia="HG丸ｺﾞｼｯｸM-PRO" w:hAnsi="HG丸ｺﾞｼｯｸM-PRO" w:hint="eastAsia"/>
        </w:rPr>
        <w:t>９０</w:t>
      </w:r>
    </w:p>
    <w:p w:rsidR="008943F8" w:rsidRPr="00814784" w:rsidRDefault="009B762B" w:rsidP="009B762B">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７．</w:t>
      </w:r>
      <w:r w:rsidR="00324C9B" w:rsidRPr="00814784">
        <w:rPr>
          <w:rFonts w:ascii="HG丸ｺﾞｼｯｸM-PRO" w:eastAsia="HG丸ｺﾞｼｯｸM-PRO" w:hAnsi="HG丸ｺﾞｼｯｸM-PRO" w:hint="eastAsia"/>
        </w:rPr>
        <w:t>都道府県計画における</w:t>
      </w:r>
      <w:r w:rsidRPr="00814784">
        <w:rPr>
          <w:rFonts w:ascii="HG丸ｺﾞｼｯｸM-PRO" w:eastAsia="HG丸ｺﾞｼｯｸM-PRO" w:hAnsi="HG丸ｺﾞｼｯｸM-PRO" w:hint="eastAsia"/>
        </w:rPr>
        <w:t xml:space="preserve">広域行政として大阪府が取り組むこと　・・・・・・・・・・・・　</w:t>
      </w:r>
      <w:r w:rsidR="003B405C" w:rsidRPr="00814784">
        <w:rPr>
          <w:rFonts w:ascii="HG丸ｺﾞｼｯｸM-PRO" w:eastAsia="HG丸ｺﾞｼｯｸM-PRO" w:hAnsi="HG丸ｺﾞｼｯｸM-PRO" w:hint="eastAsia"/>
        </w:rPr>
        <w:t>９</w:t>
      </w:r>
      <w:r w:rsidR="00FD4DD8">
        <w:rPr>
          <w:rFonts w:ascii="HG丸ｺﾞｼｯｸM-PRO" w:eastAsia="HG丸ｺﾞｼｯｸM-PRO" w:hAnsi="HG丸ｺﾞｼｯｸM-PRO" w:hint="eastAsia"/>
        </w:rPr>
        <w:t>３</w:t>
      </w:r>
    </w:p>
    <w:p w:rsidR="009B762B" w:rsidRPr="00814784" w:rsidRDefault="009B762B"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3856" behindDoc="0" locked="0" layoutInCell="1" allowOverlap="1" wp14:anchorId="662211DC" wp14:editId="44141E75">
                <wp:simplePos x="0" y="0"/>
                <wp:positionH relativeFrom="column">
                  <wp:posOffset>-66675</wp:posOffset>
                </wp:positionH>
                <wp:positionV relativeFrom="paragraph">
                  <wp:posOffset>243840</wp:posOffset>
                </wp:positionV>
                <wp:extent cx="5410200" cy="0"/>
                <wp:effectExtent l="0" t="38100" r="57150" b="57150"/>
                <wp:wrapNone/>
                <wp:docPr id="304" name="直線コネクタ 304"/>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6B63F32D" id="直線コネクタ 304" o:spid="_x0000_s1026" style="position:absolute;left:0;text-align:lef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Am6kO+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第４章　子どもの貧困対策の推進に関する法律に基づく都道府県計画</w:t>
      </w:r>
    </w:p>
    <w:p w:rsidR="00CA3B95" w:rsidRPr="00814784" w:rsidRDefault="004A158D" w:rsidP="00664653">
      <w:pPr>
        <w:spacing w:line="276" w:lineRule="auto"/>
        <w:ind w:firstLineChars="50" w:firstLine="120"/>
        <w:rPr>
          <w:rFonts w:ascii="HG丸ｺﾞｼｯｸM-PRO" w:eastAsia="HG丸ｺﾞｼｯｸM-PRO" w:hAnsi="HG丸ｺﾞｼｯｸM-PRO"/>
        </w:rPr>
      </w:pPr>
      <w:r w:rsidRPr="00814784">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248064" behindDoc="0" locked="0" layoutInCell="1" allowOverlap="1" wp14:anchorId="4B883D2C" wp14:editId="449F950E">
                <wp:simplePos x="0" y="0"/>
                <wp:positionH relativeFrom="column">
                  <wp:posOffset>40005</wp:posOffset>
                </wp:positionH>
                <wp:positionV relativeFrom="paragraph">
                  <wp:posOffset>95249</wp:posOffset>
                </wp:positionV>
                <wp:extent cx="6038850" cy="1666875"/>
                <wp:effectExtent l="0" t="0" r="19050" b="28575"/>
                <wp:wrapNone/>
                <wp:docPr id="339" name="正方形/長方形 339"/>
                <wp:cNvGraphicFramePr/>
                <a:graphic xmlns:a="http://schemas.openxmlformats.org/drawingml/2006/main">
                  <a:graphicData uri="http://schemas.microsoft.com/office/word/2010/wordprocessingShape">
                    <wps:wsp>
                      <wps:cNvSpPr/>
                      <wps:spPr>
                        <a:xfrm>
                          <a:off x="0" y="0"/>
                          <a:ext cx="6038850" cy="1666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66ECB" w:rsidRPr="004A158D" w:rsidRDefault="00723B6F" w:rsidP="00723B6F">
                            <w:pPr>
                              <w:jc w:val="center"/>
                              <w:rPr>
                                <w:rFonts w:ascii="HG丸ｺﾞｼｯｸM-PRO" w:eastAsia="HG丸ｺﾞｼｯｸM-PRO" w:hAnsi="HG丸ｺﾞｼｯｸM-PRO"/>
                              </w:rPr>
                            </w:pPr>
                            <w:r>
                              <w:rPr>
                                <w:rFonts w:ascii="HG丸ｺﾞｼｯｸM-PRO" w:eastAsia="HG丸ｺﾞｼｯｸM-PRO" w:hAnsi="HG丸ｺﾞｼｯｸM-PRO" w:hint="eastAsia"/>
                              </w:rPr>
                              <w:t>資料３－２で説明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83D2C" id="正方形/長方形 339" o:spid="_x0000_s1030" style="position:absolute;left:0;text-align:left;margin-left:3.15pt;margin-top:7.5pt;width:475.5pt;height:131.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" fillcolor="white [3201]" strokecolor="#f79646 [3209]" strokeweight="2pt">
                <v:textbox>
                  <w:txbxContent>
                    <w:p w:rsidR="00266ECB" w:rsidRPr="004A158D" w:rsidRDefault="00723B6F" w:rsidP="00723B6F">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資料３－２で説明</w:t>
                      </w:r>
                    </w:p>
                  </w:txbxContent>
                </v:textbox>
              </v:rect>
            </w:pict>
          </mc:Fallback>
        </mc:AlternateContent>
      </w:r>
      <w:r w:rsidR="00664653" w:rsidRPr="00814784">
        <w:rPr>
          <w:rFonts w:ascii="HG丸ｺﾞｼｯｸM-PRO" w:eastAsia="HG丸ｺﾞｼｯｸM-PRO" w:hAnsi="HG丸ｺﾞｼｯｸM-PRO" w:hint="eastAsia"/>
        </w:rPr>
        <w:t>１．</w:t>
      </w:r>
      <w:r w:rsidR="003D238F" w:rsidRPr="00814784">
        <w:rPr>
          <w:rFonts w:ascii="HG丸ｺﾞｼｯｸM-PRO" w:eastAsia="HG丸ｺﾞｼｯｸM-PRO" w:hAnsi="HG丸ｺﾞｼｯｸM-PRO" w:hint="eastAsia"/>
        </w:rPr>
        <w:t>策定の趣旨</w:t>
      </w:r>
      <w:r w:rsidR="00A62217" w:rsidRPr="00814784">
        <w:rPr>
          <w:rFonts w:ascii="HG丸ｺﾞｼｯｸM-PRO" w:eastAsia="HG丸ｺﾞｼｯｸM-PRO" w:hAnsi="HG丸ｺﾞｼｯｸM-PRO" w:hint="eastAsia"/>
        </w:rPr>
        <w:t xml:space="preserve">　・・・・・・・</w:t>
      </w:r>
      <w:r w:rsidR="003F2950" w:rsidRPr="00814784">
        <w:rPr>
          <w:rFonts w:ascii="HG丸ｺﾞｼｯｸM-PRO" w:eastAsia="HG丸ｺﾞｼｯｸM-PRO" w:hAnsi="HG丸ｺﾞｼｯｸM-PRO" w:hint="eastAsia"/>
        </w:rPr>
        <w:t>・・・・・・</w:t>
      </w:r>
      <w:r w:rsidR="003D238F" w:rsidRPr="00814784">
        <w:rPr>
          <w:rFonts w:ascii="HG丸ｺﾞｼｯｸM-PRO" w:eastAsia="HG丸ｺﾞｼｯｸM-PRO" w:hAnsi="HG丸ｺﾞｼｯｸM-PRO" w:hint="eastAsia"/>
        </w:rPr>
        <w:t>・・・・・・・・・・・・・・・・</w:t>
      </w:r>
      <w:r w:rsidR="003F2950"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９２</w:t>
      </w:r>
    </w:p>
    <w:p w:rsidR="00A62217" w:rsidRPr="00814784" w:rsidRDefault="00A62217" w:rsidP="00664653">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２．現状と課題　・・・・・</w:t>
      </w:r>
      <w:r w:rsidR="000F4B7B"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９２</w:t>
      </w:r>
    </w:p>
    <w:p w:rsidR="003F2950" w:rsidRPr="00814784" w:rsidRDefault="00A62217" w:rsidP="003F2950">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w:t>
      </w:r>
      <w:r w:rsidR="003F2950" w:rsidRPr="00814784">
        <w:rPr>
          <w:rFonts w:ascii="HG丸ｺﾞｼｯｸM-PRO" w:eastAsia="HG丸ｺﾞｼｯｸM-PRO" w:hAnsi="HG丸ｺﾞｼｯｸM-PRO" w:hint="eastAsia"/>
        </w:rPr>
        <w:t>．</w:t>
      </w:r>
      <w:r w:rsidR="003D238F" w:rsidRPr="00814784">
        <w:rPr>
          <w:rFonts w:ascii="HG丸ｺﾞｼｯｸM-PRO" w:eastAsia="HG丸ｺﾞｼｯｸM-PRO" w:hAnsi="HG丸ｺﾞｼｯｸM-PRO" w:hint="eastAsia"/>
        </w:rPr>
        <w:t>子どもの貧困対策の方向性</w:t>
      </w:r>
      <w:r w:rsidR="003F2950"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９４</w:t>
      </w:r>
    </w:p>
    <w:p w:rsidR="001D6776" w:rsidRPr="00814784" w:rsidRDefault="00A62217" w:rsidP="001D6776">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w:t>
      </w:r>
      <w:r w:rsidR="005B6C48" w:rsidRPr="00814784">
        <w:rPr>
          <w:rFonts w:ascii="HG丸ｺﾞｼｯｸM-PRO" w:eastAsia="HG丸ｺﾞｼｯｸM-PRO" w:hAnsi="HG丸ｺﾞｼｯｸM-PRO" w:hint="eastAsia"/>
        </w:rPr>
        <w:t>．</w:t>
      </w:r>
      <w:r w:rsidR="000F4B7B" w:rsidRPr="00814784">
        <w:rPr>
          <w:rFonts w:ascii="HG丸ｺﾞｼｯｸM-PRO" w:eastAsia="HG丸ｺﾞｼｯｸM-PRO" w:hAnsi="HG丸ｺﾞｼｯｸM-PRO" w:hint="eastAsia"/>
        </w:rPr>
        <w:t>計画の推進について</w:t>
      </w:r>
      <w:r w:rsidR="001D6776" w:rsidRPr="00814784">
        <w:rPr>
          <w:rFonts w:ascii="HG丸ｺﾞｼｯｸM-PRO" w:eastAsia="HG丸ｺﾞｼｯｸM-PRO" w:hAnsi="HG丸ｺﾞｼｯｸM-PRO" w:hint="eastAsia"/>
        </w:rPr>
        <w:t xml:space="preserve">　・・・・・・・・・・・・・・・・・・・・・・・・・・・・・</w:t>
      </w:r>
      <w:r w:rsidR="005B6C48" w:rsidRPr="00814784">
        <w:rPr>
          <w:rFonts w:ascii="HG丸ｺﾞｼｯｸM-PRO" w:eastAsia="HG丸ｺﾞｼｯｸM-PRO" w:hAnsi="HG丸ｺﾞｼｯｸM-PRO" w:hint="eastAsia"/>
        </w:rPr>
        <w:t>・</w:t>
      </w:r>
      <w:r w:rsidR="001D6776"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９５</w:t>
      </w:r>
    </w:p>
    <w:p w:rsidR="000F4B7B" w:rsidRPr="00814784" w:rsidRDefault="000F4B7B" w:rsidP="001D6776">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５．具体的取組　・・・・・</w:t>
      </w:r>
      <w:r w:rsidR="003B405C" w:rsidRPr="00814784">
        <w:rPr>
          <w:rFonts w:ascii="HG丸ｺﾞｼｯｸM-PRO" w:eastAsia="HG丸ｺﾞｼｯｸM-PRO" w:hAnsi="HG丸ｺﾞｼｯｸM-PRO" w:hint="eastAsia"/>
        </w:rPr>
        <w:t>・・・・・・・・・・・・・・・・・・・・・・・・・・・・・　９６</w:t>
      </w:r>
    </w:p>
    <w:p w:rsidR="00B205FD" w:rsidRPr="00814784" w:rsidRDefault="001C452F" w:rsidP="001C452F">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６．子どもの貧困に関する指標　・・・・・・・・・・・・・・・・・・・・・・・・・・　</w:t>
      </w:r>
      <w:r w:rsidR="00215C60" w:rsidRPr="00814784">
        <w:rPr>
          <w:rFonts w:ascii="HG丸ｺﾞｼｯｸM-PRO" w:eastAsia="HG丸ｺﾞｼｯｸM-PRO" w:hAnsi="HG丸ｺﾞｼｯｸM-PRO" w:hint="eastAsia"/>
        </w:rPr>
        <w:t>１０１</w:t>
      </w:r>
    </w:p>
    <w:p w:rsidR="001C452F" w:rsidRPr="00814784" w:rsidRDefault="001C452F" w:rsidP="008943F8">
      <w:pPr>
        <w:spacing w:line="276" w:lineRule="auto"/>
        <w:rPr>
          <w:rFonts w:ascii="HG丸ｺﾞｼｯｸM-PRO" w:eastAsia="HG丸ｺﾞｼｯｸM-PRO" w:hAnsi="HG丸ｺﾞｼｯｸM-PRO"/>
        </w:rPr>
      </w:pPr>
    </w:p>
    <w:p w:rsidR="001C452F" w:rsidRPr="00814784" w:rsidRDefault="001C452F" w:rsidP="008943F8">
      <w:pPr>
        <w:spacing w:line="276" w:lineRule="auto"/>
        <w:rPr>
          <w:rFonts w:ascii="HG丸ｺﾞｼｯｸM-PRO" w:eastAsia="HG丸ｺﾞｼｯｸM-PRO" w:hAnsi="HG丸ｺﾞｼｯｸM-PRO"/>
        </w:rPr>
      </w:pPr>
    </w:p>
    <w:p w:rsidR="008943F8" w:rsidRPr="00814784" w:rsidRDefault="00B205FD" w:rsidP="008943F8">
      <w:pPr>
        <w:spacing w:line="276" w:lineRule="auto"/>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別添　</w:t>
      </w:r>
      <w:r w:rsidR="008943F8" w:rsidRPr="00814784">
        <w:rPr>
          <w:rFonts w:ascii="HG丸ｺﾞｼｯｸM-PRO" w:eastAsia="HG丸ｺﾞｼｯｸM-PRO" w:hAnsi="HG丸ｺﾞｼｯｸM-PRO" w:hint="eastAsia"/>
        </w:rPr>
        <w:t>個別目標一覧</w:t>
      </w:r>
      <w:r w:rsidR="000F4B7B" w:rsidRPr="00814784">
        <w:rPr>
          <w:rFonts w:ascii="HG丸ｺﾞｼｯｸM-PRO" w:eastAsia="HG丸ｺﾞｼｯｸM-PRO" w:hAnsi="HG丸ｺﾞｼｯｸM-PRO" w:hint="eastAsia"/>
        </w:rPr>
        <w:t xml:space="preserve">　・・・・・・・・・・・・・・・・・・・・・・・・・・・・・</w:t>
      </w:r>
      <w:r w:rsidR="008E0E7D" w:rsidRPr="00814784">
        <w:rPr>
          <w:rFonts w:ascii="HG丸ｺﾞｼｯｸM-PRO" w:eastAsia="HG丸ｺﾞｼｯｸM-PRO" w:hAnsi="HG丸ｺﾞｼｯｸM-PRO" w:hint="eastAsia"/>
        </w:rPr>
        <w:t>・・・</w:t>
      </w:r>
      <w:r w:rsidR="000F4B7B"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 xml:space="preserve">　９</w:t>
      </w:r>
      <w:r w:rsidR="00FD4DD8">
        <w:rPr>
          <w:rFonts w:ascii="HG丸ｺﾞｼｯｸM-PRO" w:eastAsia="HG丸ｺﾞｼｯｸM-PRO" w:hAnsi="HG丸ｺﾞｼｯｸM-PRO" w:hint="eastAsia"/>
        </w:rPr>
        <w:t>５</w:t>
      </w:r>
    </w:p>
    <w:p w:rsidR="006B5128" w:rsidRPr="00814784" w:rsidRDefault="006B5128" w:rsidP="001C452F">
      <w:pPr>
        <w:spacing w:line="276" w:lineRule="auto"/>
        <w:rPr>
          <w:rFonts w:ascii="Arial" w:hAnsi="Arial" w:cs="Arial"/>
          <w:noProof/>
          <w:color w:val="333333"/>
          <w:szCs w:val="21"/>
        </w:rPr>
      </w:pPr>
    </w:p>
    <w:p w:rsidR="001C452F" w:rsidRPr="00814784" w:rsidRDefault="001C452F" w:rsidP="001C452F">
      <w:pPr>
        <w:spacing w:line="276" w:lineRule="auto"/>
        <w:rPr>
          <w:rFonts w:ascii="HG丸ｺﾞｼｯｸM-PRO" w:eastAsia="HG丸ｺﾞｼｯｸM-PRO" w:hAnsi="HG丸ｺﾞｼｯｸM-PRO"/>
        </w:rPr>
      </w:pPr>
    </w:p>
    <w:p w:rsidR="00663096" w:rsidRPr="00814784" w:rsidRDefault="00663096" w:rsidP="00663096">
      <w:pPr>
        <w:jc w:val="center"/>
        <w:rPr>
          <w:rFonts w:ascii="HGP創英角ｺﾞｼｯｸUB" w:eastAsia="HGP創英角ｺﾞｼｯｸUB" w:hAnsi="HGP創英角ｺﾞｼｯｸUB"/>
          <w:color w:val="1F497D" w:themeColor="text2"/>
          <w:sz w:val="40"/>
          <w:szCs w:val="24"/>
        </w:rPr>
      </w:pPr>
      <w:r w:rsidRPr="00814784">
        <w:rPr>
          <w:rFonts w:ascii="HGP創英角ｺﾞｼｯｸUB" w:eastAsia="HGP創英角ｺﾞｼｯｸUB" w:hAnsi="HGP創英角ｺﾞｼｯｸUB" w:hint="eastAsia"/>
          <w:noProof/>
          <w:color w:val="1F497D" w:themeColor="text2"/>
          <w:sz w:val="40"/>
          <w:szCs w:val="24"/>
        </w:rPr>
        <w:lastRenderedPageBreak/>
        <mc:AlternateContent>
          <mc:Choice Requires="wps">
            <w:drawing>
              <wp:anchor distT="0" distB="0" distL="114300" distR="114300" simplePos="0" relativeHeight="252163072" behindDoc="1" locked="0" layoutInCell="1" allowOverlap="1" wp14:anchorId="52E139CE" wp14:editId="257382BB">
                <wp:simplePos x="0" y="0"/>
                <wp:positionH relativeFrom="column">
                  <wp:posOffset>0</wp:posOffset>
                </wp:positionH>
                <wp:positionV relativeFrom="paragraph">
                  <wp:posOffset>9525</wp:posOffset>
                </wp:positionV>
                <wp:extent cx="6172200" cy="466725"/>
                <wp:effectExtent l="0" t="0" r="0" b="9525"/>
                <wp:wrapNone/>
                <wp:docPr id="295" name="正方形/長方形 2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31EE4" id="正方形/長方形 295" o:spid="_x0000_s1026" style="position:absolute;left:0;text-align:left;margin-left:0;margin-top:.75pt;width:486pt;height:36.75pt;z-index:-25115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UUmbi/ECAADP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Pr="00814784">
        <w:rPr>
          <w:rFonts w:ascii="HGP創英角ｺﾞｼｯｸUB" w:eastAsia="HGP創英角ｺﾞｼｯｸUB" w:hAnsi="HGP創英角ｺﾞｼｯｸUB" w:hint="eastAsia"/>
          <w:color w:val="1F497D" w:themeColor="text2"/>
          <w:sz w:val="40"/>
          <w:szCs w:val="24"/>
        </w:rPr>
        <w:t>第１章　事業計画の策定にあたって</w:t>
      </w:r>
    </w:p>
    <w:p w:rsidR="00663096" w:rsidRPr="00814784" w:rsidRDefault="00663096"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2048" behindDoc="0" locked="0" layoutInCell="1" allowOverlap="1" wp14:anchorId="5B6B132D" wp14:editId="35CB9DFC">
                <wp:simplePos x="0" y="0"/>
                <wp:positionH relativeFrom="column">
                  <wp:posOffset>0</wp:posOffset>
                </wp:positionH>
                <wp:positionV relativeFrom="paragraph">
                  <wp:posOffset>19050</wp:posOffset>
                </wp:positionV>
                <wp:extent cx="6172200" cy="0"/>
                <wp:effectExtent l="0" t="38100" r="57150" b="57150"/>
                <wp:wrapNone/>
                <wp:docPr id="289" name="直線コネクタ 289"/>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4D48BA63" id="直線コネクタ 289" o:spid="_x0000_s1026" style="position:absolute;left:0;text-align:lef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" strokecolor="#1f497d" strokeweight="1.5pt">
                <v:stroke endarrow="diamond"/>
              </v:line>
            </w:pict>
          </mc:Fallback>
        </mc:AlternateContent>
      </w:r>
    </w:p>
    <w:p w:rsidR="00663096" w:rsidRPr="00814784" w:rsidRDefault="00663096" w:rsidP="00663096">
      <w:pPr>
        <w:rPr>
          <w:rFonts w:ascii="HGP創英角ﾎﾟｯﾌﾟ体" w:eastAsia="HGP創英角ﾎﾟｯﾌﾟ体" w:hAnsi="HGP創英角ﾎﾟｯﾌﾟ体"/>
          <w:color w:val="984806" w:themeColor="accent6" w:themeShade="80"/>
          <w:sz w:val="32"/>
          <w:szCs w:val="24"/>
        </w:rPr>
      </w:pPr>
      <w:r w:rsidRPr="00814784">
        <w:rPr>
          <w:rFonts w:ascii="HGP創英角ﾎﾟｯﾌﾟ体" w:eastAsia="HGP創英角ﾎﾟｯﾌﾟ体" w:hAnsi="HGP創英角ﾎﾟｯﾌﾟ体" w:hint="eastAsia"/>
          <w:color w:val="984806" w:themeColor="accent6" w:themeShade="80"/>
          <w:sz w:val="32"/>
          <w:szCs w:val="24"/>
        </w:rPr>
        <w:t>１．策定の趣旨</w:t>
      </w:r>
    </w:p>
    <w:p w:rsidR="00BD406C" w:rsidRPr="00814784" w:rsidRDefault="00BD406C" w:rsidP="00C7234F">
      <w:pPr>
        <w:rPr>
          <w:rFonts w:ascii="HG丸ｺﾞｼｯｸM-PRO" w:eastAsia="HG丸ｺﾞｼｯｸM-PRO" w:hAnsi="HG丸ｺﾞｼｯｸM-PRO"/>
        </w:rPr>
      </w:pPr>
    </w:p>
    <w:p w:rsidR="00484272" w:rsidRPr="00814784" w:rsidRDefault="000874D6" w:rsidP="00484272">
      <w:pPr>
        <w:ind w:firstLineChars="100" w:firstLine="210"/>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w:t>
      </w:r>
      <w:r w:rsidR="008943F8" w:rsidRPr="00814784">
        <w:rPr>
          <w:rFonts w:ascii="HG丸ｺﾞｼｯｸM-PRO" w:eastAsia="HG丸ｺﾞｼｯｸM-PRO" w:hAnsi="HG丸ｺﾞｼｯｸM-PRO" w:hint="eastAsia"/>
        </w:rPr>
        <w:t>本計画は、平成２７年度を初年度とし、平成３６年度を目標とする１０年間を見据えた計画となる</w:t>
      </w:r>
      <w:r w:rsidR="00105BFA" w:rsidRPr="00814784">
        <w:rPr>
          <w:rFonts w:ascii="HG丸ｺﾞｼｯｸM-PRO" w:eastAsia="HG丸ｺﾞｼｯｸM-PRO" w:hAnsi="HG丸ｺﾞｼｯｸM-PRO" w:hint="eastAsia"/>
        </w:rPr>
        <w:t>大阪府</w:t>
      </w:r>
      <w:r w:rsidR="008943F8" w:rsidRPr="00814784">
        <w:rPr>
          <w:rFonts w:ascii="HG丸ｺﾞｼｯｸM-PRO" w:eastAsia="HG丸ｺﾞｼｯｸM-PRO" w:hAnsi="HG丸ｺﾞｼｯｸM-PRO" w:hint="eastAsia"/>
        </w:rPr>
        <w:t>子ども総合計画（本体計画）に掲げた目標の実現に向け、平成３１年度までの５年間で取り組むべき具体的な施策や事業をまとめた事業計画（前期計画）として策定</w:t>
      </w:r>
      <w:r w:rsidR="00484272" w:rsidRPr="00814784">
        <w:rPr>
          <w:rFonts w:ascii="HG丸ｺﾞｼｯｸM-PRO" w:eastAsia="HG丸ｺﾞｼｯｸM-PRO" w:hAnsi="HG丸ｺﾞｼｯｸM-PRO" w:hint="eastAsia"/>
          <w:highlight w:val="green"/>
        </w:rPr>
        <w:t>しており、このたび、</w:t>
      </w:r>
      <w:r w:rsidR="00702C3F" w:rsidRPr="00814784">
        <w:rPr>
          <w:rFonts w:ascii="HG丸ｺﾞｼｯｸM-PRO" w:eastAsia="HG丸ｺﾞｼｯｸM-PRO" w:hAnsi="HG丸ｺﾞｼｯｸM-PRO" w:hint="eastAsia"/>
          <w:highlight w:val="green"/>
        </w:rPr>
        <w:t>令和</w:t>
      </w:r>
      <w:r w:rsidR="00484272" w:rsidRPr="00814784">
        <w:rPr>
          <w:rFonts w:ascii="HG丸ｺﾞｼｯｸM-PRO" w:eastAsia="HG丸ｺﾞｼｯｸM-PRO" w:hAnsi="HG丸ｺﾞｼｯｸM-PRO" w:hint="eastAsia"/>
          <w:highlight w:val="green"/>
        </w:rPr>
        <w:t>２年度から５年間の事業計画（後期計画）をあらためて策定します。</w:t>
      </w:r>
    </w:p>
    <w:p w:rsidR="008943F8" w:rsidRPr="00814784" w:rsidRDefault="008943F8" w:rsidP="00C7234F">
      <w:pPr>
        <w:rPr>
          <w:rFonts w:ascii="HG丸ｺﾞｼｯｸM-PRO" w:eastAsia="HG丸ｺﾞｼｯｸM-PRO" w:hAnsi="HG丸ｺﾞｼｯｸM-PRO"/>
        </w:rPr>
      </w:pPr>
    </w:p>
    <w:p w:rsidR="008943F8" w:rsidRPr="00814784" w:rsidRDefault="008943F8" w:rsidP="00C7234F">
      <w:pPr>
        <w:rPr>
          <w:rFonts w:ascii="HG丸ｺﾞｼｯｸM-PRO" w:eastAsia="HG丸ｺﾞｼｯｸM-PRO" w:hAnsi="HG丸ｺﾞｼｯｸM-PRO"/>
        </w:rPr>
      </w:pPr>
    </w:p>
    <w:p w:rsidR="008943F8" w:rsidRPr="00814784" w:rsidRDefault="008943F8"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EA7616" w:rsidRPr="00814784" w:rsidRDefault="00EA7616" w:rsidP="00C7234F">
      <w:pPr>
        <w:rPr>
          <w:rFonts w:ascii="HG丸ｺﾞｼｯｸM-PRO" w:eastAsia="HG丸ｺﾞｼｯｸM-PRO" w:hAnsi="HG丸ｺﾞｼｯｸM-PRO"/>
        </w:rPr>
      </w:pPr>
    </w:p>
    <w:p w:rsidR="00EA7616" w:rsidRPr="00814784" w:rsidRDefault="00EA7616" w:rsidP="00C7234F">
      <w:pPr>
        <w:rPr>
          <w:rFonts w:ascii="HG丸ｺﾞｼｯｸM-PRO" w:eastAsia="HG丸ｺﾞｼｯｸM-PRO" w:hAnsi="HG丸ｺﾞｼｯｸM-PRO"/>
        </w:rPr>
      </w:pPr>
    </w:p>
    <w:p w:rsidR="00EA7616" w:rsidRPr="00814784" w:rsidRDefault="00EA7616" w:rsidP="00EA7616">
      <w:pPr>
        <w:rPr>
          <w:rFonts w:ascii="HGP創英角ﾎﾟｯﾌﾟ体" w:eastAsia="HGP創英角ﾎﾟｯﾌﾟ体" w:hAnsi="HGP創英角ﾎﾟｯﾌﾟ体"/>
          <w:color w:val="984806" w:themeColor="accent6" w:themeShade="80"/>
          <w:sz w:val="32"/>
          <w:szCs w:val="24"/>
        </w:rPr>
      </w:pPr>
      <w:r w:rsidRPr="00814784">
        <w:rPr>
          <w:rFonts w:ascii="HGP創英角ﾎﾟｯﾌﾟ体" w:eastAsia="HGP創英角ﾎﾟｯﾌﾟ体" w:hAnsi="HGP創英角ﾎﾟｯﾌﾟ体" w:hint="eastAsia"/>
          <w:color w:val="984806" w:themeColor="accent6" w:themeShade="80"/>
          <w:sz w:val="32"/>
          <w:szCs w:val="24"/>
        </w:rPr>
        <w:lastRenderedPageBreak/>
        <w:t>２．事業体系</w:t>
      </w:r>
    </w:p>
    <w:p w:rsidR="00AA61B0" w:rsidRPr="00814784" w:rsidRDefault="00AA61B0" w:rsidP="002E2E18">
      <w:pPr>
        <w:rPr>
          <w:rFonts w:ascii="HG丸ｺﾞｼｯｸM-PRO" w:eastAsia="HG丸ｺﾞｼｯｸM-PRO" w:hAnsi="HG丸ｺﾞｼｯｸM-PRO"/>
        </w:rPr>
      </w:pPr>
    </w:p>
    <w:p w:rsidR="002E2E18" w:rsidRPr="00814784" w:rsidRDefault="002E2E18" w:rsidP="002E2E18">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5120" behindDoc="0" locked="0" layoutInCell="1" allowOverlap="1" wp14:anchorId="5F7890F4" wp14:editId="2F5DDAA0">
                <wp:simplePos x="0" y="0"/>
                <wp:positionH relativeFrom="column">
                  <wp:posOffset>57150</wp:posOffset>
                </wp:positionH>
                <wp:positionV relativeFrom="paragraph">
                  <wp:posOffset>371475</wp:posOffset>
                </wp:positionV>
                <wp:extent cx="6124575" cy="0"/>
                <wp:effectExtent l="0" t="38100" r="47625" b="57150"/>
                <wp:wrapNone/>
                <wp:docPr id="310" name="直線コネクタ 31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4232E3AE" id="直線コネクタ 310" o:spid="_x0000_s1026" style="position:absolute;left:0;text-align:left;z-index:25216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SpRbaP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（１）</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基本方向１　若者が自立できる社会</w:t>
      </w:r>
    </w:p>
    <w:p w:rsidR="002E2E18" w:rsidRPr="00814784" w:rsidRDefault="002E2E18" w:rsidP="002E2E18">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若者が自立し、自らの意思で将来を選択できる社会づくり</w:t>
      </w:r>
    </w:p>
    <w:p w:rsidR="00180CE9" w:rsidRPr="00814784" w:rsidRDefault="00180CE9" w:rsidP="00A2330E">
      <w:pPr>
        <w:rPr>
          <w:rFonts w:ascii="HG丸ｺﾞｼｯｸM-PRO" w:eastAsia="HG丸ｺﾞｼｯｸM-PRO" w:hAnsi="HG丸ｺﾞｼｯｸM-PRO"/>
        </w:rPr>
      </w:pPr>
    </w:p>
    <w:p w:rsidR="00551B89" w:rsidRPr="00814784" w:rsidRDefault="00551B89" w:rsidP="005D1B47">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重点的な取り組み１ </w:t>
      </w:r>
    </w:p>
    <w:p w:rsidR="00551B89" w:rsidRPr="00814784" w:rsidRDefault="00551B89" w:rsidP="005D1B47">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若者が社会の中で自立することによって、自らの意思で多様に将来を選択できるよう支援します。</w:t>
      </w:r>
    </w:p>
    <w:p w:rsidR="00081ED1" w:rsidRPr="00814784" w:rsidRDefault="00081ED1" w:rsidP="00081ED1">
      <w:pPr>
        <w:rPr>
          <w:rFonts w:ascii="HG丸ｺﾞｼｯｸM-PRO" w:eastAsia="HG丸ｺﾞｼｯｸM-PRO" w:hAnsi="HG丸ｺﾞｼｯｸM-PRO"/>
          <w:color w:val="403152" w:themeColor="accent4" w:themeShade="80"/>
          <w:szCs w:val="26"/>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5"/>
        <w:gridCol w:w="3058"/>
        <w:gridCol w:w="4751"/>
      </w:tblGrid>
      <w:tr w:rsidR="00497C52" w:rsidRPr="00814784" w:rsidTr="003A1813">
        <w:tc>
          <w:tcPr>
            <w:tcW w:w="1805"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8"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1"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303049" w:rsidRPr="00814784" w:rsidTr="00C858DF">
        <w:trPr>
          <w:trHeight w:val="908"/>
        </w:trPr>
        <w:tc>
          <w:tcPr>
            <w:tcW w:w="1805" w:type="dxa"/>
            <w:vMerge w:val="restart"/>
            <w:tcBorders>
              <w:top w:val="single" w:sz="4" w:space="0" w:color="632423" w:themeColor="accent2" w:themeShade="80"/>
            </w:tcBorders>
            <w:vAlign w:val="center"/>
          </w:tcPr>
          <w:p w:rsidR="00303049" w:rsidRPr="00814784" w:rsidRDefault="00303049"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 キャリア教育の充実</w:t>
            </w:r>
          </w:p>
        </w:tc>
        <w:tc>
          <w:tcPr>
            <w:tcW w:w="3058" w:type="dxa"/>
            <w:vMerge w:val="restart"/>
            <w:tcBorders>
              <w:top w:val="single" w:sz="4" w:space="0" w:color="632423" w:themeColor="accent2" w:themeShade="80"/>
            </w:tcBorders>
            <w:vAlign w:val="center"/>
          </w:tcPr>
          <w:p w:rsidR="00303049" w:rsidRPr="00814784" w:rsidRDefault="00303049"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１－（１）</w:t>
            </w:r>
          </w:p>
          <w:p w:rsidR="00303049" w:rsidRPr="00814784" w:rsidRDefault="00303049"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学校教育におけるキャリア教育の推進</w:t>
            </w:r>
          </w:p>
        </w:tc>
        <w:tc>
          <w:tcPr>
            <w:tcW w:w="4751" w:type="dxa"/>
            <w:tcBorders>
              <w:top w:val="single" w:sz="4" w:space="0" w:color="632423" w:themeColor="accent2" w:themeShade="80"/>
            </w:tcBorders>
            <w:vAlign w:val="center"/>
          </w:tcPr>
          <w:p w:rsidR="00303049" w:rsidRPr="00814784" w:rsidRDefault="00303049"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小学校・中学校・高等学校・支援学校における段階的なキャリア教育の推進</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高校生に対する地元企業による会社説明会の実施を促進</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高校と高等職業技術専門校との連携</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インターンシップや多様な職場体験の充実</w:t>
            </w:r>
          </w:p>
        </w:tc>
      </w:tr>
      <w:tr w:rsidR="00497C52" w:rsidRPr="00814784" w:rsidTr="00C858DF">
        <w:trPr>
          <w:trHeight w:val="1345"/>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Align w:val="center"/>
          </w:tcPr>
          <w:p w:rsidR="00E8214E" w:rsidRPr="00814784" w:rsidRDefault="003564CD"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１－（２）</w:t>
            </w:r>
          </w:p>
          <w:p w:rsidR="0042453C" w:rsidRPr="00814784" w:rsidRDefault="0042453C"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キャリア教育を通じた産学官連携による産業人材育成の推進</w:t>
            </w:r>
          </w:p>
        </w:tc>
        <w:tc>
          <w:tcPr>
            <w:tcW w:w="4751" w:type="dxa"/>
            <w:vAlign w:val="center"/>
          </w:tcPr>
          <w:p w:rsidR="0042453C" w:rsidRPr="00814784" w:rsidRDefault="003A1813"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大学や経済団体と連携した実践型キャリア教育</w:t>
            </w:r>
          </w:p>
        </w:tc>
      </w:tr>
      <w:tr w:rsidR="00CE2895" w:rsidRPr="00814784" w:rsidTr="00571ECD">
        <w:trPr>
          <w:trHeight w:val="624"/>
        </w:trPr>
        <w:tc>
          <w:tcPr>
            <w:tcW w:w="1805" w:type="dxa"/>
            <w:vMerge w:val="restart"/>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 若者の就職支援</w:t>
            </w:r>
          </w:p>
        </w:tc>
        <w:tc>
          <w:tcPr>
            <w:tcW w:w="3058" w:type="dxa"/>
            <w:vMerge w:val="restart"/>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２－（１）</w:t>
            </w:r>
          </w:p>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若者への就職支援の強化</w:t>
            </w:r>
          </w:p>
        </w:tc>
        <w:tc>
          <w:tcPr>
            <w:tcW w:w="4751" w:type="dxa"/>
            <w:vAlign w:val="center"/>
          </w:tcPr>
          <w:p w:rsidR="00CE2895" w:rsidRPr="00814784" w:rsidRDefault="00CE2895"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求職者を対象とした就労支援の充実</w:t>
            </w:r>
          </w:p>
        </w:tc>
      </w:tr>
      <w:tr w:rsidR="00CE2895" w:rsidRPr="00814784" w:rsidTr="00571ECD">
        <w:trPr>
          <w:trHeight w:val="624"/>
        </w:trPr>
        <w:tc>
          <w:tcPr>
            <w:tcW w:w="1805"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3058"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4751" w:type="dxa"/>
            <w:vAlign w:val="center"/>
          </w:tcPr>
          <w:p w:rsidR="00CE2895" w:rsidRPr="00814784" w:rsidRDefault="00CE2895" w:rsidP="0081263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ＯＳＡＫＡしごとフィールドによる支援等</w:t>
            </w:r>
          </w:p>
        </w:tc>
      </w:tr>
      <w:tr w:rsidR="00CE2895" w:rsidRPr="00814784" w:rsidTr="00571ECD">
        <w:trPr>
          <w:trHeight w:val="624"/>
        </w:trPr>
        <w:tc>
          <w:tcPr>
            <w:tcW w:w="1805"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3058"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4751" w:type="dxa"/>
            <w:vAlign w:val="center"/>
          </w:tcPr>
          <w:p w:rsidR="00CE2895" w:rsidRPr="00814784" w:rsidRDefault="00CE2895"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若年女性を対象とした人材育成プログラムの開発</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Align w:val="center"/>
          </w:tcPr>
          <w:p w:rsidR="001C44F8" w:rsidRPr="00814784" w:rsidRDefault="001C44F8"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２－（２）</w:t>
            </w:r>
          </w:p>
          <w:p w:rsidR="001C44F8" w:rsidRPr="00814784" w:rsidRDefault="001C44F8"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就労・進路選択に悩みを抱える若者への支援</w:t>
            </w:r>
          </w:p>
        </w:tc>
        <w:tc>
          <w:tcPr>
            <w:tcW w:w="4751" w:type="dxa"/>
            <w:vAlign w:val="center"/>
          </w:tcPr>
          <w:p w:rsidR="001C44F8" w:rsidRPr="00814784" w:rsidRDefault="001C44F8" w:rsidP="00EC291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ＯＳＡＫＡしごとフィールド等による支援など</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Merge w:val="restart"/>
            <w:vAlign w:val="center"/>
          </w:tcPr>
          <w:p w:rsidR="001C44F8" w:rsidRPr="00814784" w:rsidRDefault="001C44F8"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２－（３）</w:t>
            </w:r>
          </w:p>
          <w:p w:rsidR="001C44F8" w:rsidRPr="00814784" w:rsidRDefault="001C44F8"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障がい者の雇用促進と就労支援・定着支援</w:t>
            </w:r>
          </w:p>
        </w:tc>
        <w:tc>
          <w:tcPr>
            <w:tcW w:w="4751" w:type="dxa"/>
            <w:vAlign w:val="center"/>
          </w:tcPr>
          <w:p w:rsidR="001C44F8" w:rsidRPr="00814784" w:rsidRDefault="001C44F8"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障がい者を対象とした就労支援の充実</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4751" w:type="dxa"/>
            <w:vAlign w:val="center"/>
          </w:tcPr>
          <w:p w:rsidR="001C44F8" w:rsidRPr="00814784" w:rsidRDefault="001C44F8"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企業における障がい者の雇用機会の拡大</w:t>
            </w:r>
          </w:p>
        </w:tc>
      </w:tr>
      <w:tr w:rsidR="00497C52" w:rsidRPr="00814784" w:rsidTr="00571ECD">
        <w:trPr>
          <w:trHeight w:val="624"/>
        </w:trPr>
        <w:tc>
          <w:tcPr>
            <w:tcW w:w="1805" w:type="dxa"/>
            <w:vMerge/>
            <w:vAlign w:val="center"/>
          </w:tcPr>
          <w:p w:rsidR="00211761" w:rsidRPr="00814784" w:rsidRDefault="00211761" w:rsidP="00CF6A44">
            <w:pPr>
              <w:spacing w:line="280" w:lineRule="exact"/>
              <w:rPr>
                <w:rFonts w:ascii="HG丸ｺﾞｼｯｸM-PRO" w:eastAsia="HG丸ｺﾞｼｯｸM-PRO" w:hAnsi="HG丸ｺﾞｼｯｸM-PRO"/>
                <w:sz w:val="18"/>
                <w:szCs w:val="18"/>
              </w:rPr>
            </w:pPr>
          </w:p>
        </w:tc>
        <w:tc>
          <w:tcPr>
            <w:tcW w:w="3058" w:type="dxa"/>
            <w:vMerge/>
            <w:vAlign w:val="center"/>
          </w:tcPr>
          <w:p w:rsidR="00211761" w:rsidRPr="00814784" w:rsidRDefault="00211761" w:rsidP="00CF6A44">
            <w:pPr>
              <w:spacing w:line="280" w:lineRule="exact"/>
              <w:rPr>
                <w:rFonts w:ascii="HG丸ｺﾞｼｯｸM-PRO" w:eastAsia="HG丸ｺﾞｼｯｸM-PRO" w:hAnsi="HG丸ｺﾞｼｯｸM-PRO"/>
                <w:sz w:val="18"/>
                <w:szCs w:val="18"/>
              </w:rPr>
            </w:pPr>
          </w:p>
        </w:tc>
        <w:tc>
          <w:tcPr>
            <w:tcW w:w="4751" w:type="dxa"/>
            <w:vAlign w:val="center"/>
          </w:tcPr>
          <w:p w:rsidR="00211761" w:rsidRPr="00814784" w:rsidRDefault="00211761"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就労を通じた社会的自立支援の充実</w:t>
            </w:r>
          </w:p>
        </w:tc>
      </w:tr>
      <w:tr w:rsidR="00A2330E" w:rsidRPr="00814784" w:rsidTr="003A1813">
        <w:tc>
          <w:tcPr>
            <w:tcW w:w="1805"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8"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1"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A3749C" w:rsidRPr="00814784" w:rsidTr="003A1813">
        <w:trPr>
          <w:trHeight w:val="1425"/>
        </w:trPr>
        <w:tc>
          <w:tcPr>
            <w:tcW w:w="1805" w:type="dxa"/>
            <w:vMerge w:val="restart"/>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 子ども・若者が再チャレンジできる仕組みづくりの推進</w:t>
            </w:r>
          </w:p>
        </w:tc>
        <w:tc>
          <w:tcPr>
            <w:tcW w:w="3058" w:type="dxa"/>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３－（１）</w:t>
            </w:r>
          </w:p>
          <w:p w:rsidR="00A3749C" w:rsidRPr="00814784" w:rsidRDefault="00C75CB8"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p>
        </w:tc>
        <w:tc>
          <w:tcPr>
            <w:tcW w:w="4751" w:type="dxa"/>
            <w:tcBorders>
              <w:top w:val="single" w:sz="4" w:space="0" w:color="632423" w:themeColor="accent2" w:themeShade="80"/>
            </w:tcBorders>
            <w:vAlign w:val="center"/>
          </w:tcPr>
          <w:p w:rsidR="00A3749C"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r w:rsidR="00C75CB8" w:rsidRPr="00814784">
              <w:rPr>
                <w:rFonts w:ascii="HG丸ｺﾞｼｯｸM-PRO" w:eastAsia="HG丸ｺﾞｼｯｸM-PRO" w:hAnsi="HG丸ｺﾞｼｯｸM-PRO" w:hint="eastAsia"/>
                <w:sz w:val="18"/>
                <w:szCs w:val="18"/>
                <w:highlight w:val="green"/>
              </w:rPr>
              <w:t>の推進</w:t>
            </w:r>
          </w:p>
        </w:tc>
      </w:tr>
      <w:tr w:rsidR="00A3749C" w:rsidRPr="00814784" w:rsidTr="003A1813">
        <w:trPr>
          <w:trHeight w:val="1425"/>
        </w:trPr>
        <w:tc>
          <w:tcPr>
            <w:tcW w:w="1805" w:type="dxa"/>
            <w:vMerge/>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p>
        </w:tc>
        <w:tc>
          <w:tcPr>
            <w:tcW w:w="3058" w:type="dxa"/>
            <w:tcBorders>
              <w:top w:val="single" w:sz="4" w:space="0" w:color="632423" w:themeColor="accent2" w:themeShade="80"/>
            </w:tcBorders>
            <w:vAlign w:val="center"/>
          </w:tcPr>
          <w:p w:rsidR="00346622" w:rsidRPr="00814784" w:rsidRDefault="00A3749C" w:rsidP="00A374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３－（２）</w:t>
            </w:r>
          </w:p>
          <w:p w:rsidR="00A3749C" w:rsidRPr="00814784" w:rsidRDefault="00A3749C" w:rsidP="00A374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高校の中退・不登校に対する対策の強化</w:t>
            </w:r>
          </w:p>
        </w:tc>
        <w:tc>
          <w:tcPr>
            <w:tcW w:w="4751" w:type="dxa"/>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困難を有する生徒の支援に関わる関係機関の連携強化</w:t>
            </w:r>
          </w:p>
        </w:tc>
      </w:tr>
      <w:tr w:rsidR="00812634" w:rsidRPr="00814784" w:rsidTr="003A1813">
        <w:trPr>
          <w:trHeight w:val="748"/>
        </w:trPr>
        <w:tc>
          <w:tcPr>
            <w:tcW w:w="1805"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４ 若者が自らの意思で将来を選択できる取り組みの推進</w:t>
            </w:r>
          </w:p>
        </w:tc>
        <w:tc>
          <w:tcPr>
            <w:tcW w:w="3058"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４－（１）</w:t>
            </w:r>
          </w:p>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若者が自らの意思で将来を選択できる取り組みの推進</w:t>
            </w: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大学等との連携による若者のライフデザインへの理解の促進</w:t>
            </w:r>
          </w:p>
        </w:tc>
      </w:tr>
      <w:tr w:rsidR="00812634" w:rsidRPr="00814784" w:rsidTr="003A1813">
        <w:trPr>
          <w:trHeight w:val="422"/>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高校・大学での食育の推進</w:t>
            </w:r>
          </w:p>
        </w:tc>
      </w:tr>
      <w:tr w:rsidR="00812634" w:rsidRPr="00814784" w:rsidTr="003A1813">
        <w:trPr>
          <w:trHeight w:val="413"/>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結婚したい若者を支援する取り組みの広報・啓発</w:t>
            </w:r>
          </w:p>
        </w:tc>
      </w:tr>
      <w:tr w:rsidR="00812634" w:rsidRPr="00814784" w:rsidTr="00812634">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４－（２）</w:t>
            </w:r>
          </w:p>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結婚を希望する人の希望が実現するための取り組みの推進</w:t>
            </w:r>
          </w:p>
        </w:tc>
        <w:tc>
          <w:tcPr>
            <w:tcW w:w="4751" w:type="dxa"/>
            <w:vAlign w:val="center"/>
          </w:tcPr>
          <w:p w:rsidR="00812634" w:rsidRPr="00814784" w:rsidRDefault="00812634" w:rsidP="00231BD4">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結婚したい</w:t>
            </w:r>
            <w:r w:rsidR="00231BD4" w:rsidRPr="00814784">
              <w:rPr>
                <w:rFonts w:ascii="HG丸ｺﾞｼｯｸM-PRO" w:eastAsia="HG丸ｺﾞｼｯｸM-PRO" w:hAnsi="HG丸ｺﾞｼｯｸM-PRO" w:hint="eastAsia"/>
                <w:sz w:val="18"/>
                <w:szCs w:val="18"/>
                <w:highlight w:val="green"/>
              </w:rPr>
              <w:t>人</w:t>
            </w:r>
            <w:r w:rsidRPr="00814784">
              <w:rPr>
                <w:rFonts w:ascii="HG丸ｺﾞｼｯｸM-PRO" w:eastAsia="HG丸ｺﾞｼｯｸM-PRO" w:hAnsi="HG丸ｺﾞｼｯｸM-PRO" w:hint="eastAsia"/>
                <w:sz w:val="18"/>
                <w:szCs w:val="18"/>
                <w:highlight w:val="green"/>
              </w:rPr>
              <w:t>を支援する取り組みの広報・啓発</w:t>
            </w:r>
          </w:p>
        </w:tc>
      </w:tr>
      <w:tr w:rsidR="00812634" w:rsidRPr="00814784" w:rsidTr="003A1813">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結婚を応援する機運の醸成</w:t>
            </w:r>
          </w:p>
        </w:tc>
      </w:tr>
      <w:tr w:rsidR="00812634" w:rsidRPr="00814784" w:rsidTr="003A1813">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出会いの機会の創出</w:t>
            </w:r>
          </w:p>
        </w:tc>
      </w:tr>
    </w:tbl>
    <w:p w:rsidR="00AA61B0" w:rsidRPr="00814784" w:rsidRDefault="00AA61B0" w:rsidP="00DA153A">
      <w:pPr>
        <w:rPr>
          <w:rFonts w:ascii="HG丸ｺﾞｼｯｸM-PRO" w:eastAsia="HG丸ｺﾞｼｯｸM-PRO" w:hAnsi="HG丸ｺﾞｼｯｸM-PRO"/>
        </w:rPr>
      </w:pPr>
    </w:p>
    <w:p w:rsidR="005C2619" w:rsidRPr="00814784" w:rsidRDefault="005C2619"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571ECD" w:rsidRPr="00814784" w:rsidRDefault="00571EC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AA61B0" w:rsidRPr="00814784" w:rsidRDefault="00AA61B0" w:rsidP="00AA61B0">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7168" behindDoc="0" locked="0" layoutInCell="1" allowOverlap="1" wp14:anchorId="3E98FAE0" wp14:editId="0DDD398C">
                <wp:simplePos x="0" y="0"/>
                <wp:positionH relativeFrom="column">
                  <wp:posOffset>57150</wp:posOffset>
                </wp:positionH>
                <wp:positionV relativeFrom="paragraph">
                  <wp:posOffset>371475</wp:posOffset>
                </wp:positionV>
                <wp:extent cx="6124575" cy="0"/>
                <wp:effectExtent l="0" t="38100" r="47625" b="57150"/>
                <wp:wrapNone/>
                <wp:docPr id="312" name="直線コネクタ 31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681F5ADE" id="直線コネクタ 312" o:spid="_x0000_s1026" style="position:absolute;left:0;text-align:left;z-index:25216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p0qWvP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w:t>
      </w:r>
      <w:r w:rsidR="005C2619" w:rsidRPr="00814784">
        <w:rPr>
          <w:rFonts w:ascii="メイリオ" w:eastAsia="メイリオ" w:hAnsi="メイリオ" w:cs="メイリオ" w:hint="eastAsia"/>
          <w:b/>
          <w:color w:val="4F6228" w:themeColor="accent3" w:themeShade="80"/>
          <w:sz w:val="28"/>
          <w:szCs w:val="24"/>
        </w:rPr>
        <w:t>２</w:t>
      </w:r>
      <w:r w:rsidRPr="00814784">
        <w:rPr>
          <w:rFonts w:ascii="メイリオ" w:eastAsia="メイリオ" w:hAnsi="メイリオ" w:cs="メイリオ" w:hint="eastAsia"/>
          <w:b/>
          <w:color w:val="4F6228" w:themeColor="accent3" w:themeShade="80"/>
          <w:sz w:val="28"/>
          <w:szCs w:val="24"/>
        </w:rPr>
        <w:t>）</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w:t>
      </w:r>
      <w:r w:rsidR="005C2619"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２</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 xml:space="preserve">　</w:t>
      </w:r>
      <w:r w:rsidR="005C2619"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子どもを生み育てることができる社会</w:t>
      </w:r>
    </w:p>
    <w:p w:rsidR="00AA61B0" w:rsidRPr="00814784" w:rsidRDefault="005C2619" w:rsidP="005C2619">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妊娠・出産、子育てを大阪全体で支える社会づくり</w:t>
      </w:r>
    </w:p>
    <w:p w:rsidR="00AA61B0" w:rsidRPr="00814784" w:rsidRDefault="00AA61B0" w:rsidP="00DA153A">
      <w:pPr>
        <w:rPr>
          <w:rFonts w:ascii="HG丸ｺﾞｼｯｸM-PRO" w:eastAsia="HG丸ｺﾞｼｯｸM-PRO" w:hAnsi="HG丸ｺﾞｼｯｸM-PRO"/>
        </w:rPr>
      </w:pPr>
    </w:p>
    <w:p w:rsidR="00081ED1" w:rsidRPr="00814784" w:rsidRDefault="008E45D8" w:rsidP="00081ED1">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w:t>
      </w:r>
      <w:r w:rsidR="00081ED1"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重点的な取り組み２ </w:t>
      </w:r>
    </w:p>
    <w:p w:rsidR="00081ED1" w:rsidRPr="00814784" w:rsidRDefault="00081ED1" w:rsidP="00081ED1">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安心して子どもを産むことができる保健・医療環境をつくります。</w:t>
      </w:r>
    </w:p>
    <w:p w:rsidR="001E140B" w:rsidRPr="00814784" w:rsidRDefault="001E140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7"/>
        <w:gridCol w:w="3053"/>
        <w:gridCol w:w="4754"/>
      </w:tblGrid>
      <w:tr w:rsidR="00497C52" w:rsidRPr="00814784" w:rsidTr="00966DB3">
        <w:tc>
          <w:tcPr>
            <w:tcW w:w="1843"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119"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874"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486061">
        <w:trPr>
          <w:trHeight w:val="788"/>
        </w:trPr>
        <w:tc>
          <w:tcPr>
            <w:tcW w:w="1843" w:type="dxa"/>
            <w:vMerge w:val="restart"/>
            <w:tcBorders>
              <w:top w:val="single" w:sz="4" w:space="0" w:color="632423" w:themeColor="accent2" w:themeShade="80"/>
            </w:tcBorders>
            <w:vAlign w:val="center"/>
          </w:tcPr>
          <w:p w:rsidR="00E37DCF" w:rsidRPr="00814784" w:rsidRDefault="001C44F8"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w:t>
            </w:r>
            <w:r w:rsidR="00E37DCF" w:rsidRPr="00814784">
              <w:rPr>
                <w:rFonts w:ascii="HG丸ｺﾞｼｯｸM-PRO" w:eastAsia="HG丸ｺﾞｼｯｸM-PRO" w:hAnsi="HG丸ｺﾞｼｯｸM-PRO" w:hint="eastAsia"/>
                <w:sz w:val="18"/>
                <w:szCs w:val="18"/>
              </w:rPr>
              <w:t xml:space="preserve"> 安心して妊娠・出産できる仕組みの充実</w:t>
            </w:r>
          </w:p>
        </w:tc>
        <w:tc>
          <w:tcPr>
            <w:tcW w:w="3119" w:type="dxa"/>
            <w:tcBorders>
              <w:top w:val="single" w:sz="4" w:space="0" w:color="632423" w:themeColor="accent2" w:themeShade="80"/>
            </w:tcBorders>
            <w:vAlign w:val="center"/>
          </w:tcPr>
          <w:p w:rsidR="00D15425" w:rsidRPr="00814784" w:rsidRDefault="00D15425"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５－（１）</w:t>
            </w:r>
          </w:p>
          <w:p w:rsidR="00E37DCF" w:rsidRPr="00814784" w:rsidRDefault="00E37DCF"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p>
        </w:tc>
        <w:tc>
          <w:tcPr>
            <w:tcW w:w="4874" w:type="dxa"/>
            <w:tcBorders>
              <w:top w:val="single" w:sz="4" w:space="0" w:color="632423" w:themeColor="accent2" w:themeShade="80"/>
            </w:tcBorders>
            <w:vAlign w:val="center"/>
          </w:tcPr>
          <w:p w:rsidR="00E37DCF" w:rsidRPr="00814784" w:rsidRDefault="00E37DCF"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p>
        </w:tc>
      </w:tr>
      <w:tr w:rsidR="00497C52" w:rsidRPr="00814784" w:rsidTr="00553018">
        <w:trPr>
          <w:trHeight w:val="467"/>
        </w:trPr>
        <w:tc>
          <w:tcPr>
            <w:tcW w:w="1843"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3119" w:type="dxa"/>
            <w:vMerge w:val="restart"/>
            <w:vAlign w:val="center"/>
          </w:tcPr>
          <w:p w:rsidR="00D15425" w:rsidRPr="00814784" w:rsidRDefault="00D15425"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５－（２）</w:t>
            </w:r>
          </w:p>
          <w:p w:rsidR="00E37DCF" w:rsidRPr="00814784" w:rsidRDefault="00E37DCF"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すこやかな妊娠と出産</w:t>
            </w:r>
          </w:p>
        </w:tc>
        <w:tc>
          <w:tcPr>
            <w:tcW w:w="4874" w:type="dxa"/>
            <w:vAlign w:val="center"/>
          </w:tcPr>
          <w:p w:rsidR="00E37DCF" w:rsidRPr="00814784" w:rsidRDefault="00E37DCF"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ハイリスク妊婦への支援</w:t>
            </w:r>
          </w:p>
        </w:tc>
      </w:tr>
      <w:tr w:rsidR="00E37DCF" w:rsidRPr="00814784" w:rsidTr="00553018">
        <w:trPr>
          <w:trHeight w:val="456"/>
        </w:trPr>
        <w:tc>
          <w:tcPr>
            <w:tcW w:w="1843"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3119"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4874" w:type="dxa"/>
            <w:vAlign w:val="center"/>
          </w:tcPr>
          <w:p w:rsidR="00E37DCF" w:rsidRPr="00814784" w:rsidRDefault="00EF7412"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不妊・不育に悩む夫婦への支援</w:t>
            </w:r>
          </w:p>
        </w:tc>
      </w:tr>
    </w:tbl>
    <w:p w:rsidR="005253D7" w:rsidRPr="00814784" w:rsidRDefault="005253D7" w:rsidP="005253D7">
      <w:pPr>
        <w:rPr>
          <w:rFonts w:ascii="HG丸ｺﾞｼｯｸM-PRO" w:eastAsia="HG丸ｺﾞｼｯｸM-PRO" w:hAnsi="HG丸ｺﾞｼｯｸM-PRO"/>
        </w:rPr>
      </w:pPr>
    </w:p>
    <w:p w:rsidR="005253D7" w:rsidRPr="00814784" w:rsidRDefault="005253D7" w:rsidP="005253D7">
      <w:pPr>
        <w:rPr>
          <w:rFonts w:ascii="HG丸ｺﾞｼｯｸM-PRO" w:eastAsia="HG丸ｺﾞｼｯｸM-PRO" w:hAnsi="HG丸ｺﾞｼｯｸM-PRO"/>
        </w:rPr>
      </w:pPr>
    </w:p>
    <w:p w:rsidR="005253D7" w:rsidRPr="00814784" w:rsidRDefault="008E45D8" w:rsidP="005253D7">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w:t>
      </w:r>
      <w:r w:rsidR="005253D7"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重点的な取り組み３ </w:t>
      </w:r>
    </w:p>
    <w:p w:rsidR="005253D7" w:rsidRPr="00814784" w:rsidRDefault="005253D7" w:rsidP="005253D7">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家庭と地域がともに養育力を高めることができるよう、地域と一体になって子育てしやすい環境をつくります。</w:t>
      </w:r>
    </w:p>
    <w:p w:rsidR="00E87D7E" w:rsidRPr="00814784" w:rsidRDefault="00E87D7E"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812634">
        <w:tc>
          <w:tcPr>
            <w:tcW w:w="1804"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812634" w:rsidRPr="00814784" w:rsidTr="00812634">
        <w:trPr>
          <w:trHeight w:val="772"/>
        </w:trPr>
        <w:tc>
          <w:tcPr>
            <w:tcW w:w="180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 家庭と地域がともに養育力を高める仕組みの構築</w:t>
            </w:r>
          </w:p>
        </w:tc>
        <w:tc>
          <w:tcPr>
            <w:tcW w:w="305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６－（１）</w:t>
            </w:r>
          </w:p>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親子の育ちを応援し、子育て家庭を地域で支える仕組みの構築</w:t>
            </w: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w:t>
            </w:r>
          </w:p>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（地域子ども・子育て支援事業）</w:t>
            </w:r>
          </w:p>
        </w:tc>
      </w:tr>
      <w:tr w:rsidR="00812634" w:rsidRPr="00814784" w:rsidTr="00812634">
        <w:trPr>
          <w:trHeight w:val="414"/>
        </w:trPr>
        <w:tc>
          <w:tcPr>
            <w:tcW w:w="1804" w:type="dxa"/>
            <w:vMerge/>
            <w:vAlign w:val="center"/>
          </w:tcPr>
          <w:p w:rsidR="00812634" w:rsidRPr="00814784" w:rsidRDefault="00812634" w:rsidP="00A46038">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A46038">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幼児期からの生活習慣の確立支援</w:t>
            </w:r>
          </w:p>
        </w:tc>
      </w:tr>
      <w:tr w:rsidR="00812634" w:rsidRPr="00814784" w:rsidTr="00812634">
        <w:trPr>
          <w:trHeight w:val="71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より多くの保護者や児童・生徒が親学習に参加できる場づくりの促進</w:t>
            </w:r>
          </w:p>
        </w:tc>
      </w:tr>
      <w:tr w:rsidR="00812634" w:rsidRPr="00814784" w:rsidTr="00812634">
        <w:trPr>
          <w:trHeight w:val="696"/>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r>
      <w:tr w:rsidR="00812634" w:rsidRPr="00814784" w:rsidTr="00812634">
        <w:trPr>
          <w:trHeight w:val="43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r>
      <w:tr w:rsidR="00812634" w:rsidRPr="00814784" w:rsidTr="00812634">
        <w:trPr>
          <w:trHeight w:val="371"/>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子育てを支える機運醸成の取り組みの促進</w:t>
            </w:r>
          </w:p>
        </w:tc>
      </w:tr>
      <w:tr w:rsidR="00812634" w:rsidRPr="00814784" w:rsidTr="00812634">
        <w:trPr>
          <w:trHeight w:val="374"/>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子どもの「非認知能力」の育成に向けた乳幼児期における家庭の教育力向上を図る取組みの促進</w:t>
            </w:r>
          </w:p>
        </w:tc>
      </w:tr>
      <w:tr w:rsidR="00812634" w:rsidRPr="00814784" w:rsidTr="00812634">
        <w:trPr>
          <w:trHeight w:val="40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６－（２）</w:t>
            </w:r>
          </w:p>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子育て家庭を支援する地域ネットワークの構築</w:t>
            </w: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r>
      <w:tr w:rsidR="00812634" w:rsidRPr="00814784" w:rsidTr="00812634">
        <w:trPr>
          <w:trHeight w:val="710"/>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r>
      <w:tr w:rsidR="00812634" w:rsidRPr="00814784" w:rsidTr="00812634">
        <w:trPr>
          <w:trHeight w:val="434"/>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r>
      <w:tr w:rsidR="007A1A90" w:rsidRPr="00814784" w:rsidTr="00F525F0">
        <w:tc>
          <w:tcPr>
            <w:tcW w:w="1804"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2875AE" w:rsidRPr="00814784" w:rsidTr="00571ECD">
        <w:trPr>
          <w:trHeight w:val="734"/>
        </w:trPr>
        <w:tc>
          <w:tcPr>
            <w:tcW w:w="1804" w:type="dxa"/>
            <w:vMerge w:val="restart"/>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７ 保育が必要なすべての家庭に保育を提供する取り組みの推進</w:t>
            </w:r>
          </w:p>
        </w:tc>
        <w:tc>
          <w:tcPr>
            <w:tcW w:w="3054" w:type="dxa"/>
            <w:vMerge w:val="restart"/>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７－（１）</w:t>
            </w:r>
          </w:p>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保育が必要なすべての家庭に保育を提供する取り組みの推進</w:t>
            </w: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待機児童解消に取り組む市町村を支援</w:t>
            </w:r>
          </w:p>
        </w:tc>
      </w:tr>
      <w:tr w:rsidR="002875AE" w:rsidRPr="00814784" w:rsidTr="002875AE">
        <w:trPr>
          <w:trHeight w:val="345"/>
        </w:trPr>
        <w:tc>
          <w:tcPr>
            <w:tcW w:w="180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305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病児保育、延長保育等の保育サービスの充実</w:t>
            </w:r>
          </w:p>
        </w:tc>
      </w:tr>
      <w:tr w:rsidR="002875AE" w:rsidRPr="00814784" w:rsidTr="00571ECD">
        <w:trPr>
          <w:trHeight w:val="345"/>
        </w:trPr>
        <w:tc>
          <w:tcPr>
            <w:tcW w:w="180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305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幼稚園における預かり保育事業を支援</w:t>
            </w:r>
          </w:p>
        </w:tc>
      </w:tr>
      <w:tr w:rsidR="00F525F0" w:rsidRPr="00814784" w:rsidTr="00571ECD">
        <w:trPr>
          <w:trHeight w:val="607"/>
        </w:trPr>
        <w:tc>
          <w:tcPr>
            <w:tcW w:w="1804" w:type="dxa"/>
            <w:vMerge w:val="restart"/>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 仕事と生活の調和の推進</w:t>
            </w:r>
          </w:p>
        </w:tc>
        <w:tc>
          <w:tcPr>
            <w:tcW w:w="3054" w:type="dxa"/>
            <w:vMerge w:val="restart"/>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８－（１）</w:t>
            </w:r>
          </w:p>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仕事と生活の調和の推進</w:t>
            </w: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r>
      <w:tr w:rsidR="00F525F0" w:rsidRPr="00814784" w:rsidTr="00F525F0">
        <w:trPr>
          <w:trHeight w:val="687"/>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働き続けやすい職場環境整備と働き方の見直しの取組促進</w:t>
            </w:r>
          </w:p>
        </w:tc>
      </w:tr>
      <w:tr w:rsidR="00F525F0" w:rsidRPr="00814784" w:rsidTr="00F525F0">
        <w:trPr>
          <w:trHeight w:val="413"/>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出産、子育て後の再就職の支援</w:t>
            </w:r>
          </w:p>
        </w:tc>
      </w:tr>
      <w:tr w:rsidR="00F525F0" w:rsidRPr="00814784" w:rsidTr="00F525F0">
        <w:trPr>
          <w:trHeight w:val="419"/>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男女雇用機会均等の更なる推進</w:t>
            </w:r>
          </w:p>
        </w:tc>
      </w:tr>
      <w:tr w:rsidR="00F525F0" w:rsidRPr="00814784" w:rsidTr="00F525F0">
        <w:trPr>
          <w:trHeight w:val="410"/>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多様な働き方への支援　</w:t>
            </w:r>
          </w:p>
        </w:tc>
      </w:tr>
      <w:tr w:rsidR="00F525F0" w:rsidRPr="00814784" w:rsidTr="00F525F0">
        <w:trPr>
          <w:trHeight w:val="732"/>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８－（２）</w:t>
            </w:r>
          </w:p>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働き方改革の推進</w:t>
            </w: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働き方改革の推進　</w:t>
            </w:r>
          </w:p>
        </w:tc>
      </w:tr>
      <w:tr w:rsidR="007A1A90" w:rsidRPr="00814784" w:rsidTr="00F525F0">
        <w:trPr>
          <w:trHeight w:val="417"/>
        </w:trPr>
        <w:tc>
          <w:tcPr>
            <w:tcW w:w="1804" w:type="dxa"/>
            <w:vMerge w:val="restart"/>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９ その他子育てを支援する取り組みの推進</w:t>
            </w:r>
          </w:p>
        </w:tc>
        <w:tc>
          <w:tcPr>
            <w:tcW w:w="3054" w:type="dxa"/>
            <w:vMerge w:val="restart"/>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９－（１）</w:t>
            </w:r>
          </w:p>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その他子育てを支援する取り組みの推進</w:t>
            </w: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r>
      <w:tr w:rsidR="007A1A90" w:rsidRPr="00814784" w:rsidTr="00F525F0">
        <w:trPr>
          <w:trHeight w:val="42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先天性代謝異常の早期発見と適切な治療</w:t>
            </w:r>
          </w:p>
        </w:tc>
      </w:tr>
      <w:tr w:rsidR="007A1A90" w:rsidRPr="00814784" w:rsidTr="00F525F0">
        <w:trPr>
          <w:trHeight w:val="415"/>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医療費の負担軽減</w:t>
            </w:r>
          </w:p>
        </w:tc>
      </w:tr>
      <w:tr w:rsidR="007A1A90" w:rsidRPr="00814784" w:rsidTr="00F525F0">
        <w:trPr>
          <w:trHeight w:val="420"/>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p>
        </w:tc>
      </w:tr>
      <w:tr w:rsidR="007A1A90" w:rsidRPr="00814784" w:rsidTr="00F525F0">
        <w:trPr>
          <w:trHeight w:val="41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教育費の負担軽減</w:t>
            </w:r>
          </w:p>
        </w:tc>
      </w:tr>
      <w:tr w:rsidR="007A1A90" w:rsidRPr="00814784" w:rsidTr="00F525F0">
        <w:trPr>
          <w:trHeight w:val="419"/>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dstrike/>
                <w:sz w:val="18"/>
                <w:szCs w:val="18"/>
              </w:rPr>
            </w:pPr>
            <w:r w:rsidRPr="00814784">
              <w:rPr>
                <w:rFonts w:ascii="HG丸ｺﾞｼｯｸM-PRO" w:eastAsia="HG丸ｺﾞｼｯｸM-PRO" w:hAnsi="HG丸ｺﾞｼｯｸM-PRO" w:hint="eastAsia"/>
                <w:sz w:val="18"/>
                <w:szCs w:val="18"/>
              </w:rPr>
              <w:t>妊婦・親子連れなどに配慮したまちづくり</w:t>
            </w:r>
          </w:p>
        </w:tc>
      </w:tr>
      <w:tr w:rsidR="007A1A90" w:rsidRPr="00814784" w:rsidTr="00F525F0">
        <w:trPr>
          <w:trHeight w:val="397"/>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r>
      <w:tr w:rsidR="007A1A90" w:rsidRPr="00814784" w:rsidTr="00F525F0">
        <w:trPr>
          <w:trHeight w:val="416"/>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新婚・子育て世帯向け住宅の供給</w:t>
            </w:r>
          </w:p>
        </w:tc>
      </w:tr>
      <w:tr w:rsidR="007A1A90" w:rsidRPr="00814784" w:rsidTr="00F525F0">
        <w:trPr>
          <w:trHeight w:val="42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子どもの育成環境の向上</w:t>
            </w:r>
          </w:p>
        </w:tc>
      </w:tr>
      <w:tr w:rsidR="007A1A90" w:rsidRPr="00814784" w:rsidTr="00F525F0">
        <w:trPr>
          <w:trHeight w:val="415"/>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受動喫煙の防止対策の推進</w:t>
            </w:r>
          </w:p>
        </w:tc>
      </w:tr>
      <w:tr w:rsidR="007A1A90" w:rsidRPr="00814784" w:rsidTr="00F525F0">
        <w:trPr>
          <w:trHeight w:val="407"/>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r>
    </w:tbl>
    <w:p w:rsidR="007A1A90" w:rsidRPr="00814784" w:rsidRDefault="007A1A90" w:rsidP="00C7234F">
      <w:pPr>
        <w:rPr>
          <w:rFonts w:ascii="HG丸ｺﾞｼｯｸM-PRO" w:eastAsia="HG丸ｺﾞｼｯｸM-PRO" w:hAnsi="HG丸ｺﾞｼｯｸM-PRO"/>
        </w:rPr>
      </w:pPr>
    </w:p>
    <w:p w:rsidR="00571ECD" w:rsidRPr="00814784" w:rsidRDefault="00571EC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8E45D8" w:rsidRPr="00814784" w:rsidRDefault="008E45D8" w:rsidP="008E45D8">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重点的な取り組み４ </w:t>
      </w:r>
    </w:p>
    <w:p w:rsidR="008E45D8" w:rsidRPr="00814784" w:rsidRDefault="008E45D8" w:rsidP="008E45D8">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さまざまな支援が必要な子どもや家庭に対し、支援を必要としているときに必要な支援が行き届く体制をつくります。</w:t>
      </w:r>
    </w:p>
    <w:p w:rsidR="006F443B" w:rsidRPr="00814784" w:rsidRDefault="006F443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4F6A6A">
        <w:tc>
          <w:tcPr>
            <w:tcW w:w="1804"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個別の取り組み</w:t>
            </w:r>
          </w:p>
        </w:tc>
        <w:tc>
          <w:tcPr>
            <w:tcW w:w="3054"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取組項目</w:t>
            </w:r>
          </w:p>
        </w:tc>
        <w:tc>
          <w:tcPr>
            <w:tcW w:w="4756"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具体的取組</w:t>
            </w:r>
          </w:p>
        </w:tc>
      </w:tr>
      <w:tr w:rsidR="004F6A6A" w:rsidRPr="00814784" w:rsidTr="001E62FF">
        <w:trPr>
          <w:trHeight w:val="914"/>
        </w:trPr>
        <w:tc>
          <w:tcPr>
            <w:tcW w:w="1804" w:type="dxa"/>
            <w:vMerge w:val="restart"/>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１0 必要な人に必要な支援が届く仕組みの充実</w:t>
            </w:r>
          </w:p>
        </w:tc>
        <w:tc>
          <w:tcPr>
            <w:tcW w:w="3054" w:type="dxa"/>
            <w:vMerge w:val="restart"/>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１０－（１）</w:t>
            </w:r>
          </w:p>
          <w:p w:rsidR="004F6A6A" w:rsidRPr="00814784" w:rsidRDefault="004F6A6A" w:rsidP="00687EFE">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学校をプラットフォームとした地域・福祉との連携による子どもや保護者を支援につなぐスキーム</w:t>
            </w:r>
          </w:p>
        </w:tc>
        <w:tc>
          <w:tcPr>
            <w:tcW w:w="4756" w:type="dxa"/>
            <w:vAlign w:val="center"/>
          </w:tcPr>
          <w:p w:rsidR="004F6A6A" w:rsidRPr="00814784" w:rsidRDefault="004F6A6A"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スクールソーシャルワーカー等を活用した支援体制の強化</w:t>
            </w:r>
          </w:p>
        </w:tc>
      </w:tr>
      <w:tr w:rsidR="004F6A6A" w:rsidRPr="00814784" w:rsidTr="004F6A6A">
        <w:trPr>
          <w:trHeight w:val="575"/>
        </w:trPr>
        <w:tc>
          <w:tcPr>
            <w:tcW w:w="1804" w:type="dxa"/>
            <w:vMerge/>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rPr>
            </w:pPr>
          </w:p>
        </w:tc>
        <w:tc>
          <w:tcPr>
            <w:tcW w:w="3054" w:type="dxa"/>
            <w:vMerge/>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rPr>
            </w:pPr>
          </w:p>
        </w:tc>
        <w:tc>
          <w:tcPr>
            <w:tcW w:w="4756" w:type="dxa"/>
            <w:vAlign w:val="center"/>
          </w:tcPr>
          <w:p w:rsidR="004F6A6A" w:rsidRPr="00814784" w:rsidRDefault="00257FE5"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高校における生徒指導上の課題解決に向けた取組み</w:t>
            </w:r>
          </w:p>
        </w:tc>
      </w:tr>
      <w:tr w:rsidR="004F6A6A" w:rsidRPr="00814784" w:rsidTr="004F6A6A">
        <w:trPr>
          <w:trHeight w:val="575"/>
        </w:trPr>
        <w:tc>
          <w:tcPr>
            <w:tcW w:w="1804" w:type="dxa"/>
            <w:vMerge/>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rPr>
            </w:pPr>
          </w:p>
        </w:tc>
        <w:tc>
          <w:tcPr>
            <w:tcW w:w="3054" w:type="dxa"/>
            <w:vMerge/>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rPr>
            </w:pPr>
          </w:p>
        </w:tc>
        <w:tc>
          <w:tcPr>
            <w:tcW w:w="4756" w:type="dxa"/>
            <w:vAlign w:val="center"/>
          </w:tcPr>
          <w:p w:rsidR="004F6A6A" w:rsidRPr="00814784" w:rsidRDefault="004F6A6A"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市町村と連携した取組</w:t>
            </w:r>
          </w:p>
        </w:tc>
      </w:tr>
      <w:tr w:rsidR="00687EFE" w:rsidRPr="00814784" w:rsidTr="004F6A6A">
        <w:trPr>
          <w:trHeight w:val="418"/>
        </w:trPr>
        <w:tc>
          <w:tcPr>
            <w:tcW w:w="1804" w:type="dxa"/>
            <w:vMerge w:val="restart"/>
            <w:vAlign w:val="center"/>
          </w:tcPr>
          <w:p w:rsidR="00687EFE" w:rsidRPr="00814784" w:rsidRDefault="00687EFE" w:rsidP="004F6A6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kern w:val="0"/>
                <w:sz w:val="18"/>
                <w:szCs w:val="18"/>
              </w:rPr>
              <w:t>１</w:t>
            </w:r>
            <w:r w:rsidR="004F6A6A" w:rsidRPr="00814784">
              <w:rPr>
                <w:rFonts w:ascii="HG丸ｺﾞｼｯｸM-PRO" w:eastAsia="HG丸ｺﾞｼｯｸM-PRO" w:hAnsi="HG丸ｺﾞｼｯｸM-PRO" w:hint="eastAsia"/>
                <w:kern w:val="0"/>
                <w:sz w:val="18"/>
                <w:szCs w:val="18"/>
              </w:rPr>
              <w:t>１</w:t>
            </w:r>
            <w:r w:rsidRPr="00814784">
              <w:rPr>
                <w:rFonts w:ascii="HG丸ｺﾞｼｯｸM-PRO" w:eastAsia="HG丸ｺﾞｼｯｸM-PRO" w:hAnsi="HG丸ｺﾞｼｯｸM-PRO" w:hint="eastAsia"/>
                <w:kern w:val="0"/>
                <w:sz w:val="18"/>
                <w:szCs w:val="18"/>
              </w:rPr>
              <w:t xml:space="preserve"> ひとり親家庭</w:t>
            </w:r>
            <w:r w:rsidR="00A47BD1" w:rsidRPr="00814784">
              <w:rPr>
                <w:rFonts w:ascii="HG丸ｺﾞｼｯｸM-PRO" w:eastAsia="HG丸ｺﾞｼｯｸM-PRO" w:hAnsi="HG丸ｺﾞｼｯｸM-PRO" w:hint="eastAsia"/>
                <w:kern w:val="0"/>
                <w:sz w:val="18"/>
                <w:szCs w:val="18"/>
              </w:rPr>
              <w:t>等</w:t>
            </w:r>
            <w:r w:rsidRPr="00814784">
              <w:rPr>
                <w:rFonts w:ascii="HG丸ｺﾞｼｯｸM-PRO" w:eastAsia="HG丸ｺﾞｼｯｸM-PRO" w:hAnsi="HG丸ｺﾞｼｯｸM-PRO" w:hint="eastAsia"/>
                <w:kern w:val="0"/>
                <w:sz w:val="18"/>
                <w:szCs w:val="18"/>
              </w:rPr>
              <w:t>の自立促進</w:t>
            </w:r>
          </w:p>
        </w:tc>
        <w:tc>
          <w:tcPr>
            <w:tcW w:w="3054" w:type="dxa"/>
            <w:vMerge w:val="restart"/>
            <w:vAlign w:val="center"/>
          </w:tcPr>
          <w:p w:rsidR="00687EFE" w:rsidRPr="00814784" w:rsidRDefault="00687EFE" w:rsidP="00687EFE">
            <w:pPr>
              <w:spacing w:line="280" w:lineRule="exact"/>
              <w:rPr>
                <w:rFonts w:ascii="HG丸ｺﾞｼｯｸM-PRO" w:eastAsia="HG丸ｺﾞｼｯｸM-PRO" w:hAnsi="HG丸ｺﾞｼｯｸM-PRO"/>
                <w:kern w:val="0"/>
                <w:sz w:val="18"/>
                <w:szCs w:val="18"/>
              </w:rPr>
            </w:pPr>
            <w:r w:rsidRPr="00814784">
              <w:rPr>
                <w:rFonts w:ascii="HG丸ｺﾞｼｯｸM-PRO" w:eastAsia="HG丸ｺﾞｼｯｸM-PRO" w:hAnsi="HG丸ｺﾞｼｯｸM-PRO" w:hint="eastAsia"/>
                <w:kern w:val="0"/>
                <w:sz w:val="18"/>
                <w:szCs w:val="18"/>
              </w:rPr>
              <w:t>１</w:t>
            </w:r>
            <w:r w:rsidR="004F6A6A" w:rsidRPr="00814784">
              <w:rPr>
                <w:rFonts w:ascii="HG丸ｺﾞｼｯｸM-PRO" w:eastAsia="HG丸ｺﾞｼｯｸM-PRO" w:hAnsi="HG丸ｺﾞｼｯｸM-PRO" w:hint="eastAsia"/>
                <w:kern w:val="0"/>
                <w:sz w:val="18"/>
                <w:szCs w:val="18"/>
              </w:rPr>
              <w:t>１</w:t>
            </w:r>
            <w:r w:rsidRPr="00814784">
              <w:rPr>
                <w:rFonts w:ascii="HG丸ｺﾞｼｯｸM-PRO" w:eastAsia="HG丸ｺﾞｼｯｸM-PRO" w:hAnsi="HG丸ｺﾞｼｯｸM-PRO" w:hint="eastAsia"/>
                <w:kern w:val="0"/>
                <w:sz w:val="18"/>
                <w:szCs w:val="18"/>
              </w:rPr>
              <w:t>－（１）</w:t>
            </w:r>
          </w:p>
          <w:p w:rsidR="00687EFE" w:rsidRPr="00814784" w:rsidRDefault="00687EFE" w:rsidP="00687EF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kern w:val="0"/>
                <w:sz w:val="18"/>
                <w:szCs w:val="18"/>
              </w:rPr>
              <w:t>ひとり親家庭</w:t>
            </w:r>
            <w:r w:rsidR="00A47BD1" w:rsidRPr="00814784">
              <w:rPr>
                <w:rFonts w:ascii="HG丸ｺﾞｼｯｸM-PRO" w:eastAsia="HG丸ｺﾞｼｯｸM-PRO" w:hAnsi="HG丸ｺﾞｼｯｸM-PRO" w:hint="eastAsia"/>
                <w:kern w:val="0"/>
                <w:sz w:val="18"/>
                <w:szCs w:val="18"/>
              </w:rPr>
              <w:t>等</w:t>
            </w:r>
            <w:r w:rsidRPr="00814784">
              <w:rPr>
                <w:rFonts w:ascii="HG丸ｺﾞｼｯｸM-PRO" w:eastAsia="HG丸ｺﾞｼｯｸM-PRO" w:hAnsi="HG丸ｺﾞｼｯｸM-PRO" w:hint="eastAsia"/>
                <w:kern w:val="0"/>
                <w:sz w:val="18"/>
                <w:szCs w:val="18"/>
              </w:rPr>
              <w:t>の自立促進</w:t>
            </w:r>
          </w:p>
        </w:tc>
        <w:tc>
          <w:tcPr>
            <w:tcW w:w="4756" w:type="dxa"/>
            <w:vAlign w:val="center"/>
          </w:tcPr>
          <w:p w:rsidR="00687EFE" w:rsidRPr="00814784" w:rsidRDefault="00687EFE"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就業支援</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生活面への支援</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相談職員の資質向上</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子どもへの支援</w:t>
            </w:r>
          </w:p>
        </w:tc>
      </w:tr>
      <w:tr w:rsidR="003C0157" w:rsidRPr="00814784" w:rsidTr="001E62FF">
        <w:trPr>
          <w:trHeight w:val="417"/>
        </w:trPr>
        <w:tc>
          <w:tcPr>
            <w:tcW w:w="1804" w:type="dxa"/>
            <w:vMerge w:val="restart"/>
            <w:vAlign w:val="center"/>
          </w:tcPr>
          <w:p w:rsidR="003C0157" w:rsidRPr="00814784" w:rsidRDefault="003C0157" w:rsidP="004F6A6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4F6A6A"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 xml:space="preserve"> 児童虐待の防止</w:t>
            </w:r>
          </w:p>
        </w:tc>
        <w:tc>
          <w:tcPr>
            <w:tcW w:w="3054" w:type="dxa"/>
            <w:vMerge w:val="restart"/>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4F6A6A"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－（１）</w:t>
            </w:r>
          </w:p>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児童虐待の防止</w:t>
            </w: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児童虐待に関する相談・対応</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医療機関と保健機関の連携事業の推進</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市町村保健師等の人材育成支援</w:t>
            </w:r>
          </w:p>
        </w:tc>
      </w:tr>
      <w:tr w:rsidR="003C0157" w:rsidRPr="00814784" w:rsidTr="004F6A6A">
        <w:trPr>
          <w:trHeight w:val="419"/>
        </w:trPr>
        <w:tc>
          <w:tcPr>
            <w:tcW w:w="1804" w:type="dxa"/>
            <w:vMerge w:val="restart"/>
            <w:vAlign w:val="center"/>
          </w:tcPr>
          <w:p w:rsidR="003C0157" w:rsidRPr="00814784" w:rsidRDefault="003C0157"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ED7D63"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 xml:space="preserve"> 社会的養</w:t>
            </w:r>
            <w:r w:rsidR="00ED7D63"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体制の整備</w:t>
            </w:r>
          </w:p>
        </w:tc>
        <w:tc>
          <w:tcPr>
            <w:tcW w:w="3054" w:type="dxa"/>
            <w:vMerge w:val="restart"/>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ED7D63"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－（１）</w:t>
            </w:r>
          </w:p>
          <w:p w:rsidR="003C0157" w:rsidRPr="00814784" w:rsidRDefault="003C0157"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w:t>
            </w:r>
            <w:r w:rsidR="00ED7D63"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体制の整備</w:t>
            </w:r>
          </w:p>
        </w:tc>
        <w:tc>
          <w:tcPr>
            <w:tcW w:w="4756" w:type="dxa"/>
            <w:vAlign w:val="center"/>
          </w:tcPr>
          <w:p w:rsidR="003C0157" w:rsidRPr="00814784" w:rsidRDefault="003C0157" w:rsidP="00E868A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家庭的養</w:t>
            </w:r>
            <w:r w:rsidR="00E868A7"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の推進</w:t>
            </w:r>
          </w:p>
        </w:tc>
      </w:tr>
      <w:tr w:rsidR="003C0157" w:rsidRPr="00814784" w:rsidTr="004F6A6A">
        <w:trPr>
          <w:trHeight w:val="411"/>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専門的ケアの充実</w:t>
            </w:r>
          </w:p>
        </w:tc>
      </w:tr>
      <w:tr w:rsidR="003C0157" w:rsidRPr="00814784" w:rsidTr="004F6A6A">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自立支援の充実</w:t>
            </w:r>
          </w:p>
        </w:tc>
      </w:tr>
      <w:tr w:rsidR="003C0157" w:rsidRPr="00814784" w:rsidTr="004F6A6A">
        <w:trPr>
          <w:trHeight w:val="422"/>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家庭支援・地域支援の充実</w:t>
            </w:r>
          </w:p>
        </w:tc>
      </w:tr>
      <w:tr w:rsidR="003C0157" w:rsidRPr="00814784" w:rsidTr="004F6A6A">
        <w:trPr>
          <w:trHeight w:val="401"/>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子どもの権利擁護</w:t>
            </w:r>
          </w:p>
        </w:tc>
      </w:tr>
      <w:tr w:rsidR="00DC2623" w:rsidRPr="00814784" w:rsidTr="004F6A6A">
        <w:trPr>
          <w:trHeight w:val="421"/>
        </w:trPr>
        <w:tc>
          <w:tcPr>
            <w:tcW w:w="1804" w:type="dxa"/>
            <w:vMerge w:val="restart"/>
            <w:vAlign w:val="center"/>
          </w:tcPr>
          <w:p w:rsidR="00DC2623" w:rsidRPr="00814784" w:rsidRDefault="00DC2623"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 障がいのある子どもへの支援の充実</w:t>
            </w:r>
          </w:p>
        </w:tc>
        <w:tc>
          <w:tcPr>
            <w:tcW w:w="3054" w:type="dxa"/>
            <w:vMerge w:val="restart"/>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１4－（１）</w:t>
            </w:r>
          </w:p>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障がいのある子どもへの医療・福祉支援</w:t>
            </w: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w:t>
            </w:r>
          </w:p>
        </w:tc>
      </w:tr>
      <w:tr w:rsidR="00DC2623" w:rsidRPr="00814784" w:rsidTr="004F6A6A">
        <w:trPr>
          <w:trHeight w:val="413"/>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府民の障がい理解のための取組</w:t>
            </w:r>
          </w:p>
        </w:tc>
      </w:tr>
      <w:tr w:rsidR="00DC2623" w:rsidRPr="00814784" w:rsidTr="004F6A6A">
        <w:trPr>
          <w:trHeight w:val="418"/>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発達障がいの早期発見の取組の充実</w:t>
            </w:r>
          </w:p>
        </w:tc>
      </w:tr>
      <w:tr w:rsidR="00DC2623" w:rsidRPr="00814784" w:rsidTr="004F6A6A">
        <w:trPr>
          <w:trHeight w:val="411"/>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発達障がいのある子どもの早期発達支援の充実</w:t>
            </w:r>
          </w:p>
        </w:tc>
      </w:tr>
      <w:tr w:rsidR="00DC2623" w:rsidRPr="00814784" w:rsidTr="004F6A6A">
        <w:trPr>
          <w:trHeight w:val="411"/>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発達障がいのある子どもの家族に対する支援の充実</w:t>
            </w:r>
          </w:p>
        </w:tc>
      </w:tr>
      <w:tr w:rsidR="00DC2623" w:rsidRPr="00814784" w:rsidTr="004F6A6A">
        <w:trPr>
          <w:trHeight w:val="417"/>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発達障がいのある子どもに対する支援体制の充実</w:t>
            </w:r>
          </w:p>
        </w:tc>
      </w:tr>
      <w:tr w:rsidR="00DC2623" w:rsidRPr="00814784" w:rsidTr="004F6A6A">
        <w:trPr>
          <w:trHeight w:val="707"/>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医療的ケアが必要な重症心身障がい児の地域生活支援の充実</w:t>
            </w:r>
          </w:p>
        </w:tc>
      </w:tr>
      <w:tr w:rsidR="00DC2623" w:rsidRPr="00814784" w:rsidTr="00DC2623">
        <w:trPr>
          <w:trHeight w:val="416"/>
        </w:trPr>
        <w:tc>
          <w:tcPr>
            <w:tcW w:w="1804"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個別の取り組み</w:t>
            </w:r>
          </w:p>
        </w:tc>
        <w:tc>
          <w:tcPr>
            <w:tcW w:w="3054"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取組項目</w:t>
            </w:r>
          </w:p>
        </w:tc>
        <w:tc>
          <w:tcPr>
            <w:tcW w:w="4756"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具体的取組</w:t>
            </w:r>
          </w:p>
        </w:tc>
      </w:tr>
      <w:tr w:rsidR="00DC2623" w:rsidRPr="00814784" w:rsidTr="004F6A6A">
        <w:trPr>
          <w:trHeight w:val="702"/>
        </w:trPr>
        <w:tc>
          <w:tcPr>
            <w:tcW w:w="180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 障がいのある子どもへの支援の充実（続き）</w:t>
            </w:r>
          </w:p>
        </w:tc>
        <w:tc>
          <w:tcPr>
            <w:tcW w:w="305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１4－（２）</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障がいのある子どもへの教育支援</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支援を必要とする児童・生徒の増加や多様化に対応した環境整備</w:t>
            </w:r>
          </w:p>
        </w:tc>
      </w:tr>
      <w:tr w:rsidR="00DC2623" w:rsidRPr="00814784" w:rsidTr="004F6A6A">
        <w:trPr>
          <w:trHeight w:val="40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支援学校におけるキャリア教育・就労支援の充実</w:t>
            </w:r>
          </w:p>
        </w:tc>
      </w:tr>
      <w:tr w:rsidR="00DC2623" w:rsidRPr="00814784" w:rsidTr="004F6A6A">
        <w:trPr>
          <w:trHeight w:val="421"/>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一人ひとりの教育的ニーズに応じた支援の充実</w:t>
            </w:r>
          </w:p>
        </w:tc>
      </w:tr>
      <w:tr w:rsidR="00DC2623" w:rsidRPr="00814784" w:rsidTr="004F6A6A">
        <w:trPr>
          <w:trHeight w:val="413"/>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発達障がいのある幼児・児童・生徒への支援</w:t>
            </w:r>
          </w:p>
        </w:tc>
      </w:tr>
      <w:tr w:rsidR="00DC2623" w:rsidRPr="00814784" w:rsidTr="004F6A6A">
        <w:trPr>
          <w:trHeight w:val="418"/>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私立学校における障がいのある子どもへの支援</w:t>
            </w:r>
          </w:p>
        </w:tc>
      </w:tr>
      <w:tr w:rsidR="00DC2623" w:rsidRPr="00814784" w:rsidTr="00ED7D63">
        <w:trPr>
          <w:trHeight w:val="18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支援学校等における障がいのある幼児・児童・生徒への経済的支援</w:t>
            </w:r>
          </w:p>
        </w:tc>
      </w:tr>
      <w:tr w:rsidR="00DC2623" w:rsidRPr="00814784" w:rsidTr="00ED7D63">
        <w:trPr>
          <w:trHeight w:val="405"/>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r>
      <w:tr w:rsidR="00DC2623" w:rsidRPr="00814784" w:rsidTr="00ED7D63">
        <w:trPr>
          <w:trHeight w:val="408"/>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r>
      <w:tr w:rsidR="00DC2623" w:rsidRPr="00814784" w:rsidTr="00ED7D63">
        <w:trPr>
          <w:trHeight w:val="527"/>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r>
      <w:tr w:rsidR="00DC2623" w:rsidRPr="00814784" w:rsidTr="004F6A6A">
        <w:trPr>
          <w:trHeight w:val="18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r>
      <w:tr w:rsidR="00DC2623" w:rsidRPr="00814784" w:rsidTr="0012756E">
        <w:trPr>
          <w:trHeight w:val="1155"/>
        </w:trPr>
        <w:tc>
          <w:tcPr>
            <w:tcW w:w="180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15 外国につながる子どもへの支援について</w:t>
            </w: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１５－（１）</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在日外国人や支援を要する帰国者の子ども等への支援</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rPr>
              <w:t>在日外国人や支援を要する帰国者の子ども等への支援</w:t>
            </w:r>
          </w:p>
        </w:tc>
      </w:tr>
      <w:tr w:rsidR="00DC2623" w:rsidRPr="00814784" w:rsidTr="004F6A6A">
        <w:trPr>
          <w:trHeight w:val="978"/>
        </w:trPr>
        <w:tc>
          <w:tcPr>
            <w:tcW w:w="180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 その他支援が必要な人や子どもへの支援</w:t>
            </w: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１6－（１）</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妊娠等に悩む人が妊娠早期から相談できる体制の充実</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妊娠等に悩む人が妊娠早期から相談できる体制の充実</w:t>
            </w:r>
          </w:p>
        </w:tc>
      </w:tr>
      <w:tr w:rsidR="00DC2623" w:rsidRPr="00814784" w:rsidTr="0012756E">
        <w:trPr>
          <w:trHeight w:val="1025"/>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１6－（２）</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配偶者等からの暴力への対応</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ＤＶ被害者に対する相談・支援</w:t>
            </w:r>
          </w:p>
        </w:tc>
      </w:tr>
    </w:tbl>
    <w:p w:rsidR="00571ECD" w:rsidRPr="00814784" w:rsidRDefault="00571ECD" w:rsidP="00B66715">
      <w:pPr>
        <w:rPr>
          <w:rFonts w:ascii="メイリオ" w:eastAsia="メイリオ" w:hAnsi="メイリオ" w:cs="メイリオ"/>
          <w:b/>
          <w:color w:val="4F6228" w:themeColor="accent3" w:themeShade="80"/>
          <w:sz w:val="28"/>
          <w:szCs w:val="24"/>
        </w:rPr>
      </w:pPr>
    </w:p>
    <w:p w:rsidR="00571ECD" w:rsidRPr="00814784" w:rsidRDefault="00571ECD">
      <w:pPr>
        <w:widowControl/>
        <w:jc w:val="left"/>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b/>
          <w:color w:val="4F6228" w:themeColor="accent3" w:themeShade="80"/>
          <w:sz w:val="28"/>
          <w:szCs w:val="24"/>
        </w:rPr>
        <w:br w:type="page"/>
      </w:r>
    </w:p>
    <w:p w:rsidR="00B66715" w:rsidRPr="00814784" w:rsidRDefault="00B66715" w:rsidP="00B66715">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9216" behindDoc="0" locked="0" layoutInCell="1" allowOverlap="1" wp14:anchorId="7AF55EFC" wp14:editId="3249F36B">
                <wp:simplePos x="0" y="0"/>
                <wp:positionH relativeFrom="column">
                  <wp:posOffset>57150</wp:posOffset>
                </wp:positionH>
                <wp:positionV relativeFrom="paragraph">
                  <wp:posOffset>371475</wp:posOffset>
                </wp:positionV>
                <wp:extent cx="6124575" cy="0"/>
                <wp:effectExtent l="0" t="38100" r="47625" b="57150"/>
                <wp:wrapNone/>
                <wp:docPr id="313" name="直線コネクタ 31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5CEE0110" id="直線コネクタ 313" o:spid="_x0000_s1026" style="position:absolute;left:0;text-align:left;z-index:25216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w:t>
      </w:r>
      <w:r w:rsidR="00C56D4B" w:rsidRPr="00814784">
        <w:rPr>
          <w:rFonts w:ascii="メイリオ" w:eastAsia="メイリオ" w:hAnsi="メイリオ" w:cs="メイリオ" w:hint="eastAsia"/>
          <w:b/>
          <w:color w:val="4F6228" w:themeColor="accent3" w:themeShade="80"/>
          <w:sz w:val="28"/>
          <w:szCs w:val="24"/>
        </w:rPr>
        <w:t>３</w:t>
      </w:r>
      <w:r w:rsidRPr="00814784">
        <w:rPr>
          <w:rFonts w:ascii="メイリオ" w:eastAsia="メイリオ" w:hAnsi="メイリオ" w:cs="メイリオ" w:hint="eastAsia"/>
          <w:b/>
          <w:color w:val="4F6228" w:themeColor="accent3" w:themeShade="80"/>
          <w:sz w:val="28"/>
          <w:szCs w:val="24"/>
        </w:rPr>
        <w:t>）</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基本方向３　子どもが成長できる社会</w:t>
      </w:r>
    </w:p>
    <w:p w:rsidR="00B66715" w:rsidRPr="00814784" w:rsidRDefault="00B66715" w:rsidP="00B66715">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大阪の未来を担う子どもたちを育てる社会づくり</w:t>
      </w:r>
    </w:p>
    <w:p w:rsidR="00B66715" w:rsidRPr="00814784" w:rsidRDefault="00B66715" w:rsidP="00B66715">
      <w:pPr>
        <w:rPr>
          <w:rFonts w:ascii="HG丸ｺﾞｼｯｸM-PRO" w:eastAsia="HG丸ｺﾞｼｯｸM-PRO" w:hAnsi="HG丸ｺﾞｼｯｸM-PRO"/>
        </w:rPr>
      </w:pPr>
    </w:p>
    <w:p w:rsidR="00B66715" w:rsidRPr="00814784" w:rsidRDefault="00B66715" w:rsidP="00B66715">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重点的な取り組み５ </w:t>
      </w:r>
    </w:p>
    <w:p w:rsidR="00B66715" w:rsidRPr="00814784" w:rsidRDefault="00B66715" w:rsidP="00B66715">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すべての子どもに学びの機会を確保することで、子どもたちが、粘り強く果敢にチャレンジし、自立して力強く生きることができるよう支援します。</w:t>
      </w:r>
    </w:p>
    <w:p w:rsidR="00734F85" w:rsidRPr="00814784" w:rsidRDefault="00734F85"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7"/>
        <w:gridCol w:w="3053"/>
        <w:gridCol w:w="4754"/>
      </w:tblGrid>
      <w:tr w:rsidR="00497C52" w:rsidRPr="00814784" w:rsidTr="001E19DF">
        <w:tc>
          <w:tcPr>
            <w:tcW w:w="1807"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3"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4"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1E19DF">
        <w:trPr>
          <w:trHeight w:val="640"/>
        </w:trPr>
        <w:tc>
          <w:tcPr>
            <w:tcW w:w="1807" w:type="dxa"/>
            <w:vMerge w:val="restart"/>
            <w:vAlign w:val="center"/>
          </w:tcPr>
          <w:p w:rsidR="007240CD" w:rsidRPr="00814784" w:rsidRDefault="007240CD" w:rsidP="001D464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 xml:space="preserve"> </w:t>
            </w:r>
            <w:r w:rsidR="00431DBE" w:rsidRPr="009C75DC">
              <w:rPr>
                <w:rFonts w:ascii="HG丸ｺﾞｼｯｸM-PRO" w:eastAsia="HG丸ｺﾞｼｯｸM-PRO" w:hAnsi="HG丸ｺﾞｼｯｸM-PRO" w:hint="eastAsia"/>
                <w:sz w:val="18"/>
                <w:szCs w:val="18"/>
                <w:highlight w:val="green"/>
              </w:rPr>
              <w:t>義務教育前</w:t>
            </w:r>
            <w:r w:rsidRPr="00814784">
              <w:rPr>
                <w:rFonts w:ascii="HG丸ｺﾞｼｯｸM-PRO" w:eastAsia="HG丸ｺﾞｼｯｸM-PRO" w:hAnsi="HG丸ｺﾞｼｯｸM-PRO" w:hint="eastAsia"/>
                <w:sz w:val="18"/>
                <w:szCs w:val="18"/>
              </w:rPr>
              <w:t>の子どもへの</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内容の充実</w:t>
            </w:r>
          </w:p>
        </w:tc>
        <w:tc>
          <w:tcPr>
            <w:tcW w:w="3053" w:type="dxa"/>
            <w:vMerge w:val="restart"/>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－（１）</w:t>
            </w:r>
          </w:p>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内容の充実</w:t>
            </w: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認定こども園、幼稚園、保育所等における</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機能の充実</w:t>
            </w:r>
          </w:p>
        </w:tc>
      </w:tr>
      <w:tr w:rsidR="00497C52" w:rsidRPr="00814784" w:rsidTr="001E19DF">
        <w:trPr>
          <w:trHeight w:val="422"/>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総合的に教育・保育を提供する認定こども園の普及促進</w:t>
            </w:r>
          </w:p>
        </w:tc>
      </w:tr>
      <w:tr w:rsidR="00497C52" w:rsidRPr="00814784" w:rsidTr="001E19DF">
        <w:trPr>
          <w:trHeight w:val="415"/>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970C49"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保幼こ</w:t>
            </w:r>
            <w:r w:rsidR="007240CD" w:rsidRPr="00814784">
              <w:rPr>
                <w:rFonts w:ascii="HG丸ｺﾞｼｯｸM-PRO" w:eastAsia="HG丸ｺﾞｼｯｸM-PRO" w:hAnsi="HG丸ｺﾞｼｯｸM-PRO" w:hint="eastAsia"/>
                <w:sz w:val="18"/>
                <w:szCs w:val="18"/>
              </w:rPr>
              <w:t>小連携の推進</w:t>
            </w:r>
          </w:p>
        </w:tc>
      </w:tr>
      <w:tr w:rsidR="00497C52" w:rsidRPr="00814784" w:rsidTr="001E19DF">
        <w:trPr>
          <w:trHeight w:val="464"/>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－（２）</w:t>
            </w:r>
          </w:p>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にかかる人材の確保及び資質の向上</w:t>
            </w:r>
          </w:p>
        </w:tc>
        <w:tc>
          <w:tcPr>
            <w:tcW w:w="4754" w:type="dxa"/>
            <w:vAlign w:val="center"/>
          </w:tcPr>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に携わる人材の確保</w:t>
            </w:r>
          </w:p>
        </w:tc>
      </w:tr>
      <w:tr w:rsidR="00497C52" w:rsidRPr="00814784" w:rsidTr="001E19DF">
        <w:trPr>
          <w:trHeight w:val="426"/>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資質向上のための職員研修の充実</w:t>
            </w:r>
          </w:p>
        </w:tc>
      </w:tr>
      <w:tr w:rsidR="00497C52" w:rsidRPr="00814784" w:rsidTr="001E19DF">
        <w:trPr>
          <w:trHeight w:val="348"/>
        </w:trPr>
        <w:tc>
          <w:tcPr>
            <w:tcW w:w="1807" w:type="dxa"/>
            <w:vMerge w:val="restart"/>
            <w:vAlign w:val="center"/>
          </w:tcPr>
          <w:p w:rsidR="00D6261F" w:rsidRPr="00814784" w:rsidRDefault="00D6261F" w:rsidP="001D464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 xml:space="preserve"> 小学校・中学校・高校・支援学校の教育力の充実・向上</w:t>
            </w:r>
          </w:p>
        </w:tc>
        <w:tc>
          <w:tcPr>
            <w:tcW w:w="3053" w:type="dxa"/>
            <w:vMerge w:val="restart"/>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－（１）</w:t>
            </w:r>
          </w:p>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小学校・中学校の教育力の充実</w:t>
            </w: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子どもの力をしっかり伸ばす学校力の向上</w:t>
            </w:r>
          </w:p>
        </w:tc>
      </w:tr>
      <w:tr w:rsidR="00497C52" w:rsidRPr="00814784" w:rsidTr="001E19DF">
        <w:trPr>
          <w:trHeight w:val="411"/>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これからの社会で求められる確かな学力のはぐくみ</w:t>
            </w:r>
          </w:p>
        </w:tc>
      </w:tr>
      <w:tr w:rsidR="00497C52" w:rsidRPr="00814784" w:rsidTr="001E19DF">
        <w:trPr>
          <w:trHeight w:val="417"/>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互いに高めあう人間関係づくり</w:t>
            </w:r>
          </w:p>
        </w:tc>
      </w:tr>
      <w:tr w:rsidR="00497C52" w:rsidRPr="00814784" w:rsidTr="001E19DF">
        <w:trPr>
          <w:trHeight w:val="422"/>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校種間連携の推進</w:t>
            </w:r>
          </w:p>
        </w:tc>
      </w:tr>
      <w:tr w:rsidR="00497C52" w:rsidRPr="00814784" w:rsidTr="001E19DF">
        <w:trPr>
          <w:trHeight w:val="414"/>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－（２）</w:t>
            </w:r>
          </w:p>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r>
      <w:tr w:rsidR="00497C52" w:rsidRPr="00814784" w:rsidTr="001E19DF">
        <w:trPr>
          <w:trHeight w:val="421"/>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活力あふれる府立高校づくり</w:t>
            </w:r>
          </w:p>
        </w:tc>
      </w:tr>
      <w:tr w:rsidR="00497C52" w:rsidRPr="00814784" w:rsidTr="001E19DF">
        <w:trPr>
          <w:trHeight w:val="413"/>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特色・魅力ある私立高校づくり</w:t>
            </w:r>
          </w:p>
        </w:tc>
      </w:tr>
      <w:tr w:rsidR="00497C52" w:rsidRPr="00814784" w:rsidTr="00970C49">
        <w:trPr>
          <w:trHeight w:val="756"/>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Align w:val="center"/>
          </w:tcPr>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－（３）</w:t>
            </w:r>
          </w:p>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支援学校の教育力の向上</w:t>
            </w:r>
          </w:p>
        </w:tc>
        <w:tc>
          <w:tcPr>
            <w:tcW w:w="4754" w:type="dxa"/>
            <w:vAlign w:val="center"/>
          </w:tcPr>
          <w:p w:rsidR="00D6261F" w:rsidRPr="00814784" w:rsidRDefault="00E542FB"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専門性の向上</w:t>
            </w:r>
          </w:p>
        </w:tc>
      </w:tr>
      <w:tr w:rsidR="00497C52" w:rsidRPr="00814784" w:rsidTr="001E19DF">
        <w:trPr>
          <w:trHeight w:val="700"/>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D6261F" w:rsidRPr="00814784" w:rsidRDefault="00035B67"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１8</w:t>
            </w:r>
            <w:r w:rsidR="00D6261F" w:rsidRPr="00814784">
              <w:rPr>
                <w:rFonts w:ascii="HG丸ｺﾞｼｯｸM-PRO" w:eastAsia="HG丸ｺﾞｼｯｸM-PRO" w:hAnsi="HG丸ｺﾞｼｯｸM-PRO" w:hint="eastAsia"/>
                <w:sz w:val="18"/>
                <w:szCs w:val="18"/>
              </w:rPr>
              <w:t>－（４）</w:t>
            </w:r>
          </w:p>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すべての学校における支援教育の専門性向上</w:t>
            </w: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支援教育コーディネーターを中心とした校内支援体制の充実</w:t>
            </w:r>
          </w:p>
        </w:tc>
      </w:tr>
      <w:tr w:rsidR="00497C52" w:rsidRPr="00814784" w:rsidTr="00571ECD">
        <w:trPr>
          <w:trHeight w:val="618"/>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府立支援学校の地域におけるセンター的機能の発揮</w:t>
            </w:r>
          </w:p>
        </w:tc>
      </w:tr>
      <w:tr w:rsidR="00497C52" w:rsidRPr="00814784" w:rsidTr="001E19DF">
        <w:trPr>
          <w:trHeight w:val="702"/>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府立高校における自立支援推進校等の成果を活用した取り組みの推進</w:t>
            </w:r>
          </w:p>
        </w:tc>
      </w:tr>
      <w:tr w:rsidR="00497C52" w:rsidRPr="00814784" w:rsidTr="001E19DF">
        <w:trPr>
          <w:trHeight w:val="414"/>
        </w:trPr>
        <w:tc>
          <w:tcPr>
            <w:tcW w:w="1807" w:type="dxa"/>
            <w:vMerge w:val="restart"/>
            <w:vAlign w:val="center"/>
          </w:tcPr>
          <w:p w:rsidR="0031171C" w:rsidRPr="00814784" w:rsidRDefault="0031171C"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 xml:space="preserve"> 豊かな人間性や健やかな体をはぐくむ取り組みの推進</w:t>
            </w:r>
          </w:p>
        </w:tc>
        <w:tc>
          <w:tcPr>
            <w:tcW w:w="3053" w:type="dxa"/>
            <w:vMerge w:val="restart"/>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－（１）</w:t>
            </w:r>
          </w:p>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豊かな人間性をはぐくむ取り組みの推進</w:t>
            </w: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夢や志を持って粘り強くチャレンジする力のはぐくみ</w:t>
            </w:r>
          </w:p>
        </w:tc>
      </w:tr>
      <w:tr w:rsidR="00497C52" w:rsidRPr="00814784" w:rsidTr="001E19DF">
        <w:tc>
          <w:tcPr>
            <w:tcW w:w="1807"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社会に参画し貢献する意識や態度のはぐくみ</w:t>
            </w:r>
          </w:p>
        </w:tc>
      </w:tr>
      <w:tr w:rsidR="00497C52" w:rsidRPr="00814784" w:rsidTr="001E19DF">
        <w:trPr>
          <w:trHeight w:val="399"/>
        </w:trPr>
        <w:tc>
          <w:tcPr>
            <w:tcW w:w="1807"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val="restart"/>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－（２）</w:t>
            </w:r>
          </w:p>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健やかな体をはぐくむ取り組みの推進</w:t>
            </w: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運動機会の充実による体力づくり</w:t>
            </w:r>
          </w:p>
        </w:tc>
      </w:tr>
      <w:tr w:rsidR="00497C52" w:rsidRPr="00814784" w:rsidTr="001E19DF">
        <w:trPr>
          <w:trHeight w:val="716"/>
        </w:trPr>
        <w:tc>
          <w:tcPr>
            <w:tcW w:w="1807" w:type="dxa"/>
            <w:vMerge/>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4754" w:type="dxa"/>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学校・家庭・地域の連携による生活習慣の定着を通した健康づくり</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tcBorders>
              <w:top w:val="single" w:sz="12"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3" w:type="dxa"/>
            <w:tcBorders>
              <w:top w:val="single" w:sz="12"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4" w:type="dxa"/>
            <w:tcBorders>
              <w:top w:val="single" w:sz="12"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1807" w:type="dxa"/>
            <w:vMerge w:val="restart"/>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035B6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sz w:val="18"/>
                <w:szCs w:val="18"/>
              </w:rPr>
              <w:t>20</w:t>
            </w:r>
            <w:r w:rsidR="00DF639B" w:rsidRPr="00814784">
              <w:rPr>
                <w:rFonts w:ascii="HG丸ｺﾞｼｯｸM-PRO" w:eastAsia="HG丸ｺﾞｼｯｸM-PRO" w:hAnsi="HG丸ｺﾞｼｯｸM-PRO" w:hint="eastAsia"/>
                <w:sz w:val="18"/>
                <w:szCs w:val="18"/>
              </w:rPr>
              <w:t xml:space="preserve"> 地域の教育コミュニティづくりの支援</w:t>
            </w:r>
          </w:p>
        </w:tc>
        <w:tc>
          <w:tcPr>
            <w:tcW w:w="3053" w:type="dxa"/>
            <w:vMerge w:val="restar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035B6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20</w:t>
            </w:r>
            <w:r w:rsidR="00DF639B" w:rsidRPr="00814784">
              <w:rPr>
                <w:rFonts w:ascii="HG丸ｺﾞｼｯｸM-PRO" w:eastAsia="HG丸ｺﾞｼｯｸM-PRO" w:hAnsi="HG丸ｺﾞｼｯｸM-PRO" w:hint="eastAsia"/>
                <w:sz w:val="18"/>
                <w:szCs w:val="18"/>
              </w:rPr>
              <w:t>－（１）</w:t>
            </w:r>
          </w:p>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地域の教育コミュニティづくりの支援</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学校支援地域本部等による学校支援活動の促進</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807" w:type="dxa"/>
            <w:vMerge/>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コーディネーター研修やボランティア研修等の実施</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807" w:type="dxa"/>
            <w:vMerge/>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持続的な活動を支えるネットワークづくりの促進</w:t>
            </w:r>
          </w:p>
        </w:tc>
      </w:tr>
      <w:tr w:rsidR="00D52C71" w:rsidRPr="00814784" w:rsidTr="00E86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1807" w:type="dxa"/>
            <w:vMerge w:val="restart"/>
            <w:tcBorders>
              <w:top w:val="single" w:sz="4" w:space="0" w:color="632423" w:themeColor="accent2" w:themeShade="80"/>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sz w:val="18"/>
                <w:szCs w:val="18"/>
              </w:rPr>
              <w:t>21</w:t>
            </w:r>
            <w:r w:rsidRPr="00814784">
              <w:rPr>
                <w:rFonts w:ascii="HG丸ｺﾞｼｯｸM-PRO" w:eastAsia="HG丸ｺﾞｼｯｸM-PRO" w:hAnsi="HG丸ｺﾞｼｯｸM-PRO" w:hint="eastAsia"/>
                <w:sz w:val="18"/>
                <w:szCs w:val="18"/>
              </w:rPr>
              <w:t xml:space="preserve"> 子どもの居場所づくり</w:t>
            </w:r>
          </w:p>
        </w:tc>
        <w:tc>
          <w:tcPr>
            <w:tcW w:w="3053" w:type="dxa"/>
            <w:vMerge w:val="restar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21－（１）</w:t>
            </w:r>
          </w:p>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子どもが健やかに過ごせる遊び場づくり</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府立大型児童館ビッグバンの運営</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子どもの遊び場づくり</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val="restart"/>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21－（２）</w:t>
            </w:r>
          </w:p>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放課後等の子どもの居場所づくり</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放課後児童クラブの充実</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放課後等の子どもたちの体験活動や学習活動等の場づくり</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障がいのある児童の放課後等における療育の支援</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807" w:type="dxa"/>
            <w:vMerge/>
            <w:tcBorders>
              <w:left w:val="single" w:sz="12" w:space="0" w:color="632423" w:themeColor="accent2" w:themeShade="80"/>
              <w:bottom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tcBorders>
              <w:top w:val="single" w:sz="4" w:space="0" w:color="auto"/>
              <w:left w:val="single" w:sz="4" w:space="0" w:color="632423" w:themeColor="accent2" w:themeShade="80"/>
              <w:bottom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２１－（３）</w:t>
            </w:r>
          </w:p>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子ども食堂等の居場所づくり</w:t>
            </w:r>
          </w:p>
        </w:tc>
        <w:tc>
          <w:tcPr>
            <w:tcW w:w="4754" w:type="dxa"/>
            <w:tcBorders>
              <w:top w:val="single" w:sz="4" w:space="0" w:color="632423" w:themeColor="accent2" w:themeShade="80"/>
              <w:left w:val="single" w:sz="4" w:space="0" w:color="632423" w:themeColor="accent2" w:themeShade="80"/>
              <w:bottom w:val="single" w:sz="12"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子ども食堂等の運営支援</w:t>
            </w:r>
          </w:p>
        </w:tc>
      </w:tr>
    </w:tbl>
    <w:p w:rsidR="001A4116" w:rsidRPr="00814784" w:rsidRDefault="001A4116" w:rsidP="00C7234F">
      <w:pPr>
        <w:rPr>
          <w:rFonts w:ascii="HG丸ｺﾞｼｯｸM-PRO" w:eastAsia="HG丸ｺﾞｼｯｸM-PRO" w:hAnsi="HG丸ｺﾞｼｯｸM-PRO"/>
        </w:rPr>
      </w:pPr>
    </w:p>
    <w:p w:rsidR="000E540F" w:rsidRPr="00814784" w:rsidRDefault="000E540F" w:rsidP="00C7234F">
      <w:pPr>
        <w:rPr>
          <w:rFonts w:ascii="HG丸ｺﾞｼｯｸM-PRO" w:eastAsia="HG丸ｺﾞｼｯｸM-PRO" w:hAnsi="HG丸ｺﾞｼｯｸM-PRO"/>
        </w:rPr>
      </w:pPr>
    </w:p>
    <w:p w:rsidR="000E540F" w:rsidRPr="00814784" w:rsidRDefault="000E540F" w:rsidP="000E540F">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重点的な取り組み６ </w:t>
      </w:r>
    </w:p>
    <w:p w:rsidR="000E540F" w:rsidRPr="00814784" w:rsidRDefault="000E540F" w:rsidP="000E540F">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子どもの人権や、健全な育成環境を守ることによって、子どもが健やかに育ち、自律して社会を支えることができるよう支援します。</w:t>
      </w:r>
    </w:p>
    <w:p w:rsidR="006F443B" w:rsidRPr="00814784" w:rsidRDefault="006F443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966DB3">
        <w:tc>
          <w:tcPr>
            <w:tcW w:w="1843"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119"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874"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A51F6D">
        <w:trPr>
          <w:trHeight w:val="408"/>
        </w:trPr>
        <w:tc>
          <w:tcPr>
            <w:tcW w:w="1843" w:type="dxa"/>
            <w:vMerge w:val="restart"/>
            <w:vAlign w:val="center"/>
          </w:tcPr>
          <w:p w:rsidR="00953C7D" w:rsidRPr="00814784" w:rsidRDefault="00835A33"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 xml:space="preserve">　子どもの人権を守る取り組みの推進</w:t>
            </w:r>
          </w:p>
        </w:tc>
        <w:tc>
          <w:tcPr>
            <w:tcW w:w="3119" w:type="dxa"/>
            <w:vAlign w:val="center"/>
          </w:tcPr>
          <w:p w:rsidR="00835A33" w:rsidRPr="00814784" w:rsidRDefault="00835A33" w:rsidP="00953C7D">
            <w:pPr>
              <w:spacing w:line="280" w:lineRule="exact"/>
              <w:rPr>
                <w:rFonts w:ascii="HG丸ｺﾞｼｯｸM-PRO" w:eastAsia="HG丸ｺﾞｼｯｸM-PRO" w:hAnsi="HG丸ｺﾞｼｯｸM-PRO"/>
                <w:sz w:val="18"/>
                <w:szCs w:val="18"/>
              </w:rPr>
            </w:pPr>
          </w:p>
          <w:p w:rsidR="00835A33" w:rsidRPr="00814784" w:rsidRDefault="00835A33" w:rsidP="00835A3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－（１）</w:t>
            </w:r>
          </w:p>
          <w:p w:rsidR="00835A33" w:rsidRPr="00814784" w:rsidRDefault="00835A33" w:rsidP="00835A3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すべての子どもの人権が尊重される社会をつくる取り組みの推進</w:t>
            </w:r>
          </w:p>
          <w:p w:rsidR="00835A33" w:rsidRPr="00814784" w:rsidRDefault="00835A33" w:rsidP="00835A33">
            <w:pPr>
              <w:spacing w:line="280" w:lineRule="exact"/>
              <w:rPr>
                <w:rFonts w:ascii="HG丸ｺﾞｼｯｸM-PRO" w:eastAsia="HG丸ｺﾞｼｯｸM-PRO" w:hAnsi="HG丸ｺﾞｼｯｸM-PRO"/>
                <w:sz w:val="18"/>
                <w:szCs w:val="18"/>
              </w:rPr>
            </w:pP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すべての子どもの人権が尊重される社会づくり</w:t>
            </w:r>
          </w:p>
        </w:tc>
      </w:tr>
      <w:tr w:rsidR="00497C52" w:rsidRPr="00814784" w:rsidTr="00A51F6D">
        <w:trPr>
          <w:trHeight w:val="415"/>
        </w:trPr>
        <w:tc>
          <w:tcPr>
            <w:tcW w:w="1843"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－（２）</w:t>
            </w:r>
          </w:p>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ルールを守り、人を思いやる豊かな人間性のはぐくみ</w:t>
            </w: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生命を尊重する心や規範意識等の育成</w:t>
            </w:r>
          </w:p>
        </w:tc>
      </w:tr>
      <w:tr w:rsidR="00497C52" w:rsidRPr="00814784" w:rsidTr="005C48C6">
        <w:trPr>
          <w:trHeight w:val="599"/>
        </w:trPr>
        <w:tc>
          <w:tcPr>
            <w:tcW w:w="1843"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3119"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自他を尊重し、違いを認め合う豊かな心の育成</w:t>
            </w:r>
          </w:p>
        </w:tc>
      </w:tr>
      <w:tr w:rsidR="00060FB8" w:rsidRPr="00814784" w:rsidTr="00A51F6D">
        <w:trPr>
          <w:trHeight w:val="426"/>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－（３）</w:t>
            </w:r>
          </w:p>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いじめや不登校等の生徒指導上の課題解決に向けた対応の強化</w:t>
            </w: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いじめ解消に向けた総合的な取り組みの推進</w:t>
            </w:r>
          </w:p>
        </w:tc>
      </w:tr>
      <w:tr w:rsidR="00060FB8" w:rsidRPr="00814784" w:rsidTr="00A51F6D">
        <w:trPr>
          <w:trHeight w:val="419"/>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児童・生徒への支援・相談の取り組みの推進</w:t>
            </w:r>
          </w:p>
        </w:tc>
      </w:tr>
      <w:tr w:rsidR="00060FB8" w:rsidRPr="00814784" w:rsidTr="00A51F6D">
        <w:trPr>
          <w:trHeight w:val="411"/>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r>
      <w:tr w:rsidR="00060FB8" w:rsidRPr="00814784" w:rsidTr="00A51F6D">
        <w:trPr>
          <w:trHeight w:val="422"/>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060FB8" w:rsidRPr="00814784" w:rsidRDefault="00035B67"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２2</w:t>
            </w:r>
            <w:r w:rsidR="00060FB8" w:rsidRPr="00814784">
              <w:rPr>
                <w:rFonts w:ascii="HG丸ｺﾞｼｯｸM-PRO" w:eastAsia="HG丸ｺﾞｼｯｸM-PRO" w:hAnsi="HG丸ｺﾞｼｯｸM-PRO" w:hint="eastAsia"/>
                <w:sz w:val="18"/>
                <w:szCs w:val="18"/>
              </w:rPr>
              <w:t>－（４）</w:t>
            </w:r>
          </w:p>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w:t>
            </w: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速やかな事象解決に向けた校内体制の整備</w:t>
            </w:r>
          </w:p>
        </w:tc>
      </w:tr>
      <w:tr w:rsidR="00060FB8" w:rsidRPr="00814784" w:rsidTr="00A51F6D">
        <w:trPr>
          <w:trHeight w:val="414"/>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私立学校における体罰等の防止に向けた取り組み</w:t>
            </w:r>
          </w:p>
        </w:tc>
      </w:tr>
      <w:tr w:rsidR="00497C52" w:rsidRPr="00814784" w:rsidTr="005C48C6">
        <w:trPr>
          <w:trHeight w:val="680"/>
        </w:trPr>
        <w:tc>
          <w:tcPr>
            <w:tcW w:w="1843" w:type="dxa"/>
            <w:vMerge w:val="restart"/>
            <w:vAlign w:val="center"/>
          </w:tcPr>
          <w:p w:rsidR="00660A02" w:rsidRPr="00814784" w:rsidRDefault="00660A02"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 xml:space="preserve"> 子どもの安全の確保や非行など問題行動の防止</w:t>
            </w:r>
          </w:p>
        </w:tc>
        <w:tc>
          <w:tcPr>
            <w:tcW w:w="3119" w:type="dxa"/>
            <w:vAlign w:val="center"/>
          </w:tcPr>
          <w:p w:rsidR="00660A02" w:rsidRPr="00814784" w:rsidRDefault="00035B67"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２3</w:t>
            </w:r>
            <w:r w:rsidR="00660A02" w:rsidRPr="00814784">
              <w:rPr>
                <w:rFonts w:ascii="HG丸ｺﾞｼｯｸM-PRO" w:eastAsia="HG丸ｺﾞｼｯｸM-PRO" w:hAnsi="HG丸ｺﾞｼｯｸM-PRO" w:hint="eastAsia"/>
                <w:sz w:val="18"/>
                <w:szCs w:val="18"/>
              </w:rPr>
              <w:t>－（１）</w:t>
            </w:r>
          </w:p>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tc>
        <w:tc>
          <w:tcPr>
            <w:tcW w:w="4874" w:type="dxa"/>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tc>
      </w:tr>
      <w:tr w:rsidR="00497C52" w:rsidRPr="00814784" w:rsidTr="00A51F6D">
        <w:trPr>
          <w:trHeight w:val="684"/>
        </w:trPr>
        <w:tc>
          <w:tcPr>
            <w:tcW w:w="1843" w:type="dxa"/>
            <w:vMerge/>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p>
        </w:tc>
        <w:tc>
          <w:tcPr>
            <w:tcW w:w="3119" w:type="dxa"/>
            <w:vAlign w:val="center"/>
          </w:tcPr>
          <w:p w:rsidR="00660A02" w:rsidRPr="00814784" w:rsidRDefault="00035B67" w:rsidP="00660A0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２3</w:t>
            </w:r>
            <w:r w:rsidR="00660A02" w:rsidRPr="00814784">
              <w:rPr>
                <w:rFonts w:ascii="HG丸ｺﾞｼｯｸM-PRO" w:eastAsia="HG丸ｺﾞｼｯｸM-PRO" w:hAnsi="HG丸ｺﾞｼｯｸM-PRO" w:hint="eastAsia"/>
                <w:sz w:val="18"/>
                <w:szCs w:val="18"/>
              </w:rPr>
              <w:t>－（２）</w:t>
            </w:r>
          </w:p>
          <w:p w:rsidR="00660A02" w:rsidRPr="00814784" w:rsidRDefault="00660A02" w:rsidP="00660A0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c>
          <w:tcPr>
            <w:tcW w:w="4874" w:type="dxa"/>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r>
    </w:tbl>
    <w:p w:rsidR="00953C7D" w:rsidRPr="00814784" w:rsidRDefault="00953C7D" w:rsidP="00953C7D">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A3091" w:rsidRPr="00814784" w:rsidTr="00D52C71">
        <w:tc>
          <w:tcPr>
            <w:tcW w:w="1804"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E868A7" w:rsidRPr="00814784" w:rsidTr="00D52C71">
        <w:trPr>
          <w:trHeight w:val="395"/>
        </w:trPr>
        <w:tc>
          <w:tcPr>
            <w:tcW w:w="1804" w:type="dxa"/>
            <w:vMerge w:val="restart"/>
            <w:vAlign w:val="center"/>
          </w:tcPr>
          <w:p w:rsidR="00E868A7" w:rsidRPr="00814784" w:rsidRDefault="00E868A7"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 青少年の健全育成の推進</w:t>
            </w:r>
          </w:p>
        </w:tc>
        <w:tc>
          <w:tcPr>
            <w:tcW w:w="3054" w:type="dxa"/>
            <w:vMerge w:val="restart"/>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２4－（１）</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青少年を取り巻く社会環境の整備（青少年健全育成条例の運用）</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インターネット利用環境の整備</w:t>
            </w:r>
          </w:p>
        </w:tc>
      </w:tr>
      <w:tr w:rsidR="00E868A7" w:rsidRPr="00814784" w:rsidTr="00D52C71">
        <w:trPr>
          <w:trHeight w:val="699"/>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携帯電話端末等による有害情報の閲覧防止の取り組み及び教育・啓発</w:t>
            </w:r>
          </w:p>
        </w:tc>
      </w:tr>
      <w:tr w:rsidR="00E868A7" w:rsidRPr="00814784" w:rsidTr="00D52C71">
        <w:trPr>
          <w:trHeight w:val="416"/>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574D5B" w:rsidRPr="00814784">
              <w:rPr>
                <w:rFonts w:ascii="HG丸ｺﾞｼｯｸM-PRO" w:eastAsia="HG丸ｺﾞｼｯｸM-PRO" w:hAnsi="HG丸ｺﾞｼｯｸM-PRO" w:hint="eastAsia"/>
                <w:sz w:val="18"/>
                <w:szCs w:val="18"/>
              </w:rPr>
              <w:t>玩具</w:t>
            </w:r>
            <w:r w:rsidRPr="00814784">
              <w:rPr>
                <w:rFonts w:ascii="HG丸ｺﾞｼｯｸM-PRO" w:eastAsia="HG丸ｺﾞｼｯｸM-PRO" w:hAnsi="HG丸ｺﾞｼｯｸM-PRO" w:hint="eastAsia"/>
                <w:sz w:val="18"/>
                <w:szCs w:val="18"/>
              </w:rPr>
              <w:t>刃物類への規制</w:t>
            </w:r>
          </w:p>
        </w:tc>
      </w:tr>
      <w:tr w:rsidR="00E868A7" w:rsidRPr="00814784" w:rsidTr="00D52C71">
        <w:trPr>
          <w:trHeight w:val="485"/>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青少年の夜間外出制限の取り組み</w:t>
            </w:r>
          </w:p>
        </w:tc>
      </w:tr>
      <w:tr w:rsidR="00E868A7" w:rsidRPr="00814784" w:rsidTr="00D52C71">
        <w:trPr>
          <w:trHeight w:val="489"/>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有害役務営業（いわゆる「JKビジネス」）を営む者への規制</w:t>
            </w:r>
          </w:p>
        </w:tc>
      </w:tr>
      <w:tr w:rsidR="00E868A7" w:rsidRPr="00814784" w:rsidTr="00E868A7">
        <w:trPr>
          <w:trHeight w:val="1544"/>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２4－（２）</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青少年の健全な成長を阻害する行為からの保護（青少年健全育成条例の運用）</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青少年の性的搾取への規制</w:t>
            </w:r>
          </w:p>
        </w:tc>
      </w:tr>
      <w:tr w:rsidR="00E868A7" w:rsidRPr="00814784" w:rsidTr="00D52C71">
        <w:trPr>
          <w:trHeight w:val="400"/>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restart"/>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２4－（３）</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青少年の健やかな成長を促進</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青少年団体等と協働した青少年の健全育成の推進</w:t>
            </w:r>
          </w:p>
        </w:tc>
      </w:tr>
      <w:tr w:rsidR="00E868A7" w:rsidRPr="00814784" w:rsidTr="00E868A7">
        <w:trPr>
          <w:trHeight w:val="408"/>
        </w:trPr>
        <w:tc>
          <w:tcPr>
            <w:tcW w:w="180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様々な体験活動機会の提供</w:t>
            </w:r>
          </w:p>
        </w:tc>
      </w:tr>
      <w:tr w:rsidR="00E868A7" w:rsidRPr="00814784" w:rsidTr="00E868A7">
        <w:trPr>
          <w:trHeight w:val="411"/>
        </w:trPr>
        <w:tc>
          <w:tcPr>
            <w:tcW w:w="180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青少年活動の促進</w:t>
            </w:r>
          </w:p>
        </w:tc>
      </w:tr>
    </w:tbl>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A3749C" w:rsidRPr="00814784" w:rsidRDefault="00A3749C">
      <w:pPr>
        <w:widowControl/>
        <w:jc w:val="left"/>
        <w:rPr>
          <w:rFonts w:ascii="HG丸ｺﾞｼｯｸM-PRO" w:eastAsia="HG丸ｺﾞｼｯｸM-PRO" w:hAnsi="HG丸ｺﾞｼｯｸM-PRO"/>
          <w:szCs w:val="21"/>
        </w:rPr>
      </w:pPr>
      <w:r w:rsidRPr="00814784">
        <w:rPr>
          <w:rFonts w:ascii="HG丸ｺﾞｼｯｸM-PRO" w:eastAsia="HG丸ｺﾞｼｯｸM-PRO" w:hAnsi="HG丸ｺﾞｼｯｸM-PRO"/>
          <w:szCs w:val="21"/>
        </w:rPr>
        <w:br w:type="page"/>
      </w:r>
    </w:p>
    <w:p w:rsidR="006D0B5E" w:rsidRPr="00814784" w:rsidRDefault="006D0B5E" w:rsidP="006D0B5E">
      <w:pPr>
        <w:jc w:val="center"/>
        <w:rPr>
          <w:rFonts w:ascii="HGP創英角ｺﾞｼｯｸUB" w:eastAsia="HGP創英角ｺﾞｼｯｸUB" w:hAnsi="HGP創英角ｺﾞｼｯｸUB"/>
          <w:color w:val="1F497D" w:themeColor="text2"/>
          <w:sz w:val="40"/>
          <w:szCs w:val="40"/>
        </w:rPr>
      </w:pPr>
      <w:r w:rsidRPr="00814784">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172288" behindDoc="1" locked="0" layoutInCell="1" allowOverlap="1" wp14:anchorId="5A0C0BBD" wp14:editId="1B2B3086">
                <wp:simplePos x="0" y="0"/>
                <wp:positionH relativeFrom="column">
                  <wp:posOffset>9525</wp:posOffset>
                </wp:positionH>
                <wp:positionV relativeFrom="paragraph">
                  <wp:posOffset>19050</wp:posOffset>
                </wp:positionV>
                <wp:extent cx="6172200" cy="466725"/>
                <wp:effectExtent l="0" t="0" r="0" b="9525"/>
                <wp:wrapNone/>
                <wp:docPr id="92" name="正方形/長方形 92"/>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6D04A" id="正方形/長方形 92" o:spid="_x0000_s1026" style="position:absolute;left:0;text-align:left;margin-left:.75pt;margin-top:1.5pt;width:486pt;height:36.75pt;z-index:-25114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" fillcolor="#9ab5e4" stroked="f" strokeweight="2pt">
                <v:fill color2="#e1e8f5" colors="0 #9ab5e4;.5 #c2d1ed;1 #e1e8f5" focus="100%" type="gradient">
                  <o:fill v:ext="view" type="gradientUnscaled"/>
                </v:fill>
              </v:rect>
            </w:pict>
          </mc:Fallback>
        </mc:AlternateContent>
      </w:r>
      <w:r w:rsidRPr="00814784">
        <w:rPr>
          <w:rFonts w:ascii="HGP創英角ｺﾞｼｯｸUB" w:eastAsia="HGP創英角ｺﾞｼｯｸUB" w:hAnsi="HGP創英角ｺﾞｼｯｸUB" w:hint="eastAsia"/>
          <w:color w:val="1F497D" w:themeColor="text2"/>
          <w:sz w:val="40"/>
          <w:szCs w:val="40"/>
        </w:rPr>
        <w:t>第２章　個別</w:t>
      </w:r>
      <w:r w:rsidR="006C7A52" w:rsidRPr="00814784">
        <w:rPr>
          <w:rFonts w:ascii="HGP創英角ｺﾞｼｯｸUB" w:eastAsia="HGP創英角ｺﾞｼｯｸUB" w:hAnsi="HGP創英角ｺﾞｼｯｸUB" w:hint="eastAsia"/>
          <w:color w:val="1F497D" w:themeColor="text2"/>
          <w:sz w:val="40"/>
          <w:szCs w:val="40"/>
        </w:rPr>
        <w:t>事業</w:t>
      </w:r>
      <w:r w:rsidRPr="00814784">
        <w:rPr>
          <w:rFonts w:ascii="HGP創英角ｺﾞｼｯｸUB" w:eastAsia="HGP創英角ｺﾞｼｯｸUB" w:hAnsi="HGP創英角ｺﾞｼｯｸUB" w:hint="eastAsia"/>
          <w:color w:val="1F497D" w:themeColor="text2"/>
          <w:sz w:val="40"/>
          <w:szCs w:val="40"/>
        </w:rPr>
        <w:t>における取り組みと目標</w:t>
      </w:r>
    </w:p>
    <w:p w:rsidR="006D0B5E" w:rsidRPr="00814784" w:rsidRDefault="006D0B5E" w:rsidP="006D0B5E">
      <w:pPr>
        <w:rPr>
          <w:rFonts w:ascii="HG丸ｺﾞｼｯｸM-PRO" w:eastAsia="HG丸ｺﾞｼｯｸM-PRO" w:hAnsi="HG丸ｺﾞｼｯｸM-PRO"/>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71264" behindDoc="0" locked="0" layoutInCell="1" allowOverlap="1" wp14:anchorId="62F13681" wp14:editId="5AC4EB0C">
                <wp:simplePos x="0" y="0"/>
                <wp:positionH relativeFrom="column">
                  <wp:posOffset>9525</wp:posOffset>
                </wp:positionH>
                <wp:positionV relativeFrom="paragraph">
                  <wp:posOffset>28575</wp:posOffset>
                </wp:positionV>
                <wp:extent cx="6172200" cy="0"/>
                <wp:effectExtent l="0" t="38100" r="57150" b="57150"/>
                <wp:wrapNone/>
                <wp:docPr id="311" name="直線コネクタ 31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252AFF9" id="直線コネクタ 311" o:spid="_x0000_s1026" style="position:absolute;left:0;text-align:lef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" strokecolor="#1f497d" strokeweight="1.5pt">
                <v:stroke endarrow="diamond"/>
              </v:line>
            </w:pict>
          </mc:Fallback>
        </mc:AlternateContent>
      </w:r>
    </w:p>
    <w:p w:rsidR="0064227A" w:rsidRPr="00814784" w:rsidRDefault="00FA16CA"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57280" behindDoc="0" locked="0" layoutInCell="1" allowOverlap="1">
                <wp:simplePos x="0" y="0"/>
                <wp:positionH relativeFrom="column">
                  <wp:posOffset>5354955</wp:posOffset>
                </wp:positionH>
                <wp:positionV relativeFrom="paragraph">
                  <wp:posOffset>419100</wp:posOffset>
                </wp:positionV>
                <wp:extent cx="305435" cy="305435"/>
                <wp:effectExtent l="19050" t="19050" r="18415" b="37465"/>
                <wp:wrapNone/>
                <wp:docPr id="1" name="星 8 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FA16C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星 8 1" o:spid="_x0000_s1031" type="#_x0000_t58" style="position:absolute;left:0;text-align:left;margin-left:421.65pt;margin-top:33pt;width:24.05pt;height:24.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" adj="2700" fillcolor="#4f81bd [3204]" strokecolor="#4f81bd [3204]" strokeweight=".5pt">
                <v:textbox style="layout-flow:vertical-ideographic" inset="0,,0">
                  <w:txbxContent>
                    <w:p w:rsidR="00266ECB" w:rsidRPr="005C19CC" w:rsidRDefault="00266ECB" w:rsidP="00FA16C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v:shape>
            </w:pict>
          </mc:Fallback>
        </mc:AlternateContent>
      </w:r>
      <w:r w:rsidR="00B91CED" w:rsidRPr="00814784">
        <w:rPr>
          <w:rFonts w:ascii="HG丸ｺﾞｼｯｸM-PRO" w:eastAsia="HG丸ｺﾞｼｯｸM-PRO" w:hAnsi="HG丸ｺﾞｼｯｸM-PRO" w:hint="eastAsia"/>
        </w:rPr>
        <w:t xml:space="preserve">　</w:t>
      </w:r>
      <w:r w:rsidR="0064227A" w:rsidRPr="00814784">
        <w:rPr>
          <w:rFonts w:ascii="HG丸ｺﾞｼｯｸM-PRO" w:eastAsia="HG丸ｺﾞｼｯｸM-PRO" w:hAnsi="HG丸ｺﾞｼｯｸM-PRO" w:hint="eastAsia"/>
        </w:rPr>
        <w:t>第１章の「２．事業体系」のもと実施する事業について</w:t>
      </w:r>
      <w:r w:rsidR="002377B1" w:rsidRPr="00814784">
        <w:rPr>
          <w:rFonts w:ascii="HG丸ｺﾞｼｯｸM-PRO" w:eastAsia="HG丸ｺﾞｼｯｸM-PRO" w:hAnsi="HG丸ｺﾞｼｯｸM-PRO" w:hint="eastAsia"/>
        </w:rPr>
        <w:t>設定します</w:t>
      </w:r>
      <w:r w:rsidR="0064227A" w:rsidRPr="00814784">
        <w:rPr>
          <w:rFonts w:ascii="HG丸ｺﾞｼｯｸM-PRO" w:eastAsia="HG丸ｺﾞｼｯｸM-PRO" w:hAnsi="HG丸ｺﾞｼｯｸM-PRO" w:hint="eastAsia"/>
        </w:rPr>
        <w:t>。</w:t>
      </w:r>
      <w:r w:rsidR="00B91CED" w:rsidRPr="00814784">
        <w:rPr>
          <w:rFonts w:ascii="HG丸ｺﾞｼｯｸM-PRO" w:eastAsia="HG丸ｺﾞｼｯｸM-PRO" w:hAnsi="HG丸ｺﾞｼｯｸM-PRO" w:hint="eastAsia"/>
        </w:rPr>
        <w:t>なお、個別事業ごとの個別指標</w:t>
      </w:r>
      <w:r w:rsidR="002377B1" w:rsidRPr="00814784">
        <w:rPr>
          <w:rFonts w:ascii="HG丸ｺﾞｼｯｸM-PRO" w:eastAsia="HG丸ｺﾞｼｯｸM-PRO" w:hAnsi="HG丸ｺﾞｼｯｸM-PRO" w:hint="eastAsia"/>
        </w:rPr>
        <w:t>については、</w:t>
      </w:r>
      <w:r w:rsidR="0019092E" w:rsidRPr="00814784">
        <w:rPr>
          <w:rFonts w:ascii="HG丸ｺﾞｼｯｸM-PRO" w:eastAsia="HG丸ｺﾞｼｯｸM-PRO" w:hAnsi="HG丸ｺﾞｼｯｸM-PRO" w:hint="eastAsia"/>
        </w:rPr>
        <w:t>別添</w:t>
      </w:r>
      <w:r w:rsidR="002377B1" w:rsidRPr="00814784">
        <w:rPr>
          <w:rFonts w:ascii="HG丸ｺﾞｼｯｸM-PRO" w:eastAsia="HG丸ｺﾞｼｯｸM-PRO" w:hAnsi="HG丸ｺﾞｼｯｸM-PRO" w:hint="eastAsia"/>
        </w:rPr>
        <w:t>に一覧として設定しています。</w:t>
      </w:r>
    </w:p>
    <w:p w:rsidR="00C856F9" w:rsidRPr="00814784" w:rsidRDefault="00C856F9"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w:t>
      </w:r>
      <w:r w:rsidRPr="00814784">
        <w:rPr>
          <w:rFonts w:ascii="HG丸ｺﾞｼｯｸM-PRO" w:eastAsia="HG丸ｺﾞｼｯｸM-PRO" w:hAnsi="HG丸ｺﾞｼｯｸM-PRO" w:hint="eastAsia"/>
          <w:highlight w:val="green"/>
        </w:rPr>
        <w:t>また、少子化対策の位置づけを強化するため、少子化対策に関連する取組みについては、</w:t>
      </w:r>
      <w:r w:rsidR="00FA16CA" w:rsidRPr="00814784">
        <w:rPr>
          <w:rFonts w:ascii="HG丸ｺﾞｼｯｸM-PRO" w:eastAsia="HG丸ｺﾞｼｯｸM-PRO" w:hAnsi="HG丸ｺﾞｼｯｸM-PRO" w:hint="eastAsia"/>
          <w:highlight w:val="green"/>
        </w:rPr>
        <w:t xml:space="preserve">　　</w:t>
      </w:r>
      <w:r w:rsidRPr="00814784">
        <w:rPr>
          <w:rFonts w:ascii="HG丸ｺﾞｼｯｸM-PRO" w:eastAsia="HG丸ｺﾞｼｯｸM-PRO" w:hAnsi="HG丸ｺﾞｼｯｸM-PRO" w:hint="eastAsia"/>
          <w:highlight w:val="green"/>
        </w:rPr>
        <w:t>のマークを</w:t>
      </w:r>
      <w:r w:rsidR="00D9465F" w:rsidRPr="00814784">
        <w:rPr>
          <w:rFonts w:ascii="HG丸ｺﾞｼｯｸM-PRO" w:eastAsia="HG丸ｺﾞｼｯｸM-PRO" w:hAnsi="HG丸ｺﾞｼｯｸM-PRO" w:hint="eastAsia"/>
          <w:highlight w:val="green"/>
        </w:rPr>
        <w:t>記載</w:t>
      </w:r>
      <w:r w:rsidRPr="00814784">
        <w:rPr>
          <w:rFonts w:ascii="HG丸ｺﾞｼｯｸM-PRO" w:eastAsia="HG丸ｺﾞｼｯｸM-PRO" w:hAnsi="HG丸ｺﾞｼｯｸM-PRO" w:hint="eastAsia"/>
          <w:highlight w:val="green"/>
        </w:rPr>
        <w:t>しています。</w:t>
      </w:r>
    </w:p>
    <w:p w:rsidR="006D0B5E" w:rsidRPr="00814784" w:rsidRDefault="006D0B5E" w:rsidP="00C7234F">
      <w:pPr>
        <w:rPr>
          <w:rFonts w:ascii="HG丸ｺﾞｼｯｸM-PRO" w:eastAsia="HG丸ｺﾞｼｯｸM-PRO" w:hAnsi="HG丸ｺﾞｼｯｸM-PRO"/>
        </w:rPr>
      </w:pPr>
    </w:p>
    <w:p w:rsidR="006D0B5E" w:rsidRPr="00814784" w:rsidRDefault="006D0B5E" w:rsidP="006D0B5E">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１．基本方向１　若者が自立できる社会</w:t>
      </w:r>
    </w:p>
    <w:p w:rsidR="006C7A52" w:rsidRPr="00814784" w:rsidRDefault="006C7A52" w:rsidP="006D0B5E">
      <w:pPr>
        <w:rPr>
          <w:rFonts w:ascii="HG丸ｺﾞｼｯｸM-PRO" w:eastAsia="HG丸ｺﾞｼｯｸM-PRO" w:hAnsi="HG丸ｺﾞｼｯｸM-PRO"/>
          <w:color w:val="984806" w:themeColor="accent6" w:themeShade="80"/>
          <w:szCs w:val="21"/>
        </w:rPr>
      </w:pPr>
    </w:p>
    <w:p w:rsidR="006C7A52" w:rsidRPr="00814784" w:rsidRDefault="006C7A52" w:rsidP="006C7A52">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　キャリア教育の充実</w:t>
      </w:r>
    </w:p>
    <w:p w:rsidR="006C7A52" w:rsidRPr="00814784" w:rsidRDefault="006C7A52" w:rsidP="006C7A52">
      <w:pPr>
        <w:rPr>
          <w:rFonts w:ascii="HG丸ｺﾞｼｯｸM-PRO" w:eastAsia="HG丸ｺﾞｼｯｸM-PRO" w:hAnsi="HG丸ｺﾞｼｯｸM-PRO"/>
          <w:color w:val="215868" w:themeColor="accent5" w:themeShade="80"/>
        </w:rPr>
      </w:pPr>
    </w:p>
    <w:p w:rsidR="0046042C" w:rsidRPr="00814784" w:rsidRDefault="0046042C" w:rsidP="004C1C12">
      <w:pPr>
        <w:rPr>
          <w:rFonts w:ascii="HGPｺﾞｼｯｸE" w:eastAsia="HGPｺﾞｼｯｸE" w:hAnsi="HGPｺﾞｼｯｸE" w:cs="メイリオ"/>
          <w:color w:val="215868" w:themeColor="accent5" w:themeShade="80"/>
          <w:sz w:val="26"/>
          <w:szCs w:val="26"/>
        </w:rPr>
      </w:pPr>
      <w:r w:rsidRPr="00814784">
        <w:rPr>
          <w:rFonts w:ascii="HGPｺﾞｼｯｸE" w:eastAsia="HGPｺﾞｼｯｸE" w:hAnsi="HGPｺﾞｼｯｸE" w:cs="メイリオ" w:hint="eastAsia"/>
          <w:color w:val="215868" w:themeColor="accent5" w:themeShade="80"/>
          <w:sz w:val="26"/>
          <w:szCs w:val="26"/>
        </w:rPr>
        <w:t>取組項目</w:t>
      </w:r>
      <w:r w:rsidR="00EE3EAA" w:rsidRPr="00814784">
        <w:rPr>
          <w:rFonts w:ascii="HGPｺﾞｼｯｸE" w:eastAsia="HGPｺﾞｼｯｸE" w:hAnsi="HGPｺﾞｼｯｸE" w:cs="メイリオ" w:hint="eastAsia"/>
          <w:color w:val="215868" w:themeColor="accent5" w:themeShade="80"/>
          <w:sz w:val="26"/>
          <w:szCs w:val="26"/>
        </w:rPr>
        <w:t xml:space="preserve">１－（１）　</w:t>
      </w:r>
      <w:r w:rsidRPr="00814784">
        <w:rPr>
          <w:rFonts w:ascii="HGPｺﾞｼｯｸE" w:eastAsia="HGPｺﾞｼｯｸE" w:hAnsi="HGPｺﾞｼｯｸE" w:cs="メイリオ" w:hint="eastAsia"/>
          <w:color w:val="215868" w:themeColor="accent5" w:themeShade="80"/>
          <w:sz w:val="26"/>
          <w:szCs w:val="26"/>
        </w:rPr>
        <w:t>学校教育におけるキャリア教育の推進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2"/>
        <w:gridCol w:w="5311"/>
      </w:tblGrid>
      <w:tr w:rsidR="00497C52" w:rsidRPr="00814784" w:rsidTr="00571ECD">
        <w:tc>
          <w:tcPr>
            <w:tcW w:w="2151"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4C1C1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具体的取組</w:t>
            </w:r>
          </w:p>
        </w:tc>
        <w:tc>
          <w:tcPr>
            <w:tcW w:w="2152"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EE005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事業名</w:t>
            </w:r>
          </w:p>
        </w:tc>
        <w:tc>
          <w:tcPr>
            <w:tcW w:w="5311"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EE005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事業内容</w:t>
            </w:r>
          </w:p>
        </w:tc>
      </w:tr>
      <w:tr w:rsidR="00303049" w:rsidRPr="00814784" w:rsidTr="00571ECD">
        <w:trPr>
          <w:trHeight w:val="902"/>
        </w:trPr>
        <w:tc>
          <w:tcPr>
            <w:tcW w:w="2151" w:type="dxa"/>
            <w:vMerge w:val="restart"/>
            <w:tcBorders>
              <w:top w:val="single" w:sz="4" w:space="0" w:color="215868" w:themeColor="accent5" w:themeShade="80"/>
            </w:tcBorders>
            <w:vAlign w:val="center"/>
          </w:tcPr>
          <w:p w:rsidR="00303049" w:rsidRPr="00814784" w:rsidRDefault="00303049" w:rsidP="00364FD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小学校・中学校・高等学校・支援学校における段階的なキャリア教育の推進</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3664" behindDoc="0" locked="0" layoutInCell="1" allowOverlap="1" wp14:anchorId="270E115D" wp14:editId="61BCDB59">
                      <wp:simplePos x="0" y="0"/>
                      <wp:positionH relativeFrom="rightMargin">
                        <wp:posOffset>-1230630</wp:posOffset>
                      </wp:positionH>
                      <wp:positionV relativeFrom="paragraph">
                        <wp:posOffset>760730</wp:posOffset>
                      </wp:positionV>
                      <wp:extent cx="305435" cy="305435"/>
                      <wp:effectExtent l="19050" t="19050" r="18415" b="37465"/>
                      <wp:wrapNone/>
                      <wp:docPr id="11" name="星 8 1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11" o:spid="_x0000_s1032" type="#_x0000_t58" style="position:absolute;left:0;text-align:left;margin-left:-96.9pt;margin-top:59.9pt;width:24.05pt;height:24.05pt;z-index:252273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2" w:type="dxa"/>
            <w:tcBorders>
              <w:top w:val="single" w:sz="4" w:space="0" w:color="215868" w:themeColor="accent5" w:themeShade="80"/>
            </w:tcBorders>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発達段階に応じたキャリア教育プログラムの普及</w:t>
            </w:r>
          </w:p>
        </w:tc>
        <w:tc>
          <w:tcPr>
            <w:tcW w:w="5311" w:type="dxa"/>
            <w:tcBorders>
              <w:top w:val="single" w:sz="4" w:space="0" w:color="215868" w:themeColor="accent5" w:themeShade="80"/>
            </w:tcBorders>
            <w:vAlign w:val="center"/>
          </w:tcPr>
          <w:p w:rsidR="00303049" w:rsidRPr="00814784" w:rsidRDefault="00303049"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すべての中学校区における</w:t>
            </w:r>
            <w:r w:rsidR="00032309" w:rsidRPr="00814784">
              <w:rPr>
                <w:rFonts w:ascii="HG丸ｺﾞｼｯｸM-PRO" w:eastAsia="HG丸ｺﾞｼｯｸM-PRO" w:hAnsi="HG丸ｺﾞｼｯｸM-PRO" w:hint="eastAsia"/>
                <w:sz w:val="18"/>
                <w:szCs w:val="18"/>
                <w:highlight w:val="green"/>
              </w:rPr>
              <w:t>小・中学校9年間</w:t>
            </w:r>
            <w:r w:rsidRPr="00814784">
              <w:rPr>
                <w:rFonts w:ascii="HG丸ｺﾞｼｯｸM-PRO" w:eastAsia="HG丸ｺﾞｼｯｸM-PRO" w:hAnsi="HG丸ｺﾞｼｯｸM-PRO" w:hint="eastAsia"/>
                <w:sz w:val="18"/>
                <w:szCs w:val="18"/>
              </w:rPr>
              <w:t>の系統的な全体指導計画</w:t>
            </w:r>
            <w:r w:rsidR="00032309" w:rsidRPr="00814784">
              <w:rPr>
                <w:rFonts w:ascii="HG丸ｺﾞｼｯｸM-PRO" w:eastAsia="HG丸ｺﾞｼｯｸM-PRO" w:hAnsi="HG丸ｺﾞｼｯｸM-PRO" w:hint="eastAsia"/>
                <w:sz w:val="18"/>
                <w:szCs w:val="18"/>
                <w:highlight w:val="green"/>
              </w:rPr>
              <w:t>に基づいた取組みの共有</w:t>
            </w:r>
            <w:r w:rsidRPr="00814784">
              <w:rPr>
                <w:rFonts w:ascii="HG丸ｺﾞｼｯｸM-PRO" w:eastAsia="HG丸ｺﾞｼｯｸM-PRO" w:hAnsi="HG丸ｺﾞｼｯｸM-PRO" w:hint="eastAsia"/>
                <w:sz w:val="18"/>
                <w:szCs w:val="18"/>
              </w:rPr>
              <w:t>の策定を推進します。</w:t>
            </w:r>
          </w:p>
          <w:p w:rsidR="00303049" w:rsidRPr="00814784" w:rsidRDefault="00303049" w:rsidP="004072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中学校における職場体験学習の複数日実施を推進します。</w:t>
            </w:r>
          </w:p>
        </w:tc>
      </w:tr>
      <w:tr w:rsidR="00303049" w:rsidRPr="00814784" w:rsidTr="00571ECD">
        <w:trPr>
          <w:trHeight w:val="720"/>
        </w:trPr>
        <w:tc>
          <w:tcPr>
            <w:tcW w:w="2151" w:type="dxa"/>
            <w:vMerge/>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p>
        </w:tc>
        <w:tc>
          <w:tcPr>
            <w:tcW w:w="2152" w:type="dxa"/>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工科高校の充実</w:t>
            </w:r>
          </w:p>
        </w:tc>
        <w:tc>
          <w:tcPr>
            <w:tcW w:w="5311" w:type="dxa"/>
            <w:vAlign w:val="center"/>
          </w:tcPr>
          <w:p w:rsidR="00303049" w:rsidRPr="00814784" w:rsidRDefault="00303049"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工科高校において、高度な職業資格取得に対応した学習内容の充実を図ります。また、企業実習や技術者の招へいを推進します。</w:t>
            </w:r>
          </w:p>
        </w:tc>
      </w:tr>
      <w:tr w:rsidR="00497C52" w:rsidRPr="00814784" w:rsidTr="00571ECD">
        <w:trPr>
          <w:trHeight w:val="1264"/>
        </w:trPr>
        <w:tc>
          <w:tcPr>
            <w:tcW w:w="2151" w:type="dxa"/>
            <w:vAlign w:val="center"/>
          </w:tcPr>
          <w:p w:rsidR="00CD27C2" w:rsidRPr="00814784" w:rsidRDefault="0059543A"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高校生に対する地元企業による会社説明会の実施を促進</w:t>
            </w:r>
          </w:p>
        </w:tc>
        <w:tc>
          <w:tcPr>
            <w:tcW w:w="2152" w:type="dxa"/>
            <w:vAlign w:val="center"/>
          </w:tcPr>
          <w:p w:rsidR="00CD27C2" w:rsidRPr="00814784" w:rsidRDefault="0059543A"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合同求人説明会</w:t>
            </w:r>
          </w:p>
        </w:tc>
        <w:tc>
          <w:tcPr>
            <w:tcW w:w="5311" w:type="dxa"/>
            <w:vAlign w:val="center"/>
          </w:tcPr>
          <w:p w:rsidR="00CD27C2" w:rsidRPr="00814784" w:rsidRDefault="0059543A"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就職応募機会の拡大及び、より適切な就職の促進を図り、在校中に一人でも多くの生徒が内定を得ることを目的とし、事業主と生徒が一堂に会する場として、合同求人説明会(年２回）を開催</w:t>
            </w:r>
            <w:r w:rsidR="000D3620" w:rsidRPr="00814784">
              <w:rPr>
                <w:rFonts w:ascii="HG丸ｺﾞｼｯｸM-PRO" w:eastAsia="HG丸ｺﾞｼｯｸM-PRO" w:hAnsi="HG丸ｺﾞｼｯｸM-PRO" w:hint="eastAsia"/>
                <w:sz w:val="18"/>
                <w:szCs w:val="18"/>
              </w:rPr>
              <w:t>します</w:t>
            </w:r>
            <w:r w:rsidRPr="00814784">
              <w:rPr>
                <w:rFonts w:ascii="HG丸ｺﾞｼｯｸM-PRO" w:eastAsia="HG丸ｺﾞｼｯｸM-PRO" w:hAnsi="HG丸ｺﾞｼｯｸM-PRO" w:hint="eastAsia"/>
                <w:sz w:val="18"/>
                <w:szCs w:val="18"/>
              </w:rPr>
              <w:t>。</w:t>
            </w:r>
          </w:p>
        </w:tc>
      </w:tr>
      <w:tr w:rsidR="008910AC" w:rsidRPr="00814784" w:rsidTr="00571ECD">
        <w:trPr>
          <w:trHeight w:val="718"/>
        </w:trPr>
        <w:tc>
          <w:tcPr>
            <w:tcW w:w="2151" w:type="dxa"/>
            <w:vMerge w:val="restart"/>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高校と高等職業技術専門校との連携　</w:t>
            </w:r>
          </w:p>
        </w:tc>
        <w:tc>
          <w:tcPr>
            <w:tcW w:w="2152" w:type="dxa"/>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産業人材育成協議会</w:t>
            </w:r>
            <w:r w:rsidRPr="00814784">
              <w:rPr>
                <w:rFonts w:ascii="HG丸ｺﾞｼｯｸM-PRO" w:eastAsia="HG丸ｺﾞｼｯｸM-PRO" w:hAnsi="HG丸ｺﾞｼｯｸM-PRO" w:hint="eastAsia"/>
                <w:strike/>
                <w:sz w:val="18"/>
                <w:szCs w:val="18"/>
              </w:rPr>
              <w:t>議</w:t>
            </w:r>
          </w:p>
        </w:tc>
        <w:tc>
          <w:tcPr>
            <w:tcW w:w="5311" w:type="dxa"/>
            <w:vAlign w:val="center"/>
          </w:tcPr>
          <w:p w:rsidR="008910AC" w:rsidRPr="00814784" w:rsidRDefault="007643AE" w:rsidP="007643A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高等職業技術専門校の産業人材育成協議会に</w:t>
            </w:r>
            <w:r w:rsidR="008910AC" w:rsidRPr="00814784">
              <w:rPr>
                <w:rFonts w:ascii="HG丸ｺﾞｼｯｸM-PRO" w:eastAsia="HG丸ｺﾞｼｯｸM-PRO" w:hAnsi="HG丸ｺﾞｼｯｸM-PRO" w:hint="eastAsia"/>
                <w:sz w:val="18"/>
                <w:szCs w:val="18"/>
              </w:rPr>
              <w:t>出席するなど、連携を図ります。</w:t>
            </w:r>
          </w:p>
        </w:tc>
      </w:tr>
      <w:tr w:rsidR="008910AC" w:rsidRPr="00814784" w:rsidTr="00571ECD">
        <w:trPr>
          <w:trHeight w:val="1253"/>
        </w:trPr>
        <w:tc>
          <w:tcPr>
            <w:tcW w:w="2151" w:type="dxa"/>
            <w:vMerge/>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p>
        </w:tc>
        <w:tc>
          <w:tcPr>
            <w:tcW w:w="2152" w:type="dxa"/>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高等職業技術専門校活性化事業</w:t>
            </w:r>
          </w:p>
        </w:tc>
        <w:tc>
          <w:tcPr>
            <w:tcW w:w="5311" w:type="dxa"/>
            <w:vAlign w:val="center"/>
          </w:tcPr>
          <w:p w:rsidR="008910AC" w:rsidRPr="00814784" w:rsidRDefault="008910AC"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高校と連携強化を図るため、高校のリソースを活用し、工科高校職員の機械加工</w:t>
            </w:r>
            <w:r w:rsidR="00FE6945" w:rsidRPr="00814784">
              <w:rPr>
                <w:rFonts w:ascii="HG丸ｺﾞｼｯｸM-PRO" w:eastAsia="HG丸ｺﾞｼｯｸM-PRO" w:hAnsi="HG丸ｺﾞｼｯｸM-PRO" w:hint="eastAsia"/>
                <w:sz w:val="18"/>
                <w:szCs w:val="18"/>
              </w:rPr>
              <w:t>等</w:t>
            </w:r>
            <w:r w:rsidR="000234EB" w:rsidRPr="00814784">
              <w:rPr>
                <w:rFonts w:ascii="HG丸ｺﾞｼｯｸM-PRO" w:eastAsia="HG丸ｺﾞｼｯｸM-PRO" w:hAnsi="HG丸ｺﾞｼｯｸM-PRO" w:hint="eastAsia"/>
                <w:sz w:val="18"/>
                <w:szCs w:val="18"/>
              </w:rPr>
              <w:t>の技能実習研修及び意見交換等を行う。また、近隣市</w:t>
            </w:r>
            <w:r w:rsidRPr="00814784">
              <w:rPr>
                <w:rFonts w:ascii="HG丸ｺﾞｼｯｸM-PRO" w:eastAsia="HG丸ｺﾞｼｯｸM-PRO" w:hAnsi="HG丸ｺﾞｼｯｸM-PRO" w:hint="eastAsia"/>
                <w:sz w:val="18"/>
                <w:szCs w:val="18"/>
              </w:rPr>
              <w:t>及び商工団体等々協力し、ものづくりの面白さを知ってもらうための講演会等を開催します。</w:t>
            </w:r>
          </w:p>
        </w:tc>
      </w:tr>
      <w:tr w:rsidR="00317C2D" w:rsidRPr="00814784" w:rsidTr="00571ECD">
        <w:trPr>
          <w:trHeight w:val="983"/>
        </w:trPr>
        <w:tc>
          <w:tcPr>
            <w:tcW w:w="2151" w:type="dxa"/>
            <w:vAlign w:val="center"/>
          </w:tcPr>
          <w:p w:rsidR="00317C2D" w:rsidRPr="00814784" w:rsidRDefault="00317C2D"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インターンシップや多様な職場体験の充実</w:t>
            </w:r>
          </w:p>
        </w:tc>
        <w:tc>
          <w:tcPr>
            <w:tcW w:w="2152" w:type="dxa"/>
            <w:vAlign w:val="center"/>
          </w:tcPr>
          <w:p w:rsidR="00317C2D" w:rsidRPr="00814784" w:rsidRDefault="00317C2D"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府庁内インターンシップ</w:t>
            </w:r>
          </w:p>
        </w:tc>
        <w:tc>
          <w:tcPr>
            <w:tcW w:w="5311" w:type="dxa"/>
            <w:vAlign w:val="center"/>
          </w:tcPr>
          <w:p w:rsidR="00317C2D" w:rsidRPr="00814784" w:rsidRDefault="00317C2D"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大阪府庁内の各所属及び出先機関において、行政事務等の就業体験の応募を府立学校に募り、参加生徒の職業観・勤労観の向上を図り、府政に対する理解を深めます。</w:t>
            </w:r>
          </w:p>
        </w:tc>
      </w:tr>
    </w:tbl>
    <w:p w:rsidR="00317C2D" w:rsidRPr="00814784" w:rsidRDefault="00317C2D" w:rsidP="00F809DC">
      <w:pPr>
        <w:rPr>
          <w:rFonts w:ascii="HG丸ｺﾞｼｯｸM-PRO" w:eastAsia="HG丸ｺﾞｼｯｸM-PRO" w:hAnsi="HG丸ｺﾞｼｯｸM-PRO"/>
        </w:rPr>
      </w:pPr>
    </w:p>
    <w:p w:rsidR="00B14E39" w:rsidRPr="00814784" w:rsidRDefault="00B14E39">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F809DC" w:rsidRPr="00814784" w:rsidRDefault="00F809DC" w:rsidP="00F809D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取組項目１－（２）　キャリア教育を通じた産学官連携による産業人材育成の推進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7A38F4">
        <w:tc>
          <w:tcPr>
            <w:tcW w:w="2150"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具体的取組</w:t>
            </w:r>
          </w:p>
        </w:tc>
        <w:tc>
          <w:tcPr>
            <w:tcW w:w="2154"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事業名</w:t>
            </w:r>
          </w:p>
        </w:tc>
        <w:tc>
          <w:tcPr>
            <w:tcW w:w="5310"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事業内容</w:t>
            </w:r>
          </w:p>
        </w:tc>
      </w:tr>
      <w:tr w:rsidR="007A38F4" w:rsidRPr="00814784" w:rsidTr="007A38F4">
        <w:trPr>
          <w:trHeight w:val="1013"/>
        </w:trPr>
        <w:tc>
          <w:tcPr>
            <w:tcW w:w="2150" w:type="dxa"/>
            <w:vMerge w:val="restart"/>
            <w:vAlign w:val="center"/>
          </w:tcPr>
          <w:p w:rsidR="007A38F4" w:rsidRPr="00814784" w:rsidRDefault="007A38F4"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大学や経済団体と連携した実践型キャリア教育</w:t>
            </w:r>
          </w:p>
        </w:tc>
        <w:tc>
          <w:tcPr>
            <w:tcW w:w="2154" w:type="dxa"/>
            <w:vAlign w:val="center"/>
          </w:tcPr>
          <w:p w:rsidR="007A38F4" w:rsidRPr="00814784" w:rsidRDefault="007A38F4" w:rsidP="0057702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課題解決型授業（PBL）</w:t>
            </w:r>
          </w:p>
        </w:tc>
        <w:tc>
          <w:tcPr>
            <w:tcW w:w="5310" w:type="dxa"/>
            <w:vAlign w:val="center"/>
          </w:tcPr>
          <w:p w:rsidR="007A38F4" w:rsidRPr="00814784" w:rsidRDefault="007A38F4" w:rsidP="0057702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大学が企業・行政・地域と連携し、それぞれが抱える課題を学生の力により解決を図り、学生が企業等に解決策を提案します。</w:t>
            </w:r>
          </w:p>
        </w:tc>
      </w:tr>
      <w:tr w:rsidR="007A38F4" w:rsidRPr="00814784" w:rsidTr="007A38F4">
        <w:tc>
          <w:tcPr>
            <w:tcW w:w="2150" w:type="dxa"/>
            <w:vMerge/>
            <w:vAlign w:val="center"/>
          </w:tcPr>
          <w:p w:rsidR="007A38F4" w:rsidRPr="00814784" w:rsidRDefault="007A38F4" w:rsidP="00577020">
            <w:pPr>
              <w:spacing w:line="280" w:lineRule="exact"/>
              <w:rPr>
                <w:rFonts w:ascii="HG丸ｺﾞｼｯｸM-PRO" w:eastAsia="HG丸ｺﾞｼｯｸM-PRO" w:hAnsi="HG丸ｺﾞｼｯｸM-PRO"/>
                <w:sz w:val="18"/>
                <w:szCs w:val="18"/>
              </w:rPr>
            </w:pPr>
          </w:p>
        </w:tc>
        <w:tc>
          <w:tcPr>
            <w:tcW w:w="2154" w:type="dxa"/>
            <w:vAlign w:val="center"/>
          </w:tcPr>
          <w:p w:rsidR="007A38F4" w:rsidRPr="00814784" w:rsidRDefault="007A38F4" w:rsidP="0057702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企業人による出前講座</w:t>
            </w:r>
          </w:p>
        </w:tc>
        <w:tc>
          <w:tcPr>
            <w:tcW w:w="5310" w:type="dxa"/>
            <w:shd w:val="clear" w:color="auto" w:fill="auto"/>
            <w:vAlign w:val="center"/>
          </w:tcPr>
          <w:p w:rsidR="007A38F4" w:rsidRPr="00814784" w:rsidRDefault="007A38F4" w:rsidP="00B936C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大阪府が企業と大学等の橋渡しを行い、企業の若手社員等が大学に出向き、学生に対し働き甲斐や仕事の楽しさ等を講義します。</w:t>
            </w:r>
          </w:p>
        </w:tc>
      </w:tr>
    </w:tbl>
    <w:p w:rsidR="00B85F4D" w:rsidRPr="00814784" w:rsidRDefault="00B85F4D" w:rsidP="00C7234F">
      <w:pPr>
        <w:rPr>
          <w:rFonts w:ascii="HG丸ｺﾞｼｯｸM-PRO" w:eastAsia="HG丸ｺﾞｼｯｸM-PRO" w:hAnsi="HG丸ｺﾞｼｯｸM-PRO"/>
        </w:rPr>
      </w:pPr>
    </w:p>
    <w:p w:rsidR="004E3042" w:rsidRPr="00814784" w:rsidRDefault="004E3042" w:rsidP="004E3042">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4F319C" w:rsidRPr="00814784">
        <w:rPr>
          <w:rFonts w:ascii="メイリオ" w:eastAsia="メイリオ" w:hAnsi="メイリオ" w:cs="メイリオ" w:hint="eastAsia"/>
          <w:b/>
          <w:color w:val="4F6228" w:themeColor="accent3" w:themeShade="80"/>
          <w:sz w:val="28"/>
        </w:rPr>
        <w:t>２</w:t>
      </w:r>
      <w:r w:rsidRPr="00814784">
        <w:rPr>
          <w:rFonts w:ascii="メイリオ" w:eastAsia="メイリオ" w:hAnsi="メイリオ" w:cs="メイリオ" w:hint="eastAsia"/>
          <w:b/>
          <w:color w:val="4F6228" w:themeColor="accent3" w:themeShade="80"/>
          <w:sz w:val="28"/>
        </w:rPr>
        <w:t xml:space="preserve">　</w:t>
      </w:r>
      <w:r w:rsidR="004F319C" w:rsidRPr="00814784">
        <w:rPr>
          <w:rFonts w:ascii="メイリオ" w:eastAsia="メイリオ" w:hAnsi="メイリオ" w:cs="メイリオ" w:hint="eastAsia"/>
          <w:b/>
          <w:color w:val="4F6228" w:themeColor="accent3" w:themeShade="80"/>
          <w:sz w:val="28"/>
        </w:rPr>
        <w:t>若者の就職支援</w:t>
      </w:r>
    </w:p>
    <w:p w:rsidR="004E3042" w:rsidRPr="00814784" w:rsidRDefault="004E3042" w:rsidP="00C7234F">
      <w:pPr>
        <w:rPr>
          <w:rFonts w:ascii="HG丸ｺﾞｼｯｸM-PRO" w:eastAsia="HG丸ｺﾞｼｯｸM-PRO" w:hAnsi="HG丸ｺﾞｼｯｸM-PRO"/>
        </w:rPr>
      </w:pPr>
    </w:p>
    <w:p w:rsidR="00AD4DBC" w:rsidRPr="00814784" w:rsidRDefault="00AD4DBC" w:rsidP="00AD4DB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取組項目２－（１）　若者への就職支援の強化</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F7183B">
        <w:tc>
          <w:tcPr>
            <w:tcW w:w="2197"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D0852">
        <w:tc>
          <w:tcPr>
            <w:tcW w:w="2197" w:type="dxa"/>
            <w:vMerge w:val="restart"/>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求職者を対象とした就労支援の充実</w:t>
            </w:r>
          </w:p>
        </w:tc>
        <w:tc>
          <w:tcPr>
            <w:tcW w:w="2198" w:type="dxa"/>
            <w:vAlign w:val="center"/>
          </w:tcPr>
          <w:p w:rsidR="00862640" w:rsidRPr="00814784" w:rsidRDefault="00D17E29"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求職者を対象とした職業訓練</w:t>
            </w:r>
            <w:r w:rsidR="00862640" w:rsidRPr="00814784">
              <w:rPr>
                <w:rFonts w:ascii="HG丸ｺﾞｼｯｸM-PRO" w:eastAsia="HG丸ｺﾞｼｯｸM-PRO" w:hAnsi="HG丸ｺﾞｼｯｸM-PRO" w:hint="eastAsia"/>
                <w:sz w:val="18"/>
                <w:szCs w:val="18"/>
              </w:rPr>
              <w:t>（高等職業技術専門校）</w:t>
            </w:r>
          </w:p>
        </w:tc>
        <w:tc>
          <w:tcPr>
            <w:tcW w:w="5441" w:type="dxa"/>
            <w:vAlign w:val="center"/>
          </w:tcPr>
          <w:p w:rsidR="00862640" w:rsidRPr="00814784" w:rsidRDefault="00862640" w:rsidP="00D97E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府内の高等職業技術専門校（</w:t>
            </w:r>
            <w:r w:rsidR="00D97EA8" w:rsidRPr="00D97EA8">
              <w:rPr>
                <w:rFonts w:ascii="HG丸ｺﾞｼｯｸM-PRO" w:eastAsia="HG丸ｺﾞｼｯｸM-PRO" w:hAnsi="HG丸ｺﾞｼｯｸM-PRO" w:hint="eastAsia"/>
                <w:sz w:val="18"/>
                <w:szCs w:val="18"/>
                <w:highlight w:val="green"/>
              </w:rPr>
              <w:t>４</w:t>
            </w:r>
            <w:r w:rsidRPr="00814784">
              <w:rPr>
                <w:rFonts w:ascii="HG丸ｺﾞｼｯｸM-PRO" w:eastAsia="HG丸ｺﾞｼｯｸM-PRO" w:hAnsi="HG丸ｺﾞｼｯｸM-PRO" w:hint="eastAsia"/>
                <w:sz w:val="18"/>
                <w:szCs w:val="18"/>
              </w:rPr>
              <w:t>校）において、</w:t>
            </w:r>
            <w:r w:rsidR="00F84FDE" w:rsidRPr="00814784">
              <w:rPr>
                <w:rFonts w:ascii="HG丸ｺﾞｼｯｸM-PRO" w:eastAsia="HG丸ｺﾞｼｯｸM-PRO" w:hAnsi="HG丸ｺﾞｼｯｸM-PRO" w:hint="eastAsia"/>
                <w:sz w:val="18"/>
                <w:szCs w:val="18"/>
              </w:rPr>
              <w:t>求</w:t>
            </w:r>
            <w:r w:rsidRPr="00814784">
              <w:rPr>
                <w:rFonts w:ascii="HG丸ｺﾞｼｯｸM-PRO" w:eastAsia="HG丸ｺﾞｼｯｸM-PRO" w:hAnsi="HG丸ｺﾞｼｯｸM-PRO" w:hint="eastAsia"/>
                <w:sz w:val="18"/>
                <w:szCs w:val="18"/>
              </w:rPr>
              <w:t>職者を対象とした職業訓練を実施します。</w:t>
            </w:r>
          </w:p>
        </w:tc>
      </w:tr>
      <w:tr w:rsidR="00497C52" w:rsidRPr="00814784" w:rsidTr="005D0852">
        <w:trPr>
          <w:trHeight w:val="754"/>
        </w:trPr>
        <w:tc>
          <w:tcPr>
            <w:tcW w:w="2197" w:type="dxa"/>
            <w:vMerge/>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p>
        </w:tc>
        <w:tc>
          <w:tcPr>
            <w:tcW w:w="2198" w:type="dxa"/>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離職者等再就職訓練（民間委託訓練）</w:t>
            </w:r>
          </w:p>
        </w:tc>
        <w:tc>
          <w:tcPr>
            <w:tcW w:w="5441" w:type="dxa"/>
            <w:vAlign w:val="center"/>
          </w:tcPr>
          <w:p w:rsidR="00862640" w:rsidRPr="00814784" w:rsidRDefault="00862640" w:rsidP="00836FD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民間教育訓練機関に委託して、離職者等を対象とした職業訓練を実施します。</w:t>
            </w:r>
          </w:p>
        </w:tc>
      </w:tr>
      <w:tr w:rsidR="009A6B63" w:rsidRPr="00814784" w:rsidTr="00BA19ED">
        <w:trPr>
          <w:trHeight w:val="1828"/>
        </w:trPr>
        <w:tc>
          <w:tcPr>
            <w:tcW w:w="2197" w:type="dxa"/>
            <w:vMerge w:val="restart"/>
            <w:vAlign w:val="center"/>
          </w:tcPr>
          <w:p w:rsidR="009A6B63" w:rsidRPr="00814784" w:rsidRDefault="009A6B63" w:rsidP="00ED29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ＯＳＡＫＡしごとフィールドによる支援等</w:t>
            </w:r>
          </w:p>
          <w:p w:rsidR="0039613E" w:rsidRPr="00814784" w:rsidRDefault="0039613E" w:rsidP="00ED29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1616" behindDoc="0" locked="0" layoutInCell="1" allowOverlap="1" wp14:anchorId="270E115D" wp14:editId="61BCDB59">
                      <wp:simplePos x="0" y="0"/>
                      <wp:positionH relativeFrom="rightMargin">
                        <wp:posOffset>-1229995</wp:posOffset>
                      </wp:positionH>
                      <wp:positionV relativeFrom="paragraph">
                        <wp:posOffset>1104265</wp:posOffset>
                      </wp:positionV>
                      <wp:extent cx="305435" cy="305435"/>
                      <wp:effectExtent l="19050" t="19050" r="18415" b="37465"/>
                      <wp:wrapNone/>
                      <wp:docPr id="5" name="星 8 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5" o:spid="_x0000_s1033" type="#_x0000_t58" style="position:absolute;left:0;text-align:left;margin-left:-96.85pt;margin-top:86.95pt;width:24.05pt;height:24.05pt;z-index:25227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若者（求職者）の就職支援</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若者が自分に合った就職ができるように、キャリアカウンセリングや就職セミナーなど若者のキャリア形成支援を行います。</w:t>
            </w:r>
          </w:p>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また、施設内に設置したハローワークコーナーの豊富な求人情報を活用し、その人に応じたミスマッチの少ない求人情報を提供します。</w:t>
            </w:r>
          </w:p>
        </w:tc>
      </w:tr>
      <w:tr w:rsidR="009A6B63" w:rsidRPr="00814784" w:rsidTr="00BA19ED">
        <w:trPr>
          <w:trHeight w:val="975"/>
        </w:trPr>
        <w:tc>
          <w:tcPr>
            <w:tcW w:w="2197" w:type="dxa"/>
            <w:vMerge/>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若年者の職業適性の支援</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求職中の若年者に対し、キャリアカウンセリングの一環として、職業の適性検査を行い、仕事とのよりよいマッチングを進め、仕事への定着化を図ります。</w:t>
            </w:r>
          </w:p>
        </w:tc>
      </w:tr>
      <w:tr w:rsidR="009A6B63" w:rsidRPr="00814784" w:rsidTr="00BA19ED">
        <w:trPr>
          <w:trHeight w:val="1259"/>
        </w:trPr>
        <w:tc>
          <w:tcPr>
            <w:tcW w:w="2197" w:type="dxa"/>
            <w:vMerge/>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就職支援希望カード</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高校中退時及び卒業時に</w:t>
            </w:r>
            <w:r w:rsidR="00DA6776" w:rsidRPr="00814784">
              <w:rPr>
                <w:rFonts w:ascii="HG丸ｺﾞｼｯｸM-PRO" w:eastAsia="HG丸ｺﾞｼｯｸM-PRO" w:hAnsi="HG丸ｺﾞｼｯｸM-PRO" w:hint="eastAsia"/>
                <w:sz w:val="18"/>
                <w:szCs w:val="18"/>
              </w:rPr>
              <w:t>就職を希望しながら未就職だった生徒で「就職支援希望カード」を教育委員会</w:t>
            </w:r>
            <w:r w:rsidRPr="00814784">
              <w:rPr>
                <w:rFonts w:ascii="HG丸ｺﾞｼｯｸM-PRO" w:eastAsia="HG丸ｺﾞｼｯｸM-PRO" w:hAnsi="HG丸ｺﾞｼｯｸM-PRO" w:hint="eastAsia"/>
                <w:sz w:val="18"/>
                <w:szCs w:val="18"/>
              </w:rPr>
              <w:t>に提出された方に対して、定期的にＯＳＡＫＡしごとフィールドや</w:t>
            </w:r>
            <w:r w:rsidR="00DA6776" w:rsidRPr="00814784">
              <w:rPr>
                <w:rFonts w:ascii="HG丸ｺﾞｼｯｸM-PRO" w:eastAsia="HG丸ｺﾞｼｯｸM-PRO" w:hAnsi="HG丸ｺﾞｼｯｸM-PRO" w:hint="eastAsia"/>
                <w:sz w:val="18"/>
                <w:szCs w:val="18"/>
              </w:rPr>
              <w:t>地域</w:t>
            </w:r>
            <w:r w:rsidRPr="00814784">
              <w:rPr>
                <w:rFonts w:ascii="HG丸ｺﾞｼｯｸM-PRO" w:eastAsia="HG丸ｺﾞｼｯｸM-PRO" w:hAnsi="HG丸ｺﾞｼｯｸM-PRO" w:hint="eastAsia"/>
                <w:sz w:val="18"/>
                <w:szCs w:val="18"/>
              </w:rPr>
              <w:t>若者サポートステーション等の就職支援事業の案内などの就職支援を行っています。</w:t>
            </w:r>
          </w:p>
        </w:tc>
      </w:tr>
      <w:tr w:rsidR="009A6B63" w:rsidRPr="00814784" w:rsidTr="00BA19ED">
        <w:trPr>
          <w:trHeight w:val="1259"/>
        </w:trPr>
        <w:tc>
          <w:tcPr>
            <w:tcW w:w="2197" w:type="dxa"/>
            <w:vAlign w:val="center"/>
          </w:tcPr>
          <w:p w:rsidR="009A6B63" w:rsidRPr="00814784" w:rsidRDefault="009A6B63" w:rsidP="00C92A4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若年女性を対象とした人材育成プログラムの開発</w:t>
            </w:r>
          </w:p>
        </w:tc>
        <w:tc>
          <w:tcPr>
            <w:tcW w:w="2198" w:type="dxa"/>
            <w:vAlign w:val="center"/>
          </w:tcPr>
          <w:p w:rsidR="009A6B63" w:rsidRPr="00814784" w:rsidRDefault="00ED2990" w:rsidP="00C92A4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「人材育成プログラム」の活用</w:t>
            </w:r>
          </w:p>
        </w:tc>
        <w:tc>
          <w:tcPr>
            <w:tcW w:w="5441" w:type="dxa"/>
            <w:vAlign w:val="center"/>
          </w:tcPr>
          <w:p w:rsidR="009A6B63" w:rsidRPr="00814784" w:rsidRDefault="009A6B63" w:rsidP="00C92A4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働く技能はあるものの、安定して働き続けることができない若年女性の再就職支援のため「</w:t>
            </w:r>
            <w:r w:rsidR="00ED2990" w:rsidRPr="00814784">
              <w:rPr>
                <w:rFonts w:ascii="HG丸ｺﾞｼｯｸM-PRO" w:eastAsia="HG丸ｺﾞｼｯｸM-PRO" w:hAnsi="HG丸ｺﾞｼｯｸM-PRO" w:hint="eastAsia"/>
                <w:sz w:val="18"/>
                <w:szCs w:val="18"/>
              </w:rPr>
              <w:t>採用され、働き続ける」能力をつける「人材育成プログラム」を開発</w:t>
            </w:r>
            <w:r w:rsidR="00ED2990" w:rsidRPr="00814784">
              <w:rPr>
                <w:rFonts w:ascii="HG丸ｺﾞｼｯｸM-PRO" w:eastAsia="HG丸ｺﾞｼｯｸM-PRO" w:hAnsi="HG丸ｺﾞｼｯｸM-PRO" w:hint="eastAsia"/>
                <w:sz w:val="18"/>
                <w:szCs w:val="18"/>
                <w:highlight w:val="green"/>
              </w:rPr>
              <w:t>し、女性の定着支援を行います。</w:t>
            </w:r>
          </w:p>
        </w:tc>
      </w:tr>
    </w:tbl>
    <w:p w:rsidR="00B85F4D" w:rsidRPr="00814784" w:rsidRDefault="00B85F4D" w:rsidP="00C7234F">
      <w:pPr>
        <w:rPr>
          <w:rFonts w:ascii="HG丸ｺﾞｼｯｸM-PRO" w:eastAsia="HG丸ｺﾞｼｯｸM-PRO" w:hAnsi="HG丸ｺﾞｼｯｸM-PRO"/>
        </w:rPr>
      </w:pPr>
    </w:p>
    <w:p w:rsidR="00B85F4D" w:rsidRPr="00814784" w:rsidRDefault="00B85F4D"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D67D66" w:rsidRPr="00814784" w:rsidRDefault="003D7ECA"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　就労・進路選択に悩みを抱える若者への支援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3D7ECA" w:rsidRPr="00814784" w:rsidTr="00C42B95">
        <w:trPr>
          <w:trHeight w:val="1801"/>
        </w:trPr>
        <w:tc>
          <w:tcPr>
            <w:tcW w:w="2197" w:type="dxa"/>
            <w:vAlign w:val="center"/>
          </w:tcPr>
          <w:p w:rsidR="003D7ECA" w:rsidRPr="00814784" w:rsidRDefault="008D5DD7" w:rsidP="0063023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ＯＳＡＫＡしごとフィールド等による支援など</w:t>
            </w:r>
          </w:p>
        </w:tc>
        <w:tc>
          <w:tcPr>
            <w:tcW w:w="2198" w:type="dxa"/>
            <w:vAlign w:val="center"/>
          </w:tcPr>
          <w:p w:rsidR="003D7ECA" w:rsidRPr="00814784" w:rsidRDefault="008D5DD7" w:rsidP="004428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若年無業者等の就職支援</w:t>
            </w:r>
          </w:p>
        </w:tc>
        <w:tc>
          <w:tcPr>
            <w:tcW w:w="5441" w:type="dxa"/>
            <w:vAlign w:val="center"/>
          </w:tcPr>
          <w:p w:rsidR="0043003F" w:rsidRPr="00814784" w:rsidRDefault="0043003F" w:rsidP="0043003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w:t>
            </w:r>
            <w:r w:rsidR="00F92F1E" w:rsidRPr="00814784">
              <w:rPr>
                <w:rFonts w:ascii="HG丸ｺﾞｼｯｸM-PRO" w:eastAsia="HG丸ｺﾞｼｯｸM-PRO" w:hAnsi="HG丸ｺﾞｼｯｸM-PRO" w:hint="eastAsia"/>
                <w:sz w:val="18"/>
                <w:szCs w:val="18"/>
                <w:highlight w:val="green"/>
              </w:rPr>
              <w:t>大阪府地域若者</w:t>
            </w:r>
            <w:r w:rsidRPr="00814784">
              <w:rPr>
                <w:rFonts w:ascii="HG丸ｺﾞｼｯｸM-PRO" w:eastAsia="HG丸ｺﾞｼｯｸM-PRO" w:hAnsi="HG丸ｺﾞｼｯｸM-PRO" w:hint="eastAsia"/>
                <w:sz w:val="18"/>
                <w:szCs w:val="18"/>
              </w:rPr>
              <w:t>サポートステーション</w:t>
            </w:r>
            <w:r w:rsidR="005B2E13" w:rsidRPr="00814784">
              <w:rPr>
                <w:rFonts w:ascii="HG丸ｺﾞｼｯｸM-PRO" w:eastAsia="HG丸ｺﾞｼｯｸM-PRO" w:hAnsi="HG丸ｺﾞｼｯｸM-PRO" w:hint="eastAsia"/>
                <w:sz w:val="18"/>
                <w:szCs w:val="18"/>
              </w:rPr>
              <w:t>など</w:t>
            </w:r>
            <w:r w:rsidRPr="00814784">
              <w:rPr>
                <w:rFonts w:ascii="HG丸ｺﾞｼｯｸM-PRO" w:eastAsia="HG丸ｺﾞｼｯｸM-PRO" w:hAnsi="HG丸ｺﾞｼｯｸM-PRO" w:hint="eastAsia"/>
                <w:sz w:val="18"/>
                <w:szCs w:val="18"/>
              </w:rPr>
              <w:t>）において、働くことなどに悩みを持つ若者に対し、キャリアカウンセリングや就労訓練・体験等を通じた就労支援を行います。</w:t>
            </w:r>
          </w:p>
          <w:p w:rsidR="003D7ECA" w:rsidRPr="00814784" w:rsidRDefault="0043003F" w:rsidP="007432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また、府内８カ所に設置されている地域若者サポートステーションに対し、助言や情報提供を行い、地域拠点における支援体制の強化を図ります。</w:t>
            </w:r>
          </w:p>
        </w:tc>
      </w:tr>
    </w:tbl>
    <w:p w:rsidR="00C953FD" w:rsidRPr="00814784" w:rsidRDefault="00C953FD" w:rsidP="00C7234F">
      <w:pPr>
        <w:rPr>
          <w:rFonts w:ascii="HG丸ｺﾞｼｯｸM-PRO" w:eastAsia="HG丸ｺﾞｼｯｸM-PRO" w:hAnsi="HG丸ｺﾞｼｯｸM-PRO"/>
        </w:rPr>
      </w:pPr>
    </w:p>
    <w:p w:rsidR="002B1BA3" w:rsidRPr="00814784" w:rsidRDefault="002B1BA3" w:rsidP="002B1BA3">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取組項目２－（３）　障がい者の雇用促進と就労支援・定着支援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B14E39">
        <w:tc>
          <w:tcPr>
            <w:tcW w:w="2150"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14E39">
        <w:trPr>
          <w:trHeight w:val="877"/>
        </w:trPr>
        <w:tc>
          <w:tcPr>
            <w:tcW w:w="2150" w:type="dxa"/>
            <w:vMerge w:val="restart"/>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障がい者を対象とした就労支援の充実</w:t>
            </w: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障がい児の進路選択支援事業</w:t>
            </w:r>
          </w:p>
        </w:tc>
        <w:tc>
          <w:tcPr>
            <w:tcW w:w="5310" w:type="dxa"/>
            <w:vAlign w:val="center"/>
          </w:tcPr>
          <w:p w:rsidR="00BE405E" w:rsidRPr="00814784" w:rsidRDefault="00BE405E" w:rsidP="00B14E3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が支援学校等（府立支援学校高等部、府立高等学校知的障がい生徒自立支援コース・共生推進教室）在学中の夏休み等に、就労移行支援事業所を利用した短期間の就労体験を受けることで、卒業後の進路選択を支援し、障がい児の自立を促進します。</w:t>
            </w:r>
          </w:p>
        </w:tc>
      </w:tr>
      <w:tr w:rsidR="00497C52" w:rsidRPr="00814784" w:rsidTr="00B14E39">
        <w:trPr>
          <w:trHeight w:val="706"/>
        </w:trPr>
        <w:tc>
          <w:tcPr>
            <w:tcW w:w="2150" w:type="dxa"/>
            <w:vMerge/>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庁内職場実習の受入れ</w:t>
            </w:r>
          </w:p>
        </w:tc>
        <w:tc>
          <w:tcPr>
            <w:tcW w:w="5310" w:type="dxa"/>
            <w:vAlign w:val="center"/>
          </w:tcPr>
          <w:p w:rsidR="00BE405E" w:rsidRPr="00814784" w:rsidRDefault="0074321A" w:rsidP="00BE405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福祉施設利用者及び支援学校等の生徒を対象とした府庁での事務作業等を通じた職場実習を実施します。</w:t>
            </w:r>
          </w:p>
        </w:tc>
      </w:tr>
      <w:tr w:rsidR="00497C52" w:rsidRPr="00814784" w:rsidTr="00B14E39">
        <w:trPr>
          <w:trHeight w:val="1255"/>
        </w:trPr>
        <w:tc>
          <w:tcPr>
            <w:tcW w:w="2150" w:type="dxa"/>
            <w:vMerge/>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障がい者就業・生活支援の拠点づくりの推進（障害者就業・生活支援センター事業）</w:t>
            </w:r>
          </w:p>
        </w:tc>
        <w:tc>
          <w:tcPr>
            <w:tcW w:w="5310" w:type="dxa"/>
            <w:vAlign w:val="center"/>
          </w:tcPr>
          <w:p w:rsidR="0074321A" w:rsidRPr="00814784" w:rsidRDefault="0074321A" w:rsidP="00A92F3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障がい者の就労支援及びこれに伴う生活支援を一体的に提供することにより、障がい者の職業生活における自立を図ります。</w:t>
            </w:r>
          </w:p>
        </w:tc>
      </w:tr>
      <w:tr w:rsidR="00BE405E" w:rsidRPr="00814784" w:rsidTr="00B14E39">
        <w:trPr>
          <w:trHeight w:val="1271"/>
        </w:trPr>
        <w:tc>
          <w:tcPr>
            <w:tcW w:w="2150" w:type="dxa"/>
            <w:vMerge/>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ＩＴを活用した就労の促進（大阪府ＩＴステーション就労促進事業）</w:t>
            </w:r>
          </w:p>
        </w:tc>
        <w:tc>
          <w:tcPr>
            <w:tcW w:w="5310" w:type="dxa"/>
            <w:vAlign w:val="center"/>
          </w:tcPr>
          <w:p w:rsidR="00BE405E" w:rsidRPr="00814784" w:rsidRDefault="00BE405E" w:rsidP="00B14E3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がＩＴを活用して就労できるようＩＴ講習等の訓練のみならず、相談や就労支援を行い、就労をめざす障がい者と障がい者雇用を検討している企業をマッチングさせる役割を持つ「障がい者の雇用・就労支援拠点」として障がい者の就労促進を図ります。</w:t>
            </w:r>
          </w:p>
        </w:tc>
      </w:tr>
      <w:tr w:rsidR="00BE405E" w:rsidRPr="00814784" w:rsidTr="00B14E39">
        <w:trPr>
          <w:trHeight w:val="1558"/>
        </w:trPr>
        <w:tc>
          <w:tcPr>
            <w:tcW w:w="2150" w:type="dxa"/>
            <w:vMerge/>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知的障がい者、精神障がい者のチャレンジ雇用の推進（大阪府ハートフルオフィス推進事業）</w:t>
            </w:r>
          </w:p>
        </w:tc>
        <w:tc>
          <w:tcPr>
            <w:tcW w:w="5310" w:type="dxa"/>
            <w:vAlign w:val="center"/>
          </w:tcPr>
          <w:p w:rsidR="00BE405E" w:rsidRPr="00814784" w:rsidRDefault="00BE405E" w:rsidP="004428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知的障がい者、精神障がい者を非常勤職員として雇用し、社会福祉を専門とする職員等のもとで、障がい特性に合った事務補助業務を経験することにより、一般就労移行を支援します。</w:t>
            </w:r>
          </w:p>
        </w:tc>
      </w:tr>
      <w:tr w:rsidR="00BE405E" w:rsidRPr="00814784" w:rsidTr="00B14E39">
        <w:trPr>
          <w:trHeight w:val="1257"/>
        </w:trPr>
        <w:tc>
          <w:tcPr>
            <w:tcW w:w="2150" w:type="dxa"/>
            <w:vMerge/>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精神障がい者の社会参加の促進（精神障がい者社会生活適応訓練事業）</w:t>
            </w:r>
          </w:p>
        </w:tc>
        <w:tc>
          <w:tcPr>
            <w:tcW w:w="5310" w:type="dxa"/>
            <w:vAlign w:val="center"/>
          </w:tcPr>
          <w:p w:rsidR="00BE405E" w:rsidRPr="00814784" w:rsidRDefault="00BE405E" w:rsidP="004428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精神障がい者が一定期間、協力事業所に通い、就労訓練を通じて社会生活を送るための適応力を養うことにより社会的自立を促進します。</w:t>
            </w:r>
          </w:p>
        </w:tc>
      </w:tr>
      <w:tr w:rsidR="00BE405E" w:rsidRPr="00814784" w:rsidTr="00B14E39">
        <w:trPr>
          <w:trHeight w:val="2283"/>
        </w:trPr>
        <w:tc>
          <w:tcPr>
            <w:tcW w:w="2150" w:type="dxa"/>
            <w:vMerge/>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障がいのある求職者を対象とした職業能力開発（大阪障害者職業能力開発校など）</w:t>
            </w:r>
          </w:p>
        </w:tc>
        <w:tc>
          <w:tcPr>
            <w:tcW w:w="5310" w:type="dxa"/>
            <w:vAlign w:val="center"/>
          </w:tcPr>
          <w:p w:rsidR="00BE405E" w:rsidRPr="00814784" w:rsidRDefault="00BE405E" w:rsidP="005B286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大阪障害者職業能力開発校及び府立高等職業技術専門校、特別委託施設において、障がいのある方を対象とした職業訓練を実施します。</w:t>
            </w:r>
          </w:p>
        </w:tc>
      </w:tr>
      <w:tr w:rsidR="00AC2B7F" w:rsidRPr="00814784" w:rsidTr="009D2E58">
        <w:tc>
          <w:tcPr>
            <w:tcW w:w="2150"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8928D6" w:rsidRPr="00814784" w:rsidTr="009D2E58">
        <w:trPr>
          <w:trHeight w:val="987"/>
        </w:trPr>
        <w:tc>
          <w:tcPr>
            <w:tcW w:w="2150" w:type="dxa"/>
            <w:vMerge w:val="restart"/>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企業における障がい者の雇用機会の拡大</w:t>
            </w: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障がい者雇用促進センターの運営</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施策の情報提供や職域開拓等の相談・助言、また、特例子会社の設立についてのサポートを行い、障がい者雇用に取り組む企業を支援します。</w:t>
            </w:r>
          </w:p>
        </w:tc>
      </w:tr>
      <w:tr w:rsidR="008928D6" w:rsidRPr="00814784" w:rsidTr="00B14E39">
        <w:trPr>
          <w:trHeight w:val="1287"/>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9D2E58" w:rsidP="009D2E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精神・発達障がい者の職場定着支援（</w:t>
            </w:r>
            <w:r w:rsidRPr="00814784">
              <w:rPr>
                <w:rFonts w:ascii="HG丸ｺﾞｼｯｸM-PRO" w:eastAsia="HG丸ｺﾞｼｯｸM-PRO" w:hAnsi="HG丸ｺﾞｼｯｸM-PRO" w:hint="eastAsia"/>
                <w:sz w:val="18"/>
                <w:szCs w:val="18"/>
                <w:highlight w:val="green"/>
              </w:rPr>
              <w:t>人事担当者のための精神・発達障がい者雇用アドバンス研修事業・精神・発達障がい者を中心とした職場体験受入れマッチング支援事業</w:t>
            </w:r>
            <w:r w:rsidRPr="00814784">
              <w:rPr>
                <w:rFonts w:ascii="HG丸ｺﾞｼｯｸM-PRO" w:eastAsia="HG丸ｺﾞｼｯｸM-PRO" w:hAnsi="HG丸ｺﾞｼｯｸM-PRO" w:hint="eastAsia"/>
                <w:sz w:val="18"/>
                <w:szCs w:val="18"/>
              </w:rPr>
              <w:t>）</w:t>
            </w:r>
          </w:p>
        </w:tc>
        <w:tc>
          <w:tcPr>
            <w:tcW w:w="5310" w:type="dxa"/>
            <w:vAlign w:val="center"/>
          </w:tcPr>
          <w:p w:rsidR="008928D6" w:rsidRPr="00814784" w:rsidRDefault="008928D6" w:rsidP="00FE2B5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雇用企業での体験研修やセミナー受講等を通じて、障がい特性に対する理解と職場内での協力体制を構築するなど、企業の受入れ環境を整備することにより、精神障がい者及び発達障がい者の雇用の促進や職場定着の向上を図ります。</w:t>
            </w:r>
          </w:p>
        </w:tc>
      </w:tr>
      <w:tr w:rsidR="008928D6" w:rsidRPr="00814784" w:rsidTr="00B14E39">
        <w:trPr>
          <w:trHeight w:val="1573"/>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精神・発達障がい者の職場定着支援（精神・発達障がい者雇用管理普及事業）</w:t>
            </w:r>
          </w:p>
        </w:tc>
        <w:tc>
          <w:tcPr>
            <w:tcW w:w="5310" w:type="dxa"/>
            <w:vAlign w:val="center"/>
          </w:tcPr>
          <w:p w:rsidR="008928D6" w:rsidRPr="00814784" w:rsidRDefault="008928D6" w:rsidP="00A673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雇用する精神障がい者等のセルフコントロールを積極的にサポートできる雇用管理手法の普及を進め、企業の定着支援能力を強化することにより精神障がい者及び発達障が</w:t>
            </w:r>
            <w:r w:rsidR="00242767" w:rsidRPr="00814784">
              <w:rPr>
                <w:rFonts w:ascii="HG丸ｺﾞｼｯｸM-PRO" w:eastAsia="HG丸ｺﾞｼｯｸM-PRO" w:hAnsi="HG丸ｺﾞｼｯｸM-PRO" w:hint="eastAsia"/>
                <w:sz w:val="18"/>
                <w:szCs w:val="18"/>
              </w:rPr>
              <w:t>い者の職場定着の向上を図ります。併せて導入した雇用管理手法の効</w:t>
            </w:r>
            <w:r w:rsidRPr="00814784">
              <w:rPr>
                <w:rFonts w:ascii="HG丸ｺﾞｼｯｸM-PRO" w:eastAsia="HG丸ｺﾞｼｯｸM-PRO" w:hAnsi="HG丸ｺﾞｼｯｸM-PRO" w:hint="eastAsia"/>
                <w:sz w:val="18"/>
                <w:szCs w:val="18"/>
              </w:rPr>
              <w:t>果検証を実施し、定着支援手法の改善を図ります。</w:t>
            </w:r>
          </w:p>
        </w:tc>
      </w:tr>
      <w:tr w:rsidR="008928D6" w:rsidRPr="00814784" w:rsidTr="00B14E39">
        <w:trPr>
          <w:trHeight w:val="1231"/>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大阪府障害者の雇用の促進等と就労の支援に関する条例（ハートフル条例）の運用</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大阪府と契約関係等にある事業主に対して、法定雇用率の達成を働きかけるとともに、障害者雇用促進基金（大阪ハートフル基金）の設置などにより、企業の取り組みを支援し、障がい者雇用を促進します。</w:t>
            </w:r>
          </w:p>
        </w:tc>
      </w:tr>
      <w:tr w:rsidR="008928D6" w:rsidRPr="00814784" w:rsidTr="00B14E39">
        <w:trPr>
          <w:trHeight w:val="1231"/>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大阪府障がい者サポートカンパニー制度の実施</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障がい者の雇用や就労支援を積極的に実施する企業等の登録を募り、取り組みの周知や顕彰を通じて障がい者の雇用と就労支援を推進します。</w:t>
            </w:r>
          </w:p>
        </w:tc>
      </w:tr>
      <w:tr w:rsidR="009D2E58" w:rsidRPr="00814784" w:rsidTr="00B14E39">
        <w:trPr>
          <w:trHeight w:val="1315"/>
        </w:trPr>
        <w:tc>
          <w:tcPr>
            <w:tcW w:w="2150" w:type="dxa"/>
            <w:vMerge w:val="restart"/>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就労を通じた社会的自立支援の充実</w:t>
            </w:r>
          </w:p>
        </w:tc>
        <w:tc>
          <w:tcPr>
            <w:tcW w:w="2154" w:type="dxa"/>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障がい者雇用促進センターの運営（再掲）</w:t>
            </w:r>
          </w:p>
        </w:tc>
        <w:tc>
          <w:tcPr>
            <w:tcW w:w="5310" w:type="dxa"/>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r w:rsidR="00755029" w:rsidRPr="00814784" w:rsidTr="009D2E58">
        <w:trPr>
          <w:trHeight w:val="1247"/>
        </w:trPr>
        <w:tc>
          <w:tcPr>
            <w:tcW w:w="2150" w:type="dxa"/>
            <w:vMerge/>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p>
        </w:tc>
        <w:tc>
          <w:tcPr>
            <w:tcW w:w="2154" w:type="dxa"/>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大阪府障害者の雇用の促進等と就労の支援に関する条例（ハートフル条例）の運用（再掲）</w:t>
            </w:r>
          </w:p>
        </w:tc>
        <w:tc>
          <w:tcPr>
            <w:tcW w:w="5310" w:type="dxa"/>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r w:rsidR="00755029" w:rsidRPr="00814784" w:rsidTr="009D2E58">
        <w:trPr>
          <w:trHeight w:val="1247"/>
        </w:trPr>
        <w:tc>
          <w:tcPr>
            <w:tcW w:w="2150" w:type="dxa"/>
            <w:vMerge/>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p>
        </w:tc>
        <w:tc>
          <w:tcPr>
            <w:tcW w:w="2154" w:type="dxa"/>
            <w:vAlign w:val="center"/>
          </w:tcPr>
          <w:p w:rsidR="00755029" w:rsidRPr="00814784" w:rsidRDefault="00755029" w:rsidP="009F74A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大阪府障がい者サポートカンパニー制度の実施（再掲）</w:t>
            </w:r>
          </w:p>
        </w:tc>
        <w:tc>
          <w:tcPr>
            <w:tcW w:w="5310" w:type="dxa"/>
            <w:vAlign w:val="center"/>
          </w:tcPr>
          <w:p w:rsidR="00755029" w:rsidRPr="00814784" w:rsidRDefault="00755029" w:rsidP="009F74A9">
            <w:pPr>
              <w:spacing w:line="280" w:lineRule="exact"/>
              <w:rPr>
                <w:rFonts w:ascii="HG丸ｺﾞｼｯｸM-PRO" w:eastAsia="HG丸ｺﾞｼｯｸM-PRO" w:hAnsi="HG丸ｺﾞｼｯｸM-PRO"/>
                <w:sz w:val="18"/>
                <w:szCs w:val="18"/>
                <w:highlight w:val="cyan"/>
              </w:rPr>
            </w:pPr>
            <w:r w:rsidRPr="00814784">
              <w:rPr>
                <w:rFonts w:ascii="HG丸ｺﾞｼｯｸM-PRO" w:eastAsia="HG丸ｺﾞｼｯｸM-PRO" w:hAnsi="HG丸ｺﾞｼｯｸM-PRO" w:hint="eastAsia"/>
                <w:sz w:val="18"/>
                <w:szCs w:val="18"/>
              </w:rPr>
              <w:t>本ページを参照。</w:t>
            </w:r>
          </w:p>
        </w:tc>
      </w:tr>
    </w:tbl>
    <w:p w:rsidR="00AC2B7F" w:rsidRPr="00814784" w:rsidRDefault="00AC2B7F" w:rsidP="00C7234F">
      <w:pPr>
        <w:rPr>
          <w:rFonts w:ascii="HG丸ｺﾞｼｯｸM-PRO" w:eastAsia="HG丸ｺﾞｼｯｸM-PRO" w:hAnsi="HG丸ｺﾞｼｯｸM-PRO"/>
        </w:rPr>
      </w:pPr>
    </w:p>
    <w:p w:rsidR="00D040AA" w:rsidRPr="00814784" w:rsidRDefault="00D040AA" w:rsidP="00C7234F">
      <w:pPr>
        <w:rPr>
          <w:rFonts w:ascii="HG丸ｺﾞｼｯｸM-PRO" w:eastAsia="HG丸ｺﾞｼｯｸM-PRO" w:hAnsi="HG丸ｺﾞｼｯｸM-PRO"/>
        </w:rPr>
      </w:pPr>
    </w:p>
    <w:p w:rsidR="000A14D4" w:rsidRPr="00814784" w:rsidRDefault="000A14D4" w:rsidP="00C7234F">
      <w:pPr>
        <w:rPr>
          <w:rFonts w:ascii="HG丸ｺﾞｼｯｸM-PRO" w:eastAsia="HG丸ｺﾞｼｯｸM-PRO" w:hAnsi="HG丸ｺﾞｼｯｸM-PRO"/>
        </w:rPr>
      </w:pPr>
    </w:p>
    <w:p w:rsidR="008928D6" w:rsidRPr="00814784" w:rsidRDefault="008928D6" w:rsidP="00C7234F">
      <w:pPr>
        <w:rPr>
          <w:rFonts w:ascii="HG丸ｺﾞｼｯｸM-PRO" w:eastAsia="HG丸ｺﾞｼｯｸM-PRO" w:hAnsi="HG丸ｺﾞｼｯｸM-PRO"/>
        </w:rPr>
      </w:pPr>
    </w:p>
    <w:p w:rsidR="008928D6" w:rsidRPr="00814784" w:rsidRDefault="008928D6" w:rsidP="00C7234F">
      <w:pPr>
        <w:rPr>
          <w:rFonts w:ascii="HG丸ｺﾞｼｯｸM-PRO" w:eastAsia="HG丸ｺﾞｼｯｸM-PRO" w:hAnsi="HG丸ｺﾞｼｯｸM-PRO"/>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個別の取り組み３　子ども・若者が再チャレンジできる仕組みづくりの推進</w:t>
      </w:r>
    </w:p>
    <w:p w:rsidR="00D040AA" w:rsidRPr="00814784" w:rsidRDefault="00D040AA" w:rsidP="00C7234F">
      <w:pPr>
        <w:rPr>
          <w:rFonts w:ascii="HG丸ｺﾞｼｯｸM-PRO" w:eastAsia="HG丸ｺﾞｼｯｸM-PRO" w:hAnsi="HG丸ｺﾞｼｯｸM-PRO"/>
        </w:rPr>
      </w:pPr>
    </w:p>
    <w:p w:rsidR="00CD27C2" w:rsidRPr="00814784" w:rsidRDefault="00996E80" w:rsidP="0089042C">
      <w:pPr>
        <w:ind w:left="2080" w:hangingChars="800" w:hanging="208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取組項目３－（１）　困難を有する</w:t>
      </w:r>
      <w:r w:rsidR="00604D2E" w:rsidRPr="00814784">
        <w:rPr>
          <w:rFonts w:ascii="HGPｺﾞｼｯｸE" w:eastAsia="HGPｺﾞｼｯｸE" w:hAnsi="HGPｺﾞｼｯｸE" w:hint="eastAsia"/>
          <w:color w:val="215868" w:themeColor="accent5" w:themeShade="80"/>
          <w:sz w:val="26"/>
          <w:szCs w:val="26"/>
        </w:rPr>
        <w:t>青少年に対する市町村と連携した地域支援ネットワークの構築</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14322">
        <w:trPr>
          <w:trHeight w:val="1296"/>
        </w:trPr>
        <w:tc>
          <w:tcPr>
            <w:tcW w:w="2197" w:type="dxa"/>
            <w:vMerge w:val="restart"/>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69568" behindDoc="0" locked="0" layoutInCell="1" allowOverlap="1" wp14:anchorId="270E115D" wp14:editId="61BCDB59">
                      <wp:simplePos x="0" y="0"/>
                      <wp:positionH relativeFrom="rightMargin">
                        <wp:posOffset>-1229995</wp:posOffset>
                      </wp:positionH>
                      <wp:positionV relativeFrom="paragraph">
                        <wp:posOffset>749935</wp:posOffset>
                      </wp:positionV>
                      <wp:extent cx="305435" cy="305435"/>
                      <wp:effectExtent l="19050" t="19050" r="18415" b="37465"/>
                      <wp:wrapNone/>
                      <wp:docPr id="9" name="星 8 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9" o:spid="_x0000_s1034" type="#_x0000_t58" style="position:absolute;left:0;text-align:left;margin-left:-96.85pt;margin-top:59.05pt;width:24.05pt;height:24.05pt;z-index:252269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市町村による支援ネットワークの構築の促進</w:t>
            </w:r>
          </w:p>
        </w:tc>
        <w:tc>
          <w:tcPr>
            <w:tcW w:w="5441" w:type="dxa"/>
            <w:vAlign w:val="center"/>
          </w:tcPr>
          <w:p w:rsidR="00C53107" w:rsidRPr="00814784" w:rsidRDefault="009D2E58" w:rsidP="004F102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いて子ども・若者への支援が効果的に行われるよう、福祉、医療、労働、教育等の関係機関や民間支援団体の連携を促進することなどにより、市町村における子ども・若者支援地域協議会等のネットワーク構築を支援します。</w:t>
            </w:r>
          </w:p>
        </w:tc>
      </w:tr>
      <w:tr w:rsidR="00C53107" w:rsidRPr="00814784" w:rsidTr="0039613E">
        <w:trPr>
          <w:trHeight w:val="748"/>
        </w:trPr>
        <w:tc>
          <w:tcPr>
            <w:tcW w:w="2197" w:type="dxa"/>
            <w:vMerge/>
            <w:vAlign w:val="center"/>
          </w:tcPr>
          <w:p w:rsidR="00C53107" w:rsidRPr="00814784" w:rsidRDefault="00C53107" w:rsidP="00894D7D">
            <w:pPr>
              <w:spacing w:line="280" w:lineRule="exact"/>
              <w:rPr>
                <w:rFonts w:ascii="HG丸ｺﾞｼｯｸM-PRO" w:eastAsia="HG丸ｺﾞｼｯｸM-PRO" w:hAnsi="HG丸ｺﾞｼｯｸM-PRO"/>
                <w:sz w:val="18"/>
                <w:szCs w:val="18"/>
              </w:rPr>
            </w:pPr>
          </w:p>
        </w:tc>
        <w:tc>
          <w:tcPr>
            <w:tcW w:w="2198" w:type="dxa"/>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ひきこもり支援に携わる人材の養成研修の実施</w:t>
            </w:r>
          </w:p>
        </w:tc>
        <w:tc>
          <w:tcPr>
            <w:tcW w:w="5441" w:type="dxa"/>
            <w:vAlign w:val="center"/>
          </w:tcPr>
          <w:p w:rsidR="00C53107" w:rsidRPr="00814784" w:rsidRDefault="009D2E58" w:rsidP="004F102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ひきこもり等困難を有する青少年を支援につなぐ体制整備のため、市町村の支援従事者に対して研修会を実施します。</w:t>
            </w:r>
          </w:p>
        </w:tc>
      </w:tr>
    </w:tbl>
    <w:p w:rsidR="0089042C" w:rsidRPr="00814784" w:rsidRDefault="0089042C" w:rsidP="00C7234F">
      <w:pPr>
        <w:rPr>
          <w:rFonts w:ascii="HG丸ｺﾞｼｯｸM-PRO" w:eastAsia="HG丸ｺﾞｼｯｸM-PRO" w:hAnsi="HG丸ｺﾞｼｯｸM-PRO"/>
        </w:rPr>
      </w:pPr>
    </w:p>
    <w:p w:rsidR="00996E80" w:rsidRPr="00814784" w:rsidRDefault="00996E80" w:rsidP="00996E80">
      <w:pPr>
        <w:ind w:left="2080" w:hangingChars="800" w:hanging="208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取組項目３－（２）　高校の中退・不登校に対する対策の強化</w:t>
      </w:r>
    </w:p>
    <w:tbl>
      <w:tblPr>
        <w:tblStyle w:val="a7"/>
        <w:tblW w:w="9877" w:type="dxa"/>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254"/>
        <w:gridCol w:w="2217"/>
        <w:gridCol w:w="5406"/>
      </w:tblGrid>
      <w:tr w:rsidR="005E7E25" w:rsidRPr="00814784" w:rsidTr="00E1727F">
        <w:trPr>
          <w:trHeight w:val="370"/>
        </w:trPr>
        <w:tc>
          <w:tcPr>
            <w:tcW w:w="2254"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217"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06"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5E7E25" w:rsidRPr="00814784" w:rsidTr="00A43CC9">
        <w:trPr>
          <w:trHeight w:val="1303"/>
        </w:trPr>
        <w:tc>
          <w:tcPr>
            <w:tcW w:w="2254" w:type="dxa"/>
            <w:tcBorders>
              <w:top w:val="single" w:sz="4" w:space="0" w:color="215868" w:themeColor="accent5" w:themeShade="80"/>
            </w:tcBorders>
            <w:vAlign w:val="center"/>
          </w:tcPr>
          <w:p w:rsidR="00996E80" w:rsidRPr="00814784" w:rsidRDefault="00996E80" w:rsidP="00AA662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困難を有する生徒の支援に関わる関係機関の連携強化</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5712" behindDoc="0" locked="0" layoutInCell="1" allowOverlap="1" wp14:anchorId="51E5A2A3" wp14:editId="719D1F7A">
                      <wp:simplePos x="0" y="0"/>
                      <wp:positionH relativeFrom="rightMargin">
                        <wp:posOffset>-1296035</wp:posOffset>
                      </wp:positionH>
                      <wp:positionV relativeFrom="paragraph">
                        <wp:posOffset>532130</wp:posOffset>
                      </wp:positionV>
                      <wp:extent cx="305435" cy="305435"/>
                      <wp:effectExtent l="19050" t="19050" r="18415" b="37465"/>
                      <wp:wrapNone/>
                      <wp:docPr id="12" name="星 8 1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2" o:spid="_x0000_s1035" type="#_x0000_t58" style="position:absolute;left:0;text-align:left;margin-left:-102.05pt;margin-top:41.9pt;width:24.05pt;height:24.05pt;z-index:252275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RiAIAAGM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217" w:type="dxa"/>
            <w:tcBorders>
              <w:top w:val="single" w:sz="4" w:space="0" w:color="215868" w:themeColor="accent5" w:themeShade="80"/>
            </w:tcBorders>
            <w:vAlign w:val="center"/>
          </w:tcPr>
          <w:p w:rsidR="00996E80" w:rsidRPr="00814784" w:rsidRDefault="009D2E58" w:rsidP="000D2B0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課題を抱える生徒フォローアップ事業</w:t>
            </w:r>
          </w:p>
        </w:tc>
        <w:tc>
          <w:tcPr>
            <w:tcW w:w="5406" w:type="dxa"/>
            <w:tcBorders>
              <w:top w:val="single" w:sz="4" w:space="0" w:color="215868" w:themeColor="accent5" w:themeShade="80"/>
            </w:tcBorders>
            <w:vAlign w:val="center"/>
          </w:tcPr>
          <w:p w:rsidR="00996E80" w:rsidRPr="00814784" w:rsidRDefault="009D2E58" w:rsidP="000D2B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内にNPO等の民間支援機関のほか、福祉や労働等の関係機関による居場所を設置し、生徒や家庭に対して支援を行う体制を構築するとともに、生徒の安心できる居場所を開設し、中退や不登校を防止します。</w:t>
            </w:r>
          </w:p>
        </w:tc>
      </w:tr>
    </w:tbl>
    <w:p w:rsidR="0089042C" w:rsidRPr="00814784" w:rsidRDefault="0089042C" w:rsidP="00C7234F">
      <w:pPr>
        <w:rPr>
          <w:rFonts w:ascii="HG丸ｺﾞｼｯｸM-PRO" w:eastAsia="HG丸ｺﾞｼｯｸM-PRO" w:hAnsi="HG丸ｺﾞｼｯｸM-PRO"/>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個別の取り組み４　若者が自らの意思で将来を選択できる取り組みの推進</w:t>
      </w:r>
    </w:p>
    <w:p w:rsidR="000A14D4" w:rsidRPr="00814784" w:rsidRDefault="000A14D4" w:rsidP="00C7234F">
      <w:pPr>
        <w:rPr>
          <w:rFonts w:ascii="HG丸ｺﾞｼｯｸM-PRO" w:eastAsia="HG丸ｺﾞｼｯｸM-PRO" w:hAnsi="HG丸ｺﾞｼｯｸM-PRO"/>
        </w:rPr>
      </w:pPr>
    </w:p>
    <w:p w:rsidR="00DC3879" w:rsidRPr="00814784" w:rsidRDefault="00DC3879"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取組項目４－（１）　若者が自らの意思で将来を選択できる取り組みの推進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C9791E">
        <w:tc>
          <w:tcPr>
            <w:tcW w:w="2152"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72BC1">
        <w:trPr>
          <w:trHeight w:val="1451"/>
        </w:trPr>
        <w:tc>
          <w:tcPr>
            <w:tcW w:w="2152" w:type="dxa"/>
            <w:vAlign w:val="center"/>
          </w:tcPr>
          <w:p w:rsidR="00D72553" w:rsidRPr="00814784" w:rsidRDefault="00D72553" w:rsidP="00D7255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大学等との連携による若者のライフデザインへの理解の促進</w:t>
            </w:r>
            <w:r w:rsidR="00B72BC1"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8240" behindDoc="0" locked="0" layoutInCell="1" allowOverlap="1" wp14:anchorId="05EC55C6" wp14:editId="56A35370">
                      <wp:simplePos x="0" y="0"/>
                      <wp:positionH relativeFrom="rightMargin">
                        <wp:posOffset>-1231265</wp:posOffset>
                      </wp:positionH>
                      <wp:positionV relativeFrom="paragraph">
                        <wp:posOffset>575945</wp:posOffset>
                      </wp:positionV>
                      <wp:extent cx="305435" cy="305435"/>
                      <wp:effectExtent l="19050" t="19050" r="18415" b="37465"/>
                      <wp:wrapNone/>
                      <wp:docPr id="25" name="星 8 2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B72BC1">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5" o:spid="_x0000_s1036" type="#_x0000_t58" style="position:absolute;left:0;text-align:left;margin-left:-96.95pt;margin-top:45.35pt;width:24.05pt;height:24.05pt;z-index:25229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5Fhw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" adj="2700" fillcolor="#4f81bd [3204]" strokecolor="#4f81bd [3204]" strokeweight=".5pt">
                      <v:textbox style="layout-flow:vertical-ideographic" inset="0,,0">
                        <w:txbxContent>
                          <w:p w:rsidR="00266ECB" w:rsidRPr="005C19CC" w:rsidRDefault="00266ECB" w:rsidP="00B72BC1">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D72553" w:rsidRPr="00814784" w:rsidRDefault="00D72553"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ライフデザイン講座</w:t>
            </w:r>
            <w:r w:rsidR="003B2148" w:rsidRPr="00814784">
              <w:rPr>
                <w:rFonts w:ascii="HG丸ｺﾞｼｯｸM-PRO" w:eastAsia="HG丸ｺﾞｼｯｸM-PRO" w:hAnsi="HG丸ｺﾞｼｯｸM-PRO" w:hint="eastAsia"/>
                <w:sz w:val="18"/>
                <w:szCs w:val="18"/>
              </w:rPr>
              <w:t>の実施</w:t>
            </w:r>
          </w:p>
        </w:tc>
        <w:tc>
          <w:tcPr>
            <w:tcW w:w="5308" w:type="dxa"/>
            <w:vAlign w:val="center"/>
          </w:tcPr>
          <w:p w:rsidR="00D72553" w:rsidRPr="00814784" w:rsidRDefault="00D72553" w:rsidP="00BB216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結婚、妊娠、出産、子育て等に関する幅広い知識や、仕事と子育ての両立等に関する実例を知る機会を大学生等に提供します。</w:t>
            </w:r>
          </w:p>
        </w:tc>
      </w:tr>
      <w:tr w:rsidR="00497C52" w:rsidRPr="00814784" w:rsidTr="0039613E">
        <w:trPr>
          <w:trHeight w:val="1479"/>
        </w:trPr>
        <w:tc>
          <w:tcPr>
            <w:tcW w:w="2152" w:type="dxa"/>
            <w:vAlign w:val="center"/>
          </w:tcPr>
          <w:p w:rsidR="00DC3879" w:rsidRPr="00814784" w:rsidRDefault="00612DC4" w:rsidP="00D7255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高校・大学での食育の推進</w:t>
            </w:r>
          </w:p>
        </w:tc>
        <w:tc>
          <w:tcPr>
            <w:tcW w:w="2154" w:type="dxa"/>
            <w:vAlign w:val="center"/>
          </w:tcPr>
          <w:p w:rsidR="00DC3879" w:rsidRPr="00814784" w:rsidRDefault="00612DC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高校生・大学生等の生活習慣病予防対策</w:t>
            </w:r>
          </w:p>
        </w:tc>
        <w:tc>
          <w:tcPr>
            <w:tcW w:w="5308" w:type="dxa"/>
            <w:vAlign w:val="center"/>
          </w:tcPr>
          <w:p w:rsidR="00C9791E" w:rsidRPr="00814784" w:rsidRDefault="00C9791E" w:rsidP="00C9791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・高等学校において、主体的かつ継続的に食育が取り組まれるよう、家庭科や保健の授業、部活動等での食育事例の紹介や指導教材の提供等を行う。</w:t>
            </w:r>
          </w:p>
          <w:p w:rsidR="00CA6B0A" w:rsidRPr="00814784" w:rsidRDefault="00C9791E" w:rsidP="00C9791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・大学等や企業と連携したV.O.S.メニューやキャンペーン等の普及啓発を行う。</w:t>
            </w:r>
          </w:p>
        </w:tc>
      </w:tr>
    </w:tbl>
    <w:p w:rsidR="0039613E" w:rsidRPr="00814784" w:rsidRDefault="0039613E" w:rsidP="00C7234F">
      <w:pPr>
        <w:rPr>
          <w:rFonts w:ascii="HG丸ｺﾞｼｯｸM-PRO" w:eastAsia="HG丸ｺﾞｼｯｸM-PRO" w:hAnsi="HG丸ｺﾞｼｯｸM-PRO"/>
        </w:rPr>
      </w:pPr>
    </w:p>
    <w:p w:rsidR="0039613E" w:rsidRPr="00814784" w:rsidRDefault="003961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B14E39" w:rsidRPr="00814784" w:rsidRDefault="00B14E39" w:rsidP="00C7234F">
      <w:pPr>
        <w:rPr>
          <w:rFonts w:ascii="HG丸ｺﾞｼｯｸM-PRO" w:eastAsia="HG丸ｺﾞｼｯｸM-PRO" w:hAnsi="HG丸ｺﾞｼｯｸM-PRO"/>
        </w:rPr>
      </w:pPr>
    </w:p>
    <w:p w:rsidR="00C9791E" w:rsidRPr="00814784" w:rsidRDefault="00C9791E" w:rsidP="00C9791E">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取組項目４－（</w:t>
      </w:r>
      <w:r w:rsidR="002173AE" w:rsidRPr="00814784">
        <w:rPr>
          <w:rFonts w:ascii="HGPｺﾞｼｯｸE" w:eastAsia="HGPｺﾞｼｯｸE" w:hAnsi="HGPｺﾞｼｯｸE" w:hint="eastAsia"/>
          <w:color w:val="215868" w:themeColor="accent5" w:themeShade="80"/>
          <w:sz w:val="26"/>
          <w:szCs w:val="26"/>
          <w:highlight w:val="green"/>
        </w:rPr>
        <w:t>２</w:t>
      </w:r>
      <w:r w:rsidRPr="00814784">
        <w:rPr>
          <w:rFonts w:ascii="HGPｺﾞｼｯｸE" w:eastAsia="HGPｺﾞｼｯｸE" w:hAnsi="HGPｺﾞｼｯｸE" w:hint="eastAsia"/>
          <w:color w:val="215868" w:themeColor="accent5" w:themeShade="80"/>
          <w:sz w:val="26"/>
          <w:szCs w:val="26"/>
          <w:highlight w:val="green"/>
        </w:rPr>
        <w:t xml:space="preserve">）　</w:t>
      </w:r>
      <w:r w:rsidR="002173AE" w:rsidRPr="00814784">
        <w:rPr>
          <w:rFonts w:ascii="HGPｺﾞｼｯｸE" w:eastAsia="HGPｺﾞｼｯｸE" w:hAnsi="HGPｺﾞｼｯｸE" w:hint="eastAsia"/>
          <w:color w:val="215868" w:themeColor="accent5" w:themeShade="80"/>
          <w:sz w:val="26"/>
          <w:szCs w:val="26"/>
          <w:highlight w:val="green"/>
        </w:rPr>
        <w:t>結婚を希望する人の希望が実現するための取り組みの推進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C9791E" w:rsidRPr="00814784" w:rsidTr="00966F41">
        <w:tc>
          <w:tcPr>
            <w:tcW w:w="2197"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9791E" w:rsidRPr="00814784" w:rsidTr="0039613E">
        <w:trPr>
          <w:trHeight w:val="1362"/>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w:t>
            </w:r>
            <w:r w:rsidR="00743C71" w:rsidRPr="00814784">
              <w:rPr>
                <w:rFonts w:ascii="HG丸ｺﾞｼｯｸM-PRO" w:eastAsia="HG丸ｺﾞｼｯｸM-PRO" w:hAnsi="HG丸ｺﾞｼｯｸM-PRO" w:hint="eastAsia"/>
                <w:sz w:val="18"/>
                <w:szCs w:val="18"/>
                <w:highlight w:val="green"/>
              </w:rPr>
              <w:t>を希望する人</w:t>
            </w:r>
            <w:r w:rsidRPr="00814784">
              <w:rPr>
                <w:rFonts w:ascii="HG丸ｺﾞｼｯｸM-PRO" w:eastAsia="HG丸ｺﾞｼｯｸM-PRO" w:hAnsi="HG丸ｺﾞｼｯｸM-PRO" w:hint="eastAsia"/>
                <w:sz w:val="18"/>
                <w:szCs w:val="18"/>
                <w:highlight w:val="green"/>
              </w:rPr>
              <w:t>を支援する取り組みの広報・啓発</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3904" behindDoc="0" locked="0" layoutInCell="1" allowOverlap="1" wp14:anchorId="313C96AF" wp14:editId="7C6D92D5">
                      <wp:simplePos x="0" y="0"/>
                      <wp:positionH relativeFrom="rightMargin">
                        <wp:posOffset>-1232535</wp:posOffset>
                      </wp:positionH>
                      <wp:positionV relativeFrom="paragraph">
                        <wp:posOffset>548005</wp:posOffset>
                      </wp:positionV>
                      <wp:extent cx="305435" cy="305435"/>
                      <wp:effectExtent l="19050" t="19050" r="18415" b="37465"/>
                      <wp:wrapNone/>
                      <wp:docPr id="17" name="星 8 1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C96AF" id="星 8 17" o:spid="_x0000_s1037" type="#_x0000_t58" style="position:absolute;left:0;text-align:left;margin-left:-97.05pt;margin-top:43.15pt;width:24.05pt;height:24.05pt;z-index:252283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51E9">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切れ目のない支援のためのポータルサイトの運営</w:t>
            </w:r>
            <w:r w:rsidR="00D6227F" w:rsidRPr="00814784">
              <w:rPr>
                <w:rFonts w:ascii="HG丸ｺﾞｼｯｸM-PRO" w:eastAsia="HG丸ｺﾞｼｯｸM-PRO" w:hAnsi="HG丸ｺﾞｼｯｸM-PRO" w:hint="eastAsia"/>
                <w:sz w:val="18"/>
                <w:szCs w:val="18"/>
                <w:highlight w:val="green"/>
              </w:rPr>
              <w:t xml:space="preserve">　</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w:t>
            </w:r>
            <w:r w:rsidR="00C247FE" w:rsidRPr="00814784">
              <w:rPr>
                <w:rFonts w:ascii="HG丸ｺﾞｼｯｸM-PRO" w:eastAsia="HG丸ｺﾞｼｯｸM-PRO" w:hAnsi="HG丸ｺﾞｼｯｸM-PRO" w:hint="eastAsia"/>
                <w:sz w:val="18"/>
                <w:szCs w:val="18"/>
                <w:highlight w:val="green"/>
              </w:rPr>
              <w:t>妊娠・</w:t>
            </w:r>
            <w:r w:rsidRPr="00814784">
              <w:rPr>
                <w:rFonts w:ascii="HG丸ｺﾞｼｯｸM-PRO" w:eastAsia="HG丸ｺﾞｼｯｸM-PRO" w:hAnsi="HG丸ｺﾞｼｯｸM-PRO" w:hint="eastAsia"/>
                <w:sz w:val="18"/>
                <w:szCs w:val="18"/>
                <w:highlight w:val="green"/>
              </w:rPr>
              <w:t>出産・子育て支援ポータルサイトを運営し、結婚から子育てまでのライフステージにおいて切れ目ない支援を行います。</w:t>
            </w:r>
          </w:p>
        </w:tc>
      </w:tr>
      <w:tr w:rsidR="00C9791E" w:rsidRPr="00814784" w:rsidTr="002173AE">
        <w:trPr>
          <w:trHeight w:val="1188"/>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結婚を応援する機運の醸成</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9808" behindDoc="0" locked="0" layoutInCell="1" allowOverlap="1" wp14:anchorId="51E5A2A3" wp14:editId="719D1F7A">
                      <wp:simplePos x="0" y="0"/>
                      <wp:positionH relativeFrom="rightMargin">
                        <wp:posOffset>-1232535</wp:posOffset>
                      </wp:positionH>
                      <wp:positionV relativeFrom="paragraph">
                        <wp:posOffset>403225</wp:posOffset>
                      </wp:positionV>
                      <wp:extent cx="305435" cy="305435"/>
                      <wp:effectExtent l="19050" t="19050" r="18415" b="37465"/>
                      <wp:wrapNone/>
                      <wp:docPr id="15" name="星 8 1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5" o:spid="_x0000_s1038" type="#_x0000_t58" style="position:absolute;left:0;text-align:left;margin-left:-97.05pt;margin-top:31.75pt;width:24.05pt;height:24.05pt;z-index:25227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ネットワークの構築</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場の創出や、結婚支援方策の充実等を図るためのネットワークを、府内の市町村や商工会議所等と形成し、イベントの共同開催や事例・ノウハウの共有を実施し、後押しが必要な層への働きかけを実施。</w:t>
            </w:r>
          </w:p>
        </w:tc>
      </w:tr>
      <w:tr w:rsidR="00C9791E" w:rsidRPr="00814784" w:rsidTr="0039613E">
        <w:trPr>
          <w:trHeight w:val="1193"/>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出会いの機会の創出</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1856" behindDoc="0" locked="0" layoutInCell="1" allowOverlap="1" wp14:anchorId="51E5A2A3" wp14:editId="719D1F7A">
                      <wp:simplePos x="0" y="0"/>
                      <wp:positionH relativeFrom="rightMargin">
                        <wp:posOffset>-1232535</wp:posOffset>
                      </wp:positionH>
                      <wp:positionV relativeFrom="paragraph">
                        <wp:posOffset>205105</wp:posOffset>
                      </wp:positionV>
                      <wp:extent cx="305435" cy="305435"/>
                      <wp:effectExtent l="19050" t="19050" r="18415" b="37465"/>
                      <wp:wrapNone/>
                      <wp:docPr id="16" name="星 8 1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6" o:spid="_x0000_s1039" type="#_x0000_t58" style="position:absolute;left:0;text-align:left;margin-left:-97.05pt;margin-top:16.15pt;width:24.05pt;height:24.05pt;z-index:252281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x9iA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婚活イベントの実施</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関係部局と連携し、民間のノウハウや資金を活用し、市町村・企業・団体等との協働によりイベントを実施するなど、様々な出会いの創出に向けた取組を図る。</w:t>
            </w:r>
          </w:p>
        </w:tc>
      </w:tr>
    </w:tbl>
    <w:p w:rsidR="0039613E" w:rsidRPr="00814784" w:rsidRDefault="0039613E" w:rsidP="00C7234F">
      <w:pPr>
        <w:rPr>
          <w:rFonts w:ascii="HG丸ｺﾞｼｯｸM-PRO" w:eastAsia="HG丸ｺﾞｼｯｸM-PRO" w:hAnsi="HG丸ｺﾞｼｯｸM-PRO"/>
        </w:rPr>
      </w:pPr>
    </w:p>
    <w:p w:rsidR="0039613E" w:rsidRPr="00814784" w:rsidRDefault="003961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0A14D4" w:rsidRPr="00814784" w:rsidRDefault="000A14D4" w:rsidP="000A14D4">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２．基本方向２　子どもを生み育てることができる社会</w:t>
      </w:r>
    </w:p>
    <w:p w:rsidR="000A14D4" w:rsidRPr="00814784" w:rsidRDefault="000A14D4" w:rsidP="000A14D4">
      <w:pPr>
        <w:rPr>
          <w:rFonts w:ascii="HG丸ｺﾞｼｯｸM-PRO" w:eastAsia="HG丸ｺﾞｼｯｸM-PRO" w:hAnsi="HG丸ｺﾞｼｯｸM-PRO"/>
          <w:color w:val="984806" w:themeColor="accent6" w:themeShade="80"/>
          <w:szCs w:val="21"/>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E2648B" w:rsidRPr="00814784">
        <w:rPr>
          <w:rFonts w:ascii="メイリオ" w:eastAsia="メイリオ" w:hAnsi="メイリオ" w:cs="メイリオ" w:hint="eastAsia"/>
          <w:b/>
          <w:color w:val="4F6228" w:themeColor="accent3" w:themeShade="80"/>
          <w:sz w:val="28"/>
        </w:rPr>
        <w:t>５</w:t>
      </w:r>
      <w:r w:rsidRPr="00814784">
        <w:rPr>
          <w:rFonts w:ascii="メイリオ" w:eastAsia="メイリオ" w:hAnsi="メイリオ" w:cs="メイリオ" w:hint="eastAsia"/>
          <w:b/>
          <w:color w:val="4F6228" w:themeColor="accent3" w:themeShade="80"/>
          <w:sz w:val="28"/>
        </w:rPr>
        <w:t xml:space="preserve">　</w:t>
      </w:r>
      <w:r w:rsidR="00E2648B" w:rsidRPr="00814784">
        <w:rPr>
          <w:rFonts w:ascii="メイリオ" w:eastAsia="メイリオ" w:hAnsi="メイリオ" w:cs="メイリオ" w:hint="eastAsia"/>
          <w:b/>
          <w:color w:val="4F6228" w:themeColor="accent3" w:themeShade="80"/>
          <w:sz w:val="28"/>
        </w:rPr>
        <w:t>安心して妊娠・出産できる仕組みの充実</w:t>
      </w:r>
    </w:p>
    <w:p w:rsidR="000A14D4" w:rsidRPr="00814784" w:rsidRDefault="000A14D4" w:rsidP="000A14D4">
      <w:pPr>
        <w:rPr>
          <w:rFonts w:ascii="HG丸ｺﾞｼｯｸM-PRO" w:eastAsia="HG丸ｺﾞｼｯｸM-PRO" w:hAnsi="HG丸ｺﾞｼｯｸM-PRO"/>
          <w:color w:val="215868" w:themeColor="accent5" w:themeShade="80"/>
        </w:rPr>
      </w:pPr>
    </w:p>
    <w:p w:rsidR="00F76B14" w:rsidRPr="00814784" w:rsidRDefault="00F76B14" w:rsidP="00F76B1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E5742B" w:rsidRPr="00814784">
        <w:rPr>
          <w:rFonts w:ascii="HGPｺﾞｼｯｸE" w:eastAsia="HGPｺﾞｼｯｸE" w:hAnsi="HGPｺﾞｼｯｸE" w:hint="eastAsia"/>
          <w:color w:val="215868" w:themeColor="accent5" w:themeShade="80"/>
          <w:sz w:val="26"/>
          <w:szCs w:val="26"/>
        </w:rPr>
        <w:t>５</w:t>
      </w:r>
      <w:r w:rsidRPr="00814784">
        <w:rPr>
          <w:rFonts w:ascii="HGPｺﾞｼｯｸE" w:eastAsia="HGPｺﾞｼｯｸE" w:hAnsi="HGPｺﾞｼｯｸE" w:hint="eastAsia"/>
          <w:color w:val="215868" w:themeColor="accent5" w:themeShade="80"/>
          <w:sz w:val="26"/>
          <w:szCs w:val="26"/>
        </w:rPr>
        <w:t xml:space="preserve">－（１）　</w:t>
      </w:r>
      <w:r w:rsidR="00E5742B" w:rsidRPr="00814784">
        <w:rPr>
          <w:rFonts w:ascii="HGPｺﾞｼｯｸE" w:eastAsia="HGPｺﾞｼｯｸE" w:hAnsi="HGPｺﾞｼｯｸE" w:hint="eastAsia"/>
          <w:color w:val="215868" w:themeColor="accent5" w:themeShade="80"/>
          <w:sz w:val="26"/>
          <w:szCs w:val="26"/>
        </w:rPr>
        <w:t>周産期医療体制の整備</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DC3A82">
        <w:trPr>
          <w:trHeight w:val="918"/>
        </w:trPr>
        <w:tc>
          <w:tcPr>
            <w:tcW w:w="2197" w:type="dxa"/>
            <w:vMerge w:val="restart"/>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5952" behindDoc="0" locked="0" layoutInCell="1" allowOverlap="1" wp14:anchorId="05EC55C6" wp14:editId="56A35370">
                      <wp:simplePos x="0" y="0"/>
                      <wp:positionH relativeFrom="rightMargin">
                        <wp:posOffset>-1229995</wp:posOffset>
                      </wp:positionH>
                      <wp:positionV relativeFrom="paragraph">
                        <wp:posOffset>943610</wp:posOffset>
                      </wp:positionV>
                      <wp:extent cx="305435" cy="305435"/>
                      <wp:effectExtent l="19050" t="19050" r="18415" b="37465"/>
                      <wp:wrapNone/>
                      <wp:docPr id="18" name="星 8 1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18" o:spid="_x0000_s1040" type="#_x0000_t58" style="position:absolute;left:0;text-align:left;margin-left:-96.85pt;margin-top:74.3pt;width:24.05pt;height:24.05pt;z-index:252285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周産期母子医療センター運営補助事業</w:t>
            </w:r>
          </w:p>
        </w:tc>
        <w:tc>
          <w:tcPr>
            <w:tcW w:w="5441" w:type="dxa"/>
            <w:vAlign w:val="center"/>
          </w:tcPr>
          <w:p w:rsidR="00BD4F30" w:rsidRPr="00814784" w:rsidRDefault="001377F4" w:rsidP="006019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府内の周産期医療体制の充実を図るため、ハイリスク妊産婦及びハイリスク新生児に対し、高度な医療を提供する周産期母子医療センターの運営に対し補助を行います。</w:t>
            </w:r>
          </w:p>
        </w:tc>
      </w:tr>
      <w:tr w:rsidR="00497C52" w:rsidRPr="00814784" w:rsidTr="00DC3A82">
        <w:trPr>
          <w:trHeight w:val="974"/>
        </w:trPr>
        <w:tc>
          <w:tcPr>
            <w:tcW w:w="2197" w:type="dxa"/>
            <w:vMerge/>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p>
        </w:tc>
        <w:tc>
          <w:tcPr>
            <w:tcW w:w="2198" w:type="dxa"/>
            <w:vAlign w:val="center"/>
          </w:tcPr>
          <w:p w:rsidR="001377F4" w:rsidRPr="00814784" w:rsidRDefault="001377F4" w:rsidP="002B3CF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周産期緊急医療体制整備事業</w:t>
            </w:r>
          </w:p>
        </w:tc>
        <w:tc>
          <w:tcPr>
            <w:tcW w:w="5441" w:type="dxa"/>
            <w:vAlign w:val="center"/>
          </w:tcPr>
          <w:p w:rsidR="001377F4" w:rsidRPr="00814784" w:rsidRDefault="001377F4" w:rsidP="000478C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総合周産期母子医療センターを中心とする母体・胎児から新生児まで一貫した高度な周産期医療を提供できる体制の整備・運営を行います。</w:t>
            </w:r>
          </w:p>
        </w:tc>
      </w:tr>
      <w:tr w:rsidR="001377F4" w:rsidRPr="00814784" w:rsidTr="00DC3A82">
        <w:trPr>
          <w:trHeight w:val="1257"/>
        </w:trPr>
        <w:tc>
          <w:tcPr>
            <w:tcW w:w="2197" w:type="dxa"/>
            <w:vMerge/>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p>
        </w:tc>
        <w:tc>
          <w:tcPr>
            <w:tcW w:w="2198" w:type="dxa"/>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周産期緊急医療体制コーディネーター設置事業</w:t>
            </w:r>
          </w:p>
        </w:tc>
        <w:tc>
          <w:tcPr>
            <w:tcW w:w="5441" w:type="dxa"/>
            <w:vAlign w:val="center"/>
          </w:tcPr>
          <w:p w:rsidR="001377F4" w:rsidRPr="00814784" w:rsidRDefault="001377F4" w:rsidP="00981D0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母体や胎児が危険な状態にある妊婦を集中治療施設を有する専門医療機関に緊急搬送する際に、速やかに適切な医療が受けられる医療機関に搬送するため、コーディネーター業務をおこなう専任医師を、</w:t>
            </w:r>
            <w:r w:rsidR="00981D0B" w:rsidRPr="00814784">
              <w:rPr>
                <w:rFonts w:ascii="HG丸ｺﾞｼｯｸM-PRO" w:eastAsia="HG丸ｺﾞｼｯｸM-PRO" w:hAnsi="HG丸ｺﾞｼｯｸM-PRO" w:hint="eastAsia"/>
                <w:sz w:val="18"/>
                <w:szCs w:val="18"/>
                <w:highlight w:val="green"/>
              </w:rPr>
              <w:t>大阪母子</w:t>
            </w:r>
            <w:r w:rsidRPr="00814784">
              <w:rPr>
                <w:rFonts w:ascii="HG丸ｺﾞｼｯｸM-PRO" w:eastAsia="HG丸ｺﾞｼｯｸM-PRO" w:hAnsi="HG丸ｺﾞｼｯｸM-PRO" w:hint="eastAsia"/>
                <w:sz w:val="18"/>
                <w:szCs w:val="18"/>
              </w:rPr>
              <w:t>医療センターに配置します。</w:t>
            </w:r>
          </w:p>
        </w:tc>
      </w:tr>
    </w:tbl>
    <w:p w:rsidR="009A7DBC" w:rsidRPr="00814784" w:rsidRDefault="009A7DBC" w:rsidP="00C7234F">
      <w:pPr>
        <w:rPr>
          <w:rFonts w:ascii="HG丸ｺﾞｼｯｸM-PRO" w:eastAsia="HG丸ｺﾞｼｯｸM-PRO" w:hAnsi="HG丸ｺﾞｼｯｸM-PRO"/>
        </w:rPr>
      </w:pPr>
    </w:p>
    <w:p w:rsidR="00D72004" w:rsidRPr="00814784" w:rsidRDefault="00D72004" w:rsidP="00D7200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取組項目５－（２）　すこやかな妊娠と出産</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8"/>
        <w:gridCol w:w="5306"/>
      </w:tblGrid>
      <w:tr w:rsidR="00497C52" w:rsidRPr="00814784" w:rsidTr="00F7183B">
        <w:tc>
          <w:tcPr>
            <w:tcW w:w="2197"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D322F" w:rsidRPr="00814784" w:rsidTr="004A3397">
        <w:trPr>
          <w:trHeight w:val="1036"/>
        </w:trPr>
        <w:tc>
          <w:tcPr>
            <w:tcW w:w="2197" w:type="dxa"/>
            <w:vMerge w:val="restart"/>
            <w:vAlign w:val="center"/>
          </w:tcPr>
          <w:p w:rsidR="004D322F" w:rsidRPr="00814784" w:rsidRDefault="004D322F"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ハイリスク妊婦への支援</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8000" behindDoc="0" locked="0" layoutInCell="1" allowOverlap="1" wp14:anchorId="05EC55C6" wp14:editId="56A35370">
                      <wp:simplePos x="0" y="0"/>
                      <wp:positionH relativeFrom="rightMargin">
                        <wp:posOffset>-1229995</wp:posOffset>
                      </wp:positionH>
                      <wp:positionV relativeFrom="paragraph">
                        <wp:posOffset>1184910</wp:posOffset>
                      </wp:positionV>
                      <wp:extent cx="305435" cy="305435"/>
                      <wp:effectExtent l="19050" t="19050" r="18415" b="37465"/>
                      <wp:wrapNone/>
                      <wp:docPr id="19" name="星 8 1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19" o:spid="_x0000_s1041" type="#_x0000_t58" style="position:absolute;left:0;text-align:left;margin-left:-96.85pt;margin-top:93.3pt;width:24.05pt;height:24.05pt;z-index:252288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KtiAIAAGQ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4D322F" w:rsidRPr="00814784" w:rsidRDefault="004D322F" w:rsidP="00E7178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「にんしん</w:t>
            </w:r>
            <w:r w:rsidR="00E7178E" w:rsidRPr="00814784">
              <w:rPr>
                <w:rFonts w:ascii="HG丸ｺﾞｼｯｸM-PRO" w:eastAsia="HG丸ｺﾞｼｯｸM-PRO" w:hAnsi="HG丸ｺﾞｼｯｸM-PRO" w:hint="eastAsia"/>
                <w:sz w:val="18"/>
                <w:szCs w:val="18"/>
              </w:rPr>
              <w:t>SOS</w:t>
            </w:r>
            <w:r w:rsidRPr="00814784">
              <w:rPr>
                <w:rFonts w:ascii="HG丸ｺﾞｼｯｸM-PRO" w:eastAsia="HG丸ｺﾞｼｯｸM-PRO" w:hAnsi="HG丸ｺﾞｼｯｸM-PRO" w:hint="eastAsia"/>
                <w:sz w:val="18"/>
                <w:szCs w:val="18"/>
              </w:rPr>
              <w:t>」相談事業</w:t>
            </w:r>
          </w:p>
        </w:tc>
        <w:tc>
          <w:tcPr>
            <w:tcW w:w="5441" w:type="dxa"/>
            <w:vAlign w:val="center"/>
          </w:tcPr>
          <w:p w:rsidR="004D322F" w:rsidRPr="00814784" w:rsidRDefault="00981D0B" w:rsidP="00894D7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4D322F" w:rsidRPr="00814784">
              <w:rPr>
                <w:rFonts w:ascii="HG丸ｺﾞｼｯｸM-PRO" w:eastAsia="HG丸ｺﾞｼｯｸM-PRO" w:hAnsi="HG丸ｺﾞｼｯｸM-PRO" w:hint="eastAsia"/>
                <w:sz w:val="18"/>
                <w:szCs w:val="18"/>
              </w:rPr>
              <w:t>妊娠等に悩む人に対し、相談や保健・医療・福祉機関等への連絡、サービスの紹介など、情報提供と必要な支援に繋ぐことにより、妊婦の孤立化を防ぎます。</w:t>
            </w:r>
          </w:p>
        </w:tc>
      </w:tr>
      <w:tr w:rsidR="004D322F" w:rsidRPr="00814784" w:rsidTr="004A3397">
        <w:trPr>
          <w:trHeight w:val="1314"/>
        </w:trPr>
        <w:tc>
          <w:tcPr>
            <w:tcW w:w="2197" w:type="dxa"/>
            <w:vMerge/>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p>
        </w:tc>
        <w:tc>
          <w:tcPr>
            <w:tcW w:w="2198" w:type="dxa"/>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妊婦健診の未受診や飛び込みによる出産等対策等事業</w:t>
            </w:r>
          </w:p>
        </w:tc>
        <w:tc>
          <w:tcPr>
            <w:tcW w:w="5441" w:type="dxa"/>
            <w:vAlign w:val="center"/>
          </w:tcPr>
          <w:p w:rsidR="004D322F" w:rsidRPr="00814784" w:rsidRDefault="004D322F"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妊婦健診の未受診や、医師や助産師を介しない自宅出産、飛び込みによる出産等のいわゆるハイリスク妊婦について、その未然防止や出産前後の保健医療等における支援体制の構築等の対策を講じます。</w:t>
            </w:r>
          </w:p>
        </w:tc>
      </w:tr>
      <w:tr w:rsidR="004D322F" w:rsidRPr="00814784" w:rsidTr="004A3397">
        <w:trPr>
          <w:trHeight w:val="1279"/>
        </w:trPr>
        <w:tc>
          <w:tcPr>
            <w:tcW w:w="2197" w:type="dxa"/>
            <w:vMerge/>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p>
        </w:tc>
        <w:tc>
          <w:tcPr>
            <w:tcW w:w="2198" w:type="dxa"/>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一次救急医療ネットワーク整備事業（産婦人科救急搬送体制確保事業）</w:t>
            </w:r>
          </w:p>
        </w:tc>
        <w:tc>
          <w:tcPr>
            <w:tcW w:w="5441" w:type="dxa"/>
            <w:vAlign w:val="center"/>
          </w:tcPr>
          <w:p w:rsidR="004D322F" w:rsidRPr="00814784" w:rsidRDefault="004D322F"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かかりつけ医のいない未受診妊産婦」等夜間・休日における産婦人科の救急搬送について、大阪府内を３つの地域に分け、当番制により受入病院を確保することにより、一次的に対応する体制を整備します。</w:t>
            </w:r>
          </w:p>
        </w:tc>
      </w:tr>
      <w:tr w:rsidR="00C94AC9" w:rsidRPr="00814784" w:rsidTr="004A3397">
        <w:trPr>
          <w:trHeight w:val="688"/>
        </w:trPr>
        <w:tc>
          <w:tcPr>
            <w:tcW w:w="2197" w:type="dxa"/>
            <w:vMerge w:val="restart"/>
            <w:vAlign w:val="center"/>
          </w:tcPr>
          <w:p w:rsidR="00C94AC9" w:rsidRPr="00814784" w:rsidRDefault="00131ADE"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不妊・不育に悩む夫婦への支援</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0048" behindDoc="0" locked="0" layoutInCell="1" allowOverlap="1" wp14:anchorId="05EC55C6" wp14:editId="56A35370">
                      <wp:simplePos x="0" y="0"/>
                      <wp:positionH relativeFrom="rightMargin">
                        <wp:posOffset>-1229995</wp:posOffset>
                      </wp:positionH>
                      <wp:positionV relativeFrom="paragraph">
                        <wp:posOffset>560705</wp:posOffset>
                      </wp:positionV>
                      <wp:extent cx="305435" cy="305435"/>
                      <wp:effectExtent l="19050" t="19050" r="18415" b="37465"/>
                      <wp:wrapNone/>
                      <wp:docPr id="20" name="星 8 2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0" o:spid="_x0000_s1042" type="#_x0000_t58" style="position:absolute;left:0;text-align:left;margin-left:-96.85pt;margin-top:44.15pt;width:24.05pt;height:24.05pt;z-index:25229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不妊・不育総合対策事業</w:t>
            </w:r>
          </w:p>
        </w:tc>
        <w:tc>
          <w:tcPr>
            <w:tcW w:w="5441" w:type="dxa"/>
            <w:vAlign w:val="center"/>
          </w:tcPr>
          <w:p w:rsidR="00C94AC9" w:rsidRPr="00814784" w:rsidRDefault="00C94AC9"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不妊・不育に関する相談や情報提供を行い、不妊・不育に悩む人々の身体的、精神的負担の軽減と支援を図ります。</w:t>
            </w:r>
          </w:p>
        </w:tc>
      </w:tr>
      <w:tr w:rsidR="00C94AC9" w:rsidRPr="00814784" w:rsidTr="004A3397">
        <w:trPr>
          <w:trHeight w:val="982"/>
        </w:trPr>
        <w:tc>
          <w:tcPr>
            <w:tcW w:w="2197" w:type="dxa"/>
            <w:vMerge/>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p>
        </w:tc>
        <w:tc>
          <w:tcPr>
            <w:tcW w:w="2198" w:type="dxa"/>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特定不妊治療費助成事業</w:t>
            </w:r>
          </w:p>
        </w:tc>
        <w:tc>
          <w:tcPr>
            <w:tcW w:w="5441" w:type="dxa"/>
            <w:vAlign w:val="center"/>
          </w:tcPr>
          <w:p w:rsidR="00C94AC9" w:rsidRPr="00814784" w:rsidRDefault="00C94AC9"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保険が適用されず高額となる特定不妊治療に要する費用の一部を助成することにより、不妊に悩む夫婦の経済的負担の軽減を図ります。</w:t>
            </w:r>
          </w:p>
        </w:tc>
      </w:tr>
    </w:tbl>
    <w:p w:rsidR="00C94AC9" w:rsidRPr="00814784" w:rsidRDefault="00C94AC9" w:rsidP="00C7234F">
      <w:pPr>
        <w:rPr>
          <w:rFonts w:ascii="HG丸ｺﾞｼｯｸM-PRO" w:eastAsia="HG丸ｺﾞｼｯｸM-PRO" w:hAnsi="HG丸ｺﾞｼｯｸM-PRO"/>
        </w:rPr>
      </w:pPr>
    </w:p>
    <w:p w:rsidR="004A3397" w:rsidRPr="00814784" w:rsidRDefault="004A3397" w:rsidP="00C7234F">
      <w:pPr>
        <w:rPr>
          <w:rFonts w:ascii="HG丸ｺﾞｼｯｸM-PRO" w:eastAsia="HG丸ｺﾞｼｯｸM-PRO" w:hAnsi="HG丸ｺﾞｼｯｸM-PRO"/>
        </w:rPr>
      </w:pPr>
    </w:p>
    <w:p w:rsidR="00CA5D56" w:rsidRPr="00814784" w:rsidRDefault="00CA5D56" w:rsidP="00CA5D5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個別の取り組み６　家庭と地域がともに養育力を高める仕組みの構築</w:t>
      </w:r>
    </w:p>
    <w:p w:rsidR="00CA5D56" w:rsidRPr="00814784" w:rsidRDefault="00CA5D56" w:rsidP="00C7234F">
      <w:pPr>
        <w:rPr>
          <w:rFonts w:ascii="HG丸ｺﾞｼｯｸM-PRO" w:eastAsia="HG丸ｺﾞｼｯｸM-PRO" w:hAnsi="HG丸ｺﾞｼｯｸM-PRO"/>
        </w:rPr>
      </w:pPr>
    </w:p>
    <w:p w:rsidR="00CF5509" w:rsidRPr="00814784" w:rsidRDefault="00CF5509" w:rsidP="00CF5509">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取組項目６－（１）　親子の育ちを応援し、子育て家庭を地域で支える仕組みの構築</w:t>
      </w:r>
    </w:p>
    <w:tbl>
      <w:tblPr>
        <w:tblStyle w:val="a7"/>
        <w:tblW w:w="0" w:type="auto"/>
        <w:tblInd w:w="108" w:type="dxa"/>
        <w:tblLook w:val="04A0" w:firstRow="1" w:lastRow="0" w:firstColumn="1" w:lastColumn="0" w:noHBand="0" w:noVBand="1"/>
      </w:tblPr>
      <w:tblGrid>
        <w:gridCol w:w="2152"/>
        <w:gridCol w:w="2154"/>
        <w:gridCol w:w="5308"/>
      </w:tblGrid>
      <w:tr w:rsidR="00497C52" w:rsidRPr="00814784" w:rsidTr="00454F91">
        <w:tc>
          <w:tcPr>
            <w:tcW w:w="2152" w:type="dxa"/>
            <w:tcBorders>
              <w:top w:val="single" w:sz="12"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tcBorders>
              <w:top w:val="single" w:sz="12"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tcBorders>
              <w:top w:val="single" w:sz="12"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0D4557" w:rsidRPr="00814784" w:rsidTr="00454F91">
        <w:trPr>
          <w:trHeight w:val="1022"/>
        </w:trPr>
        <w:tc>
          <w:tcPr>
            <w:tcW w:w="2152" w:type="dxa"/>
            <w:vMerge w:val="restart"/>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地域における子育て支援とその情報提供の充実（地域子ども・子育て支援事業）</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2096" behindDoc="0" locked="0" layoutInCell="1" allowOverlap="1" wp14:anchorId="05EC55C6" wp14:editId="56A35370">
                      <wp:simplePos x="0" y="0"/>
                      <wp:positionH relativeFrom="rightMargin">
                        <wp:posOffset>-1231265</wp:posOffset>
                      </wp:positionH>
                      <wp:positionV relativeFrom="paragraph">
                        <wp:posOffset>3942715</wp:posOffset>
                      </wp:positionV>
                      <wp:extent cx="305435" cy="305435"/>
                      <wp:effectExtent l="19050" t="19050" r="18415" b="37465"/>
                      <wp:wrapNone/>
                      <wp:docPr id="21" name="星 8 2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1" o:spid="_x0000_s1043" type="#_x0000_t58" style="position:absolute;left:0;text-align:left;margin-left:-96.95pt;margin-top:310.45pt;width:24.05pt;height:24.05pt;z-index:25229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利用者支援事業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323D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子ども又はその保護者の身近な場所で、</w:t>
            </w:r>
            <w:r w:rsidR="006679DE" w:rsidRPr="00814784">
              <w:rPr>
                <w:rFonts w:ascii="HG丸ｺﾞｼｯｸM-PRO" w:eastAsia="HG丸ｺﾞｼｯｸM-PRO" w:hAnsi="HG丸ｺﾞｼｯｸM-PRO" w:hint="eastAsia"/>
                <w:sz w:val="18"/>
                <w:szCs w:val="18"/>
                <w:highlight w:val="green"/>
              </w:rPr>
              <w:t>教育・保育・保健その他の子育て支援</w:t>
            </w:r>
            <w:r w:rsidRPr="00814784">
              <w:rPr>
                <w:rFonts w:ascii="HG丸ｺﾞｼｯｸM-PRO" w:eastAsia="HG丸ｺﾞｼｯｸM-PRO" w:hAnsi="HG丸ｺﾞｼｯｸM-PRO" w:hint="eastAsia"/>
                <w:sz w:val="18"/>
                <w:szCs w:val="18"/>
              </w:rPr>
              <w:t>の情報提供及び必要に応じ相談・助言等を行うとともに、関係機関との連絡調整等を実施</w:t>
            </w:r>
            <w:r w:rsidR="006679DE" w:rsidRPr="00814784">
              <w:rPr>
                <w:rFonts w:ascii="HG丸ｺﾞｼｯｸM-PRO" w:eastAsia="HG丸ｺﾞｼｯｸM-PRO" w:hAnsi="HG丸ｺﾞｼｯｸM-PRO" w:hint="eastAsia"/>
                <w:sz w:val="18"/>
                <w:szCs w:val="18"/>
                <w:highlight w:val="green"/>
              </w:rPr>
              <w:t>する事業を推進します。</w:t>
            </w:r>
          </w:p>
        </w:tc>
      </w:tr>
      <w:tr w:rsidR="000D4557" w:rsidRPr="00814784" w:rsidTr="0039613E">
        <w:trPr>
          <w:trHeight w:val="1293"/>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一時預かり事業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454F91" w:rsidP="008A59F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家庭において保育を受けることが一時的に困難となった乳児又は幼児について、主として昼間において、保育所、幼稚園、 認定こども園その他の場所において、一時的に預かり、必要な保護を行う事業を推進します。</w:t>
            </w:r>
          </w:p>
        </w:tc>
      </w:tr>
      <w:tr w:rsidR="000D4557" w:rsidRPr="00814784" w:rsidTr="00454F91">
        <w:trPr>
          <w:trHeight w:val="680"/>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地域子育て支援拠点事業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D15CF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0D4557" w:rsidRPr="00814784" w:rsidTr="00454F91">
        <w:trPr>
          <w:trHeight w:val="95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ファミリー・サポート・センター事業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D15CF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0D4557" w:rsidRPr="00814784" w:rsidTr="00454F91">
        <w:trPr>
          <w:trHeight w:val="1016"/>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0D4557" w:rsidRPr="00814784" w:rsidTr="00454F91">
        <w:trPr>
          <w:trHeight w:val="1229"/>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要保護児童対策地域協議会の機能強化を図るため、調整機関職員やネットワーク構成員（関係機関）の専門性強化と、ネットワーク機関間の連携強化を図る取り組みを実施する事業を推進します。</w:t>
            </w:r>
          </w:p>
        </w:tc>
      </w:tr>
      <w:tr w:rsidR="000D4557" w:rsidRPr="00814784" w:rsidTr="00454F91">
        <w:trPr>
          <w:trHeight w:val="98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延長保育事業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r w:rsidR="000D4557" w:rsidRPr="00814784" w:rsidTr="00454F91">
        <w:trPr>
          <w:trHeight w:val="699"/>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0D4557">
            <w:pPr>
              <w:widowControl/>
              <w:jc w:val="lef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454F91"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保護者の就労等で、自宅保育が困難な病気の児童について、保育所、認定こども園、病院、診療所、その他の場所において、保育を行う事業を推進します。</w:t>
            </w:r>
          </w:p>
        </w:tc>
      </w:tr>
      <w:tr w:rsidR="000D4557" w:rsidRPr="00814784" w:rsidTr="00454F91">
        <w:trPr>
          <w:trHeight w:val="1273"/>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放課後児童クラブ（放課後児童健全育成事業）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が労働等により昼間家庭にいない小学校に就学している児童に対し、授業の終了後に小学校の余裕教室、児童館等を利用して適切な遊び及び生活の場を与えて、その健全な育成を図る事業を推進します。</w:t>
            </w:r>
          </w:p>
        </w:tc>
      </w:tr>
      <w:tr w:rsidR="000D4557" w:rsidRPr="00814784" w:rsidTr="0039613E">
        <w:trPr>
          <w:trHeight w:val="115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子育て短期支援事業</w:t>
            </w:r>
          </w:p>
          <w:p w:rsidR="000D4557" w:rsidRPr="00814784" w:rsidRDefault="000D4557" w:rsidP="00B14E3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（ショートステイ・トワイライトステイ事業）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0D4557" w:rsidRPr="00814784" w:rsidTr="00454F91">
        <w:trPr>
          <w:trHeight w:val="1032"/>
        </w:trPr>
        <w:tc>
          <w:tcPr>
            <w:tcW w:w="2152" w:type="dxa"/>
            <w:vMerge/>
            <w:tcBorders>
              <w:top w:val="single" w:sz="4" w:space="0" w:color="215868" w:themeColor="accent5" w:themeShade="80"/>
              <w:left w:val="single" w:sz="12" w:space="0" w:color="215868" w:themeColor="accent5" w:themeShade="80"/>
              <w:bottom w:val="single" w:sz="12"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12"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乳児家庭全戸訪問事業</w:t>
            </w:r>
          </w:p>
        </w:tc>
        <w:tc>
          <w:tcPr>
            <w:tcW w:w="5308" w:type="dxa"/>
            <w:tcBorders>
              <w:top w:val="single" w:sz="4" w:space="0" w:color="215868" w:themeColor="accent5" w:themeShade="80"/>
              <w:left w:val="single" w:sz="4" w:space="0" w:color="215868" w:themeColor="accent5" w:themeShade="80"/>
              <w:bottom w:val="single" w:sz="12"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272C21" w:rsidRPr="00814784" w:rsidTr="00454F91">
        <w:tc>
          <w:tcPr>
            <w:tcW w:w="2152" w:type="dxa"/>
            <w:tcBorders>
              <w:top w:val="single" w:sz="12"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tcBorders>
              <w:top w:val="single" w:sz="12"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tcBorders>
              <w:top w:val="single" w:sz="12"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72C21" w:rsidRPr="00814784" w:rsidTr="00454F91">
        <w:trPr>
          <w:trHeight w:val="1840"/>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地域における子育て支援とその情報提供の充実（地域子ども・子育て支援事業）（続き）</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4144" behindDoc="0" locked="0" layoutInCell="1" allowOverlap="1" wp14:anchorId="05EC55C6" wp14:editId="56A35370">
                      <wp:simplePos x="0" y="0"/>
                      <wp:positionH relativeFrom="rightMargin">
                        <wp:posOffset>-1231265</wp:posOffset>
                      </wp:positionH>
                      <wp:positionV relativeFrom="paragraph">
                        <wp:posOffset>788670</wp:posOffset>
                      </wp:positionV>
                      <wp:extent cx="305435" cy="305435"/>
                      <wp:effectExtent l="19050" t="19050" r="18415" b="37465"/>
                      <wp:wrapNone/>
                      <wp:docPr id="22" name="星 8 2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2" o:spid="_x0000_s1044" type="#_x0000_t58" style="position:absolute;left:0;text-align:left;margin-left:-96.95pt;margin-top:62.1pt;width:24.05pt;height:24.05pt;z-index:25229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高齢者による子育て支援の推進</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子どもに対する遊びの指導、安全確保などを通じた、高齢者による子育て支援活動の機会が広がるよう、市町村関係機関へ子育て支援に関心がある高齢者の情報提供等に努めます。</w:t>
            </w:r>
          </w:p>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また、公益社団法人大阪府シルバー人材センター協議会等を通じ、府内各市町村のシルバー人材センターによる子育て支援の取組みの推進等を働きかけます。</w:t>
            </w:r>
          </w:p>
        </w:tc>
      </w:tr>
      <w:tr w:rsidR="00272C21" w:rsidRPr="00814784" w:rsidTr="00454F91">
        <w:trPr>
          <w:trHeight w:val="973"/>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幼児期からの生活習慣確立支援</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幼児期からの生活習慣の確立支援（生活リズム向上キッズ大作戦！事業）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子どもの家庭での生活状況を親子で一緒に確認するチャレンジカードや、生活習慣の重要性を理解するためのリーフレットにより、幼児期からの生活習慣の定着を図ります。</w:t>
            </w:r>
          </w:p>
        </w:tc>
      </w:tr>
      <w:tr w:rsidR="00272C21" w:rsidRPr="00814784" w:rsidTr="00454F91">
        <w:trPr>
          <w:trHeight w:val="1014"/>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より多くの保護者や児童・生徒が親学習に参加できる場づくりの促進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tc>
      </w:tr>
      <w:tr w:rsidR="00272C21" w:rsidRPr="00814784" w:rsidTr="00B14E39">
        <w:trPr>
          <w:trHeight w:val="1052"/>
        </w:trPr>
        <w:tc>
          <w:tcPr>
            <w:tcW w:w="2152" w:type="dxa"/>
            <w:vMerge w:val="restart"/>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272C21" w:rsidRPr="00814784" w:rsidTr="00454F91">
        <w:trPr>
          <w:trHeight w:val="695"/>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障がい児とその保護者に対する相談支援の充実</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指定障がい児相談支援事業所が確保されるよう市町村に対して働きかけます。</w:t>
            </w:r>
          </w:p>
        </w:tc>
      </w:tr>
      <w:tr w:rsidR="00C46DC5" w:rsidRPr="00814784" w:rsidTr="00454F91">
        <w:trPr>
          <w:trHeight w:val="1271"/>
        </w:trPr>
        <w:tc>
          <w:tcPr>
            <w:tcW w:w="2152" w:type="dxa"/>
            <w:vMerge w:val="restart"/>
            <w:tcBorders>
              <w:top w:val="single" w:sz="4" w:space="0" w:color="215868" w:themeColor="accent5" w:themeShade="80"/>
              <w:left w:val="single" w:sz="12"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食に関するボランティア等の食育活動支援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454F9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地域において府民の生活に密着した活動を行っている地域活動栄養士会や大阪府食生活改善連絡協議会等の食育活動を支援するとともに、管理栄養士・栄養士養成施設等の学生による地域での食育ボランティア活動が拡大するよう支援する。</w:t>
            </w:r>
          </w:p>
        </w:tc>
      </w:tr>
      <w:tr w:rsidR="00C46DC5" w:rsidRPr="00814784" w:rsidTr="00454F91">
        <w:trPr>
          <w:trHeight w:val="1259"/>
        </w:trPr>
        <w:tc>
          <w:tcPr>
            <w:tcW w:w="2152" w:type="dxa"/>
            <w:vMerge/>
            <w:tcBorders>
              <w:left w:val="single" w:sz="12"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34662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大阪府中央卸売市場における食育の推進</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34662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府内食品流通基地の拠点である中央卸売市場において、食育の推進を図ります。</w:t>
            </w:r>
          </w:p>
        </w:tc>
      </w:tr>
      <w:tr w:rsidR="00C46DC5" w:rsidRPr="00814784" w:rsidTr="00454F91">
        <w:trPr>
          <w:trHeight w:val="1259"/>
        </w:trPr>
        <w:tc>
          <w:tcPr>
            <w:tcW w:w="2152" w:type="dxa"/>
            <w:vMerge/>
            <w:tcBorders>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保育所における食育の取組支援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等関係機関と連携し、保育所に対する食事プロセスの普及啓発や、食事提供関係者を対象とする研修会の開催等を通じて、食育に関する情報提供等を行うことにより、保育所における食育の取り組みを支援します。</w:t>
            </w:r>
          </w:p>
        </w:tc>
      </w:tr>
      <w:tr w:rsidR="00C46DC5" w:rsidRPr="00814784" w:rsidTr="0089162C">
        <w:trPr>
          <w:trHeight w:val="1315"/>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子育てを支える機運醸成の取り組みの促進</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6192" behindDoc="0" locked="0" layoutInCell="1" allowOverlap="1" wp14:anchorId="05EC55C6" wp14:editId="56A35370">
                      <wp:simplePos x="0" y="0"/>
                      <wp:positionH relativeFrom="rightMargin">
                        <wp:posOffset>-1231265</wp:posOffset>
                      </wp:positionH>
                      <wp:positionV relativeFrom="paragraph">
                        <wp:posOffset>448310</wp:posOffset>
                      </wp:positionV>
                      <wp:extent cx="305435" cy="305435"/>
                      <wp:effectExtent l="19050" t="19050" r="18415" b="37465"/>
                      <wp:wrapNone/>
                      <wp:docPr id="23" name="星 8 2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3" o:spid="_x0000_s1045" type="#_x0000_t58" style="position:absolute;left:0;text-align:left;margin-left:-96.95pt;margin-top:35.3pt;width:24.05pt;height:24.05pt;z-index:25229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" adj="2700" fillcolor="#4f81bd [3204]" strokecolor="#4f81bd [3204]" strokeweight=".5pt">
                      <v:textbox style="layout-flow:vertical-ideographic" inset="0,,0">
                        <w:txbxContent>
                          <w:p w:rsidR="00266ECB" w:rsidRPr="005C19CC" w:rsidRDefault="00266ECB"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広域連携・官民協働による子育て応援事業（まいど子でもカード）</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等の協賛を得て、子育て世帯がシンボルマークのついた携帯電話画面や会員証（カード）などを店舗で掲示することで、割引・特典などのサービスを提供することにより、子育て世帯を社会全体で応援する機運醸成を図ります。</w:t>
            </w:r>
          </w:p>
        </w:tc>
      </w:tr>
      <w:tr w:rsidR="0089162C" w:rsidRPr="00814784" w:rsidTr="00B9519A">
        <w:trPr>
          <w:trHeight w:val="2082"/>
        </w:trPr>
        <w:tc>
          <w:tcPr>
            <w:tcW w:w="2152" w:type="dxa"/>
            <w:tcBorders>
              <w:top w:val="single" w:sz="4" w:space="0" w:color="215868" w:themeColor="accent5" w:themeShade="80"/>
              <w:left w:val="single" w:sz="12" w:space="0" w:color="215868" w:themeColor="accent5" w:themeShade="80"/>
              <w:bottom w:val="single" w:sz="12" w:space="0" w:color="215868" w:themeColor="accent5" w:themeShade="80"/>
              <w:right w:val="single" w:sz="4" w:space="0" w:color="215868" w:themeColor="accent5" w:themeShade="80"/>
            </w:tcBorders>
            <w:vAlign w:val="center"/>
          </w:tcPr>
          <w:p w:rsidR="0089162C" w:rsidRPr="00814784" w:rsidRDefault="0089162C" w:rsidP="00BA19E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子どもの「非認知能力」の育成に向けた乳幼児期における家庭の教育力向上を図る取組みの促進</w:t>
            </w:r>
            <w:r w:rsidR="00B9519A"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0288" behindDoc="0" locked="0" layoutInCell="1" allowOverlap="1" wp14:anchorId="05EC55C6" wp14:editId="56A35370">
                      <wp:simplePos x="0" y="0"/>
                      <wp:positionH relativeFrom="rightMargin">
                        <wp:posOffset>-1231265</wp:posOffset>
                      </wp:positionH>
                      <wp:positionV relativeFrom="paragraph">
                        <wp:posOffset>955675</wp:posOffset>
                      </wp:positionV>
                      <wp:extent cx="305435" cy="305435"/>
                      <wp:effectExtent l="19050" t="19050" r="18415" b="37465"/>
                      <wp:wrapNone/>
                      <wp:docPr id="27" name="星 8 2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B9519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7" o:spid="_x0000_s1046" type="#_x0000_t58" style="position:absolute;left:0;text-align:left;margin-left:-96.95pt;margin-top:75.25pt;width:24.05pt;height:24.05pt;z-index:25230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hw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" adj="2700" fillcolor="#4f81bd [3204]" strokecolor="#4f81bd [3204]" strokeweight=".5pt">
                      <v:textbox style="layout-flow:vertical-ideographic" inset="0,,0">
                        <w:txbxContent>
                          <w:p w:rsidR="00266ECB" w:rsidRPr="005C19CC" w:rsidRDefault="00266ECB" w:rsidP="00B9519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12" w:space="0" w:color="215868" w:themeColor="accent5" w:themeShade="80"/>
              <w:right w:val="single" w:sz="4" w:space="0" w:color="215868" w:themeColor="accent5" w:themeShade="80"/>
            </w:tcBorders>
            <w:vAlign w:val="center"/>
          </w:tcPr>
          <w:p w:rsidR="0089162C" w:rsidRPr="00814784" w:rsidRDefault="0089162C" w:rsidP="00BA19E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家庭教育力向上事業</w:t>
            </w:r>
          </w:p>
        </w:tc>
        <w:tc>
          <w:tcPr>
            <w:tcW w:w="5308" w:type="dxa"/>
            <w:tcBorders>
              <w:top w:val="single" w:sz="4" w:space="0" w:color="215868" w:themeColor="accent5" w:themeShade="80"/>
              <w:left w:val="single" w:sz="4" w:space="0" w:color="215868" w:themeColor="accent5" w:themeShade="80"/>
              <w:bottom w:val="single" w:sz="12" w:space="0" w:color="215868" w:themeColor="accent5" w:themeShade="80"/>
              <w:right w:val="single" w:sz="12" w:space="0" w:color="215868" w:themeColor="accent5" w:themeShade="80"/>
            </w:tcBorders>
            <w:vAlign w:val="center"/>
          </w:tcPr>
          <w:p w:rsidR="0089162C" w:rsidRPr="00814784" w:rsidRDefault="0089162C" w:rsidP="00BA19ED">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子どもの「非認知能力」の育成に向け、その土台形成となる乳幼児期における家庭の教育力向上を図ります。</w:t>
            </w:r>
          </w:p>
        </w:tc>
      </w:tr>
    </w:tbl>
    <w:p w:rsidR="00576502" w:rsidRPr="00814784" w:rsidRDefault="00576502" w:rsidP="00576502">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取組項目６－（２）　子育て家庭を支援する地域ネットワークの構築</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376F78">
        <w:tc>
          <w:tcPr>
            <w:tcW w:w="2152"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376F78">
        <w:trPr>
          <w:trHeight w:val="1305"/>
        </w:trPr>
        <w:tc>
          <w:tcPr>
            <w:tcW w:w="2152" w:type="dxa"/>
            <w:vAlign w:val="center"/>
          </w:tcPr>
          <w:p w:rsidR="00211761" w:rsidRPr="00814784" w:rsidRDefault="00211761"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c>
          <w:tcPr>
            <w:tcW w:w="2154" w:type="dxa"/>
            <w:vAlign w:val="center"/>
          </w:tcPr>
          <w:p w:rsidR="00211761" w:rsidRPr="00814784" w:rsidRDefault="00211761" w:rsidP="00C30DF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c>
          <w:tcPr>
            <w:tcW w:w="5308" w:type="dxa"/>
            <w:vAlign w:val="center"/>
          </w:tcPr>
          <w:p w:rsidR="00211761" w:rsidRPr="00814784" w:rsidRDefault="004C35EB" w:rsidP="004C35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の質の向上を促し、併せて、福祉サービス情報を利用者に広く周知するため、公正・中立な第三者機関が専門的・客観的な立場から評価を行い、その結果を公表する福祉サービス第三者評価事業を推進します。</w:t>
            </w:r>
          </w:p>
        </w:tc>
      </w:tr>
      <w:tr w:rsidR="00376F78" w:rsidRPr="00814784" w:rsidTr="00376F78">
        <w:trPr>
          <w:trHeight w:val="1324"/>
        </w:trPr>
        <w:tc>
          <w:tcPr>
            <w:tcW w:w="2152"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c>
          <w:tcPr>
            <w:tcW w:w="2154"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地域福祉・</w:t>
            </w:r>
            <w:r w:rsidRPr="00814784">
              <w:rPr>
                <w:rFonts w:ascii="HG丸ｺﾞｼｯｸM-PRO" w:eastAsia="HG丸ｺﾞｼｯｸM-PRO" w:hAnsi="HG丸ｺﾞｼｯｸM-PRO" w:hint="eastAsia"/>
                <w:sz w:val="18"/>
                <w:szCs w:val="18"/>
                <w:highlight w:val="green"/>
              </w:rPr>
              <w:t>高齢者福祉</w:t>
            </w:r>
            <w:r w:rsidRPr="00814784">
              <w:rPr>
                <w:rFonts w:ascii="HG丸ｺﾞｼｯｸM-PRO" w:eastAsia="HG丸ｺﾞｼｯｸM-PRO" w:hAnsi="HG丸ｺﾞｼｯｸM-PRO" w:hint="eastAsia"/>
                <w:sz w:val="18"/>
                <w:szCs w:val="18"/>
              </w:rPr>
              <w:t>交付金</w:t>
            </w:r>
          </w:p>
        </w:tc>
        <w:tc>
          <w:tcPr>
            <w:tcW w:w="5308" w:type="dxa"/>
            <w:vAlign w:val="center"/>
          </w:tcPr>
          <w:p w:rsidR="00376F78" w:rsidRPr="00814784" w:rsidRDefault="00376F78" w:rsidP="00376F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地域福祉</w:t>
            </w:r>
            <w:r w:rsidR="00591FD1" w:rsidRPr="00814784">
              <w:rPr>
                <w:rFonts w:ascii="HG丸ｺﾞｼｯｸM-PRO" w:eastAsia="HG丸ｺﾞｼｯｸM-PRO" w:hAnsi="HG丸ｺﾞｼｯｸM-PRO" w:hint="eastAsia"/>
                <w:sz w:val="18"/>
                <w:szCs w:val="18"/>
              </w:rPr>
              <w:t>、子育て支援</w:t>
            </w:r>
            <w:r w:rsidRPr="00814784">
              <w:rPr>
                <w:rFonts w:ascii="HG丸ｺﾞｼｯｸM-PRO" w:eastAsia="HG丸ｺﾞｼｯｸM-PRO" w:hAnsi="HG丸ｺﾞｼｯｸM-PRO" w:hint="eastAsia"/>
                <w:sz w:val="18"/>
                <w:szCs w:val="18"/>
              </w:rPr>
              <w:t>及び高齢者福祉分野において、市町村が地域の実情に沿ったサービスを展開できるよう、交付金を交付し、市町村の取り組みを支援します。</w:t>
            </w:r>
          </w:p>
        </w:tc>
      </w:tr>
      <w:tr w:rsidR="00376F78" w:rsidRPr="00814784" w:rsidTr="00376F78">
        <w:trPr>
          <w:trHeight w:val="985"/>
        </w:trPr>
        <w:tc>
          <w:tcPr>
            <w:tcW w:w="2152"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c>
          <w:tcPr>
            <w:tcW w:w="2154"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c>
          <w:tcPr>
            <w:tcW w:w="5308" w:type="dxa"/>
            <w:vAlign w:val="center"/>
          </w:tcPr>
          <w:p w:rsidR="00376F78" w:rsidRPr="00814784" w:rsidRDefault="00376F78" w:rsidP="00376F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地域の身近な相談役として、民生委員・児童委員、主任児童委員への各種研修を実施するとともに、各々の活動の促進を図ります。</w:t>
            </w:r>
          </w:p>
        </w:tc>
      </w:tr>
    </w:tbl>
    <w:p w:rsidR="006054CB" w:rsidRPr="00814784" w:rsidRDefault="006054CB" w:rsidP="00C7234F">
      <w:pPr>
        <w:rPr>
          <w:rFonts w:ascii="HG丸ｺﾞｼｯｸM-PRO" w:eastAsia="HG丸ｺﾞｼｯｸM-PRO" w:hAnsi="HG丸ｺﾞｼｯｸM-PRO"/>
        </w:rPr>
      </w:pPr>
    </w:p>
    <w:p w:rsidR="00B14E39" w:rsidRPr="00814784" w:rsidRDefault="00B14E39">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A837E5" w:rsidRPr="00814784" w:rsidRDefault="00A837E5" w:rsidP="00A837E5">
      <w:pPr>
        <w:spacing w:line="360" w:lineRule="exact"/>
        <w:ind w:left="2551" w:hangingChars="911" w:hanging="2551"/>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個別の取り組み７　保育が必要なすべての家庭に保育を提供する取り組みの推進</w:t>
      </w:r>
    </w:p>
    <w:p w:rsidR="009A7DBC" w:rsidRPr="00814784" w:rsidRDefault="009A7DBC" w:rsidP="00C7234F">
      <w:pPr>
        <w:rPr>
          <w:rFonts w:ascii="HG丸ｺﾞｼｯｸM-PRO" w:eastAsia="HG丸ｺﾞｼｯｸM-PRO" w:hAnsi="HG丸ｺﾞｼｯｸM-PRO"/>
        </w:rPr>
      </w:pPr>
    </w:p>
    <w:p w:rsidR="00475CEB" w:rsidRPr="00814784" w:rsidRDefault="00475CEB" w:rsidP="00475CE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取組項目７－（１）　保育が必要なすべての家庭に保育を提供する取り組みの推進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2875AE">
        <w:tc>
          <w:tcPr>
            <w:tcW w:w="2152"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875AE">
        <w:trPr>
          <w:trHeight w:val="1299"/>
        </w:trPr>
        <w:tc>
          <w:tcPr>
            <w:tcW w:w="2152" w:type="dxa"/>
            <w:vAlign w:val="center"/>
          </w:tcPr>
          <w:p w:rsidR="00FE37EC" w:rsidRPr="00814784" w:rsidRDefault="00126C2C" w:rsidP="00451A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待機児童解消に取り組む市町村を支援</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2336" behindDoc="0" locked="0" layoutInCell="1" allowOverlap="1" wp14:anchorId="05EC55C6" wp14:editId="56A35370">
                      <wp:simplePos x="0" y="0"/>
                      <wp:positionH relativeFrom="rightMargin">
                        <wp:posOffset>-1231265</wp:posOffset>
                      </wp:positionH>
                      <wp:positionV relativeFrom="paragraph">
                        <wp:posOffset>438785</wp:posOffset>
                      </wp:positionV>
                      <wp:extent cx="305435" cy="305435"/>
                      <wp:effectExtent l="19050" t="19050" r="18415" b="37465"/>
                      <wp:wrapNone/>
                      <wp:docPr id="28" name="星 8 2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8" o:spid="_x0000_s1047" type="#_x0000_t58" style="position:absolute;left:0;text-align:left;margin-left:-96.95pt;margin-top:34.55pt;width:24.05pt;height:24.05pt;z-index:25230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A6786E"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認定こども園整備事業</w:t>
            </w:r>
          </w:p>
          <w:p w:rsidR="00A6786E"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保育所等整備事業</w:t>
            </w:r>
          </w:p>
          <w:p w:rsidR="00475CEB"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小規模保育設置促進事業</w:t>
            </w:r>
          </w:p>
        </w:tc>
        <w:tc>
          <w:tcPr>
            <w:tcW w:w="5308" w:type="dxa"/>
            <w:vAlign w:val="center"/>
          </w:tcPr>
          <w:p w:rsidR="00475CEB" w:rsidRPr="00814784" w:rsidRDefault="00A6786E" w:rsidP="00A6786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497C52" w:rsidRPr="00814784" w:rsidTr="002875AE">
        <w:trPr>
          <w:trHeight w:val="708"/>
        </w:trPr>
        <w:tc>
          <w:tcPr>
            <w:tcW w:w="2152" w:type="dxa"/>
            <w:vMerge w:val="restart"/>
            <w:vAlign w:val="center"/>
          </w:tcPr>
          <w:p w:rsidR="001C61DF" w:rsidRPr="00814784" w:rsidRDefault="001C61DF" w:rsidP="00451A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病児保育、延長保育等の保育サービスの充実</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4384" behindDoc="0" locked="0" layoutInCell="1" allowOverlap="1" wp14:anchorId="05EC55C6" wp14:editId="56A35370">
                      <wp:simplePos x="0" y="0"/>
                      <wp:positionH relativeFrom="rightMargin">
                        <wp:posOffset>-1231265</wp:posOffset>
                      </wp:positionH>
                      <wp:positionV relativeFrom="paragraph">
                        <wp:posOffset>602615</wp:posOffset>
                      </wp:positionV>
                      <wp:extent cx="305435" cy="305435"/>
                      <wp:effectExtent l="19050" t="19050" r="18415" b="37465"/>
                      <wp:wrapNone/>
                      <wp:docPr id="29" name="星 8 2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9" o:spid="_x0000_s1048" type="#_x0000_t58" style="position:absolute;left:0;text-align:left;margin-left:-96.95pt;margin-top:47.45pt;width:24.05pt;height:24.05pt;z-index:25230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uPiAIAAGQ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病児保育事業</w:t>
            </w:r>
          </w:p>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（再掲）</w:t>
            </w:r>
          </w:p>
        </w:tc>
        <w:tc>
          <w:tcPr>
            <w:tcW w:w="5308" w:type="dxa"/>
            <w:vAlign w:val="center"/>
          </w:tcPr>
          <w:p w:rsidR="001C61DF" w:rsidRPr="00814784" w:rsidRDefault="002D208B" w:rsidP="002D208B">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保護者の就労等で、自宅保育が困難な病気の児童について、保育所、認定こども園、病院、診療所、その他の場所において、保育を行う事業を推進します。</w:t>
            </w:r>
          </w:p>
        </w:tc>
      </w:tr>
      <w:tr w:rsidR="00497C52" w:rsidRPr="00814784" w:rsidTr="002875AE">
        <w:trPr>
          <w:trHeight w:val="973"/>
        </w:trPr>
        <w:tc>
          <w:tcPr>
            <w:tcW w:w="2152" w:type="dxa"/>
            <w:vMerge/>
            <w:vAlign w:val="center"/>
          </w:tcPr>
          <w:p w:rsidR="001C61DF" w:rsidRPr="00814784" w:rsidRDefault="001C61DF" w:rsidP="00894D7D">
            <w:pPr>
              <w:spacing w:line="280" w:lineRule="exact"/>
              <w:rPr>
                <w:rFonts w:ascii="HG丸ｺﾞｼｯｸM-PRO" w:eastAsia="HG丸ｺﾞｼｯｸM-PRO" w:hAnsi="HG丸ｺﾞｼｯｸM-PRO"/>
                <w:sz w:val="18"/>
                <w:szCs w:val="18"/>
              </w:rPr>
            </w:pPr>
          </w:p>
        </w:tc>
        <w:tc>
          <w:tcPr>
            <w:tcW w:w="2154" w:type="dxa"/>
            <w:vAlign w:val="center"/>
          </w:tcPr>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延長保育事業</w:t>
            </w:r>
          </w:p>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（再掲）</w:t>
            </w:r>
          </w:p>
        </w:tc>
        <w:tc>
          <w:tcPr>
            <w:tcW w:w="5308" w:type="dxa"/>
            <w:vAlign w:val="center"/>
          </w:tcPr>
          <w:p w:rsidR="001C61DF" w:rsidRPr="00814784" w:rsidRDefault="001C61DF" w:rsidP="002D558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r w:rsidR="002875AE" w:rsidRPr="00814784" w:rsidTr="008F7E4D">
        <w:trPr>
          <w:trHeight w:val="1266"/>
        </w:trPr>
        <w:tc>
          <w:tcPr>
            <w:tcW w:w="2152" w:type="dxa"/>
            <w:vAlign w:val="center"/>
          </w:tcPr>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幼稚園における預かり保育事業を支援</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6432" behindDoc="0" locked="0" layoutInCell="1" allowOverlap="1" wp14:anchorId="05EC55C6" wp14:editId="56A35370">
                      <wp:simplePos x="0" y="0"/>
                      <wp:positionH relativeFrom="rightMargin">
                        <wp:posOffset>-1231265</wp:posOffset>
                      </wp:positionH>
                      <wp:positionV relativeFrom="paragraph">
                        <wp:posOffset>330835</wp:posOffset>
                      </wp:positionV>
                      <wp:extent cx="305435" cy="305435"/>
                      <wp:effectExtent l="19050" t="19050" r="18415" b="37465"/>
                      <wp:wrapNone/>
                      <wp:docPr id="30" name="星 8 3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0" o:spid="_x0000_s1049" type="#_x0000_t58" style="position:absolute;left:0;text-align:left;margin-left:-96.95pt;margin-top:26.05pt;width:24.05pt;height:24.05pt;z-index:25230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私立幼稚園振興助成費</w:t>
            </w:r>
          </w:p>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（預かり保育助成事業）</w:t>
            </w:r>
          </w:p>
        </w:tc>
        <w:tc>
          <w:tcPr>
            <w:tcW w:w="5308" w:type="dxa"/>
            <w:vAlign w:val="center"/>
          </w:tcPr>
          <w:p w:rsidR="002875AE" w:rsidRPr="00814784" w:rsidRDefault="002875AE" w:rsidP="002875AE">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幼稚園の教育時間外に在園児に対し預かり保育を実施し、多様な保育ニーズに対応する幼稚園を支援します。</w:t>
            </w:r>
          </w:p>
        </w:tc>
      </w:tr>
    </w:tbl>
    <w:p w:rsidR="006214C3" w:rsidRPr="00814784" w:rsidRDefault="006214C3" w:rsidP="00E9556A">
      <w:pPr>
        <w:rPr>
          <w:rFonts w:ascii="HG丸ｺﾞｼｯｸM-PRO" w:eastAsia="HG丸ｺﾞｼｯｸM-PRO" w:hAnsi="HG丸ｺﾞｼｯｸM-PRO"/>
        </w:rPr>
      </w:pPr>
    </w:p>
    <w:p w:rsidR="00C14431" w:rsidRPr="00814784" w:rsidRDefault="00C14431" w:rsidP="00C14431">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個別の取り組み８　仕事と生活の調和の推進</w:t>
      </w:r>
    </w:p>
    <w:p w:rsidR="006214C3" w:rsidRPr="00814784" w:rsidRDefault="006214C3" w:rsidP="00E9556A">
      <w:pPr>
        <w:rPr>
          <w:rFonts w:ascii="HG丸ｺﾞｼｯｸM-PRO" w:eastAsia="HG丸ｺﾞｼｯｸM-PRO" w:hAnsi="HG丸ｺﾞｼｯｸM-PRO"/>
        </w:rPr>
      </w:pPr>
    </w:p>
    <w:p w:rsidR="00E9556A" w:rsidRPr="00814784" w:rsidRDefault="00E9556A" w:rsidP="00E9556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取組項目８－（１）　仕事と生活の調和の推進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2D208B">
        <w:tc>
          <w:tcPr>
            <w:tcW w:w="2151"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D208B">
        <w:trPr>
          <w:trHeight w:val="1301"/>
        </w:trPr>
        <w:tc>
          <w:tcPr>
            <w:tcW w:w="2151" w:type="dxa"/>
            <w:vAlign w:val="center"/>
          </w:tcPr>
          <w:p w:rsidR="00FE37EC" w:rsidRPr="00814784" w:rsidRDefault="00FE37EC"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c>
          <w:tcPr>
            <w:tcW w:w="2153" w:type="dxa"/>
            <w:vAlign w:val="center"/>
          </w:tcPr>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認定こども園整備事業</w:t>
            </w:r>
          </w:p>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保育所等整備事業</w:t>
            </w:r>
          </w:p>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小規模保育設置促進事業（再掲）</w:t>
            </w:r>
          </w:p>
        </w:tc>
        <w:tc>
          <w:tcPr>
            <w:tcW w:w="5310" w:type="dxa"/>
            <w:vAlign w:val="center"/>
          </w:tcPr>
          <w:p w:rsidR="00FE37EC" w:rsidRPr="00814784" w:rsidRDefault="00D37BDE"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6326D1" w:rsidRPr="00814784" w:rsidTr="002D208B">
        <w:trPr>
          <w:trHeight w:val="1314"/>
        </w:trPr>
        <w:tc>
          <w:tcPr>
            <w:tcW w:w="2151" w:type="dxa"/>
            <w:vMerge w:val="restart"/>
            <w:vAlign w:val="center"/>
          </w:tcPr>
          <w:p w:rsidR="006326D1" w:rsidRPr="00814784" w:rsidRDefault="006326D1" w:rsidP="006326D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働き続けやすい職場環境整備と働き方の見直しの取組促進</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75040" behindDoc="0" locked="0" layoutInCell="1" allowOverlap="1" wp14:anchorId="56340FA2" wp14:editId="26489FFB">
                      <wp:simplePos x="0" y="0"/>
                      <wp:positionH relativeFrom="rightMargin">
                        <wp:posOffset>-1230630</wp:posOffset>
                      </wp:positionH>
                      <wp:positionV relativeFrom="paragraph">
                        <wp:posOffset>1295400</wp:posOffset>
                      </wp:positionV>
                      <wp:extent cx="305435" cy="305435"/>
                      <wp:effectExtent l="19050" t="19050" r="18415" b="37465"/>
                      <wp:wrapNone/>
                      <wp:docPr id="31" name="星 8 3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40FA2" id="星 8 31" o:spid="_x0000_s1050" type="#_x0000_t58" style="position:absolute;left:0;text-align:left;margin-left:-96.9pt;margin-top:102pt;width:24.05pt;height:24.05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6326D1" w:rsidRPr="000821C7" w:rsidRDefault="006326D1" w:rsidP="006326D1">
            <w:pPr>
              <w:spacing w:line="280" w:lineRule="exact"/>
              <w:rPr>
                <w:rFonts w:ascii="HG丸ｺﾞｼｯｸM-PRO" w:eastAsia="HG丸ｺﾞｼｯｸM-PRO" w:hAnsi="HG丸ｺﾞｼｯｸM-PRO"/>
                <w:sz w:val="18"/>
                <w:szCs w:val="18"/>
                <w:highlight w:val="green"/>
              </w:rPr>
            </w:pPr>
            <w:r w:rsidRPr="000821C7">
              <w:rPr>
                <w:rFonts w:ascii="HG丸ｺﾞｼｯｸM-PRO" w:eastAsia="HG丸ｺﾞｼｯｸM-PRO" w:hAnsi="HG丸ｺﾞｼｯｸM-PRO" w:hint="eastAsia"/>
                <w:sz w:val="18"/>
                <w:szCs w:val="18"/>
                <w:highlight w:val="green"/>
              </w:rPr>
              <w:t>「男女いきいき」事業者登録・認証・表彰制度</w:t>
            </w:r>
          </w:p>
        </w:tc>
        <w:tc>
          <w:tcPr>
            <w:tcW w:w="5310" w:type="dxa"/>
            <w:vAlign w:val="center"/>
          </w:tcPr>
          <w:p w:rsidR="006326D1" w:rsidRPr="000821C7" w:rsidRDefault="006326D1" w:rsidP="006326D1">
            <w:pPr>
              <w:spacing w:line="280" w:lineRule="exact"/>
              <w:ind w:firstLineChars="100" w:firstLine="180"/>
              <w:rPr>
                <w:rFonts w:ascii="HG丸ｺﾞｼｯｸM-PRO" w:eastAsia="HG丸ｺﾞｼｯｸM-PRO" w:hAnsi="HG丸ｺﾞｼｯｸM-PRO"/>
                <w:sz w:val="18"/>
                <w:szCs w:val="18"/>
                <w:highlight w:val="green"/>
              </w:rPr>
            </w:pPr>
            <w:r w:rsidRPr="000821C7">
              <w:rPr>
                <w:rFonts w:ascii="HG丸ｺﾞｼｯｸM-PRO" w:eastAsia="HG丸ｺﾞｼｯｸM-PRO" w:hAnsi="HG丸ｺﾞｼｯｸM-PRO" w:hint="eastAsia"/>
                <w:sz w:val="18"/>
                <w:szCs w:val="18"/>
                <w:highlight w:val="green"/>
              </w:rPr>
              <w:t>男女ともいきいきと働くことのできる職場環境づくりの取組みを進める意欲のある事業者を登録する「男女いきいき」事業者登録・認証・表彰制度により、事業者の取組みを応援します。</w:t>
            </w:r>
          </w:p>
        </w:tc>
      </w:tr>
      <w:tr w:rsidR="006326D1" w:rsidRPr="00814784" w:rsidTr="002D208B">
        <w:trPr>
          <w:trHeight w:val="1275"/>
        </w:trPr>
        <w:tc>
          <w:tcPr>
            <w:tcW w:w="2151" w:type="dxa"/>
            <w:vMerge/>
            <w:vAlign w:val="center"/>
          </w:tcPr>
          <w:p w:rsidR="006326D1" w:rsidRPr="00814784" w:rsidRDefault="006326D1" w:rsidP="006326D1">
            <w:pPr>
              <w:spacing w:line="280" w:lineRule="exact"/>
              <w:rPr>
                <w:rFonts w:ascii="HG丸ｺﾞｼｯｸM-PRO" w:eastAsia="HG丸ｺﾞｼｯｸM-PRO" w:hAnsi="HG丸ｺﾞｼｯｸM-PRO"/>
                <w:sz w:val="18"/>
                <w:szCs w:val="18"/>
              </w:rPr>
            </w:pPr>
          </w:p>
        </w:tc>
        <w:tc>
          <w:tcPr>
            <w:tcW w:w="2153" w:type="dxa"/>
            <w:vAlign w:val="center"/>
          </w:tcPr>
          <w:p w:rsidR="006326D1" w:rsidRPr="000821C7" w:rsidRDefault="006326D1" w:rsidP="006326D1">
            <w:pPr>
              <w:spacing w:line="280" w:lineRule="exact"/>
              <w:rPr>
                <w:rFonts w:ascii="HG丸ｺﾞｼｯｸM-PRO" w:eastAsia="HG丸ｺﾞｼｯｸM-PRO" w:hAnsi="HG丸ｺﾞｼｯｸM-PRO"/>
                <w:sz w:val="18"/>
                <w:szCs w:val="18"/>
                <w:highlight w:val="green"/>
              </w:rPr>
            </w:pPr>
            <w:r w:rsidRPr="000821C7">
              <w:rPr>
                <w:rFonts w:ascii="HG丸ｺﾞｼｯｸM-PRO" w:eastAsia="HG丸ｺﾞｼｯｸM-PRO" w:hAnsi="HG丸ｺﾞｼｯｸM-PRO" w:hint="eastAsia"/>
                <w:sz w:val="18"/>
                <w:szCs w:val="18"/>
                <w:highlight w:val="green"/>
              </w:rPr>
              <w:t>ＯＳＡＫＡ女性活躍推進会議</w:t>
            </w:r>
          </w:p>
        </w:tc>
        <w:tc>
          <w:tcPr>
            <w:tcW w:w="5310" w:type="dxa"/>
            <w:vAlign w:val="center"/>
          </w:tcPr>
          <w:p w:rsidR="006326D1" w:rsidRPr="000821C7" w:rsidRDefault="006326D1" w:rsidP="006326D1">
            <w:pPr>
              <w:spacing w:line="280" w:lineRule="exact"/>
              <w:ind w:firstLineChars="100" w:firstLine="180"/>
              <w:rPr>
                <w:rFonts w:ascii="HG丸ｺﾞｼｯｸM-PRO" w:eastAsia="HG丸ｺﾞｼｯｸM-PRO" w:hAnsi="HG丸ｺﾞｼｯｸM-PRO"/>
                <w:sz w:val="18"/>
                <w:szCs w:val="18"/>
                <w:highlight w:val="green"/>
              </w:rPr>
            </w:pPr>
            <w:r w:rsidRPr="000821C7">
              <w:rPr>
                <w:rFonts w:ascii="HG丸ｺﾞｼｯｸM-PRO" w:eastAsia="HG丸ｺﾞｼｯｸM-PRO" w:hAnsi="HG丸ｺﾞｼｯｸM-PRO" w:hint="eastAsia"/>
                <w:sz w:val="18"/>
                <w:szCs w:val="18"/>
                <w:highlight w:val="green"/>
              </w:rPr>
              <w:t>女性が自らの意思によって持てる能力を十分に発揮し、様々な分野で活躍できる社会の実現に向けて、行政と経済団体、労働団体、大学等が相互に連携・協力し、オール大阪で女性の活躍推進の機運を盛り上げます。</w:t>
            </w:r>
          </w:p>
        </w:tc>
      </w:tr>
      <w:tr w:rsidR="00FA1D18" w:rsidRPr="00814784" w:rsidTr="002D208B">
        <w:trPr>
          <w:trHeight w:val="986"/>
        </w:trPr>
        <w:tc>
          <w:tcPr>
            <w:tcW w:w="2151" w:type="dxa"/>
            <w:vMerge/>
            <w:vAlign w:val="center"/>
          </w:tcPr>
          <w:p w:rsidR="00FA1D18" w:rsidRPr="00814784" w:rsidRDefault="00FA1D18" w:rsidP="00A942EB">
            <w:pPr>
              <w:spacing w:line="280" w:lineRule="exact"/>
              <w:rPr>
                <w:rFonts w:ascii="HG丸ｺﾞｼｯｸM-PRO" w:eastAsia="HG丸ｺﾞｼｯｸM-PRO" w:hAnsi="HG丸ｺﾞｼｯｸM-PRO"/>
                <w:sz w:val="18"/>
                <w:szCs w:val="18"/>
              </w:rPr>
            </w:pPr>
          </w:p>
        </w:tc>
        <w:tc>
          <w:tcPr>
            <w:tcW w:w="2153" w:type="dxa"/>
            <w:vAlign w:val="center"/>
          </w:tcPr>
          <w:p w:rsidR="00FA1D18" w:rsidRPr="00814784" w:rsidRDefault="00FA1D18"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仕事と子育ての両立の推進</w:t>
            </w:r>
          </w:p>
        </w:tc>
        <w:tc>
          <w:tcPr>
            <w:tcW w:w="5310" w:type="dxa"/>
            <w:vAlign w:val="center"/>
          </w:tcPr>
          <w:p w:rsidR="00FA1D18" w:rsidRPr="00814784" w:rsidRDefault="00FA1D18"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仕事と子育ての両立を推進するため、労働関係啓発冊子の配布、セミナー等において関係テーマを取り上げ周知します。また、労働時間短縮の促進などについて、企業等に対し、啓発を行います。</w:t>
            </w:r>
          </w:p>
        </w:tc>
      </w:tr>
      <w:tr w:rsidR="00945C46" w:rsidRPr="00814784" w:rsidTr="00945C46">
        <w:trPr>
          <w:trHeight w:val="557"/>
        </w:trPr>
        <w:tc>
          <w:tcPr>
            <w:tcW w:w="2151"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45C46" w:rsidRPr="00814784" w:rsidTr="002D208B">
        <w:trPr>
          <w:trHeight w:val="1567"/>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出産、子育て後の再就職の支援</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保育活動と就職活動の一体的支援</w:t>
            </w:r>
          </w:p>
        </w:tc>
        <w:tc>
          <w:tcPr>
            <w:tcW w:w="5310" w:type="dxa"/>
            <w:vAlign w:val="center"/>
          </w:tcPr>
          <w:p w:rsidR="00945C46" w:rsidRPr="00814784" w:rsidRDefault="00945C46" w:rsidP="00945C4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ＯＳＡＫＡしごとフィールドで、結婚・出産等を機に離職した女性等に対して、保活と就活を一体的に支援しています。また、同建物内にある民間保育所「保育ルーム　キッズもみの木」と連携し、就職活動中の一時保育サービスを提供しています。</w:t>
            </w:r>
          </w:p>
        </w:tc>
      </w:tr>
      <w:tr w:rsidR="00945C46" w:rsidRPr="00814784" w:rsidTr="002D208B">
        <w:trPr>
          <w:trHeight w:val="966"/>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男女雇用機会均等の更なる推進</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各種啓発冊子の作成と関係セミナーの実施など、労働相談の実施</w:t>
            </w:r>
          </w:p>
        </w:tc>
        <w:tc>
          <w:tcPr>
            <w:tcW w:w="5310" w:type="dxa"/>
            <w:vAlign w:val="center"/>
          </w:tcPr>
          <w:p w:rsidR="00945C46" w:rsidRPr="00814784" w:rsidRDefault="00945C46" w:rsidP="00945C4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労働関係啓発冊子、セミナー等において関係テーマを取り上げ、周知します。労働相談において関係内容に対応します。</w:t>
            </w:r>
          </w:p>
        </w:tc>
      </w:tr>
      <w:tr w:rsidR="00945C46" w:rsidRPr="00814784" w:rsidTr="002D208B">
        <w:trPr>
          <w:trHeight w:val="979"/>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多様な働き方への支援</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9680" behindDoc="0" locked="0" layoutInCell="1" allowOverlap="1" wp14:anchorId="607B69D9" wp14:editId="79988AF0">
                      <wp:simplePos x="0" y="0"/>
                      <wp:positionH relativeFrom="rightMargin">
                        <wp:posOffset>-1230630</wp:posOffset>
                      </wp:positionH>
                      <wp:positionV relativeFrom="paragraph">
                        <wp:posOffset>297815</wp:posOffset>
                      </wp:positionV>
                      <wp:extent cx="305435" cy="305435"/>
                      <wp:effectExtent l="19050" t="19050" r="18415" b="37465"/>
                      <wp:wrapNone/>
                      <wp:docPr id="32" name="星 8 3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69D9" id="星 8 32" o:spid="_x0000_s1051" type="#_x0000_t58" style="position:absolute;left:0;text-align:left;margin-left:-96.9pt;margin-top:23.45pt;width:24.05pt;height:24.05pt;z-index:25235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x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r w:rsidRPr="00814784">
              <w:rPr>
                <w:rFonts w:ascii="HG丸ｺﾞｼｯｸM-PRO" w:eastAsia="HG丸ｺﾞｼｯｸM-PRO" w:hAnsi="HG丸ｺﾞｼｯｸM-PRO" w:hint="eastAsia"/>
                <w:sz w:val="18"/>
                <w:szCs w:val="18"/>
              </w:rPr>
              <w:t xml:space="preserve">　</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各種啓発冊子の作成と関係セミナーの実施など、労働相談の実施（再掲）</w:t>
            </w:r>
          </w:p>
        </w:tc>
        <w:tc>
          <w:tcPr>
            <w:tcW w:w="5310" w:type="dxa"/>
            <w:shd w:val="clear" w:color="auto" w:fill="auto"/>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上記を参照。</w:t>
            </w:r>
          </w:p>
        </w:tc>
      </w:tr>
    </w:tbl>
    <w:p w:rsidR="00B459A0" w:rsidRPr="00814784" w:rsidRDefault="00B459A0" w:rsidP="00C7234F">
      <w:pPr>
        <w:rPr>
          <w:rFonts w:ascii="HG丸ｺﾞｼｯｸM-PRO" w:eastAsia="HG丸ｺﾞｼｯｸM-PRO" w:hAnsi="HG丸ｺﾞｼｯｸM-PRO"/>
        </w:rPr>
      </w:pPr>
    </w:p>
    <w:p w:rsidR="00C41B8F" w:rsidRPr="00814784" w:rsidRDefault="00C41B8F" w:rsidP="00C41B8F">
      <w:pPr>
        <w:rPr>
          <w:rFonts w:ascii="HGPｺﾞｼｯｸE" w:eastAsia="HGPｺﾞｼｯｸE" w:hAnsi="HGPｺﾞｼｯｸE"/>
          <w:color w:val="215868" w:themeColor="accent5" w:themeShade="80"/>
          <w:sz w:val="26"/>
          <w:szCs w:val="26"/>
          <w:highlight w:val="green"/>
        </w:rPr>
      </w:pPr>
      <w:r w:rsidRPr="00814784">
        <w:rPr>
          <w:rFonts w:ascii="HGPｺﾞｼｯｸE" w:eastAsia="HGPｺﾞｼｯｸE" w:hAnsi="HGPｺﾞｼｯｸE" w:hint="eastAsia"/>
          <w:color w:val="215868" w:themeColor="accent5" w:themeShade="80"/>
          <w:sz w:val="26"/>
          <w:szCs w:val="26"/>
          <w:highlight w:val="green"/>
        </w:rPr>
        <w:t>取組項目８－（２）　働き方改革の推進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C41B8F" w:rsidRPr="00814784" w:rsidTr="00966F41">
        <w:tc>
          <w:tcPr>
            <w:tcW w:w="2197"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具体的取組</w:t>
            </w:r>
          </w:p>
        </w:tc>
        <w:tc>
          <w:tcPr>
            <w:tcW w:w="2198"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事業名</w:t>
            </w:r>
          </w:p>
        </w:tc>
        <w:tc>
          <w:tcPr>
            <w:tcW w:w="5441"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事業内容</w:t>
            </w:r>
          </w:p>
        </w:tc>
      </w:tr>
      <w:tr w:rsidR="00C41B8F" w:rsidRPr="00814784" w:rsidTr="00966F41">
        <w:trPr>
          <w:trHeight w:val="1299"/>
        </w:trPr>
        <w:tc>
          <w:tcPr>
            <w:tcW w:w="2197" w:type="dxa"/>
            <w:vAlign w:val="center"/>
          </w:tcPr>
          <w:p w:rsidR="00C41B8F" w:rsidRPr="00814784" w:rsidRDefault="00C41B8F"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 xml:space="preserve">働き方改革の推進　</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2576" behindDoc="0" locked="0" layoutInCell="1" allowOverlap="1" wp14:anchorId="05EC55C6" wp14:editId="56A35370">
                      <wp:simplePos x="0" y="0"/>
                      <wp:positionH relativeFrom="rightMargin">
                        <wp:posOffset>-1229995</wp:posOffset>
                      </wp:positionH>
                      <wp:positionV relativeFrom="paragraph">
                        <wp:posOffset>349885</wp:posOffset>
                      </wp:positionV>
                      <wp:extent cx="305435" cy="305435"/>
                      <wp:effectExtent l="19050" t="19050" r="18415" b="37465"/>
                      <wp:wrapNone/>
                      <wp:docPr id="33" name="星 8 3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3" o:spid="_x0000_s1052" type="#_x0000_t58" style="position:absolute;left:0;text-align:left;margin-left:-96.85pt;margin-top:27.55pt;width:24.05pt;height:24.05pt;z-index:25231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AE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41B8F" w:rsidRPr="00814784" w:rsidRDefault="00C41B8F"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各種啓発冊子の作成と関係セミナーの実施など、労働相談の実施(再掲)</w:t>
            </w:r>
          </w:p>
        </w:tc>
        <w:tc>
          <w:tcPr>
            <w:tcW w:w="5441" w:type="dxa"/>
            <w:vAlign w:val="center"/>
          </w:tcPr>
          <w:p w:rsidR="00C41B8F" w:rsidRPr="00814784" w:rsidRDefault="00C41B8F"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働き方改革関連法の施行を踏まえ、労働関係法制度等の普及啓発を行</w:t>
            </w:r>
            <w:r w:rsidR="0042588D" w:rsidRPr="00814784">
              <w:rPr>
                <w:rFonts w:ascii="HG丸ｺﾞｼｯｸM-PRO" w:eastAsia="HG丸ｺﾞｼｯｸM-PRO" w:hAnsi="HG丸ｺﾞｼｯｸM-PRO" w:hint="eastAsia"/>
                <w:sz w:val="18"/>
                <w:szCs w:val="18"/>
                <w:highlight w:val="green"/>
              </w:rPr>
              <w:t>うとともに、労使紛争・労働問題の未然防止、解決に向けた支援を行います</w:t>
            </w:r>
            <w:r w:rsidRPr="00814784">
              <w:rPr>
                <w:rFonts w:ascii="HG丸ｺﾞｼｯｸM-PRO" w:eastAsia="HG丸ｺﾞｼｯｸM-PRO" w:hAnsi="HG丸ｺﾞｼｯｸM-PRO" w:hint="eastAsia"/>
                <w:sz w:val="18"/>
                <w:szCs w:val="18"/>
                <w:highlight w:val="green"/>
              </w:rPr>
              <w:t>。</w:t>
            </w:r>
          </w:p>
        </w:tc>
      </w:tr>
    </w:tbl>
    <w:p w:rsidR="00C14431" w:rsidRPr="00814784" w:rsidRDefault="00C14431" w:rsidP="00C7234F">
      <w:pPr>
        <w:rPr>
          <w:rFonts w:ascii="HG丸ｺﾞｼｯｸM-PRO" w:eastAsia="HG丸ｺﾞｼｯｸM-PRO" w:hAnsi="HG丸ｺﾞｼｯｸM-PRO"/>
        </w:rPr>
      </w:pPr>
    </w:p>
    <w:p w:rsidR="00945C46" w:rsidRPr="00814784" w:rsidRDefault="00945C46">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491B47" w:rsidRPr="00814784" w:rsidRDefault="00491B47" w:rsidP="00491B47">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個別の取り組み９　その他子育てを支援する取り組みの推進</w:t>
      </w:r>
    </w:p>
    <w:p w:rsidR="00491B47" w:rsidRPr="00814784" w:rsidRDefault="00491B47" w:rsidP="00C7234F">
      <w:pPr>
        <w:rPr>
          <w:rFonts w:ascii="HG丸ｺﾞｼｯｸM-PRO" w:eastAsia="HG丸ｺﾞｼｯｸM-PRO" w:hAnsi="HG丸ｺﾞｼｯｸM-PRO"/>
        </w:rPr>
      </w:pPr>
    </w:p>
    <w:p w:rsidR="00674870" w:rsidRPr="00814784" w:rsidRDefault="00674870" w:rsidP="00674870">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取組項目９－（１）　その他子育てを支援する取り組みの推進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1695"/>
        <w:gridCol w:w="5768"/>
      </w:tblGrid>
      <w:tr w:rsidR="00497C52" w:rsidRPr="00814784" w:rsidTr="00945C46">
        <w:tc>
          <w:tcPr>
            <w:tcW w:w="2151"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945C46">
        <w:trPr>
          <w:trHeight w:val="568"/>
        </w:trPr>
        <w:tc>
          <w:tcPr>
            <w:tcW w:w="2151" w:type="dxa"/>
            <w:vAlign w:val="center"/>
          </w:tcPr>
          <w:p w:rsidR="00674870" w:rsidRPr="00814784" w:rsidRDefault="00C63CA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c>
          <w:tcPr>
            <w:tcW w:w="1695" w:type="dxa"/>
            <w:vAlign w:val="center"/>
          </w:tcPr>
          <w:p w:rsidR="00674870" w:rsidRPr="00814784" w:rsidRDefault="00B91CED"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c>
          <w:tcPr>
            <w:tcW w:w="5768" w:type="dxa"/>
            <w:vAlign w:val="center"/>
          </w:tcPr>
          <w:p w:rsidR="00752DAB" w:rsidRPr="00814784" w:rsidRDefault="00ED10D9" w:rsidP="00752DA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次代の社会を担う子どもを支援するため、児童手当等</w:t>
            </w:r>
            <w:r w:rsidR="00752DAB" w:rsidRPr="00814784">
              <w:rPr>
                <w:rFonts w:ascii="HG丸ｺﾞｼｯｸM-PRO" w:eastAsia="HG丸ｺﾞｼｯｸM-PRO" w:hAnsi="HG丸ｺﾞｼｯｸM-PRO" w:hint="eastAsia"/>
                <w:sz w:val="18"/>
                <w:szCs w:val="18"/>
              </w:rPr>
              <w:t>を支給します。</w:t>
            </w:r>
          </w:p>
        </w:tc>
      </w:tr>
      <w:tr w:rsidR="00497C52" w:rsidRPr="00814784" w:rsidTr="00945C46">
        <w:trPr>
          <w:trHeight w:val="704"/>
        </w:trPr>
        <w:tc>
          <w:tcPr>
            <w:tcW w:w="2151" w:type="dxa"/>
            <w:vAlign w:val="center"/>
          </w:tcPr>
          <w:p w:rsidR="00674870" w:rsidRPr="00814784" w:rsidRDefault="00D2191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w:t>
            </w:r>
            <w:r w:rsidR="00C63CAE" w:rsidRPr="00814784">
              <w:rPr>
                <w:rFonts w:ascii="HG丸ｺﾞｼｯｸM-PRO" w:eastAsia="HG丸ｺﾞｼｯｸM-PRO" w:hAnsi="HG丸ｺﾞｼｯｸM-PRO" w:hint="eastAsia"/>
                <w:sz w:val="18"/>
                <w:szCs w:val="18"/>
              </w:rPr>
              <w:t>代謝異常の早期発見と適切な治療</w:t>
            </w:r>
          </w:p>
        </w:tc>
        <w:tc>
          <w:tcPr>
            <w:tcW w:w="1695" w:type="dxa"/>
            <w:vAlign w:val="center"/>
          </w:tcPr>
          <w:p w:rsidR="00674870" w:rsidRPr="00814784" w:rsidRDefault="00C63CA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先天性代謝異常等検査事業</w:t>
            </w:r>
          </w:p>
        </w:tc>
        <w:tc>
          <w:tcPr>
            <w:tcW w:w="5768" w:type="dxa"/>
            <w:vAlign w:val="center"/>
          </w:tcPr>
          <w:p w:rsidR="00674870" w:rsidRPr="00814784" w:rsidRDefault="00C63CAE" w:rsidP="00C63CA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先天性代謝異常症等を早期に発見し、適切な治療を行うため、新生児を対象としたマス・スクリーニング検査事業を実施します。</w:t>
            </w:r>
          </w:p>
        </w:tc>
      </w:tr>
      <w:tr w:rsidR="00491B47" w:rsidRPr="00814784" w:rsidTr="00945C46">
        <w:trPr>
          <w:trHeight w:val="1125"/>
        </w:trPr>
        <w:tc>
          <w:tcPr>
            <w:tcW w:w="2151" w:type="dxa"/>
            <w:vMerge w:val="restart"/>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医療費の負担軽減</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4624" behindDoc="0" locked="0" layoutInCell="1" allowOverlap="1" wp14:anchorId="05EC55C6" wp14:editId="56A35370">
                      <wp:simplePos x="0" y="0"/>
                      <wp:positionH relativeFrom="rightMargin">
                        <wp:posOffset>-1230630</wp:posOffset>
                      </wp:positionH>
                      <wp:positionV relativeFrom="paragraph">
                        <wp:posOffset>741045</wp:posOffset>
                      </wp:positionV>
                      <wp:extent cx="305435" cy="305435"/>
                      <wp:effectExtent l="19050" t="19050" r="18415" b="37465"/>
                      <wp:wrapNone/>
                      <wp:docPr id="34" name="星 8 3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4" o:spid="_x0000_s1053" type="#_x0000_t58" style="position:absolute;left:0;text-align:left;margin-left:-96.9pt;margin-top:58.35pt;width:24.05pt;height:24.05pt;z-index:25231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母子医療給付事業</w:t>
            </w:r>
          </w:p>
        </w:tc>
        <w:tc>
          <w:tcPr>
            <w:tcW w:w="5768" w:type="dxa"/>
            <w:vAlign w:val="center"/>
          </w:tcPr>
          <w:p w:rsidR="00491B47" w:rsidRPr="00814784" w:rsidRDefault="00491B4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小児慢性特定疾病にり患している児童に対する医療費の援助等を行います。</w:t>
            </w:r>
          </w:p>
          <w:p w:rsidR="00491B47" w:rsidRPr="00814784" w:rsidRDefault="00491B4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結核にり患し、入院治療を必要とする児童に対して医療費の給付等を行います。　</w:t>
            </w:r>
          </w:p>
        </w:tc>
      </w:tr>
      <w:tr w:rsidR="00491B47" w:rsidRPr="00814784" w:rsidTr="00945C46">
        <w:trPr>
          <w:trHeight w:val="718"/>
        </w:trPr>
        <w:tc>
          <w:tcPr>
            <w:tcW w:w="2151" w:type="dxa"/>
            <w:vMerge/>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p>
        </w:tc>
        <w:tc>
          <w:tcPr>
            <w:tcW w:w="1695" w:type="dxa"/>
            <w:vAlign w:val="center"/>
          </w:tcPr>
          <w:p w:rsidR="00491B47" w:rsidRPr="00814784" w:rsidRDefault="007E69D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福祉医療費助成</w:t>
            </w:r>
          </w:p>
        </w:tc>
        <w:tc>
          <w:tcPr>
            <w:tcW w:w="5768" w:type="dxa"/>
            <w:vAlign w:val="center"/>
          </w:tcPr>
          <w:p w:rsidR="00491B47" w:rsidRPr="00814784" w:rsidRDefault="007E69D7" w:rsidP="009A594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乳幼児等の健康の保持増進と経済的な負担の軽減を図るため、市町村が実施する医療費助成事業（乳幼児・ひとり親家庭・障がい児）に対して補助を行</w:t>
            </w:r>
            <w:r w:rsidR="009A594B" w:rsidRPr="00814784">
              <w:rPr>
                <w:rFonts w:ascii="HG丸ｺﾞｼｯｸM-PRO" w:eastAsia="HG丸ｺﾞｼｯｸM-PRO" w:hAnsi="HG丸ｺﾞｼｯｸM-PRO" w:hint="eastAsia"/>
                <w:sz w:val="18"/>
                <w:szCs w:val="18"/>
              </w:rPr>
              <w:t>うとともに、乳幼児医療費助成については、新子育て支援交付金を創設し、市町村の取組を支援します。</w:t>
            </w:r>
          </w:p>
        </w:tc>
      </w:tr>
      <w:tr w:rsidR="00497C52" w:rsidRPr="00814784" w:rsidTr="00945C46">
        <w:trPr>
          <w:trHeight w:val="562"/>
        </w:trPr>
        <w:tc>
          <w:tcPr>
            <w:tcW w:w="2151"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6672" behindDoc="0" locked="0" layoutInCell="1" allowOverlap="1" wp14:anchorId="05EC55C6" wp14:editId="56A35370">
                      <wp:simplePos x="0" y="0"/>
                      <wp:positionH relativeFrom="rightMargin">
                        <wp:posOffset>-1230630</wp:posOffset>
                      </wp:positionH>
                      <wp:positionV relativeFrom="paragraph">
                        <wp:posOffset>205740</wp:posOffset>
                      </wp:positionV>
                      <wp:extent cx="305435" cy="305435"/>
                      <wp:effectExtent l="19050" t="19050" r="18415" b="37465"/>
                      <wp:wrapNone/>
                      <wp:docPr id="36" name="星 8 3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6" o:spid="_x0000_s1054" type="#_x0000_t58" style="position:absolute;left:0;text-align:left;margin-left:-96.9pt;margin-top:16.2pt;width:24.05pt;height:24.05pt;z-index:25231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p>
        </w:tc>
        <w:tc>
          <w:tcPr>
            <w:tcW w:w="5768"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小児科医の支援体制のもと、看護師が電話相談により、保護者への助言等を実施します。</w:t>
            </w:r>
          </w:p>
          <w:p w:rsidR="008F7E4D" w:rsidRPr="00814784" w:rsidRDefault="008F7E4D" w:rsidP="00C75777">
            <w:pPr>
              <w:spacing w:line="280" w:lineRule="exact"/>
              <w:rPr>
                <w:rFonts w:ascii="HG丸ｺﾞｼｯｸM-PRO" w:eastAsia="HG丸ｺﾞｼｯｸM-PRO" w:hAnsi="HG丸ｺﾞｼｯｸM-PRO"/>
                <w:sz w:val="18"/>
                <w:szCs w:val="18"/>
              </w:rPr>
            </w:pPr>
          </w:p>
        </w:tc>
      </w:tr>
      <w:tr w:rsidR="002F1299" w:rsidRPr="00814784" w:rsidTr="00945C46">
        <w:trPr>
          <w:trHeight w:val="2526"/>
        </w:trPr>
        <w:tc>
          <w:tcPr>
            <w:tcW w:w="2151" w:type="dxa"/>
            <w:vMerge w:val="restart"/>
            <w:vAlign w:val="center"/>
          </w:tcPr>
          <w:p w:rsidR="002F1299" w:rsidRPr="00814784" w:rsidRDefault="002F129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教育費の負担軽減</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8720" behindDoc="0" locked="0" layoutInCell="1" allowOverlap="1" wp14:anchorId="05EC55C6" wp14:editId="56A35370">
                      <wp:simplePos x="0" y="0"/>
                      <wp:positionH relativeFrom="rightMargin">
                        <wp:posOffset>-1230630</wp:posOffset>
                      </wp:positionH>
                      <wp:positionV relativeFrom="paragraph">
                        <wp:posOffset>2400300</wp:posOffset>
                      </wp:positionV>
                      <wp:extent cx="305435" cy="305435"/>
                      <wp:effectExtent l="19050" t="19050" r="18415" b="37465"/>
                      <wp:wrapNone/>
                      <wp:docPr id="37" name="星 8 3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7" o:spid="_x0000_s1055" type="#_x0000_t58" style="position:absolute;left:0;text-align:left;margin-left:-96.9pt;margin-top:189pt;width:24.05pt;height:24.05pt;z-index:25231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奨学金制度の周知・啓発</w:t>
            </w:r>
          </w:p>
        </w:tc>
        <w:tc>
          <w:tcPr>
            <w:tcW w:w="5768" w:type="dxa"/>
            <w:vAlign w:val="center"/>
          </w:tcPr>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奨学金周知のための各種資料を作成します。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高等学校奨学金担当教員を対象とした奨学金制度説明会を開催し、奨学金事務、進路指導のために必要な制度説明を行います。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市町村進路相談員を対象とした研修を開催し、進路相談員の資質向上と奨学金制度の周知を行います。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生徒、保護者を対象とした説明会や相談会を開催し、奨学金制度の周知啓発を図ります。</w:t>
            </w:r>
          </w:p>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大阪府教育委員会内において、奨学金相談専用電話を常設し、生徒、保護者からの奨学金に関する相談を行います。</w:t>
            </w:r>
          </w:p>
        </w:tc>
      </w:tr>
      <w:tr w:rsidR="002F1299" w:rsidRPr="00814784" w:rsidTr="00945C46">
        <w:trPr>
          <w:trHeight w:val="1273"/>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高等学校等就学支援金事業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高等学校等における教育に係る経済的負担の軽減を図り、教育の機会均等に寄与するため、高等学校等の生徒等がその授業料に充てるための就学支援金を支給します。（所得制限あり。）</w:t>
            </w:r>
          </w:p>
          <w:p w:rsidR="002F1299" w:rsidRPr="00814784" w:rsidRDefault="002F1299" w:rsidP="003A07D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（国庫負担事業10／10）</w:t>
            </w:r>
          </w:p>
        </w:tc>
      </w:tr>
      <w:tr w:rsidR="002F1299" w:rsidRPr="00814784" w:rsidTr="00945C46">
        <w:trPr>
          <w:trHeight w:val="1263"/>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高等学校奨学給付金事業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全ての意志ある生徒が安心して教育を受けられるよう、授業料以外の教育費負担を軽減するため、低所得世帯の生徒に対して奨学のための給付金を支給します。</w:t>
            </w:r>
          </w:p>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（国庫補助事業１／３）</w:t>
            </w:r>
          </w:p>
        </w:tc>
      </w:tr>
      <w:tr w:rsidR="002F1299" w:rsidRPr="00814784" w:rsidTr="00945C46">
        <w:trPr>
          <w:trHeight w:val="1550"/>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高等学校等学び直し支援金事業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を中途退学した者が再び高等学校等で学び直す場合に、法律上の高等学校等就学支援金支給期間36月（定時制・通信制は48月）の経過後も、卒業までの間（最長２年）、継続して授業料に充てるための学び直し支援金を支給します。（所得制限あり。国庫補助事業10／10）</w:t>
            </w:r>
          </w:p>
        </w:tc>
      </w:tr>
      <w:tr w:rsidR="002F1299" w:rsidRPr="00814784" w:rsidTr="00945C46">
        <w:trPr>
          <w:trHeight w:val="841"/>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大阪府育英会奨学金貸付事業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向学心に富みながら経済的理由で修学を断念することのないよう、(公財)大阪府育英会を通じて、高校生等に奨学金等の貸付を行うことで、教育の機会均等を図ります。</w:t>
            </w:r>
          </w:p>
        </w:tc>
      </w:tr>
      <w:tr w:rsidR="002F1299" w:rsidRPr="00814784" w:rsidTr="00945C46">
        <w:tc>
          <w:tcPr>
            <w:tcW w:w="2151"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1299" w:rsidRPr="00814784" w:rsidTr="00945C46">
        <w:trPr>
          <w:trHeight w:val="719"/>
        </w:trPr>
        <w:tc>
          <w:tcPr>
            <w:tcW w:w="2151" w:type="dxa"/>
            <w:vMerge w:val="restart"/>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妊婦・親子連れなどに配慮したまちづくり</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0768" behindDoc="0" locked="0" layoutInCell="1" allowOverlap="1" wp14:anchorId="05EC55C6" wp14:editId="56A35370">
                      <wp:simplePos x="0" y="0"/>
                      <wp:positionH relativeFrom="rightMargin">
                        <wp:posOffset>-1230630</wp:posOffset>
                      </wp:positionH>
                      <wp:positionV relativeFrom="paragraph">
                        <wp:posOffset>923290</wp:posOffset>
                      </wp:positionV>
                      <wp:extent cx="305435" cy="305435"/>
                      <wp:effectExtent l="19050" t="19050" r="18415" b="37465"/>
                      <wp:wrapNone/>
                      <wp:docPr id="38" name="星 8 3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8" o:spid="_x0000_s1056" type="#_x0000_t58" style="position:absolute;left:0;text-align:left;margin-left:-96.9pt;margin-top:72.7pt;width:24.05pt;height:24.05pt;z-index:25232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大阪府震災対策推進事業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市町村との連携による耐震診断、改修設計、改修、除却補助を実施し、住宅の耐震化を促進します。</w:t>
            </w:r>
          </w:p>
        </w:tc>
      </w:tr>
      <w:tr w:rsidR="002F1299" w:rsidRPr="00814784" w:rsidTr="00945C46">
        <w:trPr>
          <w:trHeight w:val="2109"/>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大阪府福祉のまちづくり条例</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齢者、障害者等の移動等の円滑化の促進に関する法律」及び「大阪府福祉のまちづくり条例」に基づき、すべての人が安心してまちに出かけ、容易に都市施設を利用できるよう、福祉のまちづくりを推進します。また、子育て支援のための福祉整備（授乳場所、乳幼児用いす・ベッド等）についても、「大阪府福祉のまちづくり条例」に基準を定め、子どもや妊婦等にやさしいまちづくりを推進します。</w:t>
            </w:r>
          </w:p>
        </w:tc>
      </w:tr>
      <w:tr w:rsidR="002F1299" w:rsidRPr="00814784" w:rsidTr="00945C46">
        <w:trPr>
          <w:trHeight w:val="978"/>
        </w:trPr>
        <w:tc>
          <w:tcPr>
            <w:tcW w:w="2151"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防犯に配慮した住宅に係る指針・ガイドブックを周知します。</w:t>
            </w:r>
          </w:p>
        </w:tc>
      </w:tr>
      <w:tr w:rsidR="002F1299" w:rsidRPr="00814784" w:rsidTr="00945C46">
        <w:trPr>
          <w:trHeight w:val="699"/>
        </w:trPr>
        <w:tc>
          <w:tcPr>
            <w:tcW w:w="2151" w:type="dxa"/>
            <w:vMerge w:val="restart"/>
            <w:vAlign w:val="center"/>
          </w:tcPr>
          <w:p w:rsidR="0042588D"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新婚・子育て世帯向け住宅の供給</w:t>
            </w:r>
          </w:p>
          <w:p w:rsidR="002F1299" w:rsidRPr="00814784" w:rsidRDefault="008F7E4D"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2816" behindDoc="0" locked="0" layoutInCell="1" allowOverlap="1" wp14:anchorId="05EC55C6" wp14:editId="56A35370">
                      <wp:simplePos x="0" y="0"/>
                      <wp:positionH relativeFrom="rightMargin">
                        <wp:posOffset>-1230630</wp:posOffset>
                      </wp:positionH>
                      <wp:positionV relativeFrom="paragraph">
                        <wp:posOffset>380365</wp:posOffset>
                      </wp:positionV>
                      <wp:extent cx="305435" cy="305435"/>
                      <wp:effectExtent l="19050" t="19050" r="18415" b="37465"/>
                      <wp:wrapNone/>
                      <wp:docPr id="41" name="星 8 4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1" o:spid="_x0000_s1057" type="#_x0000_t58" style="position:absolute;left:0;text-align:left;margin-left:-96.9pt;margin-top:29.95pt;width:24.05pt;height:24.05pt;z-index:25232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" adj="2700" fillcolor="#4f81bd [3204]" strokecolor="#4f81bd [3204]" strokeweight=".5pt">
                      <v:textbox style="layout-flow:vertical-ideographic" inset="0,,0">
                        <w:txbxContent>
                          <w:p w:rsidR="00266ECB" w:rsidRPr="005C19CC" w:rsidRDefault="00266ECB"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良質な賃貸住宅の供給</w:t>
            </w:r>
          </w:p>
        </w:tc>
        <w:tc>
          <w:tcPr>
            <w:tcW w:w="5768" w:type="dxa"/>
            <w:vAlign w:val="center"/>
          </w:tcPr>
          <w:p w:rsidR="008F7E4D" w:rsidRPr="00814784" w:rsidRDefault="008F7E4D" w:rsidP="002F1299">
            <w:pPr>
              <w:spacing w:line="280" w:lineRule="exact"/>
              <w:ind w:firstLineChars="100" w:firstLine="180"/>
              <w:rPr>
                <w:rFonts w:ascii="HG丸ｺﾞｼｯｸM-PRO" w:eastAsia="HG丸ｺﾞｼｯｸM-PRO" w:hAnsi="HG丸ｺﾞｼｯｸM-PRO"/>
                <w:sz w:val="18"/>
                <w:szCs w:val="18"/>
              </w:rPr>
            </w:pPr>
          </w:p>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新婚世帯や子育て世帯などが良質な住宅に居住できるよう、特定優良賃貸住宅ストックの有効活用を図ります。</w:t>
            </w:r>
          </w:p>
          <w:p w:rsidR="008F7E4D" w:rsidRPr="00814784" w:rsidRDefault="008F7E4D" w:rsidP="002F1299">
            <w:pPr>
              <w:spacing w:line="280" w:lineRule="exact"/>
              <w:ind w:firstLineChars="100" w:firstLine="180"/>
              <w:rPr>
                <w:rFonts w:ascii="HG丸ｺﾞｼｯｸM-PRO" w:eastAsia="HG丸ｺﾞｼｯｸM-PRO" w:hAnsi="HG丸ｺﾞｼｯｸM-PRO"/>
                <w:sz w:val="18"/>
                <w:szCs w:val="18"/>
              </w:rPr>
            </w:pPr>
          </w:p>
        </w:tc>
      </w:tr>
      <w:tr w:rsidR="002F1299" w:rsidRPr="00814784" w:rsidTr="00945C46">
        <w:trPr>
          <w:trHeight w:val="1260"/>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大阪府新婚・子育て世帯向け家賃減額補助事業</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特定優良賃貸住宅（政令市を除く）のストックを活用し、婚姻1年以内の新婚世帯及び同居者に小学生以下の子どもがいる世帯（新規入居者のみ）を対象として、所得に応じて家賃を減額する家主に対し、最長で6年間の補助金を交付します。</w:t>
            </w:r>
          </w:p>
        </w:tc>
      </w:tr>
      <w:tr w:rsidR="002F1299" w:rsidRPr="00814784" w:rsidTr="00945C46">
        <w:trPr>
          <w:trHeight w:val="1275"/>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B23CD2"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大阪あんぜん・あんしん賃貸住宅登録制度の実施</w:t>
            </w:r>
          </w:p>
        </w:tc>
        <w:tc>
          <w:tcPr>
            <w:tcW w:w="5768" w:type="dxa"/>
            <w:vAlign w:val="center"/>
          </w:tcPr>
          <w:p w:rsidR="002F1299" w:rsidRPr="00814784" w:rsidRDefault="00B23CD2"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子育て世帯等が民間賃貸住宅に円滑に入居できるよう、市町村や宅地建物取引業者等と連携し、入居を拒まない民間賃貸住宅（あんぜん・あんしん賃貸住宅）、その仲介を行う協力店及び居住支援法人等の登録、ホームページ等を通じた情報提供を行います。</w:t>
            </w:r>
          </w:p>
        </w:tc>
      </w:tr>
      <w:tr w:rsidR="002F1299" w:rsidRPr="00814784" w:rsidTr="00945C46">
        <w:trPr>
          <w:trHeight w:val="997"/>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B23CD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府営住宅の「新婚・子育て世帯向け募集</w:t>
            </w:r>
            <w:r w:rsidR="00B23CD2" w:rsidRPr="00814784">
              <w:rPr>
                <w:rFonts w:ascii="HG丸ｺﾞｼｯｸM-PRO" w:eastAsia="HG丸ｺﾞｼｯｸM-PRO" w:hAnsi="HG丸ｺﾞｼｯｸM-PRO" w:hint="eastAsia"/>
                <w:sz w:val="18"/>
                <w:szCs w:val="18"/>
                <w:highlight w:val="green"/>
              </w:rPr>
              <w:t>、期限付き入居（若年世帯向け）募集</w:t>
            </w:r>
            <w:r w:rsidRPr="00814784">
              <w:rPr>
                <w:rFonts w:ascii="HG丸ｺﾞｼｯｸM-PRO" w:eastAsia="HG丸ｺﾞｼｯｸM-PRO" w:hAnsi="HG丸ｺﾞｼｯｸM-PRO" w:hint="eastAsia"/>
                <w:sz w:val="18"/>
                <w:szCs w:val="18"/>
              </w:rPr>
              <w:t>」の実施</w:t>
            </w:r>
          </w:p>
        </w:tc>
        <w:tc>
          <w:tcPr>
            <w:tcW w:w="5768" w:type="dxa"/>
            <w:vAlign w:val="center"/>
          </w:tcPr>
          <w:p w:rsidR="002F1299" w:rsidRPr="00814784" w:rsidRDefault="002F1299" w:rsidP="00186E3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子育て世帯の居住の安定を支援するため、新婚・子育て世帯向け募集</w:t>
            </w:r>
            <w:r w:rsidR="00D616BE" w:rsidRPr="00814784">
              <w:rPr>
                <w:rFonts w:ascii="HG丸ｺﾞｼｯｸM-PRO" w:eastAsia="HG丸ｺﾞｼｯｸM-PRO" w:hAnsi="HG丸ｺﾞｼｯｸM-PRO" w:hint="eastAsia"/>
                <w:sz w:val="18"/>
                <w:szCs w:val="18"/>
                <w:highlight w:val="green"/>
              </w:rPr>
              <w:t>及び</w:t>
            </w:r>
            <w:r w:rsidR="00D616BE" w:rsidRPr="00814784">
              <w:rPr>
                <w:rFonts w:ascii="HG丸ｺﾞｼｯｸM-PRO" w:eastAsia="HG丸ｺﾞｼｯｸM-PRO" w:hAnsi="HG丸ｺﾞｼｯｸM-PRO" w:hint="eastAsia"/>
                <w:sz w:val="18"/>
                <w:szCs w:val="18"/>
              </w:rPr>
              <w:t>期限付入居住宅</w:t>
            </w:r>
            <w:r w:rsidR="00D616BE" w:rsidRPr="00814784">
              <w:rPr>
                <w:rFonts w:ascii="HG丸ｺﾞｼｯｸM-PRO" w:eastAsia="HG丸ｺﾞｼｯｸM-PRO" w:hAnsi="HG丸ｺﾞｼｯｸM-PRO" w:hint="eastAsia"/>
                <w:sz w:val="18"/>
                <w:szCs w:val="18"/>
                <w:highlight w:val="green"/>
              </w:rPr>
              <w:t>（若年世帯向け）</w:t>
            </w:r>
            <w:r w:rsidR="00D616BE" w:rsidRPr="00814784">
              <w:rPr>
                <w:rFonts w:ascii="HG丸ｺﾞｼｯｸM-PRO" w:eastAsia="HG丸ｺﾞｼｯｸM-PRO" w:hAnsi="HG丸ｺﾞｼｯｸM-PRO" w:hint="eastAsia"/>
                <w:sz w:val="18"/>
                <w:szCs w:val="18"/>
              </w:rPr>
              <w:t>の募集を実施します。</w:t>
            </w:r>
          </w:p>
        </w:tc>
      </w:tr>
      <w:tr w:rsidR="002F1299" w:rsidRPr="00814784" w:rsidTr="00945C46">
        <w:trPr>
          <w:trHeight w:val="736"/>
        </w:trPr>
        <w:tc>
          <w:tcPr>
            <w:tcW w:w="2151" w:type="dxa"/>
            <w:vMerge/>
            <w:vAlign w:val="center"/>
          </w:tcPr>
          <w:p w:rsidR="002F1299" w:rsidRPr="00814784" w:rsidRDefault="002F1299" w:rsidP="00A31461">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府営住宅の「親子近居向け募集」の実施</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子育て世帯を支援するため、子育て世帯が親世帯と近接して居住する親子近居向け募集を実施します。</w:t>
            </w:r>
          </w:p>
        </w:tc>
      </w:tr>
      <w:tr w:rsidR="002F1299" w:rsidRPr="00814784" w:rsidTr="0042588D">
        <w:trPr>
          <w:trHeight w:val="2006"/>
        </w:trPr>
        <w:tc>
          <w:tcPr>
            <w:tcW w:w="2151" w:type="dxa"/>
            <w:vMerge/>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186E3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府営住宅の「福祉世帯向け募集」枠の実施</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ひとり親世帯の居住の安定を図り、自立を支援するため、「福祉世帯向け募集」（優先入居）の対象世帯として、ひとり親世帯を位置づけ、</w:t>
            </w:r>
            <w:r w:rsidR="00186E3D" w:rsidRPr="00814784">
              <w:rPr>
                <w:rFonts w:ascii="HG丸ｺﾞｼｯｸM-PRO" w:eastAsia="HG丸ｺﾞｼｯｸM-PRO" w:hAnsi="HG丸ｺﾞｼｯｸM-PRO" w:hint="eastAsia"/>
                <w:sz w:val="18"/>
                <w:szCs w:val="18"/>
                <w:highlight w:val="green"/>
              </w:rPr>
              <w:t>募集</w:t>
            </w:r>
            <w:r w:rsidRPr="00814784">
              <w:rPr>
                <w:rFonts w:ascii="HG丸ｺﾞｼｯｸM-PRO" w:eastAsia="HG丸ｺﾞｼｯｸM-PRO" w:hAnsi="HG丸ｺﾞｼｯｸM-PRO" w:hint="eastAsia"/>
                <w:sz w:val="18"/>
                <w:szCs w:val="18"/>
              </w:rPr>
              <w:t>を実施します。</w:t>
            </w:r>
          </w:p>
          <w:p w:rsidR="009A4BE7" w:rsidRPr="00814784" w:rsidRDefault="009A4BE7"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また、</w:t>
            </w:r>
            <w:r w:rsidRPr="00814784">
              <w:rPr>
                <w:rFonts w:ascii="HG丸ｺﾞｼｯｸM-PRO" w:eastAsia="HG丸ｺﾞｼｯｸM-PRO" w:hAnsi="HG丸ｺﾞｼｯｸM-PRO" w:hint="eastAsia"/>
                <w:sz w:val="18"/>
                <w:szCs w:val="18"/>
              </w:rPr>
              <w:t>ＤＶ被害により事実上婚姻関係が破綻している母子世帯等に準じる状況にある世帯を支援し、居住の安定を図るため、「福祉世帯向け募集」の対象世帯として、ひとり親世帯を位置づけ、</w:t>
            </w:r>
            <w:r w:rsidRPr="00814784">
              <w:rPr>
                <w:rFonts w:ascii="HG丸ｺﾞｼｯｸM-PRO" w:eastAsia="HG丸ｺﾞｼｯｸM-PRO" w:hAnsi="HG丸ｺﾞｼｯｸM-PRO" w:hint="eastAsia"/>
                <w:sz w:val="18"/>
                <w:szCs w:val="18"/>
                <w:highlight w:val="green"/>
              </w:rPr>
              <w:t>募集</w:t>
            </w:r>
            <w:r w:rsidRPr="00814784">
              <w:rPr>
                <w:rFonts w:ascii="HG丸ｺﾞｼｯｸM-PRO" w:eastAsia="HG丸ｺﾞｼｯｸM-PRO" w:hAnsi="HG丸ｺﾞｼｯｸM-PRO" w:hint="eastAsia"/>
                <w:sz w:val="18"/>
                <w:szCs w:val="18"/>
              </w:rPr>
              <w:t>を実施します。</w:t>
            </w:r>
          </w:p>
        </w:tc>
      </w:tr>
      <w:tr w:rsidR="002F1299" w:rsidRPr="00814784" w:rsidTr="00945C46">
        <w:trPr>
          <w:trHeight w:val="1275"/>
        </w:trPr>
        <w:tc>
          <w:tcPr>
            <w:tcW w:w="2151" w:type="dxa"/>
            <w:vMerge/>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府営住宅建設に伴う社会福祉施設等の一体的整備</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府営住宅の建替えにより生み出された用地において、保育所などの社会福祉施設等の併設等を市町と連携して促進するとともに、若年世帯・ファミリー向け民間住宅等の多様な住宅供給を図ります。</w:t>
            </w:r>
          </w:p>
        </w:tc>
      </w:tr>
      <w:tr w:rsidR="00F76D79" w:rsidRPr="00814784" w:rsidTr="00945C46">
        <w:tc>
          <w:tcPr>
            <w:tcW w:w="2151"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1299" w:rsidRPr="00814784" w:rsidTr="00945C46">
        <w:trPr>
          <w:trHeight w:val="733"/>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子どもの育成環境の向上</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みどりづくり推進事業（活動助成）</w:t>
            </w:r>
          </w:p>
        </w:tc>
        <w:tc>
          <w:tcPr>
            <w:tcW w:w="5768" w:type="dxa"/>
            <w:vAlign w:val="center"/>
          </w:tcPr>
          <w:p w:rsidR="002F1299" w:rsidRPr="00814784" w:rsidRDefault="002F1299" w:rsidP="00D92F6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地域住民、NPO、学校等が一体となって行う樹木の植栽、花壇づくりや運動場・園庭の芝生化などの緑化活動を支援します。</w:t>
            </w:r>
          </w:p>
        </w:tc>
      </w:tr>
      <w:tr w:rsidR="002F1299" w:rsidRPr="00814784" w:rsidTr="00945C46">
        <w:trPr>
          <w:trHeight w:val="1265"/>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受動喫煙の防止対策の推進</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受動喫煙防止の推進</w:t>
            </w:r>
          </w:p>
        </w:tc>
        <w:tc>
          <w:tcPr>
            <w:tcW w:w="5768" w:type="dxa"/>
            <w:vAlign w:val="center"/>
          </w:tcPr>
          <w:p w:rsidR="002F1299" w:rsidRPr="00814784" w:rsidRDefault="00A95BDD" w:rsidP="00D549D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改正健康増進法、大阪府受動喫煙防止条例及び大阪府子どもの受動喫煙防止条例に基づき、第一種施設（学校、病院、行政機関の庁舎等）及び第二種施設（オフィス、事務所、飲食店等）並びにその周辺における、</w:t>
            </w:r>
            <w:r w:rsidR="002F1299" w:rsidRPr="00814784">
              <w:rPr>
                <w:rFonts w:ascii="HG丸ｺﾞｼｯｸM-PRO" w:eastAsia="HG丸ｺﾞｼｯｸM-PRO" w:hAnsi="HG丸ｺﾞｼｯｸM-PRO" w:hint="eastAsia"/>
                <w:sz w:val="18"/>
                <w:szCs w:val="18"/>
              </w:rPr>
              <w:t>受動喫煙防止対策を推進します。</w:t>
            </w:r>
          </w:p>
        </w:tc>
      </w:tr>
      <w:tr w:rsidR="002F1299" w:rsidRPr="00814784" w:rsidTr="00945C46">
        <w:trPr>
          <w:trHeight w:val="1557"/>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児童福祉施設への「児童福祉施設における食事の提供ガイド」や「保育所における食事の提供ガイドライン」の周知</w:t>
            </w:r>
          </w:p>
        </w:tc>
        <w:tc>
          <w:tcPr>
            <w:tcW w:w="5768" w:type="dxa"/>
            <w:vAlign w:val="center"/>
          </w:tcPr>
          <w:p w:rsidR="002F1299" w:rsidRPr="00814784" w:rsidRDefault="002F1299" w:rsidP="003D783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福祉施設において食事の提供や栄養管理を行うことにより、子どもの健やかな発育・発達を支援するため、「児童福祉施設における食事の提供ガイド」や「保育所における食事の提供ガイドライン」を周知し、食を通じた児童の健全育成に関する取り組みを推進します。</w:t>
            </w:r>
          </w:p>
        </w:tc>
      </w:tr>
    </w:tbl>
    <w:p w:rsidR="003D7833" w:rsidRPr="00814784" w:rsidRDefault="003D7833" w:rsidP="00343911">
      <w:pPr>
        <w:rPr>
          <w:rFonts w:ascii="HG丸ｺﾞｼｯｸM-PRO" w:eastAsia="HG丸ｺﾞｼｯｸM-PRO" w:hAnsi="HG丸ｺﾞｼｯｸM-PRO"/>
        </w:rPr>
      </w:pPr>
    </w:p>
    <w:p w:rsidR="007D17B2" w:rsidRPr="00814784" w:rsidRDefault="007D17B2" w:rsidP="00343911">
      <w:pPr>
        <w:rPr>
          <w:rFonts w:ascii="HG丸ｺﾞｼｯｸM-PRO" w:eastAsia="HG丸ｺﾞｼｯｸM-PRO" w:hAnsi="HG丸ｺﾞｼｯｸM-PRO"/>
        </w:rPr>
      </w:pPr>
    </w:p>
    <w:p w:rsidR="00873540" w:rsidRPr="00814784" w:rsidRDefault="00873540" w:rsidP="00873540">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highlight w:val="green"/>
        </w:rPr>
        <w:t xml:space="preserve">個別の取り組み１０　</w:t>
      </w:r>
      <w:r w:rsidR="00250708" w:rsidRPr="00814784">
        <w:rPr>
          <w:rFonts w:ascii="メイリオ" w:eastAsia="メイリオ" w:hAnsi="メイリオ" w:cs="メイリオ" w:hint="eastAsia"/>
          <w:b/>
          <w:color w:val="4F6228" w:themeColor="accent3" w:themeShade="80"/>
          <w:sz w:val="28"/>
          <w:highlight w:val="green"/>
        </w:rPr>
        <w:t>必要な人に必要な支援が届く仕組みの充実</w:t>
      </w:r>
    </w:p>
    <w:p w:rsidR="00A85726" w:rsidRPr="00814784" w:rsidRDefault="00A85726" w:rsidP="00873540">
      <w:pPr>
        <w:rPr>
          <w:rFonts w:ascii="HG丸ｺﾞｼｯｸM-PRO" w:eastAsia="HG丸ｺﾞｼｯｸM-PRO" w:hAnsi="HG丸ｺﾞｼｯｸM-PRO"/>
        </w:rPr>
      </w:pPr>
    </w:p>
    <w:p w:rsidR="00250708" w:rsidRPr="00814784" w:rsidRDefault="00873540" w:rsidP="00873540">
      <w:pPr>
        <w:rPr>
          <w:rFonts w:ascii="HGPｺﾞｼｯｸE" w:eastAsia="HGPｺﾞｼｯｸE" w:hAnsi="HGPｺﾞｼｯｸE"/>
          <w:color w:val="215868" w:themeColor="accent5" w:themeShade="80"/>
          <w:sz w:val="26"/>
          <w:szCs w:val="26"/>
          <w:highlight w:val="green"/>
        </w:rPr>
      </w:pPr>
      <w:r w:rsidRPr="00814784">
        <w:rPr>
          <w:rFonts w:ascii="HGPｺﾞｼｯｸE" w:eastAsia="HGPｺﾞｼｯｸE" w:hAnsi="HGPｺﾞｼｯｸE" w:hint="eastAsia"/>
          <w:color w:val="215868" w:themeColor="accent5" w:themeShade="80"/>
          <w:sz w:val="26"/>
          <w:szCs w:val="26"/>
          <w:highlight w:val="green"/>
        </w:rPr>
        <w:t xml:space="preserve">取組項目１０－（１）　</w:t>
      </w:r>
      <w:r w:rsidR="00250708" w:rsidRPr="00814784">
        <w:rPr>
          <w:rFonts w:ascii="HGPｺﾞｼｯｸE" w:eastAsia="HGPｺﾞｼｯｸE" w:hAnsi="HGPｺﾞｼｯｸE" w:hint="eastAsia"/>
          <w:color w:val="215868" w:themeColor="accent5" w:themeShade="80"/>
          <w:sz w:val="26"/>
          <w:szCs w:val="26"/>
          <w:highlight w:val="green"/>
        </w:rPr>
        <w:t>学校をプラットフォームとした地域・福祉との連携による子どもや</w:t>
      </w:r>
    </w:p>
    <w:p w:rsidR="00873540" w:rsidRPr="00814784" w:rsidRDefault="00250708" w:rsidP="00250708">
      <w:pPr>
        <w:ind w:firstLineChars="850" w:firstLine="221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保護者を支援につなぐスキーム</w:t>
      </w:r>
    </w:p>
    <w:p w:rsidR="00A85726" w:rsidRPr="00814784" w:rsidRDefault="00A85726" w:rsidP="00250708">
      <w:pPr>
        <w:ind w:firstLineChars="850" w:firstLine="2210"/>
        <w:rPr>
          <w:rFonts w:ascii="HGPｺﾞｼｯｸE" w:eastAsia="HGPｺﾞｼｯｸE" w:hAnsi="HGPｺﾞｼｯｸE"/>
          <w:color w:val="215868" w:themeColor="accent5" w:themeShade="80"/>
          <w:sz w:val="26"/>
          <w:szCs w:val="26"/>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4"/>
        <w:gridCol w:w="5311"/>
      </w:tblGrid>
      <w:tr w:rsidR="00873540" w:rsidRPr="00814784" w:rsidTr="00250708">
        <w:tc>
          <w:tcPr>
            <w:tcW w:w="2149"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1"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D332E" w:rsidRPr="00814784" w:rsidTr="00BD332E">
        <w:trPr>
          <w:trHeight w:val="1517"/>
        </w:trPr>
        <w:tc>
          <w:tcPr>
            <w:tcW w:w="2149" w:type="dxa"/>
            <w:vAlign w:val="center"/>
          </w:tcPr>
          <w:p w:rsidR="00BD332E" w:rsidRPr="00814784" w:rsidRDefault="00BD332E" w:rsidP="00BD332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スクールソーシャルワーカー等を活用した支援体制の強化</w:t>
            </w:r>
          </w:p>
        </w:tc>
        <w:tc>
          <w:tcPr>
            <w:tcW w:w="2154" w:type="dxa"/>
            <w:vAlign w:val="center"/>
          </w:tcPr>
          <w:p w:rsidR="00BD332E" w:rsidRPr="00814784" w:rsidRDefault="00BD332E" w:rsidP="00BD332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スクールソーシャルワーカー配置事業</w:t>
            </w:r>
          </w:p>
        </w:tc>
        <w:tc>
          <w:tcPr>
            <w:tcW w:w="5311" w:type="dxa"/>
            <w:vAlign w:val="center"/>
          </w:tcPr>
          <w:p w:rsidR="00BD332E" w:rsidRPr="00814784" w:rsidRDefault="00BD332E" w:rsidP="00BD332E">
            <w:pPr>
              <w:spacing w:line="280" w:lineRule="exact"/>
              <w:ind w:firstLineChars="100" w:firstLine="180"/>
              <w:rPr>
                <w:rFonts w:ascii="HG丸ｺﾞｼｯｸM-PRO" w:eastAsia="HG丸ｺﾞｼｯｸM-PRO" w:hAnsi="HG丸ｺﾞｼｯｸM-PRO"/>
                <w:strike/>
                <w:sz w:val="18"/>
                <w:szCs w:val="18"/>
                <w:highlight w:val="green"/>
              </w:rPr>
            </w:pPr>
            <w:r w:rsidRPr="00814784">
              <w:rPr>
                <w:rFonts w:ascii="HG丸ｺﾞｼｯｸM-PRO" w:eastAsia="HG丸ｺﾞｼｯｸM-PRO" w:hAnsi="HG丸ｺﾞｼｯｸM-PRO" w:hint="eastAsia"/>
                <w:sz w:val="18"/>
                <w:szCs w:val="18"/>
                <w:highlight w:val="green"/>
              </w:rPr>
              <w:t>市町村教育委員会に対して、スクールソーシャルワーカーを政令・中核市を除くすべての中学校区に配置できるように支援し、児童・生徒に福祉的観点からの支援を行うとともに、福祉関係機関等とのネットワークの充実を図ります。</w:t>
            </w:r>
          </w:p>
        </w:tc>
      </w:tr>
      <w:tr w:rsidR="00873540" w:rsidRPr="00814784" w:rsidTr="00250708">
        <w:trPr>
          <w:trHeight w:val="1523"/>
        </w:trPr>
        <w:tc>
          <w:tcPr>
            <w:tcW w:w="2149"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高校における生徒指導上の課題解決に向けた取組み</w:t>
            </w:r>
          </w:p>
        </w:tc>
        <w:tc>
          <w:tcPr>
            <w:tcW w:w="2154" w:type="dxa"/>
            <w:vAlign w:val="center"/>
          </w:tcPr>
          <w:p w:rsidR="00873540" w:rsidRPr="00814784" w:rsidRDefault="00D53F51"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課題を抱える生徒フォローアップ事業</w:t>
            </w:r>
          </w:p>
        </w:tc>
        <w:tc>
          <w:tcPr>
            <w:tcW w:w="5311" w:type="dxa"/>
            <w:vAlign w:val="center"/>
          </w:tcPr>
          <w:p w:rsidR="00873540" w:rsidRPr="00814784" w:rsidRDefault="00D53F51" w:rsidP="0025070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内にNPO等の民間支援機関のほか、福祉や労働等の関係機関による居場所を設置し、生徒や家庭に対して支援を行う体制を構築するとともに、生徒の安心できる居場所を開設し、中退や不登校を防止します。</w:t>
            </w:r>
          </w:p>
        </w:tc>
      </w:tr>
      <w:tr w:rsidR="00873540" w:rsidRPr="00814784" w:rsidTr="00250708">
        <w:trPr>
          <w:trHeight w:val="1843"/>
        </w:trPr>
        <w:tc>
          <w:tcPr>
            <w:tcW w:w="2149"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市町村と連携した取組</w:t>
            </w:r>
          </w:p>
        </w:tc>
        <w:tc>
          <w:tcPr>
            <w:tcW w:w="2154"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子どもの貧困緊急対策事業費補助金</w:t>
            </w:r>
          </w:p>
        </w:tc>
        <w:tc>
          <w:tcPr>
            <w:tcW w:w="5311" w:type="dxa"/>
            <w:vAlign w:val="center"/>
          </w:tcPr>
          <w:p w:rsidR="00873540" w:rsidRPr="00814784" w:rsidRDefault="000D4781" w:rsidP="000D478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市町村において実施する、課題を有する子どもや保護者を発見し支援へのつなぎや見守りを行う取組等に対し、補助金を交付</w:t>
            </w:r>
          </w:p>
        </w:tc>
      </w:tr>
    </w:tbl>
    <w:p w:rsidR="00873540" w:rsidRPr="00814784" w:rsidRDefault="00873540" w:rsidP="00343911">
      <w:pPr>
        <w:rPr>
          <w:rFonts w:ascii="HG丸ｺﾞｼｯｸM-PRO" w:eastAsia="HG丸ｺﾞｼｯｸM-PRO" w:hAnsi="HG丸ｺﾞｼｯｸM-PRO"/>
        </w:rPr>
      </w:pPr>
    </w:p>
    <w:p w:rsidR="007D17B2" w:rsidRPr="00814784" w:rsidRDefault="007D17B2" w:rsidP="00343911">
      <w:pPr>
        <w:rPr>
          <w:rFonts w:ascii="HG丸ｺﾞｼｯｸM-PRO" w:eastAsia="HG丸ｺﾞｼｯｸM-PRO" w:hAnsi="HG丸ｺﾞｼｯｸM-PRO"/>
        </w:rPr>
      </w:pPr>
    </w:p>
    <w:p w:rsidR="00A85726" w:rsidRPr="00814784" w:rsidRDefault="00A85726">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333B73" w:rsidRPr="00814784" w:rsidRDefault="00333B73" w:rsidP="00333B73">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１</w:t>
      </w:r>
      <w:r w:rsidRPr="00814784">
        <w:rPr>
          <w:rFonts w:ascii="メイリオ" w:eastAsia="メイリオ" w:hAnsi="メイリオ" w:cs="メイリオ" w:hint="eastAsia"/>
          <w:b/>
          <w:color w:val="4F6228" w:themeColor="accent3" w:themeShade="80"/>
          <w:sz w:val="28"/>
        </w:rPr>
        <w:t xml:space="preserve">　ひとり親家庭等の自立促進</w:t>
      </w:r>
    </w:p>
    <w:p w:rsidR="00333B73" w:rsidRPr="00814784" w:rsidRDefault="00333B73" w:rsidP="00343911">
      <w:pPr>
        <w:rPr>
          <w:rFonts w:ascii="HG丸ｺﾞｼｯｸM-PRO" w:eastAsia="HG丸ｺﾞｼｯｸM-PRO" w:hAnsi="HG丸ｺﾞｼｯｸM-PRO"/>
        </w:rPr>
      </w:pPr>
    </w:p>
    <w:p w:rsidR="00343911" w:rsidRPr="00814784" w:rsidRDefault="00873540" w:rsidP="00343911">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取組項目１１</w:t>
      </w:r>
      <w:r w:rsidR="00343911" w:rsidRPr="00814784">
        <w:rPr>
          <w:rFonts w:ascii="HGPｺﾞｼｯｸE" w:eastAsia="HGPｺﾞｼｯｸE" w:hAnsi="HGPｺﾞｼｯｸE" w:hint="eastAsia"/>
          <w:color w:val="215868" w:themeColor="accent5" w:themeShade="80"/>
          <w:sz w:val="26"/>
          <w:szCs w:val="26"/>
        </w:rPr>
        <w:t>－（１）　ひとり親家庭</w:t>
      </w:r>
      <w:r w:rsidR="004633CD" w:rsidRPr="00814784">
        <w:rPr>
          <w:rFonts w:ascii="HGPｺﾞｼｯｸE" w:eastAsia="HGPｺﾞｼｯｸE" w:hAnsi="HGPｺﾞｼｯｸE" w:hint="eastAsia"/>
          <w:color w:val="215868" w:themeColor="accent5" w:themeShade="80"/>
          <w:sz w:val="26"/>
          <w:szCs w:val="26"/>
        </w:rPr>
        <w:t>等</w:t>
      </w:r>
      <w:r w:rsidR="00343911" w:rsidRPr="00814784">
        <w:rPr>
          <w:rFonts w:ascii="HGPｺﾞｼｯｸE" w:eastAsia="HGPｺﾞｼｯｸE" w:hAnsi="HGPｺﾞｼｯｸE" w:hint="eastAsia"/>
          <w:color w:val="215868" w:themeColor="accent5" w:themeShade="80"/>
          <w:sz w:val="26"/>
          <w:szCs w:val="26"/>
        </w:rPr>
        <w:t>の自立促進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8"/>
        <w:gridCol w:w="2153"/>
        <w:gridCol w:w="5313"/>
      </w:tblGrid>
      <w:tr w:rsidR="00487C23" w:rsidRPr="00814784" w:rsidTr="002F2536">
        <w:tc>
          <w:tcPr>
            <w:tcW w:w="2148"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87C23" w:rsidRPr="00814784" w:rsidTr="002F2536">
        <w:trPr>
          <w:trHeight w:val="1517"/>
        </w:trPr>
        <w:tc>
          <w:tcPr>
            <w:tcW w:w="2148" w:type="dxa"/>
            <w:vMerge w:val="restart"/>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就業支援</w:t>
            </w:r>
            <w:r w:rsidR="00A85726"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4864" behindDoc="0" locked="0" layoutInCell="1" allowOverlap="1" wp14:anchorId="05EC55C6" wp14:editId="56A35370">
                      <wp:simplePos x="0" y="0"/>
                      <wp:positionH relativeFrom="rightMargin">
                        <wp:posOffset>-1228725</wp:posOffset>
                      </wp:positionH>
                      <wp:positionV relativeFrom="paragraph">
                        <wp:posOffset>2305685</wp:posOffset>
                      </wp:positionV>
                      <wp:extent cx="305435" cy="305435"/>
                      <wp:effectExtent l="19050" t="19050" r="18415" b="37465"/>
                      <wp:wrapNone/>
                      <wp:docPr id="42" name="星 8 4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2" o:spid="_x0000_s1058" type="#_x0000_t58" style="position:absolute;left:0;text-align:left;margin-left:-96.75pt;margin-top:181.55pt;width:24.05pt;height:24.05pt;z-index:25232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bx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" adj="2700" fillcolor="#4f81bd [3204]" strokecolor="#4f81bd [3204]" strokeweight=".5pt">
                      <v:textbox style="layout-flow:vertical-ideographic" inset="0,,0">
                        <w:txbxContent>
                          <w:p w:rsidR="00266ECB" w:rsidRPr="005C19CC" w:rsidRDefault="00266ECB"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EC0E6B" w:rsidRPr="00814784" w:rsidRDefault="00AA662B" w:rsidP="00D17E2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母子家庭の母</w:t>
            </w:r>
            <w:r w:rsidR="00EC0E6B" w:rsidRPr="00814784">
              <w:rPr>
                <w:rFonts w:ascii="HG丸ｺﾞｼｯｸM-PRO" w:eastAsia="HG丸ｺﾞｼｯｸM-PRO" w:hAnsi="HG丸ｺﾞｼｯｸM-PRO" w:hint="eastAsia"/>
                <w:sz w:val="18"/>
                <w:szCs w:val="18"/>
              </w:rPr>
              <w:t>を対象とした職業</w:t>
            </w:r>
            <w:r w:rsidR="00D17E29" w:rsidRPr="00814784">
              <w:rPr>
                <w:rFonts w:ascii="HG丸ｺﾞｼｯｸM-PRO" w:eastAsia="HG丸ｺﾞｼｯｸM-PRO" w:hAnsi="HG丸ｺﾞｼｯｸM-PRO" w:hint="eastAsia"/>
                <w:sz w:val="18"/>
                <w:szCs w:val="18"/>
              </w:rPr>
              <w:t>訓練</w:t>
            </w:r>
            <w:r w:rsidR="00EC0E6B" w:rsidRPr="00814784">
              <w:rPr>
                <w:rFonts w:ascii="HG丸ｺﾞｼｯｸM-PRO" w:eastAsia="HG丸ｺﾞｼｯｸM-PRO" w:hAnsi="HG丸ｺﾞｼｯｸM-PRO" w:hint="eastAsia"/>
                <w:sz w:val="18"/>
                <w:szCs w:val="18"/>
              </w:rPr>
              <w:t>（高等職業技術専門校）</w:t>
            </w:r>
          </w:p>
        </w:tc>
        <w:tc>
          <w:tcPr>
            <w:tcW w:w="5313" w:type="dxa"/>
            <w:vAlign w:val="center"/>
          </w:tcPr>
          <w:p w:rsidR="00EC0E6B" w:rsidRPr="00814784" w:rsidRDefault="00EC0E6B" w:rsidP="00BC3E3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立地的にも優れる夕陽丘校において、母子家庭の母が受講しやすいよう、訓練時間を配慮した職業訓練を実施します。</w:t>
            </w:r>
          </w:p>
          <w:p w:rsidR="00EC0E6B" w:rsidRPr="00814784" w:rsidRDefault="00EC0E6B"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〔設置科目〕</w:t>
            </w:r>
          </w:p>
          <w:p w:rsidR="00EC0E6B" w:rsidRPr="00814784" w:rsidRDefault="00F05E6D"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トータルサポート事務実務</w:t>
            </w:r>
            <w:r w:rsidR="00EC0E6B" w:rsidRPr="00814784">
              <w:rPr>
                <w:rFonts w:ascii="HG丸ｺﾞｼｯｸM-PRO" w:eastAsia="HG丸ｺﾞｼｯｸM-PRO" w:hAnsi="HG丸ｺﾞｼｯｸM-PRO" w:hint="eastAsia"/>
                <w:sz w:val="18"/>
                <w:szCs w:val="18"/>
              </w:rPr>
              <w:t>、会計実務</w:t>
            </w:r>
          </w:p>
          <w:p w:rsidR="00EC0E6B" w:rsidRPr="00814784" w:rsidRDefault="00FC1DE6"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とも</w:t>
            </w:r>
            <w:r w:rsidR="00EC0E6B" w:rsidRPr="00814784">
              <w:rPr>
                <w:rFonts w:ascii="HG丸ｺﾞｼｯｸM-PRO" w:eastAsia="HG丸ｺﾞｼｯｸM-PRO" w:hAnsi="HG丸ｺﾞｼｯｸM-PRO" w:hint="eastAsia"/>
                <w:sz w:val="18"/>
                <w:szCs w:val="18"/>
              </w:rPr>
              <w:t>に年間定員60人（30人×2）訓練期間6か月</w:t>
            </w:r>
          </w:p>
        </w:tc>
      </w:tr>
      <w:tr w:rsidR="00487C23" w:rsidRPr="00814784" w:rsidTr="002F2536">
        <w:trPr>
          <w:trHeight w:val="1000"/>
        </w:trPr>
        <w:tc>
          <w:tcPr>
            <w:tcW w:w="2148" w:type="dxa"/>
            <w:vMerge/>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p>
        </w:tc>
        <w:tc>
          <w:tcPr>
            <w:tcW w:w="2153" w:type="dxa"/>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母子家庭の母等を対象とした職業訓練（民間委託訓練）</w:t>
            </w:r>
          </w:p>
        </w:tc>
        <w:tc>
          <w:tcPr>
            <w:tcW w:w="5313" w:type="dxa"/>
            <w:vAlign w:val="center"/>
          </w:tcPr>
          <w:p w:rsidR="00EC0E6B" w:rsidRPr="00814784" w:rsidRDefault="00EC0E6B" w:rsidP="00BC3E3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生活保護受給者や児童扶養手当受給者、また就労経験のない又は就労経験に乏しい母子家庭の母等を対象に、就職に必要な知識・技能の習得を図り、職業的自立を促進する訓練を実施します。</w:t>
            </w:r>
          </w:p>
        </w:tc>
      </w:tr>
      <w:tr w:rsidR="00487C23" w:rsidRPr="00814784" w:rsidTr="00ED10B9">
        <w:trPr>
          <w:trHeight w:val="1882"/>
        </w:trPr>
        <w:tc>
          <w:tcPr>
            <w:tcW w:w="2148" w:type="dxa"/>
            <w:vMerge/>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p>
        </w:tc>
        <w:tc>
          <w:tcPr>
            <w:tcW w:w="2153" w:type="dxa"/>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母子家庭等就業・自立支援センター事業</w:t>
            </w:r>
          </w:p>
        </w:tc>
        <w:tc>
          <w:tcPr>
            <w:tcW w:w="5313" w:type="dxa"/>
            <w:vAlign w:val="center"/>
          </w:tcPr>
          <w:p w:rsidR="00EC0E6B" w:rsidRPr="00814784" w:rsidRDefault="002B4DE2" w:rsidP="00BC08B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と子育ての両立を図るため、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tc>
      </w:tr>
      <w:tr w:rsidR="00487C23" w:rsidRPr="00814784" w:rsidTr="00ED10B9">
        <w:trPr>
          <w:trHeight w:val="2034"/>
        </w:trPr>
        <w:tc>
          <w:tcPr>
            <w:tcW w:w="2148" w:type="dxa"/>
            <w:vMerge/>
            <w:vAlign w:val="center"/>
          </w:tcPr>
          <w:p w:rsidR="00BC08BD" w:rsidRPr="00814784" w:rsidRDefault="00BC08BD" w:rsidP="00E925A7">
            <w:pPr>
              <w:spacing w:line="280" w:lineRule="exact"/>
              <w:rPr>
                <w:rFonts w:ascii="HG丸ｺﾞｼｯｸM-PRO" w:eastAsia="HG丸ｺﾞｼｯｸM-PRO" w:hAnsi="HG丸ｺﾞｼｯｸM-PRO"/>
                <w:sz w:val="18"/>
                <w:szCs w:val="18"/>
              </w:rPr>
            </w:pPr>
          </w:p>
        </w:tc>
        <w:tc>
          <w:tcPr>
            <w:tcW w:w="2153" w:type="dxa"/>
            <w:vAlign w:val="center"/>
          </w:tcPr>
          <w:p w:rsidR="00BC08BD" w:rsidRPr="00814784" w:rsidRDefault="00BC08BD" w:rsidP="00D227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母子・父子自立支援プログラム策定等事業</w:t>
            </w:r>
          </w:p>
        </w:tc>
        <w:tc>
          <w:tcPr>
            <w:tcW w:w="5313" w:type="dxa"/>
            <w:vAlign w:val="center"/>
          </w:tcPr>
          <w:p w:rsidR="00BC08BD" w:rsidRPr="00814784" w:rsidRDefault="002B4DE2" w:rsidP="00D2275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般市において、児童扶養手当受給者等の自立・就労支援のために、個々のひとり親家庭の親の実情に応じた自立支援プログラムを策定します。また、関連事業の連携強化を図り、就労意欲の醸成をはじめ、職業能力の開発や向上、職場定着に向けたフォローアップ等、きめ細かで重層的かつ継続的な一貫した就労・自立支援を促進します。</w:t>
            </w:r>
          </w:p>
        </w:tc>
      </w:tr>
      <w:tr w:rsidR="00487C23" w:rsidRPr="00814784" w:rsidTr="002F2536">
        <w:trPr>
          <w:trHeight w:val="1259"/>
        </w:trPr>
        <w:tc>
          <w:tcPr>
            <w:tcW w:w="2148" w:type="dxa"/>
            <w:vMerge/>
            <w:vAlign w:val="center"/>
          </w:tcPr>
          <w:p w:rsidR="00BC08BD" w:rsidRPr="00814784" w:rsidRDefault="00BC08BD" w:rsidP="00E925A7">
            <w:pPr>
              <w:spacing w:line="280" w:lineRule="exact"/>
              <w:rPr>
                <w:rFonts w:ascii="HG丸ｺﾞｼｯｸM-PRO" w:eastAsia="HG丸ｺﾞｼｯｸM-PRO" w:hAnsi="HG丸ｺﾞｼｯｸM-PRO"/>
                <w:sz w:val="18"/>
                <w:szCs w:val="18"/>
              </w:rPr>
            </w:pPr>
          </w:p>
        </w:tc>
        <w:tc>
          <w:tcPr>
            <w:tcW w:w="2153" w:type="dxa"/>
            <w:vAlign w:val="center"/>
          </w:tcPr>
          <w:p w:rsidR="00BC08BD" w:rsidRPr="00814784" w:rsidRDefault="00BC08BD" w:rsidP="00D227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母子家庭・父子家庭自立支援給付金事業</w:t>
            </w:r>
          </w:p>
        </w:tc>
        <w:tc>
          <w:tcPr>
            <w:tcW w:w="5313" w:type="dxa"/>
            <w:vAlign w:val="center"/>
          </w:tcPr>
          <w:p w:rsidR="00BC08BD" w:rsidRPr="00814784" w:rsidRDefault="002B4DE2" w:rsidP="00D2275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の親の学び直しの支援を視野に、正規雇用等安定した条件での就業につなげるため、一般市において、母子家庭・父子家庭自立支援給付金事業や高等学校卒業程度認定試験合格支援事業の実施を働きかけます。</w:t>
            </w:r>
          </w:p>
        </w:tc>
      </w:tr>
      <w:tr w:rsidR="001F0B8F" w:rsidRPr="00814784" w:rsidTr="002F2536">
        <w:trPr>
          <w:trHeight w:val="982"/>
        </w:trPr>
        <w:tc>
          <w:tcPr>
            <w:tcW w:w="2148" w:type="dxa"/>
            <w:vMerge w:val="restart"/>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生活面への支援</w:t>
            </w:r>
            <w:r w:rsidR="00A85726"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6912" behindDoc="0" locked="0" layoutInCell="1" allowOverlap="1" wp14:anchorId="05EC55C6" wp14:editId="56A35370">
                      <wp:simplePos x="0" y="0"/>
                      <wp:positionH relativeFrom="rightMargin">
                        <wp:posOffset>-1228725</wp:posOffset>
                      </wp:positionH>
                      <wp:positionV relativeFrom="paragraph">
                        <wp:posOffset>1079500</wp:posOffset>
                      </wp:positionV>
                      <wp:extent cx="305435" cy="305435"/>
                      <wp:effectExtent l="19050" t="19050" r="18415" b="37465"/>
                      <wp:wrapNone/>
                      <wp:docPr id="43" name="星 8 4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3" o:spid="_x0000_s1059" type="#_x0000_t58" style="position:absolute;left:0;text-align:left;margin-left:-96.75pt;margin-top:85pt;width:24.05pt;height:24.05pt;z-index:25232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hE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" adj="2700" fillcolor="#4f81bd [3204]" strokecolor="#4f81bd [3204]" strokeweight=".5pt">
                      <v:textbox style="layout-flow:vertical-ideographic" inset="0,,0">
                        <w:txbxContent>
                          <w:p w:rsidR="00266ECB" w:rsidRPr="005C19CC" w:rsidRDefault="00266ECB"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母子・父子・寡婦福祉資金貸付金</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ひとり親家庭等の経済的自立を支援するため、子どもの修学や親自身の就労などに要する資金を、必要かつ償還可能な範囲で貸付を行います。</w:t>
            </w:r>
          </w:p>
        </w:tc>
      </w:tr>
      <w:tr w:rsidR="001F0B8F" w:rsidRPr="00814784" w:rsidTr="002F2536">
        <w:trPr>
          <w:trHeight w:val="1583"/>
        </w:trPr>
        <w:tc>
          <w:tcPr>
            <w:tcW w:w="2148" w:type="dxa"/>
            <w:vMerge/>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ひとり親家庭等日常生活支援事業及びファミリー・サポート・センター事業</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日常生活支援事業を担う家庭生活支援員の確保に努めるとともに、ひとり親家庭等の自立や生活の安定に向けた制度利用の促進に努めます。</w:t>
            </w:r>
          </w:p>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また、ひとり親家庭に対し、ファミリー・サポート・センター事業の活用を推進します。</w:t>
            </w:r>
          </w:p>
        </w:tc>
      </w:tr>
      <w:tr w:rsidR="001F0B8F" w:rsidRPr="00814784" w:rsidTr="002F2536">
        <w:trPr>
          <w:trHeight w:val="1000"/>
        </w:trPr>
        <w:tc>
          <w:tcPr>
            <w:tcW w:w="2148" w:type="dxa"/>
            <w:vMerge/>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ひとり親家庭生活支援事業</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家庭での育児、児童のしつけなど子育てに関して悩みをもつひとり親家庭を対象に生活支援講習会を開催するとともに各種生活相談を実施します。</w:t>
            </w:r>
          </w:p>
        </w:tc>
      </w:tr>
      <w:tr w:rsidR="002F2536" w:rsidRPr="00814784" w:rsidTr="002F2536">
        <w:trPr>
          <w:trHeight w:val="557"/>
        </w:trPr>
        <w:tc>
          <w:tcPr>
            <w:tcW w:w="2148"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2536" w:rsidRPr="00814784" w:rsidTr="002F2536">
        <w:trPr>
          <w:trHeight w:val="702"/>
        </w:trPr>
        <w:tc>
          <w:tcPr>
            <w:tcW w:w="2148"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相談職員の資質向上</w:t>
            </w:r>
          </w:p>
        </w:tc>
        <w:tc>
          <w:tcPr>
            <w:tcW w:w="2153"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母子家庭等就業・自立支援センター事業</w:t>
            </w:r>
          </w:p>
        </w:tc>
        <w:tc>
          <w:tcPr>
            <w:tcW w:w="5313" w:type="dxa"/>
            <w:vAlign w:val="center"/>
          </w:tcPr>
          <w:p w:rsidR="002F2536" w:rsidRPr="00814784" w:rsidRDefault="002F2536"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母子・父子自立支援員など相談関係者の資質向上を図るための研修会や情報提供を行います。</w:t>
            </w:r>
          </w:p>
        </w:tc>
      </w:tr>
      <w:tr w:rsidR="002F2536" w:rsidRPr="00814784" w:rsidTr="002F2536">
        <w:trPr>
          <w:trHeight w:val="817"/>
        </w:trPr>
        <w:tc>
          <w:tcPr>
            <w:tcW w:w="2148"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子どもへの支援</w:t>
            </w:r>
          </w:p>
        </w:tc>
        <w:tc>
          <w:tcPr>
            <w:tcW w:w="2153"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学習支援ボランティア事業等</w:t>
            </w:r>
          </w:p>
        </w:tc>
        <w:tc>
          <w:tcPr>
            <w:tcW w:w="5313" w:type="dxa"/>
            <w:vAlign w:val="center"/>
          </w:tcPr>
          <w:p w:rsidR="002F2536" w:rsidRPr="00814784" w:rsidRDefault="002F2536"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ひとり親家庭の児童等に対して学習支援や、進学相談等を受けることができるよう支援を行います。</w:t>
            </w:r>
          </w:p>
        </w:tc>
      </w:tr>
    </w:tbl>
    <w:p w:rsidR="001F0B8F" w:rsidRPr="00814784" w:rsidRDefault="005C6C0C" w:rsidP="00C7234F">
      <w:pPr>
        <w:rPr>
          <w:rFonts w:ascii="ＭＳ Ｐゴシック" w:eastAsia="ＭＳ Ｐゴシック" w:hAnsi="ＭＳ Ｐゴシック"/>
          <w:sz w:val="16"/>
          <w:szCs w:val="16"/>
        </w:rPr>
      </w:pPr>
      <w:r w:rsidRPr="00814784">
        <w:rPr>
          <w:rFonts w:ascii="ＭＳ Ｐゴシック" w:eastAsia="ＭＳ Ｐゴシック" w:hAnsi="ＭＳ Ｐゴシック" w:hint="eastAsia"/>
          <w:sz w:val="16"/>
          <w:szCs w:val="16"/>
        </w:rPr>
        <w:t>。</w:t>
      </w:r>
    </w:p>
    <w:p w:rsidR="00F44B7E" w:rsidRPr="00814784" w:rsidRDefault="00F44B7E" w:rsidP="00F44B7E">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２</w:t>
      </w:r>
      <w:r w:rsidRPr="00814784">
        <w:rPr>
          <w:rFonts w:ascii="メイリオ" w:eastAsia="メイリオ" w:hAnsi="メイリオ" w:cs="メイリオ" w:hint="eastAsia"/>
          <w:b/>
          <w:color w:val="4F6228" w:themeColor="accent3" w:themeShade="80"/>
          <w:sz w:val="28"/>
        </w:rPr>
        <w:t xml:space="preserve">　児童虐待の防止</w:t>
      </w:r>
    </w:p>
    <w:p w:rsidR="001F0B8F" w:rsidRPr="00814784" w:rsidRDefault="001F0B8F" w:rsidP="00C7234F">
      <w:pPr>
        <w:rPr>
          <w:rFonts w:ascii="HG丸ｺﾞｼｯｸM-PRO" w:eastAsia="HG丸ｺﾞｼｯｸM-PRO" w:hAnsi="HG丸ｺﾞｼｯｸM-PRO"/>
        </w:rPr>
      </w:pPr>
    </w:p>
    <w:p w:rsidR="00343911" w:rsidRPr="00814784" w:rsidRDefault="007D4601"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２</w:t>
      </w:r>
      <w:r w:rsidRPr="00814784">
        <w:rPr>
          <w:rFonts w:ascii="HGPｺﾞｼｯｸE" w:eastAsia="HGPｺﾞｼｯｸE" w:hAnsi="HGPｺﾞｼｯｸE" w:hint="eastAsia"/>
          <w:color w:val="215868" w:themeColor="accent5" w:themeShade="80"/>
          <w:sz w:val="26"/>
          <w:szCs w:val="26"/>
        </w:rPr>
        <w:t>－（１）　児童虐待の防止</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7"/>
        <w:gridCol w:w="5306"/>
      </w:tblGrid>
      <w:tr w:rsidR="00497C52" w:rsidRPr="00814784" w:rsidTr="00F33DF0">
        <w:tc>
          <w:tcPr>
            <w:tcW w:w="2151"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55FA7" w:rsidRPr="00814784" w:rsidTr="00F33DF0">
        <w:trPr>
          <w:trHeight w:val="1036"/>
        </w:trPr>
        <w:tc>
          <w:tcPr>
            <w:tcW w:w="2151" w:type="dxa"/>
            <w:vMerge w:val="restart"/>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6848" behindDoc="0" locked="0" layoutInCell="1" allowOverlap="1" wp14:anchorId="3A24A3B3" wp14:editId="2AA8ED29">
                      <wp:simplePos x="0" y="0"/>
                      <wp:positionH relativeFrom="rightMargin">
                        <wp:posOffset>-1230630</wp:posOffset>
                      </wp:positionH>
                      <wp:positionV relativeFrom="paragraph">
                        <wp:posOffset>1916430</wp:posOffset>
                      </wp:positionV>
                      <wp:extent cx="305435" cy="305435"/>
                      <wp:effectExtent l="19050" t="19050" r="18415" b="37465"/>
                      <wp:wrapNone/>
                      <wp:docPr id="44" name="星 8 4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A3B3" id="星 8 44" o:spid="_x0000_s1060" type="#_x0000_t58" style="position:absolute;margin-left:-96.9pt;margin-top:150.9pt;width:24.05pt;height:24.05pt;z-index:25236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" adj="2700" fillcolor="#4f81bd [3204]" strokecolor="#4f81bd [3204]" strokeweight=".5pt">
                      <v:textbox style="layout-flow:vertical-ideographic" inset="0,,0">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p w:rsidR="00955FA7" w:rsidRPr="00814784" w:rsidRDefault="00955FA7" w:rsidP="00955FA7">
            <w:pPr>
              <w:jc w:val="left"/>
              <w:rPr>
                <w:rFonts w:ascii="HG丸ｺﾞｼｯｸM-PRO" w:eastAsia="HG丸ｺﾞｼｯｸM-PRO" w:hAnsi="HG丸ｺﾞｼｯｸM-PRO"/>
                <w:sz w:val="18"/>
                <w:szCs w:val="18"/>
              </w:rPr>
            </w:pPr>
          </w:p>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「にんしんSOS」相談事業（再掲）</w:t>
            </w:r>
          </w:p>
        </w:tc>
        <w:tc>
          <w:tcPr>
            <w:tcW w:w="5306" w:type="dxa"/>
            <w:shd w:val="clear" w:color="auto" w:fill="auto"/>
            <w:vAlign w:val="center"/>
          </w:tcPr>
          <w:p w:rsidR="00955FA7" w:rsidRPr="00814784" w:rsidRDefault="00955FA7" w:rsidP="004E23B2">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妊娠等に悩む人に対し、相談や保健・医療・福祉機関等への連絡、サービスの紹介など、情報提供と必要な支援に繋ぐことにより、妊婦の孤立化を防ぎます。</w:t>
            </w:r>
          </w:p>
        </w:tc>
      </w:tr>
      <w:tr w:rsidR="00955FA7" w:rsidRPr="00814784" w:rsidTr="00F33DF0">
        <w:trPr>
          <w:trHeight w:val="966"/>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妊婦健診の未受診や飛び込みによる出産等対策等事業（再掲）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妊婦健診の未受診や飛び込みによる出産等をするいわゆるハイリスク妊婦について、その未然防止や出産前後の保健医療等における支援体制の構築等の対策を講じます。</w:t>
            </w:r>
          </w:p>
        </w:tc>
      </w:tr>
      <w:tr w:rsidR="00955FA7" w:rsidRPr="00814784" w:rsidTr="00F33DF0">
        <w:trPr>
          <w:trHeight w:val="993"/>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利用者支援事業（再掲）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子ども又はその保護者の身近な場所で、</w:t>
            </w:r>
            <w:r w:rsidRPr="00814784">
              <w:rPr>
                <w:rFonts w:ascii="HG丸ｺﾞｼｯｸM-PRO" w:eastAsia="HG丸ｺﾞｼｯｸM-PRO" w:hAnsi="HG丸ｺﾞｼｯｸM-PRO" w:hint="eastAsia"/>
                <w:sz w:val="18"/>
                <w:szCs w:val="18"/>
                <w:highlight w:val="green"/>
              </w:rPr>
              <w:t>教育・保育・保健その他の子育て支援</w:t>
            </w:r>
            <w:r w:rsidRPr="00814784">
              <w:rPr>
                <w:rFonts w:ascii="HG丸ｺﾞｼｯｸM-PRO" w:eastAsia="HG丸ｺﾞｼｯｸM-PRO" w:hAnsi="HG丸ｺﾞｼｯｸM-PRO" w:hint="eastAsia"/>
                <w:sz w:val="18"/>
                <w:szCs w:val="18"/>
              </w:rPr>
              <w:t>の情報提供及び必要に応じ相談・助言等を行うとともに、関係機関との連絡調整等を実施</w:t>
            </w:r>
            <w:r w:rsidRPr="00814784">
              <w:rPr>
                <w:rFonts w:ascii="HG丸ｺﾞｼｯｸM-PRO" w:eastAsia="HG丸ｺﾞｼｯｸM-PRO" w:hAnsi="HG丸ｺﾞｼｯｸM-PRO" w:hint="eastAsia"/>
                <w:sz w:val="18"/>
                <w:szCs w:val="18"/>
                <w:highlight w:val="green"/>
              </w:rPr>
              <w:t>する事業を推進します。</w:t>
            </w:r>
          </w:p>
        </w:tc>
      </w:tr>
      <w:tr w:rsidR="00955FA7" w:rsidRPr="00814784" w:rsidTr="00F33DF0">
        <w:trPr>
          <w:trHeight w:val="155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一時預かり事業（再掲）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家庭において保育を受けることが一時的に困難となった乳児又は幼児について、主として昼間において、保育所、幼稚園、 認定こども園その他の場所において、一時的に預かり、必要な保護を行う事業を推進します。</w:t>
            </w:r>
          </w:p>
        </w:tc>
      </w:tr>
      <w:tr w:rsidR="00955FA7" w:rsidRPr="00814784" w:rsidTr="00F33DF0">
        <w:trPr>
          <w:trHeight w:val="709"/>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地域子育て支援拠点事業（再掲）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955FA7" w:rsidRPr="00814784" w:rsidTr="00F33DF0">
        <w:trPr>
          <w:trHeight w:val="110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ファミリー・サポート・センター事業（再掲）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955FA7" w:rsidRPr="00814784" w:rsidTr="00F33DF0">
        <w:trPr>
          <w:trHeight w:val="1300"/>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533EC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子育て短期支援事業</w:t>
            </w:r>
          </w:p>
          <w:p w:rsidR="00955FA7" w:rsidRPr="00814784" w:rsidRDefault="00955FA7" w:rsidP="00B157F0">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（ショートステイ事業・トワイライトステイ事業）（再掲）</w:t>
            </w:r>
          </w:p>
        </w:tc>
        <w:tc>
          <w:tcPr>
            <w:tcW w:w="5306" w:type="dxa"/>
            <w:shd w:val="clear" w:color="auto" w:fill="auto"/>
            <w:vAlign w:val="center"/>
          </w:tcPr>
          <w:p w:rsidR="00955FA7" w:rsidRPr="00814784" w:rsidRDefault="00955FA7" w:rsidP="00533EC3">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955FA7" w:rsidRPr="00814784" w:rsidTr="00F33DF0">
        <w:trPr>
          <w:trHeight w:val="98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533EC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乳児家庭全戸訪問事業（再掲）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2F2536" w:rsidRPr="00814784" w:rsidTr="00F33DF0">
        <w:trPr>
          <w:trHeight w:val="557"/>
        </w:trPr>
        <w:tc>
          <w:tcPr>
            <w:tcW w:w="2151"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2536" w:rsidRPr="00814784" w:rsidTr="00F33DF0">
        <w:trPr>
          <w:trHeight w:val="973"/>
        </w:trPr>
        <w:tc>
          <w:tcPr>
            <w:tcW w:w="2151" w:type="dxa"/>
            <w:vMerge w:val="restart"/>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p>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4800" behindDoc="0" locked="0" layoutInCell="1" allowOverlap="1" wp14:anchorId="066ACDC9" wp14:editId="4A655F0D">
                      <wp:simplePos x="0" y="0"/>
                      <wp:positionH relativeFrom="rightMargin">
                        <wp:posOffset>-1230630</wp:posOffset>
                      </wp:positionH>
                      <wp:positionV relativeFrom="paragraph">
                        <wp:posOffset>952500</wp:posOffset>
                      </wp:positionV>
                      <wp:extent cx="305435" cy="305435"/>
                      <wp:effectExtent l="19050" t="19050" r="18415" b="37465"/>
                      <wp:wrapNone/>
                      <wp:docPr id="62" name="星 8 6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2F253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CDC9" id="星 8 62" o:spid="_x0000_s1061" type="#_x0000_t58" style="position:absolute;margin-left:-96.9pt;margin-top:75pt;width:24.05pt;height:24.05pt;z-index:25236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" adj="2700" fillcolor="#4f81bd [3204]" strokecolor="#4f81bd [3204]" strokeweight=".5pt">
                      <v:textbox style="layout-flow:vertical-ideographic" inset="0,,0">
                        <w:txbxContent>
                          <w:p w:rsidR="00266ECB" w:rsidRPr="005C19CC" w:rsidRDefault="00266ECB" w:rsidP="002F253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養育支援訪問事業（再掲）</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2F2536" w:rsidRPr="00814784" w:rsidTr="00F33DF0">
        <w:trPr>
          <w:trHeight w:val="1838"/>
        </w:trPr>
        <w:tc>
          <w:tcPr>
            <w:tcW w:w="2151" w:type="dxa"/>
            <w:vMerge/>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教育コミュニティづくり推進事業（家庭教育支援）（再掲）</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2F2536" w:rsidRPr="00814784" w:rsidTr="00F33DF0">
        <w:trPr>
          <w:trHeight w:val="1279"/>
        </w:trPr>
        <w:tc>
          <w:tcPr>
            <w:tcW w:w="2151" w:type="dxa"/>
            <w:vMerge/>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p>
        </w:tc>
        <w:tc>
          <w:tcPr>
            <w:tcW w:w="2157" w:type="dxa"/>
            <w:shd w:val="clear" w:color="auto" w:fill="auto"/>
            <w:vAlign w:val="center"/>
          </w:tcPr>
          <w:p w:rsidR="002F2536" w:rsidRPr="00814784" w:rsidRDefault="002F2536" w:rsidP="002F2536">
            <w:pPr>
              <w:spacing w:line="280" w:lineRule="exact"/>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居所不明児童への対応強化</w:t>
            </w:r>
          </w:p>
        </w:tc>
        <w:tc>
          <w:tcPr>
            <w:tcW w:w="5306" w:type="dxa"/>
            <w:shd w:val="clear" w:color="auto" w:fill="auto"/>
            <w:vAlign w:val="center"/>
          </w:tcPr>
          <w:p w:rsidR="002F2536" w:rsidRPr="00814784" w:rsidRDefault="002F2536" w:rsidP="002F2536">
            <w:pPr>
              <w:spacing w:line="280" w:lineRule="exact"/>
              <w:ind w:firstLine="180"/>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地域における子育て機能の充実と住民参加のネットワークを構築し、子育て支援家庭の情報の共有を通じた支援を行うとともに、</w:t>
            </w:r>
          </w:p>
          <w:p w:rsidR="002F2536" w:rsidRPr="00814784" w:rsidRDefault="002F2536" w:rsidP="002F2536">
            <w:pPr>
              <w:spacing w:line="280" w:lineRule="exact"/>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居所不明児童が発生した場合には、速やかな所在確認に取り組みます。</w:t>
            </w:r>
          </w:p>
        </w:tc>
      </w:tr>
      <w:tr w:rsidR="002F2536" w:rsidRPr="00814784" w:rsidTr="00F33DF0">
        <w:trPr>
          <w:trHeight w:val="1542"/>
        </w:trPr>
        <w:tc>
          <w:tcPr>
            <w:tcW w:w="2151" w:type="dxa"/>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w:t>
            </w: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児童虐待防止キャンペーンの実施</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の発生防止や早期発見の重要性について、府民の意識啓発を図ることにより、府民、行政、関係団体が一体となって児童虐待防止対策に取り組む気運を醸成するため、厚生労働省の主唱による「児童虐待防止推進月間（１１月）」等を活用し、児童虐待防止キャンペーンを実施します。</w:t>
            </w:r>
          </w:p>
        </w:tc>
      </w:tr>
      <w:tr w:rsidR="00F33DF0" w:rsidRPr="00814784" w:rsidTr="00F33DF0">
        <w:trPr>
          <w:trHeight w:val="1021"/>
        </w:trPr>
        <w:tc>
          <w:tcPr>
            <w:tcW w:w="2151" w:type="dxa"/>
            <w:vMerge w:val="restart"/>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児童虐待に関する相談・対応</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8896" behindDoc="0" locked="0" layoutInCell="1" allowOverlap="1" wp14:anchorId="29248488" wp14:editId="78FD1445">
                      <wp:simplePos x="0" y="0"/>
                      <wp:positionH relativeFrom="rightMargin">
                        <wp:posOffset>-1230630</wp:posOffset>
                      </wp:positionH>
                      <wp:positionV relativeFrom="paragraph">
                        <wp:posOffset>1258570</wp:posOffset>
                      </wp:positionV>
                      <wp:extent cx="305435" cy="305435"/>
                      <wp:effectExtent l="19050" t="19050" r="18415" b="37465"/>
                      <wp:wrapNone/>
                      <wp:docPr id="46" name="星 8 4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8488" id="星 8 46" o:spid="_x0000_s1062" type="#_x0000_t58" style="position:absolute;left:0;text-align:left;margin-left:-96.9pt;margin-top:99.1pt;width:24.05pt;height:24.05pt;z-index:25236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5K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" adj="2700" fillcolor="#4f81bd [3204]" strokecolor="#4f81bd [3204]" strokeweight=".5pt">
                      <v:textbox style="layout-flow:vertical-ideographic" inset="0,,0">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要保護児童対策地域協議会の強化（再掲）</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子ども家庭センターでの市町村職員受入研修など、対応ノウハウを共有することで、要保護児童対策地域協議会の連携を強化し、早期対応力を高めます。</w:t>
            </w:r>
          </w:p>
        </w:tc>
      </w:tr>
      <w:tr w:rsidR="00F33DF0" w:rsidRPr="00814784" w:rsidTr="00F33DF0">
        <w:trPr>
          <w:trHeight w:val="1277"/>
        </w:trPr>
        <w:tc>
          <w:tcPr>
            <w:tcW w:w="2151" w:type="dxa"/>
            <w:vMerge/>
            <w:vAlign w:val="center"/>
          </w:tcPr>
          <w:p w:rsidR="00F33DF0" w:rsidRPr="00814784" w:rsidDel="00C90040" w:rsidRDefault="00F33DF0" w:rsidP="002F2536">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子ども家庭センターの通告受理対応</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夜間・休日虐待通告専用電話を設置し、２４時間３６５日切れ目のない虐待通告対応を行っています。</w:t>
            </w:r>
          </w:p>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また、通告を受けてから原則４８時間以内に児童の安全を確認し、必要な対応を行います。</w:t>
            </w:r>
          </w:p>
        </w:tc>
      </w:tr>
      <w:tr w:rsidR="00F33DF0" w:rsidRPr="00814784" w:rsidTr="00F33DF0">
        <w:trPr>
          <w:trHeight w:val="1563"/>
        </w:trPr>
        <w:tc>
          <w:tcPr>
            <w:tcW w:w="2151" w:type="dxa"/>
            <w:vMerge/>
            <w:vAlign w:val="center"/>
          </w:tcPr>
          <w:p w:rsidR="00F33DF0" w:rsidRPr="00814784" w:rsidDel="00C90040" w:rsidRDefault="00F33DF0" w:rsidP="002F2536">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市町村児童家庭相談担当者スキルアップ研修</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取り巻く環境が変化する中では、住民に身近な市町村における相談対応の重要性が増しています。このため、市町村相談担当者が、精神保健、心理発達、障がいなどの専門的な知識に加え、相談場面を想定した実践的なスキルを身につけられるよう、研修を実施します。</w:t>
            </w:r>
          </w:p>
        </w:tc>
      </w:tr>
      <w:tr w:rsidR="00F33DF0" w:rsidRPr="00814784" w:rsidTr="00F33DF0">
        <w:trPr>
          <w:trHeight w:val="1298"/>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06" w:type="dxa"/>
            <w:vAlign w:val="center"/>
          </w:tcPr>
          <w:p w:rsidR="00F33DF0" w:rsidRPr="00814784" w:rsidRDefault="00F33DF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において、「虐待をしてしまった、あるいは虐待するおそれのある保護者」、「虐待を受けた子ども、特別なケアを要する子ども」等に対する支援プログラムを活用し、家族機能の再生を図ります。</w:t>
            </w:r>
          </w:p>
        </w:tc>
      </w:tr>
      <w:tr w:rsidR="00F33DF0" w:rsidRPr="00814784" w:rsidTr="00F33DF0">
        <w:trPr>
          <w:trHeight w:val="976"/>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児童虐待等危機介入援助チームの運営</w:t>
            </w:r>
          </w:p>
        </w:tc>
        <w:tc>
          <w:tcPr>
            <w:tcW w:w="5306" w:type="dxa"/>
            <w:vAlign w:val="center"/>
          </w:tcPr>
          <w:p w:rsidR="00F33DF0" w:rsidRPr="00814784" w:rsidRDefault="00F33DF0" w:rsidP="00532DA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深刻な児童虐待等の権利侵害から子どもを守るため、法律・医学の専門家からなるチームを設置し、子ども家庭センターと連携して必要な調査、相談、調整を行っています。</w:t>
            </w:r>
          </w:p>
        </w:tc>
      </w:tr>
      <w:tr w:rsidR="00F33DF0" w:rsidRPr="00814784" w:rsidTr="00F33DF0">
        <w:trPr>
          <w:trHeight w:val="990"/>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相談援助業務の点検・検証</w:t>
            </w:r>
          </w:p>
        </w:tc>
        <w:tc>
          <w:tcPr>
            <w:tcW w:w="5306" w:type="dxa"/>
            <w:vAlign w:val="center"/>
          </w:tcPr>
          <w:p w:rsidR="00F33DF0" w:rsidRPr="00814784" w:rsidRDefault="00F33DF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子ども家庭センターにおける業務や重大事案を点検・検証することによって、</w:t>
            </w:r>
            <w:r w:rsidRPr="00814784">
              <w:rPr>
                <w:rFonts w:ascii="HG丸ｺﾞｼｯｸM-PRO" w:eastAsia="HG丸ｺﾞｼｯｸM-PRO" w:hAnsi="HG丸ｺﾞｼｯｸM-PRO" w:hint="eastAsia"/>
                <w:sz w:val="18"/>
                <w:szCs w:val="18"/>
                <w:highlight w:val="green"/>
              </w:rPr>
              <w:t>子どもや保護者への相談援助業務が適切に実施されているかどうか確認します。</w:t>
            </w:r>
          </w:p>
        </w:tc>
      </w:tr>
      <w:tr w:rsidR="00F33DF0" w:rsidRPr="00814784" w:rsidTr="00F33DF0">
        <w:trPr>
          <w:trHeight w:val="699"/>
        </w:trPr>
        <w:tc>
          <w:tcPr>
            <w:tcW w:w="2151"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975"/>
        </w:trPr>
        <w:tc>
          <w:tcPr>
            <w:tcW w:w="2151"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医療機関と保健機関の連携事業の推進</w:t>
            </w:r>
          </w:p>
        </w:tc>
        <w:tc>
          <w:tcPr>
            <w:tcW w:w="2157"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要養育支援者情報提供票</w:t>
            </w:r>
          </w:p>
        </w:tc>
        <w:tc>
          <w:tcPr>
            <w:tcW w:w="5306"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妊娠・出産・育児期に養育支援を特に必要とする者を早期に把握し、継続的にサポートすることで、要養育支援者の孤立の防止及び養育力の向上の支援を行い、児童虐待の発生を予防します。</w:t>
            </w:r>
          </w:p>
        </w:tc>
      </w:tr>
      <w:tr w:rsidR="00F33DF0" w:rsidRPr="00814784" w:rsidTr="00F33DF0">
        <w:trPr>
          <w:trHeight w:val="976"/>
        </w:trPr>
        <w:tc>
          <w:tcPr>
            <w:tcW w:w="2151"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市町村保健師等の人材育成支援</w:t>
            </w:r>
          </w:p>
        </w:tc>
        <w:tc>
          <w:tcPr>
            <w:tcW w:w="2157"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児童虐待発生予防対策事業</w:t>
            </w:r>
          </w:p>
        </w:tc>
        <w:tc>
          <w:tcPr>
            <w:tcW w:w="5306"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未受診妊婦などリスクの高い妊婦や母子に対する適切な保健指導や支援が行えるよう、市町村保健センター等の人材育成支援を行います。</w:t>
            </w:r>
          </w:p>
        </w:tc>
      </w:tr>
    </w:tbl>
    <w:p w:rsidR="00B157F0" w:rsidRPr="00814784" w:rsidRDefault="00B157F0" w:rsidP="00B157F0">
      <w:pPr>
        <w:rPr>
          <w:rFonts w:ascii="HG丸ｺﾞｼｯｸM-PRO" w:eastAsia="HG丸ｺﾞｼｯｸM-PRO" w:hAnsi="HG丸ｺﾞｼｯｸM-PRO"/>
        </w:rPr>
      </w:pPr>
    </w:p>
    <w:p w:rsidR="00B157F0" w:rsidRPr="00814784" w:rsidRDefault="00B157F0" w:rsidP="00C7234F">
      <w:pPr>
        <w:rPr>
          <w:rFonts w:ascii="HG丸ｺﾞｼｯｸM-PRO" w:eastAsia="HG丸ｺﾞｼｯｸM-PRO" w:hAnsi="HG丸ｺﾞｼｯｸM-PRO"/>
        </w:rPr>
      </w:pPr>
    </w:p>
    <w:p w:rsidR="00CA6124" w:rsidRPr="00814784" w:rsidRDefault="00CA6124" w:rsidP="00CA612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３</w:t>
      </w:r>
      <w:r w:rsidRPr="00814784">
        <w:rPr>
          <w:rFonts w:ascii="メイリオ" w:eastAsia="メイリオ" w:hAnsi="メイリオ" w:cs="メイリオ" w:hint="eastAsia"/>
          <w:b/>
          <w:color w:val="4F6228" w:themeColor="accent3" w:themeShade="80"/>
          <w:sz w:val="28"/>
        </w:rPr>
        <w:t xml:space="preserve">　社会的養</w:t>
      </w:r>
      <w:r w:rsidR="00700677" w:rsidRPr="00814784">
        <w:rPr>
          <w:rFonts w:ascii="メイリオ" w:eastAsia="メイリオ" w:hAnsi="メイリオ" w:cs="メイリオ" w:hint="eastAsia"/>
          <w:b/>
          <w:color w:val="4F6228" w:themeColor="accent3" w:themeShade="80"/>
          <w:sz w:val="28"/>
          <w:highlight w:val="green"/>
        </w:rPr>
        <w:t>育</w:t>
      </w:r>
      <w:r w:rsidRPr="00814784">
        <w:rPr>
          <w:rFonts w:ascii="メイリオ" w:eastAsia="メイリオ" w:hAnsi="メイリオ" w:cs="メイリオ" w:hint="eastAsia"/>
          <w:b/>
          <w:color w:val="4F6228" w:themeColor="accent3" w:themeShade="80"/>
          <w:sz w:val="28"/>
        </w:rPr>
        <w:t>体制の整備</w:t>
      </w:r>
    </w:p>
    <w:p w:rsidR="00CA6124" w:rsidRPr="00814784" w:rsidRDefault="00CA6124" w:rsidP="00C7234F">
      <w:pPr>
        <w:rPr>
          <w:rFonts w:ascii="HG丸ｺﾞｼｯｸM-PRO" w:eastAsia="HG丸ｺﾞｼｯｸM-PRO" w:hAnsi="HG丸ｺﾞｼｯｸM-PRO"/>
        </w:rPr>
      </w:pPr>
    </w:p>
    <w:p w:rsidR="00E40F57" w:rsidRPr="00814784" w:rsidRDefault="00E40F57"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－（１）　社会的養</w:t>
      </w:r>
      <w:r w:rsidR="001A7A19" w:rsidRPr="00814784">
        <w:rPr>
          <w:rFonts w:ascii="HGPｺﾞｼｯｸE" w:eastAsia="HGPｺﾞｼｯｸE" w:hAnsi="HGPｺﾞｼｯｸE" w:hint="eastAsia"/>
          <w:color w:val="215868" w:themeColor="accent5" w:themeShade="80"/>
          <w:sz w:val="26"/>
          <w:szCs w:val="26"/>
          <w:highlight w:val="green"/>
        </w:rPr>
        <w:t>育</w:t>
      </w:r>
      <w:r w:rsidRPr="00814784">
        <w:rPr>
          <w:rFonts w:ascii="HGPｺﾞｼｯｸE" w:eastAsia="HGPｺﾞｼｯｸE" w:hAnsi="HGPｺﾞｼｯｸE" w:hint="eastAsia"/>
          <w:color w:val="215868" w:themeColor="accent5" w:themeShade="80"/>
          <w:sz w:val="26"/>
          <w:szCs w:val="26"/>
        </w:rPr>
        <w:t>体制の整備</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F33DF0">
        <w:tc>
          <w:tcPr>
            <w:tcW w:w="2151"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33DF0">
        <w:trPr>
          <w:trHeight w:val="1303"/>
        </w:trPr>
        <w:tc>
          <w:tcPr>
            <w:tcW w:w="2151" w:type="dxa"/>
            <w:vMerge w:val="restart"/>
            <w:vAlign w:val="center"/>
          </w:tcPr>
          <w:p w:rsidR="001779D0" w:rsidRPr="00814784" w:rsidRDefault="001779D0" w:rsidP="001A7A1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家庭的養</w:t>
            </w:r>
            <w:r w:rsidR="001A7A19"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の推進</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5104" behindDoc="0" locked="0" layoutInCell="1" allowOverlap="1" wp14:anchorId="05EC55C6" wp14:editId="56A35370">
                      <wp:simplePos x="0" y="0"/>
                      <wp:positionH relativeFrom="rightMargin">
                        <wp:posOffset>-1229995</wp:posOffset>
                      </wp:positionH>
                      <wp:positionV relativeFrom="paragraph">
                        <wp:posOffset>746125</wp:posOffset>
                      </wp:positionV>
                      <wp:extent cx="305435" cy="305435"/>
                      <wp:effectExtent l="19050" t="19050" r="18415" b="37465"/>
                      <wp:wrapNone/>
                      <wp:docPr id="47" name="星 8 4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7" o:spid="_x0000_s1063" type="#_x0000_t58" style="position:absolute;left:0;text-align:left;margin-left:-96.85pt;margin-top:58.75pt;width:24.05pt;height:24.05pt;z-index:25233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" adj="2700" fillcolor="#4f81bd [3204]" strokecolor="#4f81bd [3204]" strokeweight=".5pt">
                      <v:textbox style="layout-flow:vertical-ideographic" inset="0,,0">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1779D0" w:rsidRPr="00814784" w:rsidRDefault="001779D0" w:rsidP="00BC54C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里親委託等の推進</w:t>
            </w:r>
          </w:p>
        </w:tc>
        <w:tc>
          <w:tcPr>
            <w:tcW w:w="5310" w:type="dxa"/>
            <w:vAlign w:val="center"/>
          </w:tcPr>
          <w:p w:rsidR="00AD382B" w:rsidRPr="00814784" w:rsidRDefault="001779D0" w:rsidP="00EB043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生活の中で養育する里親制度では、特定の大人との愛着関係の下で養育され、安心感を持ち、自己肯定感を育むことができます。このような里親制度を普及するため、里親委託等の推進及び里親等支援体制を充実します。</w:t>
            </w:r>
          </w:p>
        </w:tc>
      </w:tr>
      <w:tr w:rsidR="00497C52" w:rsidRPr="00814784" w:rsidTr="00F33DF0">
        <w:trPr>
          <w:trHeight w:val="1233"/>
        </w:trPr>
        <w:tc>
          <w:tcPr>
            <w:tcW w:w="2151" w:type="dxa"/>
            <w:vMerge/>
            <w:vAlign w:val="center"/>
          </w:tcPr>
          <w:p w:rsidR="001779D0" w:rsidRPr="00814784" w:rsidDel="005745AA" w:rsidRDefault="001779D0" w:rsidP="00BC54C7">
            <w:pPr>
              <w:spacing w:line="280" w:lineRule="exact"/>
              <w:rPr>
                <w:rFonts w:ascii="HG丸ｺﾞｼｯｸM-PRO" w:eastAsia="HG丸ｺﾞｼｯｸM-PRO" w:hAnsi="HG丸ｺﾞｼｯｸM-PRO"/>
                <w:sz w:val="18"/>
                <w:szCs w:val="18"/>
              </w:rPr>
            </w:pPr>
          </w:p>
        </w:tc>
        <w:tc>
          <w:tcPr>
            <w:tcW w:w="2153" w:type="dxa"/>
            <w:vAlign w:val="center"/>
          </w:tcPr>
          <w:p w:rsidR="001779D0" w:rsidRPr="00814784" w:rsidRDefault="001779D0" w:rsidP="00EB043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家庭的な養育環境の整備</w:t>
            </w:r>
          </w:p>
        </w:tc>
        <w:tc>
          <w:tcPr>
            <w:tcW w:w="5310" w:type="dxa"/>
            <w:vAlign w:val="center"/>
          </w:tcPr>
          <w:p w:rsidR="00665594" w:rsidRPr="00814784" w:rsidRDefault="001779D0"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社会的養護はできる限り家庭的な養育環境のもとで、愛着関係を形成しつつ養育を行うこと</w:t>
            </w:r>
            <w:r w:rsidR="004D57A7" w:rsidRPr="00814784">
              <w:rPr>
                <w:rFonts w:ascii="HG丸ｺﾞｼｯｸM-PRO" w:eastAsia="HG丸ｺﾞｼｯｸM-PRO" w:hAnsi="HG丸ｺﾞｼｯｸM-PRO" w:hint="eastAsia"/>
                <w:sz w:val="18"/>
                <w:szCs w:val="18"/>
              </w:rPr>
              <w:t>が望ましく、児童養護施設等における家庭的養護を推進するため、</w:t>
            </w:r>
            <w:r w:rsidRPr="00814784">
              <w:rPr>
                <w:rFonts w:ascii="HG丸ｺﾞｼｯｸM-PRO" w:eastAsia="HG丸ｺﾞｼｯｸM-PRO" w:hAnsi="HG丸ｺﾞｼｯｸM-PRO" w:hint="eastAsia"/>
                <w:sz w:val="18"/>
                <w:szCs w:val="18"/>
              </w:rPr>
              <w:t>小規模グループケアやグループホームの設置を推進します。</w:t>
            </w:r>
          </w:p>
        </w:tc>
      </w:tr>
      <w:tr w:rsidR="007F0AD3" w:rsidRPr="00814784" w:rsidTr="00F33DF0">
        <w:trPr>
          <w:trHeight w:val="1027"/>
        </w:trPr>
        <w:tc>
          <w:tcPr>
            <w:tcW w:w="2151" w:type="dxa"/>
            <w:vMerge w:val="restart"/>
            <w:vAlign w:val="center"/>
          </w:tcPr>
          <w:p w:rsidR="007F0AD3" w:rsidRPr="00814784" w:rsidRDefault="007F0AD3"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専門的ケアの充実</w:t>
            </w:r>
          </w:p>
        </w:tc>
        <w:tc>
          <w:tcPr>
            <w:tcW w:w="2153" w:type="dxa"/>
            <w:vAlign w:val="center"/>
          </w:tcPr>
          <w:p w:rsidR="007F0AD3" w:rsidRPr="00814784" w:rsidRDefault="007F0A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施設機能の強化</w:t>
            </w:r>
          </w:p>
        </w:tc>
        <w:tc>
          <w:tcPr>
            <w:tcW w:w="5310" w:type="dxa"/>
            <w:vAlign w:val="center"/>
          </w:tcPr>
          <w:p w:rsidR="00665594" w:rsidRPr="00814784" w:rsidRDefault="007F0AD3"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社会的養護を必要とする子どもたちは、愛着形成の課題や心</w:t>
            </w:r>
            <w:r w:rsidR="006B2644" w:rsidRPr="00814784">
              <w:rPr>
                <w:rFonts w:ascii="HG丸ｺﾞｼｯｸM-PRO" w:eastAsia="HG丸ｺﾞｼｯｸM-PRO" w:hAnsi="HG丸ｺﾞｼｯｸM-PRO" w:hint="eastAsia"/>
                <w:sz w:val="18"/>
                <w:szCs w:val="18"/>
              </w:rPr>
              <w:t>に</w:t>
            </w:r>
            <w:r w:rsidRPr="00814784">
              <w:rPr>
                <w:rFonts w:ascii="HG丸ｺﾞｼｯｸM-PRO" w:eastAsia="HG丸ｺﾞｼｯｸM-PRO" w:hAnsi="HG丸ｺﾞｼｯｸM-PRO" w:hint="eastAsia"/>
                <w:sz w:val="18"/>
                <w:szCs w:val="18"/>
              </w:rPr>
              <w:t>傷</w:t>
            </w:r>
            <w:r w:rsidR="006B2644" w:rsidRPr="00814784">
              <w:rPr>
                <w:rFonts w:ascii="HG丸ｺﾞｼｯｸM-PRO" w:eastAsia="HG丸ｺﾞｼｯｸM-PRO" w:hAnsi="HG丸ｺﾞｼｯｸM-PRO" w:hint="eastAsia"/>
                <w:sz w:val="18"/>
                <w:szCs w:val="18"/>
              </w:rPr>
              <w:t>のある</w:t>
            </w:r>
            <w:r w:rsidRPr="00814784">
              <w:rPr>
                <w:rFonts w:ascii="HG丸ｺﾞｼｯｸM-PRO" w:eastAsia="HG丸ｺﾞｼｯｸM-PRO" w:hAnsi="HG丸ｺﾞｼｯｸM-PRO" w:hint="eastAsia"/>
                <w:sz w:val="18"/>
                <w:szCs w:val="18"/>
              </w:rPr>
              <w:t>ことが多いため、施設職員一人ひとりの専門性の向上や心理的ケアの充実を図ります。</w:t>
            </w:r>
          </w:p>
        </w:tc>
      </w:tr>
      <w:tr w:rsidR="007F0AD3" w:rsidRPr="00814784" w:rsidDel="00992E76" w:rsidTr="00F33DF0">
        <w:trPr>
          <w:trHeight w:val="1266"/>
        </w:trPr>
        <w:tc>
          <w:tcPr>
            <w:tcW w:w="2151" w:type="dxa"/>
            <w:vMerge/>
            <w:vAlign w:val="center"/>
          </w:tcPr>
          <w:p w:rsidR="007F0AD3" w:rsidRPr="00814784" w:rsidRDefault="007F0AD3" w:rsidP="00164783">
            <w:pPr>
              <w:spacing w:line="280" w:lineRule="exact"/>
              <w:rPr>
                <w:rFonts w:ascii="HG丸ｺﾞｼｯｸM-PRO" w:eastAsia="HG丸ｺﾞｼｯｸM-PRO" w:hAnsi="HG丸ｺﾞｼｯｸM-PRO"/>
                <w:sz w:val="18"/>
                <w:szCs w:val="18"/>
              </w:rPr>
            </w:pPr>
          </w:p>
        </w:tc>
        <w:tc>
          <w:tcPr>
            <w:tcW w:w="2153" w:type="dxa"/>
            <w:vAlign w:val="center"/>
          </w:tcPr>
          <w:p w:rsidR="007F0AD3" w:rsidRPr="00814784" w:rsidDel="00992E76" w:rsidRDefault="007F0AD3"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10" w:type="dxa"/>
            <w:vAlign w:val="center"/>
          </w:tcPr>
          <w:p w:rsidR="00665594" w:rsidRPr="00814784" w:rsidDel="00992E76" w:rsidRDefault="007F0AD3"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等での養育の後、早期の家庭復帰を実現するには、親子関係の再構築等の支援が必要です。施設に配置されている家庭支援専門相談員がアドミッションケアからアフターケアまで一貫した活動ができるよう支援します。</w:t>
            </w:r>
          </w:p>
        </w:tc>
      </w:tr>
      <w:tr w:rsidR="00C73CE7" w:rsidRPr="00814784" w:rsidTr="00F33DF0">
        <w:trPr>
          <w:trHeight w:val="972"/>
        </w:trPr>
        <w:tc>
          <w:tcPr>
            <w:tcW w:w="2151" w:type="dxa"/>
            <w:vMerge w:val="restart"/>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7152" behindDoc="0" locked="0" layoutInCell="1" allowOverlap="1" wp14:anchorId="05EC55C6" wp14:editId="56A35370">
                      <wp:simplePos x="0" y="0"/>
                      <wp:positionH relativeFrom="rightMargin">
                        <wp:posOffset>-1231265</wp:posOffset>
                      </wp:positionH>
                      <wp:positionV relativeFrom="paragraph">
                        <wp:posOffset>246380</wp:posOffset>
                      </wp:positionV>
                      <wp:extent cx="305435" cy="305435"/>
                      <wp:effectExtent l="19050" t="19050" r="18415" b="37465"/>
                      <wp:wrapNone/>
                      <wp:docPr id="48" name="星 8 4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8" o:spid="_x0000_s1064" type="#_x0000_t58" style="position:absolute;left:0;text-align:left;margin-left:-96.95pt;margin-top:19.4pt;width:24.05pt;height:24.05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rt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" adj="2700" fillcolor="#4f81bd [3204]" strokecolor="#4f81bd [3204]" strokeweight=".5pt">
                      <v:textbox style="layout-flow:vertical-ideographic" inset="0,,0">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C73CE7" w:rsidRPr="00814784" w:rsidRDefault="00C73CE7" w:rsidP="003038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施設退所児童</w:t>
            </w:r>
            <w:r w:rsidR="0030389C" w:rsidRPr="00814784">
              <w:rPr>
                <w:rFonts w:ascii="HG丸ｺﾞｼｯｸM-PRO" w:eastAsia="HG丸ｺﾞｼｯｸM-PRO" w:hAnsi="HG丸ｺﾞｼｯｸM-PRO" w:hint="eastAsia"/>
                <w:sz w:val="18"/>
                <w:szCs w:val="18"/>
              </w:rPr>
              <w:t>への自立支援</w:t>
            </w:r>
            <w:r w:rsidRPr="00814784">
              <w:rPr>
                <w:rFonts w:ascii="HG丸ｺﾞｼｯｸM-PRO" w:eastAsia="HG丸ｺﾞｼｯｸM-PRO" w:hAnsi="HG丸ｺﾞｼｯｸM-PRO" w:hint="eastAsia"/>
                <w:sz w:val="18"/>
                <w:szCs w:val="18"/>
              </w:rPr>
              <w:t>事業</w:t>
            </w:r>
          </w:p>
        </w:tc>
        <w:tc>
          <w:tcPr>
            <w:tcW w:w="5310" w:type="dxa"/>
            <w:vAlign w:val="center"/>
          </w:tcPr>
          <w:p w:rsidR="00C73CE7" w:rsidRPr="00814784" w:rsidRDefault="00C73CE7" w:rsidP="00863F5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大阪府所管の児童養護施</w:t>
            </w:r>
            <w:r w:rsidR="00863F57" w:rsidRPr="00814784">
              <w:rPr>
                <w:rFonts w:ascii="HG丸ｺﾞｼｯｸM-PRO" w:eastAsia="HG丸ｺﾞｼｯｸM-PRO" w:hAnsi="HG丸ｺﾞｼｯｸM-PRO" w:hint="eastAsia"/>
                <w:sz w:val="18"/>
                <w:szCs w:val="18"/>
              </w:rPr>
              <w:t>設等を退所又は退所を前にした社会的養護対象児童に対する相談事業等</w:t>
            </w:r>
            <w:r w:rsidRPr="00814784">
              <w:rPr>
                <w:rFonts w:ascii="HG丸ｺﾞｼｯｸM-PRO" w:eastAsia="HG丸ｺﾞｼｯｸM-PRO" w:hAnsi="HG丸ｺﾞｼｯｸM-PRO" w:hint="eastAsia"/>
                <w:sz w:val="18"/>
                <w:szCs w:val="18"/>
              </w:rPr>
              <w:t>の自立援助事業を行います。</w:t>
            </w:r>
          </w:p>
        </w:tc>
      </w:tr>
      <w:tr w:rsidR="00C73CE7" w:rsidRPr="00814784" w:rsidTr="00F33DF0">
        <w:trPr>
          <w:trHeight w:val="986"/>
        </w:trPr>
        <w:tc>
          <w:tcPr>
            <w:tcW w:w="2151" w:type="dxa"/>
            <w:vMerge/>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p>
        </w:tc>
        <w:tc>
          <w:tcPr>
            <w:tcW w:w="2153" w:type="dxa"/>
            <w:vAlign w:val="center"/>
          </w:tcPr>
          <w:p w:rsidR="00C73CE7" w:rsidRPr="00814784" w:rsidRDefault="0030389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児童養護施設等の退所者等に対する就業支援事業</w:t>
            </w:r>
          </w:p>
        </w:tc>
        <w:tc>
          <w:tcPr>
            <w:tcW w:w="5310" w:type="dxa"/>
            <w:vAlign w:val="center"/>
          </w:tcPr>
          <w:p w:rsidR="00C73CE7" w:rsidRPr="00814784" w:rsidRDefault="0030389C"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児童養護施設等の退所者等に対して、社会的自立を支援するため、適切な就業環境の確保や定着支援等を行います。</w:t>
            </w:r>
          </w:p>
        </w:tc>
      </w:tr>
      <w:tr w:rsidR="00C73CE7" w:rsidRPr="00814784" w:rsidTr="00F33DF0">
        <w:trPr>
          <w:trHeight w:val="902"/>
        </w:trPr>
        <w:tc>
          <w:tcPr>
            <w:tcW w:w="2151" w:type="dxa"/>
            <w:vMerge/>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p>
        </w:tc>
        <w:tc>
          <w:tcPr>
            <w:tcW w:w="2153" w:type="dxa"/>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身元保証人確保対策事業</w:t>
            </w:r>
          </w:p>
        </w:tc>
        <w:tc>
          <w:tcPr>
            <w:tcW w:w="5310" w:type="dxa"/>
            <w:vAlign w:val="center"/>
          </w:tcPr>
          <w:p w:rsidR="00C73CE7" w:rsidRPr="00814784" w:rsidRDefault="00C73CE7"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児童等の自立を支援する観点から、児童養護施設等の施設長等が身元保証人となった場合の損害賠償保険料を負担します。</w:t>
            </w:r>
          </w:p>
        </w:tc>
      </w:tr>
      <w:tr w:rsidR="00F33DF0" w:rsidRPr="00814784" w:rsidTr="00F33DF0">
        <w:trPr>
          <w:trHeight w:val="699"/>
        </w:trPr>
        <w:tc>
          <w:tcPr>
            <w:tcW w:w="2151"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761"/>
        </w:trPr>
        <w:tc>
          <w:tcPr>
            <w:tcW w:w="2151" w:type="dxa"/>
            <w:vMerge w:val="restart"/>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家庭支援・地域支援の充実</w:t>
            </w: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子ども家庭センターが施設と協働してペアレンティングプログラム等を行い、保護者を支援します。</w:t>
            </w:r>
          </w:p>
        </w:tc>
      </w:tr>
      <w:tr w:rsidR="00F33DF0" w:rsidRPr="00814784" w:rsidTr="00F33DF0">
        <w:trPr>
          <w:trHeight w:val="982"/>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市町村機能の強化</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市町村の児童家庭相談機能や要保護児童対策地域協議会の機能向上に向けて、「大阪府市町村児童家庭相談担当者スキルアップ研修」等を行い、市町村の家庭支援機能の強化を図ります。</w:t>
            </w:r>
          </w:p>
        </w:tc>
      </w:tr>
      <w:tr w:rsidR="00F33DF0" w:rsidRPr="00814784" w:rsidTr="00F33DF0">
        <w:trPr>
          <w:trHeight w:val="981"/>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養育支援訪問事業（再掲）</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F33DF0" w:rsidRPr="00814784" w:rsidTr="00F33DF0">
        <w:trPr>
          <w:trHeight w:val="1551"/>
        </w:trPr>
        <w:tc>
          <w:tcPr>
            <w:tcW w:w="2151" w:type="dxa"/>
            <w:vMerge w:val="restart"/>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子どもの権利擁護</w:t>
            </w: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被措置児童等への権利擁護機能強化</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措置児童等虐待を予防・防止するため、研修等を行い、施設で働く職員の人材育成を図るとともに、子どもの権利擁護の仕組みを周知することで、より良い援助が実施できるよう取り組みます。また、子どもが自らの権利を行使できるよう年齢や理解力等に配慮した説明を行い、意見表明できるよう支援します。</w:t>
            </w:r>
          </w:p>
        </w:tc>
      </w:tr>
      <w:tr w:rsidR="00F33DF0" w:rsidRPr="00814784" w:rsidTr="00F33DF0">
        <w:trPr>
          <w:trHeight w:val="1261"/>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福祉サービスに関する苦情解決事業</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福祉サービスに関する苦情を解決するための相談、助言、事情調査又はあっせん等を行う大阪府社会福祉協議会運営適正化委員会の取組みを支援します。</w:t>
            </w:r>
          </w:p>
        </w:tc>
      </w:tr>
      <w:tr w:rsidR="00F33DF0" w:rsidRPr="00814784" w:rsidTr="00F33DF0">
        <w:trPr>
          <w:trHeight w:val="1263"/>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苦情解決担当者の活動支援</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苦情への適切な対応により、福祉サービスに対する利用者の満足感を高めることや早急な虐待防止対策が講じられ、利用者個人の権利を擁護するとともに、利用者が福祉サービスを適切に利用することができるよう支援します。</w:t>
            </w:r>
          </w:p>
        </w:tc>
      </w:tr>
      <w:tr w:rsidR="00F33DF0" w:rsidRPr="00814784" w:rsidTr="00F33DF0">
        <w:trPr>
          <w:trHeight w:val="983"/>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第三者委員の設置による苦情解決の推進</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第三者委員を設置することにより、苦情解決に社会性や客観性を確保し、利用者の立場や特性に配慮した適切な対応を推進します。</w:t>
            </w:r>
          </w:p>
        </w:tc>
      </w:tr>
    </w:tbl>
    <w:p w:rsidR="005670E0" w:rsidRPr="00814784" w:rsidRDefault="005670E0">
      <w:pPr>
        <w:widowControl/>
        <w:jc w:val="left"/>
        <w:rPr>
          <w:rFonts w:ascii="メイリオ" w:eastAsia="メイリオ" w:hAnsi="メイリオ" w:cs="メイリオ"/>
          <w:b/>
          <w:color w:val="4F6228" w:themeColor="accent3" w:themeShade="80"/>
          <w:sz w:val="28"/>
        </w:rPr>
      </w:pPr>
    </w:p>
    <w:p w:rsidR="005670E0" w:rsidRPr="00814784" w:rsidRDefault="005670E0">
      <w:pPr>
        <w:widowControl/>
        <w:jc w:val="left"/>
        <w:rPr>
          <w:rFonts w:ascii="メイリオ" w:eastAsia="メイリオ" w:hAnsi="メイリオ" w:cs="メイリオ"/>
          <w:b/>
          <w:color w:val="4F6228" w:themeColor="accent3" w:themeShade="80"/>
          <w:sz w:val="28"/>
        </w:rPr>
      </w:pPr>
      <w:r w:rsidRPr="00814784">
        <w:rPr>
          <w:rFonts w:ascii="メイリオ" w:eastAsia="メイリオ" w:hAnsi="メイリオ" w:cs="メイリオ"/>
          <w:b/>
          <w:color w:val="4F6228" w:themeColor="accent3" w:themeShade="80"/>
          <w:sz w:val="28"/>
        </w:rPr>
        <w:br w:type="page"/>
      </w:r>
    </w:p>
    <w:p w:rsidR="00C72208" w:rsidRPr="00814784" w:rsidRDefault="00C72208" w:rsidP="00C72208">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４</w:t>
      </w:r>
      <w:r w:rsidRPr="00814784">
        <w:rPr>
          <w:rFonts w:ascii="メイリオ" w:eastAsia="メイリオ" w:hAnsi="メイリオ" w:cs="メイリオ" w:hint="eastAsia"/>
          <w:b/>
          <w:color w:val="4F6228" w:themeColor="accent3" w:themeShade="80"/>
          <w:sz w:val="28"/>
        </w:rPr>
        <w:t xml:space="preserve">　障がいのある子どもへの支援の充実</w:t>
      </w:r>
    </w:p>
    <w:p w:rsidR="0085400E" w:rsidRPr="00814784" w:rsidRDefault="0085400E" w:rsidP="00C7234F">
      <w:pPr>
        <w:rPr>
          <w:rFonts w:ascii="HG丸ｺﾞｼｯｸM-PRO" w:eastAsia="HG丸ｺﾞｼｯｸM-PRO" w:hAnsi="HG丸ｺﾞｼｯｸM-PRO"/>
        </w:rPr>
      </w:pPr>
    </w:p>
    <w:p w:rsidR="00B00B5E" w:rsidRPr="00814784" w:rsidRDefault="00B00B5E" w:rsidP="00B00B5E">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－（１）　障がいのある子どもへの医療・福祉支援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BA7C59">
        <w:tc>
          <w:tcPr>
            <w:tcW w:w="2197"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5533D3" w:rsidRPr="00814784" w:rsidTr="005533D3">
        <w:trPr>
          <w:trHeight w:val="1801"/>
        </w:trPr>
        <w:tc>
          <w:tcPr>
            <w:tcW w:w="2197" w:type="dxa"/>
            <w:vMerge w:val="restart"/>
            <w:vAlign w:val="center"/>
          </w:tcPr>
          <w:p w:rsidR="005533D3" w:rsidRPr="00814784" w:rsidRDefault="005533D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9200" behindDoc="0" locked="0" layoutInCell="1" allowOverlap="1" wp14:anchorId="05EC55C6" wp14:editId="56A35370">
                      <wp:simplePos x="0" y="0"/>
                      <wp:positionH relativeFrom="rightMargin">
                        <wp:posOffset>-1229995</wp:posOffset>
                      </wp:positionH>
                      <wp:positionV relativeFrom="paragraph">
                        <wp:posOffset>3564255</wp:posOffset>
                      </wp:positionV>
                      <wp:extent cx="305435" cy="305435"/>
                      <wp:effectExtent l="19050" t="19050" r="18415" b="37465"/>
                      <wp:wrapNone/>
                      <wp:docPr id="49" name="星 8 4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9" o:spid="_x0000_s1065" type="#_x0000_t58" style="position:absolute;left:0;text-align:left;margin-left:-96.85pt;margin-top:280.65pt;width:24.05pt;height:24.05pt;z-index:25233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" adj="2700" fillcolor="#4f81bd [3204]" strokecolor="#4f81bd [3204]" strokeweight=".5pt">
                      <v:textbox style="layout-flow:vertical-ideographic" inset="0,,0">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5533D3" w:rsidRPr="00814784" w:rsidRDefault="005533D3" w:rsidP="007D7A9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居宅介護・重度障がい者等包括支援・</w:t>
            </w:r>
            <w:r w:rsidR="007D7A93" w:rsidRPr="00814784">
              <w:rPr>
                <w:rFonts w:ascii="HG丸ｺﾞｼｯｸM-PRO" w:eastAsia="HG丸ｺﾞｼｯｸM-PRO" w:hAnsi="HG丸ｺﾞｼｯｸM-PRO" w:hint="eastAsia"/>
                <w:sz w:val="18"/>
                <w:szCs w:val="18"/>
              </w:rPr>
              <w:t>同行援護・</w:t>
            </w:r>
            <w:r w:rsidRPr="00814784">
              <w:rPr>
                <w:rFonts w:ascii="HG丸ｺﾞｼｯｸM-PRO" w:eastAsia="HG丸ｺﾞｼｯｸM-PRO" w:hAnsi="HG丸ｺﾞｼｯｸM-PRO" w:hint="eastAsia"/>
                <w:sz w:val="18"/>
                <w:szCs w:val="18"/>
              </w:rPr>
              <w:t>行動援護</w:t>
            </w:r>
          </w:p>
        </w:tc>
        <w:tc>
          <w:tcPr>
            <w:tcW w:w="5441" w:type="dxa"/>
            <w:vAlign w:val="center"/>
          </w:tcPr>
          <w:p w:rsidR="005533D3" w:rsidRPr="00814784" w:rsidRDefault="005533D3" w:rsidP="003F39F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介護を必要とする障がい児等のいる家庭を訪問し、日常生活等の介護を行う市町村に対して補助を行います。（居宅介護・重度障がい者等包括支援）</w:t>
            </w:r>
          </w:p>
          <w:p w:rsidR="005533D3" w:rsidRPr="00814784" w:rsidRDefault="007D7A93" w:rsidP="00120A0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視覚障がいや</w:t>
            </w:r>
            <w:r w:rsidR="005533D3" w:rsidRPr="00814784">
              <w:rPr>
                <w:rFonts w:ascii="HG丸ｺﾞｼｯｸM-PRO" w:eastAsia="HG丸ｺﾞｼｯｸM-PRO" w:hAnsi="HG丸ｺﾞｼｯｸM-PRO" w:hint="eastAsia"/>
                <w:sz w:val="18"/>
                <w:szCs w:val="18"/>
              </w:rPr>
              <w:t>知</w:t>
            </w:r>
            <w:r w:rsidRPr="00814784">
              <w:rPr>
                <w:rFonts w:ascii="HG丸ｺﾞｼｯｸM-PRO" w:eastAsia="HG丸ｺﾞｼｯｸM-PRO" w:hAnsi="HG丸ｺﾞｼｯｸM-PRO" w:hint="eastAsia"/>
                <w:sz w:val="18"/>
                <w:szCs w:val="18"/>
              </w:rPr>
              <w:t>的・精神障がいにより行動上著しい困難がある</w:t>
            </w:r>
            <w:r w:rsidR="005533D3" w:rsidRPr="00814784">
              <w:rPr>
                <w:rFonts w:ascii="HG丸ｺﾞｼｯｸM-PRO" w:eastAsia="HG丸ｺﾞｼｯｸM-PRO" w:hAnsi="HG丸ｺﾞｼｯｸM-PRO" w:hint="eastAsia"/>
                <w:sz w:val="18"/>
                <w:szCs w:val="18"/>
              </w:rPr>
              <w:t>障がい児等のために、外出時の介護</w:t>
            </w:r>
            <w:r w:rsidRPr="00814784">
              <w:rPr>
                <w:rFonts w:ascii="HG丸ｺﾞｼｯｸM-PRO" w:eastAsia="HG丸ｺﾞｼｯｸM-PRO" w:hAnsi="HG丸ｺﾞｼｯｸM-PRO" w:hint="eastAsia"/>
                <w:sz w:val="18"/>
                <w:szCs w:val="18"/>
              </w:rPr>
              <w:t>等</w:t>
            </w:r>
            <w:r w:rsidR="005533D3" w:rsidRPr="00814784">
              <w:rPr>
                <w:rFonts w:ascii="HG丸ｺﾞｼｯｸM-PRO" w:eastAsia="HG丸ｺﾞｼｯｸM-PRO" w:hAnsi="HG丸ｺﾞｼｯｸM-PRO" w:hint="eastAsia"/>
                <w:sz w:val="18"/>
                <w:szCs w:val="18"/>
              </w:rPr>
              <w:t>を行う市町村に対して補助を行います。（</w:t>
            </w:r>
            <w:r w:rsidRPr="00814784">
              <w:rPr>
                <w:rFonts w:ascii="HG丸ｺﾞｼｯｸM-PRO" w:eastAsia="HG丸ｺﾞｼｯｸM-PRO" w:hAnsi="HG丸ｺﾞｼｯｸM-PRO" w:hint="eastAsia"/>
                <w:sz w:val="18"/>
                <w:szCs w:val="18"/>
              </w:rPr>
              <w:t>同行援護・</w:t>
            </w:r>
            <w:r w:rsidR="005533D3" w:rsidRPr="00814784">
              <w:rPr>
                <w:rFonts w:ascii="HG丸ｺﾞｼｯｸM-PRO" w:eastAsia="HG丸ｺﾞｼｯｸM-PRO" w:hAnsi="HG丸ｺﾞｼｯｸM-PRO" w:hint="eastAsia"/>
                <w:sz w:val="18"/>
                <w:szCs w:val="18"/>
              </w:rPr>
              <w:t>行動援護）</w:t>
            </w:r>
          </w:p>
        </w:tc>
      </w:tr>
      <w:tr w:rsidR="005533D3" w:rsidRPr="00814784" w:rsidTr="005533D3">
        <w:trPr>
          <w:trHeight w:val="1003"/>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短期入所</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障がい児等のいる家庭において、保護者等が疾病、出産等により介護することが困難になった場合、施設で短期入所を行う市町村に対して補助を行います。</w:t>
            </w:r>
          </w:p>
        </w:tc>
      </w:tr>
      <w:tr w:rsidR="005533D3" w:rsidRPr="00814784" w:rsidTr="005533D3">
        <w:trPr>
          <w:trHeight w:val="975"/>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計画相談支援</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障がい福祉サービス等を申請した障がい児について、サービス等利用計画の作成、及び支給決定後のサービス等利用計画の見直し（モニタリング）を行った市町村に対して補助を行います。</w:t>
            </w:r>
          </w:p>
        </w:tc>
      </w:tr>
      <w:tr w:rsidR="005533D3" w:rsidRPr="00814784" w:rsidTr="005533D3">
        <w:trPr>
          <w:trHeight w:val="692"/>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移動支援</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屋外での移動が困難な障がい児等について、外出のための支援を行う市町村に対して補助を行います。</w:t>
            </w:r>
          </w:p>
        </w:tc>
      </w:tr>
      <w:tr w:rsidR="005533D3" w:rsidRPr="00814784" w:rsidTr="005533D3">
        <w:trPr>
          <w:trHeight w:val="986"/>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補装具の支給</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身体障がい児の失われた身体機能を補完又は代替し、職業その他日常生活の能率の向上等を図るため、補装具の交付・修理にかかる費用を支給する市町村に対して補助を行います。</w:t>
            </w:r>
          </w:p>
        </w:tc>
      </w:tr>
      <w:tr w:rsidR="005533D3" w:rsidRPr="00814784" w:rsidTr="005533D3">
        <w:trPr>
          <w:trHeight w:val="986"/>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日常生活用具の給付・貸与</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重度障がい児の日常生活上の便宜を図るため、介護訓練支援用具等の日常生活用具を給付または貸与する市町村に対して補助を行います。</w:t>
            </w:r>
          </w:p>
        </w:tc>
      </w:tr>
      <w:tr w:rsidR="005533D3" w:rsidRPr="00814784" w:rsidTr="005533D3">
        <w:trPr>
          <w:trHeight w:val="2120"/>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障がい児通所支援事業の充実</w:t>
            </w:r>
          </w:p>
        </w:tc>
        <w:tc>
          <w:tcPr>
            <w:tcW w:w="5441" w:type="dxa"/>
            <w:vAlign w:val="center"/>
          </w:tcPr>
          <w:p w:rsidR="005533D3" w:rsidRPr="00814784" w:rsidRDefault="002A459C"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障がい児が</w:t>
            </w:r>
            <w:r w:rsidR="00901262" w:rsidRPr="00814784">
              <w:rPr>
                <w:rFonts w:ascii="HG丸ｺﾞｼｯｸM-PRO" w:eastAsia="HG丸ｺﾞｼｯｸM-PRO" w:hAnsi="HG丸ｺﾞｼｯｸM-PRO" w:hint="eastAsia"/>
                <w:sz w:val="18"/>
                <w:szCs w:val="18"/>
              </w:rPr>
              <w:t>身近な地域で療育</w:t>
            </w:r>
            <w:r w:rsidR="005533D3" w:rsidRPr="00814784">
              <w:rPr>
                <w:rFonts w:ascii="HG丸ｺﾞｼｯｸM-PRO" w:eastAsia="HG丸ｺﾞｼｯｸM-PRO" w:hAnsi="HG丸ｺﾞｼｯｸM-PRO" w:hint="eastAsia"/>
                <w:sz w:val="18"/>
                <w:szCs w:val="18"/>
              </w:rPr>
              <w:t>を受けることができるよう、児童発達支援、放課後等デイサービスを行う事業所の確保に努めます。</w:t>
            </w:r>
          </w:p>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また市町村と連携し、保育所等訪問支援を行う事業所の拡大に努めます。</w:t>
            </w:r>
          </w:p>
          <w:p w:rsidR="005533D3" w:rsidRPr="00814784" w:rsidRDefault="005533D3" w:rsidP="00AB0B4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さらに、障がい児相談支援、保育所等訪問支援を合わせて行う、地域の中核的な療育支援施設である児童発達支援センターを設置する市町村を支援します。</w:t>
            </w:r>
          </w:p>
        </w:tc>
      </w:tr>
      <w:tr w:rsidR="005533D3" w:rsidRPr="00814784" w:rsidTr="005533D3">
        <w:trPr>
          <w:trHeight w:val="1257"/>
        </w:trPr>
        <w:tc>
          <w:tcPr>
            <w:tcW w:w="2197" w:type="dxa"/>
            <w:vMerge/>
            <w:vAlign w:val="center"/>
          </w:tcPr>
          <w:p w:rsidR="005533D3" w:rsidRPr="00814784" w:rsidRDefault="005533D3" w:rsidP="003B5325">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障がい児入所施設における療育指導等の充実</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障がい児の自立支援及び福祉サービスの向上を促進するため、障がい児の状況に応じた療育の充実を図ります。また、障がい児入所施設に対し、サービス向上を図るため</w:t>
            </w:r>
            <w:r w:rsidR="00120A0F" w:rsidRPr="00814784">
              <w:rPr>
                <w:rFonts w:ascii="HG丸ｺﾞｼｯｸM-PRO" w:eastAsia="HG丸ｺﾞｼｯｸM-PRO" w:hAnsi="HG丸ｺﾞｼｯｸM-PRO" w:hint="eastAsia"/>
                <w:sz w:val="18"/>
                <w:szCs w:val="18"/>
              </w:rPr>
              <w:t>、</w:t>
            </w:r>
            <w:r w:rsidRPr="00814784">
              <w:rPr>
                <w:rFonts w:ascii="HG丸ｺﾞｼｯｸM-PRO" w:eastAsia="HG丸ｺﾞｼｯｸM-PRO" w:hAnsi="HG丸ｺﾞｼｯｸM-PRO" w:hint="eastAsia"/>
                <w:sz w:val="18"/>
                <w:szCs w:val="18"/>
              </w:rPr>
              <w:t>配置基準を上回って看護師</w:t>
            </w:r>
            <w:r w:rsidR="002A459C" w:rsidRPr="00814784">
              <w:rPr>
                <w:rFonts w:ascii="HG丸ｺﾞｼｯｸM-PRO" w:eastAsia="HG丸ｺﾞｼｯｸM-PRO" w:hAnsi="HG丸ｺﾞｼｯｸM-PRO" w:hint="eastAsia"/>
                <w:sz w:val="18"/>
                <w:szCs w:val="18"/>
              </w:rPr>
              <w:t>等</w:t>
            </w:r>
            <w:r w:rsidR="00120A0F" w:rsidRPr="00814784">
              <w:rPr>
                <w:rFonts w:ascii="HG丸ｺﾞｼｯｸM-PRO" w:eastAsia="HG丸ｺﾞｼｯｸM-PRO" w:hAnsi="HG丸ｺﾞｼｯｸM-PRO" w:hint="eastAsia"/>
                <w:sz w:val="18"/>
                <w:szCs w:val="18"/>
              </w:rPr>
              <w:t>の配置</w:t>
            </w:r>
            <w:r w:rsidRPr="00814784">
              <w:rPr>
                <w:rFonts w:ascii="HG丸ｺﾞｼｯｸM-PRO" w:eastAsia="HG丸ｺﾞｼｯｸM-PRO" w:hAnsi="HG丸ｺﾞｼｯｸM-PRO" w:hint="eastAsia"/>
                <w:sz w:val="18"/>
                <w:szCs w:val="18"/>
              </w:rPr>
              <w:t>を行った場合に経費を支援します。</w:t>
            </w:r>
          </w:p>
        </w:tc>
      </w:tr>
      <w:tr w:rsidR="005533D3" w:rsidRPr="00814784" w:rsidTr="005533D3">
        <w:trPr>
          <w:trHeight w:val="978"/>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難聴児補聴器交付事業</w:t>
            </w:r>
          </w:p>
        </w:tc>
        <w:tc>
          <w:tcPr>
            <w:tcW w:w="5441" w:type="dxa"/>
            <w:vAlign w:val="center"/>
          </w:tcPr>
          <w:p w:rsidR="005533D3" w:rsidRPr="00814784" w:rsidRDefault="00120A0F"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身体障がい</w:t>
            </w:r>
            <w:r w:rsidR="005533D3" w:rsidRPr="00814784">
              <w:rPr>
                <w:rFonts w:ascii="HG丸ｺﾞｼｯｸM-PRO" w:eastAsia="HG丸ｺﾞｼｯｸM-PRO" w:hAnsi="HG丸ｺﾞｼｯｸM-PRO" w:hint="eastAsia"/>
                <w:sz w:val="18"/>
                <w:szCs w:val="18"/>
              </w:rPr>
              <w:t>者手帳の交付対象とならない</w:t>
            </w:r>
            <w:r w:rsidR="005670E0" w:rsidRPr="00814784">
              <w:rPr>
                <w:rFonts w:ascii="HG丸ｺﾞｼｯｸM-PRO" w:eastAsia="HG丸ｺﾞｼｯｸM-PRO" w:hAnsi="HG丸ｺﾞｼｯｸM-PRO" w:hint="eastAsia"/>
                <w:sz w:val="18"/>
                <w:szCs w:val="18"/>
                <w:highlight w:val="green"/>
              </w:rPr>
              <w:t>中度</w:t>
            </w:r>
            <w:r w:rsidR="005533D3" w:rsidRPr="00814784">
              <w:rPr>
                <w:rFonts w:ascii="HG丸ｺﾞｼｯｸM-PRO" w:eastAsia="HG丸ｺﾞｼｯｸM-PRO" w:hAnsi="HG丸ｺﾞｼｯｸM-PRO" w:hint="eastAsia"/>
                <w:sz w:val="18"/>
                <w:szCs w:val="18"/>
              </w:rPr>
              <w:t>軽度難聴児に対して補聴器</w:t>
            </w:r>
            <w:r w:rsidR="005670E0" w:rsidRPr="00814784">
              <w:rPr>
                <w:rFonts w:ascii="HG丸ｺﾞｼｯｸM-PRO" w:eastAsia="HG丸ｺﾞｼｯｸM-PRO" w:hAnsi="HG丸ｺﾞｼｯｸM-PRO" w:hint="eastAsia"/>
                <w:sz w:val="18"/>
                <w:szCs w:val="18"/>
                <w:highlight w:val="green"/>
              </w:rPr>
              <w:t>の購入にかかる費用の一部</w:t>
            </w:r>
            <w:r w:rsidR="005533D3" w:rsidRPr="00814784">
              <w:rPr>
                <w:rFonts w:ascii="HG丸ｺﾞｼｯｸM-PRO" w:eastAsia="HG丸ｺﾞｼｯｸM-PRO" w:hAnsi="HG丸ｺﾞｼｯｸM-PRO" w:hint="eastAsia"/>
                <w:sz w:val="18"/>
                <w:szCs w:val="18"/>
              </w:rPr>
              <w:t>を交付するとともに、聴力検査に要する検査料の負担を行います。</w:t>
            </w:r>
          </w:p>
        </w:tc>
      </w:tr>
    </w:tbl>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9"/>
        <w:gridCol w:w="5305"/>
      </w:tblGrid>
      <w:tr w:rsidR="002D00C4" w:rsidRPr="00814784" w:rsidTr="001A7A19">
        <w:tc>
          <w:tcPr>
            <w:tcW w:w="2150"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9"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5"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90F25" w:rsidRPr="00814784" w:rsidTr="001A7A19">
        <w:trPr>
          <w:trHeight w:val="1261"/>
        </w:trPr>
        <w:tc>
          <w:tcPr>
            <w:tcW w:w="2150" w:type="dxa"/>
            <w:vMerge w:val="restart"/>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障がいのある子どもに対する支援体制の拡充（続き）</w:t>
            </w: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障がい児等療育支援事業</w:t>
            </w:r>
          </w:p>
        </w:tc>
        <w:tc>
          <w:tcPr>
            <w:tcW w:w="5305" w:type="dxa"/>
            <w:vAlign w:val="center"/>
          </w:tcPr>
          <w:p w:rsidR="00990F25" w:rsidRPr="00814784" w:rsidRDefault="00990F25" w:rsidP="00752DD4">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宅の障がい児（者）の地域における生活を支えるため、障がい児（者）の支援を行う通所支援事業所、保育所、幼稚園、学校等の職員を対象として、療育指導・相談に係る助言・指導・研修等を実施します。</w:t>
            </w:r>
          </w:p>
        </w:tc>
      </w:tr>
      <w:tr w:rsidR="00990F25" w:rsidRPr="00814784" w:rsidTr="001A7A19">
        <w:trPr>
          <w:trHeight w:val="996"/>
        </w:trPr>
        <w:tc>
          <w:tcPr>
            <w:tcW w:w="2150" w:type="dxa"/>
            <w:vMerge/>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訪問看護利用料助成事業（対象：障がい児（者））</w:t>
            </w:r>
          </w:p>
        </w:tc>
        <w:tc>
          <w:tcPr>
            <w:tcW w:w="5305" w:type="dxa"/>
            <w:vAlign w:val="center"/>
          </w:tcPr>
          <w:p w:rsidR="00990F25" w:rsidRPr="00814784" w:rsidRDefault="00990F2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重度障がい児の在宅療養を支援するため、訪問看護ステーションを利用する重度障がい児に対し、利用料の助成を実施する市町村に対して補助を行います。</w:t>
            </w:r>
          </w:p>
        </w:tc>
      </w:tr>
      <w:tr w:rsidR="00364445" w:rsidRPr="00814784" w:rsidTr="001A7A19">
        <w:trPr>
          <w:trHeight w:val="1001"/>
        </w:trPr>
        <w:tc>
          <w:tcPr>
            <w:tcW w:w="2150" w:type="dxa"/>
            <w:vMerge/>
            <w:vAlign w:val="center"/>
          </w:tcPr>
          <w:p w:rsidR="00364445" w:rsidRPr="00814784" w:rsidRDefault="00364445" w:rsidP="00364445">
            <w:pPr>
              <w:spacing w:line="280" w:lineRule="exact"/>
              <w:rPr>
                <w:rFonts w:ascii="HG丸ｺﾞｼｯｸM-PRO" w:eastAsia="HG丸ｺﾞｼｯｸM-PRO" w:hAnsi="HG丸ｺﾞｼｯｸM-PRO"/>
                <w:sz w:val="18"/>
                <w:szCs w:val="18"/>
              </w:rPr>
            </w:pPr>
          </w:p>
        </w:tc>
        <w:tc>
          <w:tcPr>
            <w:tcW w:w="2159" w:type="dxa"/>
            <w:vAlign w:val="center"/>
          </w:tcPr>
          <w:p w:rsidR="00364445" w:rsidRPr="00814784" w:rsidRDefault="00364445" w:rsidP="00364445">
            <w:pPr>
              <w:spacing w:line="280" w:lineRule="exact"/>
              <w:rPr>
                <w:rFonts w:ascii="HG丸ｺﾞｼｯｸM-PRO" w:eastAsia="HG丸ｺﾞｼｯｸM-PRO" w:hAnsi="HG丸ｺﾞｼｯｸM-PRO"/>
                <w:color w:val="FF0000"/>
                <w:sz w:val="18"/>
                <w:szCs w:val="18"/>
              </w:rPr>
            </w:pPr>
            <w:r w:rsidRPr="00814784">
              <w:rPr>
                <w:rFonts w:ascii="HG丸ｺﾞｼｯｸM-PRO" w:eastAsia="HG丸ｺﾞｼｯｸM-PRO" w:hAnsi="HG丸ｺﾞｼｯｸM-PRO" w:hint="eastAsia"/>
                <w:sz w:val="18"/>
                <w:szCs w:val="18"/>
              </w:rPr>
              <w:t>障がい児福祉手当、重度障がい者</w:t>
            </w:r>
            <w:r w:rsidRPr="00814784">
              <w:rPr>
                <w:rFonts w:ascii="HG丸ｺﾞｼｯｸM-PRO" w:eastAsia="HG丸ｺﾞｼｯｸM-PRO" w:hAnsi="HG丸ｺﾞｼｯｸM-PRO" w:hint="eastAsia"/>
                <w:sz w:val="18"/>
                <w:szCs w:val="18"/>
                <w:highlight w:val="green"/>
              </w:rPr>
              <w:t>在宅生活応援制度</w:t>
            </w:r>
          </w:p>
        </w:tc>
        <w:tc>
          <w:tcPr>
            <w:tcW w:w="5305" w:type="dxa"/>
            <w:vAlign w:val="center"/>
          </w:tcPr>
          <w:p w:rsidR="00364445" w:rsidRPr="00814784" w:rsidRDefault="00364445" w:rsidP="0036444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重度の身体障がい、知的障がい又はその重複障がい児（者）の福祉の増進を図るため、障がい児福祉手当や重度障がい者</w:t>
            </w:r>
            <w:r w:rsidRPr="00814784">
              <w:rPr>
                <w:rFonts w:ascii="HG丸ｺﾞｼｯｸM-PRO" w:eastAsia="HG丸ｺﾞｼｯｸM-PRO" w:hAnsi="HG丸ｺﾞｼｯｸM-PRO" w:hint="eastAsia"/>
                <w:sz w:val="18"/>
                <w:szCs w:val="18"/>
                <w:highlight w:val="green"/>
              </w:rPr>
              <w:t>在宅生活応援制度の給付金</w:t>
            </w:r>
            <w:r w:rsidRPr="00814784">
              <w:rPr>
                <w:rFonts w:ascii="HG丸ｺﾞｼｯｸM-PRO" w:eastAsia="HG丸ｺﾞｼｯｸM-PRO" w:hAnsi="HG丸ｺﾞｼｯｸM-PRO" w:hint="eastAsia"/>
                <w:sz w:val="18"/>
                <w:szCs w:val="18"/>
              </w:rPr>
              <w:t>を支給します。</w:t>
            </w:r>
          </w:p>
        </w:tc>
      </w:tr>
      <w:tr w:rsidR="00990F25" w:rsidRPr="00814784" w:rsidTr="001A7A19">
        <w:trPr>
          <w:trHeight w:val="2111"/>
        </w:trPr>
        <w:tc>
          <w:tcPr>
            <w:tcW w:w="2150" w:type="dxa"/>
            <w:vMerge/>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障がい・難病児等療育支援体制整備事業</w:t>
            </w:r>
          </w:p>
        </w:tc>
        <w:tc>
          <w:tcPr>
            <w:tcW w:w="5305" w:type="dxa"/>
            <w:vAlign w:val="center"/>
          </w:tcPr>
          <w:p w:rsidR="00990F25" w:rsidRPr="00814784" w:rsidRDefault="00990F2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健所において、身体障がい児、小児慢性特定疾患児とその家族に対して、専門相談や集団での療育指導を実施するとともに、地域での総合的な支援体制づくりを推進する。病院から地域へのスムーズな移行や日常生活の支援のための地域関係機関とのネットワークづくりを保健師が主導して行います。また、難病児等へのピアカウンセリング等をNPO法人難病連に委託して実施します。</w:t>
            </w:r>
          </w:p>
        </w:tc>
      </w:tr>
      <w:tr w:rsidR="00990F25" w:rsidRPr="00814784" w:rsidTr="001A7A19">
        <w:trPr>
          <w:trHeight w:val="1269"/>
        </w:trPr>
        <w:tc>
          <w:tcPr>
            <w:tcW w:w="2150" w:type="dxa"/>
            <w:vAlign w:val="center"/>
          </w:tcPr>
          <w:p w:rsidR="00990F25" w:rsidRPr="00814784" w:rsidRDefault="00990F2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府民の障がい理解のための取組</w:t>
            </w:r>
          </w:p>
        </w:tc>
        <w:tc>
          <w:tcPr>
            <w:tcW w:w="2159" w:type="dxa"/>
            <w:vAlign w:val="center"/>
          </w:tcPr>
          <w:p w:rsidR="00990F25" w:rsidRPr="00814784" w:rsidRDefault="00990F2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発達障がい啓発事業</w:t>
            </w:r>
          </w:p>
        </w:tc>
        <w:tc>
          <w:tcPr>
            <w:tcW w:w="5305" w:type="dxa"/>
            <w:vAlign w:val="center"/>
          </w:tcPr>
          <w:p w:rsidR="00990F25" w:rsidRPr="00814784" w:rsidRDefault="00990F25"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「世界自閉症啓発デー」（４月２日）及び「発達障がい啓発週間」（４月２日～４月８日）に自閉症をはじめとする「発達障がい」について、府民の正しい理解と認識を深めるための事業を実施します。</w:t>
            </w:r>
          </w:p>
        </w:tc>
      </w:tr>
      <w:tr w:rsidR="002D00C4" w:rsidRPr="00814784" w:rsidTr="001A7A19">
        <w:trPr>
          <w:trHeight w:val="1266"/>
        </w:trPr>
        <w:tc>
          <w:tcPr>
            <w:tcW w:w="2150" w:type="dxa"/>
            <w:vMerge w:val="restart"/>
            <w:vAlign w:val="center"/>
          </w:tcPr>
          <w:p w:rsidR="002D00C4" w:rsidRPr="00814784" w:rsidRDefault="00020EA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発達障がいの早期発見の取組の充実</w:t>
            </w:r>
          </w:p>
        </w:tc>
        <w:tc>
          <w:tcPr>
            <w:tcW w:w="215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乳幼児健診体制整備事業</w:t>
            </w:r>
          </w:p>
        </w:tc>
        <w:tc>
          <w:tcPr>
            <w:tcW w:w="5305" w:type="dxa"/>
            <w:vAlign w:val="center"/>
          </w:tcPr>
          <w:p w:rsidR="002D00C4" w:rsidRPr="00814784" w:rsidRDefault="001A7A19"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乳幼児健診において発達障がい診断補助装置を活用する市町村を支援します。</w:t>
            </w:r>
          </w:p>
        </w:tc>
      </w:tr>
      <w:tr w:rsidR="002D00C4" w:rsidRPr="00814784" w:rsidTr="001A7A19">
        <w:trPr>
          <w:trHeight w:val="979"/>
        </w:trPr>
        <w:tc>
          <w:tcPr>
            <w:tcW w:w="2150" w:type="dxa"/>
            <w:vMerge/>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p>
        </w:tc>
        <w:tc>
          <w:tcPr>
            <w:tcW w:w="215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気づき支援人材育成事業</w:t>
            </w:r>
          </w:p>
        </w:tc>
        <w:tc>
          <w:tcPr>
            <w:tcW w:w="5305" w:type="dxa"/>
            <w:vAlign w:val="center"/>
          </w:tcPr>
          <w:p w:rsidR="002D00C4" w:rsidRPr="00814784" w:rsidRDefault="00020EA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の可能性がある子どもの早期発見、子どもへの早期支援ができる人材を養成するため、大阪府内の保育所・幼稚園等に勤務する保育士・幼稚園教諭等を対象に、発達障がいの特性と発達障がい児への具体的な支援方法などについての研修を実施します。</w:t>
            </w:r>
          </w:p>
        </w:tc>
      </w:tr>
      <w:tr w:rsidR="002D00C4" w:rsidRPr="00814784" w:rsidTr="00020EA1">
        <w:trPr>
          <w:trHeight w:val="1211"/>
        </w:trPr>
        <w:tc>
          <w:tcPr>
            <w:tcW w:w="2150" w:type="dxa"/>
            <w:vMerge/>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p>
        </w:tc>
        <w:tc>
          <w:tcPr>
            <w:tcW w:w="2159" w:type="dxa"/>
            <w:vAlign w:val="center"/>
          </w:tcPr>
          <w:p w:rsidR="002D00C4" w:rsidRPr="00814784" w:rsidRDefault="00020EA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発達障がい専門医療機関ネットワーク構築事業</w:t>
            </w:r>
          </w:p>
        </w:tc>
        <w:tc>
          <w:tcPr>
            <w:tcW w:w="5305" w:type="dxa"/>
            <w:vAlign w:val="center"/>
          </w:tcPr>
          <w:p w:rsidR="002D00C4" w:rsidRPr="00814784" w:rsidRDefault="00020EA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2次医療圏域で、医療機関の研修や診療支援の機能を備える医療機関を確保し、圏域における医療機関同士の連携を図ります。併せて、かかりつけ医の研修も実施します。</w:t>
            </w:r>
          </w:p>
        </w:tc>
      </w:tr>
    </w:tbl>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2D00C4" w:rsidRPr="00814784" w:rsidTr="00BB7CBF">
        <w:tc>
          <w:tcPr>
            <w:tcW w:w="2149"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5"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D00C4" w:rsidRPr="00814784" w:rsidTr="00BB7CBF">
        <w:trPr>
          <w:trHeight w:val="989"/>
        </w:trPr>
        <w:tc>
          <w:tcPr>
            <w:tcW w:w="214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発達障がいのある子どもの早期発達支援の充実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3296" behindDoc="0" locked="0" layoutInCell="1" allowOverlap="1" wp14:anchorId="05EC55C6" wp14:editId="56A35370">
                      <wp:simplePos x="0" y="0"/>
                      <wp:positionH relativeFrom="rightMargin">
                        <wp:posOffset>-1229360</wp:posOffset>
                      </wp:positionH>
                      <wp:positionV relativeFrom="paragraph">
                        <wp:posOffset>560070</wp:posOffset>
                      </wp:positionV>
                      <wp:extent cx="305435" cy="305435"/>
                      <wp:effectExtent l="19050" t="19050" r="18415" b="37465"/>
                      <wp:wrapNone/>
                      <wp:docPr id="51" name="星 8 5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1" o:spid="_x0000_s1066" type="#_x0000_t58" style="position:absolute;left:0;text-align:left;margin-left:-96.8pt;margin-top:44.1pt;width:24.05pt;height:24.05pt;z-index:25234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Yfhg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" adj="2700" fillcolor="#4f81bd [3204]" strokecolor="#4f81bd [3204]" strokeweight=".5pt">
                      <v:textbox style="layout-flow:vertical-ideographic" inset="0,,0">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0"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障がい児通所支援事業者育成事業</w:t>
            </w:r>
          </w:p>
        </w:tc>
        <w:tc>
          <w:tcPr>
            <w:tcW w:w="5315" w:type="dxa"/>
            <w:vAlign w:val="center"/>
          </w:tcPr>
          <w:p w:rsidR="002D00C4" w:rsidRPr="00814784" w:rsidRDefault="006C783A" w:rsidP="00166DE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市町村において、質の高い専門的な療育支援や家族支援を行うことができるよう、発達障がい児の療育</w:t>
            </w:r>
            <w:r w:rsidR="00166DE2" w:rsidRPr="00814784">
              <w:rPr>
                <w:rFonts w:ascii="HG丸ｺﾞｼｯｸM-PRO" w:eastAsia="HG丸ｺﾞｼｯｸM-PRO" w:hAnsi="HG丸ｺﾞｼｯｸM-PRO" w:hint="eastAsia"/>
                <w:sz w:val="18"/>
                <w:szCs w:val="18"/>
                <w:highlight w:val="green"/>
              </w:rPr>
              <w:t>を提供する</w:t>
            </w:r>
            <w:r w:rsidRPr="00814784">
              <w:rPr>
                <w:rFonts w:ascii="HG丸ｺﾞｼｯｸM-PRO" w:eastAsia="HG丸ｺﾞｼｯｸM-PRO" w:hAnsi="HG丸ｺﾞｼｯｸM-PRO" w:hint="eastAsia"/>
                <w:sz w:val="18"/>
                <w:szCs w:val="18"/>
              </w:rPr>
              <w:t>事業所や児童発達支援センターへの訪問による相談支援を行うことにより、発達障がいの支援に関わる従事職員の人材育成及び事業所等への機関支援を実施します。</w:t>
            </w:r>
          </w:p>
        </w:tc>
      </w:tr>
      <w:tr w:rsidR="002D00C4" w:rsidRPr="00814784" w:rsidTr="00BB7CBF">
        <w:trPr>
          <w:trHeight w:val="1836"/>
        </w:trPr>
        <w:tc>
          <w:tcPr>
            <w:tcW w:w="2149" w:type="dxa"/>
            <w:vAlign w:val="center"/>
          </w:tcPr>
          <w:p w:rsidR="002D00C4" w:rsidRPr="00814784" w:rsidRDefault="006C783A"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発達障がいのある子どもの家族に対する支援の充実</w:t>
            </w:r>
          </w:p>
        </w:tc>
        <w:tc>
          <w:tcPr>
            <w:tcW w:w="2150"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ペアレントサポート事業</w:t>
            </w:r>
          </w:p>
        </w:tc>
        <w:tc>
          <w:tcPr>
            <w:tcW w:w="5315" w:type="dxa"/>
            <w:vAlign w:val="center"/>
          </w:tcPr>
          <w:p w:rsidR="00BB7CBF" w:rsidRPr="00814784" w:rsidRDefault="00BB7CBF" w:rsidP="00BB7CB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保護者が子どもへの効果的な対応方法を学ぶペアレント・トレーニングの市町村による実施をサポートするため、市町村へサブインストラクターを派遣しました。（～H30）</w:t>
            </w:r>
          </w:p>
          <w:p w:rsidR="00BB7CBF" w:rsidRPr="00814784" w:rsidRDefault="00BB7CBF" w:rsidP="00BB7CB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また、発達障がい児の保護者自身が他の発達障がい児の保護者等を講演や情報提供等によりサポートするというペアレント・メンターを養成し、市町村等へ派遣します。</w:t>
            </w:r>
          </w:p>
          <w:p w:rsidR="002D00C4" w:rsidRPr="00814784" w:rsidRDefault="00BB7CBF" w:rsidP="00BB7CB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発達障がい児を含め子育て中の保護者が、自信を持って楽しく子育てできるようになるためのペアレント・プログラムを実施する市町村を支援するため、人材を養成します。</w:t>
            </w:r>
          </w:p>
        </w:tc>
      </w:tr>
      <w:tr w:rsidR="00BB7CBF" w:rsidRPr="00814784" w:rsidTr="00BB7CBF">
        <w:trPr>
          <w:trHeight w:val="1266"/>
        </w:trPr>
        <w:tc>
          <w:tcPr>
            <w:tcW w:w="2149" w:type="dxa"/>
            <w:vMerge w:val="restart"/>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発達障がいのある子どもに対する支援体制の充実</w:t>
            </w: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発達障がい児者支援体制整備検討部会の運営</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発達障がい児者支援施策の課題等について、ライフステージに応じた一貫した切れ目のない支援体制の整備に向けた検討を行うとともに、「発達障がい児者総合支援事業」の進捗管理等を行います。</w:t>
            </w:r>
          </w:p>
        </w:tc>
      </w:tr>
      <w:tr w:rsidR="00BB7CBF" w:rsidRPr="00814784" w:rsidTr="00BB7CBF">
        <w:trPr>
          <w:trHeight w:val="1270"/>
        </w:trPr>
        <w:tc>
          <w:tcPr>
            <w:tcW w:w="2149" w:type="dxa"/>
            <w:vMerge/>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発達障がい者地域支援マネージャー事業</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ける発達障がい児者支援体制を整備するため、「発達障がい者地域支援マネージャー」が、体制整備に向けた相談・助言等を行うとともに、困難ケースに係るコンサルテーション、市町村内の事業所のニーズに応じた研修等を実施します。</w:t>
            </w:r>
          </w:p>
        </w:tc>
      </w:tr>
      <w:tr w:rsidR="00BB7CBF" w:rsidRPr="00814784" w:rsidTr="00BB7CBF">
        <w:trPr>
          <w:trHeight w:val="1270"/>
        </w:trPr>
        <w:tc>
          <w:tcPr>
            <w:tcW w:w="2149" w:type="dxa"/>
            <w:vMerge/>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発達障がい者支援センター事業</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府域の発達障がい児者支援を総合的に行う拠点として、専門的な相談支援や機関コンサルテーション、関係機関への情報提供等を実施します</w:t>
            </w:r>
            <w:r w:rsidRPr="00814784">
              <w:rPr>
                <w:rFonts w:ascii="HG丸ｺﾞｼｯｸM-PRO" w:eastAsia="HG丸ｺﾞｼｯｸM-PRO" w:hAnsi="HG丸ｺﾞｼｯｸM-PRO" w:hint="eastAsia"/>
                <w:sz w:val="18"/>
                <w:szCs w:val="18"/>
              </w:rPr>
              <w:t>。</w:t>
            </w:r>
          </w:p>
        </w:tc>
      </w:tr>
      <w:tr w:rsidR="00BB7CBF" w:rsidRPr="00814784" w:rsidTr="00BB7CBF">
        <w:trPr>
          <w:trHeight w:val="1270"/>
        </w:trPr>
        <w:tc>
          <w:tcPr>
            <w:tcW w:w="2149" w:type="dxa"/>
            <w:vAlign w:val="center"/>
          </w:tcPr>
          <w:p w:rsidR="00BB7CBF" w:rsidRPr="00814784" w:rsidRDefault="00BB7CBF" w:rsidP="00BB7CB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医療的ケアが必要な重症心身障がい児の地域生活支援の充実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1248" behindDoc="0" locked="0" layoutInCell="1" allowOverlap="1" wp14:anchorId="05EC55C6" wp14:editId="56A35370">
                      <wp:simplePos x="0" y="0"/>
                      <wp:positionH relativeFrom="rightMargin">
                        <wp:posOffset>-1229360</wp:posOffset>
                      </wp:positionH>
                      <wp:positionV relativeFrom="paragraph">
                        <wp:posOffset>1000760</wp:posOffset>
                      </wp:positionV>
                      <wp:extent cx="305435" cy="305435"/>
                      <wp:effectExtent l="19050" t="19050" r="18415" b="37465"/>
                      <wp:wrapNone/>
                      <wp:docPr id="50" name="星 8 5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0" o:spid="_x0000_s1067" type="#_x0000_t58" style="position:absolute;left:0;text-align:left;margin-left:-96.8pt;margin-top:78.8pt;width:24.05pt;height:24.05pt;z-index:25234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" adj="2700" fillcolor="#4f81bd [3204]" strokecolor="#4f81bd [3204]" strokeweight=".5pt">
                      <v:textbox style="layout-flow:vertical-ideographic" inset="0,,0">
                        <w:txbxContent>
                          <w:p w:rsidR="00266ECB" w:rsidRPr="005C19CC" w:rsidRDefault="00266ECB"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0" w:type="dxa"/>
            <w:vAlign w:val="center"/>
          </w:tcPr>
          <w:p w:rsidR="00BB7CBF" w:rsidRPr="00814784" w:rsidRDefault="00BB7CBF" w:rsidP="00BB7CB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医療的ケア児等に対する総合的支援</w:t>
            </w:r>
          </w:p>
        </w:tc>
        <w:tc>
          <w:tcPr>
            <w:tcW w:w="5315" w:type="dxa"/>
            <w:vAlign w:val="center"/>
          </w:tcPr>
          <w:p w:rsidR="00BB7CBF" w:rsidRPr="00814784" w:rsidRDefault="00BB7CBF" w:rsidP="00BB7CB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rPr>
              <w:t xml:space="preserve">　</w:t>
            </w:r>
            <w:r w:rsidRPr="00814784">
              <w:rPr>
                <w:rFonts w:ascii="HG丸ｺﾞｼｯｸM-PRO" w:eastAsia="HG丸ｺﾞｼｯｸM-PRO" w:hAnsi="HG丸ｺﾞｼｯｸM-PRO" w:hint="eastAsia"/>
                <w:sz w:val="18"/>
                <w:szCs w:val="18"/>
                <w:highlight w:val="green"/>
              </w:rPr>
              <w:t>多様化する医療的ケアを必要とする障がい児者のニーズを的確に把握し、きめ細かで適切な支援につなぐための知識・技能を有する人材養成を行うとともに、府内全体の医療的ケア児の支援体制の構築につなぐため市町村域等の保健・医療・福祉・教育等の医療依存度の高い重症心身障がい児者等の支援に関わる協議の場とも連携を図りながら、府においても同様の協議の場を設置・運営</w:t>
            </w:r>
            <w:r w:rsidR="003176AE" w:rsidRPr="00814784">
              <w:rPr>
                <w:rFonts w:ascii="HG丸ｺﾞｼｯｸM-PRO" w:eastAsia="HG丸ｺﾞｼｯｸM-PRO" w:hAnsi="HG丸ｺﾞｼｯｸM-PRO" w:hint="eastAsia"/>
                <w:sz w:val="18"/>
                <w:szCs w:val="18"/>
                <w:highlight w:val="green"/>
              </w:rPr>
              <w:t>します</w:t>
            </w:r>
            <w:r w:rsidRPr="00814784">
              <w:rPr>
                <w:rFonts w:ascii="HG丸ｺﾞｼｯｸM-PRO" w:eastAsia="HG丸ｺﾞｼｯｸM-PRO" w:hAnsi="HG丸ｺﾞｼｯｸM-PRO" w:hint="eastAsia"/>
                <w:sz w:val="18"/>
                <w:szCs w:val="18"/>
                <w:highlight w:val="green"/>
              </w:rPr>
              <w:t>。</w:t>
            </w:r>
          </w:p>
          <w:p w:rsidR="00BB7CBF" w:rsidRPr="00814784" w:rsidRDefault="00BB7CBF" w:rsidP="003176A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 xml:space="preserve">　また、重症心身障がい児支援を受け入れる事業所に対して、支援における福祉面・医療面での技術向上を図るため、研修や事例検討、実習、助言、専門相談等の支援を実施</w:t>
            </w:r>
            <w:r w:rsidR="003176AE" w:rsidRPr="00814784">
              <w:rPr>
                <w:rFonts w:ascii="HG丸ｺﾞｼｯｸM-PRO" w:eastAsia="HG丸ｺﾞｼｯｸM-PRO" w:hAnsi="HG丸ｺﾞｼｯｸM-PRO" w:hint="eastAsia"/>
                <w:sz w:val="18"/>
                <w:szCs w:val="18"/>
                <w:highlight w:val="green"/>
              </w:rPr>
              <w:t>します</w:t>
            </w:r>
            <w:r w:rsidRPr="00814784">
              <w:rPr>
                <w:rFonts w:ascii="HG丸ｺﾞｼｯｸM-PRO" w:eastAsia="HG丸ｺﾞｼｯｸM-PRO" w:hAnsi="HG丸ｺﾞｼｯｸM-PRO" w:hint="eastAsia"/>
                <w:sz w:val="18"/>
                <w:szCs w:val="18"/>
                <w:highlight w:val="green"/>
              </w:rPr>
              <w:t>。</w:t>
            </w:r>
          </w:p>
        </w:tc>
      </w:tr>
    </w:tbl>
    <w:p w:rsidR="002D00C4" w:rsidRPr="00814784" w:rsidRDefault="002D00C4" w:rsidP="002D00C4">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E40F57" w:rsidRPr="00814784" w:rsidRDefault="00490A62"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－（２）　障がいのある子どもへの教育支援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681730">
        <w:tc>
          <w:tcPr>
            <w:tcW w:w="2152"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681730" w:rsidRPr="00814784" w:rsidTr="00681730">
        <w:trPr>
          <w:trHeight w:val="926"/>
        </w:trPr>
        <w:tc>
          <w:tcPr>
            <w:tcW w:w="2152" w:type="dxa"/>
            <w:vMerge w:val="restart"/>
            <w:vAlign w:val="center"/>
          </w:tcPr>
          <w:p w:rsidR="00681730" w:rsidRPr="00814784" w:rsidRDefault="00681730"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支援を必要とする児童・生徒の増加や多様化に対応した環境整備</w:t>
            </w:r>
          </w:p>
        </w:tc>
        <w:tc>
          <w:tcPr>
            <w:tcW w:w="2154" w:type="dxa"/>
            <w:vAlign w:val="center"/>
          </w:tcPr>
          <w:p w:rsidR="00681730" w:rsidRPr="00814784" w:rsidRDefault="00681730"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障がいのある生徒の高校生活支援事業</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府立高校において、障がいのある生徒と障がいのない生徒の「ともに学び、ともに育つ」教育を推進するため、「エキスパート支援員」等を配置し、教育環境を整備します。</w:t>
            </w:r>
          </w:p>
        </w:tc>
      </w:tr>
      <w:tr w:rsidR="00681730" w:rsidRPr="00814784" w:rsidTr="00681730">
        <w:trPr>
          <w:trHeight w:val="982"/>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3F5F9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府立支援学校の教育環境の充実</w:t>
            </w:r>
          </w:p>
        </w:tc>
        <w:tc>
          <w:tcPr>
            <w:tcW w:w="5308" w:type="dxa"/>
            <w:vAlign w:val="center"/>
          </w:tcPr>
          <w:p w:rsidR="00681730" w:rsidRPr="00814784" w:rsidRDefault="003F5F9C"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支援学校における知的障がい児童生徒数の将来推計の結果を踏まえ、平成30年3月に策定した「府立支援学校における知的障がい児童生徒の環境充実に向けた基本方針」に基づき、①支援学校の既存施設の活用、②他の障がい支援学校との再編整備、③府立高校内に支援学校分教室の設置、④知的障がい支援学校の新設の取組みを順次進めます。</w:t>
            </w:r>
          </w:p>
        </w:tc>
      </w:tr>
      <w:tr w:rsidR="00681730" w:rsidRPr="00814784" w:rsidTr="00681730">
        <w:trPr>
          <w:trHeight w:val="981"/>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障がい種別ごとの支援学級設置の促進</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障がい種別による支援学級の設置や、支援学校におけるセンター的機能を活用し、 小・中学校における「ともに学び、ともに育つ」教育を推進します。</w:t>
            </w:r>
          </w:p>
        </w:tc>
      </w:tr>
      <w:tr w:rsidR="00681730" w:rsidRPr="00814784" w:rsidTr="00681730">
        <w:trPr>
          <w:trHeight w:val="368"/>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市町村医療的ケア体制整備推進</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医療的ケアを必要とする児童生徒が在籍する小・中学校への看護師の配置を促進します。</w:t>
            </w:r>
          </w:p>
        </w:tc>
      </w:tr>
      <w:tr w:rsidR="00681730" w:rsidRPr="00814784" w:rsidTr="00681730">
        <w:trPr>
          <w:trHeight w:val="679"/>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市町村医療的ケア等実施体制サポート</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小・中学校で勤務する学校看護師の周知や定着支援を行うとともに、新たに医療的ケアが必要な児童生徒を受け入れる小・中学校の施設整備等を行う市町村をサポートします</w:t>
            </w:r>
            <w:r w:rsidRPr="00814784">
              <w:rPr>
                <w:rFonts w:ascii="HG丸ｺﾞｼｯｸM-PRO" w:eastAsia="HG丸ｺﾞｼｯｸM-PRO" w:hAnsi="HG丸ｺﾞｼｯｸM-PRO" w:hint="eastAsia"/>
                <w:sz w:val="18"/>
                <w:szCs w:val="18"/>
              </w:rPr>
              <w:t>。</w:t>
            </w:r>
          </w:p>
        </w:tc>
      </w:tr>
      <w:tr w:rsidR="00497C52" w:rsidRPr="00814784" w:rsidTr="00681730">
        <w:trPr>
          <w:trHeight w:val="667"/>
        </w:trPr>
        <w:tc>
          <w:tcPr>
            <w:tcW w:w="2152" w:type="dxa"/>
            <w:vAlign w:val="center"/>
          </w:tcPr>
          <w:p w:rsidR="00A409A9" w:rsidRPr="00814784" w:rsidRDefault="00A409A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支援学校におけるキャリア教育・就労支援の充実</w:t>
            </w:r>
          </w:p>
        </w:tc>
        <w:tc>
          <w:tcPr>
            <w:tcW w:w="2154" w:type="dxa"/>
            <w:vAlign w:val="center"/>
          </w:tcPr>
          <w:p w:rsidR="00A409A9"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教育課程改善事業</w:t>
            </w:r>
          </w:p>
        </w:tc>
        <w:tc>
          <w:tcPr>
            <w:tcW w:w="5308" w:type="dxa"/>
            <w:vAlign w:val="center"/>
          </w:tcPr>
          <w:p w:rsidR="00A409A9" w:rsidRPr="00814784" w:rsidRDefault="00681730" w:rsidP="00B55F1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モデル校２校に「授業改善アドバイザー」を配置し、そのノウハウを全府立支援学校の情報提供し、支援学校における、キャリア教育・職業教育充実に向け、各学部の教育課程の見直しを図り、教員の専門性の向上や授業改善とともに就労意欲の向上、就職率の向上を図ります。</w:t>
            </w:r>
          </w:p>
        </w:tc>
      </w:tr>
      <w:tr w:rsidR="00BA19ED" w:rsidRPr="00814784" w:rsidTr="00F33DF0">
        <w:trPr>
          <w:trHeight w:val="988"/>
        </w:trPr>
        <w:tc>
          <w:tcPr>
            <w:tcW w:w="2152" w:type="dxa"/>
            <w:vMerge w:val="restart"/>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一人ひとりの教育的ニーズに応じた支援の充実</w:t>
            </w: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府立高校における知的障がいのある生徒の教育環境整備</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府立高校において、知的障がいのある生徒が社会的自立を図れるよう、一人ひとりの教育的ニーズに応じた支援を行い、「ともに学び、ともに育つ」教育を推進する環境を整備します。</w:t>
            </w:r>
          </w:p>
        </w:tc>
      </w:tr>
      <w:tr w:rsidR="00BA19ED" w:rsidRPr="00814784" w:rsidTr="00F33DF0">
        <w:trPr>
          <w:trHeight w:val="1824"/>
        </w:trPr>
        <w:tc>
          <w:tcPr>
            <w:tcW w:w="2152" w:type="dxa"/>
            <w:vMerge/>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「個別の教育支援計画」の作成・活用の推進</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障がいのある全ての幼児児童生徒一人ひとりのニーズに応じたきめ細かな指導や、一貫した支援の充実に向け、地域支援ネットワークを整備します。</w:t>
            </w:r>
          </w:p>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福祉、医療、労働等の関係機関や専門家との連携・協力を強化しながら、幼児児童生徒や保護者の参画のもと、「個別の教育支援計画」の作成・活用を促進します。</w:t>
            </w:r>
          </w:p>
        </w:tc>
      </w:tr>
      <w:tr w:rsidR="00681730" w:rsidRPr="00814784" w:rsidTr="00F33DF0">
        <w:trPr>
          <w:trHeight w:val="1270"/>
        </w:trPr>
        <w:tc>
          <w:tcPr>
            <w:tcW w:w="2152" w:type="dxa"/>
            <w:vAlign w:val="center"/>
          </w:tcPr>
          <w:p w:rsidR="00681730" w:rsidRPr="00814784" w:rsidRDefault="00681730" w:rsidP="0068173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発達障がいのある幼児・児童・生徒への支援</w:t>
            </w:r>
          </w:p>
        </w:tc>
        <w:tc>
          <w:tcPr>
            <w:tcW w:w="2154" w:type="dxa"/>
            <w:vAlign w:val="center"/>
          </w:tcPr>
          <w:p w:rsidR="00681730" w:rsidRPr="00814784" w:rsidRDefault="00681730" w:rsidP="0068173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通級指導教室の充実</w:t>
            </w:r>
          </w:p>
        </w:tc>
        <w:tc>
          <w:tcPr>
            <w:tcW w:w="5308" w:type="dxa"/>
            <w:vAlign w:val="center"/>
          </w:tcPr>
          <w:p w:rsidR="00681730" w:rsidRPr="00814784" w:rsidRDefault="00681730" w:rsidP="0068173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国定数を活用しながら通級指導教室の設置を進め、通常の学級に在籍するＬＤ（学習障がい）、ＡＤＨＤ（注意欠如多動性障がい）を含む障がいのある児童生徒への指導・支援を充実します。</w:t>
            </w:r>
          </w:p>
        </w:tc>
      </w:tr>
      <w:tr w:rsidR="00BA19ED" w:rsidRPr="00814784" w:rsidTr="00F33DF0">
        <w:trPr>
          <w:trHeight w:val="1158"/>
        </w:trPr>
        <w:tc>
          <w:tcPr>
            <w:tcW w:w="2152" w:type="dxa"/>
            <w:vMerge w:val="restart"/>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私立学校における障がいのある子どもへの支援</w:t>
            </w: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障がいのある生徒の高校生活支援</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生徒が安心して通える学校づくりを支援するために、生徒一人ひとりの障がいの状況に応じて、学習支援員、介助員を配置する私立高等学校等へ補助を行います。</w:t>
            </w:r>
          </w:p>
        </w:tc>
      </w:tr>
      <w:tr w:rsidR="00BA19ED" w:rsidRPr="00814784" w:rsidTr="00F33DF0">
        <w:trPr>
          <w:trHeight w:val="700"/>
        </w:trPr>
        <w:tc>
          <w:tcPr>
            <w:tcW w:w="2152" w:type="dxa"/>
            <w:vMerge/>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私立幼稚園特別支援教育助成</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特別支援教育の充実と保護者の経済的負担の軽減を図るため、私立幼稚園に対し助成します。</w:t>
            </w:r>
          </w:p>
        </w:tc>
      </w:tr>
      <w:tr w:rsidR="00F33DF0" w:rsidRPr="00814784" w:rsidTr="00F33DF0">
        <w:trPr>
          <w:trHeight w:val="699"/>
        </w:trPr>
        <w:tc>
          <w:tcPr>
            <w:tcW w:w="2152"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978"/>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支援学校等における障がいのある幼児・児童・生徒への経済的支援</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特別支援教育就学奨励費</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支援学校等に就学する幼児・児童・生徒の保護者等の経済的負担を軽減するため、その負担能力に応じ、就学のため必要な経費についてその一部を支給します。</w:t>
            </w:r>
          </w:p>
        </w:tc>
      </w:tr>
      <w:tr w:rsidR="00F33DF0" w:rsidRPr="00814784" w:rsidTr="00604405">
        <w:trPr>
          <w:trHeight w:val="1970"/>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平成30年度に実施した「障がい者の多様な学習活動を総合的に支援するための実践研究」により、「学びの場」に関する取組みについて、保護者や生徒等にしっかりと情報を行き渡らせる必要があり、「学びの場」への期待が多様であることが把握されたことを踏まえ、府内で「学びの場」の提供に取組む事業所等の情報を広く公表する仕組みを運用します。</w:t>
            </w:r>
          </w:p>
        </w:tc>
      </w:tr>
      <w:tr w:rsidR="00F33DF0" w:rsidRPr="00814784" w:rsidTr="00604405">
        <w:trPr>
          <w:trHeight w:val="1541"/>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c>
          <w:tcPr>
            <w:tcW w:w="5308" w:type="dxa"/>
            <w:vAlign w:val="center"/>
          </w:tcPr>
          <w:p w:rsidR="00F33DF0" w:rsidRPr="00814784" w:rsidRDefault="00C37BD6" w:rsidP="00C37BD6">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新生児聴覚スクリーニング検査（生後４ヶ月に実施）で「聴覚に障がいあり」と判定された子ども等の保護者からの相談支援を行うとともに、当該子どもの手話を通じた言語能力の獲得に係るサポートを行います。</w:t>
            </w:r>
          </w:p>
        </w:tc>
      </w:tr>
      <w:tr w:rsidR="00F33DF0" w:rsidRPr="00814784" w:rsidTr="00F33DF0">
        <w:trPr>
          <w:trHeight w:val="978"/>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c>
          <w:tcPr>
            <w:tcW w:w="5308" w:type="dxa"/>
            <w:vAlign w:val="center"/>
          </w:tcPr>
          <w:p w:rsidR="00F33DF0" w:rsidRPr="00814784" w:rsidRDefault="00431DBE" w:rsidP="00F33DF0">
            <w:pPr>
              <w:spacing w:line="280" w:lineRule="exact"/>
              <w:ind w:firstLineChars="100" w:firstLine="180"/>
              <w:rPr>
                <w:rFonts w:ascii="HG丸ｺﾞｼｯｸM-PRO" w:eastAsia="HG丸ｺﾞｼｯｸM-PRO" w:hAnsi="HG丸ｺﾞｼｯｸM-PRO"/>
                <w:sz w:val="18"/>
                <w:szCs w:val="18"/>
                <w:highlight w:val="green"/>
              </w:rPr>
            </w:pPr>
            <w:r>
              <w:rPr>
                <w:rFonts w:ascii="HG丸ｺﾞｼｯｸM-PRO" w:eastAsia="HG丸ｺﾞｼｯｸM-PRO" w:hAnsi="HG丸ｺﾞｼｯｸM-PRO" w:hint="eastAsia"/>
                <w:sz w:val="18"/>
                <w:szCs w:val="18"/>
                <w:highlight w:val="green"/>
              </w:rPr>
              <w:t>義務教育前</w:t>
            </w:r>
            <w:r w:rsidR="00F33DF0" w:rsidRPr="00814784">
              <w:rPr>
                <w:rFonts w:ascii="HG丸ｺﾞｼｯｸM-PRO" w:eastAsia="HG丸ｺﾞｼｯｸM-PRO" w:hAnsi="HG丸ｺﾞｼｯｸM-PRO" w:hint="eastAsia"/>
                <w:sz w:val="18"/>
                <w:szCs w:val="18"/>
                <w:highlight w:val="green"/>
              </w:rPr>
              <w:t>の視覚障がい幼児に対し、相談支援や通所支援等の必要な援助等を行います。</w:t>
            </w:r>
          </w:p>
        </w:tc>
      </w:tr>
      <w:tr w:rsidR="00B97374" w:rsidRPr="00814784" w:rsidTr="00B97374">
        <w:trPr>
          <w:trHeight w:val="923"/>
        </w:trPr>
        <w:tc>
          <w:tcPr>
            <w:tcW w:w="2152" w:type="dxa"/>
            <w:vMerge w:val="restart"/>
            <w:vAlign w:val="center"/>
          </w:tcPr>
          <w:p w:rsidR="00B97374" w:rsidRPr="00814784" w:rsidRDefault="00B97374"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c>
          <w:tcPr>
            <w:tcW w:w="2154" w:type="dxa"/>
            <w:vAlign w:val="center"/>
          </w:tcPr>
          <w:p w:rsidR="00B97374" w:rsidRPr="00E34688" w:rsidRDefault="00B97374" w:rsidP="00F33DF0">
            <w:pPr>
              <w:spacing w:line="280" w:lineRule="exact"/>
              <w:rPr>
                <w:rFonts w:ascii="HG丸ｺﾞｼｯｸM-PRO" w:eastAsia="HG丸ｺﾞｼｯｸM-PRO" w:hAnsi="HG丸ｺﾞｼｯｸM-PRO"/>
                <w:sz w:val="18"/>
                <w:szCs w:val="18"/>
                <w:highlight w:val="green"/>
              </w:rPr>
            </w:pPr>
            <w:r w:rsidRPr="00E34688">
              <w:rPr>
                <w:rFonts w:ascii="HG丸ｺﾞｼｯｸM-PRO" w:eastAsia="HG丸ｺﾞｼｯｸM-PRO" w:hAnsi="HG丸ｺﾞｼｯｸM-PRO" w:hint="eastAsia"/>
                <w:sz w:val="18"/>
                <w:szCs w:val="18"/>
                <w:highlight w:val="green"/>
              </w:rPr>
              <w:t>支援学校等への支援等</w:t>
            </w:r>
          </w:p>
        </w:tc>
        <w:tc>
          <w:tcPr>
            <w:tcW w:w="5308" w:type="dxa"/>
            <w:vAlign w:val="center"/>
          </w:tcPr>
          <w:p w:rsidR="00B97374" w:rsidRPr="00E34688" w:rsidRDefault="00B97374" w:rsidP="00F33DF0">
            <w:pPr>
              <w:spacing w:line="280" w:lineRule="exact"/>
              <w:ind w:firstLineChars="100" w:firstLine="180"/>
              <w:rPr>
                <w:rFonts w:ascii="HG丸ｺﾞｼｯｸM-PRO" w:eastAsia="HG丸ｺﾞｼｯｸM-PRO" w:hAnsi="HG丸ｺﾞｼｯｸM-PRO"/>
                <w:sz w:val="18"/>
                <w:szCs w:val="18"/>
                <w:highlight w:val="green"/>
              </w:rPr>
            </w:pPr>
            <w:r w:rsidRPr="00E34688">
              <w:rPr>
                <w:rFonts w:ascii="HG丸ｺﾞｼｯｸM-PRO" w:eastAsia="HG丸ｺﾞｼｯｸM-PRO" w:hAnsi="HG丸ｺﾞｼｯｸM-PRO" w:hint="eastAsia"/>
                <w:sz w:val="18"/>
                <w:szCs w:val="18"/>
                <w:highlight w:val="green"/>
              </w:rPr>
              <w:t>府内障がい者スポーツの中核拠点であるファインプラザ大阪等において、府立支援学校等への支援を行うほか、府立支援学校等のダンスパフォーマンスに係る発表等の場を確保します。</w:t>
            </w:r>
          </w:p>
        </w:tc>
      </w:tr>
      <w:tr w:rsidR="00B97374" w:rsidRPr="00814784" w:rsidTr="00604405">
        <w:trPr>
          <w:trHeight w:val="922"/>
        </w:trPr>
        <w:tc>
          <w:tcPr>
            <w:tcW w:w="2152" w:type="dxa"/>
            <w:vMerge/>
            <w:vAlign w:val="center"/>
          </w:tcPr>
          <w:p w:rsidR="00B97374" w:rsidRPr="00814784" w:rsidRDefault="00B97374" w:rsidP="00B97374">
            <w:pPr>
              <w:spacing w:line="280" w:lineRule="exact"/>
              <w:rPr>
                <w:rFonts w:ascii="HG丸ｺﾞｼｯｸM-PRO" w:eastAsia="HG丸ｺﾞｼｯｸM-PRO" w:hAnsi="HG丸ｺﾞｼｯｸM-PRO"/>
                <w:sz w:val="18"/>
                <w:szCs w:val="18"/>
                <w:highlight w:val="green"/>
              </w:rPr>
            </w:pPr>
          </w:p>
        </w:tc>
        <w:tc>
          <w:tcPr>
            <w:tcW w:w="2154" w:type="dxa"/>
            <w:vAlign w:val="center"/>
          </w:tcPr>
          <w:p w:rsidR="00B97374" w:rsidRPr="00E34688" w:rsidRDefault="00B97374" w:rsidP="00B97374">
            <w:pPr>
              <w:spacing w:line="280" w:lineRule="exact"/>
              <w:rPr>
                <w:rFonts w:ascii="HG丸ｺﾞｼｯｸM-PRO" w:eastAsia="HG丸ｺﾞｼｯｸM-PRO" w:hAnsi="HG丸ｺﾞｼｯｸM-PRO"/>
                <w:sz w:val="18"/>
                <w:szCs w:val="18"/>
                <w:highlight w:val="green"/>
              </w:rPr>
            </w:pPr>
            <w:r w:rsidRPr="00E34688">
              <w:rPr>
                <w:rFonts w:ascii="HG丸ｺﾞｼｯｸM-PRO" w:eastAsia="HG丸ｺﾞｼｯｸM-PRO" w:hAnsi="HG丸ｺﾞｼｯｸM-PRO" w:hint="eastAsia"/>
                <w:sz w:val="18"/>
                <w:szCs w:val="18"/>
                <w:highlight w:val="green"/>
              </w:rPr>
              <w:t>スポーツ・文化教室等の実施</w:t>
            </w:r>
          </w:p>
        </w:tc>
        <w:tc>
          <w:tcPr>
            <w:tcW w:w="5308" w:type="dxa"/>
            <w:vAlign w:val="center"/>
          </w:tcPr>
          <w:p w:rsidR="00B97374" w:rsidRPr="00E34688" w:rsidRDefault="00B97374" w:rsidP="00B97374">
            <w:pPr>
              <w:spacing w:line="280" w:lineRule="exact"/>
              <w:ind w:firstLineChars="100" w:firstLine="180"/>
              <w:rPr>
                <w:rFonts w:ascii="HG丸ｺﾞｼｯｸM-PRO" w:eastAsia="HG丸ｺﾞｼｯｸM-PRO" w:hAnsi="HG丸ｺﾞｼｯｸM-PRO"/>
                <w:sz w:val="18"/>
                <w:szCs w:val="18"/>
                <w:highlight w:val="green"/>
              </w:rPr>
            </w:pPr>
            <w:r w:rsidRPr="00E34688">
              <w:rPr>
                <w:rFonts w:ascii="HG丸ｺﾞｼｯｸM-PRO" w:eastAsia="HG丸ｺﾞｼｯｸM-PRO" w:hAnsi="HG丸ｺﾞｼｯｸM-PRO" w:hint="eastAsia"/>
                <w:sz w:val="18"/>
                <w:szCs w:val="18"/>
                <w:highlight w:val="green"/>
              </w:rPr>
              <w:t>ファインプラザ大阪等において、スポーツ教室（水泳、バトミントン、体操等）、文化教室（音楽、料理等）等を行います。</w:t>
            </w:r>
          </w:p>
        </w:tc>
      </w:tr>
    </w:tbl>
    <w:p w:rsidR="00E61AE4" w:rsidRPr="00814784" w:rsidRDefault="00E61AE4" w:rsidP="00BA19ED">
      <w:pPr>
        <w:rPr>
          <w:rFonts w:ascii="HG丸ｺﾞｼｯｸM-PRO" w:eastAsia="HG丸ｺﾞｼｯｸM-PRO" w:hAnsi="HG丸ｺﾞｼｯｸM-PRO"/>
        </w:rPr>
      </w:pPr>
    </w:p>
    <w:p w:rsidR="00E61AE4" w:rsidRPr="00814784" w:rsidRDefault="00E61AE4">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873540" w:rsidRPr="00814784" w:rsidRDefault="00873540" w:rsidP="00873540">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highlight w:val="green"/>
        </w:rPr>
        <w:t xml:space="preserve">個別の取り組み１５　</w:t>
      </w:r>
      <w:r w:rsidR="00681730" w:rsidRPr="00814784">
        <w:rPr>
          <w:rFonts w:ascii="メイリオ" w:eastAsia="メイリオ" w:hAnsi="メイリオ" w:cs="メイリオ" w:hint="eastAsia"/>
          <w:b/>
          <w:color w:val="4F6228" w:themeColor="accent3" w:themeShade="80"/>
          <w:sz w:val="28"/>
          <w:highlight w:val="green"/>
        </w:rPr>
        <w:t>外国につながる子どもへの支援について</w:t>
      </w:r>
    </w:p>
    <w:p w:rsidR="00F33DF0" w:rsidRPr="00814784" w:rsidRDefault="00F33DF0" w:rsidP="00873540">
      <w:pPr>
        <w:rPr>
          <w:rFonts w:ascii="HG丸ｺﾞｼｯｸM-PRO" w:eastAsia="HG丸ｺﾞｼｯｸM-PRO" w:hAnsi="HG丸ｺﾞｼｯｸM-PRO"/>
        </w:rPr>
      </w:pPr>
    </w:p>
    <w:p w:rsidR="00873540" w:rsidRPr="00814784" w:rsidRDefault="00681730" w:rsidP="00873540">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取組項目１5</w:t>
      </w:r>
      <w:r w:rsidR="00873540" w:rsidRPr="00814784">
        <w:rPr>
          <w:rFonts w:ascii="HGPｺﾞｼｯｸE" w:eastAsia="HGPｺﾞｼｯｸE" w:hAnsi="HGPｺﾞｼｯｸE" w:hint="eastAsia"/>
          <w:color w:val="215868" w:themeColor="accent5" w:themeShade="80"/>
          <w:sz w:val="26"/>
          <w:szCs w:val="26"/>
          <w:highlight w:val="green"/>
        </w:rPr>
        <w:t>－（</w:t>
      </w:r>
      <w:r w:rsidRPr="00814784">
        <w:rPr>
          <w:rFonts w:ascii="HGPｺﾞｼｯｸE" w:eastAsia="HGPｺﾞｼｯｸE" w:hAnsi="HGPｺﾞｼｯｸE" w:hint="eastAsia"/>
          <w:color w:val="215868" w:themeColor="accent5" w:themeShade="80"/>
          <w:sz w:val="26"/>
          <w:szCs w:val="26"/>
          <w:highlight w:val="green"/>
        </w:rPr>
        <w:t>1</w:t>
      </w:r>
      <w:r w:rsidR="00873540" w:rsidRPr="00814784">
        <w:rPr>
          <w:rFonts w:ascii="HGPｺﾞｼｯｸE" w:eastAsia="HGPｺﾞｼｯｸE" w:hAnsi="HGPｺﾞｼｯｸE" w:hint="eastAsia"/>
          <w:color w:val="215868" w:themeColor="accent5" w:themeShade="80"/>
          <w:sz w:val="26"/>
          <w:szCs w:val="26"/>
          <w:highlight w:val="green"/>
        </w:rPr>
        <w:t>）</w:t>
      </w:r>
      <w:r w:rsidR="00873540" w:rsidRPr="00814784">
        <w:rPr>
          <w:rFonts w:ascii="HGPｺﾞｼｯｸE" w:eastAsia="HGPｺﾞｼｯｸE" w:hAnsi="HGPｺﾞｼｯｸE" w:hint="eastAsia"/>
          <w:color w:val="215868" w:themeColor="accent5" w:themeShade="80"/>
          <w:sz w:val="26"/>
          <w:szCs w:val="26"/>
        </w:rPr>
        <w:t xml:space="preserve">　在日外国人や支援を要する帰国者の子ども等への支援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873540" w:rsidRPr="00814784" w:rsidTr="00047B1F">
        <w:tc>
          <w:tcPr>
            <w:tcW w:w="2150"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E481F" w:rsidRPr="00814784" w:rsidTr="00047B1F">
        <w:trPr>
          <w:trHeight w:val="1206"/>
        </w:trPr>
        <w:tc>
          <w:tcPr>
            <w:tcW w:w="2150" w:type="dxa"/>
            <w:vMerge w:val="restart"/>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在日外国人や支援を要する帰国者の子ども等への支援</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77088" behindDoc="0" locked="0" layoutInCell="1" allowOverlap="1" wp14:anchorId="528FCA4E" wp14:editId="7150F1F1">
                      <wp:simplePos x="0" y="0"/>
                      <wp:positionH relativeFrom="rightMargin">
                        <wp:posOffset>-1229995</wp:posOffset>
                      </wp:positionH>
                      <wp:positionV relativeFrom="paragraph">
                        <wp:posOffset>1919605</wp:posOffset>
                      </wp:positionV>
                      <wp:extent cx="305435" cy="305435"/>
                      <wp:effectExtent l="19050" t="19050" r="18415" b="37465"/>
                      <wp:wrapNone/>
                      <wp:docPr id="53" name="星 8 5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EE481F" w:rsidRPr="005C19CC" w:rsidRDefault="00EE481F" w:rsidP="00E61AE4">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CA4E" id="星 8 53" o:spid="_x0000_s1068" type="#_x0000_t58" style="position:absolute;left:0;text-align:left;margin-left:-96.85pt;margin-top:151.15pt;width:24.05pt;height:24.05pt;z-index:252377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qv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" adj="2700" fillcolor="#4f81bd [3204]" strokecolor="#4f81bd [3204]" strokeweight=".5pt">
                      <v:textbox style="layout-flow:vertical-ideographic" inset="0,,0">
                        <w:txbxContent>
                          <w:p w:rsidR="00EE481F" w:rsidRPr="005C19CC" w:rsidRDefault="00EE481F" w:rsidP="00E61AE4">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「大阪府在日外国人施策に関する指針」に基づく施策の推進</w:t>
            </w:r>
          </w:p>
        </w:tc>
        <w:tc>
          <w:tcPr>
            <w:tcW w:w="5310" w:type="dxa"/>
            <w:vAlign w:val="center"/>
          </w:tcPr>
          <w:p w:rsidR="00EE481F" w:rsidRPr="00814784" w:rsidRDefault="00EE481F"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平成１４年１２月に策定した「大阪府在日外国人施策に関する指針」に基づき、国籍や民族の違いを認めあい、ともに暮らすことのできる共生社会の実現に向け、在日外国人施策を総合的に推進します。</w:t>
            </w:r>
          </w:p>
        </w:tc>
      </w:tr>
      <w:tr w:rsidR="00EE481F" w:rsidRPr="00814784" w:rsidTr="00047B1F">
        <w:trPr>
          <w:trHeight w:val="641"/>
        </w:trPr>
        <w:tc>
          <w:tcPr>
            <w:tcW w:w="2150" w:type="dxa"/>
            <w:vMerge/>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p>
        </w:tc>
        <w:tc>
          <w:tcPr>
            <w:tcW w:w="2154" w:type="dxa"/>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外国人受入環境整備事業</w:t>
            </w:r>
          </w:p>
        </w:tc>
        <w:tc>
          <w:tcPr>
            <w:tcW w:w="5310" w:type="dxa"/>
            <w:vAlign w:val="center"/>
          </w:tcPr>
          <w:p w:rsidR="00EE481F" w:rsidRPr="00814784" w:rsidRDefault="00EE481F" w:rsidP="0010718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在留外国人が生活・就労等に関する適切な情報に速やかに到達できるよう、11言語で情報提供・相談を行う（公財）大阪府国際交流財団の実施する一元的相談窓口に対し、補助を行います。</w:t>
            </w:r>
          </w:p>
        </w:tc>
      </w:tr>
      <w:tr w:rsidR="00EE481F" w:rsidRPr="00814784" w:rsidTr="00047B1F">
        <w:trPr>
          <w:trHeight w:val="918"/>
        </w:trPr>
        <w:tc>
          <w:tcPr>
            <w:tcW w:w="2150" w:type="dxa"/>
            <w:vMerge/>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p>
        </w:tc>
        <w:tc>
          <w:tcPr>
            <w:tcW w:w="2154" w:type="dxa"/>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帰国渡日児童生徒学校生活サポート推進事業</w:t>
            </w:r>
          </w:p>
        </w:tc>
        <w:tc>
          <w:tcPr>
            <w:tcW w:w="5310" w:type="dxa"/>
            <w:vAlign w:val="center"/>
          </w:tcPr>
          <w:p w:rsidR="00EE481F" w:rsidRPr="00814784" w:rsidRDefault="00EE481F" w:rsidP="00E3468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大阪府Ｗｅｂページにおいて、学校生活に係る情報を多言語（</w:t>
            </w:r>
            <w:r w:rsidRPr="00E34688">
              <w:rPr>
                <w:rFonts w:ascii="HG丸ｺﾞｼｯｸM-PRO" w:eastAsia="HG丸ｺﾞｼｯｸM-PRO" w:hAnsi="HG丸ｺﾞｼｯｸM-PRO" w:hint="eastAsia"/>
                <w:sz w:val="18"/>
                <w:szCs w:val="18"/>
                <w:highlight w:val="green"/>
              </w:rPr>
              <w:t>１</w:t>
            </w:r>
            <w:r w:rsidR="00E34688" w:rsidRPr="00E34688">
              <w:rPr>
                <w:rFonts w:ascii="HG丸ｺﾞｼｯｸM-PRO" w:eastAsia="HG丸ｺﾞｼｯｸM-PRO" w:hAnsi="HG丸ｺﾞｼｯｸM-PRO" w:hint="eastAsia"/>
                <w:sz w:val="18"/>
                <w:szCs w:val="18"/>
                <w:highlight w:val="green"/>
              </w:rPr>
              <w:t>２</w:t>
            </w:r>
            <w:r w:rsidRPr="00814784">
              <w:rPr>
                <w:rFonts w:ascii="HG丸ｺﾞｼｯｸM-PRO" w:eastAsia="HG丸ｺﾞｼｯｸM-PRO" w:hAnsi="HG丸ｺﾞｼｯｸM-PRO" w:hint="eastAsia"/>
                <w:sz w:val="18"/>
                <w:szCs w:val="18"/>
              </w:rPr>
              <w:t>言語）で提供します。市町村と連携して、府内</w:t>
            </w:r>
            <w:r w:rsidR="00E34688" w:rsidRPr="00E34688">
              <w:rPr>
                <w:rFonts w:ascii="HG丸ｺﾞｼｯｸM-PRO" w:eastAsia="HG丸ｺﾞｼｯｸM-PRO" w:hAnsi="HG丸ｺﾞｼｯｸM-PRO" w:hint="eastAsia"/>
                <w:sz w:val="18"/>
                <w:szCs w:val="18"/>
                <w:highlight w:val="green"/>
              </w:rPr>
              <w:t>８</w:t>
            </w:r>
            <w:r w:rsidRPr="00814784">
              <w:rPr>
                <w:rFonts w:ascii="HG丸ｺﾞｼｯｸM-PRO" w:eastAsia="HG丸ｺﾞｼｯｸM-PRO" w:hAnsi="HG丸ｺﾞｼｯｸM-PRO" w:hint="eastAsia"/>
                <w:sz w:val="18"/>
                <w:szCs w:val="18"/>
              </w:rPr>
              <w:t>地区において多言語による進路ガイダンスを実施します。</w:t>
            </w:r>
          </w:p>
        </w:tc>
      </w:tr>
      <w:tr w:rsidR="00EE481F" w:rsidRPr="00814784" w:rsidTr="00047B1F">
        <w:trPr>
          <w:trHeight w:val="1199"/>
        </w:trPr>
        <w:tc>
          <w:tcPr>
            <w:tcW w:w="2150" w:type="dxa"/>
            <w:vMerge/>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p>
        </w:tc>
        <w:tc>
          <w:tcPr>
            <w:tcW w:w="2154" w:type="dxa"/>
            <w:vAlign w:val="center"/>
          </w:tcPr>
          <w:p w:rsidR="00EE481F" w:rsidRPr="00814784" w:rsidRDefault="00EE481F"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日本語教育学校支援事業</w:t>
            </w:r>
          </w:p>
        </w:tc>
        <w:tc>
          <w:tcPr>
            <w:tcW w:w="5310" w:type="dxa"/>
            <w:vAlign w:val="center"/>
          </w:tcPr>
          <w:p w:rsidR="00EE481F" w:rsidRPr="00814784" w:rsidRDefault="00EE481F"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本語指導が必要な生徒が在籍する府立高等学校に対し、日本語・母語指導や生活適応指導等を行える教育サポーター等を派遣するとともに、教材・人材情報の提供や教員等の研修など総合的な支援を行います。</w:t>
            </w:r>
          </w:p>
        </w:tc>
      </w:tr>
      <w:tr w:rsidR="00EE481F" w:rsidRPr="00814784" w:rsidTr="00047B1F">
        <w:trPr>
          <w:trHeight w:val="1199"/>
        </w:trPr>
        <w:tc>
          <w:tcPr>
            <w:tcW w:w="2150" w:type="dxa"/>
            <w:vMerge/>
            <w:vAlign w:val="center"/>
          </w:tcPr>
          <w:p w:rsidR="00EE481F" w:rsidRPr="00814784" w:rsidRDefault="00EE481F" w:rsidP="00047B1F">
            <w:pPr>
              <w:spacing w:line="280" w:lineRule="exact"/>
              <w:rPr>
                <w:rFonts w:ascii="HG丸ｺﾞｼｯｸM-PRO" w:eastAsia="HG丸ｺﾞｼｯｸM-PRO" w:hAnsi="HG丸ｺﾞｼｯｸM-PRO"/>
                <w:sz w:val="18"/>
                <w:szCs w:val="18"/>
              </w:rPr>
            </w:pPr>
          </w:p>
        </w:tc>
        <w:tc>
          <w:tcPr>
            <w:tcW w:w="2154" w:type="dxa"/>
            <w:vAlign w:val="center"/>
          </w:tcPr>
          <w:p w:rsidR="00EE481F" w:rsidRPr="00814784" w:rsidRDefault="00EE481F" w:rsidP="00D1193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利用者支援事業（再掲）</w:t>
            </w:r>
          </w:p>
        </w:tc>
        <w:tc>
          <w:tcPr>
            <w:tcW w:w="5310" w:type="dxa"/>
            <w:vAlign w:val="center"/>
          </w:tcPr>
          <w:p w:rsidR="00EE481F" w:rsidRPr="00814784" w:rsidRDefault="00EE481F" w:rsidP="00047B1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子ども又はその保護者の身近な場所で、教育・保育・保健その他の子育て支援の情報提供及び必要に応じ相談・助言等を行うとともに、関係機関との連絡調整等を実施する事業を推進します。</w:t>
            </w:r>
          </w:p>
        </w:tc>
      </w:tr>
    </w:tbl>
    <w:p w:rsidR="002E06BC" w:rsidRPr="00814784" w:rsidRDefault="002E06BC" w:rsidP="00873540">
      <w:pPr>
        <w:rPr>
          <w:rFonts w:ascii="HG丸ｺﾞｼｯｸM-PRO" w:eastAsia="HG丸ｺﾞｼｯｸM-PRO" w:hAnsi="HG丸ｺﾞｼｯｸM-PRO"/>
          <w:b/>
          <w:sz w:val="24"/>
          <w:szCs w:val="24"/>
        </w:rPr>
      </w:pPr>
    </w:p>
    <w:p w:rsidR="002E06BC" w:rsidRPr="00814784" w:rsidRDefault="002E06BC">
      <w:pPr>
        <w:widowControl/>
        <w:jc w:val="left"/>
        <w:rPr>
          <w:rFonts w:ascii="HG丸ｺﾞｼｯｸM-PRO" w:eastAsia="HG丸ｺﾞｼｯｸM-PRO" w:hAnsi="HG丸ｺﾞｼｯｸM-PRO"/>
          <w:b/>
          <w:sz w:val="24"/>
          <w:szCs w:val="24"/>
        </w:rPr>
      </w:pPr>
      <w:r w:rsidRPr="00814784">
        <w:rPr>
          <w:rFonts w:ascii="HG丸ｺﾞｼｯｸM-PRO" w:eastAsia="HG丸ｺﾞｼｯｸM-PRO" w:hAnsi="HG丸ｺﾞｼｯｸM-PRO"/>
          <w:b/>
          <w:sz w:val="24"/>
          <w:szCs w:val="24"/>
        </w:rPr>
        <w:br w:type="page"/>
      </w:r>
    </w:p>
    <w:p w:rsidR="00D95FB7" w:rsidRPr="00814784" w:rsidRDefault="00D95FB7" w:rsidP="00D95FB7">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６</w:t>
      </w:r>
      <w:r w:rsidRPr="00814784">
        <w:rPr>
          <w:rFonts w:ascii="メイリオ" w:eastAsia="メイリオ" w:hAnsi="メイリオ" w:cs="メイリオ" w:hint="eastAsia"/>
          <w:b/>
          <w:color w:val="4F6228" w:themeColor="accent3" w:themeShade="80"/>
          <w:sz w:val="28"/>
        </w:rPr>
        <w:t xml:space="preserve">　その他支援が必要な人や子どもへの支援</w:t>
      </w:r>
    </w:p>
    <w:p w:rsidR="00BA19ED" w:rsidRPr="00814784" w:rsidRDefault="00BA19ED" w:rsidP="00C7234F">
      <w:pPr>
        <w:rPr>
          <w:rFonts w:ascii="HG丸ｺﾞｼｯｸM-PRO" w:eastAsia="HG丸ｺﾞｼｯｸM-PRO" w:hAnsi="HG丸ｺﾞｼｯｸM-PRO"/>
        </w:rPr>
      </w:pPr>
    </w:p>
    <w:p w:rsidR="00E10051" w:rsidRPr="00814784" w:rsidRDefault="00E10051" w:rsidP="00D95FB7">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６</w:t>
      </w:r>
      <w:r w:rsidRPr="00814784">
        <w:rPr>
          <w:rFonts w:ascii="HGPｺﾞｼｯｸE" w:eastAsia="HGPｺﾞｼｯｸE" w:hAnsi="HGPｺﾞｼｯｸE" w:hint="eastAsia"/>
          <w:color w:val="215868" w:themeColor="accent5" w:themeShade="80"/>
          <w:sz w:val="26"/>
          <w:szCs w:val="26"/>
        </w:rPr>
        <w:t xml:space="preserve">－（１）　</w:t>
      </w:r>
      <w:r w:rsidR="003C6A27" w:rsidRPr="00814784">
        <w:rPr>
          <w:rFonts w:ascii="HGPｺﾞｼｯｸE" w:eastAsia="HGPｺﾞｼｯｸE" w:hAnsi="HGPｺﾞｼｯｸE" w:hint="eastAsia"/>
          <w:color w:val="215868" w:themeColor="accent5" w:themeShade="80"/>
          <w:sz w:val="26"/>
          <w:szCs w:val="26"/>
          <w:highlight w:val="green"/>
        </w:rPr>
        <w:t>予期せぬ</w:t>
      </w:r>
      <w:r w:rsidRPr="00814784">
        <w:rPr>
          <w:rFonts w:ascii="HGPｺﾞｼｯｸE" w:eastAsia="HGPｺﾞｼｯｸE" w:hAnsi="HGPｺﾞｼｯｸE" w:hint="eastAsia"/>
          <w:color w:val="215868" w:themeColor="accent5" w:themeShade="80"/>
          <w:sz w:val="26"/>
          <w:szCs w:val="26"/>
        </w:rPr>
        <w:t>妊娠等に悩む人が妊娠早期から相談できる体制の充実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8"/>
        <w:gridCol w:w="2160"/>
        <w:gridCol w:w="5306"/>
      </w:tblGrid>
      <w:tr w:rsidR="00497C52" w:rsidRPr="00814784" w:rsidTr="00BA7C59">
        <w:tc>
          <w:tcPr>
            <w:tcW w:w="2197"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10051" w:rsidRPr="00814784" w:rsidTr="00BA7C59">
        <w:trPr>
          <w:trHeight w:val="1083"/>
        </w:trPr>
        <w:tc>
          <w:tcPr>
            <w:tcW w:w="2197" w:type="dxa"/>
            <w:tcBorders>
              <w:top w:val="single" w:sz="4" w:space="0" w:color="215868" w:themeColor="accent5" w:themeShade="80"/>
            </w:tcBorders>
            <w:vAlign w:val="center"/>
          </w:tcPr>
          <w:p w:rsidR="00E10051" w:rsidRPr="00814784" w:rsidRDefault="003C6A27"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E10051" w:rsidRPr="00814784">
              <w:rPr>
                <w:rFonts w:ascii="HG丸ｺﾞｼｯｸM-PRO" w:eastAsia="HG丸ｺﾞｼｯｸM-PRO" w:hAnsi="HG丸ｺﾞｼｯｸM-PRO" w:hint="eastAsia"/>
                <w:sz w:val="18"/>
                <w:szCs w:val="18"/>
              </w:rPr>
              <w:t>妊娠等に悩む人が妊娠早期から相談できる体制の充実</w:t>
            </w:r>
          </w:p>
        </w:tc>
        <w:tc>
          <w:tcPr>
            <w:tcW w:w="2198" w:type="dxa"/>
            <w:tcBorders>
              <w:top w:val="single" w:sz="4" w:space="0" w:color="215868" w:themeColor="accent5" w:themeShade="80"/>
            </w:tcBorders>
            <w:vAlign w:val="center"/>
          </w:tcPr>
          <w:p w:rsidR="00E10051" w:rsidRPr="00814784" w:rsidRDefault="00E10051" w:rsidP="00E1005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児童虐待発生予防対策事業（「にんしんSOS」相談事業（再掲））</w:t>
            </w:r>
          </w:p>
        </w:tc>
        <w:tc>
          <w:tcPr>
            <w:tcW w:w="5441" w:type="dxa"/>
            <w:tcBorders>
              <w:top w:val="single" w:sz="4" w:space="0" w:color="215868" w:themeColor="accent5" w:themeShade="80"/>
            </w:tcBorders>
            <w:vAlign w:val="center"/>
          </w:tcPr>
          <w:p w:rsidR="00A42736" w:rsidRPr="00814784" w:rsidRDefault="003C6A27" w:rsidP="00D95FB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E10051" w:rsidRPr="00814784">
              <w:rPr>
                <w:rFonts w:ascii="HG丸ｺﾞｼｯｸM-PRO" w:eastAsia="HG丸ｺﾞｼｯｸM-PRO" w:hAnsi="HG丸ｺﾞｼｯｸM-PRO" w:hint="eastAsia"/>
                <w:sz w:val="18"/>
                <w:szCs w:val="18"/>
              </w:rPr>
              <w:t>妊娠等に悩む人が妊娠早期から相談できる体制を整備し、孤立することなく正確な情報を知り必要な支援を受けることにより児童虐待を予防します。</w:t>
            </w:r>
          </w:p>
        </w:tc>
      </w:tr>
    </w:tbl>
    <w:p w:rsidR="003A6B2B" w:rsidRPr="00814784" w:rsidRDefault="003A6B2B" w:rsidP="00D229A6">
      <w:pPr>
        <w:rPr>
          <w:rFonts w:ascii="HG丸ｺﾞｼｯｸM-PRO" w:eastAsia="HG丸ｺﾞｼｯｸM-PRO" w:hAnsi="HG丸ｺﾞｼｯｸM-PRO"/>
        </w:rPr>
      </w:pPr>
    </w:p>
    <w:p w:rsidR="00D229A6" w:rsidRPr="00814784" w:rsidRDefault="00D229A6" w:rsidP="00D229A6">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６</w:t>
      </w:r>
      <w:r w:rsidRPr="00814784">
        <w:rPr>
          <w:rFonts w:ascii="HGPｺﾞｼｯｸE" w:eastAsia="HGPｺﾞｼｯｸE" w:hAnsi="HGPｺﾞｼｯｸE" w:hint="eastAsia"/>
          <w:color w:val="215868" w:themeColor="accent5" w:themeShade="80"/>
          <w:sz w:val="26"/>
          <w:szCs w:val="26"/>
        </w:rPr>
        <w:t>－（２）　配偶者等からの暴力への対応</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BA7C59">
        <w:tc>
          <w:tcPr>
            <w:tcW w:w="2197"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520CC" w:rsidRPr="00814784" w:rsidTr="009520CC">
        <w:trPr>
          <w:trHeight w:val="2419"/>
        </w:trPr>
        <w:tc>
          <w:tcPr>
            <w:tcW w:w="2197" w:type="dxa"/>
            <w:vMerge w:val="restart"/>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ＤＶ被害者に対する相談・支援</w:t>
            </w: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DV防止に向けた啓発、関係機関との連携</w:t>
            </w:r>
          </w:p>
        </w:tc>
        <w:tc>
          <w:tcPr>
            <w:tcW w:w="5441" w:type="dxa"/>
            <w:vAlign w:val="center"/>
          </w:tcPr>
          <w:p w:rsidR="006326D1" w:rsidRPr="00814784" w:rsidRDefault="006326D1" w:rsidP="006326D1">
            <w:pPr>
              <w:spacing w:line="280" w:lineRule="exact"/>
              <w:ind w:firstLineChars="100" w:firstLine="180"/>
              <w:rPr>
                <w:rFonts w:ascii="HG丸ｺﾞｼｯｸM-PRO" w:eastAsia="HG丸ｺﾞｼｯｸM-PRO" w:hAnsi="HG丸ｺﾞｼｯｸM-PRO"/>
                <w:sz w:val="18"/>
                <w:szCs w:val="18"/>
              </w:rPr>
            </w:pPr>
            <w:r w:rsidRPr="001238B3">
              <w:rPr>
                <w:rFonts w:ascii="HG丸ｺﾞｼｯｸM-PRO" w:eastAsia="HG丸ｺﾞｼｯｸM-PRO" w:hAnsi="HG丸ｺﾞｼｯｸM-PRO" w:hint="eastAsia"/>
                <w:sz w:val="18"/>
                <w:szCs w:val="18"/>
                <w:highlight w:val="green"/>
              </w:rPr>
              <w:t>配偶者等からの</w:t>
            </w:r>
            <w:r w:rsidRPr="00814784">
              <w:rPr>
                <w:rFonts w:ascii="HG丸ｺﾞｼｯｸM-PRO" w:eastAsia="HG丸ｺﾞｼｯｸM-PRO" w:hAnsi="HG丸ｺﾞｼｯｸM-PRO" w:hint="eastAsia"/>
                <w:sz w:val="18"/>
                <w:szCs w:val="18"/>
              </w:rPr>
              <w:t>暴力の根絶に向けて、様々な関係機関が連携を図ることで総合的な支援体制の整備を進め、暴力の被害者を支援するための取り組みを推進します。ＤＶ防止のための啓発のほか、被害者を支える人材の育成など、市町村における相談機能の確保に向けた支援を行います。</w:t>
            </w:r>
          </w:p>
          <w:p w:rsidR="009520CC" w:rsidRPr="00814784" w:rsidRDefault="006326D1" w:rsidP="006326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関係機関との連携を強化するとともに、被害者を支える人材の育成や「女性に対する暴力をなくす</w:t>
            </w:r>
            <w:r w:rsidRPr="001238B3">
              <w:rPr>
                <w:rFonts w:ascii="HG丸ｺﾞｼｯｸM-PRO" w:eastAsia="HG丸ｺﾞｼｯｸM-PRO" w:hAnsi="HG丸ｺﾞｼｯｸM-PRO" w:hint="eastAsia"/>
                <w:sz w:val="18"/>
                <w:szCs w:val="18"/>
                <w:highlight w:val="green"/>
              </w:rPr>
              <w:t>運動</w:t>
            </w:r>
            <w:r w:rsidRPr="00814784">
              <w:rPr>
                <w:rFonts w:ascii="HG丸ｺﾞｼｯｸM-PRO" w:eastAsia="HG丸ｺﾞｼｯｸM-PRO" w:hAnsi="HG丸ｺﾞｼｯｸM-PRO" w:hint="eastAsia"/>
                <w:sz w:val="18"/>
                <w:szCs w:val="18"/>
              </w:rPr>
              <w:t>」キャンペーンの実施等を行います。</w:t>
            </w:r>
          </w:p>
        </w:tc>
      </w:tr>
      <w:tr w:rsidR="009520CC" w:rsidRPr="00814784" w:rsidTr="009520CC">
        <w:trPr>
          <w:trHeight w:val="2397"/>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ＤＶ相談・ＤＶ被害者自立支援事業</w:t>
            </w:r>
          </w:p>
        </w:tc>
        <w:tc>
          <w:tcPr>
            <w:tcW w:w="5441" w:type="dxa"/>
            <w:vAlign w:val="center"/>
          </w:tcPr>
          <w:p w:rsidR="009520CC" w:rsidRPr="00814784" w:rsidRDefault="009520CC" w:rsidP="00E27BC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女性相談センター、各子ども家庭センターに配偶者暴力防止法に基づく相談支援センターとしての機能を置き、ＤＶ被害者からの相談に応じ、警察との連携による安全確保、裁判所による保護命令制度等、ＤＶ被害者等が利用可能な制度等に関する情報提供等を行います。</w:t>
            </w:r>
          </w:p>
          <w:p w:rsidR="009520CC" w:rsidRPr="00814784" w:rsidRDefault="009520CC" w:rsidP="00E27BC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各種会議や研修等を通じて、相談支援センターの運営に必要な情報や専門的知識の提供、技術的な助言等を行うことにより、市町村における相談支援センターの設置に向けた支援を行います。</w:t>
            </w:r>
          </w:p>
        </w:tc>
      </w:tr>
      <w:tr w:rsidR="009520CC" w:rsidRPr="00814784" w:rsidTr="009520CC">
        <w:trPr>
          <w:trHeight w:val="98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ＤＶ被害者の一時保護事業</w:t>
            </w:r>
          </w:p>
        </w:tc>
        <w:tc>
          <w:tcPr>
            <w:tcW w:w="5441" w:type="dxa"/>
            <w:vAlign w:val="center"/>
          </w:tcPr>
          <w:p w:rsidR="009520CC" w:rsidRPr="00814784" w:rsidRDefault="009520CC" w:rsidP="00E56F6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ＤＶ被害者や同伴児童の安全を確保する観点から、必要に応じて、各種社会福祉施設や民間シェルター等とも協力し、ＤＶ被害者や同伴児童の一時保護を行います。</w:t>
            </w:r>
          </w:p>
        </w:tc>
      </w:tr>
      <w:tr w:rsidR="009520CC" w:rsidRPr="00814784" w:rsidTr="009520CC">
        <w:trPr>
          <w:trHeight w:val="983"/>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婦人保護施設運営事業</w:t>
            </w:r>
          </w:p>
        </w:tc>
        <w:tc>
          <w:tcPr>
            <w:tcW w:w="5441" w:type="dxa"/>
            <w:vAlign w:val="center"/>
          </w:tcPr>
          <w:p w:rsidR="009520CC" w:rsidRPr="00814784" w:rsidRDefault="009520CC" w:rsidP="00665FE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大阪府が設置する婦人保護施設についても、ＤＶ被害をはじめ、様々な困難な状況にある女性及び同伴児童の保護施設として活用します。</w:t>
            </w:r>
          </w:p>
        </w:tc>
      </w:tr>
      <w:tr w:rsidR="009520CC" w:rsidRPr="00814784" w:rsidTr="009520CC">
        <w:trPr>
          <w:trHeight w:val="99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府営住宅の一時使用のための住戸の提供と生活用品の支援</w:t>
            </w:r>
          </w:p>
        </w:tc>
        <w:tc>
          <w:tcPr>
            <w:tcW w:w="5441" w:type="dxa"/>
            <w:vAlign w:val="center"/>
          </w:tcPr>
          <w:p w:rsidR="009520CC" w:rsidRPr="00814784" w:rsidRDefault="009520CC"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自立をめざすDV被害者が1日も早く自立できるよう、DV被害者に対する府営住宅の一時使用のための住戸の提供と併せて生活用品面での支援を行います。</w:t>
            </w:r>
          </w:p>
        </w:tc>
      </w:tr>
      <w:tr w:rsidR="009520CC" w:rsidRPr="00814784" w:rsidTr="009520CC">
        <w:trPr>
          <w:trHeight w:val="126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母子生活支援施設の機能の向上</w:t>
            </w:r>
          </w:p>
        </w:tc>
        <w:tc>
          <w:tcPr>
            <w:tcW w:w="5441" w:type="dxa"/>
            <w:vAlign w:val="center"/>
          </w:tcPr>
          <w:p w:rsidR="009520CC" w:rsidRPr="00814784" w:rsidRDefault="009520CC"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利用者ニーズの複雑化、多様化に伴い、離婚、その他の事情により居住先を失うなど、多くの生活課題を抱えた母親と子どもの生活の安定が図れるよう、施設機能の向上や関係機関との連携を強化します。</w:t>
            </w:r>
          </w:p>
        </w:tc>
      </w:tr>
    </w:tbl>
    <w:p w:rsidR="00CB2A83" w:rsidRPr="00814784" w:rsidRDefault="00CB2A83" w:rsidP="00C7234F">
      <w:pPr>
        <w:rPr>
          <w:rFonts w:ascii="HG丸ｺﾞｼｯｸM-PRO" w:eastAsia="HG丸ｺﾞｼｯｸM-PRO" w:hAnsi="HG丸ｺﾞｼｯｸM-PRO"/>
        </w:rPr>
      </w:pPr>
    </w:p>
    <w:p w:rsidR="00A033B8" w:rsidRPr="00814784" w:rsidRDefault="00A033B8" w:rsidP="00A033B8">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３．基本方向３　子どもが成長できる社会</w:t>
      </w:r>
    </w:p>
    <w:p w:rsidR="00A033B8" w:rsidRPr="00814784" w:rsidRDefault="00A033B8" w:rsidP="00A033B8">
      <w:pPr>
        <w:rPr>
          <w:rFonts w:ascii="HG丸ｺﾞｼｯｸM-PRO" w:eastAsia="HG丸ｺﾞｼｯｸM-PRO" w:hAnsi="HG丸ｺﾞｼｯｸM-PRO"/>
          <w:color w:val="984806" w:themeColor="accent6" w:themeShade="80"/>
          <w:szCs w:val="21"/>
        </w:rPr>
      </w:pPr>
    </w:p>
    <w:p w:rsidR="00A033B8" w:rsidRPr="00814784" w:rsidRDefault="00A033B8" w:rsidP="00A033B8">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７</w:t>
      </w:r>
      <w:r w:rsidRPr="00814784">
        <w:rPr>
          <w:rFonts w:ascii="メイリオ" w:eastAsia="メイリオ" w:hAnsi="メイリオ" w:cs="メイリオ" w:hint="eastAsia"/>
          <w:b/>
          <w:color w:val="4F6228" w:themeColor="accent3" w:themeShade="80"/>
          <w:sz w:val="28"/>
        </w:rPr>
        <w:t xml:space="preserve">　</w:t>
      </w:r>
      <w:r w:rsidR="00431DBE" w:rsidRPr="00030B22">
        <w:rPr>
          <w:rFonts w:ascii="メイリオ" w:eastAsia="メイリオ" w:hAnsi="メイリオ" w:cs="メイリオ" w:hint="eastAsia"/>
          <w:b/>
          <w:color w:val="4F6228" w:themeColor="accent3" w:themeShade="80"/>
          <w:sz w:val="28"/>
          <w:highlight w:val="green"/>
        </w:rPr>
        <w:t>義務教育前</w:t>
      </w:r>
      <w:r w:rsidRPr="00814784">
        <w:rPr>
          <w:rFonts w:ascii="メイリオ" w:eastAsia="メイリオ" w:hAnsi="メイリオ" w:cs="メイリオ" w:hint="eastAsia"/>
          <w:b/>
          <w:color w:val="4F6228" w:themeColor="accent3" w:themeShade="80"/>
          <w:sz w:val="28"/>
        </w:rPr>
        <w:t>の子どもへの保育・教育内容の充実</w:t>
      </w:r>
    </w:p>
    <w:p w:rsidR="00A033B8" w:rsidRPr="00814784" w:rsidRDefault="00A033B8" w:rsidP="00A033B8">
      <w:pPr>
        <w:rPr>
          <w:rFonts w:ascii="HG丸ｺﾞｼｯｸM-PRO" w:eastAsia="HG丸ｺﾞｼｯｸM-PRO" w:hAnsi="HG丸ｺﾞｼｯｸM-PRO"/>
          <w:color w:val="215868" w:themeColor="accent5" w:themeShade="80"/>
        </w:rPr>
      </w:pPr>
    </w:p>
    <w:p w:rsidR="00776B4A" w:rsidRPr="00814784" w:rsidRDefault="00776B4A" w:rsidP="00776B4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2820B9" w:rsidRPr="00814784">
        <w:rPr>
          <w:rFonts w:ascii="HGPｺﾞｼｯｸE" w:eastAsia="HGPｺﾞｼｯｸE" w:hAnsi="HGPｺﾞｼｯｸE" w:hint="eastAsia"/>
          <w:color w:val="215868" w:themeColor="accent5" w:themeShade="80"/>
          <w:sz w:val="26"/>
          <w:szCs w:val="26"/>
        </w:rPr>
        <w:t>１</w:t>
      </w:r>
      <w:r w:rsidR="00352102" w:rsidRPr="00814784">
        <w:rPr>
          <w:rFonts w:ascii="HGPｺﾞｼｯｸE" w:eastAsia="HGPｺﾞｼｯｸE" w:hAnsi="HGPｺﾞｼｯｸE" w:hint="eastAsia"/>
          <w:color w:val="215868" w:themeColor="accent5" w:themeShade="80"/>
          <w:sz w:val="26"/>
          <w:szCs w:val="26"/>
        </w:rPr>
        <w:t>７</w:t>
      </w:r>
      <w:r w:rsidRPr="00814784">
        <w:rPr>
          <w:rFonts w:ascii="HGPｺﾞｼｯｸE" w:eastAsia="HGPｺﾞｼｯｸE" w:hAnsi="HGPｺﾞｼｯｸE" w:hint="eastAsia"/>
          <w:color w:val="215868" w:themeColor="accent5" w:themeShade="80"/>
          <w:sz w:val="26"/>
          <w:szCs w:val="26"/>
        </w:rPr>
        <w:t xml:space="preserve">－（１）　</w:t>
      </w:r>
      <w:r w:rsidR="00A51BA5" w:rsidRPr="00814784">
        <w:rPr>
          <w:rFonts w:ascii="HGPｺﾞｼｯｸE" w:eastAsia="HGPｺﾞｼｯｸE" w:hAnsi="HGPｺﾞｼｯｸE" w:hint="eastAsia"/>
          <w:color w:val="215868" w:themeColor="accent5" w:themeShade="80"/>
          <w:sz w:val="26"/>
          <w:szCs w:val="26"/>
        </w:rPr>
        <w:t>教育・保育</w:t>
      </w:r>
      <w:r w:rsidR="002820B9" w:rsidRPr="00814784">
        <w:rPr>
          <w:rFonts w:ascii="HGPｺﾞｼｯｸE" w:eastAsia="HGPｺﾞｼｯｸE" w:hAnsi="HGPｺﾞｼｯｸE" w:hint="eastAsia"/>
          <w:color w:val="215868" w:themeColor="accent5" w:themeShade="80"/>
          <w:sz w:val="26"/>
          <w:szCs w:val="26"/>
        </w:rPr>
        <w:t>内容の充実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2123E7">
        <w:tc>
          <w:tcPr>
            <w:tcW w:w="2197"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123E7">
        <w:trPr>
          <w:trHeight w:val="1248"/>
        </w:trPr>
        <w:tc>
          <w:tcPr>
            <w:tcW w:w="2197"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認定こども園、幼稚園、保育所等における</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機能の充実</w:t>
            </w:r>
          </w:p>
        </w:tc>
        <w:tc>
          <w:tcPr>
            <w:tcW w:w="2198" w:type="dxa"/>
            <w:vAlign w:val="center"/>
          </w:tcPr>
          <w:p w:rsidR="00541093" w:rsidRPr="00814784" w:rsidRDefault="002A77C7" w:rsidP="00F1070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認定こども園等研修・</w:t>
            </w:r>
            <w:r w:rsidR="00541093" w:rsidRPr="00814784">
              <w:rPr>
                <w:rFonts w:ascii="HG丸ｺﾞｼｯｸM-PRO" w:eastAsia="HG丸ｺﾞｼｯｸM-PRO" w:hAnsi="HG丸ｺﾞｼｯｸM-PRO" w:hint="eastAsia"/>
                <w:sz w:val="18"/>
                <w:szCs w:val="18"/>
              </w:rPr>
              <w:t>幼児教育フォーラム・</w:t>
            </w:r>
            <w:r w:rsidRPr="00814784">
              <w:rPr>
                <w:rFonts w:ascii="HG丸ｺﾞｼｯｸM-PRO" w:eastAsia="HG丸ｺﾞｼｯｸM-PRO" w:hAnsi="HG丸ｺﾞｼｯｸM-PRO" w:hint="eastAsia"/>
                <w:sz w:val="18"/>
                <w:szCs w:val="18"/>
              </w:rPr>
              <w:t>幼児教育</w:t>
            </w:r>
            <w:r w:rsidR="00541093" w:rsidRPr="00814784">
              <w:rPr>
                <w:rFonts w:ascii="HG丸ｺﾞｼｯｸM-PRO" w:eastAsia="HG丸ｺﾞｼｯｸM-PRO" w:hAnsi="HG丸ｺﾞｼｯｸM-PRO" w:hint="eastAsia"/>
                <w:sz w:val="18"/>
                <w:szCs w:val="18"/>
              </w:rPr>
              <w:t>理解推進事業</w:t>
            </w:r>
            <w:r w:rsidRPr="00814784">
              <w:rPr>
                <w:rFonts w:ascii="HG丸ｺﾞｼｯｸM-PRO" w:eastAsia="HG丸ｺﾞｼｯｸM-PRO" w:hAnsi="HG丸ｺﾞｼｯｸM-PRO" w:hint="eastAsia"/>
                <w:sz w:val="18"/>
                <w:szCs w:val="18"/>
              </w:rPr>
              <w:t>・</w:t>
            </w:r>
            <w:r w:rsidR="00F1070D">
              <w:rPr>
                <w:rFonts w:ascii="HG丸ｺﾞｼｯｸM-PRO" w:eastAsia="HG丸ｺﾞｼｯｸM-PRO" w:hAnsi="HG丸ｺﾞｼｯｸM-PRO" w:hint="eastAsia"/>
                <w:sz w:val="18"/>
                <w:szCs w:val="18"/>
              </w:rPr>
              <w:t>就学前</w:t>
            </w:r>
            <w:r w:rsidRPr="00814784">
              <w:rPr>
                <w:rFonts w:ascii="HG丸ｺﾞｼｯｸM-PRO" w:eastAsia="HG丸ｺﾞｼｯｸM-PRO" w:hAnsi="HG丸ｺﾞｼｯｸM-PRO" w:hint="eastAsia"/>
                <w:sz w:val="18"/>
                <w:szCs w:val="18"/>
              </w:rPr>
              <w:t>人権教育研修</w:t>
            </w:r>
          </w:p>
        </w:tc>
        <w:tc>
          <w:tcPr>
            <w:tcW w:w="5441" w:type="dxa"/>
            <w:vAlign w:val="center"/>
          </w:tcPr>
          <w:p w:rsidR="00541093" w:rsidRPr="00814784" w:rsidRDefault="002A77C7" w:rsidP="007A36C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研修や</w:t>
            </w:r>
            <w:r w:rsidR="00541093" w:rsidRPr="00814784">
              <w:rPr>
                <w:rFonts w:ascii="HG丸ｺﾞｼｯｸM-PRO" w:eastAsia="HG丸ｺﾞｼｯｸM-PRO" w:hAnsi="HG丸ｺﾞｼｯｸM-PRO" w:hint="eastAsia"/>
                <w:sz w:val="18"/>
                <w:szCs w:val="18"/>
              </w:rPr>
              <w:t>フォーラム</w:t>
            </w:r>
            <w:r w:rsidRPr="00814784">
              <w:rPr>
                <w:rFonts w:ascii="HG丸ｺﾞｼｯｸM-PRO" w:eastAsia="HG丸ｺﾞｼｯｸM-PRO" w:hAnsi="HG丸ｺﾞｼｯｸM-PRO" w:hint="eastAsia"/>
                <w:sz w:val="18"/>
                <w:szCs w:val="18"/>
              </w:rPr>
              <w:t>、</w:t>
            </w:r>
            <w:r w:rsidR="00541093" w:rsidRPr="00814784">
              <w:rPr>
                <w:rFonts w:ascii="HG丸ｺﾞｼｯｸM-PRO" w:eastAsia="HG丸ｺﾞｼｯｸM-PRO" w:hAnsi="HG丸ｺﾞｼｯｸM-PRO" w:hint="eastAsia"/>
                <w:sz w:val="18"/>
                <w:szCs w:val="18"/>
              </w:rPr>
              <w:t>協議会</w:t>
            </w:r>
            <w:r w:rsidRPr="00814784">
              <w:rPr>
                <w:rFonts w:ascii="HG丸ｺﾞｼｯｸM-PRO" w:eastAsia="HG丸ｺﾞｼｯｸM-PRO" w:hAnsi="HG丸ｺﾞｼｯｸM-PRO" w:hint="eastAsia"/>
                <w:sz w:val="18"/>
                <w:szCs w:val="18"/>
              </w:rPr>
              <w:t>等</w:t>
            </w:r>
            <w:r w:rsidR="00541093" w:rsidRPr="00814784">
              <w:rPr>
                <w:rFonts w:ascii="HG丸ｺﾞｼｯｸM-PRO" w:eastAsia="HG丸ｺﾞｼｯｸM-PRO" w:hAnsi="HG丸ｺﾞｼｯｸM-PRO" w:hint="eastAsia"/>
                <w:sz w:val="18"/>
                <w:szCs w:val="18"/>
              </w:rPr>
              <w:t>を通じて、効果的な取</w:t>
            </w:r>
            <w:r w:rsidR="00A51BA5" w:rsidRPr="00814784">
              <w:rPr>
                <w:rFonts w:ascii="HG丸ｺﾞｼｯｸM-PRO" w:eastAsia="HG丸ｺﾞｼｯｸM-PRO" w:hAnsi="HG丸ｺﾞｼｯｸM-PRO" w:hint="eastAsia"/>
                <w:sz w:val="18"/>
                <w:szCs w:val="18"/>
              </w:rPr>
              <w:t>り</w:t>
            </w:r>
            <w:r w:rsidR="00541093" w:rsidRPr="00814784">
              <w:rPr>
                <w:rFonts w:ascii="HG丸ｺﾞｼｯｸM-PRO" w:eastAsia="HG丸ｺﾞｼｯｸM-PRO" w:hAnsi="HG丸ｺﾞｼｯｸM-PRO" w:hint="eastAsia"/>
                <w:sz w:val="18"/>
                <w:szCs w:val="18"/>
              </w:rPr>
              <w:t>組みの周知・普及を図ることにより、</w:t>
            </w:r>
            <w:r w:rsidR="00612F47" w:rsidRPr="00814784">
              <w:rPr>
                <w:rFonts w:ascii="HG丸ｺﾞｼｯｸM-PRO" w:eastAsia="HG丸ｺﾞｼｯｸM-PRO" w:hAnsi="HG丸ｺﾞｼｯｸM-PRO" w:hint="eastAsia"/>
                <w:sz w:val="18"/>
                <w:szCs w:val="18"/>
              </w:rPr>
              <w:t>認定こども園、</w:t>
            </w:r>
            <w:r w:rsidR="00541093" w:rsidRPr="00814784">
              <w:rPr>
                <w:rFonts w:ascii="HG丸ｺﾞｼｯｸM-PRO" w:eastAsia="HG丸ｺﾞｼｯｸM-PRO" w:hAnsi="HG丸ｺﾞｼｯｸM-PRO" w:hint="eastAsia"/>
                <w:sz w:val="18"/>
                <w:szCs w:val="18"/>
              </w:rPr>
              <w:t>幼稚園</w:t>
            </w:r>
            <w:r w:rsidR="00612F47" w:rsidRPr="00814784">
              <w:rPr>
                <w:rFonts w:ascii="HG丸ｺﾞｼｯｸM-PRO" w:eastAsia="HG丸ｺﾞｼｯｸM-PRO" w:hAnsi="HG丸ｺﾞｼｯｸM-PRO" w:hint="eastAsia"/>
                <w:sz w:val="18"/>
                <w:szCs w:val="18"/>
              </w:rPr>
              <w:t>、</w:t>
            </w:r>
            <w:r w:rsidR="00541093" w:rsidRPr="00814784">
              <w:rPr>
                <w:rFonts w:ascii="HG丸ｺﾞｼｯｸM-PRO" w:eastAsia="HG丸ｺﾞｼｯｸM-PRO" w:hAnsi="HG丸ｺﾞｼｯｸM-PRO" w:hint="eastAsia"/>
                <w:sz w:val="18"/>
                <w:szCs w:val="18"/>
              </w:rPr>
              <w:t>保育所</w:t>
            </w:r>
            <w:r w:rsidR="00F40214" w:rsidRPr="00814784">
              <w:rPr>
                <w:rFonts w:ascii="HG丸ｺﾞｼｯｸM-PRO" w:eastAsia="HG丸ｺﾞｼｯｸM-PRO" w:hAnsi="HG丸ｺﾞｼｯｸM-PRO" w:hint="eastAsia"/>
                <w:sz w:val="18"/>
                <w:szCs w:val="18"/>
                <w:highlight w:val="green"/>
              </w:rPr>
              <w:t>、地域型保育事業</w:t>
            </w:r>
            <w:r w:rsidR="00541093" w:rsidRPr="00814784">
              <w:rPr>
                <w:rFonts w:ascii="HG丸ｺﾞｼｯｸM-PRO" w:eastAsia="HG丸ｺﾞｼｯｸM-PRO" w:hAnsi="HG丸ｺﾞｼｯｸM-PRO" w:hint="eastAsia"/>
                <w:sz w:val="18"/>
                <w:szCs w:val="18"/>
              </w:rPr>
              <w:t>における教育</w:t>
            </w:r>
            <w:r w:rsidR="007D35A7" w:rsidRPr="00814784">
              <w:rPr>
                <w:rFonts w:ascii="HG丸ｺﾞｼｯｸM-PRO" w:eastAsia="HG丸ｺﾞｼｯｸM-PRO" w:hAnsi="HG丸ｺﾞｼｯｸM-PRO" w:hint="eastAsia"/>
                <w:sz w:val="18"/>
                <w:szCs w:val="18"/>
              </w:rPr>
              <w:t>・保育</w:t>
            </w:r>
            <w:r w:rsidR="00541093" w:rsidRPr="00814784">
              <w:rPr>
                <w:rFonts w:ascii="HG丸ｺﾞｼｯｸM-PRO" w:eastAsia="HG丸ｺﾞｼｯｸM-PRO" w:hAnsi="HG丸ｺﾞｼｯｸM-PRO" w:hint="eastAsia"/>
                <w:sz w:val="18"/>
                <w:szCs w:val="18"/>
              </w:rPr>
              <w:t>機能の充実をめざします。</w:t>
            </w:r>
          </w:p>
        </w:tc>
      </w:tr>
      <w:tr w:rsidR="00497C52" w:rsidRPr="00814784" w:rsidTr="002123E7">
        <w:trPr>
          <w:trHeight w:val="982"/>
        </w:trPr>
        <w:tc>
          <w:tcPr>
            <w:tcW w:w="2197"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総合的に教育・保育を提供する認定こども園の普及促進</w:t>
            </w:r>
          </w:p>
        </w:tc>
        <w:tc>
          <w:tcPr>
            <w:tcW w:w="2198"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認定こども園の普及促進</w:t>
            </w:r>
          </w:p>
        </w:tc>
        <w:tc>
          <w:tcPr>
            <w:tcW w:w="5441" w:type="dxa"/>
            <w:vAlign w:val="center"/>
          </w:tcPr>
          <w:p w:rsidR="00541093" w:rsidRPr="00814784" w:rsidRDefault="00541093" w:rsidP="003D7FB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認定こども園に移行したい幼稚園や保育所、あるいは認定こども園の普及促進を図る市町村に対し、認定こども園</w:t>
            </w:r>
            <w:r w:rsidRPr="00814784">
              <w:rPr>
                <w:rFonts w:ascii="HG丸ｺﾞｼｯｸM-PRO" w:eastAsia="HG丸ｺﾞｼｯｸM-PRO" w:hAnsi="HG丸ｺﾞｼｯｸM-PRO" w:hint="eastAsia"/>
                <w:sz w:val="18"/>
                <w:szCs w:val="18"/>
                <w:highlight w:val="green"/>
              </w:rPr>
              <w:t>の</w:t>
            </w:r>
            <w:r w:rsidR="003D7FBA" w:rsidRPr="00814784">
              <w:rPr>
                <w:rFonts w:ascii="HG丸ｺﾞｼｯｸM-PRO" w:eastAsia="HG丸ｺﾞｼｯｸM-PRO" w:hAnsi="HG丸ｺﾞｼｯｸM-PRO" w:hint="eastAsia"/>
                <w:sz w:val="18"/>
                <w:szCs w:val="18"/>
                <w:highlight w:val="green"/>
              </w:rPr>
              <w:t>設置</w:t>
            </w:r>
            <w:r w:rsidRPr="00814784">
              <w:rPr>
                <w:rFonts w:ascii="HG丸ｺﾞｼｯｸM-PRO" w:eastAsia="HG丸ｺﾞｼｯｸM-PRO" w:hAnsi="HG丸ｺﾞｼｯｸM-PRO" w:hint="eastAsia"/>
                <w:sz w:val="18"/>
                <w:szCs w:val="18"/>
              </w:rPr>
              <w:t>が円滑に行われるよう支援します。</w:t>
            </w:r>
          </w:p>
        </w:tc>
      </w:tr>
      <w:tr w:rsidR="00A15E7F" w:rsidRPr="00814784" w:rsidTr="002123E7">
        <w:trPr>
          <w:trHeight w:val="1266"/>
        </w:trPr>
        <w:tc>
          <w:tcPr>
            <w:tcW w:w="2197" w:type="dxa"/>
            <w:vAlign w:val="center"/>
          </w:tcPr>
          <w:p w:rsidR="00A15E7F" w:rsidRPr="00814784" w:rsidRDefault="00A15E7F"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w:t>
            </w:r>
            <w:r w:rsidR="00896C1F" w:rsidRPr="00814784">
              <w:rPr>
                <w:rFonts w:ascii="HG丸ｺﾞｼｯｸM-PRO" w:eastAsia="HG丸ｺﾞｼｯｸM-PRO" w:hAnsi="HG丸ｺﾞｼｯｸM-PRO" w:hint="eastAsia"/>
                <w:sz w:val="18"/>
                <w:szCs w:val="18"/>
                <w:highlight w:val="green"/>
              </w:rPr>
              <w:t>幼こ</w:t>
            </w:r>
            <w:r w:rsidRPr="00814784">
              <w:rPr>
                <w:rFonts w:ascii="HG丸ｺﾞｼｯｸM-PRO" w:eastAsia="HG丸ｺﾞｼｯｸM-PRO" w:hAnsi="HG丸ｺﾞｼｯｸM-PRO" w:hint="eastAsia"/>
                <w:sz w:val="18"/>
                <w:szCs w:val="18"/>
                <w:highlight w:val="green"/>
              </w:rPr>
              <w:t>小</w:t>
            </w:r>
            <w:r w:rsidRPr="00814784">
              <w:rPr>
                <w:rFonts w:ascii="HG丸ｺﾞｼｯｸM-PRO" w:eastAsia="HG丸ｺﾞｼｯｸM-PRO" w:hAnsi="HG丸ｺﾞｼｯｸM-PRO" w:hint="eastAsia"/>
                <w:sz w:val="18"/>
                <w:szCs w:val="18"/>
              </w:rPr>
              <w:t>連携の推進</w:t>
            </w:r>
          </w:p>
        </w:tc>
        <w:tc>
          <w:tcPr>
            <w:tcW w:w="2198" w:type="dxa"/>
            <w:vAlign w:val="center"/>
          </w:tcPr>
          <w:p w:rsidR="00A15E7F" w:rsidRPr="00814784" w:rsidRDefault="00A15E7F"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幼児教育推進指針の周知徹底</w:t>
            </w:r>
          </w:p>
        </w:tc>
        <w:tc>
          <w:tcPr>
            <w:tcW w:w="5441" w:type="dxa"/>
            <w:vAlign w:val="center"/>
          </w:tcPr>
          <w:p w:rsidR="00A15E7F" w:rsidRPr="00814784" w:rsidRDefault="00896C1F"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保幼こ小</w:t>
            </w:r>
            <w:r w:rsidR="00A15E7F" w:rsidRPr="00814784">
              <w:rPr>
                <w:rFonts w:ascii="HG丸ｺﾞｼｯｸM-PRO" w:eastAsia="HG丸ｺﾞｼｯｸM-PRO" w:hAnsi="HG丸ｺﾞｼｯｸM-PRO" w:hint="eastAsia"/>
                <w:sz w:val="18"/>
                <w:szCs w:val="18"/>
              </w:rPr>
              <w:t>合同研修会等で、幼児教育推進指針を活用して</w:t>
            </w:r>
            <w:r w:rsidRPr="00814784">
              <w:rPr>
                <w:rFonts w:ascii="HG丸ｺﾞｼｯｸM-PRO" w:eastAsia="HG丸ｺﾞｼｯｸM-PRO" w:hAnsi="HG丸ｺﾞｼｯｸM-PRO" w:hint="eastAsia"/>
                <w:sz w:val="18"/>
                <w:szCs w:val="18"/>
                <w:highlight w:val="green"/>
              </w:rPr>
              <w:t>保幼こ小</w:t>
            </w:r>
            <w:r w:rsidR="00A15E7F" w:rsidRPr="00814784">
              <w:rPr>
                <w:rFonts w:ascii="HG丸ｺﾞｼｯｸM-PRO" w:eastAsia="HG丸ｺﾞｼｯｸM-PRO" w:hAnsi="HG丸ｺﾞｼｯｸM-PRO" w:hint="eastAsia"/>
                <w:sz w:val="18"/>
                <w:szCs w:val="18"/>
              </w:rPr>
              <w:t>の連携の重要性を示し、認定こども園、幼稚園、保育所と小学校において、教育内容などの連携がさらに深まり、子どもの現状把握や課題の共有が行われるよう支援します。</w:t>
            </w:r>
          </w:p>
        </w:tc>
      </w:tr>
    </w:tbl>
    <w:p w:rsidR="00A15E7F" w:rsidRPr="00814784" w:rsidRDefault="00A15E7F" w:rsidP="00C7234F">
      <w:pPr>
        <w:rPr>
          <w:rFonts w:ascii="HG丸ｺﾞｼｯｸM-PRO" w:eastAsia="HG丸ｺﾞｼｯｸM-PRO" w:hAnsi="HG丸ｺﾞｼｯｸM-PRO"/>
        </w:rPr>
      </w:pPr>
    </w:p>
    <w:p w:rsidR="00BD07A7" w:rsidRPr="00814784" w:rsidRDefault="00BD07A7" w:rsidP="00C7234F">
      <w:pPr>
        <w:rPr>
          <w:rFonts w:ascii="HG丸ｺﾞｼｯｸM-PRO" w:eastAsia="HG丸ｺﾞｼｯｸM-PRO" w:hAnsi="HG丸ｺﾞｼｯｸM-PRO"/>
        </w:rPr>
      </w:pPr>
    </w:p>
    <w:p w:rsidR="00B85103" w:rsidRPr="00814784" w:rsidRDefault="00352102" w:rsidP="00B85103">
      <w:pPr>
        <w:rPr>
          <w:rFonts w:ascii="HGPｺﾞｼｯｸE" w:eastAsia="HGPｺﾞｼｯｸE" w:hAnsi="HGPｺﾞｼｯｸE" w:cs="メイリオ"/>
          <w:color w:val="215868" w:themeColor="accent5" w:themeShade="80"/>
          <w:sz w:val="26"/>
          <w:szCs w:val="26"/>
        </w:rPr>
      </w:pPr>
      <w:r w:rsidRPr="00814784">
        <w:rPr>
          <w:rFonts w:ascii="HGPｺﾞｼｯｸE" w:eastAsia="HGPｺﾞｼｯｸE" w:hAnsi="HGPｺﾞｼｯｸE" w:cs="メイリオ" w:hint="eastAsia"/>
          <w:color w:val="215868" w:themeColor="accent5" w:themeShade="80"/>
          <w:sz w:val="26"/>
          <w:szCs w:val="26"/>
        </w:rPr>
        <w:t>取組項目１７</w:t>
      </w:r>
      <w:r w:rsidR="00B85103" w:rsidRPr="00814784">
        <w:rPr>
          <w:rFonts w:ascii="HGPｺﾞｼｯｸE" w:eastAsia="HGPｺﾞｼｯｸE" w:hAnsi="HGPｺﾞｼｯｸE" w:cs="メイリオ" w:hint="eastAsia"/>
          <w:color w:val="215868" w:themeColor="accent5" w:themeShade="80"/>
          <w:sz w:val="26"/>
          <w:szCs w:val="26"/>
        </w:rPr>
        <w:t xml:space="preserve">－（２）　</w:t>
      </w:r>
      <w:r w:rsidR="00A51BA5" w:rsidRPr="00814784">
        <w:rPr>
          <w:rFonts w:ascii="HGPｺﾞｼｯｸE" w:eastAsia="HGPｺﾞｼｯｸE" w:hAnsi="HGPｺﾞｼｯｸE" w:cs="メイリオ" w:hint="eastAsia"/>
          <w:color w:val="215868" w:themeColor="accent5" w:themeShade="80"/>
          <w:sz w:val="26"/>
          <w:szCs w:val="26"/>
        </w:rPr>
        <w:t>教育・保育</w:t>
      </w:r>
      <w:r w:rsidR="00BB2404" w:rsidRPr="00814784">
        <w:rPr>
          <w:rFonts w:ascii="HGPｺﾞｼｯｸE" w:eastAsia="HGPｺﾞｼｯｸE" w:hAnsi="HGPｺﾞｼｯｸE" w:cs="メイリオ" w:hint="eastAsia"/>
          <w:color w:val="215868" w:themeColor="accent5" w:themeShade="80"/>
          <w:sz w:val="26"/>
          <w:szCs w:val="26"/>
        </w:rPr>
        <w:t>にかかる人材の確保及び資質の向上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497C52" w:rsidRPr="00814784" w:rsidTr="00BD07A7">
        <w:tc>
          <w:tcPr>
            <w:tcW w:w="2197"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D07A7">
        <w:trPr>
          <w:trHeight w:val="2921"/>
        </w:trPr>
        <w:tc>
          <w:tcPr>
            <w:tcW w:w="2197" w:type="dxa"/>
            <w:vMerge w:val="restart"/>
            <w:vAlign w:val="center"/>
          </w:tcPr>
          <w:p w:rsidR="003D5CD6" w:rsidRPr="00814784" w:rsidRDefault="00A51BA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3D5CD6" w:rsidRPr="00814784">
              <w:rPr>
                <w:rFonts w:ascii="HG丸ｺﾞｼｯｸM-PRO" w:eastAsia="HG丸ｺﾞｼｯｸM-PRO" w:hAnsi="HG丸ｺﾞｼｯｸM-PRO" w:hint="eastAsia"/>
                <w:sz w:val="18"/>
                <w:szCs w:val="18"/>
              </w:rPr>
              <w:t>に携わる人材の確保</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7392" behindDoc="0" locked="0" layoutInCell="1" allowOverlap="1" wp14:anchorId="05EC55C6" wp14:editId="56A35370">
                      <wp:simplePos x="0" y="0"/>
                      <wp:positionH relativeFrom="rightMargin">
                        <wp:posOffset>-1232535</wp:posOffset>
                      </wp:positionH>
                      <wp:positionV relativeFrom="paragraph">
                        <wp:posOffset>1312545</wp:posOffset>
                      </wp:positionV>
                      <wp:extent cx="305435" cy="305435"/>
                      <wp:effectExtent l="19050" t="19050" r="18415" b="37465"/>
                      <wp:wrapNone/>
                      <wp:docPr id="54" name="星 8 5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4" o:spid="_x0000_s1069" type="#_x0000_t58" style="position:absolute;left:0;text-align:left;margin-left:-97.05pt;margin-top:103.35pt;width:24.05pt;height:24.05pt;z-index:25234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" adj="2700" fillcolor="#4f81bd [3204]" strokecolor="#4f81bd [3204]" strokeweight=".5pt">
                      <v:textbox style="layout-flow:vertical-ideographic" inset="0,,0">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3D5CD6" w:rsidRPr="00814784" w:rsidRDefault="003D5CD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保育教諭確保のための資格</w:t>
            </w:r>
            <w:r w:rsidR="00C933B3" w:rsidRPr="00814784">
              <w:rPr>
                <w:rFonts w:ascii="HG丸ｺﾞｼｯｸM-PRO" w:eastAsia="HG丸ｺﾞｼｯｸM-PRO" w:hAnsi="HG丸ｺﾞｼｯｸM-PRO" w:hint="eastAsia"/>
                <w:sz w:val="18"/>
                <w:szCs w:val="18"/>
                <w:highlight w:val="green"/>
              </w:rPr>
              <w:t>等</w:t>
            </w:r>
            <w:r w:rsidRPr="00814784">
              <w:rPr>
                <w:rFonts w:ascii="HG丸ｺﾞｼｯｸM-PRO" w:eastAsia="HG丸ｺﾞｼｯｸM-PRO" w:hAnsi="HG丸ｺﾞｼｯｸM-PRO" w:hint="eastAsia"/>
                <w:sz w:val="18"/>
                <w:szCs w:val="18"/>
              </w:rPr>
              <w:t>取得支援事業</w:t>
            </w:r>
          </w:p>
        </w:tc>
        <w:tc>
          <w:tcPr>
            <w:tcW w:w="5441" w:type="dxa"/>
            <w:vAlign w:val="center"/>
          </w:tcPr>
          <w:p w:rsidR="003D5CD6" w:rsidRPr="00814784" w:rsidRDefault="003D5CD6" w:rsidP="00132F9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保連携型認定こども園の保育教諭等は、幼稚園教諭免許状と保育士資格の両方の免許・資格を有する者とされています。幼稚園、保育所から幼保連携型認定こども園への円滑な移行を促進するため、いずれか一方の免許又は資格を有していれば保育教諭となることができる経過措置期間（平成27年度からの</w:t>
            </w:r>
            <w:r w:rsidR="00132F91" w:rsidRPr="00814784">
              <w:rPr>
                <w:rFonts w:ascii="HG丸ｺﾞｼｯｸM-PRO" w:eastAsia="HG丸ｺﾞｼｯｸM-PRO" w:hAnsi="HG丸ｺﾞｼｯｸM-PRO" w:hint="eastAsia"/>
                <w:sz w:val="18"/>
                <w:szCs w:val="18"/>
                <w:highlight w:val="green"/>
              </w:rPr>
              <w:t>10</w:t>
            </w:r>
            <w:r w:rsidRPr="00814784">
              <w:rPr>
                <w:rFonts w:ascii="HG丸ｺﾞｼｯｸM-PRO" w:eastAsia="HG丸ｺﾞｼｯｸM-PRO" w:hAnsi="HG丸ｺﾞｼｯｸM-PRO" w:hint="eastAsia"/>
                <w:sz w:val="18"/>
                <w:szCs w:val="18"/>
              </w:rPr>
              <w:t>年間）が設けられています。この期間終了までに、幼稚園教諭免許状を有する者の保育士資格取得又は幼稚園教諭免許状を有する者の保育士資格取得を支援することにより、子ども・子育て支援新制度の円滑な実施を図ります。</w:t>
            </w:r>
          </w:p>
        </w:tc>
      </w:tr>
      <w:tr w:rsidR="00497C52" w:rsidRPr="00814784" w:rsidTr="00BD07A7">
        <w:trPr>
          <w:trHeight w:val="975"/>
        </w:trPr>
        <w:tc>
          <w:tcPr>
            <w:tcW w:w="2197" w:type="dxa"/>
            <w:vMerge/>
            <w:vAlign w:val="center"/>
          </w:tcPr>
          <w:p w:rsidR="003D5CD6" w:rsidRPr="00814784" w:rsidRDefault="003D5CD6" w:rsidP="00A46038">
            <w:pPr>
              <w:spacing w:line="280" w:lineRule="exact"/>
              <w:rPr>
                <w:rFonts w:ascii="HG丸ｺﾞｼｯｸM-PRO" w:eastAsia="HG丸ｺﾞｼｯｸM-PRO" w:hAnsi="HG丸ｺﾞｼｯｸM-PRO"/>
                <w:sz w:val="18"/>
                <w:szCs w:val="18"/>
              </w:rPr>
            </w:pPr>
          </w:p>
        </w:tc>
        <w:tc>
          <w:tcPr>
            <w:tcW w:w="2198" w:type="dxa"/>
            <w:vAlign w:val="center"/>
          </w:tcPr>
          <w:p w:rsidR="003D5CD6" w:rsidRPr="00814784" w:rsidRDefault="003D5CD6" w:rsidP="004373A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潜在保育士</w:t>
            </w:r>
            <w:r w:rsidR="004373AE" w:rsidRPr="00814784">
              <w:rPr>
                <w:rFonts w:ascii="HG丸ｺﾞｼｯｸM-PRO" w:eastAsia="HG丸ｺﾞｼｯｸM-PRO" w:hAnsi="HG丸ｺﾞｼｯｸM-PRO" w:hint="eastAsia"/>
                <w:sz w:val="18"/>
                <w:szCs w:val="18"/>
              </w:rPr>
              <w:t>確保事業</w:t>
            </w:r>
          </w:p>
        </w:tc>
        <w:tc>
          <w:tcPr>
            <w:tcW w:w="5441" w:type="dxa"/>
            <w:vAlign w:val="center"/>
          </w:tcPr>
          <w:p w:rsidR="00F4033E" w:rsidRPr="00814784" w:rsidRDefault="00F4033E" w:rsidP="00F34ADC">
            <w:pPr>
              <w:spacing w:line="280" w:lineRule="exact"/>
              <w:ind w:firstLineChars="100" w:firstLine="180"/>
              <w:rPr>
                <w:rFonts w:ascii="HG丸ｺﾞｼｯｸM-PRO" w:eastAsia="HG丸ｺﾞｼｯｸM-PRO" w:hAnsi="HG丸ｺﾞｼｯｸM-PRO"/>
                <w:sz w:val="18"/>
                <w:szCs w:val="18"/>
                <w:highlight w:val="green"/>
              </w:rPr>
            </w:pPr>
          </w:p>
          <w:p w:rsidR="003D5CD6" w:rsidRPr="00814784" w:rsidRDefault="00132F91" w:rsidP="00F34AD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保育士・保育所支援センターを設置し、</w:t>
            </w:r>
            <w:r w:rsidR="003D5CD6" w:rsidRPr="00814784">
              <w:rPr>
                <w:rFonts w:ascii="HG丸ｺﾞｼｯｸM-PRO" w:eastAsia="HG丸ｺﾞｼｯｸM-PRO" w:hAnsi="HG丸ｺﾞｼｯｸM-PRO" w:hint="eastAsia"/>
                <w:sz w:val="18"/>
                <w:szCs w:val="18"/>
              </w:rPr>
              <w:t>保育所等で就労していない保育士（いわゆる潜在保育士）に対し、</w:t>
            </w:r>
            <w:r w:rsidRPr="00814784">
              <w:rPr>
                <w:rFonts w:ascii="HG丸ｺﾞｼｯｸM-PRO" w:eastAsia="HG丸ｺﾞｼｯｸM-PRO" w:hAnsi="HG丸ｺﾞｼｯｸM-PRO" w:hint="eastAsia"/>
                <w:sz w:val="18"/>
                <w:szCs w:val="18"/>
                <w:highlight w:val="green"/>
              </w:rPr>
              <w:t>保育士登録簿を活用した働きかけや、就職あっせん、</w:t>
            </w:r>
            <w:r w:rsidR="003D5CD6" w:rsidRPr="00814784">
              <w:rPr>
                <w:rFonts w:ascii="HG丸ｺﾞｼｯｸM-PRO" w:eastAsia="HG丸ｺﾞｼｯｸM-PRO" w:hAnsi="HG丸ｺﾞｼｯｸM-PRO" w:hint="eastAsia"/>
                <w:sz w:val="18"/>
                <w:szCs w:val="18"/>
              </w:rPr>
              <w:t>現場復帰に必要となる研修</w:t>
            </w:r>
            <w:r w:rsidR="00F34ADC" w:rsidRPr="00814784">
              <w:rPr>
                <w:rFonts w:ascii="HG丸ｺﾞｼｯｸM-PRO" w:eastAsia="HG丸ｺﾞｼｯｸM-PRO" w:hAnsi="HG丸ｺﾞｼｯｸM-PRO" w:hint="eastAsia"/>
                <w:sz w:val="18"/>
                <w:szCs w:val="18"/>
              </w:rPr>
              <w:t>や職場体験を</w:t>
            </w:r>
            <w:r w:rsidR="003D5CD6" w:rsidRPr="00814784">
              <w:rPr>
                <w:rFonts w:ascii="HG丸ｺﾞｼｯｸM-PRO" w:eastAsia="HG丸ｺﾞｼｯｸM-PRO" w:hAnsi="HG丸ｺﾞｼｯｸM-PRO" w:hint="eastAsia"/>
                <w:sz w:val="18"/>
                <w:szCs w:val="18"/>
              </w:rPr>
              <w:t>行い、再就職等への支援を行います。</w:t>
            </w:r>
          </w:p>
          <w:p w:rsidR="00F4033E" w:rsidRPr="00814784" w:rsidRDefault="00F4033E" w:rsidP="00F34ADC">
            <w:pPr>
              <w:spacing w:line="280" w:lineRule="exact"/>
              <w:ind w:firstLineChars="100" w:firstLine="180"/>
              <w:rPr>
                <w:rFonts w:ascii="HG丸ｺﾞｼｯｸM-PRO" w:eastAsia="HG丸ｺﾞｼｯｸM-PRO" w:hAnsi="HG丸ｺﾞｼｯｸM-PRO"/>
                <w:sz w:val="18"/>
                <w:szCs w:val="18"/>
              </w:rPr>
            </w:pPr>
          </w:p>
        </w:tc>
      </w:tr>
    </w:tbl>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BD07A7" w:rsidRPr="00814784" w:rsidTr="00F328B3">
        <w:tc>
          <w:tcPr>
            <w:tcW w:w="2197"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D07A7" w:rsidRPr="00814784" w:rsidTr="00F328B3">
        <w:trPr>
          <w:trHeight w:val="1036"/>
        </w:trPr>
        <w:tc>
          <w:tcPr>
            <w:tcW w:w="2197" w:type="dxa"/>
            <w:vMerge w:val="restart"/>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資質向上のための職員研修の充実</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9440" behindDoc="0" locked="0" layoutInCell="1" allowOverlap="1" wp14:anchorId="05EC55C6" wp14:editId="56A35370">
                      <wp:simplePos x="0" y="0"/>
                      <wp:positionH relativeFrom="rightMargin">
                        <wp:posOffset>-1229995</wp:posOffset>
                      </wp:positionH>
                      <wp:positionV relativeFrom="paragraph">
                        <wp:posOffset>927100</wp:posOffset>
                      </wp:positionV>
                      <wp:extent cx="305435" cy="305435"/>
                      <wp:effectExtent l="19050" t="19050" r="18415" b="37465"/>
                      <wp:wrapNone/>
                      <wp:docPr id="55" name="星 8 5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5" o:spid="_x0000_s1070" type="#_x0000_t58" style="position:absolute;left:0;text-align:left;margin-left:-96.85pt;margin-top:73pt;width:24.05pt;height:24.05pt;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" adj="2700" fillcolor="#4f81bd [3204]" strokecolor="#4f81bd [3204]" strokeweight=".5pt">
                      <v:textbox style="layout-flow:vertical-ideographic" inset="0,,0">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BD07A7" w:rsidRPr="00814784" w:rsidRDefault="00BD07A7" w:rsidP="00F1070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幼児教育フォーラム・幼児教育理解推進事業・</w:t>
            </w:r>
            <w:r w:rsidR="00F1070D">
              <w:rPr>
                <w:rFonts w:ascii="HG丸ｺﾞｼｯｸM-PRO" w:eastAsia="HG丸ｺﾞｼｯｸM-PRO" w:hAnsi="HG丸ｺﾞｼｯｸM-PRO" w:hint="eastAsia"/>
                <w:sz w:val="18"/>
                <w:szCs w:val="18"/>
              </w:rPr>
              <w:t>就学</w:t>
            </w:r>
            <w:r w:rsidR="00431DBE">
              <w:rPr>
                <w:rFonts w:ascii="HG丸ｺﾞｼｯｸM-PRO" w:eastAsia="HG丸ｺﾞｼｯｸM-PRO" w:hAnsi="HG丸ｺﾞｼｯｸM-PRO" w:hint="eastAsia"/>
                <w:sz w:val="18"/>
                <w:szCs w:val="18"/>
              </w:rPr>
              <w:t>前</w:t>
            </w:r>
            <w:r w:rsidRPr="00814784">
              <w:rPr>
                <w:rFonts w:ascii="HG丸ｺﾞｼｯｸM-PRO" w:eastAsia="HG丸ｺﾞｼｯｸM-PRO" w:hAnsi="HG丸ｺﾞｼｯｸM-PRO" w:hint="eastAsia"/>
                <w:sz w:val="18"/>
                <w:szCs w:val="18"/>
              </w:rPr>
              <w:t>人権教育研修</w:t>
            </w:r>
          </w:p>
        </w:tc>
        <w:tc>
          <w:tcPr>
            <w:tcW w:w="5441" w:type="dxa"/>
            <w:vAlign w:val="center"/>
          </w:tcPr>
          <w:p w:rsidR="00BD07A7" w:rsidRPr="00814784" w:rsidRDefault="00BD07A7"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フォーラムや協議会等を通じて、効果的な取り組みの周知・普及を図ることにより、認定こども園、幼稚園、保育所における教育・保育機能の充実をめざします。</w:t>
            </w:r>
          </w:p>
        </w:tc>
      </w:tr>
      <w:tr w:rsidR="00BD07A7" w:rsidRPr="00814784" w:rsidTr="00F328B3">
        <w:trPr>
          <w:trHeight w:val="1033"/>
        </w:trPr>
        <w:tc>
          <w:tcPr>
            <w:tcW w:w="2197" w:type="dxa"/>
            <w:vMerge/>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w:t>
            </w:r>
            <w:r w:rsidR="00366CCD" w:rsidRPr="00814784">
              <w:rPr>
                <w:rFonts w:ascii="HG丸ｺﾞｼｯｸM-PRO" w:eastAsia="HG丸ｺﾞｼｯｸM-PRO" w:hAnsi="HG丸ｺﾞｼｯｸM-PRO" w:hint="eastAsia"/>
                <w:sz w:val="18"/>
                <w:szCs w:val="18"/>
                <w:highlight w:val="green"/>
              </w:rPr>
              <w:t>等</w:t>
            </w:r>
            <w:r w:rsidR="00366CCD" w:rsidRPr="00814784">
              <w:rPr>
                <w:rFonts w:ascii="HG丸ｺﾞｼｯｸM-PRO" w:eastAsia="HG丸ｺﾞｼｯｸM-PRO" w:hAnsi="HG丸ｺﾞｼｯｸM-PRO" w:hint="eastAsia"/>
                <w:sz w:val="18"/>
                <w:szCs w:val="18"/>
              </w:rPr>
              <w:t>障がい児</w:t>
            </w:r>
            <w:r w:rsidR="00366CCD" w:rsidRPr="00814784">
              <w:rPr>
                <w:rFonts w:ascii="HG丸ｺﾞｼｯｸM-PRO" w:eastAsia="HG丸ｺﾞｼｯｸM-PRO" w:hAnsi="HG丸ｺﾞｼｯｸM-PRO" w:hint="eastAsia"/>
                <w:sz w:val="18"/>
                <w:szCs w:val="18"/>
                <w:highlight w:val="green"/>
              </w:rPr>
              <w:t>保育士等</w:t>
            </w:r>
            <w:r w:rsidRPr="00814784">
              <w:rPr>
                <w:rFonts w:ascii="HG丸ｺﾞｼｯｸM-PRO" w:eastAsia="HG丸ｺﾞｼｯｸM-PRO" w:hAnsi="HG丸ｺﾞｼｯｸM-PRO" w:hint="eastAsia"/>
                <w:sz w:val="18"/>
                <w:szCs w:val="18"/>
              </w:rPr>
              <w:t>研修会の実施</w:t>
            </w:r>
          </w:p>
        </w:tc>
        <w:tc>
          <w:tcPr>
            <w:tcW w:w="5441" w:type="dxa"/>
            <w:vAlign w:val="center"/>
          </w:tcPr>
          <w:p w:rsidR="00BD07A7" w:rsidRPr="00814784" w:rsidRDefault="00366CCD"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保育所等における障がい児保育の実施に必要な知識及び技術に関する研修を行い、障がい児保育を担当する保育士等の資質の向上を図ります。</w:t>
            </w:r>
          </w:p>
        </w:tc>
      </w:tr>
      <w:tr w:rsidR="00BD07A7" w:rsidRPr="00814784" w:rsidTr="00F328B3">
        <w:trPr>
          <w:trHeight w:val="748"/>
        </w:trPr>
        <w:tc>
          <w:tcPr>
            <w:tcW w:w="2197" w:type="dxa"/>
            <w:vMerge/>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認可外保育施設の指導監督強化事業</w:t>
            </w:r>
          </w:p>
        </w:tc>
        <w:tc>
          <w:tcPr>
            <w:tcW w:w="5441" w:type="dxa"/>
            <w:vAlign w:val="center"/>
          </w:tcPr>
          <w:p w:rsidR="00BD07A7" w:rsidRPr="00814784" w:rsidRDefault="00BD07A7"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認可外保育施設の適切な運営を確保するため、施設職員等に対する研修を実施します。</w:t>
            </w:r>
          </w:p>
        </w:tc>
      </w:tr>
    </w:tbl>
    <w:p w:rsidR="00BD07A7" w:rsidRPr="00814784" w:rsidRDefault="00BD07A7" w:rsidP="00BD07A7">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402A4A" w:rsidRPr="00814784" w:rsidRDefault="00402A4A" w:rsidP="00402A4A">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８</w:t>
      </w:r>
      <w:r w:rsidRPr="00814784">
        <w:rPr>
          <w:rFonts w:ascii="メイリオ" w:eastAsia="メイリオ" w:hAnsi="メイリオ" w:cs="メイリオ" w:hint="eastAsia"/>
          <w:b/>
          <w:color w:val="4F6228" w:themeColor="accent3" w:themeShade="80"/>
          <w:sz w:val="28"/>
        </w:rPr>
        <w:t xml:space="preserve">　小学校・中学校・高校・支援学校の教育力の充実・向上</w:t>
      </w:r>
    </w:p>
    <w:p w:rsidR="00402A4A" w:rsidRPr="00814784" w:rsidRDefault="00402A4A" w:rsidP="00B76DA4">
      <w:pPr>
        <w:rPr>
          <w:rFonts w:ascii="HG丸ｺﾞｼｯｸM-PRO" w:eastAsia="HG丸ｺﾞｼｯｸM-PRO" w:hAnsi="HG丸ｺﾞｼｯｸM-PRO"/>
        </w:rPr>
      </w:pPr>
    </w:p>
    <w:p w:rsidR="00B76DA4" w:rsidRPr="00814784" w:rsidRDefault="00B76DA4" w:rsidP="00B76DA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－（１）　小学校・中学校の教育力の充実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7"/>
        <w:gridCol w:w="2152"/>
        <w:gridCol w:w="5315"/>
      </w:tblGrid>
      <w:tr w:rsidR="00497C52" w:rsidRPr="00814784" w:rsidTr="00F33DF0">
        <w:tc>
          <w:tcPr>
            <w:tcW w:w="214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33DF0">
        <w:trPr>
          <w:trHeight w:val="1591"/>
        </w:trPr>
        <w:tc>
          <w:tcPr>
            <w:tcW w:w="2148" w:type="dxa"/>
            <w:vAlign w:val="center"/>
          </w:tcPr>
          <w:p w:rsidR="00122975" w:rsidRPr="00814784" w:rsidRDefault="0063176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子どもの力をしっかり伸ばす学校力の向上</w:t>
            </w:r>
          </w:p>
        </w:tc>
        <w:tc>
          <w:tcPr>
            <w:tcW w:w="2148" w:type="dxa"/>
            <w:vAlign w:val="center"/>
          </w:tcPr>
          <w:p w:rsidR="00122975" w:rsidRPr="00814784" w:rsidRDefault="0063176D" w:rsidP="001F6F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スクール・エンパワ</w:t>
            </w:r>
            <w:r w:rsidR="00494AF1" w:rsidRPr="00814784">
              <w:rPr>
                <w:rFonts w:ascii="HG丸ｺﾞｼｯｸM-PRO" w:eastAsia="HG丸ｺﾞｼｯｸM-PRO" w:hAnsi="HG丸ｺﾞｼｯｸM-PRO" w:hint="eastAsia"/>
                <w:sz w:val="18"/>
                <w:szCs w:val="18"/>
              </w:rPr>
              <w:t>ー</w:t>
            </w:r>
            <w:r w:rsidRPr="00814784">
              <w:rPr>
                <w:rFonts w:ascii="HG丸ｺﾞｼｯｸM-PRO" w:eastAsia="HG丸ｺﾞｼｯｸM-PRO" w:hAnsi="HG丸ｺﾞｼｯｸM-PRO" w:hint="eastAsia"/>
                <w:sz w:val="18"/>
                <w:szCs w:val="18"/>
              </w:rPr>
              <w:t>メント推進事業</w:t>
            </w:r>
          </w:p>
        </w:tc>
        <w:tc>
          <w:tcPr>
            <w:tcW w:w="5318" w:type="dxa"/>
            <w:vAlign w:val="center"/>
          </w:tcPr>
          <w:p w:rsidR="003F2D0C" w:rsidRPr="00814784" w:rsidRDefault="002663A0" w:rsidP="003F2D0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学力向上に向けた取り組みを市町村の中心となって進める学校や府全体の学力課題の改善に向けた取組みを進める学校として、府内８４小学校、４１中学校にスクール・エンパワーメント担当教員を配置し、学力向上に向けた計画に基づく組織的な取り組みの好事例の収集、効果的な取組みの普及を行う。</w:t>
            </w:r>
          </w:p>
        </w:tc>
      </w:tr>
      <w:tr w:rsidR="003D4876" w:rsidRPr="00814784" w:rsidTr="00F33DF0">
        <w:trPr>
          <w:trHeight w:val="1241"/>
        </w:trPr>
        <w:tc>
          <w:tcPr>
            <w:tcW w:w="2148" w:type="dxa"/>
            <w:vAlign w:val="center"/>
          </w:tcPr>
          <w:p w:rsidR="003D4876" w:rsidRPr="00814784" w:rsidRDefault="003D487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これからの社会で求められる確かな学力のはぐくみ</w:t>
            </w:r>
          </w:p>
        </w:tc>
        <w:tc>
          <w:tcPr>
            <w:tcW w:w="2148" w:type="dxa"/>
            <w:vAlign w:val="center"/>
          </w:tcPr>
          <w:p w:rsidR="003D4876" w:rsidRPr="00814784" w:rsidRDefault="003D487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市町村研修支援プロジェクト</w:t>
            </w:r>
          </w:p>
        </w:tc>
        <w:tc>
          <w:tcPr>
            <w:tcW w:w="5318" w:type="dxa"/>
            <w:vAlign w:val="center"/>
          </w:tcPr>
          <w:p w:rsidR="003D4876" w:rsidRPr="00814784" w:rsidRDefault="003D4876" w:rsidP="00663C7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授業づくりセミナーなどにおいて、大阪の授業STANDARDを基にして、言語活動の充実やICTを活用した授業づくり研修を実施します。これらの研修を通して、思考力・判断力・表現力等をはぐくむ授業への改善を促進します。</w:t>
            </w:r>
          </w:p>
        </w:tc>
      </w:tr>
      <w:tr w:rsidR="003954D6" w:rsidRPr="00814784" w:rsidTr="00F33DF0">
        <w:trPr>
          <w:trHeight w:val="1273"/>
        </w:trPr>
        <w:tc>
          <w:tcPr>
            <w:tcW w:w="2148" w:type="dxa"/>
            <w:vMerge w:val="restart"/>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互いに高めあう人間関係づくり</w:t>
            </w:r>
          </w:p>
        </w:tc>
        <w:tc>
          <w:tcPr>
            <w:tcW w:w="2148" w:type="dxa"/>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小中学校における人権教育の推進</w:t>
            </w:r>
          </w:p>
        </w:tc>
        <w:tc>
          <w:tcPr>
            <w:tcW w:w="5318" w:type="dxa"/>
            <w:vAlign w:val="center"/>
          </w:tcPr>
          <w:p w:rsidR="003954D6" w:rsidRPr="00814784" w:rsidRDefault="003954D6"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人権教育教材集・資料等を活用した実践に係る教員研修を実施します。</w:t>
            </w:r>
          </w:p>
          <w:p w:rsidR="003954D6" w:rsidRPr="00814784" w:rsidRDefault="003954D6"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研究校において指導方法に係る調査研究を実施し、その普及を図ります。</w:t>
            </w:r>
          </w:p>
        </w:tc>
      </w:tr>
      <w:tr w:rsidR="003954D6" w:rsidRPr="00814784" w:rsidTr="00F33DF0">
        <w:trPr>
          <w:trHeight w:val="980"/>
        </w:trPr>
        <w:tc>
          <w:tcPr>
            <w:tcW w:w="2148" w:type="dxa"/>
            <w:vMerge/>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p>
        </w:tc>
        <w:tc>
          <w:tcPr>
            <w:tcW w:w="2148" w:type="dxa"/>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道徳教育の推進</w:t>
            </w:r>
          </w:p>
          <w:p w:rsidR="003954D6" w:rsidRPr="00814784" w:rsidRDefault="003954D6" w:rsidP="00CA3B95">
            <w:pPr>
              <w:spacing w:line="280" w:lineRule="exact"/>
              <w:rPr>
                <w:rFonts w:ascii="HG丸ｺﾞｼｯｸM-PRO" w:eastAsia="HG丸ｺﾞｼｯｸM-PRO" w:hAnsi="HG丸ｺﾞｼｯｸM-PRO"/>
                <w:sz w:val="18"/>
                <w:szCs w:val="18"/>
              </w:rPr>
            </w:pPr>
          </w:p>
        </w:tc>
        <w:tc>
          <w:tcPr>
            <w:tcW w:w="5318" w:type="dxa"/>
            <w:vAlign w:val="center"/>
          </w:tcPr>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道徳科における多様な指導や評価、推進体制を構築するための研究等を行い、小中学校における特色ある道徳教育の取組みの支援を行います。また、道徳教育に関する研修会の実施、地域・家庭や中学校区でともに進める道徳教育</w:t>
            </w:r>
            <w:r w:rsidR="00705704" w:rsidRPr="00814784">
              <w:rPr>
                <w:rFonts w:ascii="HG丸ｺﾞｼｯｸM-PRO" w:eastAsia="HG丸ｺﾞｼｯｸM-PRO" w:hAnsi="HG丸ｺﾞｼｯｸM-PRO" w:hint="eastAsia"/>
                <w:sz w:val="18"/>
                <w:szCs w:val="18"/>
                <w:highlight w:val="green"/>
              </w:rPr>
              <w:t>を</w:t>
            </w:r>
            <w:r w:rsidRPr="00814784">
              <w:rPr>
                <w:rFonts w:ascii="HG丸ｺﾞｼｯｸM-PRO" w:eastAsia="HG丸ｺﾞｼｯｸM-PRO" w:hAnsi="HG丸ｺﾞｼｯｸM-PRO" w:hint="eastAsia"/>
                <w:sz w:val="18"/>
                <w:szCs w:val="18"/>
                <w:highlight w:val="green"/>
              </w:rPr>
              <w:t>推進します。</w:t>
            </w:r>
          </w:p>
          <w:p w:rsidR="003954D6"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「こころの再生」府民運動の趣旨に沿った取組みを行います。</w:t>
            </w:r>
          </w:p>
        </w:tc>
      </w:tr>
      <w:tr w:rsidR="004B0329" w:rsidRPr="00814784" w:rsidTr="00F33DF0">
        <w:trPr>
          <w:trHeight w:val="1266"/>
        </w:trPr>
        <w:tc>
          <w:tcPr>
            <w:tcW w:w="2148" w:type="dxa"/>
            <w:vAlign w:val="center"/>
          </w:tcPr>
          <w:p w:rsidR="004B0329" w:rsidRPr="00814784" w:rsidRDefault="004B0329"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校種間連携の推進</w:t>
            </w:r>
          </w:p>
        </w:tc>
        <w:tc>
          <w:tcPr>
            <w:tcW w:w="2153" w:type="dxa"/>
            <w:vAlign w:val="center"/>
          </w:tcPr>
          <w:p w:rsidR="004B0329" w:rsidRPr="00814784" w:rsidRDefault="004B0329"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校種間連携の強化</w:t>
            </w:r>
          </w:p>
        </w:tc>
        <w:tc>
          <w:tcPr>
            <w:tcW w:w="5313" w:type="dxa"/>
            <w:vAlign w:val="center"/>
          </w:tcPr>
          <w:p w:rsidR="004B0329" w:rsidRPr="00814784" w:rsidRDefault="004B0329"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教育課程や指導方法について、保育所・幼稚園・認定こども園・小学校・中学校・高校・支援学校を見通した取り組みや校種間の段差を解消し円滑な接続を図るため、異なる校種間の研修交流を図ります。</w:t>
            </w:r>
          </w:p>
        </w:tc>
      </w:tr>
    </w:tbl>
    <w:p w:rsidR="00F33DF0" w:rsidRPr="00814784" w:rsidRDefault="00F33DF0" w:rsidP="00F27878">
      <w:pPr>
        <w:rPr>
          <w:rFonts w:ascii="HGPｺﾞｼｯｸE" w:eastAsia="HGPｺﾞｼｯｸE" w:hAnsi="HGPｺﾞｼｯｸE"/>
          <w:color w:val="215868" w:themeColor="accent5" w:themeShade="80"/>
          <w:sz w:val="26"/>
          <w:szCs w:val="26"/>
        </w:rPr>
      </w:pPr>
    </w:p>
    <w:p w:rsidR="00F27878" w:rsidRPr="00814784" w:rsidRDefault="00F27878" w:rsidP="00F2787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－（２）　高校の教育力の向上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497C52" w:rsidRPr="00814784" w:rsidTr="00E01EE5">
        <w:tc>
          <w:tcPr>
            <w:tcW w:w="2149"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5"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01EE5" w:rsidRPr="00814784" w:rsidTr="00E01EE5">
        <w:trPr>
          <w:trHeight w:val="1368"/>
        </w:trPr>
        <w:tc>
          <w:tcPr>
            <w:tcW w:w="2149" w:type="dxa"/>
            <w:vMerge w:val="restart"/>
            <w:vAlign w:val="center"/>
          </w:tcPr>
          <w:p w:rsidR="00E01EE5"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c>
          <w:tcPr>
            <w:tcW w:w="2150" w:type="dxa"/>
            <w:vAlign w:val="center"/>
          </w:tcPr>
          <w:p w:rsidR="00E01EE5"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中退防止対策の推進</w:t>
            </w:r>
          </w:p>
        </w:tc>
        <w:tc>
          <w:tcPr>
            <w:tcW w:w="5315" w:type="dxa"/>
            <w:vAlign w:val="center"/>
          </w:tcPr>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中退率の高い学校に中退防止コーディネーターを配置し、中高連携の推進や校内組織体制づくりを進めます。</w:t>
            </w:r>
          </w:p>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全府立高校が参加する中退防止フォーラムを開催し、中退防止に効果をあげている学校の取り組みを発信します。</w:t>
            </w:r>
          </w:p>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各校の事例や取り組みをまとめた事例集を作成します。</w:t>
            </w:r>
          </w:p>
        </w:tc>
      </w:tr>
      <w:tr w:rsidR="00A7327D" w:rsidRPr="00814784" w:rsidTr="00E01EE5">
        <w:trPr>
          <w:trHeight w:val="1439"/>
        </w:trPr>
        <w:tc>
          <w:tcPr>
            <w:tcW w:w="2149" w:type="dxa"/>
            <w:vMerge/>
            <w:vAlign w:val="center"/>
          </w:tcPr>
          <w:p w:rsidR="00A7327D" w:rsidRPr="00814784" w:rsidRDefault="00A7327D" w:rsidP="00A46038">
            <w:pPr>
              <w:spacing w:line="280" w:lineRule="exact"/>
              <w:rPr>
                <w:rFonts w:ascii="HG丸ｺﾞｼｯｸM-PRO" w:eastAsia="HG丸ｺﾞｼｯｸM-PRO" w:hAnsi="HG丸ｺﾞｼｯｸM-PRO"/>
                <w:sz w:val="18"/>
                <w:szCs w:val="18"/>
              </w:rPr>
            </w:pPr>
          </w:p>
        </w:tc>
        <w:tc>
          <w:tcPr>
            <w:tcW w:w="2150" w:type="dxa"/>
            <w:vAlign w:val="center"/>
          </w:tcPr>
          <w:p w:rsidR="00A7327D" w:rsidRPr="00814784" w:rsidRDefault="00AA662B" w:rsidP="00B936C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私立高等学校等授業料支援補助事業（実質無償化）</w:t>
            </w:r>
          </w:p>
        </w:tc>
        <w:tc>
          <w:tcPr>
            <w:tcW w:w="5315" w:type="dxa"/>
            <w:vAlign w:val="center"/>
          </w:tcPr>
          <w:p w:rsidR="00A7327D" w:rsidRPr="00814784" w:rsidRDefault="00A7327D" w:rsidP="00AA01D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保護者が公私を問わず自由に学校選択できるように、国の「高等学校等就学支援金」と併せて「私立高等学校等授業料支援補助金」を交付し、私立高等学校・専修学校高等課程の授業料の実質無償化を図ります。</w:t>
            </w:r>
          </w:p>
        </w:tc>
      </w:tr>
      <w:tr w:rsidR="00A7327D" w:rsidRPr="00814784" w:rsidTr="00E01EE5">
        <w:trPr>
          <w:trHeight w:val="1686"/>
        </w:trPr>
        <w:tc>
          <w:tcPr>
            <w:tcW w:w="2149" w:type="dxa"/>
            <w:vMerge/>
            <w:vAlign w:val="center"/>
          </w:tcPr>
          <w:p w:rsidR="00A7327D" w:rsidRPr="00814784" w:rsidRDefault="00A7327D" w:rsidP="00A46038">
            <w:pPr>
              <w:spacing w:line="280" w:lineRule="exact"/>
              <w:rPr>
                <w:rFonts w:ascii="HG丸ｺﾞｼｯｸM-PRO" w:eastAsia="HG丸ｺﾞｼｯｸM-PRO" w:hAnsi="HG丸ｺﾞｼｯｸM-PRO"/>
                <w:sz w:val="18"/>
                <w:szCs w:val="18"/>
              </w:rPr>
            </w:pPr>
          </w:p>
        </w:tc>
        <w:tc>
          <w:tcPr>
            <w:tcW w:w="2150" w:type="dxa"/>
            <w:vAlign w:val="center"/>
          </w:tcPr>
          <w:p w:rsidR="00A7327D" w:rsidRPr="00814784" w:rsidRDefault="00114EB6" w:rsidP="00114EB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英語教育推進事業</w:t>
            </w:r>
          </w:p>
        </w:tc>
        <w:tc>
          <w:tcPr>
            <w:tcW w:w="5315" w:type="dxa"/>
            <w:vAlign w:val="center"/>
          </w:tcPr>
          <w:p w:rsidR="00114EB6" w:rsidRPr="00814784" w:rsidRDefault="00E01EE5" w:rsidP="006D0B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英語４技能のうち改善が必要なスピーキング力を向上させるため、スピーキング教材・テストの開発、スピーキング指導を推進する教員養成を行います。また、検討会議において教員の指導力と生徒の英語力等について調査し、平成31年度以降の英語教育施策を策定します。</w:t>
            </w:r>
          </w:p>
        </w:tc>
      </w:tr>
      <w:tr w:rsidR="00A7327D" w:rsidRPr="00814784" w:rsidTr="00E01EE5">
        <w:trPr>
          <w:trHeight w:val="1397"/>
        </w:trPr>
        <w:tc>
          <w:tcPr>
            <w:tcW w:w="2149" w:type="dxa"/>
            <w:vMerge/>
            <w:vAlign w:val="center"/>
          </w:tcPr>
          <w:p w:rsidR="00A7327D" w:rsidRPr="00814784" w:rsidRDefault="00A7327D" w:rsidP="00CA3B95">
            <w:pPr>
              <w:spacing w:line="280" w:lineRule="exact"/>
              <w:rPr>
                <w:rFonts w:ascii="HG丸ｺﾞｼｯｸM-PRO" w:eastAsia="HG丸ｺﾞｼｯｸM-PRO" w:hAnsi="HG丸ｺﾞｼｯｸM-PRO"/>
                <w:sz w:val="18"/>
                <w:szCs w:val="18"/>
              </w:rPr>
            </w:pPr>
          </w:p>
        </w:tc>
        <w:tc>
          <w:tcPr>
            <w:tcW w:w="2150" w:type="dxa"/>
            <w:vAlign w:val="center"/>
          </w:tcPr>
          <w:p w:rsidR="00E01EE5" w:rsidRPr="00814784" w:rsidRDefault="00E01EE5" w:rsidP="00E01EE5">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英語教育推進事業</w:t>
            </w:r>
          </w:p>
          <w:p w:rsidR="00A7327D"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（「広がる」英語教育推進プロジェクト）</w:t>
            </w:r>
          </w:p>
        </w:tc>
        <w:tc>
          <w:tcPr>
            <w:tcW w:w="5315" w:type="dxa"/>
            <w:vAlign w:val="center"/>
          </w:tcPr>
          <w:p w:rsidR="00A7327D" w:rsidRPr="00814784" w:rsidRDefault="00E01EE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高校の生徒すべてが英語４技能をバランスよく身に付けることをめざし、生徒の目標に応じた支援として、国内イングリッシュキャンプや海外研修等を実施します。また、全府立高校を対象に、授業改善を推進する中核教員に向けた研修を実施します。</w:t>
            </w:r>
          </w:p>
        </w:tc>
      </w:tr>
      <w:tr w:rsidR="00D86EC5" w:rsidRPr="00814784" w:rsidTr="00E01EE5">
        <w:trPr>
          <w:trHeight w:val="1417"/>
        </w:trPr>
        <w:tc>
          <w:tcPr>
            <w:tcW w:w="2149" w:type="dxa"/>
            <w:vMerge w:val="restart"/>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活力あふれる府立高校づくり</w:t>
            </w:r>
          </w:p>
        </w:tc>
        <w:tc>
          <w:tcPr>
            <w:tcW w:w="2150" w:type="dxa"/>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グローバルリーダーズハイスクールの充実</w:t>
            </w:r>
          </w:p>
        </w:tc>
        <w:tc>
          <w:tcPr>
            <w:tcW w:w="5315" w:type="dxa"/>
            <w:vAlign w:val="center"/>
          </w:tcPr>
          <w:p w:rsidR="00D86EC5" w:rsidRPr="00814784" w:rsidRDefault="00D86EC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平成２３年４月に府立高校１０校をグローバルリーダーズハイスクールに指定し、これからのグローバル社会をリードする人材を育成します。毎年、各校の取り組みに対して、外部有識者によるパフォーマンス評価を行い、活性化を図ります。</w:t>
            </w:r>
          </w:p>
        </w:tc>
      </w:tr>
      <w:tr w:rsidR="00D86EC5" w:rsidRPr="00814784" w:rsidTr="00E01EE5">
        <w:trPr>
          <w:trHeight w:val="1395"/>
        </w:trPr>
        <w:tc>
          <w:tcPr>
            <w:tcW w:w="2149" w:type="dxa"/>
            <w:vMerge/>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p>
        </w:tc>
        <w:tc>
          <w:tcPr>
            <w:tcW w:w="2150" w:type="dxa"/>
            <w:vAlign w:val="center"/>
          </w:tcPr>
          <w:p w:rsidR="00D86EC5" w:rsidRPr="00814784" w:rsidRDefault="003F10BA"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府立高等学校再編整備事業</w:t>
            </w:r>
          </w:p>
        </w:tc>
        <w:tc>
          <w:tcPr>
            <w:tcW w:w="5315" w:type="dxa"/>
            <w:vAlign w:val="center"/>
          </w:tcPr>
          <w:p w:rsidR="00D86EC5" w:rsidRPr="00814784" w:rsidRDefault="003F10BA"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これまで取り組んできた学び直しの支援や社会で活躍する力を育む教育のより一層の充実を図るため、教員の授業力向上のための研修や情報交換を行います。また、専門人材を活用し、生活面での課題を抱える生徒の就学を支援するとともに、キャリア教育を充実させ、生徒の進路実現を支援します。</w:t>
            </w:r>
          </w:p>
        </w:tc>
      </w:tr>
      <w:tr w:rsidR="00CF77D5" w:rsidRPr="00814784" w:rsidTr="00E01EE5">
        <w:trPr>
          <w:trHeight w:val="698"/>
        </w:trPr>
        <w:tc>
          <w:tcPr>
            <w:tcW w:w="2149" w:type="dxa"/>
            <w:vMerge w:val="restart"/>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特色・魅力ある私立高校づくり</w:t>
            </w:r>
          </w:p>
        </w:tc>
        <w:tc>
          <w:tcPr>
            <w:tcW w:w="2150" w:type="dxa"/>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教育振興に資する教育活動に対する助成</w:t>
            </w:r>
          </w:p>
        </w:tc>
        <w:tc>
          <w:tcPr>
            <w:tcW w:w="5315" w:type="dxa"/>
            <w:vAlign w:val="center"/>
          </w:tcPr>
          <w:p w:rsidR="00CF77D5" w:rsidRPr="00814784" w:rsidRDefault="00CF77D5"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私立高校等が独自の建学の精神に基づき行っている教育振興に資する教育活動経費に補助します。</w:t>
            </w:r>
          </w:p>
        </w:tc>
      </w:tr>
      <w:tr w:rsidR="00CF77D5" w:rsidRPr="00814784" w:rsidTr="00E01EE5">
        <w:trPr>
          <w:trHeight w:val="696"/>
        </w:trPr>
        <w:tc>
          <w:tcPr>
            <w:tcW w:w="2149" w:type="dxa"/>
            <w:vMerge/>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p>
        </w:tc>
        <w:tc>
          <w:tcPr>
            <w:tcW w:w="2150" w:type="dxa"/>
            <w:vAlign w:val="center"/>
          </w:tcPr>
          <w:p w:rsidR="00CF77D5" w:rsidRPr="00814784" w:rsidRDefault="00AA662B"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私立高等学校等授業料支援補助事業（実質無償化）</w:t>
            </w:r>
            <w:r w:rsidR="00CF77D5" w:rsidRPr="00814784">
              <w:rPr>
                <w:rFonts w:ascii="HG丸ｺﾞｼｯｸM-PRO" w:eastAsia="HG丸ｺﾞｼｯｸM-PRO" w:hAnsi="HG丸ｺﾞｼｯｸM-PRO" w:hint="eastAsia"/>
                <w:sz w:val="18"/>
                <w:szCs w:val="18"/>
              </w:rPr>
              <w:t>（再掲）</w:t>
            </w:r>
          </w:p>
        </w:tc>
        <w:tc>
          <w:tcPr>
            <w:tcW w:w="5315" w:type="dxa"/>
            <w:vAlign w:val="center"/>
          </w:tcPr>
          <w:p w:rsidR="00CF77D5" w:rsidRPr="00814784" w:rsidRDefault="00F142E0"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生徒・保護者が公私を問わず自由に学校選択できるように、国の「高等学校等就学支援金」と併せて「私立高等学校等授業料支援補助金」を交付し、私立高等学校・専修学校高等課程の授業料の実質無償化を図ります。（再掲）</w:t>
            </w:r>
          </w:p>
        </w:tc>
      </w:tr>
    </w:tbl>
    <w:p w:rsidR="00A7327D" w:rsidRPr="00814784" w:rsidRDefault="00A7327D"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E542FB" w:rsidRPr="00814784" w:rsidRDefault="00E542FB" w:rsidP="00E542F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A7327D" w:rsidRPr="00814784">
        <w:rPr>
          <w:rFonts w:ascii="HGPｺﾞｼｯｸE" w:eastAsia="HGPｺﾞｼｯｸE" w:hAnsi="HGPｺﾞｼｯｸE" w:hint="eastAsia"/>
          <w:color w:val="215868" w:themeColor="accent5" w:themeShade="80"/>
          <w:sz w:val="26"/>
          <w:szCs w:val="26"/>
        </w:rPr>
        <w:t>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w:t>
      </w:r>
      <w:r w:rsidR="00A7327D"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 xml:space="preserve">　支援学校の教育力の向上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E542FB" w:rsidRPr="00814784" w:rsidTr="00FF65F1">
        <w:tc>
          <w:tcPr>
            <w:tcW w:w="2150"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542FB" w:rsidRPr="00814784" w:rsidTr="00FF65F1">
        <w:trPr>
          <w:trHeight w:val="660"/>
        </w:trPr>
        <w:tc>
          <w:tcPr>
            <w:tcW w:w="2150"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専門性の向上</w:t>
            </w:r>
          </w:p>
        </w:tc>
        <w:tc>
          <w:tcPr>
            <w:tcW w:w="2151"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特別支援学校教員免許法認定講習</w:t>
            </w:r>
          </w:p>
        </w:tc>
        <w:tc>
          <w:tcPr>
            <w:tcW w:w="5313"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教員の特別支援学校教諭二種免許状の取得を推進するため、免許法認定講習を実施します。</w:t>
            </w:r>
          </w:p>
        </w:tc>
      </w:tr>
    </w:tbl>
    <w:p w:rsidR="00E542FB" w:rsidRPr="00814784" w:rsidRDefault="00E542FB" w:rsidP="00E542F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１８</w:t>
      </w:r>
      <w:r w:rsidR="001F7E36"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 xml:space="preserve">　すべての学校における支援教育の専門性の向上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E542FB" w:rsidRPr="00814784" w:rsidTr="001F7E36">
        <w:tc>
          <w:tcPr>
            <w:tcW w:w="2197"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542FB" w:rsidRPr="00814784" w:rsidTr="001F7E36">
        <w:trPr>
          <w:trHeight w:val="1908"/>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支援教育コーディネーターを中心とした校内支援体制の充実</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支援教育コーディネーターを中心とする校内支援体制の充実</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ついては、府教育委員会が府内全市町村を対象にした学校訪問を行い、支援教育の推進状況を把握します。また、支援教育コーディネーターを中心とする校内支援体制の充実に向け、市町村教育委員会へ指導助言を行います。高等学校については、支援教育コーディネーターを中心とする校内支援体制の状況を調査し、校長に対して指導助言を行います。</w:t>
            </w:r>
          </w:p>
        </w:tc>
      </w:tr>
      <w:tr w:rsidR="00E542FB" w:rsidRPr="00814784" w:rsidTr="001F7E36">
        <w:trPr>
          <w:trHeight w:val="2261"/>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府立支援学校の地域におけるセンター的機能の発揮</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支援教育地域支援整備事業</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複数の支援学校が協力して巡回相談を行うなど、リーディングスタッフやコーディネーターの専門性を生かした地域支援が行える体制をつくり、支援学校のセンター的機能のさらなる充実を図ります。</w:t>
            </w:r>
          </w:p>
          <w:p w:rsidR="00E542FB" w:rsidRPr="00814784" w:rsidRDefault="0055600C"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府内の</w:t>
            </w:r>
            <w:r w:rsidR="00E542FB" w:rsidRPr="00814784">
              <w:rPr>
                <w:rFonts w:ascii="HG丸ｺﾞｼｯｸM-PRO" w:eastAsia="HG丸ｺﾞｼｯｸM-PRO" w:hAnsi="HG丸ｺﾞｼｯｸM-PRO" w:hint="eastAsia"/>
                <w:sz w:val="18"/>
                <w:szCs w:val="18"/>
              </w:rPr>
              <w:t>各ブロックで行われる会議において、来校相談をはじめとする地域支援体制について周知啓発を行い、情報共有や市町村教育委員会との連携を強化します。</w:t>
            </w:r>
          </w:p>
        </w:tc>
      </w:tr>
      <w:tr w:rsidR="00E542FB" w:rsidRPr="00814784" w:rsidTr="001F7E36">
        <w:trPr>
          <w:trHeight w:val="1684"/>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府立高校における自立支援推進校等の成果を活用した取り組みの推進</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高等学校支援教育力充実事業</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在籍する知的障がいや発達障がいのある生徒の支援の充実のため、校内支援体制を整備するとともに、仲間づくり、教科指導等のノウハウを有する自立支援推進校を支援教育サポート校と位置づけ、ブロック会議や巡回相談等を実施し、その成果を府立高校全体へ普及を進めます。</w:t>
            </w:r>
          </w:p>
        </w:tc>
      </w:tr>
    </w:tbl>
    <w:p w:rsidR="00E542FB" w:rsidRPr="00814784" w:rsidRDefault="00E542FB" w:rsidP="006E7473">
      <w:pPr>
        <w:rPr>
          <w:rFonts w:ascii="HG丸ｺﾞｼｯｸM-PRO" w:eastAsia="HG丸ｺﾞｼｯｸM-PRO" w:hAnsi="HG丸ｺﾞｼｯｸM-PRO"/>
        </w:rPr>
      </w:pPr>
    </w:p>
    <w:p w:rsidR="001F7E36" w:rsidRPr="00814784" w:rsidRDefault="001F7E36" w:rsidP="001F7E3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９</w:t>
      </w:r>
      <w:r w:rsidRPr="00814784">
        <w:rPr>
          <w:rFonts w:ascii="メイリオ" w:eastAsia="メイリオ" w:hAnsi="メイリオ" w:cs="メイリオ" w:hint="eastAsia"/>
          <w:b/>
          <w:color w:val="4F6228" w:themeColor="accent3" w:themeShade="80"/>
          <w:sz w:val="28"/>
        </w:rPr>
        <w:t xml:space="preserve">　豊かな人間性や健やかな体をはぐくむ取り組みの推進</w:t>
      </w:r>
    </w:p>
    <w:p w:rsidR="001F7E36" w:rsidRPr="00814784" w:rsidRDefault="001F7E36" w:rsidP="006E7473">
      <w:pPr>
        <w:rPr>
          <w:rFonts w:ascii="HG丸ｺﾞｼｯｸM-PRO" w:eastAsia="HG丸ｺﾞｼｯｸM-PRO" w:hAnsi="HG丸ｺﾞｼｯｸM-PRO"/>
        </w:rPr>
      </w:pPr>
    </w:p>
    <w:p w:rsidR="006E7473" w:rsidRPr="00814784" w:rsidRDefault="00352102" w:rsidP="006E7473">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取組項目１９</w:t>
      </w:r>
      <w:r w:rsidR="006E7473" w:rsidRPr="00814784">
        <w:rPr>
          <w:rFonts w:ascii="HGPｺﾞｼｯｸE" w:eastAsia="HGPｺﾞｼｯｸE" w:hAnsi="HGPｺﾞｼｯｸE" w:hint="eastAsia"/>
          <w:color w:val="215868" w:themeColor="accent5" w:themeShade="80"/>
          <w:sz w:val="26"/>
          <w:szCs w:val="26"/>
        </w:rPr>
        <w:t>－（１）　豊かな人間性をはぐくむ取り組みの推進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3"/>
        <w:gridCol w:w="5312"/>
      </w:tblGrid>
      <w:tr w:rsidR="00497C52" w:rsidRPr="00814784" w:rsidTr="002716C5">
        <w:tc>
          <w:tcPr>
            <w:tcW w:w="2197"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716C5">
        <w:trPr>
          <w:trHeight w:val="1305"/>
        </w:trPr>
        <w:tc>
          <w:tcPr>
            <w:tcW w:w="2197" w:type="dxa"/>
            <w:vAlign w:val="center"/>
          </w:tcPr>
          <w:p w:rsidR="006E7473"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夢や志を持って粘り強くチャレンジする力のはぐくみ</w:t>
            </w:r>
          </w:p>
        </w:tc>
        <w:tc>
          <w:tcPr>
            <w:tcW w:w="2198" w:type="dxa"/>
            <w:vAlign w:val="center"/>
          </w:tcPr>
          <w:p w:rsidR="006E7473" w:rsidRPr="00814784" w:rsidRDefault="009E24DB" w:rsidP="009E24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「志（こころざし）学」の実施</w:t>
            </w:r>
          </w:p>
        </w:tc>
        <w:tc>
          <w:tcPr>
            <w:tcW w:w="5441" w:type="dxa"/>
            <w:vAlign w:val="center"/>
          </w:tcPr>
          <w:p w:rsidR="00190937" w:rsidRPr="00814784" w:rsidRDefault="009E24DB" w:rsidP="002716C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府立高校において、平成２３年度から「志（こころざし）学」を教育課程に位置づけ、よりよい社会を創っていくという高い「志」を持ち、人として充実した人生を送るために必要な「夢」をはぐくむ教育を推進します。</w:t>
            </w:r>
          </w:p>
        </w:tc>
      </w:tr>
      <w:tr w:rsidR="00497C52" w:rsidRPr="00814784" w:rsidTr="002716C5">
        <w:trPr>
          <w:trHeight w:val="998"/>
        </w:trPr>
        <w:tc>
          <w:tcPr>
            <w:tcW w:w="2197" w:type="dxa"/>
            <w:vMerge w:val="restart"/>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社会に参画し貢献する意識や態度のはぐくみ</w:t>
            </w:r>
          </w:p>
        </w:tc>
        <w:tc>
          <w:tcPr>
            <w:tcW w:w="2198" w:type="dxa"/>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民主主義など社会の仕組みに関する教育の推進</w:t>
            </w:r>
          </w:p>
        </w:tc>
        <w:tc>
          <w:tcPr>
            <w:tcW w:w="5441" w:type="dxa"/>
            <w:vAlign w:val="center"/>
          </w:tcPr>
          <w:p w:rsidR="00190937" w:rsidRPr="00814784" w:rsidRDefault="009E24DB" w:rsidP="002716C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社会に参画し貢献する態度をはぐくむため、小中学校の社会科、特別活動、総合的な学習の時間等において、民主主義など社会の仕組みに関する教育の推進に努めます。</w:t>
            </w:r>
          </w:p>
        </w:tc>
      </w:tr>
      <w:tr w:rsidR="009E24DB" w:rsidRPr="00814784" w:rsidTr="002716C5">
        <w:trPr>
          <w:trHeight w:val="700"/>
        </w:trPr>
        <w:tc>
          <w:tcPr>
            <w:tcW w:w="2197" w:type="dxa"/>
            <w:vMerge/>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p>
        </w:tc>
        <w:tc>
          <w:tcPr>
            <w:tcW w:w="2198" w:type="dxa"/>
            <w:vAlign w:val="center"/>
          </w:tcPr>
          <w:p w:rsidR="00190937" w:rsidRPr="00814784" w:rsidRDefault="009E24DB" w:rsidP="002716C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「志（こころざし）学」の実施（再掲）</w:t>
            </w:r>
          </w:p>
        </w:tc>
        <w:tc>
          <w:tcPr>
            <w:tcW w:w="5441" w:type="dxa"/>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bl>
    <w:p w:rsidR="00EF347C" w:rsidRPr="00814784" w:rsidRDefault="00EF347C" w:rsidP="00C7234F">
      <w:pPr>
        <w:rPr>
          <w:rFonts w:ascii="HG丸ｺﾞｼｯｸM-PRO" w:eastAsia="HG丸ｺﾞｼｯｸM-PRO" w:hAnsi="HG丸ｺﾞｼｯｸM-PRO"/>
        </w:rPr>
      </w:pPr>
    </w:p>
    <w:p w:rsidR="00C90BC9" w:rsidRPr="00814784" w:rsidRDefault="00C90BC9"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F27878" w:rsidRPr="00814784" w:rsidRDefault="00352102"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取組項目１９</w:t>
      </w:r>
      <w:r w:rsidR="00A03325" w:rsidRPr="00814784">
        <w:rPr>
          <w:rFonts w:ascii="HGPｺﾞｼｯｸE" w:eastAsia="HGPｺﾞｼｯｸE" w:hAnsi="HGPｺﾞｼｯｸE" w:hint="eastAsia"/>
          <w:color w:val="215868" w:themeColor="accent5" w:themeShade="80"/>
          <w:sz w:val="26"/>
          <w:szCs w:val="26"/>
        </w:rPr>
        <w:t>－（２）　健やかな体をはぐくむ取り組みの推進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55600C">
        <w:tc>
          <w:tcPr>
            <w:tcW w:w="2151"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5600C">
        <w:trPr>
          <w:trHeight w:val="1293"/>
        </w:trPr>
        <w:tc>
          <w:tcPr>
            <w:tcW w:w="2151" w:type="dxa"/>
            <w:vMerge w:val="restart"/>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運動機会の充実による体力づくり</w:t>
            </w:r>
          </w:p>
        </w:tc>
        <w:tc>
          <w:tcPr>
            <w:tcW w:w="2153" w:type="dxa"/>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元気アッププロジェクト事業</w:t>
            </w:r>
          </w:p>
        </w:tc>
        <w:tc>
          <w:tcPr>
            <w:tcW w:w="5310" w:type="dxa"/>
            <w:vAlign w:val="center"/>
          </w:tcPr>
          <w:p w:rsidR="00A418BD" w:rsidRPr="00814784" w:rsidRDefault="00A418BD" w:rsidP="004043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体力づくりに向けた重点課題を定め、それに沿った種目の実施を奨励し、その成果を発表するためのスポーツ大会を開催することにより、府内小学校における体力づくりの取り組みを支援します。</w:t>
            </w:r>
          </w:p>
        </w:tc>
      </w:tr>
      <w:tr w:rsidR="00497C52" w:rsidRPr="00814784" w:rsidTr="0055600C">
        <w:trPr>
          <w:trHeight w:val="728"/>
        </w:trPr>
        <w:tc>
          <w:tcPr>
            <w:tcW w:w="2151" w:type="dxa"/>
            <w:vMerge/>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p>
        </w:tc>
        <w:tc>
          <w:tcPr>
            <w:tcW w:w="2153" w:type="dxa"/>
            <w:vAlign w:val="center"/>
          </w:tcPr>
          <w:p w:rsidR="00A418BD" w:rsidRPr="00814784" w:rsidRDefault="00A418BD" w:rsidP="006E7F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運動習慣の確立支援</w:t>
            </w:r>
          </w:p>
          <w:p w:rsidR="00A418BD" w:rsidRPr="00814784" w:rsidRDefault="00A418BD" w:rsidP="006E7F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（運動ツールの開発）</w:t>
            </w:r>
          </w:p>
        </w:tc>
        <w:tc>
          <w:tcPr>
            <w:tcW w:w="5310" w:type="dxa"/>
            <w:vAlign w:val="center"/>
          </w:tcPr>
          <w:p w:rsidR="00E542FB" w:rsidRPr="00814784" w:rsidRDefault="00A418BD" w:rsidP="009B24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楽しく体を動かすことができるような運動ツールを開発し、児童・生徒が運動が好きになるような働きかけを行います。</w:t>
            </w:r>
          </w:p>
        </w:tc>
      </w:tr>
      <w:tr w:rsidR="0055600C" w:rsidRPr="00814784" w:rsidTr="0055600C">
        <w:trPr>
          <w:trHeight w:val="1019"/>
        </w:trPr>
        <w:tc>
          <w:tcPr>
            <w:tcW w:w="2151" w:type="dxa"/>
            <w:vAlign w:val="center"/>
          </w:tcPr>
          <w:p w:rsidR="0055600C" w:rsidRPr="00814784" w:rsidRDefault="0055600C" w:rsidP="0055600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学校・家庭・地域の連携による生活習慣の定着を通した健康づくり</w:t>
            </w:r>
          </w:p>
        </w:tc>
        <w:tc>
          <w:tcPr>
            <w:tcW w:w="2153" w:type="dxa"/>
            <w:vAlign w:val="center"/>
          </w:tcPr>
          <w:p w:rsidR="0055600C" w:rsidRPr="00814784" w:rsidRDefault="0055600C" w:rsidP="0055600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学校保健課題解決事業</w:t>
            </w:r>
          </w:p>
        </w:tc>
        <w:tc>
          <w:tcPr>
            <w:tcW w:w="5310" w:type="dxa"/>
            <w:vAlign w:val="center"/>
          </w:tcPr>
          <w:p w:rsidR="0055600C" w:rsidRPr="00814784" w:rsidRDefault="0055600C" w:rsidP="0055600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児童生徒の学校保健上の課題を解決するため、教職員を対象に専門医師を講師とした研修会等を実施します。また、保護者を委員とした学校保健委員会の設置と開催を推進します。</w:t>
            </w:r>
          </w:p>
        </w:tc>
      </w:tr>
    </w:tbl>
    <w:p w:rsidR="00620816" w:rsidRPr="00814784" w:rsidRDefault="00620816" w:rsidP="00C7234F">
      <w:pPr>
        <w:rPr>
          <w:rFonts w:ascii="HG丸ｺﾞｼｯｸM-PRO" w:eastAsia="HG丸ｺﾞｼｯｸM-PRO" w:hAnsi="HG丸ｺﾞｼｯｸM-PRO"/>
        </w:rPr>
      </w:pPr>
    </w:p>
    <w:p w:rsidR="00C90BC9" w:rsidRPr="00814784" w:rsidRDefault="00C90BC9" w:rsidP="00C90BC9">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２０</w:t>
      </w:r>
      <w:r w:rsidRPr="00814784">
        <w:rPr>
          <w:rFonts w:ascii="メイリオ" w:eastAsia="メイリオ" w:hAnsi="メイリオ" w:cs="メイリオ" w:hint="eastAsia"/>
          <w:b/>
          <w:color w:val="4F6228" w:themeColor="accent3" w:themeShade="80"/>
          <w:sz w:val="28"/>
        </w:rPr>
        <w:t xml:space="preserve">　地域の教育コミュニティづくりの支援</w:t>
      </w:r>
    </w:p>
    <w:p w:rsidR="00C90BC9" w:rsidRPr="00814784" w:rsidRDefault="00C90BC9" w:rsidP="00C7234F">
      <w:pPr>
        <w:rPr>
          <w:rFonts w:ascii="HG丸ｺﾞｼｯｸM-PRO" w:eastAsia="HG丸ｺﾞｼｯｸM-PRO" w:hAnsi="HG丸ｺﾞｼｯｸM-PRO"/>
        </w:rPr>
      </w:pPr>
    </w:p>
    <w:p w:rsidR="00204718" w:rsidRPr="00814784" w:rsidRDefault="00204718" w:rsidP="0020471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２０</w:t>
      </w:r>
      <w:r w:rsidRPr="00814784">
        <w:rPr>
          <w:rFonts w:ascii="HGPｺﾞｼｯｸE" w:eastAsia="HGPｺﾞｼｯｸE" w:hAnsi="HGPｺﾞｼｯｸE" w:hint="eastAsia"/>
          <w:color w:val="215868" w:themeColor="accent5" w:themeShade="80"/>
          <w:sz w:val="26"/>
          <w:szCs w:val="26"/>
        </w:rPr>
        <w:t>－（１）　地域の教育コミュニティづくりの支援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5A5935">
        <w:tc>
          <w:tcPr>
            <w:tcW w:w="2197"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A5935">
        <w:trPr>
          <w:trHeight w:val="890"/>
        </w:trPr>
        <w:tc>
          <w:tcPr>
            <w:tcW w:w="2197" w:type="dxa"/>
            <w:vAlign w:val="center"/>
          </w:tcPr>
          <w:p w:rsidR="00957514" w:rsidRPr="00814784" w:rsidRDefault="00B65CC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学校支援地域本部等による学校支援活動の促進</w:t>
            </w:r>
          </w:p>
        </w:tc>
        <w:tc>
          <w:tcPr>
            <w:tcW w:w="2198" w:type="dxa"/>
            <w:vAlign w:val="center"/>
          </w:tcPr>
          <w:p w:rsidR="00957514" w:rsidRPr="00814784" w:rsidRDefault="00B65CC9" w:rsidP="001A7ED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r w:rsidR="00752DAB" w:rsidRPr="00814784">
              <w:rPr>
                <w:rFonts w:ascii="HG丸ｺﾞｼｯｸM-PRO" w:eastAsia="HG丸ｺﾞｼｯｸM-PRO" w:hAnsi="HG丸ｺﾞｼｯｸM-PRO" w:hint="eastAsia"/>
                <w:sz w:val="18"/>
                <w:szCs w:val="18"/>
              </w:rPr>
              <w:t>（学校支援</w:t>
            </w:r>
            <w:r w:rsidR="001A7ED7" w:rsidRPr="00814784">
              <w:rPr>
                <w:rFonts w:ascii="HG丸ｺﾞｼｯｸM-PRO" w:eastAsia="HG丸ｺﾞｼｯｸM-PRO" w:hAnsi="HG丸ｺﾞｼｯｸM-PRO" w:hint="eastAsia"/>
                <w:sz w:val="18"/>
                <w:szCs w:val="18"/>
                <w:highlight w:val="green"/>
              </w:rPr>
              <w:t>活動</w:t>
            </w:r>
            <w:r w:rsidR="00752DAB" w:rsidRPr="00814784">
              <w:rPr>
                <w:rFonts w:ascii="HG丸ｺﾞｼｯｸM-PRO" w:eastAsia="HG丸ｺﾞｼｯｸM-PRO" w:hAnsi="HG丸ｺﾞｼｯｸM-PRO" w:hint="eastAsia"/>
                <w:sz w:val="18"/>
                <w:szCs w:val="18"/>
              </w:rPr>
              <w:t>）</w:t>
            </w:r>
          </w:p>
        </w:tc>
        <w:tc>
          <w:tcPr>
            <w:tcW w:w="5441" w:type="dxa"/>
            <w:vAlign w:val="center"/>
          </w:tcPr>
          <w:p w:rsidR="00957514" w:rsidRPr="00814784" w:rsidRDefault="00B65CC9" w:rsidP="00B65CC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すこやかネットや学校支援地域本部等を中心に地域全体で学校教育を支援する活動を促進します。</w:t>
            </w:r>
          </w:p>
        </w:tc>
      </w:tr>
      <w:tr w:rsidR="00497C52" w:rsidRPr="00814784" w:rsidTr="005A5935">
        <w:trPr>
          <w:trHeight w:val="988"/>
        </w:trPr>
        <w:tc>
          <w:tcPr>
            <w:tcW w:w="2197"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コーディネーター研修やボランティア研修等の実施</w:t>
            </w:r>
          </w:p>
        </w:tc>
        <w:tc>
          <w:tcPr>
            <w:tcW w:w="2198"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実践交流会やボランティア研修、コーディネーター研修等を実施し、地域活動の核となる人材や参画する人材の育成拡充を図ります。</w:t>
            </w:r>
          </w:p>
        </w:tc>
      </w:tr>
      <w:tr w:rsidR="007C5AE0" w:rsidRPr="00814784" w:rsidTr="005A5935">
        <w:trPr>
          <w:trHeight w:val="987"/>
        </w:trPr>
        <w:tc>
          <w:tcPr>
            <w:tcW w:w="2197"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持続的な活動を支えるネットワークづくりの促進</w:t>
            </w:r>
          </w:p>
        </w:tc>
        <w:tc>
          <w:tcPr>
            <w:tcW w:w="2198"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多様な活動団体（地域組織・ＮＰＯ・企業等）との連携を促進するため、連携活動の成功事例等を集約し、他地域の参考にできるよう情報発信します。</w:t>
            </w:r>
          </w:p>
        </w:tc>
      </w:tr>
    </w:tbl>
    <w:p w:rsidR="00AE1374" w:rsidRPr="00814784" w:rsidRDefault="00AE1374" w:rsidP="00C7234F">
      <w:pPr>
        <w:rPr>
          <w:rFonts w:ascii="HG丸ｺﾞｼｯｸM-PRO" w:eastAsia="HG丸ｺﾞｼｯｸM-PRO" w:hAnsi="HG丸ｺﾞｼｯｸM-PRO"/>
        </w:rPr>
      </w:pPr>
    </w:p>
    <w:p w:rsidR="00E74E89" w:rsidRPr="00814784" w:rsidRDefault="00E74E89" w:rsidP="00E74E89">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２１</w:t>
      </w:r>
      <w:r w:rsidRPr="00814784">
        <w:rPr>
          <w:rFonts w:ascii="メイリオ" w:eastAsia="メイリオ" w:hAnsi="メイリオ" w:cs="メイリオ" w:hint="eastAsia"/>
          <w:b/>
          <w:color w:val="4F6228" w:themeColor="accent3" w:themeShade="80"/>
          <w:sz w:val="28"/>
        </w:rPr>
        <w:t xml:space="preserve">　子どもの居場所づくり</w:t>
      </w:r>
    </w:p>
    <w:p w:rsidR="00E74E89" w:rsidRPr="00814784" w:rsidRDefault="00E74E89" w:rsidP="00C7234F">
      <w:pPr>
        <w:rPr>
          <w:rFonts w:ascii="HG丸ｺﾞｼｯｸM-PRO" w:eastAsia="HG丸ｺﾞｼｯｸM-PRO" w:hAnsi="HG丸ｺﾞｼｯｸM-PRO"/>
        </w:rPr>
      </w:pPr>
    </w:p>
    <w:p w:rsidR="00587974" w:rsidRPr="00814784" w:rsidRDefault="00587974" w:rsidP="0058797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２１</w:t>
      </w:r>
      <w:r w:rsidRPr="00814784">
        <w:rPr>
          <w:rFonts w:ascii="HGPｺﾞｼｯｸE" w:eastAsia="HGPｺﾞｼｯｸE" w:hAnsi="HGPｺﾞｼｯｸE" w:hint="eastAsia"/>
          <w:color w:val="215868" w:themeColor="accent5" w:themeShade="80"/>
          <w:sz w:val="26"/>
          <w:szCs w:val="26"/>
        </w:rPr>
        <w:t>－（１）　子どもが健やかに過ごせる遊び場づくり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E74E89">
        <w:tc>
          <w:tcPr>
            <w:tcW w:w="2197"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7D17B2">
        <w:trPr>
          <w:trHeight w:val="872"/>
        </w:trPr>
        <w:tc>
          <w:tcPr>
            <w:tcW w:w="2197" w:type="dxa"/>
            <w:vAlign w:val="center"/>
          </w:tcPr>
          <w:p w:rsidR="00587974" w:rsidRPr="00814784" w:rsidRDefault="005E4B3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府立大型児童館ビッグバンの運営</w:t>
            </w:r>
          </w:p>
        </w:tc>
        <w:tc>
          <w:tcPr>
            <w:tcW w:w="2198" w:type="dxa"/>
            <w:vAlign w:val="center"/>
          </w:tcPr>
          <w:p w:rsidR="00587974" w:rsidRPr="00814784" w:rsidRDefault="005E4B3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大型児童館ビッグバンの管理運営</w:t>
            </w:r>
          </w:p>
        </w:tc>
        <w:tc>
          <w:tcPr>
            <w:tcW w:w="5441" w:type="dxa"/>
            <w:vAlign w:val="center"/>
          </w:tcPr>
          <w:p w:rsidR="00587974" w:rsidRPr="00814784" w:rsidRDefault="005E4B3B" w:rsidP="005E4B3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子どもの豊かな遊びと文化創造の中核拠点である大型児童館ビッグバンの運営を通して、子どもたちに健全な遊びを与え、情操を豊かにするとともに、地域の遊びを振興・支援します。</w:t>
            </w:r>
          </w:p>
        </w:tc>
      </w:tr>
      <w:tr w:rsidR="00497C52" w:rsidRPr="00814784" w:rsidTr="00E74E89">
        <w:trPr>
          <w:trHeight w:val="692"/>
        </w:trPr>
        <w:tc>
          <w:tcPr>
            <w:tcW w:w="2197" w:type="dxa"/>
            <w:vMerge w:val="restart"/>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子どもの遊び場づくり</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3536" behindDoc="0" locked="0" layoutInCell="1" allowOverlap="1" wp14:anchorId="05EC55C6" wp14:editId="56A35370">
                      <wp:simplePos x="0" y="0"/>
                      <wp:positionH relativeFrom="rightMargin">
                        <wp:posOffset>-1229995</wp:posOffset>
                      </wp:positionH>
                      <wp:positionV relativeFrom="paragraph">
                        <wp:posOffset>159385</wp:posOffset>
                      </wp:positionV>
                      <wp:extent cx="305435" cy="305435"/>
                      <wp:effectExtent l="19050" t="19050" r="18415" b="37465"/>
                      <wp:wrapNone/>
                      <wp:docPr id="57" name="星 8 5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7" o:spid="_x0000_s1071" type="#_x0000_t58" style="position:absolute;left:0;text-align:left;margin-left:-96.85pt;margin-top:12.55pt;width:24.05pt;height:24.05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" adj="2700" fillcolor="#4f81bd [3204]" strokecolor="#4f81bd [3204]" strokeweight=".5pt">
                      <v:textbox style="layout-flow:vertical-ideographic" inset="0,,0">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府営公園の管理運営</w:t>
            </w:r>
          </w:p>
        </w:tc>
        <w:tc>
          <w:tcPr>
            <w:tcW w:w="5441" w:type="dxa"/>
            <w:vAlign w:val="center"/>
          </w:tcPr>
          <w:p w:rsidR="00A00AB8" w:rsidRPr="00814784" w:rsidRDefault="00A00AB8" w:rsidP="00262D3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府営公園の管理運営を進め、緑地空間および青少年育成の場を提供します。</w:t>
            </w:r>
          </w:p>
        </w:tc>
      </w:tr>
      <w:tr w:rsidR="00A00AB8" w:rsidRPr="00814784" w:rsidTr="00E74E89">
        <w:trPr>
          <w:trHeight w:val="986"/>
        </w:trPr>
        <w:tc>
          <w:tcPr>
            <w:tcW w:w="2197" w:type="dxa"/>
            <w:vMerge/>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p>
        </w:tc>
        <w:tc>
          <w:tcPr>
            <w:tcW w:w="2198" w:type="dxa"/>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企業との連携による冒険の森づくり事業</w:t>
            </w:r>
          </w:p>
        </w:tc>
        <w:tc>
          <w:tcPr>
            <w:tcW w:w="5441" w:type="dxa"/>
            <w:vAlign w:val="center"/>
          </w:tcPr>
          <w:p w:rsidR="00A00AB8" w:rsidRPr="00814784" w:rsidRDefault="00A00AB8" w:rsidP="00A00AB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企業が主体となって実施する、森林を利用して子どもを育てる「冒険の森づくり」の取り組みに対し、プログラムの提供、活動場所のあっせん等の支援を行います。</w:t>
            </w:r>
          </w:p>
        </w:tc>
      </w:tr>
    </w:tbl>
    <w:p w:rsidR="003959ED" w:rsidRPr="00814784" w:rsidRDefault="00352102" w:rsidP="003959ED">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取組項目２１</w:t>
      </w:r>
      <w:r w:rsidR="003959ED" w:rsidRPr="00814784">
        <w:rPr>
          <w:rFonts w:ascii="HGPｺﾞｼｯｸE" w:eastAsia="HGPｺﾞｼｯｸE" w:hAnsi="HGPｺﾞｼｯｸE" w:hint="eastAsia"/>
          <w:color w:val="215868" w:themeColor="accent5" w:themeShade="80"/>
          <w:sz w:val="26"/>
          <w:szCs w:val="26"/>
        </w:rPr>
        <w:t>－（２）　放課後等の子どもの居場所づくり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02096F">
        <w:tc>
          <w:tcPr>
            <w:tcW w:w="2197"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02096F" w:rsidRPr="00814784" w:rsidTr="0002096F">
        <w:trPr>
          <w:trHeight w:val="746"/>
        </w:trPr>
        <w:tc>
          <w:tcPr>
            <w:tcW w:w="2197" w:type="dxa"/>
            <w:vMerge w:val="restart"/>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放課後児童クラブの充実</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1488" behindDoc="0" locked="0" layoutInCell="1" allowOverlap="1" wp14:anchorId="05EC55C6" wp14:editId="56A35370">
                      <wp:simplePos x="0" y="0"/>
                      <wp:positionH relativeFrom="rightMargin">
                        <wp:posOffset>-1229995</wp:posOffset>
                      </wp:positionH>
                      <wp:positionV relativeFrom="paragraph">
                        <wp:posOffset>1141730</wp:posOffset>
                      </wp:positionV>
                      <wp:extent cx="305435" cy="305435"/>
                      <wp:effectExtent l="19050" t="19050" r="18415" b="37465"/>
                      <wp:wrapNone/>
                      <wp:docPr id="56" name="星 8 5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6" o:spid="_x0000_s1072" type="#_x0000_t58" style="position:absolute;left:0;text-align:left;margin-left:-96.85pt;margin-top:89.9pt;width:24.05pt;height:24.05pt;z-index:25235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" adj="2700" fillcolor="#4f81bd [3204]" strokecolor="#4f81bd [3204]" strokeweight=".5pt">
                      <v:textbox style="layout-flow:vertical-ideographic" inset="0,,0">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放課後児童健全育成事業</w:t>
            </w:r>
          </w:p>
        </w:tc>
        <w:tc>
          <w:tcPr>
            <w:tcW w:w="5441" w:type="dxa"/>
            <w:vAlign w:val="center"/>
          </w:tcPr>
          <w:p w:rsidR="0002096F" w:rsidRPr="00814784" w:rsidRDefault="0002096F" w:rsidP="00D140C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昼間保護者のいない家庭の小学生児童の健全育成を図るため、放課後児童クラブの運営費を補助します。</w:t>
            </w:r>
          </w:p>
        </w:tc>
      </w:tr>
      <w:tr w:rsidR="0002096F" w:rsidRPr="00814784" w:rsidTr="0002096F">
        <w:trPr>
          <w:trHeight w:val="740"/>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放課後児童クラブ整備費補助金</w:t>
            </w:r>
          </w:p>
        </w:tc>
        <w:tc>
          <w:tcPr>
            <w:tcW w:w="5441" w:type="dxa"/>
            <w:vAlign w:val="center"/>
          </w:tcPr>
          <w:p w:rsidR="0002096F" w:rsidRPr="00814784" w:rsidRDefault="0002096F" w:rsidP="00B35A0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地域における子育て支援を推進するため、放課後児童クラブの整備を促進し、子育て環境の充実を図ります。</w:t>
            </w:r>
          </w:p>
        </w:tc>
      </w:tr>
      <w:tr w:rsidR="0002096F" w:rsidRPr="00814784" w:rsidTr="0002096F">
        <w:trPr>
          <w:trHeight w:val="876"/>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F96187"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放課後児童支援員等研修事業</w:t>
            </w:r>
          </w:p>
        </w:tc>
        <w:tc>
          <w:tcPr>
            <w:tcW w:w="5441" w:type="dxa"/>
            <w:vAlign w:val="center"/>
          </w:tcPr>
          <w:p w:rsidR="0002096F" w:rsidRPr="00814784" w:rsidRDefault="0002096F" w:rsidP="000A5F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w:t>
            </w:r>
            <w:r w:rsidR="00F96187" w:rsidRPr="00814784">
              <w:rPr>
                <w:rFonts w:ascii="HG丸ｺﾞｼｯｸM-PRO" w:eastAsia="HG丸ｺﾞｼｯｸM-PRO" w:hAnsi="HG丸ｺﾞｼｯｸM-PRO" w:hint="eastAsia"/>
                <w:sz w:val="18"/>
                <w:szCs w:val="18"/>
              </w:rPr>
              <w:t>支援員</w:t>
            </w:r>
            <w:r w:rsidRPr="00814784">
              <w:rPr>
                <w:rFonts w:ascii="HG丸ｺﾞｼｯｸM-PRO" w:eastAsia="HG丸ｺﾞｼｯｸM-PRO" w:hAnsi="HG丸ｺﾞｼｯｸM-PRO" w:hint="eastAsia"/>
                <w:sz w:val="18"/>
                <w:szCs w:val="18"/>
              </w:rPr>
              <w:t>の資質向上を図るため、資格付与及び資質向上のための研修事業を実施します。</w:t>
            </w:r>
          </w:p>
        </w:tc>
      </w:tr>
      <w:tr w:rsidR="0002096F" w:rsidRPr="00814784" w:rsidTr="0002096F">
        <w:trPr>
          <w:trHeight w:val="983"/>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D3277C" w:rsidP="00C2240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地域人材の活用</w:t>
            </w:r>
            <w:r w:rsidR="0002096F" w:rsidRPr="00814784">
              <w:rPr>
                <w:rFonts w:ascii="HG丸ｺﾞｼｯｸM-PRO" w:eastAsia="HG丸ｺﾞｼｯｸM-PRO" w:hAnsi="HG丸ｺﾞｼｯｸM-PRO" w:hint="eastAsia"/>
                <w:sz w:val="18"/>
                <w:szCs w:val="18"/>
              </w:rPr>
              <w:t>等による子育て支援の推進</w:t>
            </w:r>
          </w:p>
        </w:tc>
        <w:tc>
          <w:tcPr>
            <w:tcW w:w="5441" w:type="dxa"/>
            <w:vAlign w:val="center"/>
          </w:tcPr>
          <w:p w:rsidR="0002096F" w:rsidRPr="00814784" w:rsidRDefault="0002096F" w:rsidP="00D7059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子どもに対する遊びの指導、安全確保などを通じた、</w:t>
            </w:r>
            <w:r w:rsidR="00D3277C" w:rsidRPr="00814784">
              <w:rPr>
                <w:rFonts w:ascii="HG丸ｺﾞｼｯｸM-PRO" w:eastAsia="HG丸ｺﾞｼｯｸM-PRO" w:hAnsi="HG丸ｺﾞｼｯｸM-PRO" w:hint="eastAsia"/>
                <w:sz w:val="18"/>
                <w:szCs w:val="18"/>
                <w:highlight w:val="green"/>
              </w:rPr>
              <w:t>地域住民</w:t>
            </w:r>
            <w:r w:rsidRPr="00814784">
              <w:rPr>
                <w:rFonts w:ascii="HG丸ｺﾞｼｯｸM-PRO" w:eastAsia="HG丸ｺﾞｼｯｸM-PRO" w:hAnsi="HG丸ｺﾞｼｯｸM-PRO" w:hint="eastAsia"/>
                <w:sz w:val="18"/>
                <w:szCs w:val="18"/>
              </w:rPr>
              <w:t>等による子育て支援活動の機会が広がるよう、市町村関係機関へ子育て支援に関心がある</w:t>
            </w:r>
            <w:r w:rsidR="00D3277C" w:rsidRPr="00814784">
              <w:rPr>
                <w:rFonts w:ascii="HG丸ｺﾞｼｯｸM-PRO" w:eastAsia="HG丸ｺﾞｼｯｸM-PRO" w:hAnsi="HG丸ｺﾞｼｯｸM-PRO" w:hint="eastAsia"/>
                <w:sz w:val="18"/>
                <w:szCs w:val="18"/>
                <w:highlight w:val="green"/>
              </w:rPr>
              <w:t>地域住民等</w:t>
            </w:r>
            <w:r w:rsidRPr="00814784">
              <w:rPr>
                <w:rFonts w:ascii="HG丸ｺﾞｼｯｸM-PRO" w:eastAsia="HG丸ｺﾞｼｯｸM-PRO" w:hAnsi="HG丸ｺﾞｼｯｸM-PRO" w:hint="eastAsia"/>
                <w:sz w:val="18"/>
                <w:szCs w:val="18"/>
              </w:rPr>
              <w:t>の情報提供等に努めます。</w:t>
            </w:r>
          </w:p>
        </w:tc>
      </w:tr>
      <w:tr w:rsidR="00497C52" w:rsidRPr="00814784" w:rsidTr="0002096F">
        <w:trPr>
          <w:trHeight w:val="977"/>
        </w:trPr>
        <w:tc>
          <w:tcPr>
            <w:tcW w:w="2197" w:type="dxa"/>
            <w:vAlign w:val="center"/>
          </w:tcPr>
          <w:p w:rsidR="0098728F" w:rsidRPr="00814784" w:rsidRDefault="0098728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放課後等の子どもたちの体験活動や学習活動等の場づくり</w:t>
            </w:r>
          </w:p>
        </w:tc>
        <w:tc>
          <w:tcPr>
            <w:tcW w:w="2198" w:type="dxa"/>
            <w:vAlign w:val="center"/>
          </w:tcPr>
          <w:p w:rsidR="0098728F" w:rsidRPr="00814784" w:rsidRDefault="0098728F" w:rsidP="001A7ED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98728F" w:rsidRPr="00814784" w:rsidRDefault="001A7ED7" w:rsidP="000A5F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実践交流会やボランティア研修、コーディネーター研修等を実施し、地域活動の核となる人材や参画する人材の育成拡充を図ります。</w:t>
            </w:r>
          </w:p>
        </w:tc>
      </w:tr>
      <w:tr w:rsidR="00497C52" w:rsidRPr="00814784" w:rsidTr="0002096F">
        <w:trPr>
          <w:trHeight w:val="974"/>
        </w:trPr>
        <w:tc>
          <w:tcPr>
            <w:tcW w:w="2197" w:type="dxa"/>
            <w:vAlign w:val="center"/>
          </w:tcPr>
          <w:p w:rsidR="00241CA6" w:rsidRPr="00814784" w:rsidRDefault="00241CA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障がいのある児童の放課後等における療育の支援</w:t>
            </w:r>
          </w:p>
        </w:tc>
        <w:tc>
          <w:tcPr>
            <w:tcW w:w="2198" w:type="dxa"/>
            <w:vAlign w:val="center"/>
          </w:tcPr>
          <w:p w:rsidR="00241CA6" w:rsidRPr="00814784" w:rsidRDefault="00241CA6" w:rsidP="00BE442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放課後等デイサービスの充実</w:t>
            </w:r>
          </w:p>
        </w:tc>
        <w:tc>
          <w:tcPr>
            <w:tcW w:w="5441" w:type="dxa"/>
            <w:vAlign w:val="center"/>
          </w:tcPr>
          <w:p w:rsidR="00241CA6" w:rsidRPr="00814784" w:rsidRDefault="00241CA6" w:rsidP="009A04C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障がい児の自立の促進及び放課後等の居場所づくりを推進するため、学校通学中の障がい児が放課後や長期休暇中に身近なところで必要な訓練等を利用できるよう、事業所の確保に努めます。</w:t>
            </w:r>
          </w:p>
        </w:tc>
      </w:tr>
    </w:tbl>
    <w:p w:rsidR="0002096F" w:rsidRPr="00814784" w:rsidRDefault="007D2D1F"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※大阪府では、国の「放課後子ども総合プラン」における「放課後子供教室」を「おおさか元気広場」と名付けて実施しています。</w:t>
      </w:r>
    </w:p>
    <w:p w:rsidR="007D2D1F" w:rsidRPr="00814784" w:rsidRDefault="007D2D1F" w:rsidP="00C7234F">
      <w:pPr>
        <w:rPr>
          <w:rFonts w:ascii="HG丸ｺﾞｼｯｸM-PRO" w:eastAsia="HG丸ｺﾞｼｯｸM-PRO" w:hAnsi="HG丸ｺﾞｼｯｸM-PRO"/>
        </w:rPr>
      </w:pPr>
    </w:p>
    <w:p w:rsidR="00D3277C" w:rsidRPr="00814784" w:rsidRDefault="00D3277C" w:rsidP="00D3277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取組項目２１－（３）　子ども食堂等の居場所づくり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D3277C" w:rsidRPr="00814784" w:rsidTr="00D3277C">
        <w:tc>
          <w:tcPr>
            <w:tcW w:w="2150"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D3277C" w:rsidRPr="00814784" w:rsidTr="00D3277C">
        <w:trPr>
          <w:trHeight w:val="746"/>
        </w:trPr>
        <w:tc>
          <w:tcPr>
            <w:tcW w:w="2150" w:type="dxa"/>
            <w:vMerge w:val="restart"/>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子ども食堂等の運営支援</w:t>
            </w: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公民連携による子どもの居場所への支援</w:t>
            </w:r>
          </w:p>
        </w:tc>
        <w:tc>
          <w:tcPr>
            <w:tcW w:w="5313" w:type="dxa"/>
            <w:vAlign w:val="center"/>
          </w:tcPr>
          <w:p w:rsidR="00D3277C" w:rsidRPr="00814784" w:rsidRDefault="00D3277C" w:rsidP="00D3277C">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公民連携の取組を通じ、子どもの居場所への企業等からの物品提供や体験活動への招待等を推進</w:t>
            </w:r>
          </w:p>
        </w:tc>
      </w:tr>
      <w:tr w:rsidR="00D3277C" w:rsidRPr="00814784" w:rsidTr="00D3277C">
        <w:trPr>
          <w:trHeight w:val="740"/>
        </w:trPr>
        <w:tc>
          <w:tcPr>
            <w:tcW w:w="2150" w:type="dxa"/>
            <w:vMerge/>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食材の有効活用に向けたシステム構築</w:t>
            </w:r>
          </w:p>
        </w:tc>
        <w:tc>
          <w:tcPr>
            <w:tcW w:w="5313" w:type="dxa"/>
            <w:vAlign w:val="center"/>
          </w:tcPr>
          <w:p w:rsidR="00D3277C" w:rsidRPr="00814784" w:rsidRDefault="00D3277C"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民間企業から食材等の提供希望があった場合、市町村を通じて子ども食堂等に食材が提供できるシステムを構築</w:t>
            </w:r>
          </w:p>
        </w:tc>
      </w:tr>
      <w:tr w:rsidR="00D3277C" w:rsidRPr="00814784" w:rsidTr="00D3277C">
        <w:trPr>
          <w:trHeight w:val="876"/>
        </w:trPr>
        <w:tc>
          <w:tcPr>
            <w:tcW w:w="2150" w:type="dxa"/>
            <w:vMerge/>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民間団体との連携による子ども食堂での相談支援等</w:t>
            </w:r>
          </w:p>
        </w:tc>
        <w:tc>
          <w:tcPr>
            <w:tcW w:w="5313" w:type="dxa"/>
            <w:vAlign w:val="center"/>
          </w:tcPr>
          <w:p w:rsidR="00D3277C" w:rsidRPr="00814784" w:rsidRDefault="00D3277C"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民間団体等関係機関と連携し、専門的知識をもった人材を子ども食堂にボランティアとして派遣するなど、相談支援等を検討</w:t>
            </w:r>
          </w:p>
        </w:tc>
      </w:tr>
    </w:tbl>
    <w:p w:rsidR="00D3277C" w:rsidRPr="00814784" w:rsidRDefault="00D3277C" w:rsidP="00C7234F">
      <w:pPr>
        <w:rPr>
          <w:rFonts w:ascii="HG丸ｺﾞｼｯｸM-PRO" w:eastAsia="HG丸ｺﾞｼｯｸM-PRO" w:hAnsi="HG丸ｺﾞｼｯｸM-PRO"/>
        </w:rPr>
      </w:pPr>
    </w:p>
    <w:p w:rsidR="00D3277C" w:rsidRPr="00814784" w:rsidRDefault="00D3277C"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02096F" w:rsidRPr="00814784" w:rsidRDefault="0002096F" w:rsidP="0002096F">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２２</w:t>
      </w:r>
      <w:r w:rsidRPr="00814784">
        <w:rPr>
          <w:rFonts w:ascii="メイリオ" w:eastAsia="メイリオ" w:hAnsi="メイリオ" w:cs="メイリオ" w:hint="eastAsia"/>
          <w:b/>
          <w:color w:val="4F6228" w:themeColor="accent3" w:themeShade="80"/>
          <w:sz w:val="28"/>
        </w:rPr>
        <w:t xml:space="preserve">　子どもの人権を守る取り組みの推進</w:t>
      </w:r>
    </w:p>
    <w:p w:rsidR="0002096F" w:rsidRPr="00814784" w:rsidRDefault="0002096F" w:rsidP="00C7234F">
      <w:pPr>
        <w:rPr>
          <w:rFonts w:ascii="HG丸ｺﾞｼｯｸM-PRO" w:eastAsia="HG丸ｺﾞｼｯｸM-PRO" w:hAnsi="HG丸ｺﾞｼｯｸM-PRO"/>
        </w:rPr>
      </w:pPr>
    </w:p>
    <w:p w:rsidR="007063FD" w:rsidRPr="00814784" w:rsidRDefault="00352102" w:rsidP="0002096F">
      <w:pPr>
        <w:ind w:left="2860" w:hangingChars="1100" w:hanging="286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w:t>
      </w:r>
      <w:r w:rsidR="007063FD" w:rsidRPr="00814784">
        <w:rPr>
          <w:rFonts w:ascii="HGPｺﾞｼｯｸE" w:eastAsia="HGPｺﾞｼｯｸE" w:hAnsi="HGPｺﾞｼｯｸE" w:hint="eastAsia"/>
          <w:color w:val="215868" w:themeColor="accent5" w:themeShade="80"/>
          <w:sz w:val="26"/>
          <w:szCs w:val="26"/>
        </w:rPr>
        <w:t xml:space="preserve">－（１）　</w:t>
      </w:r>
      <w:r w:rsidR="000048C9" w:rsidRPr="00814784">
        <w:rPr>
          <w:rFonts w:ascii="HGPｺﾞｼｯｸE" w:eastAsia="HGPｺﾞｼｯｸE" w:hAnsi="HGPｺﾞｼｯｸE" w:hint="eastAsia"/>
          <w:color w:val="215868" w:themeColor="accent5" w:themeShade="80"/>
          <w:sz w:val="26"/>
          <w:szCs w:val="26"/>
        </w:rPr>
        <w:t>すべての子どもの人権が尊重される社会をつくる取り組みの推進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DD20A2">
        <w:tc>
          <w:tcPr>
            <w:tcW w:w="2150"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DD20A2">
        <w:trPr>
          <w:trHeight w:val="723"/>
        </w:trPr>
        <w:tc>
          <w:tcPr>
            <w:tcW w:w="2150" w:type="dxa"/>
            <w:vMerge w:val="restart"/>
            <w:vAlign w:val="center"/>
          </w:tcPr>
          <w:p w:rsidR="00983CCF" w:rsidRPr="00814784" w:rsidRDefault="00983C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すべての子どもの人権が尊重される社会づくり</w:t>
            </w:r>
          </w:p>
        </w:tc>
        <w:tc>
          <w:tcPr>
            <w:tcW w:w="2151" w:type="dxa"/>
            <w:vAlign w:val="center"/>
          </w:tcPr>
          <w:p w:rsidR="00983CCF" w:rsidRPr="00814784" w:rsidRDefault="00983CCF" w:rsidP="00C0366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大阪府人権施策推進審議会の運営</w:t>
            </w:r>
          </w:p>
        </w:tc>
        <w:tc>
          <w:tcPr>
            <w:tcW w:w="5313" w:type="dxa"/>
            <w:vAlign w:val="center"/>
          </w:tcPr>
          <w:p w:rsidR="00983CCF" w:rsidRPr="00814784" w:rsidRDefault="00983CCF" w:rsidP="00FB79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人権施策の推進に関して意見を聴くため、学識経験者等のうちから委員を選定して開催しています。</w:t>
            </w:r>
          </w:p>
        </w:tc>
      </w:tr>
      <w:tr w:rsidR="00983CCF" w:rsidRPr="00814784" w:rsidTr="00DD20A2">
        <w:trPr>
          <w:trHeight w:val="974"/>
        </w:trPr>
        <w:tc>
          <w:tcPr>
            <w:tcW w:w="2150" w:type="dxa"/>
            <w:vMerge/>
            <w:vAlign w:val="center"/>
          </w:tcPr>
          <w:p w:rsidR="00983CCF" w:rsidRPr="00814784" w:rsidRDefault="00983CCF" w:rsidP="00A46038">
            <w:pPr>
              <w:spacing w:line="280" w:lineRule="exact"/>
              <w:rPr>
                <w:rFonts w:ascii="HG丸ｺﾞｼｯｸM-PRO" w:eastAsia="HG丸ｺﾞｼｯｸM-PRO" w:hAnsi="HG丸ｺﾞｼｯｸM-PRO"/>
                <w:sz w:val="18"/>
                <w:szCs w:val="18"/>
              </w:rPr>
            </w:pPr>
          </w:p>
        </w:tc>
        <w:tc>
          <w:tcPr>
            <w:tcW w:w="2151" w:type="dxa"/>
            <w:vAlign w:val="center"/>
          </w:tcPr>
          <w:p w:rsidR="00983CCF" w:rsidRPr="00814784" w:rsidRDefault="00983CCF" w:rsidP="00C0366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人権教育教材の作成</w:t>
            </w:r>
          </w:p>
        </w:tc>
        <w:tc>
          <w:tcPr>
            <w:tcW w:w="5313" w:type="dxa"/>
            <w:vAlign w:val="center"/>
          </w:tcPr>
          <w:p w:rsidR="00983CCF" w:rsidRPr="00814784" w:rsidRDefault="00983CCF" w:rsidP="00FB79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家庭や学校、地域など多様な場において人権教育が実施されるよう、人権教育の指導者やリーダーを対象とした参加体験型の教材を作成します。</w:t>
            </w:r>
          </w:p>
        </w:tc>
      </w:tr>
    </w:tbl>
    <w:p w:rsidR="0002096F" w:rsidRPr="00814784" w:rsidRDefault="0002096F" w:rsidP="00C7234F">
      <w:pPr>
        <w:rPr>
          <w:rFonts w:ascii="HG丸ｺﾞｼｯｸM-PRO" w:eastAsia="HG丸ｺﾞｼｯｸM-PRO" w:hAnsi="HG丸ｺﾞｼｯｸM-PRO"/>
        </w:rPr>
      </w:pPr>
    </w:p>
    <w:p w:rsidR="00170F88" w:rsidRPr="00814784" w:rsidRDefault="00352102" w:rsidP="00170F8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w:t>
      </w:r>
      <w:r w:rsidR="00170F88" w:rsidRPr="00814784">
        <w:rPr>
          <w:rFonts w:ascii="HGPｺﾞｼｯｸE" w:eastAsia="HGPｺﾞｼｯｸE" w:hAnsi="HGPｺﾞｼｯｸE" w:hint="eastAsia"/>
          <w:color w:val="215868" w:themeColor="accent5" w:themeShade="80"/>
          <w:sz w:val="26"/>
          <w:szCs w:val="26"/>
        </w:rPr>
        <w:t>－（２）　ルールを守り、人を思いやる豊かな人間性のはぐくみ</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1B1B97">
        <w:tc>
          <w:tcPr>
            <w:tcW w:w="2152"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1B1B97">
        <w:trPr>
          <w:trHeight w:val="1518"/>
        </w:trPr>
        <w:tc>
          <w:tcPr>
            <w:tcW w:w="2152" w:type="dxa"/>
            <w:vAlign w:val="center"/>
          </w:tcPr>
          <w:p w:rsidR="00170F88" w:rsidRPr="00814784" w:rsidRDefault="0020558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生命を尊重する心や規範意識等の育成</w:t>
            </w:r>
          </w:p>
        </w:tc>
        <w:tc>
          <w:tcPr>
            <w:tcW w:w="2154" w:type="dxa"/>
            <w:vAlign w:val="center"/>
          </w:tcPr>
          <w:p w:rsidR="00170F88" w:rsidRPr="00814784" w:rsidRDefault="001B1B97" w:rsidP="0020558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道徳教育推進事業</w:t>
            </w:r>
          </w:p>
        </w:tc>
        <w:tc>
          <w:tcPr>
            <w:tcW w:w="5308" w:type="dxa"/>
            <w:vAlign w:val="center"/>
          </w:tcPr>
          <w:p w:rsidR="001B1B97" w:rsidRPr="00814784" w:rsidRDefault="001B1B97" w:rsidP="001B1B97">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子どもたちの生命を尊重する心や規範意識の育成に努めます。</w:t>
            </w:r>
          </w:p>
          <w:p w:rsidR="001B1B97" w:rsidRPr="00814784" w:rsidRDefault="001B1B97" w:rsidP="001B1B97">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新学習指導要領を踏まえた効果的かつ多様な指導や評価、推進体制を構築するための研究等を行い、小中学校における特色ある道徳教育の取組みの支援を行います。また、道徳教育に関する研修会の実施、地域・家庭や中学校区でともに進める道徳教育の推進します。</w:t>
            </w:r>
          </w:p>
          <w:p w:rsidR="00170F88" w:rsidRPr="00814784" w:rsidRDefault="001B1B97" w:rsidP="001B1B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また、引き続き、「こころの再生」府民運動においても啓発を行います。</w:t>
            </w:r>
          </w:p>
        </w:tc>
      </w:tr>
      <w:tr w:rsidR="00170F88" w:rsidRPr="00814784" w:rsidTr="001B1B97">
        <w:trPr>
          <w:trHeight w:val="694"/>
        </w:trPr>
        <w:tc>
          <w:tcPr>
            <w:tcW w:w="2152" w:type="dxa"/>
            <w:vAlign w:val="center"/>
          </w:tcPr>
          <w:p w:rsidR="00170F88" w:rsidRPr="00814784" w:rsidRDefault="00367DE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自他を尊重し、違いを認め合う豊かな心の育成</w:t>
            </w:r>
          </w:p>
        </w:tc>
        <w:tc>
          <w:tcPr>
            <w:tcW w:w="2154" w:type="dxa"/>
            <w:vAlign w:val="center"/>
          </w:tcPr>
          <w:p w:rsidR="00170F88" w:rsidRPr="00814784" w:rsidRDefault="00367DE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小中学校における人権教育の推進（再掲）</w:t>
            </w:r>
          </w:p>
        </w:tc>
        <w:tc>
          <w:tcPr>
            <w:tcW w:w="5308" w:type="dxa"/>
            <w:vAlign w:val="center"/>
          </w:tcPr>
          <w:p w:rsidR="00170F88" w:rsidRPr="00814784" w:rsidRDefault="00467F81" w:rsidP="00467F8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人権教育教材集・資料等を活用した実践に係る教員研修を実施します。研究校において指導方法に係る調査研究を実施し、その普及を図ります。（再掲）</w:t>
            </w:r>
          </w:p>
        </w:tc>
      </w:tr>
    </w:tbl>
    <w:p w:rsidR="00F4033E" w:rsidRPr="00814784" w:rsidRDefault="00F4033E" w:rsidP="00157B5A">
      <w:pPr>
        <w:rPr>
          <w:rFonts w:ascii="HG丸ｺﾞｼｯｸM-PRO" w:eastAsia="HG丸ｺﾞｼｯｸM-PRO" w:hAnsi="HG丸ｺﾞｼｯｸM-PRO"/>
        </w:rPr>
      </w:pPr>
    </w:p>
    <w:p w:rsidR="00F4033E" w:rsidRPr="00814784" w:rsidRDefault="00F403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157B5A" w:rsidRPr="00814784" w:rsidRDefault="00157B5A" w:rsidP="00157B5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２２</w:t>
      </w:r>
      <w:r w:rsidRPr="00814784">
        <w:rPr>
          <w:rFonts w:ascii="HGPｺﾞｼｯｸE" w:eastAsia="HGPｺﾞｼｯｸE" w:hAnsi="HGPｺﾞｼｯｸE" w:hint="eastAsia"/>
          <w:color w:val="215868" w:themeColor="accent5" w:themeShade="80"/>
          <w:sz w:val="26"/>
          <w:szCs w:val="26"/>
        </w:rPr>
        <w:t>－（３）　いじめや不登校等の生徒指導上の課題解決に向けた対応の強化</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497C52" w:rsidRPr="00814784" w:rsidTr="001B1B97">
        <w:tc>
          <w:tcPr>
            <w:tcW w:w="2154"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B1921" w:rsidRPr="00814784" w:rsidTr="001B1B97">
        <w:trPr>
          <w:trHeight w:val="2084"/>
        </w:trPr>
        <w:tc>
          <w:tcPr>
            <w:tcW w:w="2154" w:type="dxa"/>
            <w:vAlign w:val="center"/>
          </w:tcPr>
          <w:p w:rsidR="00CB1921" w:rsidRPr="00814784" w:rsidRDefault="00CB1921"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いじめ解消に向けた総合的な取り組みの推進</w:t>
            </w:r>
          </w:p>
        </w:tc>
        <w:tc>
          <w:tcPr>
            <w:tcW w:w="2150" w:type="dxa"/>
            <w:vAlign w:val="center"/>
          </w:tcPr>
          <w:p w:rsidR="00CB1921" w:rsidRPr="00814784" w:rsidRDefault="00CB1921"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児童生徒支援総合対策事業</w:t>
            </w:r>
          </w:p>
        </w:tc>
        <w:tc>
          <w:tcPr>
            <w:tcW w:w="5310" w:type="dxa"/>
            <w:vAlign w:val="center"/>
          </w:tcPr>
          <w:p w:rsidR="00CB1921" w:rsidRPr="00814784" w:rsidRDefault="00CB1921" w:rsidP="00D2218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いじめの未然防止や早期発見に向けた的確な実態把握や相談体制の充実を図るとともに、校長のリーダーシップによる迅速な対応を図るため、「いじめ対応マニュアル」（平成２４ 年１２ 月）や「５つのレベルに応じた問題行動への対応チャート」（平成25年8月）の活用を推進するとともに専門家を市町村教育委員会や学校へ派遣し事案解決に向けた市町村教育委員会・学校の対応力を高める支援を行います。</w:t>
            </w:r>
          </w:p>
        </w:tc>
      </w:tr>
      <w:tr w:rsidR="00497C52" w:rsidRPr="00814784" w:rsidTr="001B1B97">
        <w:trPr>
          <w:trHeight w:val="1267"/>
        </w:trPr>
        <w:tc>
          <w:tcPr>
            <w:tcW w:w="2154" w:type="dxa"/>
            <w:vMerge w:val="restart"/>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児童・生徒への支援・相談の取り組みの推進</w:t>
            </w: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スクールカウンセラー配置事業</w:t>
            </w:r>
          </w:p>
        </w:tc>
        <w:tc>
          <w:tcPr>
            <w:tcW w:w="5310" w:type="dxa"/>
            <w:vAlign w:val="center"/>
          </w:tcPr>
          <w:p w:rsidR="007C5AE0" w:rsidRPr="00814784" w:rsidRDefault="007C5AE0" w:rsidP="00E8428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カウンセラー（臨床心理士）を全公立中学校に配置し、併せて中学校区の小学校における教育相談を実施することにより、児童・生徒の心のケアや保護者等の悩み相談、教員への助言・援助等を行い、学校教育相談体制の一層の充実を図ります。</w:t>
            </w:r>
          </w:p>
        </w:tc>
      </w:tr>
      <w:tr w:rsidR="00497C52" w:rsidRPr="00814784" w:rsidTr="001B1B97">
        <w:trPr>
          <w:trHeight w:val="987"/>
        </w:trPr>
        <w:tc>
          <w:tcPr>
            <w:tcW w:w="2154" w:type="dxa"/>
            <w:vMerge/>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スクールソーシャルワーカー配置</w:t>
            </w:r>
            <w:r w:rsidR="00C66490" w:rsidRPr="00814784">
              <w:rPr>
                <w:rFonts w:ascii="HG丸ｺﾞｼｯｸM-PRO" w:eastAsia="HG丸ｺﾞｼｯｸM-PRO" w:hAnsi="HG丸ｺﾞｼｯｸM-PRO" w:hint="eastAsia"/>
                <w:sz w:val="18"/>
                <w:szCs w:val="18"/>
              </w:rPr>
              <w:t>事業</w:t>
            </w:r>
            <w:r w:rsidR="00937E8E" w:rsidRPr="00814784">
              <w:rPr>
                <w:rFonts w:ascii="HG丸ｺﾞｼｯｸM-PRO" w:eastAsia="HG丸ｺﾞｼｯｸM-PRO" w:hAnsi="HG丸ｺﾞｼｯｸM-PRO" w:hint="eastAsia"/>
                <w:sz w:val="18"/>
                <w:szCs w:val="18"/>
                <w:highlight w:val="green"/>
              </w:rPr>
              <w:t>（再掲）</w:t>
            </w:r>
          </w:p>
          <w:p w:rsidR="007C5AE0" w:rsidRPr="00814784" w:rsidRDefault="007C5AE0" w:rsidP="00AC2D7C">
            <w:pPr>
              <w:spacing w:line="280" w:lineRule="exact"/>
              <w:rPr>
                <w:rFonts w:ascii="HG丸ｺﾞｼｯｸM-PRO" w:eastAsia="HG丸ｺﾞｼｯｸM-PRO" w:hAnsi="HG丸ｺﾞｼｯｸM-PRO"/>
                <w:sz w:val="18"/>
                <w:szCs w:val="18"/>
              </w:rPr>
            </w:pPr>
          </w:p>
        </w:tc>
        <w:tc>
          <w:tcPr>
            <w:tcW w:w="5310" w:type="dxa"/>
            <w:vAlign w:val="center"/>
          </w:tcPr>
          <w:p w:rsidR="007C5AE0" w:rsidRPr="00814784" w:rsidRDefault="00055467" w:rsidP="00A42629">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教育委員会に対して、スクールソーシャルワーカーを政令・中核市を除くすべての中学校区に配置できるように支援し、児童・生徒に福祉的観点からの支援を行うとともに、福祉関係機関等とのネットワークの充実を図ります。（再掲）</w:t>
            </w:r>
          </w:p>
        </w:tc>
      </w:tr>
      <w:tr w:rsidR="00497C52" w:rsidRPr="00814784" w:rsidTr="001B1B97">
        <w:trPr>
          <w:trHeight w:val="974"/>
        </w:trPr>
        <w:tc>
          <w:tcPr>
            <w:tcW w:w="2154" w:type="dxa"/>
            <w:vMerge/>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教育振興に資する教育活動に対する助成</w:t>
            </w:r>
          </w:p>
        </w:tc>
        <w:tc>
          <w:tcPr>
            <w:tcW w:w="5310"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私学団体による相談窓口の運営のほか、私立学校に対して、スクールカウンセラーの配置など、いじめ等の問題の解決に向けた適切な取り組みを求めていきます。</w:t>
            </w:r>
          </w:p>
        </w:tc>
      </w:tr>
      <w:tr w:rsidR="00B241A6" w:rsidRPr="00814784" w:rsidTr="001B1B97">
        <w:trPr>
          <w:trHeight w:val="2122"/>
        </w:trPr>
        <w:tc>
          <w:tcPr>
            <w:tcW w:w="2154" w:type="dxa"/>
            <w:vAlign w:val="center"/>
          </w:tcPr>
          <w:p w:rsidR="00B241A6" w:rsidRPr="00814784" w:rsidRDefault="00B241A6"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c>
          <w:tcPr>
            <w:tcW w:w="2150" w:type="dxa"/>
            <w:vAlign w:val="center"/>
          </w:tcPr>
          <w:p w:rsidR="00B241A6" w:rsidRPr="00814784" w:rsidRDefault="00B241A6"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c>
          <w:tcPr>
            <w:tcW w:w="5310" w:type="dxa"/>
            <w:vAlign w:val="center"/>
          </w:tcPr>
          <w:p w:rsidR="00B241A6" w:rsidRPr="00814784" w:rsidRDefault="00B241A6"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の加配定数を活用して、こども支援コーディネーターの拡充等、校内における様々な活動をコーディネートする中で、学校全体の指導体制の充実と関係機関との連携による総合的な問題解決機能の向上を図ります。</w:t>
            </w:r>
          </w:p>
          <w:p w:rsidR="00B241A6" w:rsidRPr="00814784" w:rsidRDefault="00B241A6"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また、教員の生徒指導に関する力量の向上を図るため、生徒との適切な関わり方や、警察などの関係機関との連携のあり方、小</w:t>
            </w:r>
            <w:r w:rsidR="004B5DC5" w:rsidRPr="00814784">
              <w:rPr>
                <w:rFonts w:ascii="HG丸ｺﾞｼｯｸM-PRO" w:eastAsia="HG丸ｺﾞｼｯｸM-PRO" w:hAnsi="HG丸ｺﾞｼｯｸM-PRO" w:hint="eastAsia"/>
                <w:sz w:val="18"/>
                <w:szCs w:val="18"/>
              </w:rPr>
              <w:t>学校</w:t>
            </w:r>
            <w:r w:rsidRPr="00814784">
              <w:rPr>
                <w:rFonts w:ascii="HG丸ｺﾞｼｯｸM-PRO" w:eastAsia="HG丸ｺﾞｼｯｸM-PRO" w:hAnsi="HG丸ｺﾞｼｯｸM-PRO" w:hint="eastAsia"/>
                <w:sz w:val="18"/>
                <w:szCs w:val="18"/>
              </w:rPr>
              <w:t>・中</w:t>
            </w:r>
            <w:r w:rsidR="004B5DC5" w:rsidRPr="00814784">
              <w:rPr>
                <w:rFonts w:ascii="HG丸ｺﾞｼｯｸM-PRO" w:eastAsia="HG丸ｺﾞｼｯｸM-PRO" w:hAnsi="HG丸ｺﾞｼｯｸM-PRO" w:hint="eastAsia"/>
                <w:sz w:val="18"/>
                <w:szCs w:val="18"/>
              </w:rPr>
              <w:t>学校・高等学校・</w:t>
            </w:r>
            <w:r w:rsidRPr="00814784">
              <w:rPr>
                <w:rFonts w:ascii="HG丸ｺﾞｼｯｸM-PRO" w:eastAsia="HG丸ｺﾞｼｯｸM-PRO" w:hAnsi="HG丸ｺﾞｼｯｸM-PRO" w:hint="eastAsia"/>
                <w:sz w:val="18"/>
                <w:szCs w:val="18"/>
              </w:rPr>
              <w:t>支援学校間の連携等について、実践的な研修を実施します。</w:t>
            </w:r>
          </w:p>
        </w:tc>
      </w:tr>
    </w:tbl>
    <w:p w:rsidR="007C5AE0" w:rsidRPr="00814784" w:rsidRDefault="007C5AE0" w:rsidP="00C7234F">
      <w:pPr>
        <w:rPr>
          <w:rFonts w:ascii="HG丸ｺﾞｼｯｸM-PRO" w:eastAsia="HG丸ｺﾞｼｯｸM-PRO" w:hAnsi="HG丸ｺﾞｼｯｸM-PRO"/>
        </w:rPr>
      </w:pPr>
    </w:p>
    <w:p w:rsidR="00F22146" w:rsidRPr="00814784" w:rsidRDefault="00F22146" w:rsidP="00F22146">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２２</w:t>
      </w:r>
      <w:r w:rsidRPr="00814784">
        <w:rPr>
          <w:rFonts w:ascii="HGPｺﾞｼｯｸE" w:eastAsia="HGPｺﾞｼｯｸE" w:hAnsi="HGPｺﾞｼｯｸE" w:hint="eastAsia"/>
          <w:color w:val="215868" w:themeColor="accent5" w:themeShade="80"/>
          <w:sz w:val="26"/>
          <w:szCs w:val="26"/>
        </w:rPr>
        <w:t>－（４）　体罰等の防止</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F9348A">
        <w:tc>
          <w:tcPr>
            <w:tcW w:w="2197"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9348A">
        <w:trPr>
          <w:trHeight w:val="1006"/>
        </w:trPr>
        <w:tc>
          <w:tcPr>
            <w:tcW w:w="2197" w:type="dxa"/>
            <w:vMerge w:val="restart"/>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速やかな事象解決に向けた校内体制の整備</w:t>
            </w:r>
          </w:p>
        </w:tc>
        <w:tc>
          <w:tcPr>
            <w:tcW w:w="2198" w:type="dxa"/>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府立学校において、アンケート「安全で安心な学校生活のために」を実施</w:t>
            </w:r>
          </w:p>
        </w:tc>
        <w:tc>
          <w:tcPr>
            <w:tcW w:w="5441" w:type="dxa"/>
            <w:vAlign w:val="center"/>
          </w:tcPr>
          <w:p w:rsidR="00594A05" w:rsidRPr="00814784" w:rsidRDefault="00594A05" w:rsidP="00594A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年２回、アンケート調査を実施することにより、体罰の早期発見につなげます。</w:t>
            </w:r>
          </w:p>
        </w:tc>
      </w:tr>
      <w:tr w:rsidR="00497C52" w:rsidRPr="00814784" w:rsidTr="00F9348A">
        <w:trPr>
          <w:trHeight w:val="1233"/>
        </w:trPr>
        <w:tc>
          <w:tcPr>
            <w:tcW w:w="2197" w:type="dxa"/>
            <w:vMerge/>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p>
        </w:tc>
        <w:tc>
          <w:tcPr>
            <w:tcW w:w="2198" w:type="dxa"/>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「被害者救済システム」等の相談窓口の活用</w:t>
            </w:r>
          </w:p>
        </w:tc>
        <w:tc>
          <w:tcPr>
            <w:tcW w:w="5441" w:type="dxa"/>
            <w:vAlign w:val="center"/>
          </w:tcPr>
          <w:p w:rsidR="00594A05" w:rsidRPr="00814784" w:rsidRDefault="00594A05" w:rsidP="00594A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児童・生徒からの訴えや教員等との関係の悩みを相談することができる窓口の設置等、校内体制を整備します。</w:t>
            </w:r>
          </w:p>
          <w:p w:rsidR="00830EF5" w:rsidRPr="00814784" w:rsidRDefault="00594A05" w:rsidP="00F9348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また、「被害者救済システム」の活用など第三者性を活かし、被害を受けた子どもたちの立場に立った解決・救済を図ります。</w:t>
            </w:r>
          </w:p>
        </w:tc>
      </w:tr>
      <w:tr w:rsidR="00830EF5" w:rsidRPr="00814784" w:rsidTr="00F9348A">
        <w:trPr>
          <w:trHeight w:val="1598"/>
        </w:trPr>
        <w:tc>
          <w:tcPr>
            <w:tcW w:w="2197" w:type="dxa"/>
            <w:vAlign w:val="center"/>
          </w:tcPr>
          <w:p w:rsidR="00830EF5" w:rsidRPr="00814784" w:rsidRDefault="00830EF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私立学校における体罰等の防止に向けた取り組み</w:t>
            </w:r>
          </w:p>
        </w:tc>
        <w:tc>
          <w:tcPr>
            <w:tcW w:w="2198" w:type="dxa"/>
            <w:vAlign w:val="center"/>
          </w:tcPr>
          <w:p w:rsidR="00830EF5" w:rsidRPr="00814784" w:rsidRDefault="00830EF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w:t>
            </w:r>
          </w:p>
        </w:tc>
        <w:tc>
          <w:tcPr>
            <w:tcW w:w="5441" w:type="dxa"/>
            <w:vAlign w:val="center"/>
          </w:tcPr>
          <w:p w:rsidR="00830EF5" w:rsidRPr="00814784" w:rsidRDefault="00830EF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に向けた府教育委員会等の取り組みを情報提供し、私立学校や私学団体に対して教職員による体罰等の防止に向けた研修などの取り組みを働きかけ、支援するとともに、被害を受けた子どもの立場に立った解決が図られるよう、私立学校に適切な対応を求めていきます。</w:t>
            </w:r>
          </w:p>
        </w:tc>
      </w:tr>
    </w:tbl>
    <w:p w:rsidR="00594AF6" w:rsidRPr="00814784" w:rsidRDefault="00594AF6" w:rsidP="00594AF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個別の取り組み２</w:t>
      </w:r>
      <w:r w:rsidR="00352102" w:rsidRPr="00814784">
        <w:rPr>
          <w:rFonts w:ascii="メイリオ" w:eastAsia="メイリオ" w:hAnsi="メイリオ" w:cs="メイリオ" w:hint="eastAsia"/>
          <w:b/>
          <w:color w:val="4F6228" w:themeColor="accent3" w:themeShade="80"/>
          <w:sz w:val="28"/>
        </w:rPr>
        <w:t>３</w:t>
      </w:r>
      <w:r w:rsidRPr="00814784">
        <w:rPr>
          <w:rFonts w:ascii="メイリオ" w:eastAsia="メイリオ" w:hAnsi="メイリオ" w:cs="メイリオ" w:hint="eastAsia"/>
          <w:b/>
          <w:color w:val="4F6228" w:themeColor="accent3" w:themeShade="80"/>
          <w:sz w:val="28"/>
        </w:rPr>
        <w:t xml:space="preserve">　子どもの安全の確保や非行など問題行動の防止</w:t>
      </w:r>
    </w:p>
    <w:p w:rsidR="00594AF6" w:rsidRPr="00814784" w:rsidRDefault="00594AF6" w:rsidP="00442089">
      <w:pPr>
        <w:rPr>
          <w:rFonts w:ascii="HG丸ｺﾞｼｯｸM-PRO" w:eastAsia="HG丸ｺﾞｼｯｸM-PRO" w:hAnsi="HG丸ｺﾞｼｯｸM-PRO"/>
        </w:rPr>
      </w:pPr>
    </w:p>
    <w:p w:rsidR="00442089" w:rsidRPr="00814784" w:rsidRDefault="00442089" w:rsidP="00442089">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－（１）　子どもの安全確保の推進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49"/>
        <w:gridCol w:w="5313"/>
      </w:tblGrid>
      <w:tr w:rsidR="00442089" w:rsidRPr="00814784" w:rsidTr="00D8454B">
        <w:tc>
          <w:tcPr>
            <w:tcW w:w="2152"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9"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4033E" w:rsidRPr="00814784" w:rsidTr="00D8454B">
        <w:trPr>
          <w:trHeight w:val="3293"/>
        </w:trPr>
        <w:tc>
          <w:tcPr>
            <w:tcW w:w="2152" w:type="dxa"/>
            <w:vMerge w:val="restart"/>
            <w:vAlign w:val="center"/>
          </w:tcPr>
          <w:p w:rsidR="00F4033E" w:rsidRPr="00814784" w:rsidRDefault="00F4033E" w:rsidP="00B7765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70944" behindDoc="0" locked="0" layoutInCell="1" allowOverlap="1" wp14:anchorId="0923B40D" wp14:editId="39BF17FC">
                      <wp:simplePos x="0" y="0"/>
                      <wp:positionH relativeFrom="rightMargin">
                        <wp:posOffset>-1231265</wp:posOffset>
                      </wp:positionH>
                      <wp:positionV relativeFrom="paragraph">
                        <wp:posOffset>1658620</wp:posOffset>
                      </wp:positionV>
                      <wp:extent cx="305435" cy="305435"/>
                      <wp:effectExtent l="19050" t="19050" r="18415" b="37465"/>
                      <wp:wrapNone/>
                      <wp:docPr id="59" name="星 8 5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B40D" id="星 8 59" o:spid="_x0000_s1073" type="#_x0000_t58" style="position:absolute;left:0;text-align:left;margin-left:-96.95pt;margin-top:130.6pt;width:24.05pt;height:24.05pt;z-index:25237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" adj="2700" fillcolor="#4f81bd [3204]" strokecolor="#4f81bd [3204]" strokeweight=".5pt">
                      <v:textbox style="layout-flow:vertical-ideographic" inset="0,,0">
                        <w:txbxContent>
                          <w:p w:rsidR="00266ECB" w:rsidRPr="005C19CC" w:rsidRDefault="00266ECB"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49" w:type="dxa"/>
            <w:vAlign w:val="center"/>
          </w:tcPr>
          <w:p w:rsidR="00F4033E" w:rsidRPr="00814784" w:rsidRDefault="00F4033E" w:rsidP="00B241A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地域防犯力の向上</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いて、小学校の余裕教室等を活用し、地域防犯活動拠点として「地域安全センター」の整備を促進し、防犯活動のネットワーク化を図り、学校、地域住民、行政が連携した取り組みを推進します。さらに、ボランティア団体等が、青色回転灯をつけたパトロール車（以下、青パト）で、地域を巡回し、長時間・広範囲での子どもの見守り活動や防犯活動を実施する等、地域を見守る活動の一層の活性化を図ります。また令和元年度より、市町村が青パトへ設置・配布するドラレコに対する「補助事業」を実施し、動く防犯カメラとして児童登下校時の見守り力の向上を目指します。</w:t>
            </w:r>
          </w:p>
        </w:tc>
      </w:tr>
      <w:tr w:rsidR="00F4033E" w:rsidRPr="00814784" w:rsidTr="00D8454B">
        <w:trPr>
          <w:trHeight w:val="1838"/>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こども１１０番運動</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ども１１０番」は、子どもたちがトラブルに巻き込まれそうになったとき、助けを求めることができるように、地域の協力家庭が「こども１１０番の家」の旗等を掲げたり、「こども１１０番」ステッカーを貼った事業用の車両が「動くこども１１０番」として地域を走って、子どもを保護したりすることにより、子どもたちを犯罪から守ります。</w:t>
            </w:r>
          </w:p>
        </w:tc>
      </w:tr>
      <w:tr w:rsidR="00F4033E" w:rsidRPr="00814784" w:rsidTr="00D8454B">
        <w:trPr>
          <w:trHeight w:val="1076"/>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子どもに対する性犯罪の刑期満了者に対する社会復帰支援</w:t>
            </w:r>
          </w:p>
        </w:tc>
        <w:tc>
          <w:tcPr>
            <w:tcW w:w="5313" w:type="dxa"/>
            <w:vAlign w:val="center"/>
          </w:tcPr>
          <w:p w:rsidR="00F4033E" w:rsidRPr="00814784" w:rsidRDefault="00F4033E" w:rsidP="00382FD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１８歳未満の子どもに対</w:t>
            </w:r>
            <w:r w:rsidRPr="00814784">
              <w:rPr>
                <w:rFonts w:ascii="HG丸ｺﾞｼｯｸM-PRO" w:eastAsia="HG丸ｺﾞｼｯｸM-PRO" w:hAnsi="HG丸ｺﾞｼｯｸM-PRO" w:hint="eastAsia"/>
                <w:sz w:val="18"/>
                <w:szCs w:val="18"/>
                <w:highlight w:val="green"/>
              </w:rPr>
              <w:t>して</w:t>
            </w:r>
            <w:r w:rsidRPr="00814784">
              <w:rPr>
                <w:rFonts w:ascii="HG丸ｺﾞｼｯｸM-PRO" w:eastAsia="HG丸ｺﾞｼｯｸM-PRO" w:hAnsi="HG丸ｺﾞｼｯｸM-PRO" w:hint="eastAsia"/>
                <w:sz w:val="18"/>
                <w:szCs w:val="18"/>
              </w:rPr>
              <w:t>一定の性犯罪を犯し、服役を終えて刑期が満了した方に対して、再犯防止に向けた専門プログラムや、社会生活サポート等の社会復帰支援活動を行います。</w:t>
            </w:r>
          </w:p>
        </w:tc>
      </w:tr>
      <w:tr w:rsidR="00F4033E" w:rsidRPr="00814784" w:rsidTr="00F4033E">
        <w:trPr>
          <w:trHeight w:val="1423"/>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効果的な広報啓発の取り組みの推進</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子どもの安全確保にかかる広報啓発や情報発信を行い、社会全体で子どもを守る気運を醸成します。また、新たに府内の企業や団体と連携して、子どもを犯罪から守るための広報啓発の取り組みを進めます。</w:t>
            </w:r>
          </w:p>
        </w:tc>
      </w:tr>
      <w:tr w:rsidR="00F4033E" w:rsidRPr="00814784" w:rsidTr="00D8454B">
        <w:trPr>
          <w:trHeight w:val="1563"/>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子どもの安全見まもり隊</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見まもり隊は、通学路等における登下校時の子どもの安全対策として、PTA、自治会等の方々を構成メンバーに府内全小学校区に設置済みであり、今後は特色ある活動に取り組む団体に対し市町村とともに補助を行うなどにより活動の活性化を図ります。</w:t>
            </w:r>
          </w:p>
        </w:tc>
      </w:tr>
      <w:tr w:rsidR="00F4033E" w:rsidRPr="00814784" w:rsidTr="00D8454B">
        <w:trPr>
          <w:trHeight w:val="1266"/>
        </w:trPr>
        <w:tc>
          <w:tcPr>
            <w:tcW w:w="2152" w:type="dxa"/>
            <w:vMerge/>
            <w:vAlign w:val="center"/>
          </w:tcPr>
          <w:p w:rsidR="00F4033E" w:rsidRPr="00814784" w:rsidRDefault="00F4033E" w:rsidP="00B77655">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安まちメール等を活用した子ども安全対策の推進</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声かけ等事案の発生情報及び防犯対策情報を、「安まちメール（携帯電話等へのメール配信システム）」や府警ホームページを活用してリアルタイムに提供することにより、自主防犯意識を高め、子どもの犯罪被害を防ぎます。</w:t>
            </w:r>
          </w:p>
        </w:tc>
      </w:tr>
      <w:tr w:rsidR="00F4033E" w:rsidRPr="00814784" w:rsidTr="00D8454B">
        <w:trPr>
          <w:trHeight w:val="1270"/>
        </w:trPr>
        <w:tc>
          <w:tcPr>
            <w:tcW w:w="2152" w:type="dxa"/>
            <w:vMerge/>
            <w:vAlign w:val="center"/>
          </w:tcPr>
          <w:p w:rsidR="00F4033E" w:rsidRPr="00814784" w:rsidRDefault="00F4033E" w:rsidP="00234442">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子どもに対する犯罪の未然防止対策</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が被害者となりやすい犯罪を未然に防止するため、危険箇所に対する警戒活動、防犯教室、広報啓発活動等を実施するほか、声かけ等行為の段階で行為者に対する指導・警告を積極的に実施し、子どもに対する犯罪を未然に防止します。</w:t>
            </w:r>
          </w:p>
        </w:tc>
      </w:tr>
      <w:tr w:rsidR="00F4033E" w:rsidRPr="00814784" w:rsidTr="006B493F">
        <w:trPr>
          <w:trHeight w:val="416"/>
        </w:trPr>
        <w:tc>
          <w:tcPr>
            <w:tcW w:w="2152"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9"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4033E" w:rsidRPr="00814784" w:rsidTr="00D8454B">
        <w:trPr>
          <w:trHeight w:val="1273"/>
        </w:trPr>
        <w:tc>
          <w:tcPr>
            <w:tcW w:w="2152" w:type="dxa"/>
            <w:vMerge w:val="restart"/>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まちぐるみによる子ども安全対策の推進</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登下校時間帯の通学路等における、地域住民による子どもの安全を見守る活動の継続・活性化を図るほか、それ以外の時間帯、場所において地域住民、事業者、自治体、学校及び警察が連携した、まちぐるみでの子どもを見守る活動を促進します。</w:t>
            </w:r>
          </w:p>
        </w:tc>
      </w:tr>
      <w:tr w:rsidR="00F4033E" w:rsidRPr="00814784" w:rsidTr="00D8454B">
        <w:trPr>
          <w:trHeight w:val="1273"/>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子どもを犯罪から守るモデル地区活動</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下６３警察署において、小学校区１校区以上を指定し、地域住民、自治体、学校及び警察が連携して、通学路や公園等における安全点検を行い、暗がり等犯罪の要因となっている箇所の改善・整備を図るなど、子どもを犯罪から守る活動を推進します。</w:t>
            </w:r>
          </w:p>
        </w:tc>
      </w:tr>
      <w:tr w:rsidR="00F4033E" w:rsidRPr="00814784" w:rsidTr="00D8454B">
        <w:trPr>
          <w:trHeight w:val="728"/>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福祉犯の取締りの強化</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児童買春・児童ポルノ事犯等の少年の福祉を害する犯罪の取締りを強化し、被害児童の救出保護を図ります。</w:t>
            </w:r>
          </w:p>
        </w:tc>
      </w:tr>
      <w:tr w:rsidR="00F4033E" w:rsidRPr="00814784" w:rsidTr="00D8454B">
        <w:trPr>
          <w:trHeight w:val="966"/>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性暴力被害にあった子どもの支援体制の強化</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民間被害者等支援団体、医療機関及び警察などと連携して、被害にあった子どもが安心して適切な支援を受けることができる体制の強化に取り組みます。</w:t>
            </w:r>
          </w:p>
        </w:tc>
      </w:tr>
    </w:tbl>
    <w:p w:rsidR="00CA5501" w:rsidRPr="00814784" w:rsidRDefault="00CA5501" w:rsidP="00442089">
      <w:pPr>
        <w:rPr>
          <w:rFonts w:ascii="HG丸ｺﾞｼｯｸM-PRO" w:eastAsia="HG丸ｺﾞｼｯｸM-PRO" w:hAnsi="HG丸ｺﾞｼｯｸM-PRO"/>
        </w:rPr>
      </w:pPr>
    </w:p>
    <w:p w:rsidR="00E51D78" w:rsidRPr="00814784" w:rsidRDefault="00442089"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－（２）　非行など問題行動を防ぐ施策の推進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42089" w:rsidRPr="00814784" w:rsidTr="00B41997">
        <w:tc>
          <w:tcPr>
            <w:tcW w:w="2152"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A5501" w:rsidRPr="00814784" w:rsidTr="00B41997">
        <w:trPr>
          <w:trHeight w:val="1220"/>
        </w:trPr>
        <w:tc>
          <w:tcPr>
            <w:tcW w:w="2152" w:type="dxa"/>
            <w:vMerge w:val="restart"/>
            <w:vAlign w:val="center"/>
          </w:tcPr>
          <w:p w:rsidR="00CA5501" w:rsidRPr="00814784" w:rsidRDefault="00CA5501" w:rsidP="0044208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小学校高学年等に対する非行防止・犯罪被害防止教室の推進</w:t>
            </w:r>
          </w:p>
        </w:tc>
        <w:tc>
          <w:tcPr>
            <w:tcW w:w="5308" w:type="dxa"/>
            <w:vAlign w:val="center"/>
          </w:tcPr>
          <w:p w:rsidR="00CA5501" w:rsidRPr="00814784" w:rsidRDefault="00A45233" w:rsidP="00CA55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大阪府内の小学生（高学年）を対象に、非行防止・犯罪被害防止教室を実施し、少年の規範意識の醸成を図るとともに、犯罪被害防止のための取り組みを推進します。</w:t>
            </w:r>
          </w:p>
        </w:tc>
      </w:tr>
      <w:tr w:rsidR="00CA5501" w:rsidRPr="00814784" w:rsidTr="00B41997">
        <w:trPr>
          <w:trHeight w:val="1961"/>
        </w:trPr>
        <w:tc>
          <w:tcPr>
            <w:tcW w:w="2152" w:type="dxa"/>
            <w:vMerge/>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少年サポートセンター等における非行防止活動の推進</w:t>
            </w:r>
          </w:p>
        </w:tc>
        <w:tc>
          <w:tcPr>
            <w:tcW w:w="5308" w:type="dxa"/>
            <w:vAlign w:val="center"/>
          </w:tcPr>
          <w:p w:rsidR="001C365B" w:rsidRPr="00814784" w:rsidRDefault="006B493F" w:rsidP="001C365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関係機関・団体と連携し</w:t>
            </w:r>
            <w:r w:rsidR="001C365B" w:rsidRPr="00814784">
              <w:rPr>
                <w:rFonts w:ascii="HG丸ｺﾞｼｯｸM-PRO" w:eastAsia="HG丸ｺﾞｼｯｸM-PRO" w:hAnsi="HG丸ｺﾞｼｯｸM-PRO" w:hint="eastAsia"/>
                <w:sz w:val="18"/>
                <w:szCs w:val="18"/>
              </w:rPr>
              <w:t>計画的な街頭補導活動を推進します。</w:t>
            </w:r>
          </w:p>
          <w:p w:rsidR="00CA5501" w:rsidRPr="00814784" w:rsidRDefault="001C365B" w:rsidP="00CA560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また、非行の前兆ともなりうる不良行為等の問題行動の原因を早期に発見するため、少年相談、</w:t>
            </w:r>
            <w:r w:rsidR="00CA5609" w:rsidRPr="00814784">
              <w:rPr>
                <w:rFonts w:ascii="HG丸ｺﾞｼｯｸM-PRO" w:eastAsia="HG丸ｺﾞｼｯｸM-PRO" w:hAnsi="HG丸ｺﾞｼｯｸM-PRO" w:hint="eastAsia"/>
                <w:sz w:val="18"/>
                <w:szCs w:val="18"/>
                <w:highlight w:val="green"/>
              </w:rPr>
              <w:t>資質調査</w:t>
            </w:r>
            <w:r w:rsidRPr="00814784">
              <w:rPr>
                <w:rFonts w:ascii="HG丸ｺﾞｼｯｸM-PRO" w:eastAsia="HG丸ｺﾞｼｯｸM-PRO" w:hAnsi="HG丸ｺﾞｼｯｸM-PRO" w:hint="eastAsia"/>
                <w:sz w:val="18"/>
                <w:szCs w:val="18"/>
              </w:rPr>
              <w:t>による非行原因の調査、調査結果に基づくカウンセリング指導など、少年や保護者等に対するきめ細かな指導・助言等を行います。</w:t>
            </w:r>
          </w:p>
        </w:tc>
      </w:tr>
      <w:tr w:rsidR="00CA5501" w:rsidRPr="00814784" w:rsidTr="00B41997">
        <w:trPr>
          <w:trHeight w:val="2272"/>
        </w:trPr>
        <w:tc>
          <w:tcPr>
            <w:tcW w:w="2152" w:type="dxa"/>
            <w:vMerge/>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少年サポートセンター等における立ち直り支援事業</w:t>
            </w:r>
          </w:p>
        </w:tc>
        <w:tc>
          <w:tcPr>
            <w:tcW w:w="5308" w:type="dxa"/>
            <w:vAlign w:val="center"/>
          </w:tcPr>
          <w:p w:rsidR="00CA5501" w:rsidRPr="00814784" w:rsidRDefault="00FF7DC3" w:rsidP="00CA55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補導された少年や、子ども家庭センターや学校などで相談を受けている少年のうち、体験活動等を通じた立ち直り支援が必要と判断した少年に対して、様々な体験</w:t>
            </w:r>
            <w:r w:rsidR="003B78B3" w:rsidRPr="00814784">
              <w:rPr>
                <w:rFonts w:ascii="HG丸ｺﾞｼｯｸM-PRO" w:eastAsia="HG丸ｺﾞｼｯｸM-PRO" w:hAnsi="HG丸ｺﾞｼｯｸM-PRO" w:hint="eastAsia"/>
                <w:sz w:val="18"/>
                <w:szCs w:val="18"/>
                <w:highlight w:val="green"/>
              </w:rPr>
              <w:t>活動</w:t>
            </w:r>
            <w:r w:rsidRPr="00814784">
              <w:rPr>
                <w:rFonts w:ascii="HG丸ｺﾞｼｯｸM-PRO" w:eastAsia="HG丸ｺﾞｼｯｸM-PRO" w:hAnsi="HG丸ｺﾞｼｯｸM-PRO" w:hint="eastAsia"/>
                <w:sz w:val="18"/>
                <w:szCs w:val="18"/>
                <w:highlight w:val="green"/>
              </w:rPr>
              <w:t>プログラムや福祉専門的プログラムを実施します。非行が進んでいない初期的段階の触法少年に対して、学校や保護者と連携を図るとともに、継続的な面接指導を実施して少年の立ち直りを支援し、再非行防止活動を推進します。</w:t>
            </w:r>
          </w:p>
        </w:tc>
      </w:tr>
      <w:tr w:rsidR="00CA5501" w:rsidRPr="00814784" w:rsidTr="00B41997">
        <w:trPr>
          <w:trHeight w:val="2106"/>
        </w:trPr>
        <w:tc>
          <w:tcPr>
            <w:tcW w:w="2152" w:type="dxa"/>
            <w:vMerge/>
            <w:vAlign w:val="center"/>
          </w:tcPr>
          <w:p w:rsidR="00CA5501" w:rsidRPr="00814784" w:rsidRDefault="00CA5501" w:rsidP="00CA3B95">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地域と連携した少年非行問題解決活動の推進</w:t>
            </w:r>
          </w:p>
        </w:tc>
        <w:tc>
          <w:tcPr>
            <w:tcW w:w="5308" w:type="dxa"/>
            <w:vAlign w:val="center"/>
          </w:tcPr>
          <w:p w:rsidR="00CA5501" w:rsidRPr="00814784" w:rsidRDefault="00CA5501"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の健全育成に携わる関係機関や団体あるいは民間ボランティア、地域住民等で構成する少年健全育成ネットワークにおいて、具体的な事案・課題等を検討する会議を開催するとともに、個別の課題に応じて関係機関等の実務担当者で構成する「少年健全育成サポートチーム」を編成し、連携した対応により少年非行問題の解決にあたります。</w:t>
            </w:r>
          </w:p>
        </w:tc>
      </w:tr>
      <w:tr w:rsidR="00B41997" w:rsidRPr="00814784" w:rsidTr="00B41997">
        <w:trPr>
          <w:trHeight w:val="416"/>
        </w:trPr>
        <w:tc>
          <w:tcPr>
            <w:tcW w:w="2152"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41997" w:rsidRPr="00814784" w:rsidTr="00B41997">
        <w:trPr>
          <w:trHeight w:val="1397"/>
        </w:trPr>
        <w:tc>
          <w:tcPr>
            <w:tcW w:w="2152" w:type="dxa"/>
            <w:vMerge w:val="restart"/>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地域社会が一体となった非行防止対策の推進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少年が利用する機会が多い娯楽施設を営む営業者からの自主的な申請に基づき、その営業所を少年非行防止協力店として指定することなどにより、地域社会が一体となった非行防止活動を推進します。</w:t>
            </w:r>
          </w:p>
        </w:tc>
      </w:tr>
      <w:tr w:rsidR="00B41997" w:rsidRPr="00814784" w:rsidTr="00B41997">
        <w:trPr>
          <w:trHeight w:val="978"/>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少年柔剣道の活動を通じた少年健全育成の推進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関係団体及び地域住民と連携して少年に柔道及び剣道を指導する活動を通じて、少年の非行防止と健全育成の推進を図ります。</w:t>
            </w:r>
          </w:p>
        </w:tc>
      </w:tr>
      <w:tr w:rsidR="00B41997" w:rsidRPr="00814784" w:rsidTr="00B41997">
        <w:trPr>
          <w:trHeight w:val="1262"/>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少年非行防止活動ネットワーク事業</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少年非行の防止と少年が犯罪に巻き込まれることを防ぐことを目的として、地域のボランティア等による、少年非行防止活動ネットワークの</w:t>
            </w:r>
            <w:r w:rsidRPr="00814784">
              <w:rPr>
                <w:rFonts w:ascii="HG丸ｺﾞｼｯｸM-PRO" w:eastAsia="HG丸ｺﾞｼｯｸM-PRO" w:hAnsi="HG丸ｺﾞｼｯｸM-PRO" w:hint="eastAsia"/>
                <w:sz w:val="18"/>
                <w:szCs w:val="18"/>
                <w:highlight w:val="green"/>
              </w:rPr>
              <w:t>定着化や活動の活性化に向けた支援を行います。</w:t>
            </w:r>
          </w:p>
        </w:tc>
      </w:tr>
      <w:tr w:rsidR="00B41997" w:rsidRPr="00814784" w:rsidTr="00B41997">
        <w:trPr>
          <w:trHeight w:val="971"/>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薬物乱用防止対策の推進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覚醒剤や大麻、危険ドラッグなどの薬物乱用を防ぐため、子どもたちに薬物に関する正しい知識を伝える薬物乱用防止活動を推進します。</w:t>
            </w:r>
          </w:p>
        </w:tc>
      </w:tr>
    </w:tbl>
    <w:p w:rsidR="00CA5501" w:rsidRPr="00814784" w:rsidRDefault="00CA5501" w:rsidP="00C7234F">
      <w:pPr>
        <w:rPr>
          <w:rFonts w:ascii="HG丸ｺﾞｼｯｸM-PRO" w:eastAsia="HG丸ｺﾞｼｯｸM-PRO" w:hAnsi="HG丸ｺﾞｼｯｸM-PRO"/>
        </w:rPr>
      </w:pPr>
    </w:p>
    <w:p w:rsidR="00C90771" w:rsidRPr="00814784" w:rsidRDefault="00C90771" w:rsidP="00C90771">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個別の取り組み２</w:t>
      </w:r>
      <w:r w:rsidR="00352102" w:rsidRPr="00814784">
        <w:rPr>
          <w:rFonts w:ascii="メイリオ" w:eastAsia="メイリオ" w:hAnsi="メイリオ" w:cs="メイリオ" w:hint="eastAsia"/>
          <w:b/>
          <w:color w:val="4F6228" w:themeColor="accent3" w:themeShade="80"/>
          <w:sz w:val="28"/>
        </w:rPr>
        <w:t>４</w:t>
      </w:r>
      <w:r w:rsidRPr="00814784">
        <w:rPr>
          <w:rFonts w:ascii="メイリオ" w:eastAsia="メイリオ" w:hAnsi="メイリオ" w:cs="メイリオ" w:hint="eastAsia"/>
          <w:b/>
          <w:color w:val="4F6228" w:themeColor="accent3" w:themeShade="80"/>
          <w:sz w:val="28"/>
        </w:rPr>
        <w:t xml:space="preserve">　青少年の健全育成の推進</w:t>
      </w:r>
    </w:p>
    <w:p w:rsidR="00CA5501" w:rsidRPr="00814784" w:rsidRDefault="00CA5501" w:rsidP="00C7234F">
      <w:pPr>
        <w:rPr>
          <w:rFonts w:ascii="HG丸ｺﾞｼｯｸM-PRO" w:eastAsia="HG丸ｺﾞｼｯｸM-PRO" w:hAnsi="HG丸ｺﾞｼｯｸM-PRO"/>
        </w:rPr>
      </w:pPr>
    </w:p>
    <w:p w:rsidR="001D2E51" w:rsidRPr="00814784" w:rsidRDefault="00352102" w:rsidP="00767895">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取組項目２４</w:t>
      </w:r>
      <w:r w:rsidR="00767895" w:rsidRPr="00814784">
        <w:rPr>
          <w:rFonts w:ascii="HGPｺﾞｼｯｸE" w:eastAsia="HGPｺﾞｼｯｸE" w:hAnsi="HGPｺﾞｼｯｸE" w:hint="eastAsia"/>
          <w:color w:val="215868" w:themeColor="accent5" w:themeShade="80"/>
          <w:sz w:val="26"/>
          <w:szCs w:val="26"/>
        </w:rPr>
        <w:t>－（１）　青少年を取り巻く社会環境の整備</w:t>
      </w:r>
    </w:p>
    <w:p w:rsidR="00767895" w:rsidRPr="00814784" w:rsidRDefault="00767895" w:rsidP="001D2E51">
      <w:pPr>
        <w:ind w:firstLineChars="900" w:firstLine="234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（青少年健全育成条例の運用）</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261"/>
        <w:gridCol w:w="5201"/>
      </w:tblGrid>
      <w:tr w:rsidR="00767895" w:rsidRPr="00814784" w:rsidTr="00B41997">
        <w:tc>
          <w:tcPr>
            <w:tcW w:w="2152"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261"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201"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767895" w:rsidRPr="00814784" w:rsidTr="00B41997">
        <w:trPr>
          <w:trHeight w:val="1199"/>
        </w:trPr>
        <w:tc>
          <w:tcPr>
            <w:tcW w:w="2152" w:type="dxa"/>
            <w:vAlign w:val="center"/>
          </w:tcPr>
          <w:p w:rsidR="00767895" w:rsidRPr="00814784" w:rsidRDefault="00C27AB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インターネット利用環境の整備</w:t>
            </w:r>
          </w:p>
        </w:tc>
        <w:tc>
          <w:tcPr>
            <w:tcW w:w="2261" w:type="dxa"/>
            <w:vAlign w:val="center"/>
          </w:tcPr>
          <w:p w:rsidR="00767895" w:rsidRPr="00814784" w:rsidRDefault="00C27AB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インターネット上の有害情報閲覧防止に係る努力義務</w:t>
            </w:r>
          </w:p>
        </w:tc>
        <w:tc>
          <w:tcPr>
            <w:tcW w:w="5201" w:type="dxa"/>
            <w:vAlign w:val="center"/>
          </w:tcPr>
          <w:p w:rsidR="00767895" w:rsidRPr="00814784" w:rsidRDefault="00C27AB9" w:rsidP="00C27AB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保護者や事業者等に対して、判断能力が未熟な青少年がインターネット上の有害情報を視聴しないための対応及び青少年のネット・リテラシーの向上に関する努力義務を定めた条例遵守を図ります。</w:t>
            </w:r>
          </w:p>
        </w:tc>
      </w:tr>
      <w:tr w:rsidR="00080C80" w:rsidRPr="00814784" w:rsidTr="00B41997">
        <w:trPr>
          <w:trHeight w:val="1543"/>
        </w:trPr>
        <w:tc>
          <w:tcPr>
            <w:tcW w:w="2152"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携帯電話端末等による有害情報の閲覧防止の取り組み及び教育・啓発</w:t>
            </w:r>
          </w:p>
        </w:tc>
        <w:tc>
          <w:tcPr>
            <w:tcW w:w="2261"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有害情報を遮断するフィルタリングの利用促進及び青少年のインターネット利用に関する教育及び啓発活動の推進</w:t>
            </w:r>
          </w:p>
        </w:tc>
        <w:tc>
          <w:tcPr>
            <w:tcW w:w="5201" w:type="dxa"/>
            <w:vAlign w:val="center"/>
          </w:tcPr>
          <w:p w:rsidR="00080C80" w:rsidRPr="00814784" w:rsidRDefault="00D96B77" w:rsidP="00D96B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携帯電話事業者や府警、府教委等と連携して、青少年や保護者に対してフィルタリングサービスの周知徹底を図るとともに、青少年自身が自ら考えてインターネットを適切に利活用できるよう、教育啓発活動を展開します</w:t>
            </w:r>
            <w:r w:rsidR="00733505" w:rsidRPr="00814784">
              <w:rPr>
                <w:rFonts w:ascii="HG丸ｺﾞｼｯｸM-PRO" w:eastAsia="HG丸ｺﾞｼｯｸM-PRO" w:hAnsi="HG丸ｺﾞｼｯｸM-PRO" w:hint="eastAsia"/>
                <w:sz w:val="18"/>
                <w:szCs w:val="18"/>
                <w:highlight w:val="green"/>
              </w:rPr>
              <w:t>。</w:t>
            </w:r>
          </w:p>
        </w:tc>
      </w:tr>
      <w:tr w:rsidR="00080C80" w:rsidRPr="00814784" w:rsidTr="00B41997">
        <w:trPr>
          <w:trHeight w:val="998"/>
        </w:trPr>
        <w:tc>
          <w:tcPr>
            <w:tcW w:w="2152"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7D738A" w:rsidRPr="00814784">
              <w:rPr>
                <w:rFonts w:ascii="HG丸ｺﾞｼｯｸM-PRO" w:eastAsia="HG丸ｺﾞｼｯｸM-PRO" w:hAnsi="HG丸ｺﾞｼｯｸM-PRO" w:hint="eastAsia"/>
                <w:sz w:val="18"/>
                <w:szCs w:val="18"/>
                <w:highlight w:val="green"/>
              </w:rPr>
              <w:t>玩具</w:t>
            </w:r>
            <w:r w:rsidRPr="00814784">
              <w:rPr>
                <w:rFonts w:ascii="HG丸ｺﾞｼｯｸM-PRO" w:eastAsia="HG丸ｺﾞｼｯｸM-PRO" w:hAnsi="HG丸ｺﾞｼｯｸM-PRO" w:hint="eastAsia"/>
                <w:sz w:val="18"/>
                <w:szCs w:val="18"/>
              </w:rPr>
              <w:t>刃物類への規制</w:t>
            </w:r>
          </w:p>
        </w:tc>
        <w:tc>
          <w:tcPr>
            <w:tcW w:w="2261"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7D738A" w:rsidRPr="00814784">
              <w:rPr>
                <w:rFonts w:ascii="HG丸ｺﾞｼｯｸM-PRO" w:eastAsia="HG丸ｺﾞｼｯｸM-PRO" w:hAnsi="HG丸ｺﾞｼｯｸM-PRO" w:hint="eastAsia"/>
                <w:sz w:val="18"/>
                <w:szCs w:val="18"/>
                <w:highlight w:val="green"/>
              </w:rPr>
              <w:t>玩具</w:t>
            </w:r>
            <w:r w:rsidRPr="00814784">
              <w:rPr>
                <w:rFonts w:ascii="HG丸ｺﾞｼｯｸM-PRO" w:eastAsia="HG丸ｺﾞｼｯｸM-PRO" w:hAnsi="HG丸ｺﾞｼｯｸM-PRO" w:hint="eastAsia"/>
                <w:sz w:val="18"/>
                <w:szCs w:val="18"/>
              </w:rPr>
              <w:t>刃物類への規制</w:t>
            </w:r>
          </w:p>
        </w:tc>
        <w:tc>
          <w:tcPr>
            <w:tcW w:w="5201" w:type="dxa"/>
            <w:vAlign w:val="center"/>
          </w:tcPr>
          <w:p w:rsidR="00080C80"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青少年にとって有害な図書類や玩具刃物類の青少年への閲覧・販売等を禁止した条例遵守のため、事業者への立入調査等を行います</w:t>
            </w:r>
            <w:r w:rsidRPr="00814784">
              <w:rPr>
                <w:rFonts w:ascii="HG丸ｺﾞｼｯｸM-PRO" w:eastAsia="HG丸ｺﾞｼｯｸM-PRO" w:hAnsi="HG丸ｺﾞｼｯｸM-PRO" w:hint="eastAsia"/>
                <w:sz w:val="18"/>
                <w:szCs w:val="18"/>
              </w:rPr>
              <w:t>。</w:t>
            </w:r>
          </w:p>
        </w:tc>
      </w:tr>
      <w:tr w:rsidR="00FA53CC" w:rsidRPr="00814784" w:rsidTr="00B41997">
        <w:trPr>
          <w:trHeight w:val="1265"/>
        </w:trPr>
        <w:tc>
          <w:tcPr>
            <w:tcW w:w="2152" w:type="dxa"/>
            <w:vMerge w:val="restart"/>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青少年の夜間外出制限の取り組み</w:t>
            </w:r>
          </w:p>
        </w:tc>
        <w:tc>
          <w:tcPr>
            <w:tcW w:w="2261" w:type="dxa"/>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青少年の夜間外出制限施設への規制</w:t>
            </w:r>
          </w:p>
        </w:tc>
        <w:tc>
          <w:tcPr>
            <w:tcW w:w="5201" w:type="dxa"/>
            <w:vAlign w:val="center"/>
          </w:tcPr>
          <w:p w:rsidR="00FA53CC"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が夜間に利用しなければならない必然性に乏しい青少年夜間立入制限施設に対して、定期的に立入調査を行うなど条例遵守の徹底に努めることで、青少年の非行防止及び犯罪に巻き込まれない対策を進めます。</w:t>
            </w:r>
          </w:p>
        </w:tc>
      </w:tr>
      <w:tr w:rsidR="00FA53CC" w:rsidRPr="00814784" w:rsidTr="00B41997">
        <w:trPr>
          <w:trHeight w:val="976"/>
        </w:trPr>
        <w:tc>
          <w:tcPr>
            <w:tcW w:w="2152" w:type="dxa"/>
            <w:vMerge/>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p>
        </w:tc>
        <w:tc>
          <w:tcPr>
            <w:tcW w:w="2261" w:type="dxa"/>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夜間に外出させない保護者の努力義務</w:t>
            </w:r>
          </w:p>
        </w:tc>
        <w:tc>
          <w:tcPr>
            <w:tcW w:w="5201" w:type="dxa"/>
            <w:vAlign w:val="center"/>
          </w:tcPr>
          <w:p w:rsidR="00FA53CC"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青少年を夜間に外出させない保護者の努力義務について周知徹底を図り、保護者の無関心を防止し、青少年を非行行為や犯罪被害から守ります。</w:t>
            </w:r>
          </w:p>
        </w:tc>
      </w:tr>
    </w:tbl>
    <w:p w:rsidR="001D2E51" w:rsidRPr="00814784" w:rsidRDefault="00B4776D" w:rsidP="00B4776D">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－（２）　青少年の健全な成長を阻害する行為からの保護</w:t>
      </w:r>
    </w:p>
    <w:p w:rsidR="00B4776D" w:rsidRPr="00814784" w:rsidRDefault="00B4776D" w:rsidP="001D2E51">
      <w:pPr>
        <w:ind w:firstLineChars="900" w:firstLine="234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（青少年健全育成条例の運用）</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B4776D" w:rsidRPr="00814784" w:rsidTr="00CF184F">
        <w:tc>
          <w:tcPr>
            <w:tcW w:w="2150"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F184F" w:rsidRPr="00814784" w:rsidTr="001D2E51">
        <w:trPr>
          <w:trHeight w:val="1234"/>
        </w:trPr>
        <w:tc>
          <w:tcPr>
            <w:tcW w:w="2197" w:type="dxa"/>
            <w:vMerge w:val="restart"/>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青少年の性的搾取への規制</w:t>
            </w:r>
          </w:p>
        </w:tc>
        <w:tc>
          <w:tcPr>
            <w:tcW w:w="2198" w:type="dxa"/>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青少年に対するわいせつ行為や勧誘行為等への規制</w:t>
            </w:r>
          </w:p>
        </w:tc>
        <w:tc>
          <w:tcPr>
            <w:tcW w:w="5441" w:type="dxa"/>
            <w:vAlign w:val="center"/>
          </w:tcPr>
          <w:p w:rsidR="00CF184F" w:rsidRPr="00814784" w:rsidRDefault="00CF184F" w:rsidP="00284B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青少年に対するみだらな性行為やわいせつな行為及び違法行為等への勧誘等については、条例で処罰規定を設けており、青少年を犯罪の被害者にも加害者にもさせない対策を進めます。</w:t>
            </w:r>
          </w:p>
        </w:tc>
      </w:tr>
      <w:tr w:rsidR="00CF184F" w:rsidRPr="00814784" w:rsidTr="00CF184F">
        <w:trPr>
          <w:trHeight w:val="1265"/>
        </w:trPr>
        <w:tc>
          <w:tcPr>
            <w:tcW w:w="2150" w:type="dxa"/>
            <w:vMerge/>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p>
        </w:tc>
        <w:tc>
          <w:tcPr>
            <w:tcW w:w="2154" w:type="dxa"/>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児童ポルノ等の提供を求める行為への規制（自画撮り被害の防止）</w:t>
            </w:r>
          </w:p>
        </w:tc>
        <w:tc>
          <w:tcPr>
            <w:tcW w:w="5310" w:type="dxa"/>
            <w:vAlign w:val="center"/>
          </w:tcPr>
          <w:p w:rsidR="00CF184F" w:rsidRPr="00814784" w:rsidRDefault="00CF184F" w:rsidP="00A32C4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青少年に対し、当該青少年に係る児童ポルノ等の提供を求める行為を禁止しており、この規制の適切な運用により、いわゆる「自画撮り被害」を未然に防ぎます。</w:t>
            </w:r>
          </w:p>
        </w:tc>
      </w:tr>
    </w:tbl>
    <w:p w:rsidR="003C5770" w:rsidRPr="00814784" w:rsidRDefault="003C5770" w:rsidP="00C7234F">
      <w:pPr>
        <w:rPr>
          <w:rFonts w:ascii="HG丸ｺﾞｼｯｸM-PRO" w:eastAsia="HG丸ｺﾞｼｯｸM-PRO" w:hAnsi="HG丸ｺﾞｼｯｸM-PRO"/>
        </w:rPr>
      </w:pPr>
    </w:p>
    <w:p w:rsidR="001D2E51" w:rsidRPr="00814784" w:rsidRDefault="001D2E51" w:rsidP="00C7234F">
      <w:pPr>
        <w:rPr>
          <w:rFonts w:ascii="HG丸ｺﾞｼｯｸM-PRO" w:eastAsia="HG丸ｺﾞｼｯｸM-PRO" w:hAnsi="HG丸ｺﾞｼｯｸM-PRO"/>
        </w:rPr>
      </w:pPr>
    </w:p>
    <w:p w:rsidR="001D2E51" w:rsidRPr="00814784" w:rsidRDefault="001D2E51" w:rsidP="00C7234F">
      <w:pPr>
        <w:rPr>
          <w:rFonts w:ascii="HG丸ｺﾞｼｯｸM-PRO" w:eastAsia="HG丸ｺﾞｼｯｸM-PRO" w:hAnsi="HG丸ｺﾞｼｯｸM-PRO"/>
        </w:rPr>
      </w:pPr>
    </w:p>
    <w:p w:rsidR="00916FA8" w:rsidRPr="00814784" w:rsidRDefault="00916FA8" w:rsidP="00916FA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－（３）　青少年の健やかな成長を促進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916FA8" w:rsidRPr="00814784" w:rsidTr="00CF184F">
        <w:tc>
          <w:tcPr>
            <w:tcW w:w="2152"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F184F" w:rsidRPr="00814784" w:rsidTr="00CF184F">
        <w:trPr>
          <w:trHeight w:val="1030"/>
        </w:trPr>
        <w:tc>
          <w:tcPr>
            <w:tcW w:w="2152" w:type="dxa"/>
            <w:vAlign w:val="center"/>
          </w:tcPr>
          <w:p w:rsidR="00CF184F" w:rsidRPr="00814784" w:rsidRDefault="005C2181" w:rsidP="00CF184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青少年団体等と協働した青少年の健全育成の推進</w:t>
            </w:r>
          </w:p>
        </w:tc>
        <w:tc>
          <w:tcPr>
            <w:tcW w:w="2154" w:type="dxa"/>
            <w:vAlign w:val="center"/>
          </w:tcPr>
          <w:p w:rsidR="00CF184F" w:rsidRPr="00814784" w:rsidRDefault="005C2181" w:rsidP="00CF184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青少年育成大阪府民会議における府民運動の展開</w:t>
            </w:r>
          </w:p>
        </w:tc>
        <w:tc>
          <w:tcPr>
            <w:tcW w:w="5308" w:type="dxa"/>
            <w:vAlign w:val="center"/>
          </w:tcPr>
          <w:p w:rsidR="00CF184F" w:rsidRPr="00814784" w:rsidRDefault="005C2181" w:rsidP="00CF184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青少年問題の重要性を鑑み、広く府民の総意を結集するとともに、青少年関係機関や団体の連携により青少年の健全育成を図ります。</w:t>
            </w:r>
          </w:p>
        </w:tc>
      </w:tr>
      <w:tr w:rsidR="00685ACF" w:rsidRPr="00814784" w:rsidTr="00CF184F">
        <w:trPr>
          <w:trHeight w:val="1027"/>
        </w:trPr>
        <w:tc>
          <w:tcPr>
            <w:tcW w:w="2152" w:type="dxa"/>
            <w:vMerge w:val="restart"/>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様々な体験活動機会の提供</w:t>
            </w:r>
          </w:p>
        </w:tc>
        <w:tc>
          <w:tcPr>
            <w:tcW w:w="2154" w:type="dxa"/>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府立青少年海洋センターの運営</w:t>
            </w:r>
          </w:p>
        </w:tc>
        <w:tc>
          <w:tcPr>
            <w:tcW w:w="5308" w:type="dxa"/>
            <w:vAlign w:val="center"/>
          </w:tcPr>
          <w:p w:rsidR="00685ACF" w:rsidRPr="00814784" w:rsidRDefault="00685ACF" w:rsidP="00F64EB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府立青少年海洋センターの運営を通じて、府内の子どもたちにカヌー等の体験活動の場を提供するとともに、府内の青少年育成団体と連携して、様々な体験活動の機会を提供します。</w:t>
            </w:r>
          </w:p>
        </w:tc>
      </w:tr>
      <w:tr w:rsidR="00685ACF" w:rsidRPr="00814784" w:rsidTr="00CF184F">
        <w:trPr>
          <w:trHeight w:val="1593"/>
        </w:trPr>
        <w:tc>
          <w:tcPr>
            <w:tcW w:w="2152" w:type="dxa"/>
            <w:vMerge/>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p>
        </w:tc>
        <w:tc>
          <w:tcPr>
            <w:tcW w:w="2154" w:type="dxa"/>
            <w:vAlign w:val="center"/>
          </w:tcPr>
          <w:p w:rsidR="00685ACF" w:rsidRPr="00814784" w:rsidRDefault="00685ACF" w:rsidP="002E6D7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公共建築設計コンクール「あすなろ夢建築」事業</w:t>
            </w:r>
          </w:p>
        </w:tc>
        <w:tc>
          <w:tcPr>
            <w:tcW w:w="5308" w:type="dxa"/>
            <w:vAlign w:val="center"/>
          </w:tcPr>
          <w:p w:rsidR="00685ACF" w:rsidRPr="00814784" w:rsidRDefault="00685ACF" w:rsidP="002A756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な公共建築物を題材として、府内高校生・専修学校生等からアイデアを公募し、最優秀作品に選定された作品の提案趣旨を活かして事業化を図ることによって、永く府民に愛され親しまれる公共建築づくりの推進とともに、青少年に夢を与え、将来の建築技術者となる青少年の育成を図ります。</w:t>
            </w:r>
          </w:p>
        </w:tc>
      </w:tr>
      <w:tr w:rsidR="00685ACF" w:rsidRPr="00814784" w:rsidTr="00CF184F">
        <w:trPr>
          <w:trHeight w:val="960"/>
        </w:trPr>
        <w:tc>
          <w:tcPr>
            <w:tcW w:w="2152" w:type="dxa"/>
            <w:vAlign w:val="center"/>
          </w:tcPr>
          <w:p w:rsidR="00685ACF" w:rsidRPr="00814784" w:rsidRDefault="00685ACF" w:rsidP="007334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青少年活動の促進</w:t>
            </w:r>
          </w:p>
        </w:tc>
        <w:tc>
          <w:tcPr>
            <w:tcW w:w="2154" w:type="dxa"/>
            <w:vAlign w:val="center"/>
          </w:tcPr>
          <w:p w:rsidR="00685ACF" w:rsidRPr="00814784" w:rsidRDefault="00685ACF" w:rsidP="007334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府立男女共同参画・青少年センター（ドーンセンター）の運営</w:t>
            </w:r>
          </w:p>
        </w:tc>
        <w:tc>
          <w:tcPr>
            <w:tcW w:w="5308" w:type="dxa"/>
            <w:vAlign w:val="center"/>
          </w:tcPr>
          <w:p w:rsidR="00685ACF" w:rsidRPr="00814784" w:rsidRDefault="00685ACF" w:rsidP="0073342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府立男女共同参画・青少年センターを通じて青少年活動に関する情報発信及び活動の場を提供します。</w:t>
            </w:r>
          </w:p>
        </w:tc>
      </w:tr>
    </w:tbl>
    <w:p w:rsidR="0073342E" w:rsidRPr="00814784" w:rsidRDefault="0050359D">
      <w:pPr>
        <w:widowControl/>
        <w:jc w:val="left"/>
        <w:rPr>
          <w:rFonts w:ascii="HG丸ｺﾞｼｯｸM-PRO" w:eastAsia="HG丸ｺﾞｼｯｸM-PRO" w:hAnsi="HG丸ｺﾞｼｯｸM-PRO"/>
          <w:b/>
          <w:sz w:val="24"/>
          <w:szCs w:val="24"/>
        </w:rPr>
      </w:pPr>
      <w:r w:rsidRPr="00814784">
        <w:rPr>
          <w:rFonts w:ascii="HG丸ｺﾞｼｯｸM-PRO" w:eastAsia="HG丸ｺﾞｼｯｸM-PRO" w:hAnsi="HG丸ｺﾞｼｯｸM-PRO"/>
          <w:b/>
          <w:sz w:val="24"/>
          <w:szCs w:val="24"/>
        </w:rPr>
        <w:br w:type="page"/>
      </w:r>
    </w:p>
    <w:p w:rsidR="003207E9" w:rsidRPr="00814784" w:rsidRDefault="003207E9" w:rsidP="003207E9">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４．重点施策について</w:t>
      </w:r>
    </w:p>
    <w:p w:rsidR="00B15EA2" w:rsidRPr="00814784" w:rsidRDefault="00B15EA2" w:rsidP="00C7234F">
      <w:pPr>
        <w:rPr>
          <w:rFonts w:ascii="HG丸ｺﾞｼｯｸM-PRO" w:eastAsia="HG丸ｺﾞｼｯｸM-PRO" w:hAnsi="HG丸ｺﾞｼｯｸM-PRO"/>
        </w:rPr>
      </w:pPr>
    </w:p>
    <w:p w:rsidR="00B15EA2" w:rsidRPr="00814784" w:rsidRDefault="00B15EA2"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大阪府では、各基本方向</w:t>
      </w:r>
      <w:r w:rsidR="00FC5442" w:rsidRPr="00814784">
        <w:rPr>
          <w:rFonts w:ascii="HG丸ｺﾞｼｯｸM-PRO" w:eastAsia="HG丸ｺﾞｼｯｸM-PRO" w:hAnsi="HG丸ｺﾞｼｯｸM-PRO" w:hint="eastAsia"/>
        </w:rPr>
        <w:t>の「重点的な取り組み」に掲げる</w:t>
      </w:r>
      <w:r w:rsidRPr="00814784">
        <w:rPr>
          <w:rFonts w:ascii="HG丸ｺﾞｼｯｸM-PRO" w:eastAsia="HG丸ｺﾞｼｯｸM-PRO" w:hAnsi="HG丸ｺﾞｼｯｸM-PRO" w:hint="eastAsia"/>
        </w:rPr>
        <w:t>事業のうち、大阪府として、この事業計画の５年間において</w:t>
      </w:r>
      <w:r w:rsidR="00DB5EC4" w:rsidRPr="00814784">
        <w:rPr>
          <w:rFonts w:ascii="HG丸ｺﾞｼｯｸM-PRO" w:eastAsia="HG丸ｺﾞｼｯｸM-PRO" w:hAnsi="HG丸ｺﾞｼｯｸM-PRO" w:hint="eastAsia"/>
        </w:rPr>
        <w:t>、特に</w:t>
      </w:r>
      <w:r w:rsidRPr="00814784">
        <w:rPr>
          <w:rFonts w:ascii="HG丸ｺﾞｼｯｸM-PRO" w:eastAsia="HG丸ｺﾞｼｯｸM-PRO" w:hAnsi="HG丸ｺﾞｼｯｸM-PRO" w:hint="eastAsia"/>
        </w:rPr>
        <w:t>重点的に取り</w:t>
      </w:r>
      <w:r w:rsidR="00C13989" w:rsidRPr="00814784">
        <w:rPr>
          <w:rFonts w:ascii="HG丸ｺﾞｼｯｸM-PRO" w:eastAsia="HG丸ｺﾞｼｯｸM-PRO" w:hAnsi="HG丸ｺﾞｼｯｸM-PRO" w:hint="eastAsia"/>
        </w:rPr>
        <w:t>組むものを設定し、「５年後の大阪府の姿」をめざし、取り組んでい</w:t>
      </w:r>
      <w:r w:rsidRPr="00814784">
        <w:rPr>
          <w:rFonts w:ascii="HG丸ｺﾞｼｯｸM-PRO" w:eastAsia="HG丸ｺﾞｼｯｸM-PRO" w:hAnsi="HG丸ｺﾞｼｯｸM-PRO" w:hint="eastAsia"/>
        </w:rPr>
        <w:t>ます。</w:t>
      </w:r>
      <w:r w:rsidR="00C13989" w:rsidRPr="00814784">
        <w:rPr>
          <w:rFonts w:ascii="HG丸ｺﾞｼｯｸM-PRO" w:eastAsia="HG丸ｺﾞｼｯｸM-PRO" w:hAnsi="HG丸ｺﾞｼｯｸM-PRO" w:hint="eastAsia"/>
          <w:highlight w:val="green"/>
        </w:rPr>
        <w:t>中間見直し後においても、引き続き</w:t>
      </w:r>
      <w:r w:rsidR="005E7164">
        <w:rPr>
          <w:rFonts w:ascii="HG丸ｺﾞｼｯｸM-PRO" w:eastAsia="HG丸ｺﾞｼｯｸM-PRO" w:hAnsi="HG丸ｺﾞｼｯｸM-PRO" w:hint="eastAsia"/>
          <w:highlight w:val="green"/>
        </w:rPr>
        <w:t>取</w:t>
      </w:r>
      <w:r w:rsidR="00C13989" w:rsidRPr="00814784">
        <w:rPr>
          <w:rFonts w:ascii="HG丸ｺﾞｼｯｸM-PRO" w:eastAsia="HG丸ｺﾞｼｯｸM-PRO" w:hAnsi="HG丸ｺﾞｼｯｸM-PRO" w:hint="eastAsia"/>
          <w:highlight w:val="green"/>
        </w:rPr>
        <w:t>り</w:t>
      </w:r>
      <w:r w:rsidR="005E7164">
        <w:rPr>
          <w:rFonts w:ascii="HG丸ｺﾞｼｯｸM-PRO" w:eastAsia="HG丸ｺﾞｼｯｸM-PRO" w:hAnsi="HG丸ｺﾞｼｯｸM-PRO" w:hint="eastAsia"/>
          <w:highlight w:val="green"/>
        </w:rPr>
        <w:t>組</w:t>
      </w:r>
      <w:r w:rsidR="00C13989" w:rsidRPr="00814784">
        <w:rPr>
          <w:rFonts w:ascii="HG丸ｺﾞｼｯｸM-PRO" w:eastAsia="HG丸ｺﾞｼｯｸM-PRO" w:hAnsi="HG丸ｺﾞｼｯｸM-PRO" w:hint="eastAsia"/>
          <w:highlight w:val="green"/>
        </w:rPr>
        <w:t>んでいきます。</w:t>
      </w:r>
    </w:p>
    <w:p w:rsidR="00B15EA2" w:rsidRPr="00814784"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50"/>
        <w:gridCol w:w="659"/>
        <w:gridCol w:w="4205"/>
      </w:tblGrid>
      <w:tr w:rsidR="008238A1" w:rsidRPr="00814784"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rsidR="008238A1" w:rsidRPr="00814784"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814784">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rsidR="008238A1" w:rsidRPr="00814784"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814784">
              <w:rPr>
                <w:rFonts w:ascii="メイリオ" w:eastAsia="メイリオ" w:hAnsi="メイリオ" w:cs="メイリオ" w:hint="eastAsia"/>
                <w:b/>
                <w:color w:val="4F6228" w:themeColor="accent3" w:themeShade="80"/>
                <w:sz w:val="24"/>
                <w:szCs w:val="20"/>
              </w:rPr>
              <w:t>重点施策項目</w:t>
            </w:r>
          </w:p>
        </w:tc>
      </w:tr>
      <w:tr w:rsidR="00F61163" w:rsidRPr="00814784"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814784"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814784"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rsidR="00F61163" w:rsidRPr="00814784" w:rsidRDefault="00F6116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キャリア教育の充実</w:t>
            </w:r>
          </w:p>
        </w:tc>
      </w:tr>
      <w:tr w:rsidR="00F61163" w:rsidRPr="00814784"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②</w:t>
            </w:r>
          </w:p>
        </w:tc>
        <w:tc>
          <w:tcPr>
            <w:tcW w:w="4307" w:type="dxa"/>
            <w:vAlign w:val="center"/>
          </w:tcPr>
          <w:p w:rsidR="00F61163" w:rsidRPr="00814784" w:rsidRDefault="00B94974"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若者の就職支援</w:t>
            </w:r>
          </w:p>
        </w:tc>
      </w:tr>
      <w:tr w:rsidR="00F61163" w:rsidRPr="00814784"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rsidR="00B94974" w:rsidRPr="00814784" w:rsidRDefault="009F5929" w:rsidP="000E0EE7">
            <w:pPr>
              <w:spacing w:line="280" w:lineRule="exact"/>
              <w:rPr>
                <w:rFonts w:ascii="HGPｺﾞｼｯｸE" w:eastAsia="HGPｺﾞｼｯｸE" w:hAnsi="HGPｺﾞｼｯｸE"/>
                <w:sz w:val="20"/>
                <w:szCs w:val="20"/>
              </w:rPr>
            </w:pPr>
            <w:r w:rsidRPr="009F5929">
              <w:rPr>
                <w:rFonts w:ascii="HGPｺﾞｼｯｸE" w:eastAsia="HGPｺﾞｼｯｸE" w:hAnsi="HGPｺﾞｼｯｸE" w:hint="eastAsia"/>
                <w:sz w:val="20"/>
                <w:szCs w:val="20"/>
                <w:highlight w:val="green"/>
              </w:rPr>
              <w:t>困難を有する若者の社会参加・社会的自立に向けた支援</w:t>
            </w:r>
          </w:p>
        </w:tc>
      </w:tr>
      <w:tr w:rsidR="00F61163" w:rsidRPr="00814784"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814784"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814784"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rsidR="00F61163" w:rsidRPr="00814784" w:rsidRDefault="00F6116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安心して妊娠・出産できる仕組みの充実</w:t>
            </w:r>
          </w:p>
        </w:tc>
      </w:tr>
      <w:tr w:rsidR="00A425C1" w:rsidRPr="00814784"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⑤</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地域の教育コミュニティづくりと家庭教育の支援</w:t>
            </w:r>
          </w:p>
        </w:tc>
      </w:tr>
      <w:tr w:rsidR="00A425C1" w:rsidRPr="00814784"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⑥</w:t>
            </w:r>
          </w:p>
        </w:tc>
        <w:tc>
          <w:tcPr>
            <w:tcW w:w="4307" w:type="dxa"/>
            <w:vAlign w:val="center"/>
          </w:tcPr>
          <w:p w:rsidR="00A425C1" w:rsidRPr="00814784" w:rsidRDefault="00431DBE" w:rsidP="000E0EE7">
            <w:pPr>
              <w:spacing w:line="280" w:lineRule="exact"/>
              <w:rPr>
                <w:rFonts w:ascii="HGPｺﾞｼｯｸE" w:eastAsia="HGPｺﾞｼｯｸE" w:hAnsi="HGPｺﾞｼｯｸE"/>
                <w:sz w:val="20"/>
                <w:szCs w:val="20"/>
              </w:rPr>
            </w:pPr>
            <w:r w:rsidRPr="009C75DC">
              <w:rPr>
                <w:rFonts w:ascii="HGPｺﾞｼｯｸE" w:eastAsia="HGPｺﾞｼｯｸE" w:hAnsi="HGPｺﾞｼｯｸE" w:hint="eastAsia"/>
                <w:sz w:val="20"/>
                <w:szCs w:val="20"/>
                <w:highlight w:val="green"/>
              </w:rPr>
              <w:t>義務教育前</w:t>
            </w:r>
            <w:r w:rsidR="00A425C1" w:rsidRPr="00814784">
              <w:rPr>
                <w:rFonts w:ascii="HGPｺﾞｼｯｸE" w:eastAsia="HGPｺﾞｼｯｸE" w:hAnsi="HGPｺﾞｼｯｸE" w:hint="eastAsia"/>
                <w:sz w:val="20"/>
                <w:szCs w:val="20"/>
              </w:rPr>
              <w:t>の子育て支援の充実</w:t>
            </w:r>
          </w:p>
        </w:tc>
      </w:tr>
      <w:tr w:rsidR="00A425C1" w:rsidRPr="00814784"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⑦</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ワーク</w:t>
            </w:r>
            <w:r w:rsidR="00DB5D9E" w:rsidRPr="00814784">
              <w:rPr>
                <w:rFonts w:ascii="HGPｺﾞｼｯｸE" w:eastAsia="HGPｺﾞｼｯｸE" w:hAnsi="HGPｺﾞｼｯｸE" w:hint="eastAsia"/>
                <w:sz w:val="20"/>
                <w:szCs w:val="20"/>
              </w:rPr>
              <w:t>・</w:t>
            </w:r>
            <w:r w:rsidRPr="00814784">
              <w:rPr>
                <w:rFonts w:ascii="HGPｺﾞｼｯｸE" w:eastAsia="HGPｺﾞｼｯｸE" w:hAnsi="HGPｺﾞｼｯｸE" w:hint="eastAsia"/>
                <w:sz w:val="20"/>
                <w:szCs w:val="20"/>
              </w:rPr>
              <w:t>ライフ</w:t>
            </w:r>
            <w:r w:rsidR="00DB5D9E" w:rsidRPr="00814784">
              <w:rPr>
                <w:rFonts w:ascii="HGPｺﾞｼｯｸE" w:eastAsia="HGPｺﾞｼｯｸE" w:hAnsi="HGPｺﾞｼｯｸE" w:hint="eastAsia"/>
                <w:sz w:val="20"/>
                <w:szCs w:val="20"/>
              </w:rPr>
              <w:t>・</w:t>
            </w:r>
            <w:r w:rsidRPr="00814784">
              <w:rPr>
                <w:rFonts w:ascii="HGPｺﾞｼｯｸE" w:eastAsia="HGPｺﾞｼｯｸE" w:hAnsi="HGPｺﾞｼｯｸE" w:hint="eastAsia"/>
                <w:sz w:val="20"/>
                <w:szCs w:val="20"/>
              </w:rPr>
              <w:t>バランスの実現</w:t>
            </w:r>
          </w:p>
        </w:tc>
      </w:tr>
      <w:tr w:rsidR="00A425C1" w:rsidRPr="00814784"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3E3436"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⑧</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ひとり親家庭等に対する就業支援の充実</w:t>
            </w:r>
          </w:p>
        </w:tc>
      </w:tr>
      <w:tr w:rsidR="00A425C1" w:rsidRPr="00814784"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⑨</w:t>
            </w:r>
          </w:p>
        </w:tc>
        <w:tc>
          <w:tcPr>
            <w:tcW w:w="4307" w:type="dxa"/>
            <w:vAlign w:val="center"/>
          </w:tcPr>
          <w:p w:rsidR="00A425C1"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児童虐待</w:t>
            </w:r>
            <w:r w:rsidR="00A425C1" w:rsidRPr="00814784">
              <w:rPr>
                <w:rFonts w:ascii="HGPｺﾞｼｯｸE" w:eastAsia="HGPｺﾞｼｯｸE" w:hAnsi="HGPｺﾞｼｯｸE" w:hint="eastAsia"/>
                <w:sz w:val="20"/>
                <w:szCs w:val="20"/>
              </w:rPr>
              <w:t>防止の</w:t>
            </w:r>
            <w:r w:rsidR="00AC6600" w:rsidRPr="00814784">
              <w:rPr>
                <w:rFonts w:ascii="HGPｺﾞｼｯｸE" w:eastAsia="HGPｺﾞｼｯｸE" w:hAnsi="HGPｺﾞｼｯｸE" w:hint="eastAsia"/>
                <w:sz w:val="20"/>
                <w:szCs w:val="20"/>
              </w:rPr>
              <w:t>取</w:t>
            </w:r>
            <w:r w:rsidR="00A36167" w:rsidRPr="00814784">
              <w:rPr>
                <w:rFonts w:ascii="HGPｺﾞｼｯｸE" w:eastAsia="HGPｺﾞｼｯｸE" w:hAnsi="HGPｺﾞｼｯｸE" w:hint="eastAsia"/>
                <w:sz w:val="20"/>
                <w:szCs w:val="20"/>
              </w:rPr>
              <w:t>り</w:t>
            </w:r>
            <w:r w:rsidR="007636FC" w:rsidRPr="00814784">
              <w:rPr>
                <w:rFonts w:ascii="HGPｺﾞｼｯｸE" w:eastAsia="HGPｺﾞｼｯｸE" w:hAnsi="HGPｺﾞｼｯｸE" w:hint="eastAsia"/>
                <w:sz w:val="20"/>
                <w:szCs w:val="20"/>
              </w:rPr>
              <w:t>組み</w:t>
            </w:r>
          </w:p>
        </w:tc>
      </w:tr>
      <w:tr w:rsidR="00A425C1" w:rsidRPr="00814784"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⑩</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社会的養護体制の整備</w:t>
            </w:r>
          </w:p>
        </w:tc>
      </w:tr>
      <w:tr w:rsidR="00A425C1" w:rsidRPr="00814784"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障がいのある子どもへの支援の充実</w:t>
            </w:r>
          </w:p>
        </w:tc>
      </w:tr>
      <w:tr w:rsidR="006D1C87" w:rsidRPr="00814784"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6D1C87" w:rsidRPr="00814784"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814784"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rsidR="00A364BA" w:rsidRPr="00814784" w:rsidRDefault="00A364BA"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学力向上の</w:t>
            </w:r>
            <w:r w:rsidR="007636FC" w:rsidRPr="00814784">
              <w:rPr>
                <w:rFonts w:ascii="HGPｺﾞｼｯｸE" w:eastAsia="HGPｺﾞｼｯｸE" w:hAnsi="HGPｺﾞｼｯｸE" w:hint="eastAsia"/>
                <w:sz w:val="20"/>
                <w:szCs w:val="20"/>
              </w:rPr>
              <w:t>取り組み</w:t>
            </w:r>
            <w:r w:rsidRPr="00814784">
              <w:rPr>
                <w:rFonts w:ascii="HGPｺﾞｼｯｸE" w:eastAsia="HGPｺﾞｼｯｸE" w:hAnsi="HGPｺﾞｼｯｸE" w:hint="eastAsia"/>
                <w:sz w:val="20"/>
                <w:szCs w:val="20"/>
              </w:rPr>
              <w:t>の推進</w:t>
            </w:r>
          </w:p>
        </w:tc>
      </w:tr>
      <w:tr w:rsidR="00A364BA" w:rsidRPr="00814784"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⑬</w:t>
            </w:r>
          </w:p>
        </w:tc>
        <w:tc>
          <w:tcPr>
            <w:tcW w:w="4307" w:type="dxa"/>
            <w:vAlign w:val="center"/>
          </w:tcPr>
          <w:p w:rsidR="00A364BA" w:rsidRPr="00814784" w:rsidRDefault="00A364BA"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豊かな心を育む</w:t>
            </w:r>
            <w:r w:rsidR="007636FC" w:rsidRPr="00814784">
              <w:rPr>
                <w:rFonts w:ascii="HGPｺﾞｼｯｸE" w:eastAsia="HGPｺﾞｼｯｸE" w:hAnsi="HGPｺﾞｼｯｸE" w:hint="eastAsia"/>
                <w:sz w:val="20"/>
                <w:szCs w:val="20"/>
              </w:rPr>
              <w:t>取り組み</w:t>
            </w:r>
            <w:r w:rsidRPr="00814784">
              <w:rPr>
                <w:rFonts w:ascii="HGPｺﾞｼｯｸE" w:eastAsia="HGPｺﾞｼｯｸE" w:hAnsi="HGPｺﾞｼｯｸE" w:hint="eastAsia"/>
                <w:sz w:val="20"/>
                <w:szCs w:val="20"/>
              </w:rPr>
              <w:t>の充実</w:t>
            </w:r>
          </w:p>
        </w:tc>
      </w:tr>
      <w:tr w:rsidR="00A364BA" w:rsidRPr="00814784"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⑭</w:t>
            </w:r>
          </w:p>
        </w:tc>
        <w:tc>
          <w:tcPr>
            <w:tcW w:w="4307" w:type="dxa"/>
            <w:vAlign w:val="center"/>
          </w:tcPr>
          <w:p w:rsidR="00A364BA"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幼児教育・保育、子育て支援に関わる人材の</w:t>
            </w:r>
            <w:r w:rsidR="00A364BA" w:rsidRPr="00814784">
              <w:rPr>
                <w:rFonts w:ascii="HGPｺﾞｼｯｸE" w:eastAsia="HGPｺﾞｼｯｸE" w:hAnsi="HGPｺﾞｼｯｸE" w:hint="eastAsia"/>
                <w:sz w:val="20"/>
                <w:szCs w:val="20"/>
              </w:rPr>
              <w:t>確保及び資質の向上</w:t>
            </w:r>
          </w:p>
        </w:tc>
      </w:tr>
      <w:tr w:rsidR="00A364BA" w:rsidRPr="00814784"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⑮</w:t>
            </w:r>
          </w:p>
        </w:tc>
        <w:tc>
          <w:tcPr>
            <w:tcW w:w="4307" w:type="dxa"/>
            <w:vAlign w:val="center"/>
          </w:tcPr>
          <w:p w:rsidR="00A364BA"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就学後の子育て支援の充実</w:t>
            </w:r>
          </w:p>
        </w:tc>
      </w:tr>
      <w:tr w:rsidR="001020E3" w:rsidRPr="00814784"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1020E3" w:rsidRPr="00814784" w:rsidRDefault="001020E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rsidR="001020E3" w:rsidRPr="00814784" w:rsidRDefault="001020E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⑯</w:t>
            </w:r>
          </w:p>
        </w:tc>
        <w:tc>
          <w:tcPr>
            <w:tcW w:w="4307" w:type="dxa"/>
            <w:vAlign w:val="center"/>
          </w:tcPr>
          <w:p w:rsidR="001020E3" w:rsidRPr="00814784" w:rsidRDefault="001020E3" w:rsidP="00D17A6A">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青少年の健全育成、少年非行防止</w:t>
            </w:r>
            <w:r w:rsidR="00D17A6A" w:rsidRPr="00D17A6A">
              <w:rPr>
                <w:rFonts w:ascii="HGPｺﾞｼｯｸE" w:eastAsia="HGPｺﾞｼｯｸE" w:hAnsi="HGPｺﾞｼｯｸE" w:hint="eastAsia"/>
                <w:sz w:val="20"/>
                <w:szCs w:val="20"/>
                <w:highlight w:val="green"/>
              </w:rPr>
              <w:t>対策の推進</w:t>
            </w:r>
          </w:p>
        </w:tc>
      </w:tr>
    </w:tbl>
    <w:p w:rsidR="00C13989" w:rsidRPr="00814784" w:rsidRDefault="008D24E1" w:rsidP="00FB089F">
      <w:pPr>
        <w:spacing w:line="320" w:lineRule="exact"/>
        <w:rPr>
          <w:rFonts w:ascii="HG丸ｺﾞｼｯｸM-PRO" w:eastAsia="HG丸ｺﾞｼｯｸM-PRO" w:hAnsi="HG丸ｺﾞｼｯｸM-PRO"/>
        </w:rPr>
      </w:pPr>
      <w:r w:rsidRPr="00814784">
        <w:rPr>
          <w:rFonts w:ascii="HG丸ｺﾞｼｯｸM-PRO" w:eastAsia="HG丸ｺﾞｼｯｸM-PRO" w:hAnsi="HG丸ｺﾞｼｯｸM-PRO" w:hint="eastAsia"/>
        </w:rPr>
        <w:t>※</w:t>
      </w:r>
      <w:r w:rsidR="00DC37FA" w:rsidRPr="00814784">
        <w:rPr>
          <w:rFonts w:ascii="HG丸ｺﾞｼｯｸM-PRO" w:eastAsia="HG丸ｺﾞｼｯｸM-PRO" w:hAnsi="HG丸ｺﾞｼｯｸM-PRO" w:hint="eastAsia"/>
        </w:rPr>
        <w:t xml:space="preserve">　</w:t>
      </w:r>
      <w:r w:rsidRPr="00814784">
        <w:rPr>
          <w:rFonts w:ascii="HG丸ｺﾞｼｯｸM-PRO" w:eastAsia="HG丸ｺﾞｼｯｸM-PRO" w:hAnsi="HG丸ｺﾞｼｯｸM-PRO" w:hint="eastAsia"/>
        </w:rPr>
        <w:t>「子どもの貧困対策」について</w:t>
      </w:r>
      <w:r w:rsidR="00155668" w:rsidRPr="00814784">
        <w:rPr>
          <w:rFonts w:ascii="HG丸ｺﾞｼｯｸM-PRO" w:eastAsia="HG丸ｺﾞｼｯｸM-PRO" w:hAnsi="HG丸ｺﾞｼｯｸM-PRO" w:hint="eastAsia"/>
        </w:rPr>
        <w:t>も</w:t>
      </w:r>
      <w:r w:rsidRPr="00814784">
        <w:rPr>
          <w:rFonts w:ascii="HG丸ｺﾞｼｯｸM-PRO" w:eastAsia="HG丸ｺﾞｼｯｸM-PRO" w:hAnsi="HG丸ｺﾞｼｯｸM-PRO" w:hint="eastAsia"/>
        </w:rPr>
        <w:t>重点的に取り組んでいきますが、計画全体に横断的に関わるものであるため、「第４章　子どもの貧困対策の推進に関する法律に基づく都道府県計画」として策定しています。</w:t>
      </w:r>
      <w:r w:rsidR="00C13989" w:rsidRPr="00814784">
        <w:rPr>
          <w:rFonts w:ascii="HG丸ｺﾞｼｯｸM-PRO" w:eastAsia="HG丸ｺﾞｼｯｸM-PRO" w:hAnsi="HG丸ｺﾞｼｯｸM-PRO"/>
        </w:rPr>
        <w:br w:type="page"/>
      </w:r>
    </w:p>
    <w:p w:rsidR="006120BA" w:rsidRPr="00814784" w:rsidRDefault="006120BA" w:rsidP="0047425C">
      <w:pPr>
        <w:widowControl/>
        <w:jc w:val="left"/>
        <w:rPr>
          <w:rFonts w:ascii="HG丸ｺﾞｼｯｸM-PRO" w:eastAsia="HG丸ｺﾞｼｯｸM-PRO" w:hAnsi="HG丸ｺﾞｼｯｸM-PRO"/>
        </w:rPr>
        <w:sectPr w:rsidR="006120BA" w:rsidRPr="00814784" w:rsidSect="00B413D9">
          <w:headerReference w:type="first" r:id="rId12"/>
          <w:pgSz w:w="11906" w:h="16838" w:code="9"/>
          <w:pgMar w:top="1440" w:right="1077" w:bottom="1440" w:left="1077" w:header="851" w:footer="992" w:gutter="0"/>
          <w:pgNumType w:fmt="numberInDash" w:start="0"/>
          <w:cols w:space="425"/>
          <w:titlePg/>
          <w:docGrid w:type="linesAndChars" w:linePitch="360"/>
        </w:sectPr>
      </w:pPr>
    </w:p>
    <w:p w:rsidR="0047425C" w:rsidRPr="00814784" w:rsidRDefault="0047425C" w:rsidP="0047425C">
      <w:pPr>
        <w:widowControl/>
        <w:jc w:val="left"/>
        <w:rPr>
          <w:rFonts w:ascii="HG丸ｺﾞｼｯｸM-PRO" w:eastAsia="HG丸ｺﾞｼｯｸM-PRO" w:hAnsi="HG丸ｺﾞｼｯｸM-PRO"/>
        </w:rPr>
      </w:pPr>
    </w:p>
    <w:p w:rsidR="0047425C" w:rsidRPr="00814784" w:rsidRDefault="0047425C" w:rsidP="0047425C">
      <w:pPr>
        <w:rPr>
          <w:rFonts w:ascii="HG丸ｺﾞｼｯｸM-PRO" w:eastAsia="HG丸ｺﾞｼｯｸM-PRO" w:hAnsi="HG丸ｺﾞｼｯｸM-PRO"/>
          <w:b/>
          <w:sz w:val="24"/>
          <w:szCs w:val="24"/>
        </w:rPr>
      </w:pPr>
    </w:p>
    <w:p w:rsidR="007F7809" w:rsidRPr="00814784" w:rsidRDefault="007F7809" w:rsidP="0047425C">
      <w:pPr>
        <w:rPr>
          <w:rFonts w:ascii="HG丸ｺﾞｼｯｸM-PRO" w:eastAsia="HG丸ｺﾞｼｯｸM-PRO" w:hAnsi="HG丸ｺﾞｼｯｸM-PRO"/>
          <w:b/>
          <w:sz w:val="24"/>
          <w:szCs w:val="24"/>
        </w:rPr>
      </w:pPr>
    </w:p>
    <w:p w:rsidR="00B12836" w:rsidRPr="00814784" w:rsidRDefault="00B12836" w:rsidP="0047425C">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C13989" w:rsidRPr="00814784" w:rsidRDefault="00C13989" w:rsidP="009C4106">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9C4106" w:rsidRPr="00814784" w:rsidRDefault="009C4106" w:rsidP="009C4106">
      <w:pPr>
        <w:widowControl/>
        <w:jc w:val="left"/>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rPr>
      </w:pPr>
    </w:p>
    <w:p w:rsidR="009C4106" w:rsidRPr="00814784" w:rsidRDefault="009C4106" w:rsidP="009C4106">
      <w:pPr>
        <w:rPr>
          <w:rFonts w:ascii="HG丸ｺﾞｼｯｸM-PRO" w:eastAsia="HG丸ｺﾞｼｯｸM-PRO" w:hAnsi="HG丸ｺﾞｼｯｸM-PRO"/>
        </w:rPr>
      </w:pPr>
    </w:p>
    <w:p w:rsidR="009C4106" w:rsidRPr="00814784" w:rsidRDefault="009C4106" w:rsidP="009C4106">
      <w:pPr>
        <w:rPr>
          <w:rFonts w:ascii="HG丸ｺﾞｼｯｸM-PRO" w:eastAsia="HG丸ｺﾞｼｯｸM-PRO" w:hAnsi="HG丸ｺﾞｼｯｸM-PRO"/>
        </w:rPr>
      </w:pPr>
    </w:p>
    <w:p w:rsidR="00B12836" w:rsidRPr="00814784" w:rsidRDefault="00B12836" w:rsidP="0047425C">
      <w:pPr>
        <w:rPr>
          <w:rFonts w:ascii="HG丸ｺﾞｼｯｸM-PRO" w:eastAsia="HG丸ｺﾞｼｯｸM-PRO" w:hAnsi="HG丸ｺﾞｼｯｸM-PRO"/>
          <w:b/>
          <w:sz w:val="24"/>
          <w:szCs w:val="24"/>
        </w:rPr>
      </w:pPr>
    </w:p>
    <w:p w:rsidR="00B12836" w:rsidRPr="00814784" w:rsidRDefault="00B12836" w:rsidP="0047425C">
      <w:pPr>
        <w:rPr>
          <w:rFonts w:ascii="HG丸ｺﾞｼｯｸM-PRO" w:eastAsia="HG丸ｺﾞｼｯｸM-PRO" w:hAnsi="HG丸ｺﾞｼｯｸM-PRO"/>
          <w:b/>
          <w:sz w:val="24"/>
          <w:szCs w:val="24"/>
        </w:rPr>
      </w:pPr>
    </w:p>
    <w:p w:rsidR="001C6330" w:rsidRPr="00814784" w:rsidRDefault="001C6330">
      <w:pPr>
        <w:widowControl/>
        <w:jc w:val="left"/>
        <w:rPr>
          <w:rFonts w:ascii="HG丸ｺﾞｼｯｸM-PRO" w:eastAsia="HG丸ｺﾞｼｯｸM-PRO" w:hAnsi="HG丸ｺﾞｼｯｸM-PRO"/>
          <w:b/>
          <w:sz w:val="24"/>
          <w:szCs w:val="24"/>
        </w:rPr>
      </w:pPr>
    </w:p>
    <w:p w:rsidR="00516C90" w:rsidRPr="00814784" w:rsidRDefault="006B5128" w:rsidP="00B12836">
      <w:pPr>
        <w:jc w:val="center"/>
        <w:rPr>
          <w:rFonts w:ascii="HGP創英角ﾎﾟｯﾌﾟ体" w:eastAsia="HGP創英角ﾎﾟｯﾌﾟ体" w:hAnsi="HGP創英角ﾎﾟｯﾌﾟ体"/>
          <w:sz w:val="52"/>
          <w:szCs w:val="24"/>
        </w:rPr>
      </w:pPr>
      <w:r w:rsidRPr="00814784">
        <w:rPr>
          <w:rFonts w:ascii="HGP創英角ﾎﾟｯﾌﾟ体" w:eastAsia="HGP創英角ﾎﾟｯﾌﾟ体" w:hAnsi="HGP創英角ﾎﾟｯﾌﾟ体" w:hint="eastAsia"/>
          <w:sz w:val="52"/>
          <w:szCs w:val="24"/>
        </w:rPr>
        <w:t>別添</w:t>
      </w:r>
      <w:r w:rsidR="00516C90" w:rsidRPr="00814784">
        <w:rPr>
          <w:rFonts w:ascii="HGP創英角ﾎﾟｯﾌﾟ体" w:eastAsia="HGP創英角ﾎﾟｯﾌﾟ体" w:hAnsi="HGP創英角ﾎﾟｯﾌﾟ体" w:hint="eastAsia"/>
          <w:sz w:val="52"/>
          <w:szCs w:val="24"/>
        </w:rPr>
        <w:t xml:space="preserve">　個別目標一覧</w:t>
      </w:r>
    </w:p>
    <w:p w:rsidR="008943F8" w:rsidRPr="00814784" w:rsidRDefault="008943F8"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6120BA" w:rsidRPr="00814784" w:rsidRDefault="006120BA"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DE07D1">
      <w:pPr>
        <w:jc w:val="center"/>
        <w:rPr>
          <w:rFonts w:ascii="HG丸ｺﾞｼｯｸM-PRO" w:eastAsia="HG丸ｺﾞｼｯｸM-PRO" w:hAnsi="HG丸ｺﾞｼｯｸM-PRO"/>
        </w:rPr>
      </w:pPr>
    </w:p>
    <w:p w:rsidR="008507BF" w:rsidRPr="00814784" w:rsidRDefault="008507BF" w:rsidP="00C7234F">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＜基本方向１　若者が自立できる社会＞</w:t>
      </w: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871"/>
        <w:gridCol w:w="1870"/>
        <w:gridCol w:w="2427"/>
        <w:gridCol w:w="2421"/>
        <w:gridCol w:w="1025"/>
      </w:tblGrid>
      <w:tr w:rsidR="00197D11" w:rsidRPr="00814784" w:rsidTr="00EF0FBD">
        <w:tc>
          <w:tcPr>
            <w:tcW w:w="1871"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shd w:val="clear" w:color="auto" w:fill="D6E3BC" w:themeFill="accent3" w:themeFillTint="66"/>
            <w:vAlign w:val="center"/>
          </w:tcPr>
          <w:p w:rsidR="00197D11" w:rsidRPr="00814784" w:rsidRDefault="00197D11" w:rsidP="00FA5E8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197D11" w:rsidRPr="00814784" w:rsidRDefault="00197D11" w:rsidP="00A2260B">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00A2260B"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D6E3BC" w:themeFill="accent3" w:themeFillTint="66"/>
            <w:vAlign w:val="center"/>
          </w:tcPr>
          <w:p w:rsidR="00197D11" w:rsidRPr="00814784" w:rsidRDefault="00197D11" w:rsidP="00FA5E8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197D11" w:rsidRPr="00814784" w:rsidRDefault="00197D11" w:rsidP="00A32937">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00A2260B" w:rsidRPr="00814784">
              <w:rPr>
                <w:rFonts w:ascii="ＭＳ ゴシック" w:eastAsia="ＭＳ ゴシック" w:hAnsi="ＭＳ ゴシック" w:hint="eastAsia"/>
                <w:b/>
                <w:sz w:val="18"/>
                <w:szCs w:val="18"/>
                <w:highlight w:val="green"/>
              </w:rPr>
              <w:t>令和6</w:t>
            </w:r>
            <w:r w:rsidR="00A32937" w:rsidRPr="00814784">
              <w:rPr>
                <w:rFonts w:ascii="ＭＳ ゴシック" w:eastAsia="ＭＳ ゴシック" w:hAnsi="ＭＳ ゴシック" w:hint="eastAsia"/>
                <w:b/>
                <w:sz w:val="18"/>
                <w:szCs w:val="18"/>
              </w:rPr>
              <w:t>年</w:t>
            </w:r>
            <w:r w:rsidRPr="00814784">
              <w:rPr>
                <w:rFonts w:ascii="ＭＳ ゴシック" w:eastAsia="ＭＳ ゴシック" w:hAnsi="ＭＳ ゴシック" w:hint="eastAsia"/>
                <w:b/>
                <w:sz w:val="18"/>
                <w:szCs w:val="18"/>
              </w:rPr>
              <w:t>度末）</w:t>
            </w:r>
          </w:p>
        </w:tc>
        <w:tc>
          <w:tcPr>
            <w:tcW w:w="1025"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A433C" w:rsidRPr="00814784" w:rsidTr="00EF0FBD">
        <w:trPr>
          <w:trHeight w:val="892"/>
        </w:trPr>
        <w:tc>
          <w:tcPr>
            <w:tcW w:w="1871" w:type="dxa"/>
            <w:vAlign w:val="center"/>
          </w:tcPr>
          <w:p w:rsidR="00197D11" w:rsidRPr="00814784" w:rsidRDefault="006C66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発達段階に応じたキャリア教育プログラムの普及</w:t>
            </w:r>
          </w:p>
        </w:tc>
        <w:tc>
          <w:tcPr>
            <w:tcW w:w="1870" w:type="dxa"/>
            <w:vAlign w:val="center"/>
          </w:tcPr>
          <w:p w:rsidR="00197D11" w:rsidRPr="00814784" w:rsidRDefault="00205B97" w:rsidP="00FA5E8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キャリア教育全体指導計画に基づいた取組みの共有率</w:t>
            </w:r>
          </w:p>
        </w:tc>
        <w:tc>
          <w:tcPr>
            <w:tcW w:w="2427" w:type="dxa"/>
            <w:shd w:val="clear" w:color="auto" w:fill="auto"/>
            <w:vAlign w:val="center"/>
          </w:tcPr>
          <w:p w:rsidR="00197D11" w:rsidRPr="00814784" w:rsidRDefault="000D3D14" w:rsidP="00377BC3">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73.3%</w:t>
            </w:r>
          </w:p>
        </w:tc>
        <w:tc>
          <w:tcPr>
            <w:tcW w:w="2421" w:type="dxa"/>
            <w:vAlign w:val="center"/>
          </w:tcPr>
          <w:p w:rsidR="007D140A" w:rsidRPr="00814784" w:rsidRDefault="000D3D14" w:rsidP="005960AA">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共有率100％</w:t>
            </w:r>
          </w:p>
        </w:tc>
        <w:tc>
          <w:tcPr>
            <w:tcW w:w="1025" w:type="dxa"/>
            <w:vAlign w:val="center"/>
          </w:tcPr>
          <w:p w:rsidR="00197D11" w:rsidRPr="00814784" w:rsidRDefault="00197D11" w:rsidP="00FA5E85">
            <w:pPr>
              <w:spacing w:line="280" w:lineRule="exact"/>
              <w:rPr>
                <w:rFonts w:ascii="ＭＳ ゴシック" w:eastAsia="ＭＳ ゴシック" w:hAnsi="ＭＳ ゴシック"/>
                <w:sz w:val="18"/>
                <w:szCs w:val="18"/>
              </w:rPr>
            </w:pPr>
          </w:p>
        </w:tc>
      </w:tr>
      <w:tr w:rsidR="001A433C" w:rsidRPr="00814784" w:rsidTr="00EF0FBD">
        <w:trPr>
          <w:trHeight w:val="706"/>
        </w:trPr>
        <w:tc>
          <w:tcPr>
            <w:tcW w:w="1871" w:type="dxa"/>
            <w:vAlign w:val="center"/>
          </w:tcPr>
          <w:p w:rsidR="003769B3" w:rsidRPr="00814784" w:rsidRDefault="00A2260B" w:rsidP="0020117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高校生に対する地元企業による会社説明会の実施を促進</w:t>
            </w:r>
          </w:p>
        </w:tc>
        <w:tc>
          <w:tcPr>
            <w:tcW w:w="1870" w:type="dxa"/>
            <w:vAlign w:val="center"/>
          </w:tcPr>
          <w:p w:rsidR="00837E8D" w:rsidRPr="00814784" w:rsidRDefault="00837E8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府立高校全日制・定時制の就職内定率</w:t>
            </w:r>
          </w:p>
        </w:tc>
        <w:tc>
          <w:tcPr>
            <w:tcW w:w="2427" w:type="dxa"/>
            <w:vAlign w:val="center"/>
          </w:tcPr>
          <w:p w:rsidR="00A2260B" w:rsidRPr="00814784" w:rsidRDefault="00A2260B" w:rsidP="00A2260B">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94.3%</w:t>
            </w:r>
            <w:r w:rsidR="00E001E3" w:rsidRPr="00814784">
              <w:rPr>
                <w:rFonts w:ascii="ＭＳ ゴシック" w:eastAsia="ＭＳ ゴシック" w:hAnsi="ＭＳ ゴシック" w:hint="eastAsia"/>
                <w:sz w:val="18"/>
                <w:szCs w:val="18"/>
                <w:highlight w:val="green"/>
              </w:rPr>
              <w:t>（30年度）</w:t>
            </w:r>
          </w:p>
          <w:p w:rsidR="00837E8D" w:rsidRPr="00814784" w:rsidRDefault="00A2260B" w:rsidP="00A2260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（全国平均98.2％）</w:t>
            </w:r>
          </w:p>
        </w:tc>
        <w:tc>
          <w:tcPr>
            <w:tcW w:w="2421" w:type="dxa"/>
            <w:vAlign w:val="center"/>
          </w:tcPr>
          <w:p w:rsidR="00837E8D" w:rsidRPr="00814784" w:rsidRDefault="00A2260B" w:rsidP="005960AA">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就職内定率全国水準を目指す</w:t>
            </w:r>
          </w:p>
        </w:tc>
        <w:tc>
          <w:tcPr>
            <w:tcW w:w="1025" w:type="dxa"/>
            <w:vAlign w:val="center"/>
          </w:tcPr>
          <w:p w:rsidR="00837E8D" w:rsidRPr="00814784" w:rsidRDefault="00837E8D" w:rsidP="00FA5E85">
            <w:pPr>
              <w:spacing w:line="280" w:lineRule="exact"/>
              <w:rPr>
                <w:rFonts w:ascii="ＭＳ ゴシック" w:eastAsia="ＭＳ ゴシック" w:hAnsi="ＭＳ ゴシック"/>
                <w:sz w:val="18"/>
                <w:szCs w:val="18"/>
              </w:rPr>
            </w:pPr>
          </w:p>
        </w:tc>
      </w:tr>
      <w:tr w:rsidR="001A433C" w:rsidRPr="00814784" w:rsidTr="00EF0FBD">
        <w:trPr>
          <w:trHeight w:val="688"/>
        </w:trPr>
        <w:tc>
          <w:tcPr>
            <w:tcW w:w="1871" w:type="dxa"/>
            <w:vMerge w:val="restart"/>
            <w:vAlign w:val="center"/>
          </w:tcPr>
          <w:p w:rsidR="00CF011D" w:rsidRPr="00814784" w:rsidRDefault="00CF011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工科高校の充実</w:t>
            </w:r>
          </w:p>
        </w:tc>
        <w:tc>
          <w:tcPr>
            <w:tcW w:w="1870" w:type="dxa"/>
            <w:vAlign w:val="center"/>
          </w:tcPr>
          <w:p w:rsidR="00CF011D" w:rsidRPr="00814784" w:rsidRDefault="00FE32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工科高校２・３年在籍総生徒数に対する製造現場で有効な国家資格・公的資格・民間資格の取得総件数の割合</w:t>
            </w:r>
          </w:p>
        </w:tc>
        <w:tc>
          <w:tcPr>
            <w:tcW w:w="2427"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0.78件/人（30年度）</w:t>
            </w:r>
          </w:p>
        </w:tc>
        <w:tc>
          <w:tcPr>
            <w:tcW w:w="2421" w:type="dxa"/>
            <w:vAlign w:val="center"/>
          </w:tcPr>
          <w:p w:rsidR="00CF011D" w:rsidRPr="00814784" w:rsidRDefault="00FE32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割合の増加をめざす。</w:t>
            </w:r>
          </w:p>
        </w:tc>
        <w:tc>
          <w:tcPr>
            <w:tcW w:w="1025" w:type="dxa"/>
            <w:vAlign w:val="center"/>
          </w:tcPr>
          <w:p w:rsidR="00CF011D" w:rsidRPr="00814784" w:rsidRDefault="00CF011D" w:rsidP="00FA5E85">
            <w:pPr>
              <w:spacing w:line="280" w:lineRule="exact"/>
              <w:rPr>
                <w:rFonts w:ascii="ＭＳ ゴシック" w:eastAsia="ＭＳ ゴシック" w:hAnsi="ＭＳ ゴシック"/>
                <w:sz w:val="18"/>
                <w:szCs w:val="18"/>
              </w:rPr>
            </w:pPr>
          </w:p>
        </w:tc>
      </w:tr>
      <w:tr w:rsidR="001A433C" w:rsidRPr="00814784" w:rsidTr="00EF0FBD">
        <w:trPr>
          <w:trHeight w:val="712"/>
        </w:trPr>
        <w:tc>
          <w:tcPr>
            <w:tcW w:w="1871" w:type="dxa"/>
            <w:vMerge/>
            <w:vAlign w:val="center"/>
          </w:tcPr>
          <w:p w:rsidR="00CF011D" w:rsidRPr="00814784" w:rsidRDefault="00CF011D" w:rsidP="00FA5E85">
            <w:pPr>
              <w:spacing w:line="280" w:lineRule="exact"/>
              <w:rPr>
                <w:rFonts w:ascii="ＭＳ ゴシック" w:eastAsia="ＭＳ ゴシック" w:hAnsi="ＭＳ ゴシック"/>
                <w:sz w:val="18"/>
                <w:szCs w:val="18"/>
              </w:rPr>
            </w:pPr>
          </w:p>
        </w:tc>
        <w:tc>
          <w:tcPr>
            <w:tcW w:w="1870" w:type="dxa"/>
            <w:vAlign w:val="center"/>
          </w:tcPr>
          <w:p w:rsidR="00CF011D" w:rsidRPr="00814784" w:rsidRDefault="00CF011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工科系大学への進学実績</w:t>
            </w:r>
            <w:r w:rsidR="00FE3266" w:rsidRPr="00814784">
              <w:rPr>
                <w:rFonts w:ascii="ＭＳ ゴシック" w:eastAsia="ＭＳ ゴシック" w:hAnsi="ＭＳ ゴシック" w:hint="eastAsia"/>
                <w:sz w:val="18"/>
                <w:szCs w:val="18"/>
                <w:highlight w:val="green"/>
              </w:rPr>
              <w:t>（大学進学専科）</w:t>
            </w:r>
          </w:p>
        </w:tc>
        <w:tc>
          <w:tcPr>
            <w:tcW w:w="2427"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44.2％（30年度）</w:t>
            </w:r>
          </w:p>
        </w:tc>
        <w:tc>
          <w:tcPr>
            <w:tcW w:w="2421"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進学率の向上をめざす。</w:t>
            </w:r>
          </w:p>
        </w:tc>
        <w:tc>
          <w:tcPr>
            <w:tcW w:w="1025" w:type="dxa"/>
            <w:vAlign w:val="center"/>
          </w:tcPr>
          <w:p w:rsidR="00CF011D" w:rsidRPr="00814784" w:rsidRDefault="00CF011D" w:rsidP="00FA5E85">
            <w:pPr>
              <w:spacing w:line="280" w:lineRule="exact"/>
              <w:rPr>
                <w:rFonts w:ascii="ＭＳ ゴシック" w:eastAsia="ＭＳ ゴシック" w:hAnsi="ＭＳ ゴシック"/>
                <w:sz w:val="18"/>
                <w:szCs w:val="18"/>
              </w:rPr>
            </w:pPr>
          </w:p>
        </w:tc>
      </w:tr>
      <w:tr w:rsidR="001A433C" w:rsidRPr="00814784" w:rsidTr="00EF0FBD">
        <w:trPr>
          <w:trHeight w:val="988"/>
        </w:trPr>
        <w:tc>
          <w:tcPr>
            <w:tcW w:w="1871" w:type="dxa"/>
            <w:vAlign w:val="center"/>
          </w:tcPr>
          <w:p w:rsidR="00197D11" w:rsidRPr="00814784" w:rsidRDefault="00BB5A22"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府庁内インターンシップ</w:t>
            </w:r>
          </w:p>
        </w:tc>
        <w:tc>
          <w:tcPr>
            <w:tcW w:w="1870" w:type="dxa"/>
            <w:vAlign w:val="center"/>
          </w:tcPr>
          <w:p w:rsidR="00197D11" w:rsidRPr="00814784" w:rsidRDefault="00BB5A22"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府立高校全日制のインターンシップ実施率</w:t>
            </w:r>
          </w:p>
        </w:tc>
        <w:tc>
          <w:tcPr>
            <w:tcW w:w="2427" w:type="dxa"/>
            <w:vAlign w:val="center"/>
          </w:tcPr>
          <w:p w:rsidR="00E316E7" w:rsidRPr="00814784" w:rsidRDefault="00E316E7" w:rsidP="00E316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67.4%</w:t>
            </w:r>
            <w:r w:rsidRPr="00814784">
              <w:rPr>
                <w:rFonts w:ascii="ＭＳ ゴシック" w:eastAsia="ＭＳ ゴシック" w:hAnsi="ＭＳ ゴシック" w:hint="eastAsia"/>
                <w:sz w:val="18"/>
                <w:szCs w:val="18"/>
                <w:highlight w:val="green"/>
              </w:rPr>
              <w:t>（29年度）</w:t>
            </w:r>
          </w:p>
          <w:p w:rsidR="00197D11" w:rsidRPr="00814784" w:rsidRDefault="00E316E7" w:rsidP="00E316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（全国平均88.5%）</w:t>
            </w:r>
          </w:p>
        </w:tc>
        <w:tc>
          <w:tcPr>
            <w:tcW w:w="2421" w:type="dxa"/>
            <w:vAlign w:val="center"/>
          </w:tcPr>
          <w:p w:rsidR="00197D11" w:rsidRPr="00814784" w:rsidRDefault="00E316E7"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府立高校全日制の</w:t>
            </w:r>
            <w:r w:rsidRPr="00814784">
              <w:rPr>
                <w:rFonts w:ascii="ＭＳ ゴシック" w:eastAsia="ＭＳ ゴシック" w:hAnsi="ＭＳ ゴシック" w:hint="eastAsia"/>
                <w:sz w:val="18"/>
                <w:szCs w:val="18"/>
              </w:rPr>
              <w:t>インターンシップ実施率　全国水準をめざす</w:t>
            </w:r>
          </w:p>
        </w:tc>
        <w:tc>
          <w:tcPr>
            <w:tcW w:w="1025" w:type="dxa"/>
            <w:vAlign w:val="center"/>
          </w:tcPr>
          <w:p w:rsidR="00197D11" w:rsidRPr="00814784" w:rsidRDefault="00197D11" w:rsidP="00FA5E85">
            <w:pPr>
              <w:spacing w:line="280" w:lineRule="exact"/>
              <w:rPr>
                <w:rFonts w:ascii="ＭＳ ゴシック" w:eastAsia="ＭＳ ゴシック" w:hAnsi="ＭＳ ゴシック"/>
                <w:sz w:val="18"/>
                <w:szCs w:val="18"/>
              </w:rPr>
            </w:pPr>
          </w:p>
        </w:tc>
      </w:tr>
      <w:tr w:rsidR="001A433C" w:rsidRPr="00814784" w:rsidTr="00955945">
        <w:trPr>
          <w:trHeight w:val="889"/>
        </w:trPr>
        <w:tc>
          <w:tcPr>
            <w:tcW w:w="1871" w:type="dxa"/>
            <w:vAlign w:val="center"/>
          </w:tcPr>
          <w:p w:rsidR="003C375A" w:rsidRPr="00814784" w:rsidRDefault="008A0479"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求職者を対象とした職業能力開発（高等職業技術専門校）</w:t>
            </w:r>
          </w:p>
        </w:tc>
        <w:tc>
          <w:tcPr>
            <w:tcW w:w="1870"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就職率</w:t>
            </w:r>
          </w:p>
        </w:tc>
        <w:tc>
          <w:tcPr>
            <w:tcW w:w="2427" w:type="dxa"/>
            <w:vMerge w:val="restart"/>
            <w:vAlign w:val="center"/>
          </w:tcPr>
          <w:p w:rsidR="008A0479" w:rsidRPr="00814784" w:rsidRDefault="00D53F51" w:rsidP="00FA5E85">
            <w:pPr>
              <w:spacing w:line="280" w:lineRule="exact"/>
              <w:rPr>
                <w:rFonts w:ascii="ＭＳ ゴシック" w:eastAsia="ＭＳ ゴシック" w:hAnsi="ＭＳ ゴシック"/>
                <w:sz w:val="18"/>
                <w:szCs w:val="18"/>
                <w:highlight w:val="yellow"/>
              </w:rPr>
            </w:pPr>
            <w:r w:rsidRPr="00814784">
              <w:rPr>
                <w:rFonts w:ascii="ＭＳ ゴシック" w:eastAsia="ＭＳ ゴシック" w:hAnsi="ＭＳ ゴシック" w:hint="eastAsia"/>
                <w:sz w:val="18"/>
                <w:szCs w:val="18"/>
                <w:highlight w:val="green"/>
              </w:rPr>
              <w:t>90.5%（30年度）</w:t>
            </w:r>
          </w:p>
        </w:tc>
        <w:tc>
          <w:tcPr>
            <w:tcW w:w="2421"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highlight w:val="yellow"/>
              </w:rPr>
            </w:pPr>
            <w:r w:rsidRPr="00814784">
              <w:rPr>
                <w:rFonts w:ascii="ＭＳ ゴシック" w:eastAsia="ＭＳ ゴシック" w:hAnsi="ＭＳ ゴシック"/>
                <w:sz w:val="18"/>
                <w:szCs w:val="18"/>
              </w:rPr>
              <w:t>80%</w:t>
            </w:r>
          </w:p>
        </w:tc>
        <w:tc>
          <w:tcPr>
            <w:tcW w:w="1025"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rPr>
            </w:pPr>
          </w:p>
        </w:tc>
      </w:tr>
      <w:tr w:rsidR="001A433C" w:rsidRPr="00814784" w:rsidTr="00955945">
        <w:trPr>
          <w:trHeight w:val="991"/>
        </w:trPr>
        <w:tc>
          <w:tcPr>
            <w:tcW w:w="1871" w:type="dxa"/>
          </w:tcPr>
          <w:p w:rsidR="008A0479" w:rsidRPr="00814784" w:rsidRDefault="008A0479" w:rsidP="00D17E2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障がいのある求職者を対象とした</w:t>
            </w:r>
            <w:r w:rsidR="00D17E29" w:rsidRPr="00814784">
              <w:rPr>
                <w:rFonts w:ascii="ＭＳ ゴシック" w:eastAsia="ＭＳ ゴシック" w:hAnsi="ＭＳ ゴシック" w:hint="eastAsia"/>
                <w:sz w:val="18"/>
                <w:szCs w:val="18"/>
              </w:rPr>
              <w:t>職業訓練</w:t>
            </w:r>
            <w:r w:rsidRPr="00814784">
              <w:rPr>
                <w:rFonts w:ascii="ＭＳ ゴシック" w:eastAsia="ＭＳ ゴシック" w:hAnsi="ＭＳ ゴシック" w:hint="eastAsia"/>
                <w:sz w:val="18"/>
                <w:szCs w:val="18"/>
              </w:rPr>
              <w:t>（高等職業技術専門校）</w:t>
            </w:r>
          </w:p>
        </w:tc>
        <w:tc>
          <w:tcPr>
            <w:tcW w:w="1870"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2427"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2421"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1025" w:type="dxa"/>
            <w:vMerge/>
          </w:tcPr>
          <w:p w:rsidR="008A0479" w:rsidRPr="00814784" w:rsidRDefault="008A0479" w:rsidP="001A433C">
            <w:pPr>
              <w:spacing w:line="280" w:lineRule="exact"/>
              <w:rPr>
                <w:rFonts w:ascii="ＭＳ ゴシック" w:eastAsia="ＭＳ ゴシック" w:hAnsi="ＭＳ ゴシック"/>
                <w:sz w:val="18"/>
                <w:szCs w:val="18"/>
              </w:rPr>
            </w:pPr>
          </w:p>
        </w:tc>
      </w:tr>
      <w:tr w:rsidR="00C265C9" w:rsidRPr="00814784" w:rsidTr="00955945">
        <w:trPr>
          <w:trHeight w:val="557"/>
        </w:trPr>
        <w:tc>
          <w:tcPr>
            <w:tcW w:w="1871" w:type="dxa"/>
            <w:vAlign w:val="center"/>
          </w:tcPr>
          <w:p w:rsidR="00C265C9" w:rsidRPr="00814784" w:rsidRDefault="00C265C9" w:rsidP="00C265C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庁内職場実習の受入れ</w:t>
            </w:r>
          </w:p>
        </w:tc>
        <w:tc>
          <w:tcPr>
            <w:tcW w:w="1870" w:type="dxa"/>
            <w:vAlign w:val="center"/>
          </w:tcPr>
          <w:p w:rsidR="00C265C9" w:rsidRPr="00814784" w:rsidRDefault="00C265C9" w:rsidP="00C265C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支援学校の生徒の庁内職場実習の受入れ</w:t>
            </w:r>
          </w:p>
        </w:tc>
        <w:tc>
          <w:tcPr>
            <w:tcW w:w="2427" w:type="dxa"/>
            <w:vAlign w:val="center"/>
          </w:tcPr>
          <w:p w:rsidR="00C265C9" w:rsidRPr="00814784" w:rsidRDefault="00955812" w:rsidP="0095581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15校（30年度）</w:t>
            </w:r>
          </w:p>
        </w:tc>
        <w:tc>
          <w:tcPr>
            <w:tcW w:w="2421" w:type="dxa"/>
            <w:vAlign w:val="center"/>
          </w:tcPr>
          <w:p w:rsidR="00C265C9" w:rsidRPr="00814784" w:rsidRDefault="00955812" w:rsidP="00374CA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高等部のある支援学校より各1名(</w:t>
            </w:r>
            <w:r w:rsidR="00F23A8C" w:rsidRPr="00814784">
              <w:rPr>
                <w:rFonts w:ascii="ＭＳ ゴシック" w:eastAsia="ＭＳ ゴシック" w:hAnsi="ＭＳ ゴシック" w:hint="eastAsia"/>
                <w:sz w:val="18"/>
                <w:szCs w:val="18"/>
                <w:highlight w:val="green"/>
              </w:rPr>
              <w:t>令和</w:t>
            </w:r>
            <w:r w:rsidRPr="00814784">
              <w:rPr>
                <w:rFonts w:ascii="ＭＳ ゴシック" w:eastAsia="ＭＳ ゴシック" w:hAnsi="ＭＳ ゴシック" w:hint="eastAsia"/>
                <w:sz w:val="18"/>
                <w:szCs w:val="18"/>
                <w:highlight w:val="green"/>
              </w:rPr>
              <w:t>元年度対象校42校）</w:t>
            </w:r>
          </w:p>
        </w:tc>
        <w:tc>
          <w:tcPr>
            <w:tcW w:w="1025" w:type="dxa"/>
            <w:vAlign w:val="center"/>
          </w:tcPr>
          <w:p w:rsidR="00C265C9" w:rsidRPr="00814784" w:rsidRDefault="00C265C9" w:rsidP="00C265C9">
            <w:pPr>
              <w:spacing w:line="280" w:lineRule="exact"/>
              <w:rPr>
                <w:rFonts w:ascii="ＭＳ ゴシック" w:eastAsia="ＭＳ ゴシック" w:hAnsi="ＭＳ ゴシック"/>
                <w:sz w:val="18"/>
                <w:szCs w:val="18"/>
              </w:rPr>
            </w:pPr>
          </w:p>
        </w:tc>
      </w:tr>
      <w:tr w:rsidR="00B9080D" w:rsidRPr="00814784" w:rsidTr="00EF0FBD">
        <w:trPr>
          <w:trHeight w:val="1266"/>
        </w:trPr>
        <w:tc>
          <w:tcPr>
            <w:tcW w:w="1871" w:type="dxa"/>
            <w:vAlign w:val="center"/>
          </w:tcPr>
          <w:p w:rsidR="00B9080D" w:rsidRPr="00814784" w:rsidRDefault="00B9080D"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知的障がい者、精神障がい者のチャレンジ雇用の推進（大阪府ハートフルオフィス推進事業）</w:t>
            </w:r>
          </w:p>
        </w:tc>
        <w:tc>
          <w:tcPr>
            <w:tcW w:w="1870" w:type="dxa"/>
            <w:vAlign w:val="center"/>
          </w:tcPr>
          <w:p w:rsidR="00B9080D" w:rsidRPr="00814784" w:rsidRDefault="00B9080D"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就職者数</w:t>
            </w:r>
          </w:p>
        </w:tc>
        <w:tc>
          <w:tcPr>
            <w:tcW w:w="2427" w:type="dxa"/>
            <w:vAlign w:val="center"/>
          </w:tcPr>
          <w:p w:rsidR="00B9080D" w:rsidRPr="00814784" w:rsidRDefault="00EC16F3" w:rsidP="00AA662B">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10人(30年度)</w:t>
            </w:r>
          </w:p>
        </w:tc>
        <w:tc>
          <w:tcPr>
            <w:tcW w:w="2421" w:type="dxa"/>
            <w:vAlign w:val="center"/>
          </w:tcPr>
          <w:p w:rsidR="00B9080D" w:rsidRPr="00814784" w:rsidRDefault="00EC16F3"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10人（</w:t>
            </w:r>
            <w:r w:rsidR="00F23A8C" w:rsidRPr="00814784">
              <w:rPr>
                <w:rFonts w:ascii="ＭＳ ゴシック" w:eastAsia="ＭＳ ゴシック" w:hAnsi="ＭＳ ゴシック" w:hint="eastAsia"/>
                <w:sz w:val="18"/>
                <w:szCs w:val="18"/>
                <w:highlight w:val="green"/>
              </w:rPr>
              <w:t>令和</w:t>
            </w:r>
            <w:r w:rsidRPr="00814784">
              <w:rPr>
                <w:rFonts w:ascii="ＭＳ ゴシック" w:eastAsia="ＭＳ ゴシック" w:hAnsi="ＭＳ ゴシック" w:hint="eastAsia"/>
                <w:sz w:val="18"/>
                <w:szCs w:val="18"/>
                <w:highlight w:val="green"/>
              </w:rPr>
              <w:t>元年度）</w:t>
            </w:r>
          </w:p>
        </w:tc>
        <w:tc>
          <w:tcPr>
            <w:tcW w:w="1025" w:type="dxa"/>
            <w:vAlign w:val="center"/>
          </w:tcPr>
          <w:p w:rsidR="00B9080D" w:rsidRPr="00814784" w:rsidRDefault="00B9080D" w:rsidP="00AA662B">
            <w:pPr>
              <w:spacing w:line="280" w:lineRule="exact"/>
              <w:rPr>
                <w:rFonts w:ascii="ＭＳ ゴシック" w:eastAsia="ＭＳ ゴシック" w:hAnsi="ＭＳ ゴシック"/>
                <w:sz w:val="18"/>
                <w:szCs w:val="18"/>
              </w:rPr>
            </w:pPr>
          </w:p>
        </w:tc>
      </w:tr>
      <w:tr w:rsidR="00B9080D" w:rsidRPr="00814784" w:rsidTr="00955945">
        <w:trPr>
          <w:trHeight w:val="1323"/>
        </w:trPr>
        <w:tc>
          <w:tcPr>
            <w:tcW w:w="1871" w:type="dxa"/>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障がい者雇用促進センターの運営</w:t>
            </w:r>
          </w:p>
        </w:tc>
        <w:tc>
          <w:tcPr>
            <w:tcW w:w="1870" w:type="dxa"/>
            <w:vMerge w:val="restart"/>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府内民間事業主の実雇用率</w:t>
            </w:r>
          </w:p>
        </w:tc>
        <w:tc>
          <w:tcPr>
            <w:tcW w:w="2427" w:type="dxa"/>
            <w:vMerge w:val="restart"/>
            <w:vAlign w:val="center"/>
          </w:tcPr>
          <w:p w:rsidR="00B9080D" w:rsidRPr="00FB089F" w:rsidRDefault="00EC16F3" w:rsidP="0095594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2.01%(30年度)</w:t>
            </w:r>
          </w:p>
        </w:tc>
        <w:tc>
          <w:tcPr>
            <w:tcW w:w="2421" w:type="dxa"/>
            <w:vMerge w:val="restart"/>
            <w:vAlign w:val="center"/>
          </w:tcPr>
          <w:p w:rsidR="00B9080D" w:rsidRPr="00814784" w:rsidRDefault="00EC16F3"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sz w:val="18"/>
                <w:szCs w:val="18"/>
                <w:highlight w:val="green"/>
              </w:rPr>
              <w:t>2.3%</w:t>
            </w:r>
          </w:p>
        </w:tc>
        <w:tc>
          <w:tcPr>
            <w:tcW w:w="1025" w:type="dxa"/>
            <w:vMerge w:val="restart"/>
            <w:vAlign w:val="center"/>
          </w:tcPr>
          <w:p w:rsidR="00B9080D" w:rsidRPr="00814784" w:rsidRDefault="00B9080D" w:rsidP="00F76760">
            <w:pPr>
              <w:spacing w:line="280" w:lineRule="exact"/>
              <w:rPr>
                <w:rFonts w:ascii="ＭＳ ゴシック" w:eastAsia="ＭＳ ゴシック" w:hAnsi="ＭＳ ゴシック"/>
                <w:sz w:val="18"/>
                <w:szCs w:val="18"/>
              </w:rPr>
            </w:pPr>
          </w:p>
        </w:tc>
      </w:tr>
      <w:tr w:rsidR="00B9080D" w:rsidRPr="00814784" w:rsidTr="00EF0FBD">
        <w:trPr>
          <w:trHeight w:val="1553"/>
        </w:trPr>
        <w:tc>
          <w:tcPr>
            <w:tcW w:w="1871" w:type="dxa"/>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大阪府障がい者の雇用促進等と就労の支援に関する条例（ハートフル条例）の運用</w:t>
            </w:r>
          </w:p>
        </w:tc>
        <w:tc>
          <w:tcPr>
            <w:tcW w:w="1870"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2427"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2421"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1025"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r>
      <w:tr w:rsidR="00EF0FBD" w:rsidRPr="00814784" w:rsidTr="00EF0FBD">
        <w:trPr>
          <w:trHeight w:val="682"/>
        </w:trPr>
        <w:tc>
          <w:tcPr>
            <w:tcW w:w="1871"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5"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EF0FBD" w:rsidRPr="00814784" w:rsidTr="00EF0FBD">
        <w:trPr>
          <w:trHeight w:val="682"/>
        </w:trPr>
        <w:tc>
          <w:tcPr>
            <w:tcW w:w="187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大阪府障がい者サポートカンパニー制度の実施</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登録企業数</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217社(30年度)</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300社</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682"/>
        </w:trPr>
        <w:tc>
          <w:tcPr>
            <w:tcW w:w="187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就労支援・キャリア教育強化</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知的障がい支援学校卒業生の就職率</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28.7%（30年度）</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35%（令和4年度）</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707"/>
        </w:trPr>
        <w:tc>
          <w:tcPr>
            <w:tcW w:w="1871" w:type="dxa"/>
            <w:vMerge w:val="restart"/>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高校生・大学生等の生活習慣病予防対策</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朝食欠食率</w:t>
            </w:r>
            <w:r w:rsidRPr="00814784">
              <w:rPr>
                <w:rFonts w:ascii="ＭＳ ゴシック" w:eastAsia="ＭＳ ゴシック" w:hAnsi="ＭＳ ゴシック" w:hint="eastAsia"/>
                <w:sz w:val="18"/>
                <w:szCs w:val="18"/>
                <w:highlight w:val="green"/>
              </w:rPr>
              <w:t>（15歳～19歳）</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16.4%（25-27年度 平均）</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5%以下（令和5年度）</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716"/>
        </w:trPr>
        <w:tc>
          <w:tcPr>
            <w:tcW w:w="1871" w:type="dxa"/>
            <w:vMerge/>
            <w:vAlign w:val="center"/>
          </w:tcPr>
          <w:p w:rsidR="00EF0FBD" w:rsidRPr="00814784" w:rsidRDefault="00EF0FBD" w:rsidP="00EF0FBD">
            <w:pPr>
              <w:spacing w:line="280" w:lineRule="exact"/>
              <w:rPr>
                <w:rFonts w:ascii="ＭＳ ゴシック" w:eastAsia="ＭＳ ゴシック" w:hAnsi="ＭＳ ゴシック"/>
                <w:sz w:val="18"/>
                <w:szCs w:val="18"/>
              </w:rPr>
            </w:pP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野菜摂取量（15歳～19歳）</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216g（25-27年度 平均）</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350g以上（令和5年度</w:t>
            </w:r>
            <w:r w:rsidRPr="00814784">
              <w:rPr>
                <w:rFonts w:ascii="ＭＳ ゴシック" w:eastAsia="ＭＳ ゴシック" w:hAnsi="ＭＳ ゴシック" w:hint="eastAsia"/>
                <w:sz w:val="18"/>
                <w:szCs w:val="18"/>
              </w:rPr>
              <w:t>）</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bl>
    <w:p w:rsidR="00571C69" w:rsidRPr="00814784" w:rsidRDefault="00571C69" w:rsidP="00571C69">
      <w:pPr>
        <w:rPr>
          <w:rFonts w:ascii="HG丸ｺﾞｼｯｸM-PRO" w:eastAsia="HG丸ｺﾞｼｯｸM-PRO" w:hAnsi="HG丸ｺﾞｼｯｸM-PRO"/>
        </w:rPr>
      </w:pPr>
    </w:p>
    <w:p w:rsidR="00571C69" w:rsidRPr="00814784" w:rsidRDefault="00571C69" w:rsidP="00C7234F">
      <w:pPr>
        <w:rPr>
          <w:rFonts w:ascii="HG丸ｺﾞｼｯｸM-PRO" w:eastAsia="HG丸ｺﾞｼｯｸM-PRO" w:hAnsi="HG丸ｺﾞｼｯｸM-PRO"/>
        </w:rPr>
      </w:pPr>
    </w:p>
    <w:p w:rsidR="00EF0FBD" w:rsidRPr="00814784" w:rsidRDefault="00EF0FB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D04DD4" w:rsidRPr="00814784" w:rsidRDefault="00D04DD4" w:rsidP="00D04DD4">
      <w:pPr>
        <w:rPr>
          <w:rFonts w:ascii="メイリオ" w:eastAsia="メイリオ" w:hAnsi="メイリオ" w:cs="メイリオ"/>
          <w:b/>
          <w:color w:val="244061" w:themeColor="accent1" w:themeShade="80"/>
          <w:sz w:val="28"/>
        </w:rPr>
      </w:pPr>
      <w:r w:rsidRPr="00814784">
        <w:rPr>
          <w:rFonts w:ascii="メイリオ" w:eastAsia="メイリオ" w:hAnsi="メイリオ" w:cs="メイリオ" w:hint="eastAsia"/>
          <w:b/>
          <w:color w:val="244061" w:themeColor="accent1" w:themeShade="80"/>
          <w:sz w:val="28"/>
        </w:rPr>
        <w:t>＜基本方向２　子どもを生み育てることができる社会＞</w:t>
      </w: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71"/>
        <w:gridCol w:w="1867"/>
        <w:gridCol w:w="2435"/>
        <w:gridCol w:w="2417"/>
        <w:gridCol w:w="1024"/>
      </w:tblGrid>
      <w:tr w:rsidR="00EF0FBD" w:rsidRPr="00814784" w:rsidTr="00F23A8C">
        <w:tc>
          <w:tcPr>
            <w:tcW w:w="187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5"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1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4"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A433C" w:rsidRPr="00814784" w:rsidTr="00F23A8C">
        <w:trPr>
          <w:trHeight w:val="944"/>
        </w:trPr>
        <w:tc>
          <w:tcPr>
            <w:tcW w:w="1871" w:type="dxa"/>
            <w:vAlign w:val="center"/>
          </w:tcPr>
          <w:p w:rsidR="00974CB6" w:rsidRPr="00814784" w:rsidRDefault="008C667A"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「にんしんSOS」相談事業</w:t>
            </w:r>
          </w:p>
        </w:tc>
        <w:tc>
          <w:tcPr>
            <w:tcW w:w="1867" w:type="dxa"/>
            <w:vAlign w:val="center"/>
          </w:tcPr>
          <w:p w:rsidR="00974CB6" w:rsidRPr="00814784" w:rsidRDefault="0002486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35" w:type="dxa"/>
            <w:vAlign w:val="center"/>
          </w:tcPr>
          <w:p w:rsidR="00974CB6"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1,739件（30年度）</w:t>
            </w:r>
          </w:p>
        </w:tc>
        <w:tc>
          <w:tcPr>
            <w:tcW w:w="2417" w:type="dxa"/>
            <w:vAlign w:val="center"/>
          </w:tcPr>
          <w:p w:rsidR="00974CB6" w:rsidRPr="00814784" w:rsidRDefault="00100C54"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望まない妊娠等で悩む人が必要な支援を受けるための、適切な応対ができている</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1A433C" w:rsidRPr="00814784" w:rsidTr="00F23A8C">
        <w:trPr>
          <w:trHeight w:val="986"/>
        </w:trPr>
        <w:tc>
          <w:tcPr>
            <w:tcW w:w="1871" w:type="dxa"/>
            <w:vAlign w:val="center"/>
          </w:tcPr>
          <w:p w:rsidR="00974CB6" w:rsidRPr="00814784" w:rsidRDefault="00EA47D6"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妊婦健診の</w:t>
            </w:r>
            <w:r w:rsidR="00D536FC" w:rsidRPr="00814784">
              <w:rPr>
                <w:rFonts w:ascii="ＭＳ ゴシック" w:eastAsia="ＭＳ ゴシック" w:hAnsi="ＭＳ ゴシック" w:hint="eastAsia"/>
                <w:sz w:val="18"/>
                <w:szCs w:val="18"/>
              </w:rPr>
              <w:t>未受診や飛び込みによる出産等対策等事業</w:t>
            </w:r>
          </w:p>
        </w:tc>
        <w:tc>
          <w:tcPr>
            <w:tcW w:w="1867" w:type="dxa"/>
            <w:vAlign w:val="center"/>
          </w:tcPr>
          <w:p w:rsidR="00974CB6" w:rsidRPr="00814784" w:rsidRDefault="00EA47D6"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妊婦健診の</w:t>
            </w:r>
            <w:r w:rsidR="00D536FC" w:rsidRPr="00814784">
              <w:rPr>
                <w:rFonts w:ascii="ＭＳ ゴシック" w:eastAsia="ＭＳ ゴシック" w:hAnsi="ＭＳ ゴシック" w:hint="eastAsia"/>
                <w:sz w:val="18"/>
                <w:szCs w:val="18"/>
              </w:rPr>
              <w:t>未受診・飛び込み出産の数</w:t>
            </w:r>
          </w:p>
        </w:tc>
        <w:tc>
          <w:tcPr>
            <w:tcW w:w="2435" w:type="dxa"/>
            <w:vAlign w:val="center"/>
          </w:tcPr>
          <w:p w:rsidR="00974CB6"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285件（30年度）</w:t>
            </w:r>
          </w:p>
        </w:tc>
        <w:tc>
          <w:tcPr>
            <w:tcW w:w="2417" w:type="dxa"/>
            <w:vAlign w:val="center"/>
          </w:tcPr>
          <w:p w:rsidR="00974CB6" w:rsidRPr="00814784" w:rsidRDefault="00F23A8C" w:rsidP="009D37F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w:t>
            </w:r>
            <w:r w:rsidR="00100C54" w:rsidRPr="00814784">
              <w:rPr>
                <w:rFonts w:ascii="ＭＳ ゴシック" w:eastAsia="ＭＳ ゴシック" w:hAnsi="ＭＳ ゴシック" w:hint="eastAsia"/>
                <w:sz w:val="18"/>
                <w:szCs w:val="18"/>
              </w:rPr>
              <w:t>年度件数より減少を</w:t>
            </w:r>
            <w:r w:rsidR="009D37F1" w:rsidRPr="00814784">
              <w:rPr>
                <w:rFonts w:ascii="ＭＳ ゴシック" w:eastAsia="ＭＳ ゴシック" w:hAnsi="ＭＳ ゴシック" w:hint="eastAsia"/>
                <w:sz w:val="18"/>
                <w:szCs w:val="18"/>
              </w:rPr>
              <w:t>めざす</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1A433C" w:rsidRPr="00814784" w:rsidTr="00F23A8C">
        <w:trPr>
          <w:trHeight w:val="972"/>
        </w:trPr>
        <w:tc>
          <w:tcPr>
            <w:tcW w:w="1871" w:type="dxa"/>
            <w:vAlign w:val="center"/>
          </w:tcPr>
          <w:p w:rsidR="00974CB6" w:rsidRPr="00814784" w:rsidRDefault="003F567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不妊・不育総合対策事業</w:t>
            </w:r>
          </w:p>
        </w:tc>
        <w:tc>
          <w:tcPr>
            <w:tcW w:w="1867" w:type="dxa"/>
            <w:vAlign w:val="center"/>
          </w:tcPr>
          <w:p w:rsidR="00974CB6" w:rsidRPr="00814784" w:rsidRDefault="003F567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35" w:type="dxa"/>
            <w:vAlign w:val="center"/>
          </w:tcPr>
          <w:p w:rsidR="003F5679"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268件（30年度）</w:t>
            </w:r>
          </w:p>
        </w:tc>
        <w:tc>
          <w:tcPr>
            <w:tcW w:w="2417" w:type="dxa"/>
            <w:vAlign w:val="center"/>
          </w:tcPr>
          <w:p w:rsidR="00974CB6" w:rsidRPr="00814784" w:rsidRDefault="00100C54"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不妊や不育に悩む人が必要な支援を受けるための、適切な応対ができている</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8D2ED9" w:rsidRPr="00814784" w:rsidTr="00F23A8C">
        <w:trPr>
          <w:trHeight w:val="703"/>
        </w:trPr>
        <w:tc>
          <w:tcPr>
            <w:tcW w:w="1871" w:type="dxa"/>
            <w:vMerge w:val="restart"/>
            <w:vAlign w:val="center"/>
          </w:tcPr>
          <w:p w:rsidR="008D2ED9" w:rsidRPr="00814784" w:rsidRDefault="008D2ED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教育コミュニティづくり推進事業</w:t>
            </w:r>
          </w:p>
        </w:tc>
        <w:tc>
          <w:tcPr>
            <w:tcW w:w="1867" w:type="dxa"/>
            <w:vAlign w:val="center"/>
          </w:tcPr>
          <w:p w:rsidR="008D2ED9" w:rsidRPr="00814784" w:rsidRDefault="008D2ED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大人（保護者）に対する親学習</w:t>
            </w:r>
            <w:r w:rsidR="00F23A8C" w:rsidRPr="00814784">
              <w:rPr>
                <w:rFonts w:ascii="ＭＳ ゴシック" w:eastAsia="ＭＳ ゴシック" w:hAnsi="ＭＳ ゴシック" w:hint="eastAsia"/>
                <w:sz w:val="18"/>
                <w:szCs w:val="18"/>
              </w:rPr>
              <w:t>を</w:t>
            </w:r>
            <w:r w:rsidR="00F23A8C" w:rsidRPr="00814784">
              <w:rPr>
                <w:rFonts w:ascii="ＭＳ ゴシック" w:eastAsia="ＭＳ ゴシック" w:hAnsi="ＭＳ ゴシック" w:hint="eastAsia"/>
                <w:sz w:val="18"/>
                <w:szCs w:val="18"/>
                <w:highlight w:val="green"/>
              </w:rPr>
              <w:t>小学校数以上実施した市町村</w:t>
            </w:r>
          </w:p>
        </w:tc>
        <w:tc>
          <w:tcPr>
            <w:tcW w:w="2435" w:type="dxa"/>
            <w:vAlign w:val="center"/>
          </w:tcPr>
          <w:p w:rsidR="00F23A8C" w:rsidRPr="00814784" w:rsidRDefault="00F23A8C" w:rsidP="00353FA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24／41市町村(30年度)</w:t>
            </w:r>
          </w:p>
          <w:p w:rsidR="008D2ED9" w:rsidRPr="00814784" w:rsidRDefault="00F23A8C"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（政令市を除く）</w:t>
            </w:r>
          </w:p>
        </w:tc>
        <w:tc>
          <w:tcPr>
            <w:tcW w:w="2417" w:type="dxa"/>
            <w:vAlign w:val="center"/>
          </w:tcPr>
          <w:p w:rsidR="008D2ED9" w:rsidRPr="00814784" w:rsidRDefault="00F23A8C"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全市町村（政令市を除く）</w:t>
            </w:r>
          </w:p>
        </w:tc>
        <w:tc>
          <w:tcPr>
            <w:tcW w:w="1024" w:type="dxa"/>
            <w:vAlign w:val="center"/>
          </w:tcPr>
          <w:p w:rsidR="008D2ED9" w:rsidRPr="00814784" w:rsidRDefault="008D2ED9" w:rsidP="00353FA8">
            <w:pPr>
              <w:spacing w:line="280" w:lineRule="exact"/>
              <w:rPr>
                <w:rFonts w:ascii="ＭＳ ゴシック" w:eastAsia="ＭＳ ゴシック" w:hAnsi="ＭＳ ゴシック"/>
                <w:sz w:val="18"/>
                <w:szCs w:val="18"/>
              </w:rPr>
            </w:pPr>
          </w:p>
        </w:tc>
      </w:tr>
      <w:tr w:rsidR="008D2ED9" w:rsidRPr="00814784" w:rsidTr="00F23A8C">
        <w:trPr>
          <w:trHeight w:val="699"/>
        </w:trPr>
        <w:tc>
          <w:tcPr>
            <w:tcW w:w="1871" w:type="dxa"/>
            <w:vMerge/>
            <w:vAlign w:val="center"/>
          </w:tcPr>
          <w:p w:rsidR="008D2ED9" w:rsidRPr="00814784" w:rsidRDefault="008D2ED9" w:rsidP="007F1CF9">
            <w:pPr>
              <w:spacing w:line="280" w:lineRule="exact"/>
              <w:rPr>
                <w:rFonts w:ascii="ＭＳ ゴシック" w:eastAsia="ＭＳ ゴシック" w:hAnsi="ＭＳ ゴシック"/>
                <w:sz w:val="18"/>
                <w:szCs w:val="18"/>
              </w:rPr>
            </w:pPr>
          </w:p>
        </w:tc>
        <w:tc>
          <w:tcPr>
            <w:tcW w:w="1867" w:type="dxa"/>
            <w:vAlign w:val="center"/>
          </w:tcPr>
          <w:p w:rsidR="008D2ED9" w:rsidRPr="00814784" w:rsidRDefault="008D2ED9"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訪問型家庭教育支援を実施した市町村</w:t>
            </w:r>
          </w:p>
        </w:tc>
        <w:tc>
          <w:tcPr>
            <w:tcW w:w="2435" w:type="dxa"/>
            <w:vAlign w:val="center"/>
          </w:tcPr>
          <w:p w:rsidR="008D2ED9"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17市町村（30年度）</w:t>
            </w:r>
          </w:p>
        </w:tc>
        <w:tc>
          <w:tcPr>
            <w:tcW w:w="2417" w:type="dxa"/>
            <w:vAlign w:val="center"/>
          </w:tcPr>
          <w:p w:rsidR="008D2ED9" w:rsidRPr="00814784" w:rsidRDefault="008D2ED9"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訪問型家庭教育支援を実施する市町村の増加</w:t>
            </w:r>
          </w:p>
        </w:tc>
        <w:tc>
          <w:tcPr>
            <w:tcW w:w="1024" w:type="dxa"/>
            <w:vAlign w:val="center"/>
          </w:tcPr>
          <w:p w:rsidR="008D2ED9" w:rsidRPr="00814784" w:rsidRDefault="008D2ED9" w:rsidP="007F1CF9">
            <w:pPr>
              <w:spacing w:line="280" w:lineRule="exact"/>
              <w:rPr>
                <w:rFonts w:ascii="ＭＳ ゴシック" w:eastAsia="ＭＳ ゴシック" w:hAnsi="ＭＳ ゴシック"/>
                <w:sz w:val="18"/>
                <w:szCs w:val="18"/>
              </w:rPr>
            </w:pPr>
          </w:p>
        </w:tc>
      </w:tr>
      <w:tr w:rsidR="00353FA8" w:rsidRPr="00814784" w:rsidTr="00F23A8C">
        <w:trPr>
          <w:trHeight w:val="993"/>
        </w:trPr>
        <w:tc>
          <w:tcPr>
            <w:tcW w:w="1871" w:type="dxa"/>
            <w:vAlign w:val="center"/>
          </w:tcPr>
          <w:p w:rsidR="00A00086" w:rsidRPr="00814784" w:rsidRDefault="00353FA8"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障がい児とその保護者に対する相談支援の充実</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障がい児相談支援実施市町村数</w:t>
            </w:r>
          </w:p>
        </w:tc>
        <w:tc>
          <w:tcPr>
            <w:tcW w:w="2435" w:type="dxa"/>
            <w:vAlign w:val="center"/>
          </w:tcPr>
          <w:p w:rsidR="00353FA8" w:rsidRPr="00814784" w:rsidRDefault="0091174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41</w:t>
            </w:r>
            <w:r w:rsidR="00353FA8" w:rsidRPr="00814784">
              <w:rPr>
                <w:rFonts w:ascii="ＭＳ ゴシック" w:eastAsia="ＭＳ ゴシック" w:hAnsi="ＭＳ ゴシック" w:hint="eastAsia"/>
                <w:sz w:val="18"/>
                <w:szCs w:val="18"/>
                <w:highlight w:val="green"/>
              </w:rPr>
              <w:t>市町村</w:t>
            </w:r>
          </w:p>
        </w:tc>
        <w:tc>
          <w:tcPr>
            <w:tcW w:w="2417" w:type="dxa"/>
            <w:vAlign w:val="center"/>
          </w:tcPr>
          <w:p w:rsidR="00353FA8" w:rsidRPr="00814784" w:rsidRDefault="00911748" w:rsidP="007F1CF9">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43市町村（令和2年度）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978"/>
        </w:trPr>
        <w:tc>
          <w:tcPr>
            <w:tcW w:w="1871" w:type="dxa"/>
            <w:vAlign w:val="center"/>
          </w:tcPr>
          <w:p w:rsidR="00A00086" w:rsidRPr="00814784" w:rsidRDefault="00353FA8"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食に関するボランティア等の食育活動支援</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食育推進に携わるボランティアの人数</w:t>
            </w:r>
          </w:p>
        </w:tc>
        <w:tc>
          <w:tcPr>
            <w:tcW w:w="2435" w:type="dxa"/>
            <w:vAlign w:val="center"/>
          </w:tcPr>
          <w:p w:rsidR="00353FA8" w:rsidRPr="00814784" w:rsidRDefault="00911748" w:rsidP="0091174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5,622人（28年度）</w:t>
            </w:r>
          </w:p>
        </w:tc>
        <w:tc>
          <w:tcPr>
            <w:tcW w:w="2417" w:type="dxa"/>
            <w:vAlign w:val="center"/>
          </w:tcPr>
          <w:p w:rsidR="00353FA8" w:rsidRPr="00814784" w:rsidRDefault="00911748" w:rsidP="0091174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増加（令和5年度）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978"/>
        </w:trPr>
        <w:tc>
          <w:tcPr>
            <w:tcW w:w="1871" w:type="dxa"/>
            <w:vAlign w:val="center"/>
          </w:tcPr>
          <w:p w:rsidR="00A00086"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「男女いきい</w:t>
            </w:r>
            <w:r w:rsidRPr="001238B3">
              <w:rPr>
                <w:rFonts w:ascii="ＭＳ ゴシック" w:eastAsia="ＭＳ ゴシック" w:hAnsi="ＭＳ ゴシック" w:hint="eastAsia"/>
                <w:sz w:val="18"/>
                <w:szCs w:val="18"/>
              </w:rPr>
              <w:t>き</w:t>
            </w:r>
            <w:r w:rsidR="006326D1" w:rsidRPr="001238B3">
              <w:rPr>
                <w:rFonts w:ascii="ＭＳ ゴシック" w:eastAsia="ＭＳ ゴシック" w:hAnsi="ＭＳ ゴシック" w:hint="eastAsia"/>
                <w:sz w:val="18"/>
                <w:szCs w:val="18"/>
              </w:rPr>
              <w:t>・</w:t>
            </w:r>
            <w:r w:rsidRPr="001238B3">
              <w:rPr>
                <w:rFonts w:ascii="ＭＳ ゴシック" w:eastAsia="ＭＳ ゴシック" w:hAnsi="ＭＳ ゴシック" w:hint="eastAsia"/>
                <w:sz w:val="18"/>
                <w:szCs w:val="18"/>
              </w:rPr>
              <w:t>元</w:t>
            </w:r>
            <w:r w:rsidRPr="00814784">
              <w:rPr>
                <w:rFonts w:ascii="ＭＳ ゴシック" w:eastAsia="ＭＳ ゴシック" w:hAnsi="ＭＳ ゴシック" w:hint="eastAsia"/>
                <w:sz w:val="18"/>
                <w:szCs w:val="18"/>
              </w:rPr>
              <w:t>気宣言」事業者登録制度</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登録事業者数</w:t>
            </w:r>
          </w:p>
        </w:tc>
        <w:tc>
          <w:tcPr>
            <w:tcW w:w="2435" w:type="dxa"/>
            <w:vAlign w:val="center"/>
          </w:tcPr>
          <w:p w:rsidR="00353FA8" w:rsidRPr="00814784" w:rsidRDefault="00787449" w:rsidP="007874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443社（30年度）</w:t>
            </w:r>
          </w:p>
        </w:tc>
        <w:tc>
          <w:tcPr>
            <w:tcW w:w="2417" w:type="dxa"/>
            <w:vAlign w:val="center"/>
          </w:tcPr>
          <w:p w:rsidR="00353FA8" w:rsidRPr="00814784" w:rsidRDefault="00787449" w:rsidP="007874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500社（令和2年度）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688"/>
        </w:trPr>
        <w:tc>
          <w:tcPr>
            <w:tcW w:w="1871" w:type="dxa"/>
            <w:vMerge w:val="restart"/>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受動喫煙防止の推進</w:t>
            </w: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教育施設における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581A30" w:rsidRPr="00814784" w:rsidRDefault="00581A30" w:rsidP="00581A30">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私立学校51.9%（28年度）</w:t>
            </w:r>
          </w:p>
          <w:p w:rsidR="00353FA8" w:rsidRPr="00814784" w:rsidRDefault="00581A30" w:rsidP="00581A3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大学・短大28.6%（28年度）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713"/>
        </w:trPr>
        <w:tc>
          <w:tcPr>
            <w:tcW w:w="1871" w:type="dxa"/>
            <w:vMerge/>
            <w:vAlign w:val="center"/>
          </w:tcPr>
          <w:p w:rsidR="00353FA8" w:rsidRPr="00814784" w:rsidRDefault="00353FA8" w:rsidP="007F1CF9">
            <w:pPr>
              <w:spacing w:line="280" w:lineRule="exact"/>
              <w:rPr>
                <w:rFonts w:ascii="ＭＳ ゴシック" w:eastAsia="ＭＳ ゴシック" w:hAnsi="ＭＳ ゴシック"/>
                <w:sz w:val="18"/>
                <w:szCs w:val="18"/>
              </w:rPr>
            </w:pP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医療機関における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353FA8" w:rsidRPr="00814784" w:rsidRDefault="00581A30"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病院80.1%（30年度）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835"/>
        </w:trPr>
        <w:tc>
          <w:tcPr>
            <w:tcW w:w="1871" w:type="dxa"/>
            <w:vMerge/>
            <w:vAlign w:val="center"/>
          </w:tcPr>
          <w:p w:rsidR="00353FA8" w:rsidRPr="00814784" w:rsidRDefault="00353FA8" w:rsidP="007F1CF9">
            <w:pPr>
              <w:spacing w:line="280" w:lineRule="exact"/>
              <w:rPr>
                <w:rFonts w:ascii="ＭＳ ゴシック" w:eastAsia="ＭＳ ゴシック" w:hAnsi="ＭＳ ゴシック"/>
                <w:sz w:val="18"/>
                <w:szCs w:val="18"/>
              </w:rPr>
            </w:pP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官公庁における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581A30" w:rsidRPr="00814784" w:rsidRDefault="00581A30" w:rsidP="00581A30">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府所管第一種施設98.1%（令和元年度）</w:t>
            </w:r>
          </w:p>
          <w:p w:rsidR="00B0429D" w:rsidRPr="00814784" w:rsidRDefault="00581A30" w:rsidP="00581A3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市町村本庁舎100.0%（令和元年度）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A00086" w:rsidRPr="00814784" w:rsidRDefault="00A00086" w:rsidP="007F1CF9">
            <w:pPr>
              <w:spacing w:line="280" w:lineRule="exact"/>
              <w:rPr>
                <w:rFonts w:ascii="ＭＳ ゴシック" w:eastAsia="ＭＳ ゴシック" w:hAnsi="ＭＳ ゴシック"/>
                <w:sz w:val="18"/>
                <w:szCs w:val="18"/>
              </w:rPr>
            </w:pPr>
          </w:p>
        </w:tc>
      </w:tr>
    </w:tbl>
    <w:p w:rsidR="00A5249D" w:rsidRPr="00814784" w:rsidRDefault="00A5249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A5249D" w:rsidRPr="00814784" w:rsidRDefault="00A5249D" w:rsidP="00A5249D">
      <w:pPr>
        <w:rPr>
          <w:rFonts w:ascii="HG丸ｺﾞｼｯｸM-PRO" w:eastAsia="HG丸ｺﾞｼｯｸM-PRO" w:hAnsi="HG丸ｺﾞｼｯｸM-PRO"/>
        </w:rPr>
      </w:pPr>
    </w:p>
    <w:p w:rsidR="00A5249D" w:rsidRPr="00814784" w:rsidRDefault="00A5249D" w:rsidP="00C7234F">
      <w:pPr>
        <w:rPr>
          <w:rFonts w:ascii="HG丸ｺﾞｼｯｸM-PRO" w:eastAsia="HG丸ｺﾞｼｯｸM-PRO" w:hAnsi="HG丸ｺﾞｼｯｸM-PRO"/>
        </w:rPr>
      </w:pP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72"/>
        <w:gridCol w:w="1867"/>
        <w:gridCol w:w="2426"/>
        <w:gridCol w:w="2422"/>
        <w:gridCol w:w="1027"/>
      </w:tblGrid>
      <w:tr w:rsidR="00EF0FBD" w:rsidRPr="00814784" w:rsidTr="00DC5A72">
        <w:tc>
          <w:tcPr>
            <w:tcW w:w="1872"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2"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B4395" w:rsidRPr="00814784" w:rsidTr="00DC5A72">
        <w:trPr>
          <w:trHeight w:val="1246"/>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母子家庭等就業・自立支援センター事業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就業支援講習会受講者の就業率</w:t>
            </w:r>
          </w:p>
        </w:tc>
        <w:tc>
          <w:tcPr>
            <w:tcW w:w="2426"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就業支援講習会受講者の就業率83.6％（30年度）</w:t>
            </w:r>
          </w:p>
        </w:tc>
        <w:tc>
          <w:tcPr>
            <w:tcW w:w="242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各年度の就業率9割以上</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中核市に移行した市を除く</w:t>
            </w:r>
          </w:p>
        </w:tc>
      </w:tr>
      <w:tr w:rsidR="001B4395" w:rsidRPr="00814784" w:rsidTr="00DC5A72">
        <w:trPr>
          <w:trHeight w:val="983"/>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母子家庭・父子家庭自立支援給付金事業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実施市町村数</w:t>
            </w:r>
          </w:p>
        </w:tc>
        <w:tc>
          <w:tcPr>
            <w:tcW w:w="2426"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親の学び直しの事業実施：</w:t>
            </w:r>
            <w:r w:rsidRPr="00814784">
              <w:rPr>
                <w:rFonts w:ascii="ＭＳ ゴシック" w:eastAsia="ＭＳ ゴシック" w:hAnsi="ＭＳ ゴシック" w:hint="eastAsia"/>
                <w:sz w:val="18"/>
                <w:szCs w:val="18"/>
                <w:highlight w:val="green"/>
              </w:rPr>
              <w:t>14 市</w:t>
            </w:r>
          </w:p>
        </w:tc>
        <w:tc>
          <w:tcPr>
            <w:tcW w:w="2422"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実施市町村数の増加</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中核市に移行した市を除く</w:t>
            </w:r>
          </w:p>
        </w:tc>
      </w:tr>
      <w:tr w:rsidR="001B4395" w:rsidRPr="00814784" w:rsidTr="00DC5A72">
        <w:trPr>
          <w:trHeight w:val="707"/>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児童虐待発生予防対策事業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研修受講者</w:t>
            </w:r>
          </w:p>
        </w:tc>
        <w:tc>
          <w:tcPr>
            <w:tcW w:w="2426" w:type="dxa"/>
            <w:vAlign w:val="center"/>
          </w:tcPr>
          <w:p w:rsidR="008B34EF" w:rsidRPr="00814784" w:rsidRDefault="008B34EF" w:rsidP="008B34EF">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11保健所　及び　市町村　</w:t>
            </w:r>
          </w:p>
          <w:p w:rsidR="001B4395" w:rsidRPr="00814784" w:rsidRDefault="008B34EF" w:rsidP="008B34EF">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 xml:space="preserve">　延べ503人（30年度</w:t>
            </w:r>
            <w:r w:rsidRPr="00814784">
              <w:rPr>
                <w:rFonts w:ascii="ＭＳ ゴシック" w:eastAsia="ＭＳ ゴシック" w:hAnsi="ＭＳ ゴシック" w:hint="eastAsia"/>
                <w:sz w:val="18"/>
                <w:szCs w:val="18"/>
              </w:rPr>
              <w:t>）</w:t>
            </w:r>
          </w:p>
        </w:tc>
        <w:tc>
          <w:tcPr>
            <w:tcW w:w="2422" w:type="dxa"/>
            <w:vAlign w:val="center"/>
          </w:tcPr>
          <w:p w:rsidR="001B4395" w:rsidRPr="00814784" w:rsidRDefault="008B34EF"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研修受講者の増加</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1B4395" w:rsidRPr="00814784" w:rsidTr="00DC5A72">
        <w:trPr>
          <w:trHeight w:val="701"/>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社会的養護における家庭的な養育環境の整備（家庭的養護）</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グループホーム数</w:t>
            </w:r>
          </w:p>
        </w:tc>
        <w:tc>
          <w:tcPr>
            <w:tcW w:w="2426" w:type="dxa"/>
            <w:vAlign w:val="center"/>
          </w:tcPr>
          <w:p w:rsidR="001B4395" w:rsidRPr="00814784" w:rsidRDefault="008B34EF"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34か所（30年度</w:t>
            </w:r>
            <w:r w:rsidR="001B4395" w:rsidRPr="00814784">
              <w:rPr>
                <w:rFonts w:ascii="ＭＳ ゴシック" w:eastAsia="ＭＳ ゴシック" w:hAnsi="ＭＳ ゴシック" w:hint="eastAsia"/>
                <w:sz w:val="18"/>
                <w:szCs w:val="18"/>
                <w:highlight w:val="green"/>
              </w:rPr>
              <w:t>）</w:t>
            </w:r>
          </w:p>
        </w:tc>
        <w:tc>
          <w:tcPr>
            <w:tcW w:w="2422" w:type="dxa"/>
            <w:vAlign w:val="center"/>
          </w:tcPr>
          <w:p w:rsidR="001B4395" w:rsidRPr="001E62FF" w:rsidRDefault="008B34EF" w:rsidP="001657BC">
            <w:pPr>
              <w:spacing w:line="280" w:lineRule="exact"/>
              <w:rPr>
                <w:rFonts w:ascii="ＭＳ ゴシック" w:eastAsia="ＭＳ ゴシック" w:hAnsi="ＭＳ ゴシック"/>
                <w:sz w:val="18"/>
                <w:szCs w:val="18"/>
                <w:highlight w:val="green"/>
              </w:rPr>
            </w:pPr>
            <w:r w:rsidRPr="001E62FF">
              <w:rPr>
                <w:rFonts w:ascii="ＭＳ ゴシック" w:eastAsia="ＭＳ ゴシック" w:hAnsi="ＭＳ ゴシック" w:hint="eastAsia"/>
                <w:sz w:val="18"/>
                <w:szCs w:val="18"/>
                <w:highlight w:val="green"/>
              </w:rPr>
              <w:t>計画策定中</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1B4395" w:rsidRPr="00814784" w:rsidTr="00DC5A72">
        <w:trPr>
          <w:trHeight w:val="541"/>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里親等の委託推進</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里親等委託率</w:t>
            </w:r>
          </w:p>
        </w:tc>
        <w:tc>
          <w:tcPr>
            <w:tcW w:w="2426" w:type="dxa"/>
            <w:vAlign w:val="center"/>
          </w:tcPr>
          <w:p w:rsidR="001B4395" w:rsidRPr="00814784" w:rsidRDefault="008B34EF" w:rsidP="008B34EF">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11.6%（30年度）</w:t>
            </w:r>
          </w:p>
        </w:tc>
        <w:tc>
          <w:tcPr>
            <w:tcW w:w="2422" w:type="dxa"/>
            <w:vAlign w:val="center"/>
          </w:tcPr>
          <w:p w:rsidR="001B4395" w:rsidRPr="001E62FF" w:rsidRDefault="008B34EF" w:rsidP="00C40118">
            <w:pPr>
              <w:spacing w:line="280" w:lineRule="exact"/>
              <w:rPr>
                <w:rFonts w:ascii="ＭＳ ゴシック" w:eastAsia="ＭＳ ゴシック" w:hAnsi="ＭＳ ゴシック"/>
                <w:sz w:val="18"/>
                <w:szCs w:val="18"/>
                <w:highlight w:val="green"/>
              </w:rPr>
            </w:pPr>
            <w:r w:rsidRPr="001E62FF">
              <w:rPr>
                <w:rFonts w:ascii="ＭＳ ゴシック" w:eastAsia="ＭＳ ゴシック" w:hAnsi="ＭＳ ゴシック" w:hint="eastAsia"/>
                <w:sz w:val="18"/>
                <w:szCs w:val="18"/>
                <w:highlight w:val="green"/>
              </w:rPr>
              <w:t>計画策定中</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DC5A72" w:rsidRPr="00814784" w:rsidTr="00DC5A72">
        <w:trPr>
          <w:trHeight w:val="699"/>
        </w:trPr>
        <w:tc>
          <w:tcPr>
            <w:tcW w:w="1872" w:type="dxa"/>
            <w:vMerge w:val="restart"/>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障がい児通所支援事業の充実</w:t>
            </w:r>
          </w:p>
        </w:tc>
        <w:tc>
          <w:tcPr>
            <w:tcW w:w="1867" w:type="dxa"/>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児童発達支援センター設置市町村数</w:t>
            </w:r>
          </w:p>
        </w:tc>
        <w:tc>
          <w:tcPr>
            <w:tcW w:w="2426" w:type="dxa"/>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32市町村（共同利用を含む延べ人数）</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43市町村（令和2年度）</w:t>
            </w:r>
          </w:p>
        </w:tc>
        <w:tc>
          <w:tcPr>
            <w:tcW w:w="1027" w:type="dxa"/>
            <w:vAlign w:val="center"/>
          </w:tcPr>
          <w:p w:rsidR="00DC5A72" w:rsidRPr="00814784" w:rsidRDefault="00DC5A72" w:rsidP="00C40118">
            <w:pPr>
              <w:spacing w:line="280" w:lineRule="exact"/>
              <w:rPr>
                <w:rFonts w:ascii="ＭＳ ゴシック" w:eastAsia="ＭＳ ゴシック" w:hAnsi="ＭＳ ゴシック"/>
                <w:sz w:val="18"/>
                <w:szCs w:val="18"/>
              </w:rPr>
            </w:pPr>
          </w:p>
        </w:tc>
      </w:tr>
      <w:tr w:rsidR="00DC5A72" w:rsidRPr="00814784" w:rsidTr="00DC5A72">
        <w:trPr>
          <w:trHeight w:val="709"/>
        </w:trPr>
        <w:tc>
          <w:tcPr>
            <w:tcW w:w="1872" w:type="dxa"/>
            <w:vMerge/>
            <w:vAlign w:val="center"/>
          </w:tcPr>
          <w:p w:rsidR="00DC5A72" w:rsidRPr="00814784" w:rsidRDefault="00DC5A72" w:rsidP="00DC5A72">
            <w:pPr>
              <w:spacing w:line="280" w:lineRule="exact"/>
              <w:rPr>
                <w:rFonts w:ascii="ＭＳ ゴシック" w:eastAsia="ＭＳ ゴシック" w:hAnsi="ＭＳ ゴシック"/>
                <w:sz w:val="18"/>
                <w:szCs w:val="18"/>
              </w:rPr>
            </w:pP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保育所等訪問支援実施</w:t>
            </w:r>
            <w:r w:rsidRPr="00814784">
              <w:rPr>
                <w:rFonts w:ascii="ＭＳ ゴシック" w:eastAsia="ＭＳ ゴシック" w:hAnsi="ＭＳ ゴシック" w:hint="eastAsia"/>
                <w:sz w:val="18"/>
                <w:szCs w:val="18"/>
                <w:highlight w:val="green"/>
              </w:rPr>
              <w:t>市町村数</w:t>
            </w:r>
          </w:p>
        </w:tc>
        <w:tc>
          <w:tcPr>
            <w:tcW w:w="2426"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35市町村（共同利用を含む延べ人数）</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43市町村（令和2年度）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1258"/>
        </w:trPr>
        <w:tc>
          <w:tcPr>
            <w:tcW w:w="187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障がい・難病児等療育支援体制整備事業</w:t>
            </w: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26" w:type="dxa"/>
            <w:vAlign w:val="center"/>
          </w:tcPr>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専門相談(30年度）</w:t>
            </w:r>
          </w:p>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身体障がい児延べ91人</w:t>
            </w:r>
          </w:p>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小児慢性延べ269人</w:t>
            </w:r>
          </w:p>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集団支援延べ309人</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支援の必要な障がい・難病児が、専門相談を受けることができている</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1539"/>
        </w:trPr>
        <w:tc>
          <w:tcPr>
            <w:tcW w:w="187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乳幼児健診体制整備事業</w:t>
            </w: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ゲイズファインダー</w:t>
            </w:r>
            <w:r w:rsidR="00F22CE7" w:rsidRPr="00814784">
              <w:rPr>
                <w:rFonts w:ascii="ＭＳ ゴシック" w:eastAsia="ＭＳ ゴシック" w:hAnsi="ＭＳ ゴシック" w:hint="eastAsia"/>
                <w:sz w:val="18"/>
                <w:szCs w:val="18"/>
                <w:highlight w:val="green"/>
              </w:rPr>
              <w:t>活用数</w:t>
            </w:r>
          </w:p>
        </w:tc>
        <w:tc>
          <w:tcPr>
            <w:tcW w:w="2426"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活用市町村数　3市町</w:t>
            </w:r>
          </w:p>
        </w:tc>
        <w:tc>
          <w:tcPr>
            <w:tcW w:w="2422"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すでに導入している市町村への支援を確実に実施するとともに、他の市町村でも活用が進むよう情報提供等に努める。（令和2年度）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710"/>
        </w:trPr>
        <w:tc>
          <w:tcPr>
            <w:tcW w:w="1872"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発達障がい専門医療機関ネットワーク構築事業</w:t>
            </w:r>
          </w:p>
        </w:tc>
        <w:tc>
          <w:tcPr>
            <w:tcW w:w="1867"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拠点医療機関数</w:t>
            </w:r>
          </w:p>
        </w:tc>
        <w:tc>
          <w:tcPr>
            <w:tcW w:w="2426"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2医療機関</w:t>
            </w:r>
          </w:p>
        </w:tc>
        <w:tc>
          <w:tcPr>
            <w:tcW w:w="2422"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6医療機関（令和2年度）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976"/>
        </w:trPr>
        <w:tc>
          <w:tcPr>
            <w:tcW w:w="1872"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発達障がい者地域支援マネージャー事業</w:t>
            </w:r>
          </w:p>
        </w:tc>
        <w:tc>
          <w:tcPr>
            <w:tcW w:w="1867"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派遣した地域自立支援協議会数</w:t>
            </w:r>
          </w:p>
        </w:tc>
        <w:tc>
          <w:tcPr>
            <w:tcW w:w="2426"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のべ25自立支援協議会へ派遣（28-30年度）</w:t>
            </w:r>
          </w:p>
        </w:tc>
        <w:tc>
          <w:tcPr>
            <w:tcW w:w="2422" w:type="dxa"/>
            <w:vAlign w:val="center"/>
          </w:tcPr>
          <w:p w:rsidR="00F22CE7" w:rsidRPr="00814784" w:rsidRDefault="00F22CE7" w:rsidP="00F22CE7">
            <w:pPr>
              <w:spacing w:line="280" w:lineRule="exact"/>
              <w:ind w:left="2"/>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35自立支援協議会へ派遣</w:t>
            </w:r>
          </w:p>
          <w:p w:rsidR="00DC5A72" w:rsidRPr="00814784" w:rsidRDefault="00F22CE7" w:rsidP="00F22CE7">
            <w:pPr>
              <w:spacing w:line="280" w:lineRule="exact"/>
              <w:ind w:left="2"/>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bl>
    <w:p w:rsidR="00A5249D" w:rsidRPr="00814784" w:rsidRDefault="00A5249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66"/>
        <w:gridCol w:w="1871"/>
        <w:gridCol w:w="2431"/>
        <w:gridCol w:w="2420"/>
        <w:gridCol w:w="1026"/>
      </w:tblGrid>
      <w:tr w:rsidR="00EF0FBD" w:rsidRPr="00814784" w:rsidTr="00647BA1">
        <w:tc>
          <w:tcPr>
            <w:tcW w:w="186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0"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647BA1" w:rsidRPr="00814784" w:rsidTr="00647BA1">
        <w:trPr>
          <w:trHeight w:val="1105"/>
        </w:trPr>
        <w:tc>
          <w:tcPr>
            <w:tcW w:w="1866" w:type="dxa"/>
            <w:vMerge w:val="restart"/>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医療的ケア児等に対する総合的支援</w:t>
            </w:r>
          </w:p>
        </w:tc>
        <w:tc>
          <w:tcPr>
            <w:tcW w:w="1871" w:type="dxa"/>
            <w:vAlign w:val="center"/>
          </w:tcPr>
          <w:p w:rsidR="00647BA1" w:rsidRPr="00814784" w:rsidRDefault="00B67441" w:rsidP="00C40118">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①医療的ケア児等コーディネーターの養成</w:t>
            </w:r>
          </w:p>
        </w:tc>
        <w:tc>
          <w:tcPr>
            <w:tcW w:w="2431" w:type="dxa"/>
            <w:vAlign w:val="center"/>
          </w:tcPr>
          <w:p w:rsidR="00647BA1" w:rsidRPr="00814784" w:rsidRDefault="00B67441"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①医療的ケア児等コーディネーター養成研修において、33名のコーディネーターを養成。また、医療的ケア児等支援者養成研修において、128名の支援者を養成。</w:t>
            </w:r>
          </w:p>
        </w:tc>
        <w:tc>
          <w:tcPr>
            <w:tcW w:w="2420" w:type="dxa"/>
            <w:vAlign w:val="center"/>
          </w:tcPr>
          <w:p w:rsidR="00647BA1" w:rsidRPr="00814784" w:rsidRDefault="00B67441"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①全ての市町村の協議の場に配置できるように養成する。</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780"/>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②医療依存度の高い重症心身障がい児者等の支援を行う各関連分野の支援機関との協議の場の円滑な運営と充実</w:t>
            </w:r>
          </w:p>
        </w:tc>
        <w:tc>
          <w:tcPr>
            <w:tcW w:w="2431" w:type="dxa"/>
            <w:vAlign w:val="center"/>
          </w:tcPr>
          <w:p w:rsidR="0081468D"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②医療依存度の高い重症心身障がい児者等支援部会</w:t>
            </w:r>
          </w:p>
          <w:p w:rsidR="00647BA1"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　外部有識者及び庁内関係部局が参画する医療依存度の高い重症心身障がい児者等支援部会を設置。</w:t>
            </w:r>
          </w:p>
        </w:tc>
        <w:tc>
          <w:tcPr>
            <w:tcW w:w="2420" w:type="dxa"/>
            <w:vAlign w:val="center"/>
          </w:tcPr>
          <w:p w:rsidR="0081468D"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②医療依存度の高い重症心身障がい児者等支援部会の円滑な運営と充実を図る。</w:t>
            </w:r>
          </w:p>
          <w:p w:rsidR="00647BA1"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医療依存度の高い重症心身障がい児者等に関する協議の場を全ての市町村に設置する。</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1263"/>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③重症心身障がい児を受け入れる事業所の支援技術の向上を目的とした機関支援の実施</w:t>
            </w:r>
          </w:p>
        </w:tc>
        <w:tc>
          <w:tcPr>
            <w:tcW w:w="2431" w:type="dxa"/>
            <w:vAlign w:val="center"/>
          </w:tcPr>
          <w:p w:rsidR="00647BA1"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③重症心身障がい児支援の支援ツールを作成。</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③支援ツールを用いた研修や事例検討、見学・実習、相談会、電話相談等の機関支援を実施し、府内全域の重症心身障がい児を受け入れる事業所へ支援ノウハウを提供する。</w:t>
            </w:r>
          </w:p>
        </w:tc>
        <w:tc>
          <w:tcPr>
            <w:tcW w:w="1026" w:type="dxa"/>
            <w:vMerge w:val="restart"/>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984"/>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④重症心身障がい児者地域ケアシステム整備事業の推進</w:t>
            </w:r>
          </w:p>
        </w:tc>
        <w:tc>
          <w:tcPr>
            <w:tcW w:w="2431" w:type="dxa"/>
            <w:vAlign w:val="center"/>
          </w:tcPr>
          <w:p w:rsidR="0081468D"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④医療型短期入所整備促進事業</w:t>
            </w:r>
          </w:p>
          <w:p w:rsidR="00647BA1"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　直接補助：延べ利用日数1,617日</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④高度な医療的ケアが必要な重症心身障がい児者の地域生活を支える地域ケアシステムの強化のため、受け入れ先を整備する。</w:t>
            </w:r>
          </w:p>
        </w:tc>
        <w:tc>
          <w:tcPr>
            <w:tcW w:w="1026" w:type="dxa"/>
            <w:vMerge/>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A43E22">
        <w:trPr>
          <w:trHeight w:val="1153"/>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⑤医療型短期入所事業実施した二次医療圏域数</w:t>
            </w:r>
          </w:p>
        </w:tc>
        <w:tc>
          <w:tcPr>
            <w:tcW w:w="243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⑤2圏域（南河内・三島）</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⑤医療型短期入所事業実施圏域：6圏域</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A43E22">
        <w:trPr>
          <w:trHeight w:val="2531"/>
        </w:trPr>
        <w:tc>
          <w:tcPr>
            <w:tcW w:w="1866"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障がいのある生徒の高校生活支援事業</w:t>
            </w:r>
          </w:p>
        </w:tc>
        <w:tc>
          <w:tcPr>
            <w:tcW w:w="1871"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障がいのある生徒の高校生活支援事業</w:t>
            </w:r>
          </w:p>
        </w:tc>
        <w:tc>
          <w:tcPr>
            <w:tcW w:w="2431" w:type="dxa"/>
            <w:vAlign w:val="center"/>
          </w:tcPr>
          <w:p w:rsidR="00647BA1" w:rsidRPr="00814784" w:rsidRDefault="00647BA1" w:rsidP="00647BA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エキスパート支援員としてスクールカウンセラーを全府立高校に配置。</w:t>
            </w:r>
          </w:p>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学校から要望があった、障がいにより配慮を必要とする生徒の状況に応じて、介助員を32校に、学習支援員を29校に配置。</w:t>
            </w:r>
          </w:p>
        </w:tc>
        <w:tc>
          <w:tcPr>
            <w:tcW w:w="2420"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生徒一人ひとりの障がいの状況に応じた学校生活支援がなされている。</w:t>
            </w:r>
          </w:p>
        </w:tc>
        <w:tc>
          <w:tcPr>
            <w:tcW w:w="1026" w:type="dxa"/>
            <w:vAlign w:val="center"/>
          </w:tcPr>
          <w:p w:rsidR="00647BA1" w:rsidRPr="00814784" w:rsidRDefault="00647BA1" w:rsidP="00647BA1">
            <w:pPr>
              <w:spacing w:line="280" w:lineRule="exact"/>
              <w:rPr>
                <w:rFonts w:ascii="ＭＳ ゴシック" w:eastAsia="ＭＳ ゴシック" w:hAnsi="ＭＳ ゴシック"/>
                <w:sz w:val="18"/>
                <w:szCs w:val="18"/>
              </w:rPr>
            </w:pPr>
          </w:p>
        </w:tc>
      </w:tr>
      <w:tr w:rsidR="001B4395" w:rsidRPr="00814784" w:rsidTr="00647BA1">
        <w:trPr>
          <w:trHeight w:val="972"/>
        </w:trPr>
        <w:tc>
          <w:tcPr>
            <w:tcW w:w="1866"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通級指導教室の充実</w:t>
            </w:r>
          </w:p>
        </w:tc>
        <w:tc>
          <w:tcPr>
            <w:tcW w:w="1871"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通級指導教室の充実</w:t>
            </w:r>
          </w:p>
        </w:tc>
        <w:tc>
          <w:tcPr>
            <w:tcW w:w="2431"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小学校　</w:t>
            </w:r>
            <w:r w:rsidR="00647BA1" w:rsidRPr="00814784">
              <w:rPr>
                <w:rFonts w:ascii="ＭＳ ゴシック" w:eastAsia="ＭＳ ゴシック" w:hAnsi="ＭＳ ゴシック" w:hint="eastAsia"/>
                <w:sz w:val="18"/>
                <w:szCs w:val="18"/>
                <w:highlight w:val="green"/>
              </w:rPr>
              <w:t>201</w:t>
            </w:r>
            <w:r w:rsidRPr="00814784">
              <w:rPr>
                <w:rFonts w:ascii="ＭＳ ゴシック" w:eastAsia="ＭＳ ゴシック" w:hAnsi="ＭＳ ゴシック" w:hint="eastAsia"/>
                <w:sz w:val="18"/>
                <w:szCs w:val="18"/>
              </w:rPr>
              <w:t>教室</w:t>
            </w:r>
          </w:p>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中学校　 </w:t>
            </w:r>
            <w:r w:rsidR="00647BA1" w:rsidRPr="00814784">
              <w:rPr>
                <w:rFonts w:ascii="ＭＳ ゴシック" w:eastAsia="ＭＳ ゴシック" w:hAnsi="ＭＳ ゴシック" w:hint="eastAsia"/>
                <w:sz w:val="18"/>
                <w:szCs w:val="18"/>
                <w:highlight w:val="green"/>
              </w:rPr>
              <w:t>70</w:t>
            </w:r>
            <w:r w:rsidRPr="00814784">
              <w:rPr>
                <w:rFonts w:ascii="ＭＳ ゴシック" w:eastAsia="ＭＳ ゴシック" w:hAnsi="ＭＳ ゴシック" w:hint="eastAsia"/>
                <w:sz w:val="18"/>
                <w:szCs w:val="18"/>
              </w:rPr>
              <w:t>教室</w:t>
            </w:r>
          </w:p>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合計    </w:t>
            </w:r>
            <w:r w:rsidR="00647BA1" w:rsidRPr="00814784">
              <w:rPr>
                <w:rFonts w:ascii="ＭＳ ゴシック" w:eastAsia="ＭＳ ゴシック" w:hAnsi="ＭＳ ゴシック" w:hint="eastAsia"/>
                <w:sz w:val="18"/>
                <w:szCs w:val="18"/>
                <w:highlight w:val="green"/>
              </w:rPr>
              <w:t>271</w:t>
            </w:r>
            <w:r w:rsidRPr="00814784">
              <w:rPr>
                <w:rFonts w:ascii="ＭＳ ゴシック" w:eastAsia="ＭＳ ゴシック" w:hAnsi="ＭＳ ゴシック" w:hint="eastAsia"/>
                <w:sz w:val="18"/>
                <w:szCs w:val="18"/>
              </w:rPr>
              <w:t>教室</w:t>
            </w:r>
          </w:p>
        </w:tc>
        <w:tc>
          <w:tcPr>
            <w:tcW w:w="2420"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国定数を活用しながら通級指導教室を充実</w:t>
            </w:r>
          </w:p>
        </w:tc>
        <w:tc>
          <w:tcPr>
            <w:tcW w:w="1026"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A43E22" w:rsidRPr="00814784" w:rsidTr="004E61B7">
        <w:trPr>
          <w:trHeight w:val="972"/>
        </w:trPr>
        <w:tc>
          <w:tcPr>
            <w:tcW w:w="1866" w:type="dxa"/>
          </w:tcPr>
          <w:p w:rsidR="00A43E22" w:rsidRPr="00814784" w:rsidRDefault="00A43E22" w:rsidP="00A43E22">
            <w:pPr>
              <w:widowControl/>
              <w:jc w:val="left"/>
              <w:rPr>
                <w:rFonts w:ascii="游ゴシック" w:eastAsia="游ゴシック" w:hAnsi="游ゴシック" w:cs="ＭＳ Ｐゴシック"/>
                <w:kern w:val="0"/>
                <w:sz w:val="28"/>
                <w:szCs w:val="28"/>
                <w:highlight w:val="green"/>
              </w:rPr>
            </w:pPr>
            <w:r w:rsidRPr="00814784">
              <w:rPr>
                <w:rFonts w:ascii="ＭＳ ゴシック" w:eastAsia="ＭＳ ゴシック" w:hAnsi="ＭＳ ゴシック" w:hint="eastAsia"/>
                <w:sz w:val="18"/>
                <w:szCs w:val="18"/>
                <w:highlight w:val="green"/>
              </w:rPr>
              <w:t xml:space="preserve">大阪あんぜん・あんしん賃貸住宅登録制度 </w:t>
            </w:r>
          </w:p>
        </w:tc>
        <w:tc>
          <w:tcPr>
            <w:tcW w:w="1871"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新婚・子育て世帯向け住宅の供給 </w:t>
            </w:r>
          </w:p>
        </w:tc>
        <w:tc>
          <w:tcPr>
            <w:tcW w:w="2431"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あんぜん・あんしん賃貸住宅（セーフティネット住宅）の登録戸数：令和元年10月7日時点　5,569戸 </w:t>
            </w:r>
          </w:p>
        </w:tc>
        <w:tc>
          <w:tcPr>
            <w:tcW w:w="2420"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あんぜん・あんしん賃貸住宅（セーフティネット住宅）の登録戸数：令和7年度末までに府内全域で2万戸 </w:t>
            </w:r>
          </w:p>
        </w:tc>
        <w:tc>
          <w:tcPr>
            <w:tcW w:w="1026"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住宅まちづくり部都市居住課</w:t>
            </w:r>
          </w:p>
        </w:tc>
      </w:tr>
    </w:tbl>
    <w:p w:rsidR="00D844EF" w:rsidRPr="00814784" w:rsidRDefault="006A79EA" w:rsidP="00D844EF">
      <w:pPr>
        <w:rPr>
          <w:rFonts w:ascii="メイリオ" w:eastAsia="メイリオ" w:hAnsi="メイリオ" w:cs="メイリオ"/>
          <w:b/>
          <w:color w:val="984806" w:themeColor="accent6" w:themeShade="80"/>
          <w:sz w:val="28"/>
          <w:szCs w:val="28"/>
        </w:rPr>
      </w:pPr>
      <w:r w:rsidRPr="00814784">
        <w:rPr>
          <w:rFonts w:ascii="メイリオ" w:eastAsia="メイリオ" w:hAnsi="メイリオ" w:cs="メイリオ" w:hint="eastAsia"/>
          <w:b/>
          <w:color w:val="984806" w:themeColor="accent6" w:themeShade="80"/>
          <w:sz w:val="28"/>
          <w:szCs w:val="28"/>
        </w:rPr>
        <w:t>＜基本方向３　子どもが</w:t>
      </w:r>
      <w:r w:rsidR="00D844EF" w:rsidRPr="00814784">
        <w:rPr>
          <w:rFonts w:ascii="メイリオ" w:eastAsia="メイリオ" w:hAnsi="メイリオ" w:cs="メイリオ" w:hint="eastAsia"/>
          <w:b/>
          <w:color w:val="984806" w:themeColor="accent6" w:themeShade="80"/>
          <w:sz w:val="28"/>
          <w:szCs w:val="28"/>
        </w:rPr>
        <w:t>成長できる社会＞</w:t>
      </w:r>
    </w:p>
    <w:tbl>
      <w:tblPr>
        <w:tblStyle w:val="a7"/>
        <w:tblW w:w="0" w:type="auto"/>
        <w:tblInd w:w="108"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0"/>
        <w:gridCol w:w="1863"/>
        <w:gridCol w:w="7"/>
        <w:gridCol w:w="2417"/>
        <w:gridCol w:w="10"/>
        <w:gridCol w:w="2421"/>
        <w:gridCol w:w="1026"/>
      </w:tblGrid>
      <w:tr w:rsidR="00EF0FBD" w:rsidRPr="00814784" w:rsidTr="00A53AC5">
        <w:tc>
          <w:tcPr>
            <w:tcW w:w="1870"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gridSpan w:val="2"/>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gridSpan w:val="2"/>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491B9F" w:rsidRPr="00814784" w:rsidTr="00A53AC5">
        <w:trPr>
          <w:trHeight w:val="2660"/>
        </w:trPr>
        <w:tc>
          <w:tcPr>
            <w:tcW w:w="1870" w:type="dxa"/>
            <w:vAlign w:val="center"/>
          </w:tcPr>
          <w:p w:rsidR="00D844EF" w:rsidRPr="00814784" w:rsidRDefault="009C75DC" w:rsidP="000345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就学</w:t>
            </w:r>
            <w:r w:rsidR="00431DBE">
              <w:rPr>
                <w:rFonts w:ascii="ＭＳ ゴシック" w:eastAsia="ＭＳ ゴシック" w:hAnsi="ＭＳ ゴシック" w:hint="eastAsia"/>
                <w:sz w:val="18"/>
                <w:szCs w:val="18"/>
              </w:rPr>
              <w:t>前</w:t>
            </w:r>
            <w:r w:rsidR="00992572" w:rsidRPr="00814784">
              <w:rPr>
                <w:rFonts w:ascii="ＭＳ ゴシック" w:eastAsia="ＭＳ ゴシック" w:hAnsi="ＭＳ ゴシック" w:hint="eastAsia"/>
                <w:sz w:val="18"/>
                <w:szCs w:val="18"/>
              </w:rPr>
              <w:t>人権教育研修・幼稚園教育理解推進事業</w:t>
            </w:r>
          </w:p>
        </w:tc>
        <w:tc>
          <w:tcPr>
            <w:tcW w:w="1870" w:type="dxa"/>
            <w:gridSpan w:val="2"/>
            <w:vAlign w:val="center"/>
          </w:tcPr>
          <w:p w:rsidR="00D844EF" w:rsidRPr="00814784" w:rsidRDefault="009C75DC" w:rsidP="000345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就学</w:t>
            </w:r>
            <w:r w:rsidR="00431DBE">
              <w:rPr>
                <w:rFonts w:ascii="ＭＳ ゴシック" w:eastAsia="ＭＳ ゴシック" w:hAnsi="ＭＳ ゴシック" w:hint="eastAsia"/>
                <w:sz w:val="18"/>
                <w:szCs w:val="18"/>
              </w:rPr>
              <w:t>前</w:t>
            </w:r>
            <w:r w:rsidR="00940CD7" w:rsidRPr="00814784">
              <w:rPr>
                <w:rFonts w:ascii="ＭＳ ゴシック" w:eastAsia="ＭＳ ゴシック" w:hAnsi="ＭＳ ゴシック" w:hint="eastAsia"/>
                <w:sz w:val="18"/>
                <w:szCs w:val="18"/>
              </w:rPr>
              <w:t>人権教育研修・幼稚園教育理解推進事業</w:t>
            </w:r>
          </w:p>
        </w:tc>
        <w:tc>
          <w:tcPr>
            <w:tcW w:w="2427" w:type="dxa"/>
            <w:gridSpan w:val="2"/>
            <w:vAlign w:val="center"/>
          </w:tcPr>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令和元年度：幼児教育推進フォーラム（園長等専門研修）（参加300人）</w:t>
            </w:r>
          </w:p>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大阪府協議会（参加46人）</w:t>
            </w:r>
          </w:p>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保育技術専門研修（参加354人）</w:t>
            </w:r>
          </w:p>
          <w:p w:rsidR="007037EA" w:rsidRPr="00814784" w:rsidRDefault="009C75DC" w:rsidP="00D21AF8">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highlight w:val="green"/>
              </w:rPr>
              <w:t>就学</w:t>
            </w:r>
            <w:r w:rsidR="00431DBE">
              <w:rPr>
                <w:rFonts w:ascii="ＭＳ ゴシック" w:eastAsia="ＭＳ ゴシック" w:hAnsi="ＭＳ ゴシック" w:hint="eastAsia"/>
                <w:sz w:val="18"/>
                <w:szCs w:val="18"/>
                <w:highlight w:val="green"/>
              </w:rPr>
              <w:t>前</w:t>
            </w:r>
            <w:r w:rsidR="00D21AF8" w:rsidRPr="00814784">
              <w:rPr>
                <w:rFonts w:ascii="ＭＳ ゴシック" w:eastAsia="ＭＳ ゴシック" w:hAnsi="ＭＳ ゴシック" w:hint="eastAsia"/>
                <w:sz w:val="18"/>
                <w:szCs w:val="18"/>
                <w:highlight w:val="green"/>
              </w:rPr>
              <w:t>人権教育研究協議会（参加451人）</w:t>
            </w:r>
          </w:p>
        </w:tc>
        <w:tc>
          <w:tcPr>
            <w:tcW w:w="2421" w:type="dxa"/>
            <w:vAlign w:val="center"/>
          </w:tcPr>
          <w:p w:rsidR="00D844EF" w:rsidRPr="00814784" w:rsidRDefault="00B7597C"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フォーラム・協議会等の継続</w:t>
            </w:r>
          </w:p>
        </w:tc>
        <w:tc>
          <w:tcPr>
            <w:tcW w:w="1026" w:type="dxa"/>
            <w:vAlign w:val="center"/>
          </w:tcPr>
          <w:p w:rsidR="00D844EF" w:rsidRPr="00814784" w:rsidRDefault="00D844EF" w:rsidP="00034580">
            <w:pPr>
              <w:spacing w:line="280" w:lineRule="exact"/>
              <w:rPr>
                <w:rFonts w:ascii="ＭＳ ゴシック" w:eastAsia="ＭＳ ゴシック" w:hAnsi="ＭＳ ゴシック"/>
                <w:sz w:val="18"/>
                <w:szCs w:val="18"/>
              </w:rPr>
            </w:pPr>
          </w:p>
        </w:tc>
      </w:tr>
      <w:tr w:rsidR="00491B9F" w:rsidRPr="00814784" w:rsidTr="00A53AC5">
        <w:trPr>
          <w:trHeight w:val="700"/>
        </w:trPr>
        <w:tc>
          <w:tcPr>
            <w:tcW w:w="1870" w:type="dxa"/>
            <w:vAlign w:val="center"/>
          </w:tcPr>
          <w:p w:rsidR="007037EA" w:rsidRPr="00814784" w:rsidRDefault="00992572" w:rsidP="000F735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認定こども園の普及促進</w:t>
            </w:r>
          </w:p>
        </w:tc>
        <w:tc>
          <w:tcPr>
            <w:tcW w:w="1870" w:type="dxa"/>
            <w:gridSpan w:val="2"/>
            <w:vAlign w:val="center"/>
          </w:tcPr>
          <w:p w:rsidR="00D844EF" w:rsidRPr="00814784" w:rsidRDefault="00992572"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認定こども園の数</w:t>
            </w:r>
          </w:p>
        </w:tc>
        <w:tc>
          <w:tcPr>
            <w:tcW w:w="2427" w:type="dxa"/>
            <w:gridSpan w:val="2"/>
            <w:vAlign w:val="center"/>
          </w:tcPr>
          <w:p w:rsidR="00D844EF" w:rsidRPr="00814784" w:rsidRDefault="00D21AF8"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656か所</w:t>
            </w:r>
          </w:p>
        </w:tc>
        <w:tc>
          <w:tcPr>
            <w:tcW w:w="2421" w:type="dxa"/>
            <w:vAlign w:val="center"/>
          </w:tcPr>
          <w:p w:rsidR="00D844EF" w:rsidRPr="00814784" w:rsidRDefault="00D21AF8" w:rsidP="00D473F2">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市町村の積み上げ</w:t>
            </w:r>
          </w:p>
        </w:tc>
        <w:tc>
          <w:tcPr>
            <w:tcW w:w="1026" w:type="dxa"/>
            <w:vAlign w:val="center"/>
          </w:tcPr>
          <w:p w:rsidR="00D844EF" w:rsidRPr="00814784" w:rsidRDefault="00D844EF" w:rsidP="00034580">
            <w:pPr>
              <w:spacing w:line="280" w:lineRule="exact"/>
              <w:rPr>
                <w:rFonts w:ascii="ＭＳ ゴシック" w:eastAsia="ＭＳ ゴシック" w:hAnsi="ＭＳ ゴシック"/>
                <w:sz w:val="18"/>
                <w:szCs w:val="18"/>
              </w:rPr>
            </w:pPr>
          </w:p>
        </w:tc>
      </w:tr>
      <w:tr w:rsidR="00C01D80" w:rsidRPr="00814784" w:rsidTr="00A53AC5">
        <w:trPr>
          <w:trHeight w:val="1550"/>
        </w:trPr>
        <w:tc>
          <w:tcPr>
            <w:tcW w:w="1870"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市町村研修支援プロジェクト</w:t>
            </w:r>
          </w:p>
        </w:tc>
        <w:tc>
          <w:tcPr>
            <w:tcW w:w="1870" w:type="dxa"/>
            <w:gridSpan w:val="2"/>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市町村研修支援プロジェクト</w:t>
            </w:r>
          </w:p>
        </w:tc>
        <w:tc>
          <w:tcPr>
            <w:tcW w:w="2427" w:type="dxa"/>
            <w:gridSpan w:val="2"/>
            <w:vAlign w:val="center"/>
          </w:tcPr>
          <w:p w:rsidR="00471891" w:rsidRPr="00814784" w:rsidRDefault="00471891" w:rsidP="0047189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市町村への研修支援</w:t>
            </w:r>
          </w:p>
          <w:p w:rsidR="00471891" w:rsidRPr="00814784" w:rsidRDefault="00471891" w:rsidP="0047189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w:t>
            </w:r>
          </w:p>
          <w:p w:rsidR="00C01D80" w:rsidRPr="00814784" w:rsidRDefault="00471891" w:rsidP="0047189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60回、1842人参加</w:t>
            </w:r>
          </w:p>
        </w:tc>
        <w:tc>
          <w:tcPr>
            <w:tcW w:w="2421" w:type="dxa"/>
            <w:vAlign w:val="center"/>
          </w:tcPr>
          <w:p w:rsidR="00C01D80" w:rsidRPr="00814784" w:rsidRDefault="00C01D80" w:rsidP="00D142B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市町村の自立的な研修実施をめざし、市町村が主催で実施する研修へは、喫緊の課題等、内容の精選を図りながら引き続き支援していく</w:t>
            </w:r>
          </w:p>
        </w:tc>
        <w:tc>
          <w:tcPr>
            <w:tcW w:w="1026" w:type="dxa"/>
            <w:vAlign w:val="center"/>
          </w:tcPr>
          <w:p w:rsidR="00C01D80" w:rsidRPr="00814784" w:rsidRDefault="00C01D80" w:rsidP="00C01D80">
            <w:pPr>
              <w:spacing w:line="280" w:lineRule="exact"/>
              <w:rPr>
                <w:rFonts w:ascii="ＭＳ ゴシック" w:eastAsia="ＭＳ ゴシック" w:hAnsi="ＭＳ ゴシック"/>
                <w:sz w:val="18"/>
                <w:szCs w:val="18"/>
              </w:rPr>
            </w:pPr>
          </w:p>
        </w:tc>
      </w:tr>
      <w:tr w:rsidR="00C01D80" w:rsidRPr="00814784" w:rsidTr="00A53AC5">
        <w:trPr>
          <w:trHeight w:val="1537"/>
        </w:trPr>
        <w:tc>
          <w:tcPr>
            <w:tcW w:w="1870"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小中学校における人権教育の推進</w:t>
            </w:r>
          </w:p>
        </w:tc>
        <w:tc>
          <w:tcPr>
            <w:tcW w:w="1870" w:type="dxa"/>
            <w:gridSpan w:val="2"/>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人権教育教材集・資料等活用率</w:t>
            </w:r>
          </w:p>
        </w:tc>
        <w:tc>
          <w:tcPr>
            <w:tcW w:w="2427" w:type="dxa"/>
            <w:gridSpan w:val="2"/>
            <w:vAlign w:val="center"/>
          </w:tcPr>
          <w:p w:rsidR="00C01D80" w:rsidRPr="00814784" w:rsidRDefault="00904B04"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活用率</w:t>
            </w:r>
          </w:p>
          <w:p w:rsidR="00904B04" w:rsidRPr="00814784" w:rsidRDefault="00904B04" w:rsidP="00904B04">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小学校　</w:t>
            </w:r>
            <w:r w:rsidRPr="00814784">
              <w:rPr>
                <w:rFonts w:ascii="ＭＳ ゴシック" w:eastAsia="ＭＳ ゴシック" w:hAnsi="ＭＳ ゴシック" w:hint="eastAsia"/>
                <w:sz w:val="18"/>
                <w:szCs w:val="18"/>
                <w:highlight w:val="green"/>
              </w:rPr>
              <w:t>99.0%</w:t>
            </w:r>
          </w:p>
          <w:p w:rsidR="00C01D80" w:rsidRPr="00814784" w:rsidRDefault="00904B04" w:rsidP="00904B04">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中学校　</w:t>
            </w:r>
            <w:r w:rsidRPr="00814784">
              <w:rPr>
                <w:rFonts w:ascii="ＭＳ ゴシック" w:eastAsia="ＭＳ ゴシック" w:hAnsi="ＭＳ ゴシック" w:hint="eastAsia"/>
                <w:sz w:val="18"/>
                <w:szCs w:val="18"/>
                <w:highlight w:val="green"/>
              </w:rPr>
              <w:t>94.4%</w:t>
            </w:r>
          </w:p>
        </w:tc>
        <w:tc>
          <w:tcPr>
            <w:tcW w:w="2421"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活用率</w:t>
            </w:r>
          </w:p>
          <w:p w:rsidR="00C01D80" w:rsidRPr="00814784" w:rsidRDefault="00C01D80" w:rsidP="00C01D80">
            <w:pPr>
              <w:spacing w:line="280" w:lineRule="exact"/>
              <w:ind w:firstLineChars="100" w:firstLine="180"/>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w:t>
            </w:r>
            <w:r w:rsidR="00EC54D9" w:rsidRPr="00814784">
              <w:rPr>
                <w:rFonts w:ascii="ＭＳ ゴシック" w:eastAsia="ＭＳ ゴシック" w:hAnsi="ＭＳ ゴシック" w:hint="eastAsia"/>
                <w:sz w:val="18"/>
                <w:szCs w:val="18"/>
              </w:rPr>
              <w:t xml:space="preserve">　</w:t>
            </w:r>
            <w:r w:rsidRPr="00814784">
              <w:rPr>
                <w:rFonts w:ascii="ＭＳ ゴシック" w:eastAsia="ＭＳ ゴシック" w:hAnsi="ＭＳ ゴシック" w:hint="eastAsia"/>
                <w:sz w:val="18"/>
                <w:szCs w:val="18"/>
              </w:rPr>
              <w:t>100％</w:t>
            </w:r>
          </w:p>
          <w:p w:rsidR="00C01D80" w:rsidRPr="00814784" w:rsidRDefault="00C01D80" w:rsidP="003F3F49">
            <w:pPr>
              <w:spacing w:line="280" w:lineRule="exact"/>
              <w:ind w:firstLineChars="100" w:firstLine="180"/>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w:t>
            </w:r>
            <w:r w:rsidR="00EC54D9" w:rsidRPr="00814784">
              <w:rPr>
                <w:rFonts w:ascii="ＭＳ ゴシック" w:eastAsia="ＭＳ ゴシック" w:hAnsi="ＭＳ ゴシック" w:hint="eastAsia"/>
                <w:sz w:val="18"/>
                <w:szCs w:val="18"/>
              </w:rPr>
              <w:t xml:space="preserve">　 </w:t>
            </w:r>
            <w:r w:rsidRPr="00814784">
              <w:rPr>
                <w:rFonts w:ascii="ＭＳ ゴシック" w:eastAsia="ＭＳ ゴシック" w:hAnsi="ＭＳ ゴシック" w:hint="eastAsia"/>
                <w:sz w:val="18"/>
                <w:szCs w:val="18"/>
              </w:rPr>
              <w:t>95％</w:t>
            </w:r>
          </w:p>
        </w:tc>
        <w:tc>
          <w:tcPr>
            <w:tcW w:w="1026" w:type="dxa"/>
            <w:vAlign w:val="center"/>
          </w:tcPr>
          <w:p w:rsidR="00C01D80" w:rsidRPr="00814784" w:rsidRDefault="00C01D80" w:rsidP="00C01D80">
            <w:pPr>
              <w:spacing w:line="280" w:lineRule="exact"/>
              <w:rPr>
                <w:rFonts w:ascii="ＭＳ ゴシック" w:eastAsia="ＭＳ ゴシック" w:hAnsi="ＭＳ ゴシック"/>
                <w:sz w:val="18"/>
                <w:szCs w:val="18"/>
              </w:rPr>
            </w:pPr>
          </w:p>
        </w:tc>
      </w:tr>
      <w:tr w:rsidR="00FC4F46" w:rsidRPr="00814784" w:rsidTr="00A53AC5">
        <w:trPr>
          <w:trHeight w:val="1138"/>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英語コミュニケーション能力の育成</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英語コミュニケーション能力の育成</w:t>
            </w:r>
          </w:p>
        </w:tc>
        <w:tc>
          <w:tcPr>
            <w:tcW w:w="2424" w:type="dxa"/>
            <w:gridSpan w:val="2"/>
            <w:vAlign w:val="center"/>
          </w:tcPr>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CEFR A2レベル相当以上を達成した府立高校3年生の割合：41.4％（30年度）</w:t>
            </w:r>
          </w:p>
        </w:tc>
        <w:tc>
          <w:tcPr>
            <w:tcW w:w="2431" w:type="dxa"/>
            <w:gridSpan w:val="2"/>
            <w:vAlign w:val="center"/>
          </w:tcPr>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50%をめざす（令和5年度）</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1126"/>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中退防止対策の推進</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府立高校（全日制の課程）の中退率</w:t>
            </w:r>
          </w:p>
        </w:tc>
        <w:tc>
          <w:tcPr>
            <w:tcW w:w="2424" w:type="dxa"/>
            <w:gridSpan w:val="2"/>
            <w:vAlign w:val="center"/>
          </w:tcPr>
          <w:p w:rsidR="001D6736" w:rsidRPr="00814784" w:rsidRDefault="001D6736" w:rsidP="001D6736">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1.2%（30年度）</w:t>
            </w:r>
          </w:p>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（全国公立全日制　0.8％）</w:t>
            </w:r>
          </w:p>
        </w:tc>
        <w:tc>
          <w:tcPr>
            <w:tcW w:w="2431" w:type="dxa"/>
            <w:gridSpan w:val="2"/>
            <w:vAlign w:val="center"/>
          </w:tcPr>
          <w:p w:rsidR="00FC4F46" w:rsidRPr="00814784" w:rsidRDefault="001D673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全国水準をめざす</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966"/>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グローバルリーダーズハイスクールの充実</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グローバルリーダーズハイスクールの充実</w:t>
            </w:r>
          </w:p>
        </w:tc>
        <w:tc>
          <w:tcPr>
            <w:tcW w:w="2424" w:type="dxa"/>
            <w:gridSpan w:val="2"/>
            <w:vAlign w:val="center"/>
          </w:tcPr>
          <w:p w:rsidR="00FC4F46" w:rsidRPr="00814784" w:rsidRDefault="00D204D3" w:rsidP="00D204D3">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現役での国交立大学進学率：40.9%（30年度</w:t>
            </w:r>
            <w:r w:rsidR="00FC4F46" w:rsidRPr="00814784">
              <w:rPr>
                <w:rFonts w:ascii="ＭＳ ゴシック" w:eastAsia="ＭＳ ゴシック" w:hAnsi="ＭＳ ゴシック" w:hint="eastAsia"/>
                <w:sz w:val="18"/>
                <w:szCs w:val="18"/>
                <w:highlight w:val="green"/>
              </w:rPr>
              <w:t>）</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現役</w:t>
            </w:r>
            <w:r w:rsidR="00D204D3" w:rsidRPr="00814784">
              <w:rPr>
                <w:rFonts w:ascii="ＭＳ ゴシック" w:eastAsia="ＭＳ ゴシック" w:hAnsi="ＭＳ ゴシック" w:hint="eastAsia"/>
                <w:sz w:val="18"/>
                <w:szCs w:val="18"/>
                <w:highlight w:val="green"/>
              </w:rPr>
              <w:t>での国公立</w:t>
            </w:r>
            <w:r w:rsidRPr="00814784">
              <w:rPr>
                <w:rFonts w:ascii="ＭＳ ゴシック" w:eastAsia="ＭＳ ゴシック" w:hAnsi="ＭＳ ゴシック" w:hint="eastAsia"/>
                <w:sz w:val="18"/>
                <w:szCs w:val="18"/>
              </w:rPr>
              <w:t>大学進学率を向上する</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992"/>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元気アッププロジェクト事業</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元気アッププロジェクト事業参加市町村</w:t>
            </w:r>
          </w:p>
        </w:tc>
        <w:tc>
          <w:tcPr>
            <w:tcW w:w="2424" w:type="dxa"/>
            <w:gridSpan w:val="2"/>
            <w:vAlign w:val="center"/>
          </w:tcPr>
          <w:p w:rsidR="00FC4F46" w:rsidRPr="00814784" w:rsidRDefault="00FC4F46" w:rsidP="0065096E">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30市町村（</w:t>
            </w:r>
            <w:r w:rsidR="0065096E" w:rsidRPr="00814784">
              <w:rPr>
                <w:rFonts w:ascii="ＭＳ ゴシック" w:eastAsia="ＭＳ ゴシック" w:hAnsi="ＭＳ ゴシック" w:hint="eastAsia"/>
                <w:sz w:val="18"/>
                <w:szCs w:val="18"/>
                <w:highlight w:val="green"/>
              </w:rPr>
              <w:t>30</w:t>
            </w:r>
            <w:r w:rsidRPr="00814784">
              <w:rPr>
                <w:rFonts w:ascii="ＭＳ ゴシック" w:eastAsia="ＭＳ ゴシック" w:hAnsi="ＭＳ ゴシック" w:hint="eastAsia"/>
                <w:sz w:val="18"/>
                <w:szCs w:val="18"/>
                <w:highlight w:val="green"/>
              </w:rPr>
              <w:t>年度）</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参加市町村の拡充</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1427"/>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学校保健課題解決事業</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保護者を委員とした学校保健委員会の設置率（政令市除く）</w:t>
            </w:r>
          </w:p>
        </w:tc>
        <w:tc>
          <w:tcPr>
            <w:tcW w:w="2424" w:type="dxa"/>
            <w:gridSpan w:val="2"/>
            <w:vAlign w:val="center"/>
          </w:tcPr>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（30年度末実施率）</w:t>
            </w:r>
          </w:p>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公立小学校：79.9%</w:t>
            </w:r>
          </w:p>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公立中学校：72.1%</w:t>
            </w:r>
          </w:p>
          <w:p w:rsidR="00FC4F46" w:rsidRPr="00814784" w:rsidRDefault="0065096E" w:rsidP="0065096E">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公立高校  ：93.7%</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100％</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A53AC5" w:rsidRPr="00814784" w:rsidTr="00A53AC5">
        <w:trPr>
          <w:trHeight w:val="70"/>
        </w:trPr>
        <w:tc>
          <w:tcPr>
            <w:tcW w:w="1870"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3"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4" w:type="dxa"/>
            <w:gridSpan w:val="3"/>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A53AC5" w:rsidRPr="00814784" w:rsidTr="0061480A">
        <w:trPr>
          <w:trHeight w:val="1955"/>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小中学校における道徳教育の充実</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w:t>
            </w:r>
            <w:r w:rsidRPr="00814784">
              <w:rPr>
                <w:rFonts w:ascii="ＭＳ ゴシック" w:eastAsia="ＭＳ ゴシック" w:hAnsi="ＭＳ ゴシック" w:hint="eastAsia"/>
                <w:sz w:val="18"/>
                <w:szCs w:val="18"/>
                <w:highlight w:val="green"/>
              </w:rPr>
              <w:t>道徳教育</w:t>
            </w:r>
            <w:r w:rsidRPr="00814784">
              <w:rPr>
                <w:rFonts w:ascii="ＭＳ ゴシック" w:eastAsia="ＭＳ ゴシック" w:hAnsi="ＭＳ ゴシック" w:hint="eastAsia"/>
                <w:sz w:val="18"/>
                <w:szCs w:val="18"/>
              </w:rPr>
              <w:t>推進事業）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道徳教育</w:t>
            </w:r>
            <w:r w:rsidRPr="00814784">
              <w:rPr>
                <w:rFonts w:ascii="ＭＳ ゴシック" w:eastAsia="ＭＳ ゴシック" w:hAnsi="ＭＳ ゴシック" w:hint="eastAsia"/>
                <w:sz w:val="18"/>
                <w:szCs w:val="18"/>
              </w:rPr>
              <w:t>推進事業</w:t>
            </w:r>
          </w:p>
        </w:tc>
        <w:tc>
          <w:tcPr>
            <w:tcW w:w="2434" w:type="dxa"/>
            <w:gridSpan w:val="3"/>
            <w:vAlign w:val="center"/>
          </w:tcPr>
          <w:p w:rsidR="00A53AC5" w:rsidRPr="00814784" w:rsidRDefault="0061480A"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w:t>
            </w:r>
            <w:r w:rsidR="00A53AC5" w:rsidRPr="00814784">
              <w:rPr>
                <w:rFonts w:ascii="ＭＳ ゴシック" w:eastAsia="ＭＳ ゴシック" w:hAnsi="ＭＳ ゴシック" w:hint="eastAsia"/>
                <w:sz w:val="18"/>
                <w:szCs w:val="18"/>
                <w:highlight w:val="green"/>
              </w:rPr>
              <w:t>30年度実績</w:t>
            </w:r>
            <w:r w:rsidRPr="00814784">
              <w:rPr>
                <w:rFonts w:ascii="ＭＳ ゴシック" w:eastAsia="ＭＳ ゴシック" w:hAnsi="ＭＳ ゴシック" w:hint="eastAsia"/>
                <w:sz w:val="18"/>
                <w:szCs w:val="18"/>
                <w:highlight w:val="green"/>
              </w:rPr>
              <w:t>＞</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道徳の時間を公開　</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（小学校：99.8％　中学校99.6%）</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道徳教育公開講座を実施　</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（小学校：60.0％　中学校:58.9％）</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「特別の教科　道徳」の授業公開　</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小中学校:100%</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1377"/>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児童生徒支援総合対策事業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いじめの解消率等</w:t>
            </w:r>
          </w:p>
        </w:tc>
        <w:tc>
          <w:tcPr>
            <w:tcW w:w="2434" w:type="dxa"/>
            <w:gridSpan w:val="3"/>
            <w:vMerge w:val="restart"/>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&lt;30度実績&gt;</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・スクールロイヤーの派遣回数：100回</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・いじめの解消率</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（小学校：91.1%、</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 xml:space="preserve">　中学校：80.1%</w:t>
            </w:r>
            <w:r w:rsidRPr="00814784">
              <w:rPr>
                <w:rFonts w:ascii="ＭＳ ゴシック" w:eastAsia="ＭＳ ゴシック" w:hAnsi="ＭＳ ゴシック" w:hint="eastAsia"/>
                <w:sz w:val="18"/>
                <w:szCs w:val="18"/>
              </w:rPr>
              <w:t>）</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・市町村学校支援チーム（仮称）の充実</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・学校の対応力の向上</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・いじめ解消率100％</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2114A0">
        <w:trPr>
          <w:trHeight w:val="1244"/>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学校教育相談体制の充実</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（スクールカウンセラー配置事業）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スクールカウンセラー配置事業</w:t>
            </w:r>
          </w:p>
        </w:tc>
        <w:tc>
          <w:tcPr>
            <w:tcW w:w="2434" w:type="dxa"/>
            <w:gridSpan w:val="3"/>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スクールカウンセラーによる学校教育相談体制の充実</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1311"/>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中学校における生徒指導体制の強化</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中学校における生徒指導体制の強化</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・全小中学校生徒指導担当教員対象連絡会</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・こども支援コーディネーター研修会</w:t>
            </w:r>
            <w:r w:rsidRPr="00814784">
              <w:rPr>
                <w:rFonts w:ascii="ＭＳ ゴシック" w:eastAsia="ＭＳ ゴシック" w:hAnsi="ＭＳ ゴシック" w:hint="eastAsia"/>
                <w:sz w:val="18"/>
                <w:szCs w:val="18"/>
                <w:highlight w:val="green"/>
              </w:rPr>
              <w:t>3回</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生徒指導体制の強化に向けた計画的な教員研修の実施</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983"/>
        </w:trPr>
        <w:tc>
          <w:tcPr>
            <w:tcW w:w="1870"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地域防犯力の向上</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設置数</w:t>
            </w:r>
          </w:p>
        </w:tc>
        <w:tc>
          <w:tcPr>
            <w:tcW w:w="2434" w:type="dxa"/>
            <w:gridSpan w:val="3"/>
            <w:vAlign w:val="center"/>
          </w:tcPr>
          <w:p w:rsidR="00A53AC5" w:rsidRPr="00814784" w:rsidRDefault="00A53AC5" w:rsidP="002A271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97</w:t>
            </w:r>
            <w:r w:rsidR="002A2711" w:rsidRPr="00814784">
              <w:rPr>
                <w:rFonts w:ascii="ＭＳ ゴシック" w:eastAsia="ＭＳ ゴシック" w:hAnsi="ＭＳ ゴシック" w:hint="eastAsia"/>
                <w:sz w:val="18"/>
                <w:szCs w:val="18"/>
                <w:highlight w:val="green"/>
              </w:rPr>
              <w:t>7</w:t>
            </w:r>
            <w:r w:rsidRPr="00814784">
              <w:rPr>
                <w:rFonts w:ascii="ＭＳ ゴシック" w:eastAsia="ＭＳ ゴシック" w:hAnsi="ＭＳ ゴシック" w:hint="eastAsia"/>
                <w:sz w:val="18"/>
                <w:szCs w:val="18"/>
                <w:highlight w:val="green"/>
              </w:rPr>
              <w:t>小学校区/9</w:t>
            </w:r>
            <w:r w:rsidR="002A2711" w:rsidRPr="00814784">
              <w:rPr>
                <w:rFonts w:ascii="ＭＳ ゴシック" w:eastAsia="ＭＳ ゴシック" w:hAnsi="ＭＳ ゴシック" w:hint="eastAsia"/>
                <w:sz w:val="18"/>
                <w:szCs w:val="18"/>
                <w:highlight w:val="green"/>
              </w:rPr>
              <w:t>78</w:t>
            </w:r>
            <w:r w:rsidRPr="00814784">
              <w:rPr>
                <w:rFonts w:ascii="ＭＳ ゴシック" w:eastAsia="ＭＳ ゴシック" w:hAnsi="ＭＳ ゴシック" w:hint="eastAsia"/>
                <w:sz w:val="18"/>
                <w:szCs w:val="18"/>
                <w:highlight w:val="green"/>
              </w:rPr>
              <w:t>小学校区（設置率99.9%）</w:t>
            </w:r>
          </w:p>
        </w:tc>
        <w:tc>
          <w:tcPr>
            <w:tcW w:w="2421"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行政、学校、地域が連携し、地域安全センターや、青色防犯パトロール等の一層の活性化を図る</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地域安全センターについては、府内</w:t>
            </w:r>
            <w:r w:rsidR="002A2711" w:rsidRPr="00814784">
              <w:rPr>
                <w:rFonts w:ascii="ＭＳ ゴシック" w:eastAsia="ＭＳ ゴシック" w:hAnsi="ＭＳ ゴシック" w:hint="eastAsia"/>
                <w:sz w:val="18"/>
                <w:szCs w:val="18"/>
                <w:highlight w:val="green"/>
              </w:rPr>
              <w:t>978</w:t>
            </w:r>
            <w:r w:rsidRPr="00814784">
              <w:rPr>
                <w:rFonts w:ascii="ＭＳ ゴシック" w:eastAsia="ＭＳ ゴシック" w:hAnsi="ＭＳ ゴシック" w:hint="eastAsia"/>
                <w:sz w:val="18"/>
                <w:szCs w:val="18"/>
                <w:highlight w:val="green"/>
              </w:rPr>
              <w:t>小学校区のうち、</w:t>
            </w:r>
            <w:r w:rsidR="002A2711" w:rsidRPr="00814784">
              <w:rPr>
                <w:rFonts w:ascii="ＭＳ ゴシック" w:eastAsia="ＭＳ ゴシック" w:hAnsi="ＭＳ ゴシック" w:hint="eastAsia"/>
                <w:sz w:val="18"/>
                <w:szCs w:val="18"/>
                <w:highlight w:val="green"/>
              </w:rPr>
              <w:t>978</w:t>
            </w:r>
            <w:r w:rsidRPr="00814784">
              <w:rPr>
                <w:rFonts w:ascii="ＭＳ ゴシック" w:eastAsia="ＭＳ ゴシック" w:hAnsi="ＭＳ ゴシック" w:hint="eastAsia"/>
                <w:sz w:val="18"/>
                <w:szCs w:val="18"/>
                <w:highlight w:val="green"/>
              </w:rPr>
              <w:t>小学校区(100%)の設置をめざす（令和2年度)</w:t>
            </w:r>
          </w:p>
        </w:tc>
        <w:tc>
          <w:tcPr>
            <w:tcW w:w="1026"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380"/>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青色防犯パトロール台数</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青色防犯パトロール台数</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1,189台（うち、民間団体のもの833台）</w:t>
            </w:r>
          </w:p>
        </w:tc>
        <w:tc>
          <w:tcPr>
            <w:tcW w:w="2421"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026"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904"/>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ドライブレコーダー設置補助台数</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令和元年度　予定87台/目標100台</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令和2年度　目標　200台</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令和3年度　目標　200台</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002"/>
        </w:trPr>
        <w:tc>
          <w:tcPr>
            <w:tcW w:w="1870"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こども110番運動</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「こども110番の家」協力家庭・事業所等の軒数</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169,140軒</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20万軒</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690"/>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「動くこども110番」協力車両台数</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112,661台</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15万台</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982"/>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少年サポートセンター等における立ち直り支援事業</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刑法犯少年の検挙・補導人員</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＜30年度実績＞</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2,804人</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減少</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265"/>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小学校高学年等に対する非行防止・犯罪被害防止教室の推進</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小学校高学年を対象とした非行防止・犯罪被害防止教室の実施小学校の割合</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＜30年度実績＞</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sz w:val="18"/>
                <w:szCs w:val="18"/>
                <w:highlight w:val="green"/>
              </w:rPr>
              <w:t>99.3%</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100%実施をめざす</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bl>
    <w:p w:rsidR="000B4B5F" w:rsidRPr="00814784" w:rsidRDefault="000B4B5F" w:rsidP="00FB089F">
      <w:pPr>
        <w:rPr>
          <w:rFonts w:ascii="HG丸ｺﾞｼｯｸM-PRO" w:eastAsia="HG丸ｺﾞｼｯｸM-PRO" w:hAnsi="HG丸ｺﾞｼｯｸM-PRO"/>
        </w:rPr>
      </w:pPr>
    </w:p>
    <w:sectPr w:rsidR="000B4B5F" w:rsidRPr="00814784" w:rsidSect="006C39E9">
      <w:type w:val="continuous"/>
      <w:pgSz w:w="11906" w:h="16838" w:code="9"/>
      <w:pgMar w:top="1440" w:right="1077" w:bottom="1440" w:left="1077" w:header="851" w:footer="992" w:gutter="0"/>
      <w:pgNumType w:fmt="numberInDash" w:start="9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CB" w:rsidRDefault="00266ECB" w:rsidP="006F35EA">
      <w:r>
        <w:separator/>
      </w:r>
    </w:p>
  </w:endnote>
  <w:endnote w:type="continuationSeparator" w:id="0">
    <w:p w:rsidR="00266ECB" w:rsidRDefault="00266ECB"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88592"/>
      <w:docPartObj>
        <w:docPartGallery w:val="Page Numbers (Bottom of Page)"/>
        <w:docPartUnique/>
      </w:docPartObj>
    </w:sdtPr>
    <w:sdtEndPr>
      <w:rPr>
        <w:rFonts w:ascii="HG丸ｺﾞｼｯｸM-PRO" w:eastAsia="HG丸ｺﾞｼｯｸM-PRO" w:hAnsi="HG丸ｺﾞｼｯｸM-PRO"/>
      </w:rPr>
    </w:sdtEndPr>
    <w:sdtContent>
      <w:p w:rsidR="00266ECB" w:rsidRPr="00A4358D" w:rsidRDefault="00266ECB">
        <w:pPr>
          <w:pStyle w:val="a5"/>
          <w:jc w:val="center"/>
          <w:rPr>
            <w:rFonts w:ascii="HG丸ｺﾞｼｯｸM-PRO" w:eastAsia="HG丸ｺﾞｼｯｸM-PRO" w:hAnsi="HG丸ｺﾞｼｯｸM-PRO"/>
          </w:rPr>
        </w:pPr>
        <w:r w:rsidRPr="00A4358D">
          <w:rPr>
            <w:rFonts w:ascii="HG丸ｺﾞｼｯｸM-PRO" w:eastAsia="HG丸ｺﾞｼｯｸM-PRO" w:hAnsi="HG丸ｺﾞｼｯｸM-PRO"/>
          </w:rPr>
          <w:fldChar w:fldCharType="begin"/>
        </w:r>
        <w:r w:rsidRPr="00A4358D">
          <w:rPr>
            <w:rFonts w:ascii="HG丸ｺﾞｼｯｸM-PRO" w:eastAsia="HG丸ｺﾞｼｯｸM-PRO" w:hAnsi="HG丸ｺﾞｼｯｸM-PRO"/>
          </w:rPr>
          <w:instrText>PAGE   \* MERGEFORMAT</w:instrText>
        </w:r>
        <w:r w:rsidRPr="00A4358D">
          <w:rPr>
            <w:rFonts w:ascii="HG丸ｺﾞｼｯｸM-PRO" w:eastAsia="HG丸ｺﾞｼｯｸM-PRO" w:hAnsi="HG丸ｺﾞｼｯｸM-PRO"/>
          </w:rPr>
          <w:fldChar w:fldCharType="separate"/>
        </w:r>
        <w:r w:rsidR="00CE1283" w:rsidRPr="00CE1283">
          <w:rPr>
            <w:rFonts w:ascii="HG丸ｺﾞｼｯｸM-PRO" w:eastAsia="HG丸ｺﾞｼｯｸM-PRO" w:hAnsi="HG丸ｺﾞｼｯｸM-PRO"/>
            <w:noProof/>
            <w:lang w:val="ja-JP"/>
          </w:rPr>
          <w:t>-</w:t>
        </w:r>
        <w:r w:rsidR="00CE1283">
          <w:rPr>
            <w:rFonts w:ascii="HG丸ｺﾞｼｯｸM-PRO" w:eastAsia="HG丸ｺﾞｼｯｸM-PRO" w:hAnsi="HG丸ｺﾞｼｯｸM-PRO"/>
            <w:noProof/>
          </w:rPr>
          <w:t xml:space="preserve"> 10 -</w:t>
        </w:r>
        <w:r w:rsidRPr="00A4358D">
          <w:rPr>
            <w:rFonts w:ascii="HG丸ｺﾞｼｯｸM-PRO" w:eastAsia="HG丸ｺﾞｼｯｸM-PRO" w:hAnsi="HG丸ｺﾞｼｯｸM-PRO"/>
          </w:rPr>
          <w:fldChar w:fldCharType="end"/>
        </w:r>
      </w:p>
    </w:sdtContent>
  </w:sdt>
  <w:p w:rsidR="00266ECB" w:rsidRPr="00A4358D" w:rsidRDefault="00266ECB">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CB" w:rsidRDefault="00266ECB" w:rsidP="006F35EA">
      <w:r>
        <w:separator/>
      </w:r>
    </w:p>
  </w:footnote>
  <w:footnote w:type="continuationSeparator" w:id="0">
    <w:p w:rsidR="00266ECB" w:rsidRDefault="00266ECB"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ECB" w:rsidRPr="00D54193" w:rsidRDefault="00266ECB">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ECB" w:rsidRPr="00D54193" w:rsidRDefault="00266ECB">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459D"/>
    <w:multiLevelType w:val="hybridMultilevel"/>
    <w:tmpl w:val="C27805CA"/>
    <w:lvl w:ilvl="0" w:tplc="0409000F">
      <w:start w:val="1"/>
      <w:numFmt w:val="decimal"/>
      <w:lvlText w:val="%1."/>
      <w:lvlJc w:val="left"/>
      <w:pPr>
        <w:tabs>
          <w:tab w:val="num" w:pos="496"/>
        </w:tabs>
        <w:ind w:left="496" w:hanging="420"/>
      </w:p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2"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5351C"/>
    <w:multiLevelType w:val="multilevel"/>
    <w:tmpl w:val="E8D61528"/>
    <w:lvl w:ilvl="0">
      <w:start w:val="1"/>
      <w:numFmt w:val="decimal"/>
      <w:lvlText w:val="（%1）"/>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4"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D27FA"/>
    <w:multiLevelType w:val="hybridMultilevel"/>
    <w:tmpl w:val="460C8940"/>
    <w:lvl w:ilvl="0" w:tplc="49640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61294"/>
    <w:multiLevelType w:val="multilevel"/>
    <w:tmpl w:val="43045CE8"/>
    <w:lvl w:ilvl="0">
      <w:start w:val="1"/>
      <w:numFmt w:val="decimal"/>
      <w:lvlText w:val="%1（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8" w15:restartNumberingAfterBreak="0">
    <w:nsid w:val="209F2541"/>
    <w:multiLevelType w:val="hybridMultilevel"/>
    <w:tmpl w:val="CB96E2FA"/>
    <w:lvl w:ilvl="0" w:tplc="1766235E">
      <w:start w:val="1"/>
      <w:numFmt w:val="bullet"/>
      <w:lvlText w:val=""/>
      <w:lvlJc w:val="left"/>
      <w:pPr>
        <w:tabs>
          <w:tab w:val="num" w:pos="2164"/>
        </w:tabs>
        <w:ind w:left="2164" w:hanging="420"/>
      </w:pPr>
      <w:rPr>
        <w:rFonts w:ascii="Symbol" w:hAnsi="Symbol" w:hint="default"/>
        <w:color w:val="auto"/>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9"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A6869"/>
    <w:multiLevelType w:val="hybridMultilevel"/>
    <w:tmpl w:val="D6C4DB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956811"/>
    <w:multiLevelType w:val="hybridMultilevel"/>
    <w:tmpl w:val="5BA05BFC"/>
    <w:lvl w:ilvl="0" w:tplc="66DC7844">
      <w:start w:val="1"/>
      <w:numFmt w:val="bullet"/>
      <w:lvlText w:val="・"/>
      <w:lvlJc w:val="left"/>
      <w:pPr>
        <w:tabs>
          <w:tab w:val="num" w:pos="904"/>
        </w:tabs>
        <w:ind w:left="904" w:hanging="360"/>
      </w:pPr>
      <w:rPr>
        <w:rFonts w:ascii="ＭＳ 明朝" w:eastAsia="ＭＳ 明朝" w:hAnsi="ＭＳ 明朝" w:cs="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12" w15:restartNumberingAfterBreak="0">
    <w:nsid w:val="272D1409"/>
    <w:multiLevelType w:val="hybridMultilevel"/>
    <w:tmpl w:val="B9C666B2"/>
    <w:lvl w:ilvl="0" w:tplc="EB5854E6">
      <w:start w:val="1"/>
      <w:numFmt w:val="decimal"/>
      <w:lvlText w:val="（%1）"/>
      <w:lvlJc w:val="left"/>
      <w:pPr>
        <w:tabs>
          <w:tab w:val="num" w:pos="496"/>
        </w:tabs>
        <w:ind w:left="496" w:hanging="420"/>
      </w:pPr>
      <w:rPr>
        <w:rFonts w:eastAsia="ＭＳ 明朝" w:hint="eastAsia"/>
        <w:sz w:val="24"/>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3" w15:restartNumberingAfterBreak="0">
    <w:nsid w:val="2D4C7C06"/>
    <w:multiLevelType w:val="hybridMultilevel"/>
    <w:tmpl w:val="E2E88AE2"/>
    <w:lvl w:ilvl="0" w:tplc="A5D8C532">
      <w:start w:val="1"/>
      <w:numFmt w:val="decimal"/>
      <w:lvlText w:val="（%1）"/>
      <w:lvlJc w:val="left"/>
      <w:pPr>
        <w:tabs>
          <w:tab w:val="num" w:pos="855"/>
        </w:tabs>
        <w:ind w:left="855" w:hanging="420"/>
      </w:pPr>
      <w:rPr>
        <w:rFonts w:eastAsia="ＭＳ 明朝" w:hint="eastAsia"/>
        <w:sz w:val="24"/>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2FC002D6"/>
    <w:multiLevelType w:val="multilevel"/>
    <w:tmpl w:val="C4126F3E"/>
    <w:lvl w:ilvl="0">
      <w:start w:val="1"/>
      <w:numFmt w:val="decimal"/>
      <w:lvlText w:val="%1."/>
      <w:lvlJc w:val="left"/>
      <w:pPr>
        <w:tabs>
          <w:tab w:val="num" w:pos="496"/>
        </w:tabs>
        <w:ind w:left="496" w:hanging="420"/>
      </w:p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76974"/>
    <w:multiLevelType w:val="multilevel"/>
    <w:tmpl w:val="F93C0D76"/>
    <w:lvl w:ilvl="0">
      <w:start w:val="1"/>
      <w:numFmt w:val="decimal"/>
      <w:lvlText w:val="（%1）"/>
      <w:lvlJc w:val="left"/>
      <w:pPr>
        <w:tabs>
          <w:tab w:val="num" w:pos="496"/>
        </w:tabs>
        <w:ind w:left="496" w:hanging="420"/>
      </w:pPr>
      <w:rPr>
        <w:rFonts w:eastAsia="ＭＳ 明朝" w:hint="eastAsia"/>
        <w:sz w:val="24"/>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7" w15:restartNumberingAfterBreak="0">
    <w:nsid w:val="49D10D2F"/>
    <w:multiLevelType w:val="hybridMultilevel"/>
    <w:tmpl w:val="516034EA"/>
    <w:lvl w:ilvl="0" w:tplc="8A4CE7E2">
      <w:start w:val="1"/>
      <w:numFmt w:val="decimalFullWidth"/>
      <w:lvlText w:val="（%1）"/>
      <w:lvlJc w:val="left"/>
      <w:pPr>
        <w:tabs>
          <w:tab w:val="num" w:pos="796"/>
        </w:tabs>
        <w:ind w:left="796" w:hanging="720"/>
      </w:pPr>
      <w:rPr>
        <w:rFonts w:hint="default"/>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8" w15:restartNumberingAfterBreak="0">
    <w:nsid w:val="4B6940E0"/>
    <w:multiLevelType w:val="multilevel"/>
    <w:tmpl w:val="A30449B8"/>
    <w:lvl w:ilvl="0">
      <w:start w:val="1"/>
      <w:numFmt w:val="decimal"/>
      <w:lvlText w:val="%1."/>
      <w:lvlJc w:val="left"/>
      <w:pPr>
        <w:tabs>
          <w:tab w:val="num" w:pos="855"/>
        </w:tabs>
        <w:ind w:left="855" w:hanging="420"/>
      </w:pPr>
    </w:lvl>
    <w:lvl w:ilvl="1">
      <w:start w:val="1"/>
      <w:numFmt w:val="aiueoFullWidth"/>
      <w:lvlText w:val="(%2)"/>
      <w:lvlJc w:val="left"/>
      <w:pPr>
        <w:tabs>
          <w:tab w:val="num" w:pos="1275"/>
        </w:tabs>
        <w:ind w:left="1275" w:hanging="420"/>
      </w:pPr>
    </w:lvl>
    <w:lvl w:ilvl="2">
      <w:start w:val="1"/>
      <w:numFmt w:val="decimalEnclosedCircle"/>
      <w:lvlText w:val="%3"/>
      <w:lvlJc w:val="left"/>
      <w:pPr>
        <w:tabs>
          <w:tab w:val="num" w:pos="1695"/>
        </w:tabs>
        <w:ind w:left="1695" w:hanging="420"/>
      </w:pPr>
    </w:lvl>
    <w:lvl w:ilvl="3">
      <w:start w:val="1"/>
      <w:numFmt w:val="decimal"/>
      <w:lvlText w:val="%4."/>
      <w:lvlJc w:val="left"/>
      <w:pPr>
        <w:tabs>
          <w:tab w:val="num" w:pos="2115"/>
        </w:tabs>
        <w:ind w:left="2115" w:hanging="420"/>
      </w:pPr>
    </w:lvl>
    <w:lvl w:ilvl="4">
      <w:start w:val="1"/>
      <w:numFmt w:val="aiueoFullWidth"/>
      <w:lvlText w:val="(%5)"/>
      <w:lvlJc w:val="left"/>
      <w:pPr>
        <w:tabs>
          <w:tab w:val="num" w:pos="2535"/>
        </w:tabs>
        <w:ind w:left="2535" w:hanging="420"/>
      </w:pPr>
    </w:lvl>
    <w:lvl w:ilvl="5">
      <w:start w:val="1"/>
      <w:numFmt w:val="decimalEnclosedCircle"/>
      <w:lvlText w:val="%6"/>
      <w:lvlJc w:val="left"/>
      <w:pPr>
        <w:tabs>
          <w:tab w:val="num" w:pos="2955"/>
        </w:tabs>
        <w:ind w:left="2955" w:hanging="420"/>
      </w:pPr>
    </w:lvl>
    <w:lvl w:ilvl="6">
      <w:start w:val="1"/>
      <w:numFmt w:val="decimal"/>
      <w:lvlText w:val="%7."/>
      <w:lvlJc w:val="left"/>
      <w:pPr>
        <w:tabs>
          <w:tab w:val="num" w:pos="3375"/>
        </w:tabs>
        <w:ind w:left="3375" w:hanging="420"/>
      </w:pPr>
    </w:lvl>
    <w:lvl w:ilvl="7">
      <w:start w:val="1"/>
      <w:numFmt w:val="aiueoFullWidth"/>
      <w:lvlText w:val="(%8)"/>
      <w:lvlJc w:val="left"/>
      <w:pPr>
        <w:tabs>
          <w:tab w:val="num" w:pos="3795"/>
        </w:tabs>
        <w:ind w:left="3795" w:hanging="420"/>
      </w:pPr>
    </w:lvl>
    <w:lvl w:ilvl="8">
      <w:start w:val="1"/>
      <w:numFmt w:val="decimalEnclosedCircle"/>
      <w:lvlText w:val="%9"/>
      <w:lvlJc w:val="left"/>
      <w:pPr>
        <w:tabs>
          <w:tab w:val="num" w:pos="4215"/>
        </w:tabs>
        <w:ind w:left="4215" w:hanging="420"/>
      </w:pPr>
    </w:lvl>
  </w:abstractNum>
  <w:abstractNum w:abstractNumId="19"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1512F"/>
    <w:multiLevelType w:val="hybridMultilevel"/>
    <w:tmpl w:val="24F4E818"/>
    <w:lvl w:ilvl="0" w:tplc="768EA38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CCD"/>
    <w:multiLevelType w:val="multilevel"/>
    <w:tmpl w:val="7F92A1FC"/>
    <w:lvl w:ilvl="0">
      <w:start w:val="1"/>
      <w:numFmt w:val="decimal"/>
      <w:lvlText w:val="（%1）"/>
      <w:lvlJc w:val="left"/>
      <w:pPr>
        <w:tabs>
          <w:tab w:val="num" w:pos="496"/>
        </w:tabs>
        <w:ind w:left="496" w:hanging="420"/>
      </w:pPr>
      <w:rPr>
        <w:rFonts w:eastAsia="ＭＳ 明朝" w:hint="eastAsia"/>
        <w:sz w:val="21"/>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26"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8"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9" w15:restartNumberingAfterBreak="0">
    <w:nsid w:val="78CE5069"/>
    <w:multiLevelType w:val="multilevel"/>
    <w:tmpl w:val="E6527D28"/>
    <w:lvl w:ilvl="0">
      <w:start w:val="1"/>
      <w:numFmt w:val="none"/>
      <w:lvlText w:val="（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30"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7"/>
  </w:num>
  <w:num w:numId="2">
    <w:abstractNumId w:val="0"/>
  </w:num>
  <w:num w:numId="3">
    <w:abstractNumId w:val="19"/>
  </w:num>
  <w:num w:numId="4">
    <w:abstractNumId w:val="28"/>
  </w:num>
  <w:num w:numId="5">
    <w:abstractNumId w:val="22"/>
  </w:num>
  <w:num w:numId="6">
    <w:abstractNumId w:val="4"/>
  </w:num>
  <w:num w:numId="7">
    <w:abstractNumId w:val="9"/>
  </w:num>
  <w:num w:numId="8">
    <w:abstractNumId w:val="21"/>
  </w:num>
  <w:num w:numId="9">
    <w:abstractNumId w:val="2"/>
  </w:num>
  <w:num w:numId="10">
    <w:abstractNumId w:val="20"/>
  </w:num>
  <w:num w:numId="11">
    <w:abstractNumId w:val="6"/>
  </w:num>
  <w:num w:numId="12">
    <w:abstractNumId w:val="30"/>
  </w:num>
  <w:num w:numId="13">
    <w:abstractNumId w:val="26"/>
  </w:num>
  <w:num w:numId="14">
    <w:abstractNumId w:val="24"/>
  </w:num>
  <w:num w:numId="15">
    <w:abstractNumId w:val="15"/>
  </w:num>
  <w:num w:numId="16">
    <w:abstractNumId w:val="31"/>
  </w:num>
  <w:num w:numId="17">
    <w:abstractNumId w:val="23"/>
  </w:num>
  <w:num w:numId="18">
    <w:abstractNumId w:val="12"/>
  </w:num>
  <w:num w:numId="19">
    <w:abstractNumId w:val="14"/>
  </w:num>
  <w:num w:numId="20">
    <w:abstractNumId w:val="29"/>
  </w:num>
  <w:num w:numId="21">
    <w:abstractNumId w:val="7"/>
  </w:num>
  <w:num w:numId="22">
    <w:abstractNumId w:val="3"/>
  </w:num>
  <w:num w:numId="23">
    <w:abstractNumId w:val="25"/>
  </w:num>
  <w:num w:numId="24">
    <w:abstractNumId w:val="16"/>
  </w:num>
  <w:num w:numId="25">
    <w:abstractNumId w:val="1"/>
  </w:num>
  <w:num w:numId="26">
    <w:abstractNumId w:val="17"/>
  </w:num>
  <w:num w:numId="27">
    <w:abstractNumId w:val="8"/>
  </w:num>
  <w:num w:numId="28">
    <w:abstractNumId w:val="11"/>
  </w:num>
  <w:num w:numId="29">
    <w:abstractNumId w:val="13"/>
  </w:num>
  <w:num w:numId="30">
    <w:abstractNumId w:val="1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03E8"/>
    <w:rsid w:val="000017D9"/>
    <w:rsid w:val="00001A25"/>
    <w:rsid w:val="00001C6D"/>
    <w:rsid w:val="00002F22"/>
    <w:rsid w:val="00003597"/>
    <w:rsid w:val="00003841"/>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EA1"/>
    <w:rsid w:val="00020F0C"/>
    <w:rsid w:val="0002214F"/>
    <w:rsid w:val="0002242F"/>
    <w:rsid w:val="00022A86"/>
    <w:rsid w:val="000234EB"/>
    <w:rsid w:val="000243D3"/>
    <w:rsid w:val="00024869"/>
    <w:rsid w:val="00025392"/>
    <w:rsid w:val="000273B2"/>
    <w:rsid w:val="00027416"/>
    <w:rsid w:val="000308D8"/>
    <w:rsid w:val="00030A63"/>
    <w:rsid w:val="00030B22"/>
    <w:rsid w:val="000315D6"/>
    <w:rsid w:val="00031D07"/>
    <w:rsid w:val="00032309"/>
    <w:rsid w:val="000328FF"/>
    <w:rsid w:val="00032C5C"/>
    <w:rsid w:val="00034133"/>
    <w:rsid w:val="00034580"/>
    <w:rsid w:val="00034941"/>
    <w:rsid w:val="00035B67"/>
    <w:rsid w:val="0003656A"/>
    <w:rsid w:val="00036B26"/>
    <w:rsid w:val="00037581"/>
    <w:rsid w:val="00037D7E"/>
    <w:rsid w:val="00040950"/>
    <w:rsid w:val="000409FE"/>
    <w:rsid w:val="00040A75"/>
    <w:rsid w:val="00040F4F"/>
    <w:rsid w:val="00041721"/>
    <w:rsid w:val="00041DB9"/>
    <w:rsid w:val="00042A50"/>
    <w:rsid w:val="00044394"/>
    <w:rsid w:val="00044E5F"/>
    <w:rsid w:val="0004582E"/>
    <w:rsid w:val="0004589E"/>
    <w:rsid w:val="000458F4"/>
    <w:rsid w:val="000478CF"/>
    <w:rsid w:val="00047B1F"/>
    <w:rsid w:val="00047B9A"/>
    <w:rsid w:val="0005042A"/>
    <w:rsid w:val="000506F9"/>
    <w:rsid w:val="00052B61"/>
    <w:rsid w:val="00053467"/>
    <w:rsid w:val="00053DA3"/>
    <w:rsid w:val="00054E9B"/>
    <w:rsid w:val="0005525A"/>
    <w:rsid w:val="00055467"/>
    <w:rsid w:val="00055AE8"/>
    <w:rsid w:val="00056B16"/>
    <w:rsid w:val="00056FCA"/>
    <w:rsid w:val="0005766A"/>
    <w:rsid w:val="00057D9F"/>
    <w:rsid w:val="00060A62"/>
    <w:rsid w:val="00060FB8"/>
    <w:rsid w:val="00061513"/>
    <w:rsid w:val="0006156A"/>
    <w:rsid w:val="0006198A"/>
    <w:rsid w:val="00063666"/>
    <w:rsid w:val="00065214"/>
    <w:rsid w:val="00065B87"/>
    <w:rsid w:val="000706D3"/>
    <w:rsid w:val="0007082C"/>
    <w:rsid w:val="000716F7"/>
    <w:rsid w:val="00071F69"/>
    <w:rsid w:val="00073E58"/>
    <w:rsid w:val="000751F8"/>
    <w:rsid w:val="00075DA7"/>
    <w:rsid w:val="00077531"/>
    <w:rsid w:val="000775EB"/>
    <w:rsid w:val="00080784"/>
    <w:rsid w:val="00080C80"/>
    <w:rsid w:val="00080FDF"/>
    <w:rsid w:val="00081AB4"/>
    <w:rsid w:val="00081C9C"/>
    <w:rsid w:val="00081E65"/>
    <w:rsid w:val="00081ED1"/>
    <w:rsid w:val="000821C7"/>
    <w:rsid w:val="0008244E"/>
    <w:rsid w:val="000827C9"/>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67"/>
    <w:rsid w:val="000B2E9F"/>
    <w:rsid w:val="000B4B5F"/>
    <w:rsid w:val="000B4CF2"/>
    <w:rsid w:val="000B50F1"/>
    <w:rsid w:val="000B52FF"/>
    <w:rsid w:val="000B5A62"/>
    <w:rsid w:val="000B666C"/>
    <w:rsid w:val="000B68A5"/>
    <w:rsid w:val="000B7698"/>
    <w:rsid w:val="000C0FD0"/>
    <w:rsid w:val="000C1337"/>
    <w:rsid w:val="000C138C"/>
    <w:rsid w:val="000C14BD"/>
    <w:rsid w:val="000C3171"/>
    <w:rsid w:val="000C3C9A"/>
    <w:rsid w:val="000C3DC6"/>
    <w:rsid w:val="000C3ED8"/>
    <w:rsid w:val="000C3F0B"/>
    <w:rsid w:val="000C4FED"/>
    <w:rsid w:val="000C5430"/>
    <w:rsid w:val="000C5B73"/>
    <w:rsid w:val="000C6586"/>
    <w:rsid w:val="000C67AC"/>
    <w:rsid w:val="000C6F34"/>
    <w:rsid w:val="000C7FDB"/>
    <w:rsid w:val="000D2AFA"/>
    <w:rsid w:val="000D2B05"/>
    <w:rsid w:val="000D33CE"/>
    <w:rsid w:val="000D3620"/>
    <w:rsid w:val="000D3692"/>
    <w:rsid w:val="000D36BF"/>
    <w:rsid w:val="000D37DD"/>
    <w:rsid w:val="000D3D14"/>
    <w:rsid w:val="000D4557"/>
    <w:rsid w:val="000D4781"/>
    <w:rsid w:val="000D4986"/>
    <w:rsid w:val="000D56AB"/>
    <w:rsid w:val="000D7E74"/>
    <w:rsid w:val="000E0BA3"/>
    <w:rsid w:val="000E0EE7"/>
    <w:rsid w:val="000E13B5"/>
    <w:rsid w:val="000E14D0"/>
    <w:rsid w:val="000E2750"/>
    <w:rsid w:val="000E2C29"/>
    <w:rsid w:val="000E35D8"/>
    <w:rsid w:val="000E3820"/>
    <w:rsid w:val="000E3970"/>
    <w:rsid w:val="000E4FF6"/>
    <w:rsid w:val="000E540F"/>
    <w:rsid w:val="000E69F6"/>
    <w:rsid w:val="000E6D57"/>
    <w:rsid w:val="000E748D"/>
    <w:rsid w:val="000F079A"/>
    <w:rsid w:val="000F1B53"/>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2F5C"/>
    <w:rsid w:val="00104373"/>
    <w:rsid w:val="00104376"/>
    <w:rsid w:val="00104F01"/>
    <w:rsid w:val="00105543"/>
    <w:rsid w:val="00105BFA"/>
    <w:rsid w:val="00105D07"/>
    <w:rsid w:val="00105E49"/>
    <w:rsid w:val="00107040"/>
    <w:rsid w:val="00107187"/>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8B3"/>
    <w:rsid w:val="00123E11"/>
    <w:rsid w:val="00125325"/>
    <w:rsid w:val="0012581B"/>
    <w:rsid w:val="00126076"/>
    <w:rsid w:val="00126C2C"/>
    <w:rsid w:val="001272BE"/>
    <w:rsid w:val="0012756E"/>
    <w:rsid w:val="00127B7F"/>
    <w:rsid w:val="001302CA"/>
    <w:rsid w:val="00131500"/>
    <w:rsid w:val="0013166D"/>
    <w:rsid w:val="00131738"/>
    <w:rsid w:val="00131ADE"/>
    <w:rsid w:val="00132F91"/>
    <w:rsid w:val="001331D9"/>
    <w:rsid w:val="00134C1A"/>
    <w:rsid w:val="00134FA5"/>
    <w:rsid w:val="00135441"/>
    <w:rsid w:val="0013572D"/>
    <w:rsid w:val="00135EDD"/>
    <w:rsid w:val="001363C9"/>
    <w:rsid w:val="00137355"/>
    <w:rsid w:val="001377F4"/>
    <w:rsid w:val="0014119A"/>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2491"/>
    <w:rsid w:val="001635A3"/>
    <w:rsid w:val="001638E7"/>
    <w:rsid w:val="00163E05"/>
    <w:rsid w:val="00163EB7"/>
    <w:rsid w:val="00164783"/>
    <w:rsid w:val="001657BC"/>
    <w:rsid w:val="00166DE2"/>
    <w:rsid w:val="001700CD"/>
    <w:rsid w:val="00170F88"/>
    <w:rsid w:val="00172F9A"/>
    <w:rsid w:val="001730FE"/>
    <w:rsid w:val="001732BF"/>
    <w:rsid w:val="001734CB"/>
    <w:rsid w:val="001744D5"/>
    <w:rsid w:val="00174E60"/>
    <w:rsid w:val="0017506E"/>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3456"/>
    <w:rsid w:val="00186E3D"/>
    <w:rsid w:val="001901F6"/>
    <w:rsid w:val="0019092E"/>
    <w:rsid w:val="00190937"/>
    <w:rsid w:val="001912EA"/>
    <w:rsid w:val="00191727"/>
    <w:rsid w:val="001936F8"/>
    <w:rsid w:val="00194ACF"/>
    <w:rsid w:val="00195193"/>
    <w:rsid w:val="00195B92"/>
    <w:rsid w:val="00197D11"/>
    <w:rsid w:val="001A0026"/>
    <w:rsid w:val="001A1BDA"/>
    <w:rsid w:val="001A3DB5"/>
    <w:rsid w:val="001A3E76"/>
    <w:rsid w:val="001A4116"/>
    <w:rsid w:val="001A433C"/>
    <w:rsid w:val="001A4F83"/>
    <w:rsid w:val="001A52A0"/>
    <w:rsid w:val="001A536B"/>
    <w:rsid w:val="001A5749"/>
    <w:rsid w:val="001A5C75"/>
    <w:rsid w:val="001A5EA1"/>
    <w:rsid w:val="001A69D2"/>
    <w:rsid w:val="001A7A19"/>
    <w:rsid w:val="001A7ED7"/>
    <w:rsid w:val="001B08B3"/>
    <w:rsid w:val="001B10D9"/>
    <w:rsid w:val="001B1B97"/>
    <w:rsid w:val="001B1C47"/>
    <w:rsid w:val="001B2D2F"/>
    <w:rsid w:val="001B314A"/>
    <w:rsid w:val="001B380F"/>
    <w:rsid w:val="001B3D8A"/>
    <w:rsid w:val="001B4395"/>
    <w:rsid w:val="001B57E7"/>
    <w:rsid w:val="001C022E"/>
    <w:rsid w:val="001C121F"/>
    <w:rsid w:val="001C365B"/>
    <w:rsid w:val="001C3A2A"/>
    <w:rsid w:val="001C44F8"/>
    <w:rsid w:val="001C452F"/>
    <w:rsid w:val="001C61DF"/>
    <w:rsid w:val="001C6330"/>
    <w:rsid w:val="001C71F1"/>
    <w:rsid w:val="001C7B8A"/>
    <w:rsid w:val="001D150F"/>
    <w:rsid w:val="001D1931"/>
    <w:rsid w:val="001D2481"/>
    <w:rsid w:val="001D2612"/>
    <w:rsid w:val="001D264F"/>
    <w:rsid w:val="001D2E51"/>
    <w:rsid w:val="001D35CE"/>
    <w:rsid w:val="001D370D"/>
    <w:rsid w:val="001D4643"/>
    <w:rsid w:val="001D4BCE"/>
    <w:rsid w:val="001D507B"/>
    <w:rsid w:val="001D557D"/>
    <w:rsid w:val="001D5758"/>
    <w:rsid w:val="001D6736"/>
    <w:rsid w:val="001D6776"/>
    <w:rsid w:val="001D6BEE"/>
    <w:rsid w:val="001E140B"/>
    <w:rsid w:val="001E19DF"/>
    <w:rsid w:val="001E1F49"/>
    <w:rsid w:val="001E5DDA"/>
    <w:rsid w:val="001E5F7B"/>
    <w:rsid w:val="001E62FF"/>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C51"/>
    <w:rsid w:val="001F6F12"/>
    <w:rsid w:val="001F732C"/>
    <w:rsid w:val="001F7342"/>
    <w:rsid w:val="001F7E36"/>
    <w:rsid w:val="0020044C"/>
    <w:rsid w:val="00201175"/>
    <w:rsid w:val="00201301"/>
    <w:rsid w:val="00202899"/>
    <w:rsid w:val="00202E1F"/>
    <w:rsid w:val="00203FB9"/>
    <w:rsid w:val="002044DD"/>
    <w:rsid w:val="00204718"/>
    <w:rsid w:val="00204CBD"/>
    <w:rsid w:val="00205589"/>
    <w:rsid w:val="00205B97"/>
    <w:rsid w:val="00206257"/>
    <w:rsid w:val="00206313"/>
    <w:rsid w:val="00207DE2"/>
    <w:rsid w:val="00207E0C"/>
    <w:rsid w:val="002101C8"/>
    <w:rsid w:val="00211082"/>
    <w:rsid w:val="002114A0"/>
    <w:rsid w:val="002116B0"/>
    <w:rsid w:val="00211761"/>
    <w:rsid w:val="002123E7"/>
    <w:rsid w:val="0021283C"/>
    <w:rsid w:val="00213183"/>
    <w:rsid w:val="00214B84"/>
    <w:rsid w:val="00214E27"/>
    <w:rsid w:val="00215C60"/>
    <w:rsid w:val="00215EA5"/>
    <w:rsid w:val="00217052"/>
    <w:rsid w:val="002173AE"/>
    <w:rsid w:val="00220BAE"/>
    <w:rsid w:val="0022134F"/>
    <w:rsid w:val="00221DB6"/>
    <w:rsid w:val="00221E27"/>
    <w:rsid w:val="00222911"/>
    <w:rsid w:val="0022302A"/>
    <w:rsid w:val="00224D4C"/>
    <w:rsid w:val="00225896"/>
    <w:rsid w:val="00225E5B"/>
    <w:rsid w:val="002268C9"/>
    <w:rsid w:val="00230160"/>
    <w:rsid w:val="002303D9"/>
    <w:rsid w:val="0023112E"/>
    <w:rsid w:val="00231184"/>
    <w:rsid w:val="002316AB"/>
    <w:rsid w:val="00231BD4"/>
    <w:rsid w:val="0023230C"/>
    <w:rsid w:val="00232C87"/>
    <w:rsid w:val="00233408"/>
    <w:rsid w:val="002339BA"/>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0708"/>
    <w:rsid w:val="00251D82"/>
    <w:rsid w:val="00252F05"/>
    <w:rsid w:val="00254732"/>
    <w:rsid w:val="002560F3"/>
    <w:rsid w:val="00256A5E"/>
    <w:rsid w:val="00256C77"/>
    <w:rsid w:val="00257FE5"/>
    <w:rsid w:val="00260A2F"/>
    <w:rsid w:val="002611A8"/>
    <w:rsid w:val="00261445"/>
    <w:rsid w:val="00261D17"/>
    <w:rsid w:val="00261F2D"/>
    <w:rsid w:val="0026260B"/>
    <w:rsid w:val="00262D3A"/>
    <w:rsid w:val="00263D44"/>
    <w:rsid w:val="00264850"/>
    <w:rsid w:val="00265699"/>
    <w:rsid w:val="00265E88"/>
    <w:rsid w:val="002663A0"/>
    <w:rsid w:val="00266ECB"/>
    <w:rsid w:val="00267A8E"/>
    <w:rsid w:val="00267B35"/>
    <w:rsid w:val="0027072F"/>
    <w:rsid w:val="00271289"/>
    <w:rsid w:val="002716C5"/>
    <w:rsid w:val="00271DF0"/>
    <w:rsid w:val="00272630"/>
    <w:rsid w:val="00272C21"/>
    <w:rsid w:val="0027369D"/>
    <w:rsid w:val="002737BD"/>
    <w:rsid w:val="0027440E"/>
    <w:rsid w:val="002744ED"/>
    <w:rsid w:val="0027468A"/>
    <w:rsid w:val="00274775"/>
    <w:rsid w:val="00274CF9"/>
    <w:rsid w:val="00275C31"/>
    <w:rsid w:val="002761F4"/>
    <w:rsid w:val="002768CE"/>
    <w:rsid w:val="00276F21"/>
    <w:rsid w:val="002772F5"/>
    <w:rsid w:val="00277982"/>
    <w:rsid w:val="002779E6"/>
    <w:rsid w:val="0028134E"/>
    <w:rsid w:val="002820B9"/>
    <w:rsid w:val="0028263E"/>
    <w:rsid w:val="00284B6E"/>
    <w:rsid w:val="00284BE5"/>
    <w:rsid w:val="00284EBF"/>
    <w:rsid w:val="002855FD"/>
    <w:rsid w:val="00286009"/>
    <w:rsid w:val="0028630F"/>
    <w:rsid w:val="002875AE"/>
    <w:rsid w:val="00287885"/>
    <w:rsid w:val="00290080"/>
    <w:rsid w:val="00292FEF"/>
    <w:rsid w:val="00293A69"/>
    <w:rsid w:val="00293FD2"/>
    <w:rsid w:val="0029442A"/>
    <w:rsid w:val="00295119"/>
    <w:rsid w:val="00295298"/>
    <w:rsid w:val="00295C53"/>
    <w:rsid w:val="0029665F"/>
    <w:rsid w:val="00296F93"/>
    <w:rsid w:val="00297348"/>
    <w:rsid w:val="002A0B47"/>
    <w:rsid w:val="002A0D1F"/>
    <w:rsid w:val="002A11B0"/>
    <w:rsid w:val="002A1847"/>
    <w:rsid w:val="002A2711"/>
    <w:rsid w:val="002A459C"/>
    <w:rsid w:val="002A54EF"/>
    <w:rsid w:val="002A6661"/>
    <w:rsid w:val="002A756C"/>
    <w:rsid w:val="002A7580"/>
    <w:rsid w:val="002A77C7"/>
    <w:rsid w:val="002A79E4"/>
    <w:rsid w:val="002A7CED"/>
    <w:rsid w:val="002B0506"/>
    <w:rsid w:val="002B0726"/>
    <w:rsid w:val="002B1007"/>
    <w:rsid w:val="002B1BA3"/>
    <w:rsid w:val="002B250A"/>
    <w:rsid w:val="002B305D"/>
    <w:rsid w:val="002B37E9"/>
    <w:rsid w:val="002B3CF8"/>
    <w:rsid w:val="002B4BD9"/>
    <w:rsid w:val="002B4DE2"/>
    <w:rsid w:val="002B5DBC"/>
    <w:rsid w:val="002B61BA"/>
    <w:rsid w:val="002B6944"/>
    <w:rsid w:val="002B7C68"/>
    <w:rsid w:val="002B7D90"/>
    <w:rsid w:val="002C1BA6"/>
    <w:rsid w:val="002C2BEE"/>
    <w:rsid w:val="002C38E4"/>
    <w:rsid w:val="002C708C"/>
    <w:rsid w:val="002C795F"/>
    <w:rsid w:val="002C7EF6"/>
    <w:rsid w:val="002D00C4"/>
    <w:rsid w:val="002D1827"/>
    <w:rsid w:val="002D1CB6"/>
    <w:rsid w:val="002D208B"/>
    <w:rsid w:val="002D2658"/>
    <w:rsid w:val="002D2E6C"/>
    <w:rsid w:val="002D3249"/>
    <w:rsid w:val="002D4F18"/>
    <w:rsid w:val="002D5580"/>
    <w:rsid w:val="002D5B9E"/>
    <w:rsid w:val="002D67A7"/>
    <w:rsid w:val="002E06BC"/>
    <w:rsid w:val="002E0A17"/>
    <w:rsid w:val="002E26E8"/>
    <w:rsid w:val="002E2AC5"/>
    <w:rsid w:val="002E2E18"/>
    <w:rsid w:val="002E36F0"/>
    <w:rsid w:val="002E3CF5"/>
    <w:rsid w:val="002E40FE"/>
    <w:rsid w:val="002E49BA"/>
    <w:rsid w:val="002E6159"/>
    <w:rsid w:val="002E625F"/>
    <w:rsid w:val="002E65F5"/>
    <w:rsid w:val="002E6D72"/>
    <w:rsid w:val="002E6E43"/>
    <w:rsid w:val="002E79D6"/>
    <w:rsid w:val="002E7BE0"/>
    <w:rsid w:val="002F04DE"/>
    <w:rsid w:val="002F085F"/>
    <w:rsid w:val="002F1299"/>
    <w:rsid w:val="002F1352"/>
    <w:rsid w:val="002F18BB"/>
    <w:rsid w:val="002F1E82"/>
    <w:rsid w:val="002F218B"/>
    <w:rsid w:val="002F2536"/>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6AE"/>
    <w:rsid w:val="00317C2D"/>
    <w:rsid w:val="00320308"/>
    <w:rsid w:val="003207E9"/>
    <w:rsid w:val="003208F4"/>
    <w:rsid w:val="00321319"/>
    <w:rsid w:val="00321A48"/>
    <w:rsid w:val="00322969"/>
    <w:rsid w:val="00323D78"/>
    <w:rsid w:val="00324B09"/>
    <w:rsid w:val="00324C9B"/>
    <w:rsid w:val="003257ED"/>
    <w:rsid w:val="00326195"/>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2102"/>
    <w:rsid w:val="003531D3"/>
    <w:rsid w:val="00353561"/>
    <w:rsid w:val="00353FA8"/>
    <w:rsid w:val="00354496"/>
    <w:rsid w:val="00355B9A"/>
    <w:rsid w:val="00355CCD"/>
    <w:rsid w:val="00356327"/>
    <w:rsid w:val="003564CD"/>
    <w:rsid w:val="00357A10"/>
    <w:rsid w:val="00360011"/>
    <w:rsid w:val="00360AAA"/>
    <w:rsid w:val="00360DC0"/>
    <w:rsid w:val="00361653"/>
    <w:rsid w:val="00361E07"/>
    <w:rsid w:val="00362BE5"/>
    <w:rsid w:val="00363B42"/>
    <w:rsid w:val="00363BEB"/>
    <w:rsid w:val="00364445"/>
    <w:rsid w:val="00364FD3"/>
    <w:rsid w:val="00365589"/>
    <w:rsid w:val="00366CCD"/>
    <w:rsid w:val="00366FA9"/>
    <w:rsid w:val="00367DE8"/>
    <w:rsid w:val="00370A6F"/>
    <w:rsid w:val="00370C80"/>
    <w:rsid w:val="003716F5"/>
    <w:rsid w:val="0037243C"/>
    <w:rsid w:val="00372CDD"/>
    <w:rsid w:val="00373257"/>
    <w:rsid w:val="00373469"/>
    <w:rsid w:val="00373651"/>
    <w:rsid w:val="0037375C"/>
    <w:rsid w:val="00373B5C"/>
    <w:rsid w:val="00373C5B"/>
    <w:rsid w:val="00374A65"/>
    <w:rsid w:val="00374CA2"/>
    <w:rsid w:val="00376963"/>
    <w:rsid w:val="003769B3"/>
    <w:rsid w:val="00376F78"/>
    <w:rsid w:val="003775E2"/>
    <w:rsid w:val="00377BC3"/>
    <w:rsid w:val="003805D9"/>
    <w:rsid w:val="00380B5E"/>
    <w:rsid w:val="0038115D"/>
    <w:rsid w:val="00381D23"/>
    <w:rsid w:val="003823EB"/>
    <w:rsid w:val="00382BA7"/>
    <w:rsid w:val="00382FD3"/>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3E"/>
    <w:rsid w:val="003961C1"/>
    <w:rsid w:val="00396BF7"/>
    <w:rsid w:val="00397566"/>
    <w:rsid w:val="00397682"/>
    <w:rsid w:val="003A0586"/>
    <w:rsid w:val="003A07D0"/>
    <w:rsid w:val="003A0EEB"/>
    <w:rsid w:val="003A1813"/>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B78B3"/>
    <w:rsid w:val="003B7F4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6A27"/>
    <w:rsid w:val="003C710B"/>
    <w:rsid w:val="003D0062"/>
    <w:rsid w:val="003D1F9D"/>
    <w:rsid w:val="003D238F"/>
    <w:rsid w:val="003D312E"/>
    <w:rsid w:val="003D338E"/>
    <w:rsid w:val="003D3BD7"/>
    <w:rsid w:val="003D4876"/>
    <w:rsid w:val="003D5035"/>
    <w:rsid w:val="003D50E3"/>
    <w:rsid w:val="003D5CD6"/>
    <w:rsid w:val="003D7833"/>
    <w:rsid w:val="003D7ECA"/>
    <w:rsid w:val="003D7FBA"/>
    <w:rsid w:val="003E0153"/>
    <w:rsid w:val="003E3436"/>
    <w:rsid w:val="003E3615"/>
    <w:rsid w:val="003E46DC"/>
    <w:rsid w:val="003E65D7"/>
    <w:rsid w:val="003E6BB1"/>
    <w:rsid w:val="003E7A82"/>
    <w:rsid w:val="003F06DB"/>
    <w:rsid w:val="003F0A60"/>
    <w:rsid w:val="003F0C49"/>
    <w:rsid w:val="003F10BA"/>
    <w:rsid w:val="003F1221"/>
    <w:rsid w:val="003F19D5"/>
    <w:rsid w:val="003F1DDC"/>
    <w:rsid w:val="003F1F30"/>
    <w:rsid w:val="003F2950"/>
    <w:rsid w:val="003F2D0C"/>
    <w:rsid w:val="003F328D"/>
    <w:rsid w:val="003F39FF"/>
    <w:rsid w:val="003F3F49"/>
    <w:rsid w:val="003F4CF7"/>
    <w:rsid w:val="003F5679"/>
    <w:rsid w:val="003F5F9C"/>
    <w:rsid w:val="003F6027"/>
    <w:rsid w:val="003F7B81"/>
    <w:rsid w:val="00401953"/>
    <w:rsid w:val="0040244F"/>
    <w:rsid w:val="00402A4A"/>
    <w:rsid w:val="00404117"/>
    <w:rsid w:val="00404341"/>
    <w:rsid w:val="00404A1A"/>
    <w:rsid w:val="004051E7"/>
    <w:rsid w:val="00405B71"/>
    <w:rsid w:val="00406094"/>
    <w:rsid w:val="00407201"/>
    <w:rsid w:val="0041033D"/>
    <w:rsid w:val="00410443"/>
    <w:rsid w:val="00410F11"/>
    <w:rsid w:val="004113A9"/>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48A7"/>
    <w:rsid w:val="0042588D"/>
    <w:rsid w:val="00425D36"/>
    <w:rsid w:val="0042610A"/>
    <w:rsid w:val="0042672F"/>
    <w:rsid w:val="00427791"/>
    <w:rsid w:val="00427C80"/>
    <w:rsid w:val="00427E17"/>
    <w:rsid w:val="00427E27"/>
    <w:rsid w:val="0043003F"/>
    <w:rsid w:val="00430398"/>
    <w:rsid w:val="004311AA"/>
    <w:rsid w:val="00431A42"/>
    <w:rsid w:val="00431DBE"/>
    <w:rsid w:val="004326CE"/>
    <w:rsid w:val="00432954"/>
    <w:rsid w:val="00433157"/>
    <w:rsid w:val="00434501"/>
    <w:rsid w:val="00434A59"/>
    <w:rsid w:val="00434D69"/>
    <w:rsid w:val="00435E7F"/>
    <w:rsid w:val="004373AE"/>
    <w:rsid w:val="004401E5"/>
    <w:rsid w:val="00440DE5"/>
    <w:rsid w:val="00440ED0"/>
    <w:rsid w:val="00441B3C"/>
    <w:rsid w:val="00441CE4"/>
    <w:rsid w:val="00441FCB"/>
    <w:rsid w:val="00442089"/>
    <w:rsid w:val="00442877"/>
    <w:rsid w:val="00443659"/>
    <w:rsid w:val="00444168"/>
    <w:rsid w:val="004441D6"/>
    <w:rsid w:val="004448CA"/>
    <w:rsid w:val="004449D9"/>
    <w:rsid w:val="00444A5F"/>
    <w:rsid w:val="004450A5"/>
    <w:rsid w:val="00445184"/>
    <w:rsid w:val="0044720D"/>
    <w:rsid w:val="0045017C"/>
    <w:rsid w:val="0045119E"/>
    <w:rsid w:val="00451471"/>
    <w:rsid w:val="00451A90"/>
    <w:rsid w:val="004522E1"/>
    <w:rsid w:val="004528FB"/>
    <w:rsid w:val="00452952"/>
    <w:rsid w:val="00452AEB"/>
    <w:rsid w:val="00453681"/>
    <w:rsid w:val="00454EA4"/>
    <w:rsid w:val="00454F91"/>
    <w:rsid w:val="00455021"/>
    <w:rsid w:val="00455B05"/>
    <w:rsid w:val="00455E62"/>
    <w:rsid w:val="00457761"/>
    <w:rsid w:val="0046042C"/>
    <w:rsid w:val="0046084A"/>
    <w:rsid w:val="004611CE"/>
    <w:rsid w:val="00461D7E"/>
    <w:rsid w:val="004623BF"/>
    <w:rsid w:val="0046321C"/>
    <w:rsid w:val="004633CD"/>
    <w:rsid w:val="00463FF5"/>
    <w:rsid w:val="0046435C"/>
    <w:rsid w:val="0046492C"/>
    <w:rsid w:val="00465285"/>
    <w:rsid w:val="00467F81"/>
    <w:rsid w:val="00470208"/>
    <w:rsid w:val="0047176F"/>
    <w:rsid w:val="00471891"/>
    <w:rsid w:val="0047365B"/>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3CE7"/>
    <w:rsid w:val="00484272"/>
    <w:rsid w:val="0048481B"/>
    <w:rsid w:val="00484BAB"/>
    <w:rsid w:val="00485344"/>
    <w:rsid w:val="0048563B"/>
    <w:rsid w:val="00485CF4"/>
    <w:rsid w:val="00486061"/>
    <w:rsid w:val="0048679D"/>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158D"/>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916"/>
    <w:rsid w:val="004D0B54"/>
    <w:rsid w:val="004D1129"/>
    <w:rsid w:val="004D2249"/>
    <w:rsid w:val="004D2DF9"/>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C6D"/>
    <w:rsid w:val="004E4455"/>
    <w:rsid w:val="004E4BB1"/>
    <w:rsid w:val="004E4F5C"/>
    <w:rsid w:val="004E5855"/>
    <w:rsid w:val="004E5DF3"/>
    <w:rsid w:val="004E61B7"/>
    <w:rsid w:val="004E73A0"/>
    <w:rsid w:val="004F09B3"/>
    <w:rsid w:val="004F0B65"/>
    <w:rsid w:val="004F1023"/>
    <w:rsid w:val="004F10D3"/>
    <w:rsid w:val="004F1FDD"/>
    <w:rsid w:val="004F2365"/>
    <w:rsid w:val="004F25F7"/>
    <w:rsid w:val="004F319C"/>
    <w:rsid w:val="004F3490"/>
    <w:rsid w:val="004F3FC7"/>
    <w:rsid w:val="004F426F"/>
    <w:rsid w:val="004F4557"/>
    <w:rsid w:val="004F5705"/>
    <w:rsid w:val="004F6A6A"/>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6F35"/>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EE8"/>
    <w:rsid w:val="00555D13"/>
    <w:rsid w:val="0055600C"/>
    <w:rsid w:val="00556C8E"/>
    <w:rsid w:val="005571B6"/>
    <w:rsid w:val="0055768C"/>
    <w:rsid w:val="0055797F"/>
    <w:rsid w:val="00557FA5"/>
    <w:rsid w:val="00557FFE"/>
    <w:rsid w:val="0056003F"/>
    <w:rsid w:val="005609D7"/>
    <w:rsid w:val="00561FF2"/>
    <w:rsid w:val="00562158"/>
    <w:rsid w:val="00562DFF"/>
    <w:rsid w:val="00565D1E"/>
    <w:rsid w:val="005667B3"/>
    <w:rsid w:val="005670E0"/>
    <w:rsid w:val="005710E6"/>
    <w:rsid w:val="00571268"/>
    <w:rsid w:val="00571934"/>
    <w:rsid w:val="00571C69"/>
    <w:rsid w:val="00571ECD"/>
    <w:rsid w:val="005728AB"/>
    <w:rsid w:val="00573260"/>
    <w:rsid w:val="00574525"/>
    <w:rsid w:val="00574D5B"/>
    <w:rsid w:val="00575688"/>
    <w:rsid w:val="00575946"/>
    <w:rsid w:val="00576470"/>
    <w:rsid w:val="00576502"/>
    <w:rsid w:val="005768C1"/>
    <w:rsid w:val="00577020"/>
    <w:rsid w:val="005815C1"/>
    <w:rsid w:val="00581621"/>
    <w:rsid w:val="00581A30"/>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87F7F"/>
    <w:rsid w:val="00590289"/>
    <w:rsid w:val="00591406"/>
    <w:rsid w:val="005914AC"/>
    <w:rsid w:val="00591CA0"/>
    <w:rsid w:val="00591FD1"/>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0EA"/>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5084"/>
    <w:rsid w:val="005B620A"/>
    <w:rsid w:val="005B683E"/>
    <w:rsid w:val="005B6C48"/>
    <w:rsid w:val="005B736D"/>
    <w:rsid w:val="005B7FBE"/>
    <w:rsid w:val="005C01E3"/>
    <w:rsid w:val="005C0937"/>
    <w:rsid w:val="005C16E5"/>
    <w:rsid w:val="005C19CC"/>
    <w:rsid w:val="005C2181"/>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F9F"/>
    <w:rsid w:val="005E0A57"/>
    <w:rsid w:val="005E3600"/>
    <w:rsid w:val="005E46A6"/>
    <w:rsid w:val="005E4B3B"/>
    <w:rsid w:val="005E6257"/>
    <w:rsid w:val="005E6F3B"/>
    <w:rsid w:val="005E70CB"/>
    <w:rsid w:val="005E7164"/>
    <w:rsid w:val="005E7E25"/>
    <w:rsid w:val="005F0A1D"/>
    <w:rsid w:val="005F14F1"/>
    <w:rsid w:val="005F16B4"/>
    <w:rsid w:val="005F1B42"/>
    <w:rsid w:val="005F33F1"/>
    <w:rsid w:val="005F4334"/>
    <w:rsid w:val="005F5D6D"/>
    <w:rsid w:val="005F67B6"/>
    <w:rsid w:val="005F6CA3"/>
    <w:rsid w:val="005F739E"/>
    <w:rsid w:val="0060008A"/>
    <w:rsid w:val="0060133D"/>
    <w:rsid w:val="0060160F"/>
    <w:rsid w:val="00601936"/>
    <w:rsid w:val="006029CD"/>
    <w:rsid w:val="00602F95"/>
    <w:rsid w:val="00603619"/>
    <w:rsid w:val="006036B5"/>
    <w:rsid w:val="00604405"/>
    <w:rsid w:val="00604D2E"/>
    <w:rsid w:val="006054CB"/>
    <w:rsid w:val="00606502"/>
    <w:rsid w:val="006102D4"/>
    <w:rsid w:val="0061073B"/>
    <w:rsid w:val="00610BDF"/>
    <w:rsid w:val="00611866"/>
    <w:rsid w:val="006120BA"/>
    <w:rsid w:val="00612689"/>
    <w:rsid w:val="00612DC4"/>
    <w:rsid w:val="00612F47"/>
    <w:rsid w:val="006135CA"/>
    <w:rsid w:val="0061451E"/>
    <w:rsid w:val="0061480A"/>
    <w:rsid w:val="00616582"/>
    <w:rsid w:val="00620521"/>
    <w:rsid w:val="00620816"/>
    <w:rsid w:val="006214C3"/>
    <w:rsid w:val="00622A94"/>
    <w:rsid w:val="00623730"/>
    <w:rsid w:val="006240A4"/>
    <w:rsid w:val="00626847"/>
    <w:rsid w:val="0062734B"/>
    <w:rsid w:val="00627B80"/>
    <w:rsid w:val="00627EAA"/>
    <w:rsid w:val="00630237"/>
    <w:rsid w:val="006302D4"/>
    <w:rsid w:val="0063043E"/>
    <w:rsid w:val="006308C5"/>
    <w:rsid w:val="0063176D"/>
    <w:rsid w:val="006326D1"/>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7BA1"/>
    <w:rsid w:val="0065096E"/>
    <w:rsid w:val="006510A0"/>
    <w:rsid w:val="00651104"/>
    <w:rsid w:val="00651AE7"/>
    <w:rsid w:val="00651ECD"/>
    <w:rsid w:val="0065310A"/>
    <w:rsid w:val="006534C9"/>
    <w:rsid w:val="006535AB"/>
    <w:rsid w:val="0065368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45E"/>
    <w:rsid w:val="00665594"/>
    <w:rsid w:val="006658D0"/>
    <w:rsid w:val="00665FE1"/>
    <w:rsid w:val="006662CA"/>
    <w:rsid w:val="00666B18"/>
    <w:rsid w:val="006679DE"/>
    <w:rsid w:val="00667A8F"/>
    <w:rsid w:val="006706DF"/>
    <w:rsid w:val="0067298E"/>
    <w:rsid w:val="00674870"/>
    <w:rsid w:val="00674E8E"/>
    <w:rsid w:val="0067568B"/>
    <w:rsid w:val="0067572E"/>
    <w:rsid w:val="0067582C"/>
    <w:rsid w:val="00675CDF"/>
    <w:rsid w:val="00676066"/>
    <w:rsid w:val="006762C8"/>
    <w:rsid w:val="006809FE"/>
    <w:rsid w:val="00681062"/>
    <w:rsid w:val="00681730"/>
    <w:rsid w:val="00681F1C"/>
    <w:rsid w:val="00682CD7"/>
    <w:rsid w:val="00682D48"/>
    <w:rsid w:val="006830CA"/>
    <w:rsid w:val="00683BB8"/>
    <w:rsid w:val="006845C9"/>
    <w:rsid w:val="0068480F"/>
    <w:rsid w:val="00685750"/>
    <w:rsid w:val="00685ACF"/>
    <w:rsid w:val="00685FC0"/>
    <w:rsid w:val="00687EFE"/>
    <w:rsid w:val="006902F4"/>
    <w:rsid w:val="00692FD4"/>
    <w:rsid w:val="00693027"/>
    <w:rsid w:val="00693033"/>
    <w:rsid w:val="0069340F"/>
    <w:rsid w:val="006950E1"/>
    <w:rsid w:val="00695FF0"/>
    <w:rsid w:val="006971E6"/>
    <w:rsid w:val="00697833"/>
    <w:rsid w:val="006A312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93F"/>
    <w:rsid w:val="006B4F62"/>
    <w:rsid w:val="006B5128"/>
    <w:rsid w:val="006B68AB"/>
    <w:rsid w:val="006B7730"/>
    <w:rsid w:val="006C30DF"/>
    <w:rsid w:val="006C39E9"/>
    <w:rsid w:val="006C4ED3"/>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43B"/>
    <w:rsid w:val="006F47A9"/>
    <w:rsid w:val="006F4EBC"/>
    <w:rsid w:val="006F76B2"/>
    <w:rsid w:val="006F7905"/>
    <w:rsid w:val="006F7CBD"/>
    <w:rsid w:val="00700677"/>
    <w:rsid w:val="007007E8"/>
    <w:rsid w:val="00700E93"/>
    <w:rsid w:val="00701197"/>
    <w:rsid w:val="00701337"/>
    <w:rsid w:val="007024A2"/>
    <w:rsid w:val="00702B07"/>
    <w:rsid w:val="00702C3F"/>
    <w:rsid w:val="00703351"/>
    <w:rsid w:val="007037EA"/>
    <w:rsid w:val="00703DCE"/>
    <w:rsid w:val="0070566C"/>
    <w:rsid w:val="00705704"/>
    <w:rsid w:val="00705FB7"/>
    <w:rsid w:val="007063FD"/>
    <w:rsid w:val="00706A41"/>
    <w:rsid w:val="00707322"/>
    <w:rsid w:val="007106A4"/>
    <w:rsid w:val="00710AAE"/>
    <w:rsid w:val="00710AF4"/>
    <w:rsid w:val="0071234C"/>
    <w:rsid w:val="00712AB5"/>
    <w:rsid w:val="00713301"/>
    <w:rsid w:val="007137FE"/>
    <w:rsid w:val="00713A4E"/>
    <w:rsid w:val="00713B79"/>
    <w:rsid w:val="00714A59"/>
    <w:rsid w:val="007151A2"/>
    <w:rsid w:val="007154FF"/>
    <w:rsid w:val="00715742"/>
    <w:rsid w:val="00715825"/>
    <w:rsid w:val="00715E72"/>
    <w:rsid w:val="0071624E"/>
    <w:rsid w:val="00721201"/>
    <w:rsid w:val="00721444"/>
    <w:rsid w:val="00721DF7"/>
    <w:rsid w:val="00722C1B"/>
    <w:rsid w:val="00723089"/>
    <w:rsid w:val="00723673"/>
    <w:rsid w:val="00723AFC"/>
    <w:rsid w:val="00723B6F"/>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5F17"/>
    <w:rsid w:val="00736027"/>
    <w:rsid w:val="007361C6"/>
    <w:rsid w:val="00740030"/>
    <w:rsid w:val="007407FF"/>
    <w:rsid w:val="007422A5"/>
    <w:rsid w:val="00742AF1"/>
    <w:rsid w:val="0074321A"/>
    <w:rsid w:val="00743C50"/>
    <w:rsid w:val="00743C71"/>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9F0"/>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3E2F"/>
    <w:rsid w:val="007643AE"/>
    <w:rsid w:val="00765126"/>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77135"/>
    <w:rsid w:val="00780668"/>
    <w:rsid w:val="00780D6F"/>
    <w:rsid w:val="00780E70"/>
    <w:rsid w:val="00781198"/>
    <w:rsid w:val="007819B2"/>
    <w:rsid w:val="00782941"/>
    <w:rsid w:val="00783B72"/>
    <w:rsid w:val="00784E48"/>
    <w:rsid w:val="00786197"/>
    <w:rsid w:val="007862AE"/>
    <w:rsid w:val="00787449"/>
    <w:rsid w:val="00787883"/>
    <w:rsid w:val="0079026B"/>
    <w:rsid w:val="00790AF3"/>
    <w:rsid w:val="007910A8"/>
    <w:rsid w:val="00791EF2"/>
    <w:rsid w:val="00792FDA"/>
    <w:rsid w:val="00793375"/>
    <w:rsid w:val="007941BE"/>
    <w:rsid w:val="007957EF"/>
    <w:rsid w:val="00795C6C"/>
    <w:rsid w:val="0079702C"/>
    <w:rsid w:val="007977B1"/>
    <w:rsid w:val="007A015F"/>
    <w:rsid w:val="007A06D0"/>
    <w:rsid w:val="007A1438"/>
    <w:rsid w:val="007A1A90"/>
    <w:rsid w:val="007A1DF6"/>
    <w:rsid w:val="007A2725"/>
    <w:rsid w:val="007A2D97"/>
    <w:rsid w:val="007A36CE"/>
    <w:rsid w:val="007A38F4"/>
    <w:rsid w:val="007A4970"/>
    <w:rsid w:val="007A5160"/>
    <w:rsid w:val="007A700D"/>
    <w:rsid w:val="007A7EDE"/>
    <w:rsid w:val="007B0B56"/>
    <w:rsid w:val="007B0F93"/>
    <w:rsid w:val="007B1238"/>
    <w:rsid w:val="007B20BC"/>
    <w:rsid w:val="007B28E6"/>
    <w:rsid w:val="007B298A"/>
    <w:rsid w:val="007B3343"/>
    <w:rsid w:val="007B476A"/>
    <w:rsid w:val="007B4ACA"/>
    <w:rsid w:val="007B4CC1"/>
    <w:rsid w:val="007B6C87"/>
    <w:rsid w:val="007C05D6"/>
    <w:rsid w:val="007C1A68"/>
    <w:rsid w:val="007C1C24"/>
    <w:rsid w:val="007C1D6B"/>
    <w:rsid w:val="007C2CDB"/>
    <w:rsid w:val="007C3C74"/>
    <w:rsid w:val="007C41E2"/>
    <w:rsid w:val="007C5AE0"/>
    <w:rsid w:val="007C6E12"/>
    <w:rsid w:val="007C7C32"/>
    <w:rsid w:val="007C7ECE"/>
    <w:rsid w:val="007D1041"/>
    <w:rsid w:val="007D140A"/>
    <w:rsid w:val="007D17B2"/>
    <w:rsid w:val="007D2D1F"/>
    <w:rsid w:val="007D3548"/>
    <w:rsid w:val="007D35A7"/>
    <w:rsid w:val="007D3624"/>
    <w:rsid w:val="007D3773"/>
    <w:rsid w:val="007D44D7"/>
    <w:rsid w:val="007D4601"/>
    <w:rsid w:val="007D738A"/>
    <w:rsid w:val="007D7A93"/>
    <w:rsid w:val="007E0C1B"/>
    <w:rsid w:val="007E0C58"/>
    <w:rsid w:val="007E0FD0"/>
    <w:rsid w:val="007E38A4"/>
    <w:rsid w:val="007E4C4F"/>
    <w:rsid w:val="007E69D7"/>
    <w:rsid w:val="007E6B41"/>
    <w:rsid w:val="007E78B3"/>
    <w:rsid w:val="007E7E68"/>
    <w:rsid w:val="007F0AD3"/>
    <w:rsid w:val="007F1CF9"/>
    <w:rsid w:val="007F224C"/>
    <w:rsid w:val="007F24E4"/>
    <w:rsid w:val="007F2741"/>
    <w:rsid w:val="007F2819"/>
    <w:rsid w:val="007F2855"/>
    <w:rsid w:val="007F3995"/>
    <w:rsid w:val="007F488E"/>
    <w:rsid w:val="007F5DAD"/>
    <w:rsid w:val="007F7809"/>
    <w:rsid w:val="008005B3"/>
    <w:rsid w:val="00801840"/>
    <w:rsid w:val="00801946"/>
    <w:rsid w:val="00801FBD"/>
    <w:rsid w:val="00803BCC"/>
    <w:rsid w:val="00803BD8"/>
    <w:rsid w:val="00805408"/>
    <w:rsid w:val="00806778"/>
    <w:rsid w:val="0080706B"/>
    <w:rsid w:val="00810ED1"/>
    <w:rsid w:val="00811EBF"/>
    <w:rsid w:val="0081229F"/>
    <w:rsid w:val="0081252E"/>
    <w:rsid w:val="00812634"/>
    <w:rsid w:val="008127C3"/>
    <w:rsid w:val="00813467"/>
    <w:rsid w:val="0081367C"/>
    <w:rsid w:val="00813B3C"/>
    <w:rsid w:val="0081468D"/>
    <w:rsid w:val="00814784"/>
    <w:rsid w:val="008151FA"/>
    <w:rsid w:val="00815D4E"/>
    <w:rsid w:val="00815DDE"/>
    <w:rsid w:val="00816742"/>
    <w:rsid w:val="00816B18"/>
    <w:rsid w:val="0082105C"/>
    <w:rsid w:val="00822EF4"/>
    <w:rsid w:val="00822F26"/>
    <w:rsid w:val="00823776"/>
    <w:rsid w:val="008238A1"/>
    <w:rsid w:val="00825804"/>
    <w:rsid w:val="00826882"/>
    <w:rsid w:val="00826C0A"/>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DE0"/>
    <w:rsid w:val="00837E8D"/>
    <w:rsid w:val="0084581D"/>
    <w:rsid w:val="00847778"/>
    <w:rsid w:val="00847EA7"/>
    <w:rsid w:val="00850056"/>
    <w:rsid w:val="008507BF"/>
    <w:rsid w:val="008509FA"/>
    <w:rsid w:val="0085175B"/>
    <w:rsid w:val="00852ACA"/>
    <w:rsid w:val="0085400E"/>
    <w:rsid w:val="0085405B"/>
    <w:rsid w:val="00854523"/>
    <w:rsid w:val="00854BB0"/>
    <w:rsid w:val="00854F51"/>
    <w:rsid w:val="00856886"/>
    <w:rsid w:val="0085706A"/>
    <w:rsid w:val="0085729C"/>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867"/>
    <w:rsid w:val="00873540"/>
    <w:rsid w:val="00874529"/>
    <w:rsid w:val="00875CAC"/>
    <w:rsid w:val="00876370"/>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162C"/>
    <w:rsid w:val="008928D6"/>
    <w:rsid w:val="008929DA"/>
    <w:rsid w:val="008936F8"/>
    <w:rsid w:val="00893FD6"/>
    <w:rsid w:val="00894040"/>
    <w:rsid w:val="00894174"/>
    <w:rsid w:val="008943F8"/>
    <w:rsid w:val="008947D2"/>
    <w:rsid w:val="00894D7D"/>
    <w:rsid w:val="00895A4E"/>
    <w:rsid w:val="0089625C"/>
    <w:rsid w:val="00896C1F"/>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4EF"/>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D7A"/>
    <w:rsid w:val="008F4DB4"/>
    <w:rsid w:val="008F5293"/>
    <w:rsid w:val="008F6585"/>
    <w:rsid w:val="008F7B21"/>
    <w:rsid w:val="008F7E4D"/>
    <w:rsid w:val="00901262"/>
    <w:rsid w:val="00901DB2"/>
    <w:rsid w:val="009021FD"/>
    <w:rsid w:val="009034C4"/>
    <w:rsid w:val="009038F3"/>
    <w:rsid w:val="00904B04"/>
    <w:rsid w:val="00904E93"/>
    <w:rsid w:val="0090543C"/>
    <w:rsid w:val="009065F6"/>
    <w:rsid w:val="009074A7"/>
    <w:rsid w:val="00910075"/>
    <w:rsid w:val="00910938"/>
    <w:rsid w:val="00911748"/>
    <w:rsid w:val="009123D1"/>
    <w:rsid w:val="00912572"/>
    <w:rsid w:val="00913510"/>
    <w:rsid w:val="00916148"/>
    <w:rsid w:val="00916703"/>
    <w:rsid w:val="00916FA8"/>
    <w:rsid w:val="00920DE1"/>
    <w:rsid w:val="00921369"/>
    <w:rsid w:val="009236CE"/>
    <w:rsid w:val="00923BD9"/>
    <w:rsid w:val="00924BD7"/>
    <w:rsid w:val="0092634E"/>
    <w:rsid w:val="00927B4B"/>
    <w:rsid w:val="00930DBB"/>
    <w:rsid w:val="00932748"/>
    <w:rsid w:val="00932B7B"/>
    <w:rsid w:val="00933284"/>
    <w:rsid w:val="00933288"/>
    <w:rsid w:val="009332AD"/>
    <w:rsid w:val="00933393"/>
    <w:rsid w:val="0093366D"/>
    <w:rsid w:val="00933EBC"/>
    <w:rsid w:val="00934A33"/>
    <w:rsid w:val="00935213"/>
    <w:rsid w:val="0093750B"/>
    <w:rsid w:val="00937947"/>
    <w:rsid w:val="00937CAD"/>
    <w:rsid w:val="00937E8E"/>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45C46"/>
    <w:rsid w:val="00950AB3"/>
    <w:rsid w:val="00950EBC"/>
    <w:rsid w:val="0095175F"/>
    <w:rsid w:val="009520CC"/>
    <w:rsid w:val="00952221"/>
    <w:rsid w:val="009525F5"/>
    <w:rsid w:val="009531E6"/>
    <w:rsid w:val="00953721"/>
    <w:rsid w:val="00953C73"/>
    <w:rsid w:val="00953C7D"/>
    <w:rsid w:val="00953F00"/>
    <w:rsid w:val="00953FA8"/>
    <w:rsid w:val="00954718"/>
    <w:rsid w:val="009553F2"/>
    <w:rsid w:val="00955487"/>
    <w:rsid w:val="00955808"/>
    <w:rsid w:val="00955812"/>
    <w:rsid w:val="00955945"/>
    <w:rsid w:val="00955FA7"/>
    <w:rsid w:val="0095667B"/>
    <w:rsid w:val="00956D4C"/>
    <w:rsid w:val="00957514"/>
    <w:rsid w:val="009608C8"/>
    <w:rsid w:val="00964E4D"/>
    <w:rsid w:val="009650D9"/>
    <w:rsid w:val="009651E9"/>
    <w:rsid w:val="00965F04"/>
    <w:rsid w:val="0096616F"/>
    <w:rsid w:val="009665FE"/>
    <w:rsid w:val="009669F3"/>
    <w:rsid w:val="00966D2E"/>
    <w:rsid w:val="00966DB3"/>
    <w:rsid w:val="00966F41"/>
    <w:rsid w:val="00970C49"/>
    <w:rsid w:val="00973250"/>
    <w:rsid w:val="00973D87"/>
    <w:rsid w:val="009740F4"/>
    <w:rsid w:val="00974C7D"/>
    <w:rsid w:val="00974CB6"/>
    <w:rsid w:val="00975340"/>
    <w:rsid w:val="00975487"/>
    <w:rsid w:val="00977B5F"/>
    <w:rsid w:val="009802F7"/>
    <w:rsid w:val="00980BC6"/>
    <w:rsid w:val="00980F84"/>
    <w:rsid w:val="00981323"/>
    <w:rsid w:val="00981775"/>
    <w:rsid w:val="00981D0B"/>
    <w:rsid w:val="00982876"/>
    <w:rsid w:val="00983681"/>
    <w:rsid w:val="00983B96"/>
    <w:rsid w:val="00983C2A"/>
    <w:rsid w:val="00983CCF"/>
    <w:rsid w:val="0098420C"/>
    <w:rsid w:val="0098728F"/>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3EAD"/>
    <w:rsid w:val="009A4447"/>
    <w:rsid w:val="009A4BE7"/>
    <w:rsid w:val="009A4D1F"/>
    <w:rsid w:val="009A5040"/>
    <w:rsid w:val="009A584A"/>
    <w:rsid w:val="009A5892"/>
    <w:rsid w:val="009A594B"/>
    <w:rsid w:val="009A607D"/>
    <w:rsid w:val="009A6B63"/>
    <w:rsid w:val="009A6F4A"/>
    <w:rsid w:val="009A7105"/>
    <w:rsid w:val="009A739A"/>
    <w:rsid w:val="009A7DBC"/>
    <w:rsid w:val="009A7EA0"/>
    <w:rsid w:val="009B07B4"/>
    <w:rsid w:val="009B2308"/>
    <w:rsid w:val="009B2436"/>
    <w:rsid w:val="009B3C6F"/>
    <w:rsid w:val="009B3CCA"/>
    <w:rsid w:val="009B4C5D"/>
    <w:rsid w:val="009B55C6"/>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C75DC"/>
    <w:rsid w:val="009D0593"/>
    <w:rsid w:val="009D05EA"/>
    <w:rsid w:val="009D1799"/>
    <w:rsid w:val="009D2623"/>
    <w:rsid w:val="009D2E58"/>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7F6"/>
    <w:rsid w:val="009E2BAA"/>
    <w:rsid w:val="009E2F14"/>
    <w:rsid w:val="009E3813"/>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2359"/>
    <w:rsid w:val="009F30BA"/>
    <w:rsid w:val="009F4C1D"/>
    <w:rsid w:val="009F5929"/>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260B"/>
    <w:rsid w:val="00A232BD"/>
    <w:rsid w:val="00A2330E"/>
    <w:rsid w:val="00A23D81"/>
    <w:rsid w:val="00A24056"/>
    <w:rsid w:val="00A249C3"/>
    <w:rsid w:val="00A24C2E"/>
    <w:rsid w:val="00A25D67"/>
    <w:rsid w:val="00A26A66"/>
    <w:rsid w:val="00A26D5A"/>
    <w:rsid w:val="00A303A9"/>
    <w:rsid w:val="00A31461"/>
    <w:rsid w:val="00A3289B"/>
    <w:rsid w:val="00A32937"/>
    <w:rsid w:val="00A32C42"/>
    <w:rsid w:val="00A33168"/>
    <w:rsid w:val="00A33AA7"/>
    <w:rsid w:val="00A3487D"/>
    <w:rsid w:val="00A35B25"/>
    <w:rsid w:val="00A36167"/>
    <w:rsid w:val="00A364BA"/>
    <w:rsid w:val="00A36513"/>
    <w:rsid w:val="00A367E5"/>
    <w:rsid w:val="00A3728C"/>
    <w:rsid w:val="00A3749C"/>
    <w:rsid w:val="00A379BD"/>
    <w:rsid w:val="00A4010F"/>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E22"/>
    <w:rsid w:val="00A43F96"/>
    <w:rsid w:val="00A45233"/>
    <w:rsid w:val="00A458AD"/>
    <w:rsid w:val="00A45B22"/>
    <w:rsid w:val="00A45D1D"/>
    <w:rsid w:val="00A46038"/>
    <w:rsid w:val="00A47BD1"/>
    <w:rsid w:val="00A50B4D"/>
    <w:rsid w:val="00A512E8"/>
    <w:rsid w:val="00A51BA5"/>
    <w:rsid w:val="00A51DE6"/>
    <w:rsid w:val="00A51F6D"/>
    <w:rsid w:val="00A5249D"/>
    <w:rsid w:val="00A524A8"/>
    <w:rsid w:val="00A53112"/>
    <w:rsid w:val="00A5339C"/>
    <w:rsid w:val="00A53462"/>
    <w:rsid w:val="00A53AC5"/>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56E2"/>
    <w:rsid w:val="00A75D0E"/>
    <w:rsid w:val="00A80C75"/>
    <w:rsid w:val="00A818B7"/>
    <w:rsid w:val="00A81C23"/>
    <w:rsid w:val="00A82134"/>
    <w:rsid w:val="00A821B2"/>
    <w:rsid w:val="00A837E5"/>
    <w:rsid w:val="00A83CA9"/>
    <w:rsid w:val="00A83DCA"/>
    <w:rsid w:val="00A84C8B"/>
    <w:rsid w:val="00A851BE"/>
    <w:rsid w:val="00A85726"/>
    <w:rsid w:val="00A85B4A"/>
    <w:rsid w:val="00A8618D"/>
    <w:rsid w:val="00A87991"/>
    <w:rsid w:val="00A90491"/>
    <w:rsid w:val="00A905E8"/>
    <w:rsid w:val="00A926D8"/>
    <w:rsid w:val="00A9272C"/>
    <w:rsid w:val="00A92F38"/>
    <w:rsid w:val="00A942EB"/>
    <w:rsid w:val="00A94D0C"/>
    <w:rsid w:val="00A95BDD"/>
    <w:rsid w:val="00A96174"/>
    <w:rsid w:val="00A96AE8"/>
    <w:rsid w:val="00A96AF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547"/>
    <w:rsid w:val="00AB2D4F"/>
    <w:rsid w:val="00AB3EA1"/>
    <w:rsid w:val="00AB4491"/>
    <w:rsid w:val="00AB4A72"/>
    <w:rsid w:val="00AB4F72"/>
    <w:rsid w:val="00AB5115"/>
    <w:rsid w:val="00AB613A"/>
    <w:rsid w:val="00AB7EE2"/>
    <w:rsid w:val="00AC050D"/>
    <w:rsid w:val="00AC18D1"/>
    <w:rsid w:val="00AC2B7F"/>
    <w:rsid w:val="00AC2D4C"/>
    <w:rsid w:val="00AC2D7C"/>
    <w:rsid w:val="00AC341E"/>
    <w:rsid w:val="00AC4CE9"/>
    <w:rsid w:val="00AC571C"/>
    <w:rsid w:val="00AC6600"/>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40C1"/>
    <w:rsid w:val="00AE612D"/>
    <w:rsid w:val="00AE64DF"/>
    <w:rsid w:val="00AE6BD5"/>
    <w:rsid w:val="00AE6BDB"/>
    <w:rsid w:val="00AE7234"/>
    <w:rsid w:val="00AE794D"/>
    <w:rsid w:val="00AE7EBE"/>
    <w:rsid w:val="00AF0F87"/>
    <w:rsid w:val="00AF1214"/>
    <w:rsid w:val="00AF190B"/>
    <w:rsid w:val="00AF19FC"/>
    <w:rsid w:val="00AF2072"/>
    <w:rsid w:val="00AF244F"/>
    <w:rsid w:val="00AF433A"/>
    <w:rsid w:val="00AF4D98"/>
    <w:rsid w:val="00AF4FE5"/>
    <w:rsid w:val="00AF58CF"/>
    <w:rsid w:val="00AF5A72"/>
    <w:rsid w:val="00AF5B38"/>
    <w:rsid w:val="00B0060F"/>
    <w:rsid w:val="00B00B5E"/>
    <w:rsid w:val="00B00CB0"/>
    <w:rsid w:val="00B00F68"/>
    <w:rsid w:val="00B01C28"/>
    <w:rsid w:val="00B01C50"/>
    <w:rsid w:val="00B0213E"/>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4E39"/>
    <w:rsid w:val="00B153D2"/>
    <w:rsid w:val="00B157F0"/>
    <w:rsid w:val="00B15AA5"/>
    <w:rsid w:val="00B15EA2"/>
    <w:rsid w:val="00B16AD6"/>
    <w:rsid w:val="00B1752D"/>
    <w:rsid w:val="00B177F9"/>
    <w:rsid w:val="00B205FD"/>
    <w:rsid w:val="00B2107A"/>
    <w:rsid w:val="00B2272D"/>
    <w:rsid w:val="00B22CF4"/>
    <w:rsid w:val="00B2346D"/>
    <w:rsid w:val="00B23729"/>
    <w:rsid w:val="00B23CD2"/>
    <w:rsid w:val="00B241A6"/>
    <w:rsid w:val="00B25451"/>
    <w:rsid w:val="00B254DA"/>
    <w:rsid w:val="00B31D60"/>
    <w:rsid w:val="00B31EE9"/>
    <w:rsid w:val="00B332FB"/>
    <w:rsid w:val="00B33E14"/>
    <w:rsid w:val="00B348B0"/>
    <w:rsid w:val="00B35797"/>
    <w:rsid w:val="00B35A07"/>
    <w:rsid w:val="00B40A6B"/>
    <w:rsid w:val="00B40DB5"/>
    <w:rsid w:val="00B413D9"/>
    <w:rsid w:val="00B416F4"/>
    <w:rsid w:val="00B41997"/>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18EA"/>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715"/>
    <w:rsid w:val="00B6736B"/>
    <w:rsid w:val="00B67375"/>
    <w:rsid w:val="00B67441"/>
    <w:rsid w:val="00B67959"/>
    <w:rsid w:val="00B7054E"/>
    <w:rsid w:val="00B7074C"/>
    <w:rsid w:val="00B707E3"/>
    <w:rsid w:val="00B7175A"/>
    <w:rsid w:val="00B719C8"/>
    <w:rsid w:val="00B71C09"/>
    <w:rsid w:val="00B72BC1"/>
    <w:rsid w:val="00B72D8B"/>
    <w:rsid w:val="00B74AB1"/>
    <w:rsid w:val="00B7597C"/>
    <w:rsid w:val="00B75EE0"/>
    <w:rsid w:val="00B75F78"/>
    <w:rsid w:val="00B7695E"/>
    <w:rsid w:val="00B76DA4"/>
    <w:rsid w:val="00B77655"/>
    <w:rsid w:val="00B77B36"/>
    <w:rsid w:val="00B77E5C"/>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ED"/>
    <w:rsid w:val="00B92138"/>
    <w:rsid w:val="00B9261E"/>
    <w:rsid w:val="00B93339"/>
    <w:rsid w:val="00B936C3"/>
    <w:rsid w:val="00B9386F"/>
    <w:rsid w:val="00B94974"/>
    <w:rsid w:val="00B9519A"/>
    <w:rsid w:val="00B96423"/>
    <w:rsid w:val="00B966B2"/>
    <w:rsid w:val="00B97115"/>
    <w:rsid w:val="00B97374"/>
    <w:rsid w:val="00B97575"/>
    <w:rsid w:val="00BA0704"/>
    <w:rsid w:val="00BA1632"/>
    <w:rsid w:val="00BA19ED"/>
    <w:rsid w:val="00BA1C92"/>
    <w:rsid w:val="00BA2E32"/>
    <w:rsid w:val="00BA360C"/>
    <w:rsid w:val="00BA4532"/>
    <w:rsid w:val="00BA463E"/>
    <w:rsid w:val="00BA4EA5"/>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B7CBF"/>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32E"/>
    <w:rsid w:val="00BD370D"/>
    <w:rsid w:val="00BD406C"/>
    <w:rsid w:val="00BD4F30"/>
    <w:rsid w:val="00BD5FD0"/>
    <w:rsid w:val="00BD60DD"/>
    <w:rsid w:val="00BD6E0D"/>
    <w:rsid w:val="00BD71CB"/>
    <w:rsid w:val="00BD77EA"/>
    <w:rsid w:val="00BE0DB2"/>
    <w:rsid w:val="00BE12E1"/>
    <w:rsid w:val="00BE1617"/>
    <w:rsid w:val="00BE1A7A"/>
    <w:rsid w:val="00BE1F29"/>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989"/>
    <w:rsid w:val="00C13D3B"/>
    <w:rsid w:val="00C14431"/>
    <w:rsid w:val="00C1445A"/>
    <w:rsid w:val="00C1504D"/>
    <w:rsid w:val="00C16AD9"/>
    <w:rsid w:val="00C17B85"/>
    <w:rsid w:val="00C208EA"/>
    <w:rsid w:val="00C22405"/>
    <w:rsid w:val="00C22712"/>
    <w:rsid w:val="00C22816"/>
    <w:rsid w:val="00C229DC"/>
    <w:rsid w:val="00C23121"/>
    <w:rsid w:val="00C23D88"/>
    <w:rsid w:val="00C24246"/>
    <w:rsid w:val="00C247FE"/>
    <w:rsid w:val="00C24FCE"/>
    <w:rsid w:val="00C265C9"/>
    <w:rsid w:val="00C26821"/>
    <w:rsid w:val="00C26F59"/>
    <w:rsid w:val="00C278B3"/>
    <w:rsid w:val="00C27AB9"/>
    <w:rsid w:val="00C30DF9"/>
    <w:rsid w:val="00C31E35"/>
    <w:rsid w:val="00C32342"/>
    <w:rsid w:val="00C325B4"/>
    <w:rsid w:val="00C33330"/>
    <w:rsid w:val="00C335E6"/>
    <w:rsid w:val="00C336F1"/>
    <w:rsid w:val="00C33E4A"/>
    <w:rsid w:val="00C34160"/>
    <w:rsid w:val="00C34A52"/>
    <w:rsid w:val="00C35690"/>
    <w:rsid w:val="00C37476"/>
    <w:rsid w:val="00C37BD6"/>
    <w:rsid w:val="00C37F00"/>
    <w:rsid w:val="00C40118"/>
    <w:rsid w:val="00C409E5"/>
    <w:rsid w:val="00C41464"/>
    <w:rsid w:val="00C414C3"/>
    <w:rsid w:val="00C41A63"/>
    <w:rsid w:val="00C41B8F"/>
    <w:rsid w:val="00C4262A"/>
    <w:rsid w:val="00C42B95"/>
    <w:rsid w:val="00C431BD"/>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5CB8"/>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6F9"/>
    <w:rsid w:val="00C858DF"/>
    <w:rsid w:val="00C85A77"/>
    <w:rsid w:val="00C87368"/>
    <w:rsid w:val="00C87956"/>
    <w:rsid w:val="00C902CF"/>
    <w:rsid w:val="00C90771"/>
    <w:rsid w:val="00C90BC9"/>
    <w:rsid w:val="00C90D81"/>
    <w:rsid w:val="00C91040"/>
    <w:rsid w:val="00C91C29"/>
    <w:rsid w:val="00C91ED8"/>
    <w:rsid w:val="00C92A4E"/>
    <w:rsid w:val="00C933B3"/>
    <w:rsid w:val="00C93D31"/>
    <w:rsid w:val="00C94AC9"/>
    <w:rsid w:val="00C953FD"/>
    <w:rsid w:val="00C96937"/>
    <w:rsid w:val="00C9706C"/>
    <w:rsid w:val="00C9791E"/>
    <w:rsid w:val="00CA0AFD"/>
    <w:rsid w:val="00CA1911"/>
    <w:rsid w:val="00CA1CD1"/>
    <w:rsid w:val="00CA1D98"/>
    <w:rsid w:val="00CA1E42"/>
    <w:rsid w:val="00CA3B95"/>
    <w:rsid w:val="00CA4102"/>
    <w:rsid w:val="00CA4270"/>
    <w:rsid w:val="00CA4443"/>
    <w:rsid w:val="00CA485D"/>
    <w:rsid w:val="00CA5501"/>
    <w:rsid w:val="00CA5609"/>
    <w:rsid w:val="00CA5D56"/>
    <w:rsid w:val="00CA6124"/>
    <w:rsid w:val="00CA630C"/>
    <w:rsid w:val="00CA6311"/>
    <w:rsid w:val="00CA6B0A"/>
    <w:rsid w:val="00CA766F"/>
    <w:rsid w:val="00CA783D"/>
    <w:rsid w:val="00CA7A2F"/>
    <w:rsid w:val="00CA7D0F"/>
    <w:rsid w:val="00CB04B0"/>
    <w:rsid w:val="00CB0D98"/>
    <w:rsid w:val="00CB1016"/>
    <w:rsid w:val="00CB1226"/>
    <w:rsid w:val="00CB1270"/>
    <w:rsid w:val="00CB1921"/>
    <w:rsid w:val="00CB2242"/>
    <w:rsid w:val="00CB2A83"/>
    <w:rsid w:val="00CB2B67"/>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283"/>
    <w:rsid w:val="00CE18A2"/>
    <w:rsid w:val="00CE1C11"/>
    <w:rsid w:val="00CE2211"/>
    <w:rsid w:val="00CE2895"/>
    <w:rsid w:val="00CE28EB"/>
    <w:rsid w:val="00CE32A9"/>
    <w:rsid w:val="00CE410B"/>
    <w:rsid w:val="00CE5029"/>
    <w:rsid w:val="00CE5D52"/>
    <w:rsid w:val="00CE638C"/>
    <w:rsid w:val="00CE7C41"/>
    <w:rsid w:val="00CF011D"/>
    <w:rsid w:val="00CF0B58"/>
    <w:rsid w:val="00CF184F"/>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BDC"/>
    <w:rsid w:val="00D04DD4"/>
    <w:rsid w:val="00D056DE"/>
    <w:rsid w:val="00D0610B"/>
    <w:rsid w:val="00D0783E"/>
    <w:rsid w:val="00D10D5A"/>
    <w:rsid w:val="00D112E6"/>
    <w:rsid w:val="00D1193D"/>
    <w:rsid w:val="00D11E5E"/>
    <w:rsid w:val="00D12532"/>
    <w:rsid w:val="00D140CD"/>
    <w:rsid w:val="00D142B5"/>
    <w:rsid w:val="00D14F35"/>
    <w:rsid w:val="00D15425"/>
    <w:rsid w:val="00D15CF6"/>
    <w:rsid w:val="00D15D32"/>
    <w:rsid w:val="00D17A6A"/>
    <w:rsid w:val="00D17E29"/>
    <w:rsid w:val="00D2025A"/>
    <w:rsid w:val="00D204D3"/>
    <w:rsid w:val="00D2071D"/>
    <w:rsid w:val="00D21347"/>
    <w:rsid w:val="00D215B1"/>
    <w:rsid w:val="00D21917"/>
    <w:rsid w:val="00D21AF8"/>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77C"/>
    <w:rsid w:val="00D3293D"/>
    <w:rsid w:val="00D34233"/>
    <w:rsid w:val="00D350F8"/>
    <w:rsid w:val="00D37A13"/>
    <w:rsid w:val="00D37BDE"/>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2C71"/>
    <w:rsid w:val="00D53379"/>
    <w:rsid w:val="00D533B4"/>
    <w:rsid w:val="00D536FC"/>
    <w:rsid w:val="00D53F51"/>
    <w:rsid w:val="00D54193"/>
    <w:rsid w:val="00D54632"/>
    <w:rsid w:val="00D5499C"/>
    <w:rsid w:val="00D549D0"/>
    <w:rsid w:val="00D55835"/>
    <w:rsid w:val="00D55C90"/>
    <w:rsid w:val="00D5732A"/>
    <w:rsid w:val="00D57906"/>
    <w:rsid w:val="00D57951"/>
    <w:rsid w:val="00D616BE"/>
    <w:rsid w:val="00D61BF7"/>
    <w:rsid w:val="00D6227F"/>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40D0"/>
    <w:rsid w:val="00D844EF"/>
    <w:rsid w:val="00D8454B"/>
    <w:rsid w:val="00D84B35"/>
    <w:rsid w:val="00D84E79"/>
    <w:rsid w:val="00D85D59"/>
    <w:rsid w:val="00D8625E"/>
    <w:rsid w:val="00D86EC5"/>
    <w:rsid w:val="00D87BE0"/>
    <w:rsid w:val="00D92C70"/>
    <w:rsid w:val="00D92EFC"/>
    <w:rsid w:val="00D92F65"/>
    <w:rsid w:val="00D933B5"/>
    <w:rsid w:val="00D9465F"/>
    <w:rsid w:val="00D94823"/>
    <w:rsid w:val="00D950B6"/>
    <w:rsid w:val="00D950CA"/>
    <w:rsid w:val="00D959A1"/>
    <w:rsid w:val="00D95FB7"/>
    <w:rsid w:val="00D968EE"/>
    <w:rsid w:val="00D96B77"/>
    <w:rsid w:val="00D97DA3"/>
    <w:rsid w:val="00D97EA8"/>
    <w:rsid w:val="00DA0CB0"/>
    <w:rsid w:val="00DA153A"/>
    <w:rsid w:val="00DA23D4"/>
    <w:rsid w:val="00DA30EA"/>
    <w:rsid w:val="00DA3765"/>
    <w:rsid w:val="00DA40A9"/>
    <w:rsid w:val="00DA4549"/>
    <w:rsid w:val="00DA5D20"/>
    <w:rsid w:val="00DA63A6"/>
    <w:rsid w:val="00DA677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C061A"/>
    <w:rsid w:val="00DC1BF1"/>
    <w:rsid w:val="00DC2259"/>
    <w:rsid w:val="00DC2623"/>
    <w:rsid w:val="00DC28E8"/>
    <w:rsid w:val="00DC31FD"/>
    <w:rsid w:val="00DC37FA"/>
    <w:rsid w:val="00DC3879"/>
    <w:rsid w:val="00DC3A82"/>
    <w:rsid w:val="00DC5A72"/>
    <w:rsid w:val="00DC70BD"/>
    <w:rsid w:val="00DC731E"/>
    <w:rsid w:val="00DC7607"/>
    <w:rsid w:val="00DC7C7B"/>
    <w:rsid w:val="00DC7CEE"/>
    <w:rsid w:val="00DC7D04"/>
    <w:rsid w:val="00DD20A2"/>
    <w:rsid w:val="00DD23E7"/>
    <w:rsid w:val="00DD3355"/>
    <w:rsid w:val="00DD3695"/>
    <w:rsid w:val="00DD36DA"/>
    <w:rsid w:val="00DD377E"/>
    <w:rsid w:val="00DD421D"/>
    <w:rsid w:val="00DD43B6"/>
    <w:rsid w:val="00DD526E"/>
    <w:rsid w:val="00DD65F8"/>
    <w:rsid w:val="00DD6E5B"/>
    <w:rsid w:val="00DD7253"/>
    <w:rsid w:val="00DE07D1"/>
    <w:rsid w:val="00DE0AF4"/>
    <w:rsid w:val="00DE1693"/>
    <w:rsid w:val="00DE1E2E"/>
    <w:rsid w:val="00DE1FA6"/>
    <w:rsid w:val="00DE20F9"/>
    <w:rsid w:val="00DE263F"/>
    <w:rsid w:val="00DE2708"/>
    <w:rsid w:val="00DE29EB"/>
    <w:rsid w:val="00DE4052"/>
    <w:rsid w:val="00DE56ED"/>
    <w:rsid w:val="00DE6263"/>
    <w:rsid w:val="00DE6BEE"/>
    <w:rsid w:val="00DE74AD"/>
    <w:rsid w:val="00DE7CAF"/>
    <w:rsid w:val="00DF0934"/>
    <w:rsid w:val="00DF1B32"/>
    <w:rsid w:val="00DF2887"/>
    <w:rsid w:val="00DF400D"/>
    <w:rsid w:val="00DF4906"/>
    <w:rsid w:val="00DF5A7D"/>
    <w:rsid w:val="00DF62EB"/>
    <w:rsid w:val="00DF639B"/>
    <w:rsid w:val="00DF63BA"/>
    <w:rsid w:val="00DF7725"/>
    <w:rsid w:val="00E001E3"/>
    <w:rsid w:val="00E00D3E"/>
    <w:rsid w:val="00E01EE5"/>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16E7"/>
    <w:rsid w:val="00E3220F"/>
    <w:rsid w:val="00E334EE"/>
    <w:rsid w:val="00E33A12"/>
    <w:rsid w:val="00E340FE"/>
    <w:rsid w:val="00E341C3"/>
    <w:rsid w:val="00E34651"/>
    <w:rsid w:val="00E34688"/>
    <w:rsid w:val="00E35D95"/>
    <w:rsid w:val="00E3716C"/>
    <w:rsid w:val="00E37DCF"/>
    <w:rsid w:val="00E40A47"/>
    <w:rsid w:val="00E40BA6"/>
    <w:rsid w:val="00E40D07"/>
    <w:rsid w:val="00E40E1E"/>
    <w:rsid w:val="00E40F57"/>
    <w:rsid w:val="00E416CE"/>
    <w:rsid w:val="00E421A9"/>
    <w:rsid w:val="00E42324"/>
    <w:rsid w:val="00E42502"/>
    <w:rsid w:val="00E44D1A"/>
    <w:rsid w:val="00E455EE"/>
    <w:rsid w:val="00E45637"/>
    <w:rsid w:val="00E50B89"/>
    <w:rsid w:val="00E50FE4"/>
    <w:rsid w:val="00E5198B"/>
    <w:rsid w:val="00E51D78"/>
    <w:rsid w:val="00E521E8"/>
    <w:rsid w:val="00E52BA1"/>
    <w:rsid w:val="00E536A8"/>
    <w:rsid w:val="00E53CE9"/>
    <w:rsid w:val="00E541E2"/>
    <w:rsid w:val="00E542FB"/>
    <w:rsid w:val="00E54AAB"/>
    <w:rsid w:val="00E55040"/>
    <w:rsid w:val="00E554D6"/>
    <w:rsid w:val="00E5645F"/>
    <w:rsid w:val="00E56D6A"/>
    <w:rsid w:val="00E56F6F"/>
    <w:rsid w:val="00E5742B"/>
    <w:rsid w:val="00E575EB"/>
    <w:rsid w:val="00E57679"/>
    <w:rsid w:val="00E57F2B"/>
    <w:rsid w:val="00E60205"/>
    <w:rsid w:val="00E6129E"/>
    <w:rsid w:val="00E61AE4"/>
    <w:rsid w:val="00E62104"/>
    <w:rsid w:val="00E627E0"/>
    <w:rsid w:val="00E62A1F"/>
    <w:rsid w:val="00E62C91"/>
    <w:rsid w:val="00E63061"/>
    <w:rsid w:val="00E63732"/>
    <w:rsid w:val="00E63F86"/>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DB9"/>
    <w:rsid w:val="00E7779F"/>
    <w:rsid w:val="00E8160A"/>
    <w:rsid w:val="00E81A03"/>
    <w:rsid w:val="00E8214E"/>
    <w:rsid w:val="00E8230B"/>
    <w:rsid w:val="00E82982"/>
    <w:rsid w:val="00E83C7A"/>
    <w:rsid w:val="00E83C8A"/>
    <w:rsid w:val="00E84287"/>
    <w:rsid w:val="00E8453B"/>
    <w:rsid w:val="00E868A7"/>
    <w:rsid w:val="00E8732C"/>
    <w:rsid w:val="00E87D7E"/>
    <w:rsid w:val="00E92518"/>
    <w:rsid w:val="00E925A7"/>
    <w:rsid w:val="00E92C58"/>
    <w:rsid w:val="00E93231"/>
    <w:rsid w:val="00E93280"/>
    <w:rsid w:val="00E932B1"/>
    <w:rsid w:val="00E9348E"/>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6D45"/>
    <w:rsid w:val="00EA73AA"/>
    <w:rsid w:val="00EA7616"/>
    <w:rsid w:val="00EA77F4"/>
    <w:rsid w:val="00EA7F0D"/>
    <w:rsid w:val="00EB0435"/>
    <w:rsid w:val="00EB1177"/>
    <w:rsid w:val="00EB257E"/>
    <w:rsid w:val="00EB3EE3"/>
    <w:rsid w:val="00EB406A"/>
    <w:rsid w:val="00EB4ADB"/>
    <w:rsid w:val="00EB6C47"/>
    <w:rsid w:val="00EC0E0E"/>
    <w:rsid w:val="00EC0E6B"/>
    <w:rsid w:val="00EC121C"/>
    <w:rsid w:val="00EC16F3"/>
    <w:rsid w:val="00EC19C8"/>
    <w:rsid w:val="00EC291A"/>
    <w:rsid w:val="00EC2CBD"/>
    <w:rsid w:val="00EC35C0"/>
    <w:rsid w:val="00EC51A0"/>
    <w:rsid w:val="00EC54D9"/>
    <w:rsid w:val="00EC5746"/>
    <w:rsid w:val="00EC6380"/>
    <w:rsid w:val="00ED0FBC"/>
    <w:rsid w:val="00ED108F"/>
    <w:rsid w:val="00ED10B9"/>
    <w:rsid w:val="00ED10D9"/>
    <w:rsid w:val="00ED19F1"/>
    <w:rsid w:val="00ED2990"/>
    <w:rsid w:val="00ED6E59"/>
    <w:rsid w:val="00ED7D63"/>
    <w:rsid w:val="00EE0052"/>
    <w:rsid w:val="00EE0F42"/>
    <w:rsid w:val="00EE14D3"/>
    <w:rsid w:val="00EE20BC"/>
    <w:rsid w:val="00EE2AC2"/>
    <w:rsid w:val="00EE3EAA"/>
    <w:rsid w:val="00EE481F"/>
    <w:rsid w:val="00EE4B64"/>
    <w:rsid w:val="00EE4F29"/>
    <w:rsid w:val="00EE50E4"/>
    <w:rsid w:val="00EE63D7"/>
    <w:rsid w:val="00EE643F"/>
    <w:rsid w:val="00EE6464"/>
    <w:rsid w:val="00EE70B2"/>
    <w:rsid w:val="00EE78BB"/>
    <w:rsid w:val="00EE7B64"/>
    <w:rsid w:val="00EF078A"/>
    <w:rsid w:val="00EF0FBD"/>
    <w:rsid w:val="00EF1818"/>
    <w:rsid w:val="00EF2D1D"/>
    <w:rsid w:val="00EF347C"/>
    <w:rsid w:val="00EF6152"/>
    <w:rsid w:val="00EF665F"/>
    <w:rsid w:val="00EF7412"/>
    <w:rsid w:val="00F016C2"/>
    <w:rsid w:val="00F01880"/>
    <w:rsid w:val="00F01D05"/>
    <w:rsid w:val="00F0238A"/>
    <w:rsid w:val="00F02D13"/>
    <w:rsid w:val="00F03497"/>
    <w:rsid w:val="00F03AD5"/>
    <w:rsid w:val="00F046D8"/>
    <w:rsid w:val="00F05E6D"/>
    <w:rsid w:val="00F06FE5"/>
    <w:rsid w:val="00F0720E"/>
    <w:rsid w:val="00F0760A"/>
    <w:rsid w:val="00F1070D"/>
    <w:rsid w:val="00F123F6"/>
    <w:rsid w:val="00F1312A"/>
    <w:rsid w:val="00F1320F"/>
    <w:rsid w:val="00F142E0"/>
    <w:rsid w:val="00F145E5"/>
    <w:rsid w:val="00F1561B"/>
    <w:rsid w:val="00F16368"/>
    <w:rsid w:val="00F1646E"/>
    <w:rsid w:val="00F17E60"/>
    <w:rsid w:val="00F211C0"/>
    <w:rsid w:val="00F22146"/>
    <w:rsid w:val="00F22CC6"/>
    <w:rsid w:val="00F22CE7"/>
    <w:rsid w:val="00F235FE"/>
    <w:rsid w:val="00F23A8C"/>
    <w:rsid w:val="00F265A3"/>
    <w:rsid w:val="00F27878"/>
    <w:rsid w:val="00F279BD"/>
    <w:rsid w:val="00F27B29"/>
    <w:rsid w:val="00F27E8C"/>
    <w:rsid w:val="00F300A4"/>
    <w:rsid w:val="00F305CE"/>
    <w:rsid w:val="00F314C3"/>
    <w:rsid w:val="00F31BBA"/>
    <w:rsid w:val="00F328B3"/>
    <w:rsid w:val="00F33DF0"/>
    <w:rsid w:val="00F34ADC"/>
    <w:rsid w:val="00F361EF"/>
    <w:rsid w:val="00F369BC"/>
    <w:rsid w:val="00F40214"/>
    <w:rsid w:val="00F4033E"/>
    <w:rsid w:val="00F40E9D"/>
    <w:rsid w:val="00F40FEA"/>
    <w:rsid w:val="00F417D1"/>
    <w:rsid w:val="00F420D1"/>
    <w:rsid w:val="00F42183"/>
    <w:rsid w:val="00F431D4"/>
    <w:rsid w:val="00F442BD"/>
    <w:rsid w:val="00F44B7E"/>
    <w:rsid w:val="00F4681D"/>
    <w:rsid w:val="00F472C4"/>
    <w:rsid w:val="00F47439"/>
    <w:rsid w:val="00F5046E"/>
    <w:rsid w:val="00F51CB7"/>
    <w:rsid w:val="00F525AF"/>
    <w:rsid w:val="00F525F0"/>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5C1"/>
    <w:rsid w:val="00F65C2A"/>
    <w:rsid w:val="00F67137"/>
    <w:rsid w:val="00F6789D"/>
    <w:rsid w:val="00F67A77"/>
    <w:rsid w:val="00F67D64"/>
    <w:rsid w:val="00F67FF3"/>
    <w:rsid w:val="00F71006"/>
    <w:rsid w:val="00F715D8"/>
    <w:rsid w:val="00F7183B"/>
    <w:rsid w:val="00F71854"/>
    <w:rsid w:val="00F718E9"/>
    <w:rsid w:val="00F723FB"/>
    <w:rsid w:val="00F728EA"/>
    <w:rsid w:val="00F734EB"/>
    <w:rsid w:val="00F74F26"/>
    <w:rsid w:val="00F76146"/>
    <w:rsid w:val="00F76760"/>
    <w:rsid w:val="00F76B14"/>
    <w:rsid w:val="00F76D79"/>
    <w:rsid w:val="00F80697"/>
    <w:rsid w:val="00F806BF"/>
    <w:rsid w:val="00F809DC"/>
    <w:rsid w:val="00F80D93"/>
    <w:rsid w:val="00F82FD1"/>
    <w:rsid w:val="00F831AF"/>
    <w:rsid w:val="00F84FDE"/>
    <w:rsid w:val="00F852B6"/>
    <w:rsid w:val="00F85676"/>
    <w:rsid w:val="00F870D3"/>
    <w:rsid w:val="00F871DE"/>
    <w:rsid w:val="00F87C32"/>
    <w:rsid w:val="00F92F1E"/>
    <w:rsid w:val="00F9348A"/>
    <w:rsid w:val="00F93655"/>
    <w:rsid w:val="00F9423F"/>
    <w:rsid w:val="00F94A7B"/>
    <w:rsid w:val="00F952FD"/>
    <w:rsid w:val="00F9568D"/>
    <w:rsid w:val="00F95E49"/>
    <w:rsid w:val="00F96187"/>
    <w:rsid w:val="00F96990"/>
    <w:rsid w:val="00FA0719"/>
    <w:rsid w:val="00FA099B"/>
    <w:rsid w:val="00FA16CA"/>
    <w:rsid w:val="00FA1B2E"/>
    <w:rsid w:val="00FA1D18"/>
    <w:rsid w:val="00FA1E4B"/>
    <w:rsid w:val="00FA3478"/>
    <w:rsid w:val="00FA4022"/>
    <w:rsid w:val="00FA53CC"/>
    <w:rsid w:val="00FA5E85"/>
    <w:rsid w:val="00FA63BC"/>
    <w:rsid w:val="00FA68F4"/>
    <w:rsid w:val="00FA7734"/>
    <w:rsid w:val="00FB03EA"/>
    <w:rsid w:val="00FB089F"/>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4DD8"/>
    <w:rsid w:val="00FD5A76"/>
    <w:rsid w:val="00FD5A82"/>
    <w:rsid w:val="00FD5B55"/>
    <w:rsid w:val="00FD6327"/>
    <w:rsid w:val="00FE0DC4"/>
    <w:rsid w:val="00FE0FC1"/>
    <w:rsid w:val="00FE13BE"/>
    <w:rsid w:val="00FE2907"/>
    <w:rsid w:val="00FE2B5C"/>
    <w:rsid w:val="00FE3266"/>
    <w:rsid w:val="00FE37EC"/>
    <w:rsid w:val="00FE49D0"/>
    <w:rsid w:val="00FE54BB"/>
    <w:rsid w:val="00FE5AFF"/>
    <w:rsid w:val="00FE6945"/>
    <w:rsid w:val="00FE7865"/>
    <w:rsid w:val="00FF168A"/>
    <w:rsid w:val="00FF2497"/>
    <w:rsid w:val="00FF2EDB"/>
    <w:rsid w:val="00FF3215"/>
    <w:rsid w:val="00FF3668"/>
    <w:rsid w:val="00FF3E15"/>
    <w:rsid w:val="00FF4374"/>
    <w:rsid w:val="00FF43D9"/>
    <w:rsid w:val="00FF45A0"/>
    <w:rsid w:val="00FF48D8"/>
    <w:rsid w:val="00FF4B5B"/>
    <w:rsid w:val="00FF4DDF"/>
    <w:rsid w:val="00FF4E60"/>
    <w:rsid w:val="00FF5C9B"/>
    <w:rsid w:val="00FF5FF3"/>
    <w:rsid w:val="00FF6168"/>
    <w:rsid w:val="00FF65F1"/>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FAD69E"/>
  <w15:docId w15:val="{DC9FE321-B438-4FB5-ADE9-C9EC0026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35EA"/>
    <w:pPr>
      <w:tabs>
        <w:tab w:val="center" w:pos="4252"/>
        <w:tab w:val="right" w:pos="8504"/>
      </w:tabs>
      <w:snapToGrid w:val="0"/>
    </w:pPr>
  </w:style>
  <w:style w:type="character" w:customStyle="1" w:styleId="a4">
    <w:name w:val="ヘッダー (文字)"/>
    <w:basedOn w:val="a0"/>
    <w:link w:val="a3"/>
    <w:rsid w:val="006F35EA"/>
  </w:style>
  <w:style w:type="paragraph" w:styleId="a5">
    <w:name w:val="footer"/>
    <w:basedOn w:val="a"/>
    <w:link w:val="a6"/>
    <w:unhideWhenUsed/>
    <w:rsid w:val="006F35EA"/>
    <w:pPr>
      <w:tabs>
        <w:tab w:val="center" w:pos="4252"/>
        <w:tab w:val="right" w:pos="8504"/>
      </w:tabs>
      <w:snapToGrid w:val="0"/>
    </w:pPr>
  </w:style>
  <w:style w:type="character" w:customStyle="1" w:styleId="a6">
    <w:name w:val="フッター (文字)"/>
    <w:basedOn w:val="a0"/>
    <w:link w:val="a5"/>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character" w:styleId="af0">
    <w:name w:val="Hyperlink"/>
    <w:rsid w:val="004E61B7"/>
    <w:rPr>
      <w:color w:val="0000FF"/>
      <w:u w:val="single"/>
    </w:rPr>
  </w:style>
  <w:style w:type="character" w:styleId="af1">
    <w:name w:val="FollowedHyperlink"/>
    <w:rsid w:val="004E61B7"/>
    <w:rPr>
      <w:color w:val="800080"/>
      <w:u w:val="single"/>
    </w:rPr>
  </w:style>
  <w:style w:type="character" w:customStyle="1" w:styleId="addresstext">
    <w:name w:val="address_text"/>
    <w:rsid w:val="004E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265235503">
      <w:bodyDiv w:val="1"/>
      <w:marLeft w:val="0"/>
      <w:marRight w:val="0"/>
      <w:marTop w:val="0"/>
      <w:marBottom w:val="0"/>
      <w:divBdr>
        <w:top w:val="none" w:sz="0" w:space="0" w:color="auto"/>
        <w:left w:val="none" w:sz="0" w:space="0" w:color="auto"/>
        <w:bottom w:val="none" w:sz="0" w:space="0" w:color="auto"/>
        <w:right w:val="none" w:sz="0" w:space="0" w:color="auto"/>
      </w:divBdr>
    </w:div>
    <w:div w:id="311495135">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5386-DC53-42CA-9AE2-A077BA44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62</Pages>
  <Words>7708</Words>
  <Characters>43938</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児玉　勇樹</cp:lastModifiedBy>
  <cp:revision>69</cp:revision>
  <cp:lastPrinted>2019-12-03T08:00:00Z</cp:lastPrinted>
  <dcterms:created xsi:type="dcterms:W3CDTF">2019-11-25T00:39:00Z</dcterms:created>
  <dcterms:modified xsi:type="dcterms:W3CDTF">2019-12-03T08:07:00Z</dcterms:modified>
</cp:coreProperties>
</file>