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1F60" w14:textId="10EF98E0" w:rsidR="00481B99" w:rsidRPr="001B241B" w:rsidRDefault="00481B99" w:rsidP="00A70AA2">
      <w:pPr>
        <w:autoSpaceDN w:val="0"/>
        <w:rPr>
          <w:rFonts w:ascii="ＭＳ ゴシック" w:eastAsia="ＭＳ ゴシック" w:hAnsi="ＭＳ ゴシック"/>
        </w:rPr>
      </w:pPr>
      <w:r w:rsidRPr="001B241B">
        <w:rPr>
          <w:rFonts w:ascii="ＭＳ ゴシック" w:eastAsia="ＭＳ ゴシック" w:hAnsi="ＭＳ ゴシック" w:hint="eastAsia"/>
        </w:rPr>
        <w:t>大阪府規則第</w:t>
      </w:r>
      <w:r w:rsidR="00074610">
        <w:rPr>
          <w:rFonts w:ascii="ＭＳ ゴシック" w:eastAsia="ＭＳ ゴシック" w:hAnsi="ＭＳ ゴシック" w:hint="eastAsia"/>
        </w:rPr>
        <w:t>四十八</w:t>
      </w:r>
      <w:r w:rsidRPr="001B241B">
        <w:rPr>
          <w:rFonts w:ascii="ＭＳ ゴシック" w:eastAsia="ＭＳ ゴシック" w:hAnsi="ＭＳ ゴシック" w:hint="eastAsia"/>
        </w:rPr>
        <w:t>号</w:t>
      </w:r>
    </w:p>
    <w:p w14:paraId="28C8ACF0" w14:textId="77777777" w:rsidR="00852DD3" w:rsidRDefault="00FC5825" w:rsidP="00FF1457">
      <w:pPr>
        <w:autoSpaceDN w:val="0"/>
      </w:pPr>
      <w:r w:rsidRPr="001B241B">
        <w:rPr>
          <w:rFonts w:hint="eastAsia"/>
        </w:rPr>
        <w:t xml:space="preserve">　　　</w:t>
      </w:r>
      <w:r w:rsidR="00852DD3" w:rsidRPr="001B241B">
        <w:rPr>
          <w:rFonts w:hint="eastAsia"/>
        </w:rPr>
        <w:t>大阪府介護老人保健施設の人員、施設及び設備並びに運営に関する基</w:t>
      </w:r>
    </w:p>
    <w:p w14:paraId="64E43862" w14:textId="643079CC" w:rsidR="00FC5825" w:rsidRPr="00852DD3" w:rsidRDefault="00852DD3" w:rsidP="00852DD3">
      <w:pPr>
        <w:autoSpaceDN w:val="0"/>
        <w:ind w:firstLineChars="300" w:firstLine="756"/>
      </w:pPr>
      <w:r w:rsidRPr="001B241B">
        <w:rPr>
          <w:rFonts w:hint="eastAsia"/>
        </w:rPr>
        <w:t>準を定める条例施行規則</w:t>
      </w:r>
      <w:r w:rsidR="00FC5825" w:rsidRPr="001B241B">
        <w:rPr>
          <w:rFonts w:hint="eastAsia"/>
        </w:rPr>
        <w:t>の一部を改正する規則</w:t>
      </w:r>
    </w:p>
    <w:p w14:paraId="131063CD" w14:textId="5BBCDBE9" w:rsidR="002C6F30" w:rsidRPr="001B241B" w:rsidRDefault="002C6F30" w:rsidP="00605E74">
      <w:pPr>
        <w:autoSpaceDN w:val="0"/>
        <w:ind w:firstLineChars="100" w:firstLine="252"/>
        <w:rPr>
          <w:rFonts w:ascii="ＭＳ 明朝" w:hAnsi="ＭＳ 明朝"/>
        </w:rPr>
      </w:pPr>
      <w:r w:rsidRPr="001B241B">
        <w:rPr>
          <w:rFonts w:ascii="ＭＳ 明朝" w:hAnsi="ＭＳ 明朝" w:hint="eastAsia"/>
        </w:rPr>
        <w:t>大阪府介護老人保健施設の人員、</w:t>
      </w:r>
      <w:r w:rsidR="00485A29" w:rsidRPr="001B241B">
        <w:rPr>
          <w:rFonts w:ascii="ＭＳ 明朝" w:hAnsi="ＭＳ 明朝" w:hint="eastAsia"/>
        </w:rPr>
        <w:t>施設及び</w:t>
      </w:r>
      <w:r w:rsidRPr="001B241B">
        <w:rPr>
          <w:rFonts w:ascii="ＭＳ 明朝" w:hAnsi="ＭＳ 明朝" w:hint="eastAsia"/>
        </w:rPr>
        <w:t>設備</w:t>
      </w:r>
      <w:r w:rsidR="00485A29" w:rsidRPr="001B241B">
        <w:rPr>
          <w:rFonts w:ascii="ＭＳ 明朝" w:hAnsi="ＭＳ 明朝" w:hint="eastAsia"/>
        </w:rPr>
        <w:t>並びに</w:t>
      </w:r>
      <w:r w:rsidRPr="001B241B">
        <w:rPr>
          <w:rFonts w:ascii="ＭＳ 明朝" w:hAnsi="ＭＳ 明朝" w:hint="eastAsia"/>
        </w:rPr>
        <w:t>運営に関する基準を定める条例施行規則（平成二十五年大阪府規則第三十九号）の一部を次のように改正する。</w:t>
      </w:r>
    </w:p>
    <w:p w14:paraId="12B86140" w14:textId="125AB74F" w:rsidR="007A0424" w:rsidRPr="001B241B" w:rsidRDefault="002C6F30" w:rsidP="00605E74">
      <w:pPr>
        <w:autoSpaceDN w:val="0"/>
        <w:rPr>
          <w:rFonts w:ascii="ＭＳ 明朝" w:hAnsi="ＭＳ 明朝"/>
        </w:rPr>
      </w:pPr>
      <w:bookmarkStart w:id="0" w:name="_Hlk160008571"/>
      <w:r w:rsidRPr="001B241B">
        <w:rPr>
          <w:rFonts w:ascii="ＭＳ 明朝" w:hAnsi="ＭＳ 明朝" w:hint="eastAsia"/>
        </w:rPr>
        <w:t xml:space="preserve">　</w:t>
      </w:r>
      <w:bookmarkStart w:id="1" w:name="_Hlk160008510"/>
      <w:r w:rsidRPr="001B241B">
        <w:rPr>
          <w:rFonts w:ascii="ＭＳ 明朝" w:hAnsi="ＭＳ 明朝" w:hint="eastAsia"/>
        </w:rPr>
        <w:t>次の表の改正前の欄に掲げる規定を同表の改正後の欄に掲げる規定に傍線で示すように改正する。</w:t>
      </w:r>
      <w:bookmarkEnd w:id="1"/>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4529"/>
      </w:tblGrid>
      <w:tr w:rsidR="001B241B" w:rsidRPr="001B241B" w14:paraId="6CEAED78" w14:textId="77777777" w:rsidTr="00EB5782">
        <w:trPr>
          <w:trHeight w:val="249"/>
        </w:trPr>
        <w:tc>
          <w:tcPr>
            <w:tcW w:w="4531" w:type="dxa"/>
            <w:textDirection w:val="lrTbV"/>
          </w:tcPr>
          <w:bookmarkEnd w:id="0"/>
          <w:p w14:paraId="7C1CEAA4" w14:textId="77777777" w:rsidR="007A0424" w:rsidRPr="001B241B" w:rsidRDefault="007A0424" w:rsidP="00121B29">
            <w:pPr>
              <w:autoSpaceDN w:val="0"/>
              <w:jc w:val="center"/>
              <w:rPr>
                <w:rFonts w:ascii="ＭＳ 明朝" w:hAnsi="ＭＳ 明朝"/>
                <w:spacing w:val="-6"/>
                <w:sz w:val="20"/>
                <w:szCs w:val="20"/>
              </w:rPr>
            </w:pPr>
            <w:r w:rsidRPr="001B241B">
              <w:rPr>
                <w:rFonts w:ascii="ＭＳ 明朝" w:hAnsi="ＭＳ 明朝" w:hint="eastAsia"/>
                <w:spacing w:val="-6"/>
                <w:sz w:val="20"/>
                <w:szCs w:val="20"/>
              </w:rPr>
              <w:t>改正後</w:t>
            </w:r>
          </w:p>
        </w:tc>
        <w:tc>
          <w:tcPr>
            <w:tcW w:w="4529" w:type="dxa"/>
            <w:textDirection w:val="lrTbV"/>
          </w:tcPr>
          <w:p w14:paraId="7C629494" w14:textId="77777777" w:rsidR="007A0424" w:rsidRPr="001B241B" w:rsidRDefault="007A0424" w:rsidP="00121B29">
            <w:pPr>
              <w:autoSpaceDN w:val="0"/>
              <w:jc w:val="center"/>
              <w:rPr>
                <w:rFonts w:ascii="ＭＳ 明朝" w:hAnsi="ＭＳ 明朝"/>
                <w:spacing w:val="-6"/>
                <w:sz w:val="20"/>
                <w:szCs w:val="20"/>
              </w:rPr>
            </w:pPr>
            <w:r w:rsidRPr="001B241B">
              <w:rPr>
                <w:rFonts w:ascii="ＭＳ 明朝" w:hAnsi="ＭＳ 明朝" w:hint="eastAsia"/>
                <w:spacing w:val="-6"/>
                <w:sz w:val="20"/>
                <w:szCs w:val="20"/>
              </w:rPr>
              <w:t>改正前</w:t>
            </w:r>
          </w:p>
        </w:tc>
      </w:tr>
      <w:tr w:rsidR="001B241B" w:rsidRPr="001B241B" w14:paraId="5C488857" w14:textId="77777777" w:rsidTr="00EB5782">
        <w:trPr>
          <w:trHeight w:val="180"/>
        </w:trPr>
        <w:tc>
          <w:tcPr>
            <w:tcW w:w="4531" w:type="dxa"/>
            <w:tcBorders>
              <w:bottom w:val="nil"/>
            </w:tcBorders>
            <w:textDirection w:val="lrTbV"/>
          </w:tcPr>
          <w:p w14:paraId="19874E79" w14:textId="77777777" w:rsidR="007A0424" w:rsidRPr="001B241B" w:rsidRDefault="007A0424" w:rsidP="00121B29">
            <w:pPr>
              <w:autoSpaceDN w:val="0"/>
              <w:spacing w:line="240" w:lineRule="exact"/>
              <w:rPr>
                <w:rFonts w:ascii="ＭＳ 明朝" w:hAnsi="ＭＳ 明朝" w:cs="ＭＳ ゴシック"/>
                <w:spacing w:val="-6"/>
                <w:kern w:val="0"/>
                <w:sz w:val="20"/>
                <w:szCs w:val="20"/>
              </w:rPr>
            </w:pPr>
          </w:p>
        </w:tc>
        <w:tc>
          <w:tcPr>
            <w:tcW w:w="4529" w:type="dxa"/>
            <w:tcBorders>
              <w:bottom w:val="nil"/>
            </w:tcBorders>
            <w:textDirection w:val="lrTbV"/>
          </w:tcPr>
          <w:p w14:paraId="019F6DEB" w14:textId="77777777" w:rsidR="007A0424" w:rsidRPr="001B241B" w:rsidRDefault="007A0424" w:rsidP="00121B29">
            <w:pPr>
              <w:autoSpaceDN w:val="0"/>
              <w:spacing w:line="240" w:lineRule="exact"/>
              <w:rPr>
                <w:rFonts w:ascii="ＭＳ 明朝" w:hAnsi="ＭＳ 明朝"/>
                <w:spacing w:val="-6"/>
                <w:sz w:val="20"/>
                <w:szCs w:val="20"/>
              </w:rPr>
            </w:pPr>
          </w:p>
        </w:tc>
      </w:tr>
      <w:tr w:rsidR="001B241B" w:rsidRPr="001B241B" w14:paraId="5B20775C" w14:textId="77777777" w:rsidTr="00EB5782">
        <w:trPr>
          <w:trHeight w:val="221"/>
        </w:trPr>
        <w:tc>
          <w:tcPr>
            <w:tcW w:w="4531" w:type="dxa"/>
            <w:tcBorders>
              <w:top w:val="nil"/>
              <w:bottom w:val="nil"/>
            </w:tcBorders>
            <w:textDirection w:val="lrTbV"/>
          </w:tcPr>
          <w:p w14:paraId="32AA94F8" w14:textId="77777777" w:rsidR="00485A29" w:rsidRPr="001B241B" w:rsidRDefault="00485A29" w:rsidP="00485A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（従業者の配置の基準）</w:t>
            </w:r>
          </w:p>
          <w:p w14:paraId="0AD4FAF3" w14:textId="25F5263E" w:rsidR="00485A29" w:rsidRPr="001B241B" w:rsidRDefault="00485A29" w:rsidP="00485A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第三条　（略）</w:t>
            </w:r>
          </w:p>
          <w:p w14:paraId="27ABF5E6" w14:textId="77777777" w:rsidR="00485A29" w:rsidRPr="001B241B" w:rsidRDefault="00485A29" w:rsidP="00485A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２　（略）</w:t>
            </w:r>
          </w:p>
          <w:p w14:paraId="0B05462F" w14:textId="48C8EBB2" w:rsidR="00485A29" w:rsidRPr="001B241B" w:rsidRDefault="00485A29" w:rsidP="00485A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３　（略）</w:t>
            </w:r>
          </w:p>
          <w:p w14:paraId="64623371" w14:textId="77777777" w:rsidR="00485A29" w:rsidRPr="001B241B" w:rsidRDefault="00485A29" w:rsidP="00485A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 xml:space="preserve">　一・二　（略）</w:t>
            </w:r>
          </w:p>
          <w:p w14:paraId="265C6300" w14:textId="4A1AB7C8" w:rsidR="00485A29" w:rsidRPr="001B241B" w:rsidRDefault="00485A29" w:rsidP="00485A29">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三　病院</w:t>
            </w:r>
            <w:r w:rsidR="006E5B19" w:rsidRPr="001B241B">
              <w:rPr>
                <w:rFonts w:ascii="ＭＳ 明朝" w:hAnsi="ＭＳ 明朝" w:hint="eastAsia"/>
                <w:spacing w:val="-6"/>
                <w:sz w:val="20"/>
                <w:szCs w:val="20"/>
                <w:u w:val="single"/>
              </w:rPr>
              <w:t>（病床数が百以上の病院の場合に限る。）</w:t>
            </w:r>
            <w:r w:rsidRPr="001B241B">
              <w:rPr>
                <w:rFonts w:ascii="ＭＳ 明朝" w:hAnsi="ＭＳ 明朝" w:hint="eastAsia"/>
                <w:spacing w:val="-6"/>
                <w:sz w:val="20"/>
                <w:szCs w:val="20"/>
              </w:rPr>
              <w:t xml:space="preserve">　栄養士</w:t>
            </w:r>
            <w:r w:rsidRPr="001B241B">
              <w:rPr>
                <w:rFonts w:ascii="ＭＳ 明朝" w:hAnsi="ＭＳ 明朝" w:hint="eastAsia"/>
                <w:spacing w:val="-6"/>
                <w:sz w:val="20"/>
                <w:szCs w:val="20"/>
                <w:u w:val="single"/>
              </w:rPr>
              <w:t>又は</w:t>
            </w:r>
            <w:r w:rsidRPr="001B241B">
              <w:rPr>
                <w:rFonts w:ascii="ＭＳ 明朝" w:hAnsi="ＭＳ 明朝" w:hint="eastAsia"/>
                <w:spacing w:val="-6"/>
                <w:sz w:val="20"/>
                <w:szCs w:val="20"/>
              </w:rPr>
              <w:t>管理栄養士</w:t>
            </w:r>
          </w:p>
          <w:p w14:paraId="414EAE86" w14:textId="77777777" w:rsidR="00485A29" w:rsidRPr="001B241B" w:rsidRDefault="00485A29" w:rsidP="00485A29">
            <w:pPr>
              <w:autoSpaceDN w:val="0"/>
              <w:spacing w:line="240" w:lineRule="exact"/>
              <w:rPr>
                <w:rFonts w:ascii="ＭＳ 明朝" w:hAnsi="ＭＳ 明朝"/>
                <w:spacing w:val="-6"/>
                <w:sz w:val="20"/>
                <w:szCs w:val="20"/>
              </w:rPr>
            </w:pPr>
          </w:p>
          <w:p w14:paraId="7A521737" w14:textId="77777777" w:rsidR="00485A29" w:rsidRPr="001B241B" w:rsidRDefault="00485A29" w:rsidP="00485A29">
            <w:pPr>
              <w:autoSpaceDN w:val="0"/>
              <w:spacing w:line="240" w:lineRule="exact"/>
              <w:rPr>
                <w:rFonts w:ascii="ＭＳ 明朝" w:hAnsi="ＭＳ 明朝"/>
                <w:spacing w:val="-6"/>
                <w:sz w:val="20"/>
                <w:szCs w:val="20"/>
              </w:rPr>
            </w:pPr>
          </w:p>
          <w:p w14:paraId="3A519955" w14:textId="77777777" w:rsidR="00485A29" w:rsidRPr="001B241B" w:rsidRDefault="00485A29" w:rsidP="00485A29">
            <w:pPr>
              <w:autoSpaceDN w:val="0"/>
              <w:spacing w:line="240" w:lineRule="exact"/>
              <w:rPr>
                <w:rFonts w:ascii="ＭＳ 明朝" w:hAnsi="ＭＳ 明朝"/>
                <w:spacing w:val="-6"/>
                <w:sz w:val="20"/>
                <w:szCs w:val="20"/>
              </w:rPr>
            </w:pPr>
          </w:p>
          <w:p w14:paraId="6774318F" w14:textId="3EAB07A7" w:rsidR="00485A29" w:rsidRPr="001B241B" w:rsidRDefault="00485A29" w:rsidP="00485A29">
            <w:pPr>
              <w:autoSpaceDN w:val="0"/>
              <w:spacing w:line="240" w:lineRule="exact"/>
              <w:rPr>
                <w:rFonts w:ascii="ＭＳ 明朝" w:hAnsi="ＭＳ 明朝"/>
                <w:spacing w:val="-6"/>
                <w:sz w:val="20"/>
                <w:szCs w:val="20"/>
              </w:rPr>
            </w:pPr>
          </w:p>
          <w:p w14:paraId="4251570D" w14:textId="45856F34" w:rsidR="008B1644" w:rsidRPr="001B241B" w:rsidRDefault="008B1644" w:rsidP="00485A29">
            <w:pPr>
              <w:autoSpaceDN w:val="0"/>
              <w:spacing w:line="240" w:lineRule="exact"/>
              <w:rPr>
                <w:rFonts w:ascii="ＭＳ 明朝" w:hAnsi="ＭＳ 明朝"/>
                <w:spacing w:val="-6"/>
                <w:sz w:val="20"/>
                <w:szCs w:val="20"/>
              </w:rPr>
            </w:pPr>
          </w:p>
          <w:p w14:paraId="2B0803CB" w14:textId="6D865DC8" w:rsidR="008B1644" w:rsidRPr="001B241B" w:rsidRDefault="008B1644" w:rsidP="00485A29">
            <w:pPr>
              <w:autoSpaceDN w:val="0"/>
              <w:spacing w:line="240" w:lineRule="exact"/>
              <w:rPr>
                <w:rFonts w:ascii="ＭＳ 明朝" w:hAnsi="ＭＳ 明朝"/>
                <w:spacing w:val="-6"/>
                <w:sz w:val="20"/>
                <w:szCs w:val="20"/>
              </w:rPr>
            </w:pPr>
          </w:p>
          <w:p w14:paraId="56C8B618" w14:textId="77777777" w:rsidR="008B1644" w:rsidRPr="001B241B" w:rsidRDefault="008B1644" w:rsidP="00485A29">
            <w:pPr>
              <w:autoSpaceDN w:val="0"/>
              <w:spacing w:line="240" w:lineRule="exact"/>
              <w:rPr>
                <w:rFonts w:ascii="ＭＳ 明朝" w:hAnsi="ＭＳ 明朝"/>
                <w:spacing w:val="-6"/>
                <w:sz w:val="20"/>
                <w:szCs w:val="20"/>
              </w:rPr>
            </w:pPr>
          </w:p>
          <w:p w14:paraId="7405CDCF" w14:textId="6F9E396D" w:rsidR="00485A29" w:rsidRPr="001B241B" w:rsidRDefault="00485A29" w:rsidP="00485A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４―６　（略）</w:t>
            </w:r>
          </w:p>
          <w:p w14:paraId="54A85F38" w14:textId="77777777" w:rsidR="00485A29" w:rsidRPr="001B241B" w:rsidRDefault="00485A29" w:rsidP="00121B29">
            <w:pPr>
              <w:autoSpaceDN w:val="0"/>
              <w:spacing w:line="240" w:lineRule="exact"/>
              <w:ind w:left="200" w:hangingChars="100" w:hanging="200"/>
              <w:rPr>
                <w:rFonts w:ascii="ＭＳ 明朝" w:hAnsi="ＭＳ 明朝"/>
                <w:spacing w:val="-6"/>
                <w:sz w:val="20"/>
                <w:szCs w:val="20"/>
              </w:rPr>
            </w:pPr>
          </w:p>
          <w:p w14:paraId="65A365BE" w14:textId="1DB57078" w:rsidR="007A0424" w:rsidRPr="001B241B" w:rsidRDefault="007A0424"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（管理者による管理）</w:t>
            </w:r>
          </w:p>
          <w:p w14:paraId="48832428" w14:textId="7E095E6D" w:rsidR="007A0424" w:rsidRPr="001B241B" w:rsidRDefault="007A0424"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 xml:space="preserve">第七条　</w:t>
            </w:r>
            <w:r w:rsidR="00570AE1" w:rsidRPr="001B241B">
              <w:rPr>
                <w:rFonts w:ascii="ＭＳ 明朝" w:hAnsi="ＭＳ 明朝" w:hint="eastAsia"/>
                <w:spacing w:val="-6"/>
                <w:sz w:val="20"/>
                <w:szCs w:val="20"/>
              </w:rPr>
              <w:t>（略）</w:t>
            </w:r>
          </w:p>
          <w:p w14:paraId="59FC0545" w14:textId="450F2457" w:rsidR="007A0424" w:rsidRPr="001B241B" w:rsidRDefault="007A0424" w:rsidP="00EB5782">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一　</w:t>
            </w:r>
            <w:r w:rsidR="006E5B19" w:rsidRPr="001B241B">
              <w:rPr>
                <w:rFonts w:ascii="ＭＳ 明朝" w:hAnsi="ＭＳ 明朝" w:hint="eastAsia"/>
                <w:spacing w:val="-6"/>
                <w:sz w:val="20"/>
                <w:szCs w:val="20"/>
              </w:rPr>
              <w:t>当該介護老人保健施設</w:t>
            </w:r>
            <w:r w:rsidR="006E5B19" w:rsidRPr="001B241B">
              <w:rPr>
                <w:rFonts w:ascii="ＭＳ 明朝" w:hAnsi="ＭＳ 明朝" w:hint="eastAsia"/>
                <w:spacing w:val="-6"/>
                <w:sz w:val="20"/>
                <w:szCs w:val="20"/>
                <w:u w:val="single"/>
              </w:rPr>
              <w:t>の管理上支障がない場合であって、</w:t>
            </w:r>
            <w:r w:rsidRPr="001B241B">
              <w:rPr>
                <w:rFonts w:ascii="ＭＳ 明朝" w:hAnsi="ＭＳ 明朝" w:hint="eastAsia"/>
                <w:spacing w:val="-6"/>
                <w:sz w:val="20"/>
                <w:szCs w:val="20"/>
              </w:rPr>
              <w:t>他の事業所、施設等の業務に従事する</w:t>
            </w:r>
            <w:r w:rsidR="00EB5782" w:rsidRPr="001B241B">
              <w:rPr>
                <w:rFonts w:ascii="ＭＳ 明朝" w:hAnsi="ＭＳ 明朝" w:hint="eastAsia"/>
                <w:spacing w:val="-6"/>
                <w:sz w:val="20"/>
                <w:szCs w:val="20"/>
                <w:u w:val="single"/>
              </w:rPr>
              <w:t>とき</w:t>
            </w:r>
          </w:p>
          <w:p w14:paraId="3462FE4F" w14:textId="70F1F665" w:rsidR="007A0424" w:rsidRPr="001B241B" w:rsidRDefault="007A0424" w:rsidP="00EB5782">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二　</w:t>
            </w:r>
            <w:r w:rsidR="008B1644" w:rsidRPr="001B241B">
              <w:rPr>
                <w:rFonts w:ascii="ＭＳ 明朝" w:hAnsi="ＭＳ 明朝" w:hint="eastAsia"/>
                <w:spacing w:val="-6"/>
                <w:sz w:val="20"/>
                <w:szCs w:val="20"/>
                <w:u w:val="single"/>
              </w:rPr>
              <w:t>当該介護老人保健施設の管理上支障がない場合であって、</w:t>
            </w:r>
            <w:r w:rsidR="008B1644" w:rsidRPr="001B241B">
              <w:rPr>
                <w:rFonts w:ascii="ＭＳ 明朝" w:hAnsi="ＭＳ 明朝" w:hint="eastAsia"/>
                <w:spacing w:val="-6"/>
                <w:sz w:val="20"/>
                <w:szCs w:val="20"/>
              </w:rPr>
              <w:t>当該介護老人保健施設を本体施設とするサテライト型小規模介護老人保健施設、サテライト型特定施設（指定地域密着型サービスの事業の人員、設備及び運営に関する基準（平成十八年厚生労働省令第三十四号。以下この号において「指定地域密着型サービス基準」という。）第百十条第四項に規定するサテライト型特定施設をいう。）又はサテライト型居住施設（指定地域密着型サービス基準第百三十一条第四項に規定するサテライト型居住施設をいう。）の業務に従事する</w:t>
            </w:r>
            <w:r w:rsidR="00EB5782" w:rsidRPr="001B241B">
              <w:rPr>
                <w:rFonts w:ascii="ＭＳ 明朝" w:hAnsi="ＭＳ 明朝" w:hint="eastAsia"/>
                <w:spacing w:val="-6"/>
                <w:sz w:val="20"/>
                <w:szCs w:val="20"/>
                <w:u w:val="single"/>
              </w:rPr>
              <w:t>とき</w:t>
            </w:r>
          </w:p>
          <w:p w14:paraId="54C2F929" w14:textId="77777777" w:rsidR="007A0424" w:rsidRPr="001B241B" w:rsidRDefault="007A0424" w:rsidP="00121B29">
            <w:pPr>
              <w:autoSpaceDN w:val="0"/>
              <w:spacing w:line="240" w:lineRule="exact"/>
              <w:ind w:left="200" w:hangingChars="100" w:hanging="200"/>
              <w:rPr>
                <w:rFonts w:ascii="ＭＳ 明朝" w:hAnsi="ＭＳ 明朝"/>
                <w:spacing w:val="-6"/>
                <w:sz w:val="20"/>
                <w:szCs w:val="20"/>
              </w:rPr>
            </w:pPr>
          </w:p>
          <w:p w14:paraId="56DD7947" w14:textId="77777777" w:rsidR="007A0424" w:rsidRPr="001B241B" w:rsidRDefault="007A0424"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（衛生管理等）</w:t>
            </w:r>
          </w:p>
          <w:p w14:paraId="09827B67" w14:textId="77777777" w:rsidR="007A0424" w:rsidRPr="001B241B" w:rsidRDefault="007A0424"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第八条　（略）</w:t>
            </w:r>
          </w:p>
          <w:p w14:paraId="6DC4D364" w14:textId="77777777" w:rsidR="007A0424" w:rsidRPr="001B241B" w:rsidRDefault="007A0424" w:rsidP="00121B29">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一　当該介護老人保健施設における感染症</w:t>
            </w:r>
            <w:r w:rsidRPr="001B241B">
              <w:rPr>
                <w:rFonts w:ascii="ＭＳ 明朝" w:hAnsi="ＭＳ 明朝" w:hint="eastAsia"/>
                <w:spacing w:val="-6"/>
                <w:sz w:val="20"/>
                <w:szCs w:val="20"/>
                <w:u w:val="single"/>
              </w:rPr>
              <w:t>及び</w:t>
            </w:r>
            <w:r w:rsidRPr="001B241B">
              <w:rPr>
                <w:rFonts w:ascii="ＭＳ 明朝" w:hAnsi="ＭＳ 明朝" w:hint="eastAsia"/>
                <w:spacing w:val="-6"/>
                <w:sz w:val="20"/>
                <w:szCs w:val="20"/>
              </w:rPr>
              <w:t>食中毒の予防及びまん延の防止のための対策を検討する委員会をおおむね三月に一回以上開催するとともに、その結果について、介護職員その他の従業者に周知徹底を図ること。</w:t>
            </w:r>
          </w:p>
          <w:p w14:paraId="32EE8D47" w14:textId="77777777" w:rsidR="007A0424" w:rsidRPr="001B241B" w:rsidRDefault="007A0424" w:rsidP="00121B29">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二　（略）</w:t>
            </w:r>
          </w:p>
          <w:p w14:paraId="04AEB0A4" w14:textId="77777777" w:rsidR="007A0424" w:rsidRPr="001B241B" w:rsidRDefault="007A0424" w:rsidP="00121B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２　（略）</w:t>
            </w:r>
          </w:p>
        </w:tc>
        <w:tc>
          <w:tcPr>
            <w:tcW w:w="4529" w:type="dxa"/>
            <w:tcBorders>
              <w:top w:val="nil"/>
              <w:bottom w:val="nil"/>
            </w:tcBorders>
            <w:textDirection w:val="lrTbV"/>
          </w:tcPr>
          <w:p w14:paraId="16C81685" w14:textId="77777777" w:rsidR="00485A29" w:rsidRPr="001B241B" w:rsidRDefault="00485A29" w:rsidP="00485A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（従業者の配置の基準）</w:t>
            </w:r>
          </w:p>
          <w:p w14:paraId="5473BE36" w14:textId="28FF6C8F" w:rsidR="00485A29" w:rsidRPr="001B241B" w:rsidRDefault="00485A29" w:rsidP="00485A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第三条　（略）</w:t>
            </w:r>
          </w:p>
          <w:p w14:paraId="7754F6D1" w14:textId="77777777" w:rsidR="00485A29" w:rsidRPr="001B241B" w:rsidRDefault="00485A29" w:rsidP="00485A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２　（略）</w:t>
            </w:r>
          </w:p>
          <w:p w14:paraId="118DA651" w14:textId="69F46271" w:rsidR="00485A29" w:rsidRPr="001B241B" w:rsidRDefault="00485A29" w:rsidP="00485A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３　（略）</w:t>
            </w:r>
          </w:p>
          <w:p w14:paraId="0232249B" w14:textId="77777777" w:rsidR="00485A29" w:rsidRPr="001B241B" w:rsidRDefault="00485A29" w:rsidP="00485A29">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 xml:space="preserve">　一・二　（略）</w:t>
            </w:r>
          </w:p>
          <w:p w14:paraId="58B3041B" w14:textId="5F71879A" w:rsidR="00485A29" w:rsidRPr="001B241B" w:rsidRDefault="00485A29" w:rsidP="00485A29">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三　病院　栄養士</w:t>
            </w:r>
            <w:r w:rsidRPr="001B241B">
              <w:rPr>
                <w:rFonts w:ascii="ＭＳ 明朝" w:hAnsi="ＭＳ 明朝" w:hint="eastAsia"/>
                <w:spacing w:val="-6"/>
                <w:sz w:val="20"/>
                <w:szCs w:val="20"/>
                <w:u w:val="single"/>
              </w:rPr>
              <w:t>若しくは</w:t>
            </w:r>
            <w:r w:rsidRPr="001B241B">
              <w:rPr>
                <w:rFonts w:ascii="ＭＳ 明朝" w:hAnsi="ＭＳ 明朝" w:hint="eastAsia"/>
                <w:spacing w:val="-6"/>
                <w:sz w:val="20"/>
                <w:szCs w:val="20"/>
              </w:rPr>
              <w:t>管理栄養士</w:t>
            </w:r>
            <w:r w:rsidRPr="001B241B">
              <w:rPr>
                <w:rFonts w:ascii="ＭＳ 明朝" w:hAnsi="ＭＳ 明朝" w:hint="eastAsia"/>
                <w:spacing w:val="-6"/>
                <w:sz w:val="20"/>
                <w:szCs w:val="20"/>
                <w:u w:val="single"/>
              </w:rPr>
              <w:t>（病床数が百以上の病院の場合に限る。）又は介護支援専門員（健康保険法等の一部を改正する法律（平成十八年法律第八十三号）附則第百三十条の二第一項の規定によりなおその効力を有するものとされた同法第二十六条の規定による改正前の法第四十八条第一項第三号に規定する指定介護療養型医療施設の場合に限る。）</w:t>
            </w:r>
          </w:p>
          <w:p w14:paraId="47824616" w14:textId="66B169AF" w:rsidR="00485A29" w:rsidRPr="001B241B" w:rsidRDefault="00485A29" w:rsidP="00485A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４―６　（略）</w:t>
            </w:r>
          </w:p>
          <w:p w14:paraId="60825AF1" w14:textId="77777777" w:rsidR="00485A29" w:rsidRPr="001B241B" w:rsidRDefault="00485A29" w:rsidP="00121B29">
            <w:pPr>
              <w:autoSpaceDN w:val="0"/>
              <w:spacing w:line="240" w:lineRule="exact"/>
              <w:ind w:left="200" w:hangingChars="100" w:hanging="200"/>
              <w:rPr>
                <w:rFonts w:ascii="ＭＳ 明朝" w:hAnsi="ＭＳ 明朝"/>
                <w:spacing w:val="-6"/>
                <w:sz w:val="20"/>
                <w:szCs w:val="20"/>
              </w:rPr>
            </w:pPr>
          </w:p>
          <w:p w14:paraId="3CBB40DF" w14:textId="6BC78691" w:rsidR="007A0424" w:rsidRPr="001B241B" w:rsidRDefault="007A0424"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（管理者による管理）</w:t>
            </w:r>
          </w:p>
          <w:p w14:paraId="76B474D0" w14:textId="216C1722" w:rsidR="007A0424" w:rsidRPr="001B241B" w:rsidRDefault="007A0424"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 xml:space="preserve">第七条　</w:t>
            </w:r>
            <w:r w:rsidR="00570AE1" w:rsidRPr="001B241B">
              <w:rPr>
                <w:rFonts w:ascii="ＭＳ 明朝" w:hAnsi="ＭＳ 明朝" w:hint="eastAsia"/>
                <w:spacing w:val="-6"/>
                <w:sz w:val="20"/>
                <w:szCs w:val="20"/>
              </w:rPr>
              <w:t>（略）</w:t>
            </w:r>
          </w:p>
          <w:p w14:paraId="03F24C8C" w14:textId="77777777" w:rsidR="007A0424" w:rsidRPr="001B241B" w:rsidRDefault="007A0424" w:rsidP="00121B29">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一　当該介護老人保健施設</w:t>
            </w:r>
            <w:r w:rsidRPr="001B241B">
              <w:rPr>
                <w:rFonts w:ascii="ＭＳ 明朝" w:hAnsi="ＭＳ 明朝" w:hint="eastAsia"/>
                <w:spacing w:val="-6"/>
                <w:sz w:val="20"/>
                <w:szCs w:val="20"/>
                <w:u w:val="single"/>
              </w:rPr>
              <w:t>と同一敷地内にある</w:t>
            </w:r>
            <w:r w:rsidRPr="001B241B">
              <w:rPr>
                <w:rFonts w:ascii="ＭＳ 明朝" w:hAnsi="ＭＳ 明朝" w:hint="eastAsia"/>
                <w:spacing w:val="-6"/>
                <w:sz w:val="20"/>
                <w:szCs w:val="20"/>
              </w:rPr>
              <w:t>他の事業所、施設等の業務に従事する</w:t>
            </w:r>
            <w:r w:rsidRPr="001B241B">
              <w:rPr>
                <w:rFonts w:ascii="ＭＳ 明朝" w:hAnsi="ＭＳ 明朝" w:hint="eastAsia"/>
                <w:spacing w:val="-6"/>
                <w:sz w:val="20"/>
                <w:szCs w:val="20"/>
                <w:u w:val="single"/>
              </w:rPr>
              <w:t>場合</w:t>
            </w:r>
          </w:p>
          <w:p w14:paraId="1F9951CB" w14:textId="77777777" w:rsidR="008B1644" w:rsidRPr="001B241B" w:rsidRDefault="007A0424" w:rsidP="008B1644">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w:t>
            </w:r>
          </w:p>
          <w:p w14:paraId="016F4971" w14:textId="4AC03450" w:rsidR="007A0424" w:rsidRPr="001B241B" w:rsidRDefault="008B1644" w:rsidP="00EB5782">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w:t>
            </w:r>
            <w:r w:rsidR="007A0424" w:rsidRPr="001B241B">
              <w:rPr>
                <w:rFonts w:ascii="ＭＳ 明朝" w:hAnsi="ＭＳ 明朝" w:hint="eastAsia"/>
                <w:spacing w:val="-6"/>
                <w:sz w:val="20"/>
                <w:szCs w:val="20"/>
              </w:rPr>
              <w:t xml:space="preserve">二　</w:t>
            </w:r>
            <w:r w:rsidRPr="001B241B">
              <w:rPr>
                <w:rFonts w:ascii="ＭＳ 明朝" w:hAnsi="ＭＳ 明朝" w:hint="eastAsia"/>
                <w:spacing w:val="-6"/>
                <w:sz w:val="20"/>
                <w:szCs w:val="20"/>
              </w:rPr>
              <w:t>当該介護老人保健施設を本体施設とするサテライト型小規模介護老人保健施設、サテライト型特定施設（指定地域密着型サービスの事業の人員、設備及び運営に関する基準（平成十八年厚生労働省令第三十四号。以下この号において「指定地域密着型サービス基準」という。）第百十条第四項に規定するサテライト型特定施設をいう。）又はサテライト型居住施設（指定地域密着型サービス基準第百三十一条第四項に規定するサテライト型居住施設をいう。）の業務に従事する</w:t>
            </w:r>
            <w:r w:rsidRPr="001B241B">
              <w:rPr>
                <w:rFonts w:ascii="ＭＳ 明朝" w:hAnsi="ＭＳ 明朝" w:hint="eastAsia"/>
                <w:spacing w:val="-6"/>
                <w:sz w:val="20"/>
                <w:szCs w:val="20"/>
                <w:u w:val="single"/>
              </w:rPr>
              <w:t>場合</w:t>
            </w:r>
          </w:p>
          <w:p w14:paraId="25611878" w14:textId="345B01FC" w:rsidR="007A0424" w:rsidRPr="001B241B" w:rsidRDefault="007A0424" w:rsidP="00121B29">
            <w:pPr>
              <w:autoSpaceDN w:val="0"/>
              <w:spacing w:line="240" w:lineRule="exact"/>
              <w:ind w:left="200" w:hangingChars="100" w:hanging="200"/>
              <w:rPr>
                <w:rFonts w:ascii="ＭＳ 明朝" w:hAnsi="ＭＳ 明朝"/>
                <w:spacing w:val="-6"/>
                <w:sz w:val="20"/>
                <w:szCs w:val="20"/>
              </w:rPr>
            </w:pPr>
          </w:p>
          <w:p w14:paraId="2267E782" w14:textId="07291A3B" w:rsidR="008B1644" w:rsidRPr="001B241B" w:rsidRDefault="008B1644" w:rsidP="00121B29">
            <w:pPr>
              <w:autoSpaceDN w:val="0"/>
              <w:spacing w:line="240" w:lineRule="exact"/>
              <w:ind w:left="200" w:hangingChars="100" w:hanging="200"/>
              <w:rPr>
                <w:rFonts w:ascii="ＭＳ 明朝" w:hAnsi="ＭＳ 明朝"/>
                <w:spacing w:val="-6"/>
                <w:sz w:val="20"/>
                <w:szCs w:val="20"/>
              </w:rPr>
            </w:pPr>
          </w:p>
          <w:p w14:paraId="4EDFFF28" w14:textId="77777777" w:rsidR="008B1644" w:rsidRPr="001B241B" w:rsidRDefault="008B1644" w:rsidP="00121B29">
            <w:pPr>
              <w:autoSpaceDN w:val="0"/>
              <w:spacing w:line="240" w:lineRule="exact"/>
              <w:ind w:left="200" w:hangingChars="100" w:hanging="200"/>
              <w:rPr>
                <w:rFonts w:ascii="ＭＳ 明朝" w:hAnsi="ＭＳ 明朝"/>
                <w:spacing w:val="-6"/>
                <w:sz w:val="20"/>
                <w:szCs w:val="20"/>
              </w:rPr>
            </w:pPr>
          </w:p>
          <w:p w14:paraId="18F471B7" w14:textId="77777777" w:rsidR="007A0424" w:rsidRPr="001B241B" w:rsidRDefault="007A0424"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（衛生管理等）</w:t>
            </w:r>
          </w:p>
          <w:p w14:paraId="74BB2858" w14:textId="77777777" w:rsidR="007A0424" w:rsidRPr="001B241B" w:rsidRDefault="007A0424"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第八条　（略）</w:t>
            </w:r>
          </w:p>
          <w:p w14:paraId="4B07BCA1" w14:textId="77777777" w:rsidR="007A0424" w:rsidRPr="001B241B" w:rsidRDefault="007A0424" w:rsidP="00121B29">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一　当該介護老人保健施設における感染症</w:t>
            </w:r>
            <w:r w:rsidRPr="001B241B">
              <w:rPr>
                <w:rFonts w:ascii="ＭＳ 明朝" w:hAnsi="ＭＳ 明朝" w:hint="eastAsia"/>
                <w:spacing w:val="-6"/>
                <w:sz w:val="20"/>
                <w:szCs w:val="20"/>
                <w:u w:val="single"/>
              </w:rPr>
              <w:t>又は</w:t>
            </w:r>
            <w:r w:rsidRPr="001B241B">
              <w:rPr>
                <w:rFonts w:ascii="ＭＳ 明朝" w:hAnsi="ＭＳ 明朝" w:hint="eastAsia"/>
                <w:spacing w:val="-6"/>
                <w:sz w:val="20"/>
                <w:szCs w:val="20"/>
              </w:rPr>
              <w:t>食中毒の予防及びまん延の防止のための対策を検討する委員会をおおむね三月に一回以上開催するとともに、その結果について、介護職員その他の従業者に周知徹底を図ること。</w:t>
            </w:r>
          </w:p>
          <w:p w14:paraId="02DC4A14" w14:textId="77777777" w:rsidR="007A0424" w:rsidRPr="001B241B" w:rsidRDefault="007A0424" w:rsidP="00121B29">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二　（略）</w:t>
            </w:r>
          </w:p>
          <w:p w14:paraId="58128FB8" w14:textId="77777777" w:rsidR="007A0424" w:rsidRPr="001B241B" w:rsidRDefault="007A0424"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２　（略）</w:t>
            </w:r>
          </w:p>
        </w:tc>
      </w:tr>
      <w:tr w:rsidR="001B241B" w:rsidRPr="001B241B" w14:paraId="4A70CE87" w14:textId="77777777" w:rsidTr="00EB5782">
        <w:trPr>
          <w:trHeight w:val="80"/>
        </w:trPr>
        <w:tc>
          <w:tcPr>
            <w:tcW w:w="4531" w:type="dxa"/>
            <w:tcBorders>
              <w:top w:val="nil"/>
            </w:tcBorders>
            <w:textDirection w:val="lrTbV"/>
          </w:tcPr>
          <w:p w14:paraId="078FFC63" w14:textId="77777777" w:rsidR="007A0424" w:rsidRPr="001B241B" w:rsidRDefault="007A0424" w:rsidP="00121B29">
            <w:pPr>
              <w:autoSpaceDN w:val="0"/>
              <w:spacing w:line="240" w:lineRule="exact"/>
              <w:rPr>
                <w:rFonts w:ascii="ＭＳ 明朝" w:hAnsi="ＭＳ 明朝" w:cs="ＭＳ ゴシック"/>
                <w:spacing w:val="-6"/>
                <w:kern w:val="0"/>
                <w:sz w:val="20"/>
                <w:szCs w:val="20"/>
              </w:rPr>
            </w:pPr>
          </w:p>
        </w:tc>
        <w:tc>
          <w:tcPr>
            <w:tcW w:w="4529" w:type="dxa"/>
            <w:tcBorders>
              <w:top w:val="nil"/>
            </w:tcBorders>
            <w:textDirection w:val="lrTbV"/>
          </w:tcPr>
          <w:p w14:paraId="39D20E06" w14:textId="77777777" w:rsidR="007A0424" w:rsidRPr="001B241B" w:rsidRDefault="007A0424" w:rsidP="00121B29">
            <w:pPr>
              <w:autoSpaceDN w:val="0"/>
              <w:spacing w:line="240" w:lineRule="exact"/>
              <w:rPr>
                <w:rFonts w:ascii="ＭＳ 明朝" w:hAnsi="ＭＳ 明朝"/>
                <w:spacing w:val="-6"/>
                <w:sz w:val="20"/>
                <w:szCs w:val="20"/>
              </w:rPr>
            </w:pPr>
          </w:p>
        </w:tc>
      </w:tr>
    </w:tbl>
    <w:p w14:paraId="50EFDCE6" w14:textId="3A6D6B41" w:rsidR="006141C1" w:rsidRPr="001B241B" w:rsidRDefault="004A1B5C" w:rsidP="00B17B7E">
      <w:pPr>
        <w:autoSpaceDN w:val="0"/>
        <w:spacing w:beforeLines="50" w:before="182"/>
        <w:ind w:firstLineChars="300" w:firstLine="756"/>
        <w:rPr>
          <w:rFonts w:ascii="ＭＳ 明朝" w:hAnsi="ＭＳ 明朝"/>
        </w:rPr>
      </w:pPr>
      <w:r w:rsidRPr="001B241B">
        <w:rPr>
          <w:rFonts w:ascii="ＭＳ 明朝" w:hAnsi="ＭＳ 明朝" w:hint="eastAsia"/>
        </w:rPr>
        <w:t>附　則</w:t>
      </w:r>
    </w:p>
    <w:p w14:paraId="5EA75AAF" w14:textId="1CF78481" w:rsidR="00615EFE" w:rsidRPr="001B241B" w:rsidRDefault="005C0B53" w:rsidP="00B17B7E">
      <w:pPr>
        <w:autoSpaceDN w:val="0"/>
        <w:ind w:right="-2"/>
        <w:rPr>
          <w:rFonts w:ascii="ＭＳ 明朝" w:hAnsi="ＭＳ 明朝"/>
        </w:rPr>
      </w:pPr>
      <w:r w:rsidRPr="001B241B">
        <w:rPr>
          <w:rFonts w:ascii="ＭＳ 明朝" w:hAnsi="ＭＳ 明朝" w:hint="eastAsia"/>
        </w:rPr>
        <w:t xml:space="preserve">　</w:t>
      </w:r>
      <w:r w:rsidR="00A70AA2" w:rsidRPr="001B241B">
        <w:rPr>
          <w:rFonts w:ascii="ＭＳ 明朝" w:hAnsi="ＭＳ 明朝" w:hint="eastAsia"/>
        </w:rPr>
        <w:t>この</w:t>
      </w:r>
      <w:r w:rsidR="00D2747D" w:rsidRPr="001B241B">
        <w:rPr>
          <w:rFonts w:ascii="ＭＳ 明朝" w:hAnsi="ＭＳ 明朝" w:hint="eastAsia"/>
        </w:rPr>
        <w:t>規則</w:t>
      </w:r>
      <w:r w:rsidR="00A70AA2" w:rsidRPr="001B241B">
        <w:rPr>
          <w:rFonts w:ascii="ＭＳ 明朝" w:hAnsi="ＭＳ 明朝" w:hint="eastAsia"/>
        </w:rPr>
        <w:t>は、令和</w:t>
      </w:r>
      <w:r w:rsidR="00B44331" w:rsidRPr="001B241B">
        <w:rPr>
          <w:rFonts w:ascii="ＭＳ 明朝" w:hAnsi="ＭＳ 明朝" w:hint="eastAsia"/>
        </w:rPr>
        <w:t>六</w:t>
      </w:r>
      <w:r w:rsidR="00A70AA2" w:rsidRPr="001B241B">
        <w:rPr>
          <w:rFonts w:ascii="ＭＳ 明朝" w:hAnsi="ＭＳ 明朝" w:hint="eastAsia"/>
        </w:rPr>
        <w:t>年</w:t>
      </w:r>
      <w:r w:rsidR="00E8647A" w:rsidRPr="001B241B">
        <w:rPr>
          <w:rFonts w:ascii="ＭＳ 明朝" w:hAnsi="ＭＳ 明朝" w:hint="eastAsia"/>
        </w:rPr>
        <w:t>四</w:t>
      </w:r>
      <w:r w:rsidR="00A70AA2" w:rsidRPr="001B241B">
        <w:rPr>
          <w:rFonts w:ascii="ＭＳ 明朝" w:hAnsi="ＭＳ 明朝" w:hint="eastAsia"/>
        </w:rPr>
        <w:t>月</w:t>
      </w:r>
      <w:r w:rsidR="00E8647A" w:rsidRPr="001B241B">
        <w:rPr>
          <w:rFonts w:ascii="ＭＳ 明朝" w:hAnsi="ＭＳ 明朝" w:hint="eastAsia"/>
        </w:rPr>
        <w:t>一</w:t>
      </w:r>
      <w:r w:rsidR="00A70AA2" w:rsidRPr="001B241B">
        <w:rPr>
          <w:rFonts w:ascii="ＭＳ 明朝" w:hAnsi="ＭＳ 明朝" w:hint="eastAsia"/>
        </w:rPr>
        <w:t>日から施行する。</w:t>
      </w:r>
    </w:p>
    <w:sectPr w:rsidR="00615EFE" w:rsidRPr="001B241B"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8629" w14:textId="77777777" w:rsidR="006B7050" w:rsidRDefault="006B7050">
      <w:r>
        <w:separator/>
      </w:r>
    </w:p>
  </w:endnote>
  <w:endnote w:type="continuationSeparator" w:id="0">
    <w:p w14:paraId="376F41FD" w14:textId="77777777" w:rsidR="006B7050" w:rsidRDefault="006B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0020"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16378253"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C131" w14:textId="77777777" w:rsidR="006B7050" w:rsidRDefault="006B7050">
      <w:r>
        <w:separator/>
      </w:r>
    </w:p>
  </w:footnote>
  <w:footnote w:type="continuationSeparator" w:id="0">
    <w:p w14:paraId="35838375" w14:textId="77777777" w:rsidR="006B7050" w:rsidRDefault="006B7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3E59"/>
    <w:rsid w:val="00007DFD"/>
    <w:rsid w:val="000140BF"/>
    <w:rsid w:val="00040D20"/>
    <w:rsid w:val="00042476"/>
    <w:rsid w:val="00045E41"/>
    <w:rsid w:val="00055A49"/>
    <w:rsid w:val="00056B39"/>
    <w:rsid w:val="0006765B"/>
    <w:rsid w:val="00067FE9"/>
    <w:rsid w:val="00070D94"/>
    <w:rsid w:val="00074610"/>
    <w:rsid w:val="00080A94"/>
    <w:rsid w:val="00083D87"/>
    <w:rsid w:val="000901EE"/>
    <w:rsid w:val="000912EE"/>
    <w:rsid w:val="000936B0"/>
    <w:rsid w:val="0009407E"/>
    <w:rsid w:val="000A40F1"/>
    <w:rsid w:val="000A5093"/>
    <w:rsid w:val="000B38C3"/>
    <w:rsid w:val="000B4302"/>
    <w:rsid w:val="000C78E3"/>
    <w:rsid w:val="000D1C12"/>
    <w:rsid w:val="000D2735"/>
    <w:rsid w:val="000D34C5"/>
    <w:rsid w:val="000E361B"/>
    <w:rsid w:val="000E6595"/>
    <w:rsid w:val="000E6A31"/>
    <w:rsid w:val="000F2677"/>
    <w:rsid w:val="000F4CFD"/>
    <w:rsid w:val="00101D1C"/>
    <w:rsid w:val="00111BA9"/>
    <w:rsid w:val="001135B4"/>
    <w:rsid w:val="00115073"/>
    <w:rsid w:val="001230B3"/>
    <w:rsid w:val="00135329"/>
    <w:rsid w:val="00143FAE"/>
    <w:rsid w:val="0014406F"/>
    <w:rsid w:val="0014496A"/>
    <w:rsid w:val="00147020"/>
    <w:rsid w:val="001501CC"/>
    <w:rsid w:val="001516C2"/>
    <w:rsid w:val="0015207B"/>
    <w:rsid w:val="0015348F"/>
    <w:rsid w:val="001633C4"/>
    <w:rsid w:val="001655AF"/>
    <w:rsid w:val="00187D7A"/>
    <w:rsid w:val="001A692F"/>
    <w:rsid w:val="001B1F03"/>
    <w:rsid w:val="001B241B"/>
    <w:rsid w:val="001B2E50"/>
    <w:rsid w:val="001B4C7D"/>
    <w:rsid w:val="001C22AD"/>
    <w:rsid w:val="001D376F"/>
    <w:rsid w:val="001D42CE"/>
    <w:rsid w:val="001D5646"/>
    <w:rsid w:val="001E1857"/>
    <w:rsid w:val="001F7A1F"/>
    <w:rsid w:val="00224E6B"/>
    <w:rsid w:val="00234C7D"/>
    <w:rsid w:val="002356BB"/>
    <w:rsid w:val="00243DA2"/>
    <w:rsid w:val="00246284"/>
    <w:rsid w:val="0025189C"/>
    <w:rsid w:val="002529AC"/>
    <w:rsid w:val="002532EE"/>
    <w:rsid w:val="00263CB2"/>
    <w:rsid w:val="00267A11"/>
    <w:rsid w:val="00272DEE"/>
    <w:rsid w:val="00283427"/>
    <w:rsid w:val="00284AEE"/>
    <w:rsid w:val="00284BC8"/>
    <w:rsid w:val="002862CE"/>
    <w:rsid w:val="0029741B"/>
    <w:rsid w:val="002A3F2A"/>
    <w:rsid w:val="002A669A"/>
    <w:rsid w:val="002B4249"/>
    <w:rsid w:val="002B67A7"/>
    <w:rsid w:val="002C6F30"/>
    <w:rsid w:val="00303E90"/>
    <w:rsid w:val="00322114"/>
    <w:rsid w:val="00330C58"/>
    <w:rsid w:val="00347CAF"/>
    <w:rsid w:val="00372148"/>
    <w:rsid w:val="00376562"/>
    <w:rsid w:val="003853E0"/>
    <w:rsid w:val="00396402"/>
    <w:rsid w:val="003A3FAE"/>
    <w:rsid w:val="003C1ADC"/>
    <w:rsid w:val="003C5B3D"/>
    <w:rsid w:val="003D33C9"/>
    <w:rsid w:val="003D41F1"/>
    <w:rsid w:val="003E60AA"/>
    <w:rsid w:val="003E7FB3"/>
    <w:rsid w:val="004166E0"/>
    <w:rsid w:val="00423AF6"/>
    <w:rsid w:val="00423C86"/>
    <w:rsid w:val="00431FD0"/>
    <w:rsid w:val="00444143"/>
    <w:rsid w:val="00447389"/>
    <w:rsid w:val="00447882"/>
    <w:rsid w:val="004564E6"/>
    <w:rsid w:val="004573B9"/>
    <w:rsid w:val="0046240F"/>
    <w:rsid w:val="00481B99"/>
    <w:rsid w:val="00485A29"/>
    <w:rsid w:val="00490228"/>
    <w:rsid w:val="00497CD7"/>
    <w:rsid w:val="004A1B5C"/>
    <w:rsid w:val="004A4531"/>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70AE1"/>
    <w:rsid w:val="005735A6"/>
    <w:rsid w:val="005800E0"/>
    <w:rsid w:val="00581F66"/>
    <w:rsid w:val="00586915"/>
    <w:rsid w:val="005A7855"/>
    <w:rsid w:val="005B4C64"/>
    <w:rsid w:val="005C0B53"/>
    <w:rsid w:val="005C4D72"/>
    <w:rsid w:val="005F0884"/>
    <w:rsid w:val="005F29B1"/>
    <w:rsid w:val="00605E74"/>
    <w:rsid w:val="00612B14"/>
    <w:rsid w:val="006141C1"/>
    <w:rsid w:val="00615EFE"/>
    <w:rsid w:val="00622B1D"/>
    <w:rsid w:val="006328F9"/>
    <w:rsid w:val="0064374A"/>
    <w:rsid w:val="00643F50"/>
    <w:rsid w:val="00664A68"/>
    <w:rsid w:val="00694B3E"/>
    <w:rsid w:val="006A0545"/>
    <w:rsid w:val="006B10E4"/>
    <w:rsid w:val="006B7050"/>
    <w:rsid w:val="006D64CF"/>
    <w:rsid w:val="006E1B8D"/>
    <w:rsid w:val="006E5B19"/>
    <w:rsid w:val="006F4432"/>
    <w:rsid w:val="006F77C0"/>
    <w:rsid w:val="00751910"/>
    <w:rsid w:val="00763C88"/>
    <w:rsid w:val="007730E1"/>
    <w:rsid w:val="007769DA"/>
    <w:rsid w:val="00784C36"/>
    <w:rsid w:val="00791CE4"/>
    <w:rsid w:val="00795610"/>
    <w:rsid w:val="007A0424"/>
    <w:rsid w:val="007A0A4C"/>
    <w:rsid w:val="007C3C76"/>
    <w:rsid w:val="007D072E"/>
    <w:rsid w:val="007D31A1"/>
    <w:rsid w:val="007E2615"/>
    <w:rsid w:val="007F0221"/>
    <w:rsid w:val="007F4EEA"/>
    <w:rsid w:val="0080132B"/>
    <w:rsid w:val="00805ABE"/>
    <w:rsid w:val="00811F2A"/>
    <w:rsid w:val="008144BC"/>
    <w:rsid w:val="00815D14"/>
    <w:rsid w:val="00841610"/>
    <w:rsid w:val="00843526"/>
    <w:rsid w:val="00852DD3"/>
    <w:rsid w:val="00877E32"/>
    <w:rsid w:val="00892286"/>
    <w:rsid w:val="00893A6E"/>
    <w:rsid w:val="008941C0"/>
    <w:rsid w:val="008A68A5"/>
    <w:rsid w:val="008A6EA7"/>
    <w:rsid w:val="008B1644"/>
    <w:rsid w:val="008C49CB"/>
    <w:rsid w:val="008D7833"/>
    <w:rsid w:val="008E1A5E"/>
    <w:rsid w:val="008F340F"/>
    <w:rsid w:val="008F35C8"/>
    <w:rsid w:val="008F6F66"/>
    <w:rsid w:val="008F6FB6"/>
    <w:rsid w:val="00906D37"/>
    <w:rsid w:val="009141BA"/>
    <w:rsid w:val="00934869"/>
    <w:rsid w:val="00947824"/>
    <w:rsid w:val="00953B93"/>
    <w:rsid w:val="00955080"/>
    <w:rsid w:val="0096599C"/>
    <w:rsid w:val="009803B8"/>
    <w:rsid w:val="00986218"/>
    <w:rsid w:val="00990E65"/>
    <w:rsid w:val="009A403D"/>
    <w:rsid w:val="009A66CD"/>
    <w:rsid w:val="009C23C4"/>
    <w:rsid w:val="009C2FDB"/>
    <w:rsid w:val="009C4E50"/>
    <w:rsid w:val="009C6280"/>
    <w:rsid w:val="009C6727"/>
    <w:rsid w:val="00A03466"/>
    <w:rsid w:val="00A2061B"/>
    <w:rsid w:val="00A21219"/>
    <w:rsid w:val="00A35560"/>
    <w:rsid w:val="00A37D37"/>
    <w:rsid w:val="00A4065E"/>
    <w:rsid w:val="00A6584A"/>
    <w:rsid w:val="00A70AA2"/>
    <w:rsid w:val="00A72200"/>
    <w:rsid w:val="00A77662"/>
    <w:rsid w:val="00A80D70"/>
    <w:rsid w:val="00A83333"/>
    <w:rsid w:val="00A93C3F"/>
    <w:rsid w:val="00AC3FC1"/>
    <w:rsid w:val="00AC6310"/>
    <w:rsid w:val="00AC7444"/>
    <w:rsid w:val="00AE390E"/>
    <w:rsid w:val="00AE6EC7"/>
    <w:rsid w:val="00B00D88"/>
    <w:rsid w:val="00B17B7E"/>
    <w:rsid w:val="00B263EB"/>
    <w:rsid w:val="00B356A7"/>
    <w:rsid w:val="00B44331"/>
    <w:rsid w:val="00B5559B"/>
    <w:rsid w:val="00B72866"/>
    <w:rsid w:val="00B73D39"/>
    <w:rsid w:val="00B8218E"/>
    <w:rsid w:val="00B9364E"/>
    <w:rsid w:val="00B964B8"/>
    <w:rsid w:val="00BA1401"/>
    <w:rsid w:val="00BA77B3"/>
    <w:rsid w:val="00BB03AC"/>
    <w:rsid w:val="00BC361D"/>
    <w:rsid w:val="00BD62DB"/>
    <w:rsid w:val="00BE52B5"/>
    <w:rsid w:val="00C078C5"/>
    <w:rsid w:val="00C1476E"/>
    <w:rsid w:val="00C4088A"/>
    <w:rsid w:val="00C60913"/>
    <w:rsid w:val="00C63297"/>
    <w:rsid w:val="00C64611"/>
    <w:rsid w:val="00C856E8"/>
    <w:rsid w:val="00C94F55"/>
    <w:rsid w:val="00CC25CB"/>
    <w:rsid w:val="00D147F2"/>
    <w:rsid w:val="00D14A5A"/>
    <w:rsid w:val="00D2747D"/>
    <w:rsid w:val="00D30C88"/>
    <w:rsid w:val="00D3436E"/>
    <w:rsid w:val="00D36B5A"/>
    <w:rsid w:val="00D36CAB"/>
    <w:rsid w:val="00D36D17"/>
    <w:rsid w:val="00D37334"/>
    <w:rsid w:val="00D47EA1"/>
    <w:rsid w:val="00D52C73"/>
    <w:rsid w:val="00D53FB7"/>
    <w:rsid w:val="00D6083A"/>
    <w:rsid w:val="00D92B20"/>
    <w:rsid w:val="00DC728A"/>
    <w:rsid w:val="00DD168B"/>
    <w:rsid w:val="00DD4F01"/>
    <w:rsid w:val="00DD5AF3"/>
    <w:rsid w:val="00DD77F1"/>
    <w:rsid w:val="00DE0663"/>
    <w:rsid w:val="00DE61AC"/>
    <w:rsid w:val="00E017AA"/>
    <w:rsid w:val="00E40068"/>
    <w:rsid w:val="00E41F06"/>
    <w:rsid w:val="00E65755"/>
    <w:rsid w:val="00E77860"/>
    <w:rsid w:val="00E82280"/>
    <w:rsid w:val="00E8647A"/>
    <w:rsid w:val="00E97D34"/>
    <w:rsid w:val="00EB5782"/>
    <w:rsid w:val="00ED29C9"/>
    <w:rsid w:val="00EE5094"/>
    <w:rsid w:val="00F00526"/>
    <w:rsid w:val="00F0248F"/>
    <w:rsid w:val="00F24301"/>
    <w:rsid w:val="00F3795E"/>
    <w:rsid w:val="00F420B7"/>
    <w:rsid w:val="00F4581C"/>
    <w:rsid w:val="00F458D3"/>
    <w:rsid w:val="00F46952"/>
    <w:rsid w:val="00F57C25"/>
    <w:rsid w:val="00F57CBF"/>
    <w:rsid w:val="00F713BE"/>
    <w:rsid w:val="00F8586D"/>
    <w:rsid w:val="00F86363"/>
    <w:rsid w:val="00F969A7"/>
    <w:rsid w:val="00F970A1"/>
    <w:rsid w:val="00FA3AD4"/>
    <w:rsid w:val="00FA7CB8"/>
    <w:rsid w:val="00FB585F"/>
    <w:rsid w:val="00FC5825"/>
    <w:rsid w:val="00FD60AB"/>
    <w:rsid w:val="00FD7A95"/>
    <w:rsid w:val="00FE23EF"/>
    <w:rsid w:val="00FE5825"/>
    <w:rsid w:val="00FE6751"/>
    <w:rsid w:val="00FF1457"/>
    <w:rsid w:val="00FF5424"/>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50AB5CB"/>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styleId="aa">
    <w:name w:val="annotation reference"/>
    <w:basedOn w:val="a0"/>
    <w:semiHidden/>
    <w:unhideWhenUsed/>
    <w:rsid w:val="00FD60AB"/>
    <w:rPr>
      <w:sz w:val="18"/>
      <w:szCs w:val="18"/>
    </w:rPr>
  </w:style>
  <w:style w:type="paragraph" w:styleId="ab">
    <w:name w:val="annotation text"/>
    <w:basedOn w:val="a"/>
    <w:link w:val="ac"/>
    <w:semiHidden/>
    <w:unhideWhenUsed/>
    <w:rsid w:val="00FD60AB"/>
    <w:pPr>
      <w:jc w:val="left"/>
    </w:pPr>
  </w:style>
  <w:style w:type="character" w:customStyle="1" w:styleId="ac">
    <w:name w:val="コメント文字列 (文字)"/>
    <w:basedOn w:val="a0"/>
    <w:link w:val="ab"/>
    <w:semiHidden/>
    <w:rsid w:val="00FD60AB"/>
    <w:rPr>
      <w:kern w:val="2"/>
      <w:sz w:val="24"/>
      <w:szCs w:val="24"/>
    </w:rPr>
  </w:style>
  <w:style w:type="paragraph" w:styleId="ad">
    <w:name w:val="annotation subject"/>
    <w:basedOn w:val="ab"/>
    <w:next w:val="ab"/>
    <w:link w:val="ae"/>
    <w:semiHidden/>
    <w:unhideWhenUsed/>
    <w:rsid w:val="00FD60AB"/>
    <w:rPr>
      <w:b/>
      <w:bCs/>
    </w:rPr>
  </w:style>
  <w:style w:type="character" w:customStyle="1" w:styleId="ae">
    <w:name w:val="コメント内容 (文字)"/>
    <w:basedOn w:val="ac"/>
    <w:link w:val="ad"/>
    <w:semiHidden/>
    <w:rsid w:val="00FD60AB"/>
    <w:rPr>
      <w:b/>
      <w:bCs/>
      <w:kern w:val="2"/>
      <w:sz w:val="24"/>
      <w:szCs w:val="24"/>
    </w:rPr>
  </w:style>
  <w:style w:type="paragraph" w:styleId="af">
    <w:name w:val="Revision"/>
    <w:hidden/>
    <w:uiPriority w:val="99"/>
    <w:semiHidden/>
    <w:rsid w:val="00FD60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3651DA9-AFB1-4FC7-A5ED-A21E84B1B75D}">
  <ds:schemaRefs>
    <ds:schemaRef ds:uri="http://schemas.openxmlformats.org/officeDocument/2006/bibliography"/>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1295</Words>
  <Characters>110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12</cp:revision>
  <cp:lastPrinted>2024-03-18T09:01:00Z</cp:lastPrinted>
  <dcterms:created xsi:type="dcterms:W3CDTF">2024-03-19T05:24:00Z</dcterms:created>
  <dcterms:modified xsi:type="dcterms:W3CDTF">2025-12-30T07:57:00Z</dcterms:modified>
</cp:coreProperties>
</file>