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E4B723" w14:textId="77777777" w:rsidR="00475662" w:rsidRDefault="00847DDC" w:rsidP="00475662">
      <w:r>
        <w:rPr>
          <w:noProof/>
        </w:rPr>
        <mc:AlternateContent>
          <mc:Choice Requires="wps">
            <w:drawing>
              <wp:anchor distT="45720" distB="45720" distL="114300" distR="114300" simplePos="0" relativeHeight="251659264" behindDoc="0" locked="0" layoutInCell="1" allowOverlap="1" wp14:anchorId="7621E7ED" wp14:editId="3E969C7A">
                <wp:simplePos x="0" y="0"/>
                <wp:positionH relativeFrom="margin">
                  <wp:posOffset>4932680</wp:posOffset>
                </wp:positionH>
                <wp:positionV relativeFrom="paragraph">
                  <wp:posOffset>-342900</wp:posOffset>
                </wp:positionV>
                <wp:extent cx="99072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720" cy="1404620"/>
                        </a:xfrm>
                        <a:prstGeom prst="rect">
                          <a:avLst/>
                        </a:prstGeom>
                        <a:solidFill>
                          <a:srgbClr val="FFFFFF"/>
                        </a:solidFill>
                        <a:ln w="9525">
                          <a:solidFill>
                            <a:srgbClr val="000000"/>
                          </a:solidFill>
                          <a:miter lim="800000"/>
                          <a:headEnd/>
                          <a:tailEnd/>
                        </a:ln>
                      </wps:spPr>
                      <wps:txbx>
                        <w:txbxContent>
                          <w:p w14:paraId="5162842B" w14:textId="77777777"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Pr="00847DDC">
                              <w:rPr>
                                <w:rFonts w:ascii="HG丸ｺﾞｼｯｸM-PRO" w:eastAsia="HG丸ｺﾞｼｯｸM-PRO" w:hAnsi="HG丸ｺﾞｼｯｸM-PR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21E7ED" id="_x0000_t202" coordsize="21600,21600" o:spt="202" path="m,l,21600r21600,l21600,xe">
                <v:stroke joinstyle="miter"/>
                <v:path gradientshapeok="t" o:connecttype="rect"/>
              </v:shapetype>
              <v:shape id="テキスト ボックス 2" o:spid="_x0000_s1026" type="#_x0000_t202" style="position:absolute;left:0;text-align:left;margin-left:388.4pt;margin-top:-27pt;width: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EYQAIAAFcEAAAOAAAAZHJzL2Uyb0RvYy54bWysVEuO2zAM3RfoHQTtG9tBMh8jzmCaaYoC&#10;0w8w7QFkWY6F6ldJiZ0uE6DoIXqFouuexxcpJWcy6W9T1AtBFMlH8pH07KqTAm2YdVyrAmejFCOm&#10;qK64WhX43dvlkwuMnCeqIkIrVuAtc/hq/vjRrDU5G+tGi4pZBCDK5a0pcOO9yZPE0YZJ4kbaMAXK&#10;WltJPIh2lVSWtIAuRTJO07Ok1bYyVlPmHLzeDEo8j/h1zah/XdeOeSQKDLn5eNp4luFM5jOSrywx&#10;DaeHNMg/ZCEJVxD0CHVDPEFry3+Dkpxa7XTtR1TLRNc1pyzWANVk6S/V3DXEsFgLkOPMkSb3/2Dp&#10;q80bi3hV4HF2jpEiEprU7z/1u6/97nu//4z6/Zd+v+9330BG40BYa1wOfncGPH33VHfQ+Fi8M7ea&#10;vndI6UVD1IpdW6vbhpEKEs6CZ3LiOuC4AFK2L3UFccna6wjU1VYGNoEfBOjQuO2xWazziMLj5WV6&#10;PgYNBVU2SSdnIIQQJL/3Ntb550xLFC4FtjAMEZ1sbp0fTO9NQjCnBa+WXIgo2FW5EBZtCAzOMn4H&#10;9J/MhEItpDIdTwcC/gqRxu9PEJJ72ADBZYEvjkYkD7Q9UxWkSXJPuBjuUJ1QBx4DdQOJvis7MAzk&#10;lrraAqNWD5MOmwmXRtuPGLUw5QV2H9bEMozECwVducwmk7AWUZhMI6H2VFOeaoiiAFVgj9FwXfi4&#10;SpEwcw3dW/JI7EMmh1xhemNrDpsW1uNUjlYP/4P5DwAAAP//AwBQSwMEFAAGAAgAAAAhAOgTYO3f&#10;AAAACwEAAA8AAABkcnMvZG93bnJldi54bWxMj8FOwzAMhu9IvENkJC7TltLRlpWmE0zaidPKuGeN&#10;11Y0TmmyrXt7zGkcbX/6/f3FerK9OOPoO0cKnhYRCKTamY4aBfvP7fwFhA+ajO4doYIreliX93eF&#10;zo270A7PVWgEh5DPtYI2hCGX0tctWu0XbkDi29GNVgcex0aaUV843PYyjqJUWt0Rf2j1gJsW6+/q&#10;ZBWkP9Vy9vFlZrS7bt/H2iZms0+UenyY3l5BBJzCDYY/fVaHkp0O7kTGi15BlqWsHhTMk2cuxcRq&#10;GfPmwGiaxSDLQv7vUP4CAAD//wMAUEsBAi0AFAAGAAgAAAAhALaDOJL+AAAA4QEAABMAAAAAAAAA&#10;AAAAAAAAAAAAAFtDb250ZW50X1R5cGVzXS54bWxQSwECLQAUAAYACAAAACEAOP0h/9YAAACUAQAA&#10;CwAAAAAAAAAAAAAAAAAvAQAAX3JlbHMvLnJlbHNQSwECLQAUAAYACAAAACEAyqThGEACAABXBAAA&#10;DgAAAAAAAAAAAAAAAAAuAgAAZHJzL2Uyb0RvYy54bWxQSwECLQAUAAYACAAAACEA6BNg7d8AAAAL&#10;AQAADwAAAAAAAAAAAAAAAACaBAAAZHJzL2Rvd25yZXYueG1sUEsFBgAAAAAEAAQA8wAAAKYFAAAA&#10;AA==&#10;">
                <v:textbox style="mso-fit-shape-to-text:t">
                  <w:txbxContent>
                    <w:p w14:paraId="5162842B" w14:textId="77777777"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Pr="00847DDC">
                        <w:rPr>
                          <w:rFonts w:ascii="HG丸ｺﾞｼｯｸM-PRO" w:eastAsia="HG丸ｺﾞｼｯｸM-PRO" w:hAnsi="HG丸ｺﾞｼｯｸM-PRO"/>
                        </w:rPr>
                        <w:t>１</w:t>
                      </w:r>
                    </w:p>
                  </w:txbxContent>
                </v:textbox>
                <w10:wrap anchorx="margin"/>
              </v:shape>
            </w:pict>
          </mc:Fallback>
        </mc:AlternateContent>
      </w:r>
      <w:r w:rsidR="00475662">
        <w:rPr>
          <w:rFonts w:hint="eastAsia"/>
        </w:rPr>
        <w:t>○大阪府障害者施策推進協議会条例</w:t>
      </w:r>
    </w:p>
    <w:p w14:paraId="5852A623" w14:textId="77777777" w:rsidR="00475662" w:rsidRDefault="00475662" w:rsidP="00475662">
      <w:pPr>
        <w:jc w:val="right"/>
      </w:pPr>
      <w:r>
        <w:rPr>
          <w:rFonts w:hint="eastAsia"/>
        </w:rPr>
        <w:t>昭和四十六年三月十一日</w:t>
      </w:r>
    </w:p>
    <w:p w14:paraId="75BC602F" w14:textId="77777777" w:rsidR="00475662" w:rsidRDefault="00475662" w:rsidP="00475662">
      <w:pPr>
        <w:jc w:val="right"/>
      </w:pPr>
      <w:r>
        <w:rPr>
          <w:rFonts w:hint="eastAsia"/>
        </w:rPr>
        <w:t>大阪府条例第三号</w:t>
      </w:r>
    </w:p>
    <w:p w14:paraId="56C2D240" w14:textId="77777777" w:rsidR="009A29C1" w:rsidRDefault="009A29C1" w:rsidP="00475662"/>
    <w:p w14:paraId="0B08BFBD" w14:textId="77777777"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14:paraId="69B06B02"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30061228" w14:textId="77777777" w:rsidR="009A29C1" w:rsidRDefault="009A29C1" w:rsidP="00475662"/>
    <w:p w14:paraId="73F3479E" w14:textId="77777777"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14:paraId="570F765A" w14:textId="77777777" w:rsidR="00475662" w:rsidRDefault="00475662" w:rsidP="00475662">
      <w:r>
        <w:rPr>
          <w:rFonts w:hint="eastAsia"/>
        </w:rPr>
        <w:t>第二条　協議会は、委員三十人以内で組織する。</w:t>
      </w:r>
    </w:p>
    <w:p w14:paraId="073C4193"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14:paraId="2DAC66F1"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14:paraId="49F5EA6A" w14:textId="77777777" w:rsidR="009A29C1" w:rsidRDefault="009A29C1" w:rsidP="00475662"/>
    <w:p w14:paraId="7A2ECD8E" w14:textId="77777777"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14:paraId="7090B3C0" w14:textId="77777777" w:rsidR="00475662" w:rsidRDefault="00475662" w:rsidP="00475662">
      <w:r>
        <w:rPr>
          <w:rFonts w:hint="eastAsia"/>
        </w:rPr>
        <w:t>第三条　協議会に、専門の事項を調査審議させるため必要があるときは、専門委員若干人を置くことができる。</w:t>
      </w:r>
    </w:p>
    <w:p w14:paraId="7A4CADA1"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6AADF471"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2E87961A" w14:textId="77777777" w:rsidR="009A29C1" w:rsidRDefault="009A29C1" w:rsidP="00475662"/>
    <w:p w14:paraId="2296315F" w14:textId="77777777" w:rsidR="00475662" w:rsidRPr="00AA565C" w:rsidRDefault="009A29C1" w:rsidP="00475662">
      <w:r>
        <w:rPr>
          <w:rFonts w:hint="eastAsia"/>
        </w:rPr>
        <w:t xml:space="preserve"> </w:t>
      </w:r>
      <w:r w:rsidR="00475662" w:rsidRPr="00AA565C">
        <w:rPr>
          <w:rFonts w:hint="eastAsia"/>
        </w:rPr>
        <w:t>(</w:t>
      </w:r>
      <w:r w:rsidR="00475662" w:rsidRPr="00AA565C">
        <w:rPr>
          <w:rFonts w:hint="eastAsia"/>
        </w:rPr>
        <w:t>会長</w:t>
      </w:r>
      <w:r w:rsidR="00475662" w:rsidRPr="00AA565C">
        <w:rPr>
          <w:rFonts w:hint="eastAsia"/>
        </w:rPr>
        <w:t>)</w:t>
      </w:r>
    </w:p>
    <w:p w14:paraId="76F0DFC0" w14:textId="77777777" w:rsidR="00475662" w:rsidRPr="00AA565C" w:rsidRDefault="00475662" w:rsidP="00475662">
      <w:r w:rsidRPr="00AA565C">
        <w:rPr>
          <w:rFonts w:hint="eastAsia"/>
        </w:rPr>
        <w:t>第四条　協議会に会長を置き、委員の互選によってこれを定める。</w:t>
      </w:r>
    </w:p>
    <w:p w14:paraId="11C4CB94" w14:textId="77777777" w:rsidR="00475662" w:rsidRPr="00AA565C" w:rsidRDefault="00475662" w:rsidP="00475662">
      <w:r w:rsidRPr="00AA565C">
        <w:rPr>
          <w:rFonts w:hint="eastAsia"/>
        </w:rPr>
        <w:t>2</w:t>
      </w:r>
      <w:r w:rsidRPr="00AA565C">
        <w:rPr>
          <w:rFonts w:hint="eastAsia"/>
        </w:rPr>
        <w:t xml:space="preserve">　会長は、会務を総理する。</w:t>
      </w:r>
    </w:p>
    <w:p w14:paraId="45C2A5F0" w14:textId="77777777" w:rsidR="00475662" w:rsidRDefault="00475662" w:rsidP="00475662">
      <w:r w:rsidRPr="00AA565C">
        <w:rPr>
          <w:rFonts w:hint="eastAsia"/>
        </w:rPr>
        <w:t>3</w:t>
      </w:r>
      <w:r w:rsidRPr="00AA565C">
        <w:rPr>
          <w:rFonts w:hint="eastAsia"/>
        </w:rPr>
        <w:t xml:space="preserve">　会長に事故があるときは、会長があらかじめ指名する委員が、その職務を代理する。</w:t>
      </w:r>
    </w:p>
    <w:p w14:paraId="5764B25E" w14:textId="77777777" w:rsidR="009A29C1" w:rsidRDefault="009A29C1" w:rsidP="00475662"/>
    <w:p w14:paraId="4D1B933E" w14:textId="77777777"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14:paraId="35EC9C39" w14:textId="77777777" w:rsidR="00475662" w:rsidRDefault="00475662" w:rsidP="00475662">
      <w:r>
        <w:rPr>
          <w:rFonts w:hint="eastAsia"/>
        </w:rPr>
        <w:t>第五条　協議会の会議は、会長が招集し、会長がその議長となる。</w:t>
      </w:r>
    </w:p>
    <w:p w14:paraId="5132035C"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06B7B34C"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50661A0A" w14:textId="77777777" w:rsidR="009A29C1" w:rsidRDefault="009A29C1" w:rsidP="00475662"/>
    <w:p w14:paraId="7801CAA5" w14:textId="77777777"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14:paraId="77C8140C" w14:textId="77777777" w:rsidR="00475662" w:rsidRDefault="00475662" w:rsidP="00475662">
      <w:r>
        <w:rPr>
          <w:rFonts w:hint="eastAsia"/>
        </w:rPr>
        <w:t>第六条　協議会に、必要に応じて部会を置くことができる。</w:t>
      </w:r>
    </w:p>
    <w:p w14:paraId="51B61728" w14:textId="77777777" w:rsidR="00475662" w:rsidRDefault="00475662" w:rsidP="00475662">
      <w:r>
        <w:rPr>
          <w:rFonts w:hint="eastAsia"/>
        </w:rPr>
        <w:t>2</w:t>
      </w:r>
      <w:r>
        <w:rPr>
          <w:rFonts w:hint="eastAsia"/>
        </w:rPr>
        <w:t xml:space="preserve">　部会に属する委員及び専門委員は、会長が指名する。</w:t>
      </w:r>
    </w:p>
    <w:p w14:paraId="51A32AAE"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7BA9242F"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22DE0A26"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3B381D03" w14:textId="77777777" w:rsidR="009A29C1" w:rsidRDefault="009A29C1" w:rsidP="00475662"/>
    <w:p w14:paraId="72BDC152" w14:textId="77777777"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14:paraId="74AE60B2" w14:textId="77777777"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14:paraId="60C07AE2" w14:textId="77777777" w:rsidR="00475662" w:rsidRDefault="00475662" w:rsidP="00475662">
      <w:r>
        <w:rPr>
          <w:rFonts w:hint="eastAsia"/>
        </w:rPr>
        <w:t>2</w:t>
      </w:r>
      <w:r>
        <w:rPr>
          <w:rFonts w:hint="eastAsia"/>
        </w:rPr>
        <w:t xml:space="preserve">　前項の報酬は、出席日数に応じて、その都度支給する。</w:t>
      </w:r>
    </w:p>
    <w:p w14:paraId="5337116F"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02A4A74B" w14:textId="77777777" w:rsidR="009A29C1" w:rsidRDefault="009A29C1" w:rsidP="00475662"/>
    <w:p w14:paraId="01B2A52B" w14:textId="77777777"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14:paraId="3D770996"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1AB79B5A"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10CF920E"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0622EC12" w14:textId="77777777" w:rsidR="009A29C1" w:rsidRDefault="009A29C1" w:rsidP="00475662"/>
    <w:p w14:paraId="04C71EDF" w14:textId="77777777"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14:paraId="65F80A8E"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77B9D69B" w14:textId="77777777" w:rsidR="009A29C1" w:rsidRDefault="009A29C1" w:rsidP="00475662"/>
    <w:p w14:paraId="2F6ADD2A" w14:textId="77777777"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14:paraId="31B35A9E" w14:textId="77777777" w:rsidR="00475662" w:rsidRDefault="00475662" w:rsidP="00475662">
      <w:r>
        <w:rPr>
          <w:rFonts w:hint="eastAsia"/>
        </w:rPr>
        <w:t>第十条　この条例に定めるもののほか、協議会に関し必要な事項は、知事が定める。</w:t>
      </w:r>
    </w:p>
    <w:p w14:paraId="48A82861" w14:textId="77777777" w:rsidR="00475662" w:rsidRDefault="00475662" w:rsidP="00475662"/>
    <w:sectPr w:rsidR="00475662" w:rsidSect="009A29C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DAB63" w14:textId="77777777" w:rsidR="00BA0292" w:rsidRDefault="00BA0292" w:rsidP="00C55E42">
      <w:r>
        <w:separator/>
      </w:r>
    </w:p>
  </w:endnote>
  <w:endnote w:type="continuationSeparator" w:id="0">
    <w:p w14:paraId="66FB4B5D" w14:textId="77777777" w:rsidR="00BA0292" w:rsidRDefault="00BA0292" w:rsidP="00C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D93E" w14:textId="77777777" w:rsidR="00BA0292" w:rsidRDefault="00BA0292" w:rsidP="00C55E42">
      <w:r>
        <w:separator/>
      </w:r>
    </w:p>
  </w:footnote>
  <w:footnote w:type="continuationSeparator" w:id="0">
    <w:p w14:paraId="5BE059E0" w14:textId="77777777" w:rsidR="00BA0292" w:rsidRDefault="00BA0292" w:rsidP="00C5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2"/>
    <w:rsid w:val="00357A0E"/>
    <w:rsid w:val="0041534A"/>
    <w:rsid w:val="00475662"/>
    <w:rsid w:val="00534598"/>
    <w:rsid w:val="00571B3C"/>
    <w:rsid w:val="00847DDC"/>
    <w:rsid w:val="009A29C1"/>
    <w:rsid w:val="009C2D77"/>
    <w:rsid w:val="00AA565C"/>
    <w:rsid w:val="00BA0292"/>
    <w:rsid w:val="00C30B8A"/>
    <w:rsid w:val="00C55E42"/>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E42"/>
    <w:pPr>
      <w:tabs>
        <w:tab w:val="center" w:pos="4252"/>
        <w:tab w:val="right" w:pos="8504"/>
      </w:tabs>
      <w:snapToGrid w:val="0"/>
    </w:pPr>
  </w:style>
  <w:style w:type="character" w:customStyle="1" w:styleId="a4">
    <w:name w:val="ヘッダー (文字)"/>
    <w:basedOn w:val="a0"/>
    <w:link w:val="a3"/>
    <w:uiPriority w:val="99"/>
    <w:rsid w:val="00C55E42"/>
  </w:style>
  <w:style w:type="paragraph" w:styleId="a5">
    <w:name w:val="footer"/>
    <w:basedOn w:val="a"/>
    <w:link w:val="a6"/>
    <w:uiPriority w:val="99"/>
    <w:unhideWhenUsed/>
    <w:rsid w:val="00C55E42"/>
    <w:pPr>
      <w:tabs>
        <w:tab w:val="center" w:pos="4252"/>
        <w:tab w:val="right" w:pos="8504"/>
      </w:tabs>
      <w:snapToGrid w:val="0"/>
    </w:pPr>
  </w:style>
  <w:style w:type="character" w:customStyle="1" w:styleId="a6">
    <w:name w:val="フッター (文字)"/>
    <w:basedOn w:val="a0"/>
    <w:link w:val="a5"/>
    <w:uiPriority w:val="99"/>
    <w:rsid w:val="00C5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2023-03-14T10:42:00Z</dcterms:created>
  <dcterms:modified xsi:type="dcterms:W3CDTF">2023-03-14T10:42:00Z</dcterms:modified>
  <cp:contentStatus/>
</cp:coreProperties>
</file>