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D8448F" w:rsidRPr="00E546CC" w14:paraId="1B9B4B11" w14:textId="77777777" w:rsidTr="00870619">
        <w:trPr>
          <w:trHeight w:val="480"/>
          <w:jc w:val="center"/>
        </w:trPr>
        <w:tc>
          <w:tcPr>
            <w:tcW w:w="1963" w:type="dxa"/>
            <w:vAlign w:val="center"/>
          </w:tcPr>
          <w:p w14:paraId="0340D4D1" w14:textId="77777777" w:rsidR="00D8448F" w:rsidRPr="005427DE" w:rsidRDefault="00D8448F" w:rsidP="00B4041F">
            <w:pPr>
              <w:spacing w:line="240" w:lineRule="auto"/>
              <w:rPr>
                <w:rFonts w:ascii="HG丸ｺﾞｼｯｸM-PRO" w:eastAsia="HG丸ｺﾞｼｯｸM-PRO" w:hAnsi="HG丸ｺﾞｼｯｸM-PRO"/>
                <w:szCs w:val="22"/>
              </w:rPr>
            </w:pPr>
            <w:r w:rsidRPr="005427DE">
              <w:rPr>
                <w:rFonts w:ascii="HG丸ｺﾞｼｯｸM-PRO" w:eastAsia="HG丸ｺﾞｼｯｸM-PRO" w:hAnsi="HG丸ｺﾞｼｯｸM-PRO" w:hint="eastAsia"/>
                <w:szCs w:val="22"/>
              </w:rPr>
              <w:t>基本指針の目標</w:t>
            </w:r>
          </w:p>
        </w:tc>
        <w:tc>
          <w:tcPr>
            <w:tcW w:w="7195" w:type="dxa"/>
            <w:vAlign w:val="center"/>
          </w:tcPr>
          <w:p w14:paraId="6931190F" w14:textId="77777777" w:rsidR="00D8448F" w:rsidRPr="005427DE" w:rsidRDefault="00786961" w:rsidP="00B4041F">
            <w:pPr>
              <w:spacing w:line="24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施設入所者の地域生活への移行</w:t>
            </w:r>
          </w:p>
        </w:tc>
      </w:tr>
    </w:tbl>
    <w:p w14:paraId="2F9B83E6" w14:textId="77777777" w:rsidR="00D8448F" w:rsidRPr="00E546CC" w:rsidRDefault="00D8448F" w:rsidP="00D8448F">
      <w:pPr>
        <w:spacing w:line="160" w:lineRule="exact"/>
        <w:ind w:left="220" w:hangingChars="100" w:hanging="220"/>
        <w:jc w:val="center"/>
        <w:rPr>
          <w:rFonts w:ascii="HG丸ｺﾞｼｯｸM-PRO" w:eastAsia="HG丸ｺﾞｼｯｸM-PRO" w:hAnsi="HG丸ｺﾞｼｯｸM-PRO"/>
          <w:szCs w:val="22"/>
        </w:rPr>
      </w:pPr>
    </w:p>
    <w:tbl>
      <w:tblPr>
        <w:tblStyle w:val="a3"/>
        <w:tblW w:w="9209" w:type="dxa"/>
        <w:jc w:val="center"/>
        <w:tblLayout w:type="fixed"/>
        <w:tblLook w:val="04A0" w:firstRow="1" w:lastRow="0" w:firstColumn="1" w:lastColumn="0" w:noHBand="0" w:noVBand="1"/>
      </w:tblPr>
      <w:tblGrid>
        <w:gridCol w:w="440"/>
        <w:gridCol w:w="979"/>
        <w:gridCol w:w="7790"/>
      </w:tblGrid>
      <w:tr w:rsidR="00D8448F" w:rsidRPr="00E546CC" w14:paraId="430E31A1" w14:textId="77777777" w:rsidTr="00916C92">
        <w:trPr>
          <w:trHeight w:val="2394"/>
          <w:jc w:val="center"/>
        </w:trPr>
        <w:tc>
          <w:tcPr>
            <w:tcW w:w="440" w:type="dxa"/>
            <w:textDirection w:val="tbRlV"/>
            <w:vAlign w:val="center"/>
          </w:tcPr>
          <w:p w14:paraId="7C1FD549" w14:textId="77777777" w:rsidR="00D8448F" w:rsidRPr="00D76C10" w:rsidRDefault="00D8448F" w:rsidP="00870619">
            <w:pPr>
              <w:spacing w:line="300" w:lineRule="exact"/>
              <w:ind w:left="113" w:right="113"/>
              <w:jc w:val="center"/>
              <w:rPr>
                <w:rFonts w:ascii="HG丸ｺﾞｼｯｸM-PRO" w:eastAsia="HG丸ｺﾞｼｯｸM-PRO" w:hAnsi="HG丸ｺﾞｼｯｸM-PRO"/>
                <w:szCs w:val="22"/>
              </w:rPr>
            </w:pPr>
            <w:r w:rsidRPr="00D76C10">
              <w:rPr>
                <w:rFonts w:ascii="HG丸ｺﾞｼｯｸM-PRO" w:eastAsia="HG丸ｺﾞｼｯｸM-PRO" w:hAnsi="HG丸ｺﾞｼｯｸM-PRO" w:hint="eastAsia"/>
                <w:szCs w:val="22"/>
              </w:rPr>
              <w:t>計画（Ｐ）→実施（Ｄ）</w:t>
            </w:r>
          </w:p>
        </w:tc>
        <w:tc>
          <w:tcPr>
            <w:tcW w:w="979" w:type="dxa"/>
            <w:vAlign w:val="center"/>
          </w:tcPr>
          <w:p w14:paraId="6C463D57" w14:textId="77777777" w:rsidR="00D8448F" w:rsidRDefault="00D8448F" w:rsidP="00870619">
            <w:pPr>
              <w:spacing w:line="300" w:lineRule="exact"/>
              <w:jc w:val="center"/>
              <w:rPr>
                <w:rFonts w:ascii="HG丸ｺﾞｼｯｸM-PRO" w:eastAsia="HG丸ｺﾞｼｯｸM-PRO" w:hAnsi="HG丸ｺﾞｼｯｸM-PRO"/>
                <w:szCs w:val="22"/>
              </w:rPr>
            </w:pPr>
            <w:r w:rsidRPr="00D76C10">
              <w:rPr>
                <w:rFonts w:ascii="HG丸ｺﾞｼｯｸM-PRO" w:eastAsia="HG丸ｺﾞｼｯｸM-PRO" w:hAnsi="HG丸ｺﾞｼｯｸM-PRO" w:hint="eastAsia"/>
                <w:szCs w:val="22"/>
              </w:rPr>
              <w:t>目標値</w:t>
            </w:r>
          </w:p>
          <w:p w14:paraId="5DAC1B21" w14:textId="77777777" w:rsidR="002A5E80" w:rsidRDefault="002A5E80" w:rsidP="00870619">
            <w:pPr>
              <w:spacing w:line="300" w:lineRule="exact"/>
              <w:jc w:val="center"/>
              <w:rPr>
                <w:rFonts w:ascii="HG丸ｺﾞｼｯｸM-PRO" w:eastAsia="HG丸ｺﾞｼｯｸM-PRO" w:hAnsi="HG丸ｺﾞｼｯｸM-PRO"/>
                <w:szCs w:val="22"/>
              </w:rPr>
            </w:pPr>
          </w:p>
          <w:p w14:paraId="2E99A9D0" w14:textId="77777777" w:rsidR="002A5E80" w:rsidRPr="00D76C10" w:rsidRDefault="002A5E80" w:rsidP="00870619">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実績値</w:t>
            </w:r>
          </w:p>
        </w:tc>
        <w:tc>
          <w:tcPr>
            <w:tcW w:w="7790" w:type="dxa"/>
          </w:tcPr>
          <w:p w14:paraId="58146ED2" w14:textId="77777777" w:rsidR="00F96881" w:rsidRPr="00113832"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auto"/>
                <w:szCs w:val="22"/>
              </w:rPr>
            </w:pPr>
          </w:p>
          <w:p w14:paraId="22EC5B76" w14:textId="7E2A4A65" w:rsidR="00D8448F" w:rsidRPr="00113832" w:rsidRDefault="008D5C47"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r w:rsidRPr="00113832">
              <w:rPr>
                <w:rFonts w:ascii="HG丸ｺﾞｼｯｸM-PRO" w:eastAsia="HG丸ｺﾞｼｯｸM-PRO" w:hAnsi="HG丸ｺﾞｼｯｸM-PRO" w:cs="Arial" w:hint="eastAsia"/>
                <w:color w:val="auto"/>
                <w:szCs w:val="22"/>
              </w:rPr>
              <w:t>【令和５</w:t>
            </w:r>
            <w:r w:rsidR="00D8448F" w:rsidRPr="00113832">
              <w:rPr>
                <w:rFonts w:ascii="HG丸ｺﾞｼｯｸM-PRO" w:eastAsia="HG丸ｺﾞｼｯｸM-PRO" w:hAnsi="HG丸ｺﾞｼｯｸM-PRO" w:cs="Arial" w:hint="eastAsia"/>
                <w:color w:val="auto"/>
                <w:szCs w:val="22"/>
              </w:rPr>
              <w:t>年度末までの目標値】</w:t>
            </w:r>
          </w:p>
          <w:p w14:paraId="607D8A4B" w14:textId="20B11635" w:rsidR="002A5E80" w:rsidRPr="00AA6D2C" w:rsidRDefault="00D8448F" w:rsidP="002A5E80">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r w:rsidRPr="00113832">
              <w:rPr>
                <w:rFonts w:ascii="HG丸ｺﾞｼｯｸM-PRO" w:eastAsia="HG丸ｺﾞｼｯｸM-PRO" w:hAnsi="HG丸ｺﾞｼｯｸM-PRO" w:hint="eastAsia"/>
                <w:color w:val="auto"/>
                <w:szCs w:val="22"/>
              </w:rPr>
              <w:t xml:space="preserve">　</w:t>
            </w:r>
            <w:r w:rsidR="00786961" w:rsidRPr="00113832">
              <w:rPr>
                <w:rFonts w:ascii="HG丸ｺﾞｼｯｸM-PRO" w:eastAsia="HG丸ｺﾞｼｯｸM-PRO" w:hAnsi="HG丸ｺﾞｼｯｸM-PRO" w:hint="eastAsia"/>
                <w:color w:val="auto"/>
                <w:szCs w:val="22"/>
              </w:rPr>
              <w:t>・</w:t>
            </w:r>
            <w:r w:rsidR="00836820" w:rsidRPr="00113832">
              <w:rPr>
                <w:rFonts w:ascii="HG丸ｺﾞｼｯｸM-PRO" w:eastAsia="HG丸ｺﾞｼｯｸM-PRO" w:hAnsi="HG丸ｺﾞｼｯｸM-PRO" w:hint="eastAsia"/>
                <w:color w:val="auto"/>
                <w:szCs w:val="22"/>
              </w:rPr>
              <w:t>施設入所者</w:t>
            </w:r>
            <w:r w:rsidR="008D5C47" w:rsidRPr="00113832">
              <w:rPr>
                <w:rFonts w:ascii="HG丸ｺﾞｼｯｸM-PRO" w:eastAsia="HG丸ｺﾞｼｯｸM-PRO" w:hAnsi="HG丸ｺﾞｼｯｸM-PRO" w:hint="eastAsia"/>
                <w:color w:val="auto"/>
                <w:szCs w:val="22"/>
              </w:rPr>
              <w:t>の削減</w:t>
            </w:r>
            <w:r w:rsidR="00786961" w:rsidRPr="00113832">
              <w:rPr>
                <w:rFonts w:ascii="HG丸ｺﾞｼｯｸM-PRO" w:eastAsia="HG丸ｺﾞｼｯｸM-PRO" w:hAnsi="HG丸ｺﾞｼｯｸM-PRO" w:hint="eastAsia"/>
                <w:color w:val="auto"/>
                <w:szCs w:val="22"/>
              </w:rPr>
              <w:t>：</w:t>
            </w:r>
            <w:r w:rsidR="00B07419" w:rsidRPr="00AA6D2C">
              <w:rPr>
                <w:rFonts w:ascii="HG丸ｺﾞｼｯｸM-PRO" w:eastAsia="HG丸ｺﾞｼｯｸM-PRO" w:hAnsi="HG丸ｺﾞｼｯｸM-PRO" w:hint="eastAsia"/>
                <w:color w:val="auto"/>
                <w:szCs w:val="22"/>
              </w:rPr>
              <w:t>106</w:t>
            </w:r>
            <w:r w:rsidR="006F01B5" w:rsidRPr="00AA6D2C">
              <w:rPr>
                <w:rFonts w:ascii="HG丸ｺﾞｼｯｸM-PRO" w:eastAsia="HG丸ｺﾞｼｯｸM-PRO" w:hAnsi="HG丸ｺﾞｼｯｸM-PRO" w:hint="eastAsia"/>
                <w:color w:val="auto"/>
                <w:szCs w:val="22"/>
              </w:rPr>
              <w:t>人</w:t>
            </w:r>
          </w:p>
          <w:p w14:paraId="4B2F4393" w14:textId="40FC94F2" w:rsidR="002A5E80" w:rsidRPr="00AA6D2C" w:rsidRDefault="008D5C47" w:rsidP="002A5E80">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r w:rsidRPr="00AA6D2C">
              <w:rPr>
                <w:rFonts w:ascii="HG丸ｺﾞｼｯｸM-PRO" w:eastAsia="HG丸ｺﾞｼｯｸM-PRO" w:hAnsi="HG丸ｺﾞｼｯｸM-PRO" w:cs="Arial" w:hint="eastAsia"/>
                <w:color w:val="auto"/>
                <w:szCs w:val="22"/>
              </w:rPr>
              <w:t xml:space="preserve">　・地域生活移行者数の増加</w:t>
            </w:r>
            <w:r w:rsidR="00786961" w:rsidRPr="00AA6D2C">
              <w:rPr>
                <w:rFonts w:ascii="HG丸ｺﾞｼｯｸM-PRO" w:eastAsia="HG丸ｺﾞｼｯｸM-PRO" w:hAnsi="HG丸ｺﾞｼｯｸM-PRO" w:cs="Arial" w:hint="eastAsia"/>
                <w:color w:val="auto"/>
                <w:szCs w:val="22"/>
              </w:rPr>
              <w:t>：</w:t>
            </w:r>
            <w:r w:rsidR="00B07419" w:rsidRPr="00AA6D2C">
              <w:rPr>
                <w:rFonts w:ascii="HG丸ｺﾞｼｯｸM-PRO" w:eastAsia="HG丸ｺﾞｼｯｸM-PRO" w:hAnsi="HG丸ｺﾞｼｯｸM-PRO" w:cs="Arial" w:hint="eastAsia"/>
                <w:color w:val="auto"/>
                <w:szCs w:val="22"/>
              </w:rPr>
              <w:t>328</w:t>
            </w:r>
            <w:r w:rsidR="006F01B5" w:rsidRPr="00AA6D2C">
              <w:rPr>
                <w:rFonts w:ascii="HG丸ｺﾞｼｯｸM-PRO" w:eastAsia="HG丸ｺﾞｼｯｸM-PRO" w:hAnsi="HG丸ｺﾞｼｯｸM-PRO" w:cs="Arial" w:hint="eastAsia"/>
                <w:color w:val="auto"/>
                <w:szCs w:val="22"/>
              </w:rPr>
              <w:t>人</w:t>
            </w:r>
          </w:p>
          <w:p w14:paraId="6F40408E" w14:textId="77777777" w:rsidR="00F96881" w:rsidRPr="00113832" w:rsidRDefault="00F96881" w:rsidP="006F01B5">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p>
          <w:p w14:paraId="0EF985D8" w14:textId="6E38663E" w:rsidR="00E268E2" w:rsidRPr="00113832" w:rsidRDefault="00D8448F" w:rsidP="00B539C1">
            <w:pP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【目標</w:t>
            </w:r>
            <w:r w:rsidR="00901CD5">
              <w:rPr>
                <w:rFonts w:ascii="HG丸ｺﾞｼｯｸM-PRO" w:eastAsia="HG丸ｺﾞｼｯｸM-PRO" w:hAnsi="HG丸ｺﾞｼｯｸM-PRO" w:hint="eastAsia"/>
                <w:color w:val="auto"/>
                <w:szCs w:val="22"/>
              </w:rPr>
              <w:t>達成に向けた</w:t>
            </w:r>
            <w:r w:rsidRPr="00113832">
              <w:rPr>
                <w:rFonts w:ascii="HG丸ｺﾞｼｯｸM-PRO" w:eastAsia="HG丸ｺﾞｼｯｸM-PRO" w:hAnsi="HG丸ｺﾞｼｯｸM-PRO" w:hint="eastAsia"/>
                <w:color w:val="auto"/>
                <w:szCs w:val="22"/>
              </w:rPr>
              <w:t>考え方等】</w:t>
            </w:r>
          </w:p>
          <w:p w14:paraId="0B9FEB19" w14:textId="6C4D5561" w:rsidR="00CA2F70" w:rsidRPr="00113832" w:rsidRDefault="008D5C47" w:rsidP="0080346B">
            <w:pPr>
              <w:adjustRightInd/>
              <w:snapToGrid/>
              <w:spacing w:line="300" w:lineRule="exact"/>
              <w:ind w:right="57"/>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 xml:space="preserve">　</w:t>
            </w:r>
            <w:r w:rsidR="0052154A" w:rsidRPr="00113832">
              <w:rPr>
                <w:rFonts w:ascii="HG丸ｺﾞｼｯｸM-PRO" w:eastAsia="HG丸ｺﾞｼｯｸM-PRO" w:hAnsi="HG丸ｺﾞｼｯｸM-PRO" w:hint="eastAsia"/>
                <w:color w:val="auto"/>
                <w:szCs w:val="22"/>
              </w:rPr>
              <w:t>府内市町村のこれまでの実績等を踏まえ、令和元年度末時点から令和5年度末までに「地域移行者数6％以上」「施設入所者削減数1.6％以上」と</w:t>
            </w:r>
            <w:r w:rsidR="00A46856" w:rsidRPr="00113832">
              <w:rPr>
                <w:rFonts w:ascii="HG丸ｺﾞｼｯｸM-PRO" w:eastAsia="HG丸ｺﾞｼｯｸM-PRO" w:hAnsi="HG丸ｺﾞｼｯｸM-PRO" w:hint="eastAsia"/>
                <w:color w:val="auto"/>
                <w:szCs w:val="22"/>
              </w:rPr>
              <w:t>することを基本とし、各市町村が入所施設利用者のニーズ等を把握し</w:t>
            </w:r>
            <w:r w:rsidR="00C07018" w:rsidRPr="00113832">
              <w:rPr>
                <w:rFonts w:ascii="HG丸ｺﾞｼｯｸM-PRO" w:eastAsia="HG丸ｺﾞｼｯｸM-PRO" w:hAnsi="HG丸ｺﾞｼｯｸM-PRO" w:hint="eastAsia"/>
                <w:color w:val="auto"/>
                <w:szCs w:val="22"/>
              </w:rPr>
              <w:t>設定した目標値を積み上げた。</w:t>
            </w:r>
          </w:p>
          <w:p w14:paraId="2A23081F" w14:textId="4329EB91" w:rsidR="00570CF0" w:rsidRPr="00113832" w:rsidRDefault="00CA2F70" w:rsidP="0080346B">
            <w:pPr>
              <w:adjustRightInd/>
              <w:snapToGrid/>
              <w:spacing w:line="300" w:lineRule="exact"/>
              <w:ind w:right="57"/>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 xml:space="preserve">　</w:t>
            </w:r>
            <w:r w:rsidR="00262233" w:rsidRPr="00113832">
              <w:rPr>
                <w:rFonts w:ascii="HG丸ｺﾞｼｯｸM-PRO" w:eastAsia="HG丸ｺﾞｼｯｸM-PRO" w:hAnsi="HG丸ｺﾞｼｯｸM-PRO" w:hint="eastAsia"/>
                <w:color w:val="auto"/>
                <w:szCs w:val="22"/>
              </w:rPr>
              <w:t>地域移行の推進にあたっては、</w:t>
            </w:r>
            <w:r w:rsidRPr="00113832">
              <w:rPr>
                <w:rFonts w:ascii="HG丸ｺﾞｼｯｸM-PRO" w:eastAsia="HG丸ｺﾞｼｯｸM-PRO" w:hAnsi="HG丸ｺﾞｼｯｸM-PRO" w:hint="eastAsia"/>
                <w:color w:val="auto"/>
                <w:szCs w:val="22"/>
              </w:rPr>
              <w:t>市町村や基幹相談支援センター等が</w:t>
            </w:r>
            <w:r w:rsidR="00CC0C21" w:rsidRPr="00113832">
              <w:rPr>
                <w:rFonts w:ascii="HG丸ｺﾞｼｯｸM-PRO" w:eastAsia="HG丸ｺﾞｼｯｸM-PRO" w:hAnsi="HG丸ｺﾞｼｯｸM-PRO" w:hint="eastAsia"/>
                <w:color w:val="auto"/>
                <w:szCs w:val="22"/>
              </w:rPr>
              <w:t>入所者</w:t>
            </w:r>
            <w:r w:rsidR="00262233" w:rsidRPr="00113832">
              <w:rPr>
                <w:rFonts w:ascii="HG丸ｺﾞｼｯｸM-PRO" w:eastAsia="HG丸ｺﾞｼｯｸM-PRO" w:hAnsi="HG丸ｺﾞｼｯｸM-PRO" w:hint="eastAsia"/>
                <w:color w:val="auto"/>
                <w:szCs w:val="22"/>
              </w:rPr>
              <w:t>や待機者</w:t>
            </w:r>
            <w:r w:rsidR="00CC0C21" w:rsidRPr="00113832">
              <w:rPr>
                <w:rFonts w:ascii="HG丸ｺﾞｼｯｸM-PRO" w:eastAsia="HG丸ｺﾞｼｯｸM-PRO" w:hAnsi="HG丸ｺﾞｼｯｸM-PRO" w:hint="eastAsia"/>
                <w:color w:val="auto"/>
                <w:szCs w:val="22"/>
              </w:rPr>
              <w:t>の状況を把握</w:t>
            </w:r>
            <w:r w:rsidR="00131735" w:rsidRPr="00113832">
              <w:rPr>
                <w:rFonts w:ascii="HG丸ｺﾞｼｯｸM-PRO" w:eastAsia="HG丸ｺﾞｼｯｸM-PRO" w:hAnsi="HG丸ｺﾞｼｯｸM-PRO" w:hint="eastAsia"/>
                <w:color w:val="auto"/>
                <w:szCs w:val="22"/>
              </w:rPr>
              <w:t>し</w:t>
            </w:r>
            <w:r w:rsidR="00CC0C21" w:rsidRPr="00113832">
              <w:rPr>
                <w:rFonts w:ascii="HG丸ｺﾞｼｯｸM-PRO" w:eastAsia="HG丸ｺﾞｼｯｸM-PRO" w:hAnsi="HG丸ｺﾞｼｯｸM-PRO" w:hint="eastAsia"/>
                <w:color w:val="auto"/>
                <w:szCs w:val="22"/>
              </w:rPr>
              <w:t>、</w:t>
            </w:r>
            <w:r w:rsidR="00131735" w:rsidRPr="00113832">
              <w:rPr>
                <w:rFonts w:ascii="HG丸ｺﾞｼｯｸM-PRO" w:eastAsia="HG丸ｺﾞｼｯｸM-PRO" w:hAnsi="HG丸ｺﾞｼｯｸM-PRO" w:hint="eastAsia"/>
                <w:color w:val="auto"/>
                <w:szCs w:val="22"/>
              </w:rPr>
              <w:t>地域移行</w:t>
            </w:r>
            <w:r w:rsidR="00262233" w:rsidRPr="00113832">
              <w:rPr>
                <w:rFonts w:ascii="HG丸ｺﾞｼｯｸM-PRO" w:eastAsia="HG丸ｺﾞｼｯｸM-PRO" w:hAnsi="HG丸ｺﾞｼｯｸM-PRO" w:hint="eastAsia"/>
                <w:color w:val="auto"/>
                <w:szCs w:val="22"/>
              </w:rPr>
              <w:t>の可能性がある</w:t>
            </w:r>
            <w:r w:rsidR="00131735" w:rsidRPr="00113832">
              <w:rPr>
                <w:rFonts w:ascii="HG丸ｺﾞｼｯｸM-PRO" w:eastAsia="HG丸ｺﾞｼｯｸM-PRO" w:hAnsi="HG丸ｺﾞｼｯｸM-PRO" w:hint="eastAsia"/>
                <w:color w:val="auto"/>
                <w:szCs w:val="22"/>
              </w:rPr>
              <w:t>者</w:t>
            </w:r>
            <w:r w:rsidR="00570CF0" w:rsidRPr="00113832">
              <w:rPr>
                <w:rFonts w:ascii="HG丸ｺﾞｼｯｸM-PRO" w:eastAsia="HG丸ｺﾞｼｯｸM-PRO" w:hAnsi="HG丸ｺﾞｼｯｸM-PRO" w:hint="eastAsia"/>
                <w:color w:val="auto"/>
                <w:szCs w:val="22"/>
              </w:rPr>
              <w:t>を</w:t>
            </w:r>
            <w:r w:rsidR="00CC0C21" w:rsidRPr="00113832">
              <w:rPr>
                <w:rFonts w:ascii="HG丸ｺﾞｼｯｸM-PRO" w:eastAsia="HG丸ｺﾞｼｯｸM-PRO" w:hAnsi="HG丸ｺﾞｼｯｸM-PRO" w:hint="eastAsia"/>
                <w:color w:val="auto"/>
                <w:szCs w:val="22"/>
              </w:rPr>
              <w:t>指定一般相談支援事業所など</w:t>
            </w:r>
            <w:r w:rsidR="00262233" w:rsidRPr="00113832">
              <w:rPr>
                <w:rFonts w:ascii="HG丸ｺﾞｼｯｸM-PRO" w:eastAsia="HG丸ｺﾞｼｯｸM-PRO" w:hAnsi="HG丸ｺﾞｼｯｸM-PRO" w:hint="eastAsia"/>
                <w:color w:val="auto"/>
                <w:szCs w:val="22"/>
              </w:rPr>
              <w:t>が行う</w:t>
            </w:r>
            <w:r w:rsidR="00CC0C21" w:rsidRPr="00113832">
              <w:rPr>
                <w:rFonts w:ascii="HG丸ｺﾞｼｯｸM-PRO" w:eastAsia="HG丸ｺﾞｼｯｸM-PRO" w:hAnsi="HG丸ｺﾞｼｯｸM-PRO" w:hint="eastAsia"/>
                <w:color w:val="auto"/>
                <w:szCs w:val="22"/>
              </w:rPr>
              <w:t>地域相談支援</w:t>
            </w:r>
            <w:r w:rsidR="00262233" w:rsidRPr="00113832">
              <w:rPr>
                <w:rFonts w:ascii="HG丸ｺﾞｼｯｸM-PRO" w:eastAsia="HG丸ｺﾞｼｯｸM-PRO" w:hAnsi="HG丸ｺﾞｼｯｸM-PRO" w:hint="eastAsia"/>
                <w:color w:val="auto"/>
                <w:szCs w:val="22"/>
              </w:rPr>
              <w:t>等</w:t>
            </w:r>
            <w:r w:rsidR="00131735" w:rsidRPr="00113832">
              <w:rPr>
                <w:rFonts w:ascii="HG丸ｺﾞｼｯｸM-PRO" w:eastAsia="HG丸ｺﾞｼｯｸM-PRO" w:hAnsi="HG丸ｺﾞｼｯｸM-PRO" w:hint="eastAsia"/>
                <w:color w:val="auto"/>
                <w:szCs w:val="22"/>
              </w:rPr>
              <w:t>につなげて</w:t>
            </w:r>
            <w:r w:rsidR="00892F1A" w:rsidRPr="00113832">
              <w:rPr>
                <w:rFonts w:ascii="HG丸ｺﾞｼｯｸM-PRO" w:eastAsia="HG丸ｺﾞｼｯｸM-PRO" w:hAnsi="HG丸ｺﾞｼｯｸM-PRO" w:hint="eastAsia"/>
                <w:color w:val="auto"/>
                <w:szCs w:val="22"/>
              </w:rPr>
              <w:t>、地域生活を支えて</w:t>
            </w:r>
            <w:r w:rsidR="00131735" w:rsidRPr="00113832">
              <w:rPr>
                <w:rFonts w:ascii="HG丸ｺﾞｼｯｸM-PRO" w:eastAsia="HG丸ｺﾞｼｯｸM-PRO" w:hAnsi="HG丸ｺﾞｼｯｸM-PRO" w:hint="eastAsia"/>
                <w:color w:val="auto"/>
                <w:szCs w:val="22"/>
              </w:rPr>
              <w:t>いくことが</w:t>
            </w:r>
            <w:r w:rsidR="00C23A2F" w:rsidRPr="00113832">
              <w:rPr>
                <w:rFonts w:ascii="HG丸ｺﾞｼｯｸM-PRO" w:eastAsia="HG丸ｺﾞｼｯｸM-PRO" w:hAnsi="HG丸ｺﾞｼｯｸM-PRO" w:hint="eastAsia"/>
                <w:color w:val="auto"/>
                <w:szCs w:val="22"/>
              </w:rPr>
              <w:t>求められる一方、</w:t>
            </w:r>
            <w:r w:rsidR="00131735" w:rsidRPr="00113832">
              <w:rPr>
                <w:rFonts w:ascii="HG丸ｺﾞｼｯｸM-PRO" w:eastAsia="HG丸ｺﾞｼｯｸM-PRO" w:hAnsi="HG丸ｺﾞｼｯｸM-PRO" w:hint="eastAsia"/>
                <w:color w:val="auto"/>
                <w:szCs w:val="22"/>
              </w:rPr>
              <w:t>入所者の重度化・</w:t>
            </w:r>
            <w:r w:rsidR="00E61FBC" w:rsidRPr="00113832">
              <w:rPr>
                <w:rFonts w:ascii="HG丸ｺﾞｼｯｸM-PRO" w:eastAsia="HG丸ｺﾞｼｯｸM-PRO" w:hAnsi="HG丸ｺﾞｼｯｸM-PRO" w:hint="eastAsia"/>
                <w:color w:val="auto"/>
                <w:szCs w:val="22"/>
              </w:rPr>
              <w:t>高齢化に対応した</w:t>
            </w:r>
            <w:r w:rsidR="00262233" w:rsidRPr="00113832">
              <w:rPr>
                <w:rFonts w:ascii="HG丸ｺﾞｼｯｸM-PRO" w:eastAsia="HG丸ｺﾞｼｯｸM-PRO" w:hAnsi="HG丸ｺﾞｼｯｸM-PRO" w:hint="eastAsia"/>
                <w:color w:val="auto"/>
                <w:szCs w:val="22"/>
              </w:rPr>
              <w:t>社会資源や</w:t>
            </w:r>
            <w:r w:rsidR="00C23A2F" w:rsidRPr="00113832">
              <w:rPr>
                <w:rFonts w:ascii="HG丸ｺﾞｼｯｸM-PRO" w:eastAsia="HG丸ｺﾞｼｯｸM-PRO" w:hAnsi="HG丸ｺﾞｼｯｸM-PRO" w:hint="eastAsia"/>
                <w:color w:val="auto"/>
                <w:szCs w:val="22"/>
              </w:rPr>
              <w:t>相談</w:t>
            </w:r>
            <w:r w:rsidR="00262233" w:rsidRPr="00113832">
              <w:rPr>
                <w:rFonts w:ascii="HG丸ｺﾞｼｯｸM-PRO" w:eastAsia="HG丸ｺﾞｼｯｸM-PRO" w:hAnsi="HG丸ｺﾞｼｯｸM-PRO" w:hint="eastAsia"/>
                <w:color w:val="auto"/>
                <w:szCs w:val="22"/>
              </w:rPr>
              <w:t>支援体制</w:t>
            </w:r>
            <w:r w:rsidR="00E61FBC" w:rsidRPr="00113832">
              <w:rPr>
                <w:rFonts w:ascii="HG丸ｺﾞｼｯｸM-PRO" w:eastAsia="HG丸ｺﾞｼｯｸM-PRO" w:hAnsi="HG丸ｺﾞｼｯｸM-PRO" w:hint="eastAsia"/>
                <w:color w:val="auto"/>
                <w:szCs w:val="22"/>
              </w:rPr>
              <w:t>の</w:t>
            </w:r>
            <w:r w:rsidR="00570CF0" w:rsidRPr="00113832">
              <w:rPr>
                <w:rFonts w:ascii="HG丸ｺﾞｼｯｸM-PRO" w:eastAsia="HG丸ｺﾞｼｯｸM-PRO" w:hAnsi="HG丸ｺﾞｼｯｸM-PRO" w:hint="eastAsia"/>
                <w:color w:val="auto"/>
                <w:szCs w:val="22"/>
              </w:rPr>
              <w:t>不足</w:t>
            </w:r>
            <w:r w:rsidR="008F505C" w:rsidRPr="00113832">
              <w:rPr>
                <w:rFonts w:ascii="HG丸ｺﾞｼｯｸM-PRO" w:eastAsia="HG丸ｺﾞｼｯｸM-PRO" w:hAnsi="HG丸ｺﾞｼｯｸM-PRO" w:hint="eastAsia"/>
                <w:color w:val="auto"/>
                <w:szCs w:val="22"/>
              </w:rPr>
              <w:t>等により</w:t>
            </w:r>
            <w:r w:rsidR="00131735" w:rsidRPr="00113832">
              <w:rPr>
                <w:rFonts w:ascii="HG丸ｺﾞｼｯｸM-PRO" w:eastAsia="HG丸ｺﾞｼｯｸM-PRO" w:hAnsi="HG丸ｺﾞｼｯｸM-PRO" w:hint="eastAsia"/>
                <w:color w:val="auto"/>
                <w:szCs w:val="22"/>
              </w:rPr>
              <w:t>、</w:t>
            </w:r>
            <w:r w:rsidR="00E61FBC" w:rsidRPr="00113832">
              <w:rPr>
                <w:rFonts w:ascii="HG丸ｺﾞｼｯｸM-PRO" w:eastAsia="HG丸ｺﾞｼｯｸM-PRO" w:hAnsi="HG丸ｺﾞｼｯｸM-PRO" w:hint="eastAsia"/>
                <w:color w:val="auto"/>
                <w:szCs w:val="22"/>
              </w:rPr>
              <w:t>地域</w:t>
            </w:r>
            <w:r w:rsidR="00131735" w:rsidRPr="00113832">
              <w:rPr>
                <w:rFonts w:ascii="HG丸ｺﾞｼｯｸM-PRO" w:eastAsia="HG丸ｺﾞｼｯｸM-PRO" w:hAnsi="HG丸ｺﾞｼｯｸM-PRO" w:hint="eastAsia"/>
                <w:color w:val="auto"/>
                <w:szCs w:val="22"/>
              </w:rPr>
              <w:t>生活</w:t>
            </w:r>
            <w:r w:rsidR="008F505C" w:rsidRPr="00113832">
              <w:rPr>
                <w:rFonts w:ascii="HG丸ｺﾞｼｯｸM-PRO" w:eastAsia="HG丸ｺﾞｼｯｸM-PRO" w:hAnsi="HG丸ｺﾞｼｯｸM-PRO" w:hint="eastAsia"/>
                <w:color w:val="auto"/>
                <w:szCs w:val="22"/>
              </w:rPr>
              <w:t>を</w:t>
            </w:r>
            <w:r w:rsidR="00131735" w:rsidRPr="00113832">
              <w:rPr>
                <w:rFonts w:ascii="HG丸ｺﾞｼｯｸM-PRO" w:eastAsia="HG丸ｺﾞｼｯｸM-PRO" w:hAnsi="HG丸ｺﾞｼｯｸM-PRO" w:hint="eastAsia"/>
                <w:color w:val="auto"/>
                <w:szCs w:val="22"/>
              </w:rPr>
              <w:t>イメージ</w:t>
            </w:r>
            <w:r w:rsidR="00981F58">
              <w:rPr>
                <w:rFonts w:ascii="HG丸ｺﾞｼｯｸM-PRO" w:eastAsia="HG丸ｺﾞｼｯｸM-PRO" w:hAnsi="HG丸ｺﾞｼｯｸM-PRO" w:hint="eastAsia"/>
                <w:color w:val="auto"/>
                <w:szCs w:val="22"/>
              </w:rPr>
              <w:t>した支援が</w:t>
            </w:r>
            <w:r w:rsidR="00C23A2F" w:rsidRPr="00113832">
              <w:rPr>
                <w:rFonts w:ascii="HG丸ｺﾞｼｯｸM-PRO" w:eastAsia="HG丸ｺﾞｼｯｸM-PRO" w:hAnsi="HG丸ｺﾞｼｯｸM-PRO" w:hint="eastAsia"/>
                <w:color w:val="auto"/>
                <w:szCs w:val="22"/>
              </w:rPr>
              <w:t>取</w:t>
            </w:r>
            <w:r w:rsidR="00B43295" w:rsidRPr="00113832">
              <w:rPr>
                <w:rFonts w:ascii="HG丸ｺﾞｼｯｸM-PRO" w:eastAsia="HG丸ｺﾞｼｯｸM-PRO" w:hAnsi="HG丸ｺﾞｼｯｸM-PRO" w:hint="eastAsia"/>
                <w:color w:val="auto"/>
                <w:szCs w:val="22"/>
              </w:rPr>
              <w:t>組み</w:t>
            </w:r>
            <w:r w:rsidR="008F505C" w:rsidRPr="00113832">
              <w:rPr>
                <w:rFonts w:ascii="HG丸ｺﾞｼｯｸM-PRO" w:eastAsia="HG丸ｺﾞｼｯｸM-PRO" w:hAnsi="HG丸ｺﾞｼｯｸM-PRO" w:hint="eastAsia"/>
                <w:color w:val="auto"/>
                <w:szCs w:val="22"/>
              </w:rPr>
              <w:t>にくい</w:t>
            </w:r>
            <w:r w:rsidR="00131735" w:rsidRPr="00113832">
              <w:rPr>
                <w:rFonts w:ascii="HG丸ｺﾞｼｯｸM-PRO" w:eastAsia="HG丸ｺﾞｼｯｸM-PRO" w:hAnsi="HG丸ｺﾞｼｯｸM-PRO" w:hint="eastAsia"/>
                <w:color w:val="auto"/>
                <w:szCs w:val="22"/>
              </w:rPr>
              <w:t>状況</w:t>
            </w:r>
            <w:r w:rsidR="00E61FBC" w:rsidRPr="00113832">
              <w:rPr>
                <w:rFonts w:ascii="HG丸ｺﾞｼｯｸM-PRO" w:eastAsia="HG丸ｺﾞｼｯｸM-PRO" w:hAnsi="HG丸ｺﾞｼｯｸM-PRO" w:hint="eastAsia"/>
                <w:color w:val="auto"/>
                <w:szCs w:val="22"/>
              </w:rPr>
              <w:t>となっている。</w:t>
            </w:r>
          </w:p>
          <w:p w14:paraId="18FF699F" w14:textId="2CE75C55" w:rsidR="00CC0C21" w:rsidRPr="00113832" w:rsidRDefault="00570CF0" w:rsidP="0080346B">
            <w:pPr>
              <w:adjustRightInd/>
              <w:snapToGrid/>
              <w:spacing w:line="300" w:lineRule="exact"/>
              <w:ind w:right="57" w:firstLineChars="100" w:firstLine="220"/>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府としては、</w:t>
            </w:r>
            <w:r w:rsidR="00C23A2F" w:rsidRPr="00113832">
              <w:rPr>
                <w:rFonts w:ascii="HG丸ｺﾞｼｯｸM-PRO" w:eastAsia="HG丸ｺﾞｼｯｸM-PRO" w:hAnsi="HG丸ｺﾞｼｯｸM-PRO" w:hint="eastAsia"/>
                <w:color w:val="auto"/>
                <w:szCs w:val="22"/>
              </w:rPr>
              <w:t>市町村が整備する地域生活支援拠点等の機能充実に向けた後方支援に取り組むとともに、</w:t>
            </w:r>
            <w:r w:rsidR="00131735" w:rsidRPr="00113832">
              <w:rPr>
                <w:rFonts w:ascii="HG丸ｺﾞｼｯｸM-PRO" w:eastAsia="HG丸ｺﾞｼｯｸM-PRO" w:hAnsi="HG丸ｺﾞｼｯｸM-PRO" w:hint="eastAsia"/>
                <w:color w:val="auto"/>
                <w:szCs w:val="22"/>
              </w:rPr>
              <w:t>行動障がい等の重度知的障がいに対応可能なグループホーム等の</w:t>
            </w:r>
            <w:r w:rsidR="00C23A2F" w:rsidRPr="00113832">
              <w:rPr>
                <w:rFonts w:ascii="HG丸ｺﾞｼｯｸM-PRO" w:eastAsia="HG丸ｺﾞｼｯｸM-PRO" w:hAnsi="HG丸ｺﾞｼｯｸM-PRO" w:hint="eastAsia"/>
                <w:color w:val="auto"/>
                <w:szCs w:val="22"/>
              </w:rPr>
              <w:t>機能強化</w:t>
            </w:r>
            <w:r w:rsidR="00E61FBC" w:rsidRPr="00113832">
              <w:rPr>
                <w:rFonts w:ascii="HG丸ｺﾞｼｯｸM-PRO" w:eastAsia="HG丸ｺﾞｼｯｸM-PRO" w:hAnsi="HG丸ｺﾞｼｯｸM-PRO" w:hint="eastAsia"/>
                <w:color w:val="auto"/>
                <w:szCs w:val="22"/>
              </w:rPr>
              <w:t>に</w:t>
            </w:r>
            <w:r w:rsidR="008F505C" w:rsidRPr="00113832">
              <w:rPr>
                <w:rFonts w:ascii="HG丸ｺﾞｼｯｸM-PRO" w:eastAsia="HG丸ｺﾞｼｯｸM-PRO" w:hAnsi="HG丸ｺﾞｼｯｸM-PRO" w:hint="eastAsia"/>
                <w:color w:val="auto"/>
                <w:szCs w:val="22"/>
              </w:rPr>
              <w:t>引き続き取り組んでいく</w:t>
            </w:r>
            <w:r w:rsidR="00E61FBC" w:rsidRPr="00113832">
              <w:rPr>
                <w:rFonts w:ascii="HG丸ｺﾞｼｯｸM-PRO" w:eastAsia="HG丸ｺﾞｼｯｸM-PRO" w:hAnsi="HG丸ｺﾞｼｯｸM-PRO" w:hint="eastAsia"/>
                <w:color w:val="auto"/>
                <w:szCs w:val="22"/>
              </w:rPr>
              <w:t>。</w:t>
            </w:r>
          </w:p>
          <w:p w14:paraId="64E4E138" w14:textId="77777777" w:rsidR="00F96881" w:rsidRPr="00113832" w:rsidRDefault="00F96881" w:rsidP="0080346B">
            <w:pPr>
              <w:widowControl/>
              <w:autoSpaceDE/>
              <w:autoSpaceDN/>
              <w:adjustRightInd/>
              <w:snapToGrid/>
              <w:spacing w:line="120" w:lineRule="exact"/>
              <w:ind w:right="57"/>
              <w:textAlignment w:val="auto"/>
              <w:rPr>
                <w:rFonts w:ascii="HG丸ｺﾞｼｯｸM-PRO" w:eastAsia="HG丸ｺﾞｼｯｸM-PRO" w:hAnsi="HG丸ｺﾞｼｯｸM-PRO" w:cs="Arial"/>
                <w:color w:val="auto"/>
                <w:szCs w:val="22"/>
              </w:rPr>
            </w:pPr>
          </w:p>
          <w:p w14:paraId="3BA10ED1" w14:textId="77777777" w:rsidR="006F01B5" w:rsidRPr="00113832" w:rsidRDefault="00D8448F"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r w:rsidRPr="00113832">
              <w:rPr>
                <w:rFonts w:ascii="HG丸ｺﾞｼｯｸM-PRO" w:eastAsia="HG丸ｺﾞｼｯｸM-PRO" w:hAnsi="HG丸ｺﾞｼｯｸM-PRO" w:cs="Arial" w:hint="eastAsia"/>
                <w:color w:val="auto"/>
                <w:szCs w:val="22"/>
              </w:rPr>
              <w:t>【実績の推移】</w:t>
            </w:r>
          </w:p>
          <w:tbl>
            <w:tblPr>
              <w:tblStyle w:val="a3"/>
              <w:tblpPr w:leftFromText="142" w:rightFromText="142" w:vertAnchor="text" w:horzAnchor="margin" w:tblpY="16"/>
              <w:tblOverlap w:val="never"/>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09"/>
              <w:gridCol w:w="1772"/>
              <w:gridCol w:w="1334"/>
              <w:gridCol w:w="1334"/>
            </w:tblGrid>
            <w:tr w:rsidR="00113832" w:rsidRPr="00113832" w14:paraId="0B757D02" w14:textId="77777777" w:rsidTr="00D438AC">
              <w:tc>
                <w:tcPr>
                  <w:tcW w:w="3109" w:type="dxa"/>
                  <w:vAlign w:val="center"/>
                </w:tcPr>
                <w:p w14:paraId="2CC229DD" w14:textId="77777777" w:rsidR="006F01B5" w:rsidRPr="00113832" w:rsidRDefault="006F01B5" w:rsidP="006F01B5">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772" w:type="dxa"/>
                  <w:vAlign w:val="center"/>
                </w:tcPr>
                <w:p w14:paraId="2FCCD722" w14:textId="769460D5" w:rsidR="006F01B5" w:rsidRPr="00113832" w:rsidRDefault="008D5C47" w:rsidP="006F01B5">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令和３年度</w:t>
                  </w:r>
                </w:p>
              </w:tc>
              <w:tc>
                <w:tcPr>
                  <w:tcW w:w="1334" w:type="dxa"/>
                  <w:vAlign w:val="center"/>
                </w:tcPr>
                <w:p w14:paraId="6065F0A4" w14:textId="656BFEA8" w:rsidR="006F01B5"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令和４年度</w:t>
                  </w:r>
                </w:p>
              </w:tc>
              <w:tc>
                <w:tcPr>
                  <w:tcW w:w="1334" w:type="dxa"/>
                  <w:vAlign w:val="center"/>
                </w:tcPr>
                <w:p w14:paraId="41CDB3BF" w14:textId="53224D60" w:rsidR="006F01B5" w:rsidRPr="00113832" w:rsidRDefault="008D5C47" w:rsidP="006F01B5">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令和５年度</w:t>
                  </w:r>
                </w:p>
              </w:tc>
            </w:tr>
            <w:tr w:rsidR="00113832" w:rsidRPr="00113832" w14:paraId="7B8D05B8" w14:textId="77777777" w:rsidTr="00D438AC">
              <w:trPr>
                <w:trHeight w:val="493"/>
              </w:trPr>
              <w:tc>
                <w:tcPr>
                  <w:tcW w:w="3109" w:type="dxa"/>
                  <w:vAlign w:val="center"/>
                </w:tcPr>
                <w:p w14:paraId="3549684E" w14:textId="2BEA6BC1" w:rsidR="006F01B5" w:rsidRPr="00113832" w:rsidRDefault="006F01B5" w:rsidP="006F01B5">
                  <w:pP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施設入所者の削減</w:t>
                  </w:r>
                </w:p>
              </w:tc>
              <w:tc>
                <w:tcPr>
                  <w:tcW w:w="1772" w:type="dxa"/>
                  <w:vAlign w:val="center"/>
                </w:tcPr>
                <w:p w14:paraId="017AF884" w14:textId="7AAB7A4F" w:rsidR="008F11FE" w:rsidRPr="00113832" w:rsidRDefault="00404F8F" w:rsidP="006F01B5">
                  <w:pPr>
                    <w:spacing w:line="300" w:lineRule="exact"/>
                    <w:jc w:val="righ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52</w:t>
                  </w:r>
                  <w:r w:rsidR="006F01B5" w:rsidRPr="00113832">
                    <w:rPr>
                      <w:rFonts w:ascii="HG丸ｺﾞｼｯｸM-PRO" w:eastAsia="HG丸ｺﾞｼｯｸM-PRO" w:hAnsi="HG丸ｺﾞｼｯｸM-PRO" w:hint="eastAsia"/>
                      <w:color w:val="auto"/>
                      <w:szCs w:val="22"/>
                    </w:rPr>
                    <w:t>人</w:t>
                  </w:r>
                </w:p>
                <w:p w14:paraId="5C33431D" w14:textId="0427265D" w:rsidR="006F01B5" w:rsidRPr="00113832" w:rsidRDefault="00404F8F" w:rsidP="006F01B5">
                  <w:pPr>
                    <w:spacing w:line="300" w:lineRule="exact"/>
                    <w:jc w:val="righ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w:t>
                  </w:r>
                  <w:r w:rsidR="00776BF8" w:rsidRPr="00113832">
                    <w:rPr>
                      <w:rFonts w:ascii="HG丸ｺﾞｼｯｸM-PRO" w:eastAsia="HG丸ｺﾞｼｯｸM-PRO" w:hAnsi="HG丸ｺﾞｼｯｸM-PRO" w:hint="eastAsia"/>
                      <w:color w:val="auto"/>
                      <w:szCs w:val="22"/>
                    </w:rPr>
                    <w:t>84</w:t>
                  </w:r>
                  <w:r w:rsidR="008F11FE" w:rsidRPr="00113832">
                    <w:rPr>
                      <w:rFonts w:ascii="HG丸ｺﾞｼｯｸM-PRO" w:eastAsia="HG丸ｺﾞｼｯｸM-PRO" w:hAnsi="HG丸ｺﾞｼｯｸM-PRO" w:hint="eastAsia"/>
                      <w:color w:val="auto"/>
                      <w:szCs w:val="22"/>
                    </w:rPr>
                    <w:t>人）</w:t>
                  </w:r>
                </w:p>
              </w:tc>
              <w:tc>
                <w:tcPr>
                  <w:tcW w:w="1334" w:type="dxa"/>
                  <w:vAlign w:val="center"/>
                </w:tcPr>
                <w:p w14:paraId="35A29404" w14:textId="65FF49A5" w:rsidR="006F01B5" w:rsidRPr="00113832" w:rsidRDefault="006F01B5" w:rsidP="006F01B5">
                  <w:pPr>
                    <w:spacing w:line="300" w:lineRule="exact"/>
                    <w:jc w:val="right"/>
                    <w:rPr>
                      <w:rFonts w:ascii="HG丸ｺﾞｼｯｸM-PRO" w:eastAsia="HG丸ｺﾞｼｯｸM-PRO" w:hAnsi="HG丸ｺﾞｼｯｸM-PRO"/>
                      <w:color w:val="auto"/>
                      <w:szCs w:val="22"/>
                    </w:rPr>
                  </w:pPr>
                </w:p>
              </w:tc>
              <w:tc>
                <w:tcPr>
                  <w:tcW w:w="1334" w:type="dxa"/>
                  <w:vAlign w:val="center"/>
                </w:tcPr>
                <w:p w14:paraId="3915272F" w14:textId="0DB91CC1" w:rsidR="006F01B5" w:rsidRPr="00113832" w:rsidRDefault="006F01B5" w:rsidP="006F01B5">
                  <w:pPr>
                    <w:spacing w:line="300" w:lineRule="exact"/>
                    <w:jc w:val="right"/>
                    <w:rPr>
                      <w:rFonts w:ascii="HG丸ｺﾞｼｯｸM-PRO" w:eastAsia="HG丸ｺﾞｼｯｸM-PRO" w:hAnsi="HG丸ｺﾞｼｯｸM-PRO"/>
                      <w:color w:val="auto"/>
                      <w:szCs w:val="22"/>
                    </w:rPr>
                  </w:pPr>
                </w:p>
              </w:tc>
            </w:tr>
          </w:tbl>
          <w:p w14:paraId="6C216744" w14:textId="77777777" w:rsidR="00907A32" w:rsidRPr="00113832" w:rsidRDefault="00907A32"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p>
          <w:tbl>
            <w:tblPr>
              <w:tblStyle w:val="a3"/>
              <w:tblpPr w:leftFromText="142" w:rightFromText="142" w:vertAnchor="text" w:horzAnchor="margin" w:tblpY="-159"/>
              <w:tblOverlap w:val="never"/>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09"/>
              <w:gridCol w:w="1772"/>
              <w:gridCol w:w="1334"/>
              <w:gridCol w:w="1334"/>
            </w:tblGrid>
            <w:tr w:rsidR="00113832" w:rsidRPr="00113832" w14:paraId="43A1A01B" w14:textId="77777777" w:rsidTr="00D438AC">
              <w:tc>
                <w:tcPr>
                  <w:tcW w:w="3109" w:type="dxa"/>
                  <w:vAlign w:val="center"/>
                </w:tcPr>
                <w:p w14:paraId="58838C9E" w14:textId="278E6C9F"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772" w:type="dxa"/>
                  <w:vAlign w:val="center"/>
                </w:tcPr>
                <w:p w14:paraId="49B67F69" w14:textId="31BC2A3B"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令和３年度</w:t>
                  </w:r>
                </w:p>
              </w:tc>
              <w:tc>
                <w:tcPr>
                  <w:tcW w:w="1334" w:type="dxa"/>
                  <w:vAlign w:val="center"/>
                </w:tcPr>
                <w:p w14:paraId="7942BC34" w14:textId="76120C3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令和４年度</w:t>
                  </w:r>
                </w:p>
              </w:tc>
              <w:tc>
                <w:tcPr>
                  <w:tcW w:w="1334" w:type="dxa"/>
                  <w:vAlign w:val="center"/>
                </w:tcPr>
                <w:p w14:paraId="103B07A9" w14:textId="10551973"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令和５年度</w:t>
                  </w:r>
                </w:p>
              </w:tc>
            </w:tr>
            <w:tr w:rsidR="00113832" w:rsidRPr="00113832" w14:paraId="21876CAE" w14:textId="77777777" w:rsidTr="00D438AC">
              <w:trPr>
                <w:trHeight w:val="454"/>
              </w:trPr>
              <w:tc>
                <w:tcPr>
                  <w:tcW w:w="3109" w:type="dxa"/>
                  <w:vAlign w:val="center"/>
                </w:tcPr>
                <w:p w14:paraId="2A88111D" w14:textId="32509723" w:rsidR="008D5C47" w:rsidRPr="00113832" w:rsidRDefault="008D5C47" w:rsidP="008D5C47">
                  <w:pP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地域生活移行者</w:t>
                  </w:r>
                  <w:r w:rsidR="00836820" w:rsidRPr="00113832">
                    <w:rPr>
                      <w:rFonts w:ascii="HG丸ｺﾞｼｯｸM-PRO" w:eastAsia="HG丸ｺﾞｼｯｸM-PRO" w:hAnsi="HG丸ｺﾞｼｯｸM-PRO" w:hint="eastAsia"/>
                      <w:color w:val="auto"/>
                      <w:szCs w:val="22"/>
                    </w:rPr>
                    <w:t>数</w:t>
                  </w:r>
                  <w:r w:rsidRPr="00113832">
                    <w:rPr>
                      <w:rFonts w:ascii="HG丸ｺﾞｼｯｸM-PRO" w:eastAsia="HG丸ｺﾞｼｯｸM-PRO" w:hAnsi="HG丸ｺﾞｼｯｸM-PRO" w:hint="eastAsia"/>
                      <w:color w:val="auto"/>
                      <w:szCs w:val="22"/>
                    </w:rPr>
                    <w:t>の増加</w:t>
                  </w:r>
                </w:p>
              </w:tc>
              <w:tc>
                <w:tcPr>
                  <w:tcW w:w="1772" w:type="dxa"/>
                  <w:vAlign w:val="center"/>
                </w:tcPr>
                <w:p w14:paraId="0DAFE8A8" w14:textId="51245082" w:rsidR="0064543D" w:rsidRPr="00113832" w:rsidRDefault="00D438AC" w:rsidP="008D5C47">
                  <w:pPr>
                    <w:spacing w:line="300" w:lineRule="exact"/>
                    <w:jc w:val="righ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1</w:t>
                  </w:r>
                  <w:r w:rsidRPr="00113832">
                    <w:rPr>
                      <w:rFonts w:ascii="HG丸ｺﾞｼｯｸM-PRO" w:eastAsia="HG丸ｺﾞｼｯｸM-PRO" w:hAnsi="HG丸ｺﾞｼｯｸM-PRO"/>
                      <w:color w:val="auto"/>
                      <w:szCs w:val="22"/>
                    </w:rPr>
                    <w:t>06</w:t>
                  </w:r>
                  <w:r w:rsidR="0064543D" w:rsidRPr="00113832">
                    <w:rPr>
                      <w:rFonts w:ascii="HG丸ｺﾞｼｯｸM-PRO" w:eastAsia="HG丸ｺﾞｼｯｸM-PRO" w:hAnsi="HG丸ｺﾞｼｯｸM-PRO" w:hint="eastAsia"/>
                      <w:color w:val="auto"/>
                      <w:szCs w:val="22"/>
                    </w:rPr>
                    <w:t>人</w:t>
                  </w:r>
                </w:p>
                <w:p w14:paraId="41054F31" w14:textId="0A95FE35" w:rsidR="008D5C47" w:rsidRPr="00113832" w:rsidRDefault="008145F7" w:rsidP="00D438AC">
                  <w:pPr>
                    <w:spacing w:line="300" w:lineRule="exact"/>
                    <w:jc w:val="right"/>
                    <w:rPr>
                      <w:rFonts w:ascii="HG丸ｺﾞｼｯｸM-PRO" w:eastAsia="HG丸ｺﾞｼｯｸM-PRO" w:hAnsi="HG丸ｺﾞｼｯｸM-PRO"/>
                      <w:color w:val="auto"/>
                      <w:sz w:val="18"/>
                      <w:szCs w:val="22"/>
                    </w:rPr>
                  </w:pPr>
                  <w:r w:rsidRPr="00113832">
                    <w:rPr>
                      <w:rFonts w:ascii="HG丸ｺﾞｼｯｸM-PRO" w:eastAsia="HG丸ｺﾞｼｯｸM-PRO" w:hAnsi="HG丸ｺﾞｼｯｸM-PRO" w:hint="eastAsia"/>
                      <w:color w:val="auto"/>
                      <w:sz w:val="18"/>
                      <w:szCs w:val="22"/>
                    </w:rPr>
                    <w:t>累計</w:t>
                  </w:r>
                  <w:r w:rsidR="0064543D" w:rsidRPr="00113832">
                    <w:rPr>
                      <w:rFonts w:ascii="HG丸ｺﾞｼｯｸM-PRO" w:eastAsia="HG丸ｺﾞｼｯｸM-PRO" w:hAnsi="HG丸ｺﾞｼｯｸM-PRO" w:hint="eastAsia"/>
                      <w:color w:val="auto"/>
                      <w:sz w:val="18"/>
                      <w:szCs w:val="22"/>
                    </w:rPr>
                    <w:t>（</w:t>
                  </w:r>
                  <w:r w:rsidR="00D438AC" w:rsidRPr="00113832">
                    <w:rPr>
                      <w:rFonts w:ascii="HG丸ｺﾞｼｯｸM-PRO" w:eastAsia="HG丸ｺﾞｼｯｸM-PRO" w:hAnsi="HG丸ｺﾞｼｯｸM-PRO"/>
                      <w:color w:val="auto"/>
                      <w:sz w:val="18"/>
                      <w:szCs w:val="22"/>
                    </w:rPr>
                    <w:t>202</w:t>
                  </w:r>
                  <w:r w:rsidR="00D438AC" w:rsidRPr="00113832">
                    <w:rPr>
                      <w:rFonts w:ascii="HG丸ｺﾞｼｯｸM-PRO" w:eastAsia="HG丸ｺﾞｼｯｸM-PRO" w:hAnsi="HG丸ｺﾞｼｯｸM-PRO" w:hint="eastAsia"/>
                      <w:color w:val="auto"/>
                      <w:sz w:val="18"/>
                      <w:szCs w:val="22"/>
                    </w:rPr>
                    <w:t>人）</w:t>
                  </w:r>
                </w:p>
              </w:tc>
              <w:tc>
                <w:tcPr>
                  <w:tcW w:w="1334" w:type="dxa"/>
                  <w:vAlign w:val="center"/>
                </w:tcPr>
                <w:p w14:paraId="03BBD37C" w14:textId="2BBDF87E" w:rsidR="008D5C47" w:rsidRPr="00113832" w:rsidRDefault="008D5C47" w:rsidP="008D5C47">
                  <w:pPr>
                    <w:spacing w:line="300" w:lineRule="exact"/>
                    <w:jc w:val="right"/>
                    <w:rPr>
                      <w:rFonts w:ascii="HG丸ｺﾞｼｯｸM-PRO" w:eastAsia="HG丸ｺﾞｼｯｸM-PRO" w:hAnsi="HG丸ｺﾞｼｯｸM-PRO"/>
                      <w:color w:val="auto"/>
                      <w:szCs w:val="22"/>
                    </w:rPr>
                  </w:pPr>
                </w:p>
              </w:tc>
              <w:tc>
                <w:tcPr>
                  <w:tcW w:w="1334" w:type="dxa"/>
                  <w:vAlign w:val="center"/>
                </w:tcPr>
                <w:p w14:paraId="57ACF6DD" w14:textId="4779F013" w:rsidR="008D5C47" w:rsidRPr="00113832" w:rsidRDefault="008D5C47" w:rsidP="008D5C47">
                  <w:pPr>
                    <w:spacing w:line="300" w:lineRule="exact"/>
                    <w:jc w:val="right"/>
                    <w:rPr>
                      <w:rFonts w:ascii="HG丸ｺﾞｼｯｸM-PRO" w:eastAsia="HG丸ｺﾞｼｯｸM-PRO" w:hAnsi="HG丸ｺﾞｼｯｸM-PRO"/>
                      <w:color w:val="auto"/>
                      <w:szCs w:val="22"/>
                    </w:rPr>
                  </w:pPr>
                </w:p>
              </w:tc>
            </w:tr>
          </w:tbl>
          <w:tbl>
            <w:tblPr>
              <w:tblStyle w:val="a3"/>
              <w:tblW w:w="7549" w:type="dxa"/>
              <w:tblLayout w:type="fixed"/>
              <w:tblLook w:val="04A0" w:firstRow="1" w:lastRow="0" w:firstColumn="1" w:lastColumn="0" w:noHBand="0" w:noVBand="1"/>
            </w:tblPr>
            <w:tblGrid>
              <w:gridCol w:w="2273"/>
              <w:gridCol w:w="1274"/>
              <w:gridCol w:w="1334"/>
              <w:gridCol w:w="1334"/>
              <w:gridCol w:w="1334"/>
            </w:tblGrid>
            <w:tr w:rsidR="00113832" w:rsidRPr="00113832" w14:paraId="14E2DB79" w14:textId="77777777" w:rsidTr="007B5E0B">
              <w:tc>
                <w:tcPr>
                  <w:tcW w:w="3547" w:type="dxa"/>
                  <w:gridSpan w:val="2"/>
                  <w:vAlign w:val="center"/>
                </w:tcPr>
                <w:p w14:paraId="6361145E" w14:textId="77777777" w:rsidR="00907A32" w:rsidRPr="00113832" w:rsidRDefault="00907A32"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主な活動指標</w:t>
                  </w:r>
                </w:p>
              </w:tc>
              <w:tc>
                <w:tcPr>
                  <w:tcW w:w="1334" w:type="dxa"/>
                  <w:vAlign w:val="center"/>
                </w:tcPr>
                <w:p w14:paraId="1E574D17" w14:textId="45C10BE4" w:rsidR="00907A32"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令和３年度</w:t>
                  </w:r>
                </w:p>
              </w:tc>
              <w:tc>
                <w:tcPr>
                  <w:tcW w:w="1334" w:type="dxa"/>
                  <w:vAlign w:val="center"/>
                </w:tcPr>
                <w:p w14:paraId="16353743" w14:textId="4326F899" w:rsidR="00907A32" w:rsidRPr="00113832" w:rsidRDefault="008D5C47"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令和4年度</w:t>
                  </w:r>
                </w:p>
              </w:tc>
              <w:tc>
                <w:tcPr>
                  <w:tcW w:w="1334" w:type="dxa"/>
                  <w:vAlign w:val="center"/>
                </w:tcPr>
                <w:p w14:paraId="1295B8E5" w14:textId="0D154153" w:rsidR="00907A32" w:rsidRPr="00113832" w:rsidRDefault="008D5C47"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令和５年度</w:t>
                  </w:r>
                </w:p>
              </w:tc>
            </w:tr>
            <w:tr w:rsidR="00113832" w:rsidRPr="00113832" w14:paraId="40D082A0" w14:textId="77777777" w:rsidTr="007B5E0B">
              <w:trPr>
                <w:trHeight w:val="113"/>
              </w:trPr>
              <w:tc>
                <w:tcPr>
                  <w:tcW w:w="2273" w:type="dxa"/>
                  <w:vMerge w:val="restart"/>
                  <w:vAlign w:val="center"/>
                </w:tcPr>
                <w:p w14:paraId="5E0A5FDC" w14:textId="77777777" w:rsidR="00907A32" w:rsidRPr="00113832" w:rsidRDefault="00907A32" w:rsidP="00907A32">
                  <w:pPr>
                    <w:spacing w:line="300" w:lineRule="exact"/>
                    <w:jc w:val="lef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訪問系サービス合計</w:t>
                  </w:r>
                </w:p>
              </w:tc>
              <w:tc>
                <w:tcPr>
                  <w:tcW w:w="1274" w:type="dxa"/>
                  <w:tcBorders>
                    <w:bottom w:val="dashed" w:sz="4" w:space="0" w:color="auto"/>
                  </w:tcBorders>
                  <w:vAlign w:val="center"/>
                </w:tcPr>
                <w:p w14:paraId="4F0C6FE2" w14:textId="77777777" w:rsidR="00907A32" w:rsidRPr="00113832" w:rsidRDefault="00907A32"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bottom w:val="dashed" w:sz="4" w:space="0" w:color="auto"/>
                  </w:tcBorders>
                  <w:vAlign w:val="center"/>
                </w:tcPr>
                <w:p w14:paraId="2B2D1FB3" w14:textId="50807312" w:rsidR="00907A32" w:rsidRPr="00113832" w:rsidRDefault="00B07419" w:rsidP="00907A32">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39,010</w:t>
                  </w:r>
                  <w:r w:rsidR="00907A32" w:rsidRPr="00113832">
                    <w:rPr>
                      <w:rFonts w:ascii="HG丸ｺﾞｼｯｸM-PRO" w:eastAsia="HG丸ｺﾞｼｯｸM-PRO" w:hAnsi="HG丸ｺﾞｼｯｸM-PRO" w:hint="eastAsia"/>
                      <w:color w:val="auto"/>
                      <w:sz w:val="16"/>
                      <w:szCs w:val="16"/>
                    </w:rPr>
                    <w:t>人／月</w:t>
                  </w:r>
                </w:p>
              </w:tc>
              <w:tc>
                <w:tcPr>
                  <w:tcW w:w="1334" w:type="dxa"/>
                  <w:tcBorders>
                    <w:bottom w:val="dashed" w:sz="4" w:space="0" w:color="auto"/>
                  </w:tcBorders>
                  <w:vAlign w:val="center"/>
                </w:tcPr>
                <w:p w14:paraId="7D25CD65" w14:textId="77777777" w:rsidR="00907A32" w:rsidRPr="00113832" w:rsidRDefault="00907A32" w:rsidP="00907A32">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bottom w:val="dashed" w:sz="4" w:space="0" w:color="auto"/>
                  </w:tcBorders>
                  <w:vAlign w:val="center"/>
                </w:tcPr>
                <w:p w14:paraId="2E45A4D0" w14:textId="77777777" w:rsidR="00907A32" w:rsidRPr="00113832" w:rsidRDefault="00907A32" w:rsidP="00907A32">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1AB76439" w14:textId="77777777" w:rsidTr="007B5E0B">
              <w:trPr>
                <w:trHeight w:val="113"/>
              </w:trPr>
              <w:tc>
                <w:tcPr>
                  <w:tcW w:w="2273" w:type="dxa"/>
                  <w:vMerge/>
                  <w:vAlign w:val="center"/>
                </w:tcPr>
                <w:p w14:paraId="1A2FFD68" w14:textId="77777777" w:rsidR="00907A32" w:rsidRPr="00113832" w:rsidRDefault="00907A32" w:rsidP="00907A32">
                  <w:pPr>
                    <w:spacing w:line="300" w:lineRule="exact"/>
                    <w:jc w:val="lef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3E194AFC" w14:textId="77777777" w:rsidR="00907A32" w:rsidRPr="00113832" w:rsidRDefault="00907A32" w:rsidP="00907A32">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B5E74F8" w14:textId="7B64A83F" w:rsidR="00907A32" w:rsidRPr="00113832" w:rsidRDefault="00531108"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38,501</w:t>
                  </w:r>
                  <w:r w:rsidR="00907A32"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21BA3C9D" w14:textId="1149BDB8" w:rsidR="00907A32" w:rsidRPr="00113832" w:rsidRDefault="00907A32" w:rsidP="00907A32">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00B429E2" w14:textId="303C3854" w:rsidR="00907A32" w:rsidRPr="00113832" w:rsidRDefault="00907A32" w:rsidP="00907A32">
                  <w:pPr>
                    <w:spacing w:line="300" w:lineRule="exact"/>
                    <w:jc w:val="right"/>
                    <w:rPr>
                      <w:rFonts w:ascii="HG丸ｺﾞｼｯｸM-PRO" w:eastAsia="HG丸ｺﾞｼｯｸM-PRO" w:hAnsi="HG丸ｺﾞｼｯｸM-PRO"/>
                      <w:color w:val="auto"/>
                      <w:sz w:val="16"/>
                      <w:szCs w:val="16"/>
                    </w:rPr>
                  </w:pPr>
                </w:p>
              </w:tc>
            </w:tr>
            <w:tr w:rsidR="00113832" w:rsidRPr="00113832" w14:paraId="118DAA11" w14:textId="77777777" w:rsidTr="007B5E0B">
              <w:trPr>
                <w:trHeight w:val="113"/>
              </w:trPr>
              <w:tc>
                <w:tcPr>
                  <w:tcW w:w="2273" w:type="dxa"/>
                  <w:vMerge w:val="restart"/>
                  <w:vAlign w:val="center"/>
                </w:tcPr>
                <w:p w14:paraId="088C9D21" w14:textId="77777777" w:rsidR="008D5C47" w:rsidRPr="00113832" w:rsidRDefault="008D5C47" w:rsidP="008D5C47">
                  <w:pPr>
                    <w:spacing w:line="300" w:lineRule="exact"/>
                    <w:jc w:val="lef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生活介護</w:t>
                  </w:r>
                </w:p>
              </w:tc>
              <w:tc>
                <w:tcPr>
                  <w:tcW w:w="1274" w:type="dxa"/>
                  <w:tcBorders>
                    <w:top w:val="single" w:sz="4" w:space="0" w:color="auto"/>
                    <w:bottom w:val="dashed" w:sz="4" w:space="0" w:color="auto"/>
                  </w:tcBorders>
                  <w:vAlign w:val="center"/>
                </w:tcPr>
                <w:p w14:paraId="15749F5E"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3612A6F6" w14:textId="3259C217"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23,524</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049C0A58" w14:textId="51B6BDC9"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1457B07" w14:textId="722CA91B"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592988A8" w14:textId="77777777" w:rsidTr="007B5E0B">
              <w:trPr>
                <w:trHeight w:val="113"/>
              </w:trPr>
              <w:tc>
                <w:tcPr>
                  <w:tcW w:w="2273" w:type="dxa"/>
                  <w:vMerge/>
                  <w:vAlign w:val="center"/>
                </w:tcPr>
                <w:p w14:paraId="02C1FEA9" w14:textId="77777777" w:rsidR="008D5C47" w:rsidRPr="00113832" w:rsidRDefault="008D5C47" w:rsidP="008D5C47">
                  <w:pPr>
                    <w:spacing w:line="300" w:lineRule="exact"/>
                    <w:jc w:val="left"/>
                    <w:rPr>
                      <w:rFonts w:ascii="HG丸ｺﾞｼｯｸM-PRO" w:eastAsia="HG丸ｺﾞｼｯｸM-PRO" w:hAnsi="HG丸ｺﾞｼｯｸM-PRO"/>
                      <w:color w:val="auto"/>
                      <w:szCs w:val="22"/>
                    </w:rPr>
                  </w:pPr>
                </w:p>
              </w:tc>
              <w:tc>
                <w:tcPr>
                  <w:tcW w:w="1274" w:type="dxa"/>
                  <w:tcBorders>
                    <w:top w:val="dashed" w:sz="4" w:space="0" w:color="auto"/>
                    <w:bottom w:val="dashed" w:sz="4" w:space="0" w:color="auto"/>
                  </w:tcBorders>
                  <w:vAlign w:val="center"/>
                </w:tcPr>
                <w:p w14:paraId="67533A83"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事績</w:t>
                  </w:r>
                </w:p>
              </w:tc>
              <w:tc>
                <w:tcPr>
                  <w:tcW w:w="1334" w:type="dxa"/>
                  <w:tcBorders>
                    <w:top w:val="dashed" w:sz="4" w:space="0" w:color="auto"/>
                    <w:bottom w:val="dashed" w:sz="4" w:space="0" w:color="auto"/>
                  </w:tcBorders>
                  <w:vAlign w:val="center"/>
                </w:tcPr>
                <w:p w14:paraId="7EF8985E" w14:textId="01447114"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22,291</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dashed" w:sz="4" w:space="0" w:color="auto"/>
                  </w:tcBorders>
                  <w:vAlign w:val="center"/>
                </w:tcPr>
                <w:p w14:paraId="21FA4AC2" w14:textId="7845A74E"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dashed" w:sz="4" w:space="0" w:color="auto"/>
                  </w:tcBorders>
                  <w:vAlign w:val="center"/>
                </w:tcPr>
                <w:p w14:paraId="1A12AAA7" w14:textId="23305E3D"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5B8091BA" w14:textId="77777777" w:rsidTr="007B5E0B">
              <w:trPr>
                <w:trHeight w:val="113"/>
              </w:trPr>
              <w:tc>
                <w:tcPr>
                  <w:tcW w:w="2273" w:type="dxa"/>
                  <w:vMerge w:val="restart"/>
                  <w:vAlign w:val="center"/>
                </w:tcPr>
                <w:p w14:paraId="296C7384" w14:textId="77777777" w:rsidR="008D5C47" w:rsidRPr="00113832" w:rsidRDefault="008D5C47" w:rsidP="008D5C47">
                  <w:pPr>
                    <w:spacing w:line="300" w:lineRule="exact"/>
                    <w:jc w:val="lef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自立訓練（機能訓練・生活訓練）</w:t>
                  </w:r>
                </w:p>
              </w:tc>
              <w:tc>
                <w:tcPr>
                  <w:tcW w:w="1274" w:type="dxa"/>
                  <w:tcBorders>
                    <w:top w:val="single" w:sz="4" w:space="0" w:color="auto"/>
                    <w:bottom w:val="dashed" w:sz="4" w:space="0" w:color="auto"/>
                  </w:tcBorders>
                  <w:vAlign w:val="center"/>
                </w:tcPr>
                <w:p w14:paraId="40986AAA"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3240E230" w14:textId="73EC2735"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1,678</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E320A86" w14:textId="1DD0839A"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60CAB4A2" w14:textId="5FF9C58A"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1CD5025F" w14:textId="77777777" w:rsidTr="007B5E0B">
              <w:trPr>
                <w:trHeight w:val="113"/>
              </w:trPr>
              <w:tc>
                <w:tcPr>
                  <w:tcW w:w="2273" w:type="dxa"/>
                  <w:vMerge/>
                  <w:vAlign w:val="center"/>
                </w:tcPr>
                <w:p w14:paraId="6E637578"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789E61D2"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F1B9E69" w14:textId="0A6A347F"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1,661</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11991C5B" w14:textId="639CE612"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39E18C6D" w14:textId="15331CDB"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1A53133D" w14:textId="77777777" w:rsidTr="007B5E0B">
              <w:trPr>
                <w:trHeight w:val="113"/>
              </w:trPr>
              <w:tc>
                <w:tcPr>
                  <w:tcW w:w="2273" w:type="dxa"/>
                  <w:vMerge w:val="restart"/>
                  <w:vAlign w:val="center"/>
                </w:tcPr>
                <w:p w14:paraId="32C8C902"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就労移行支援</w:t>
                  </w:r>
                </w:p>
              </w:tc>
              <w:tc>
                <w:tcPr>
                  <w:tcW w:w="1274" w:type="dxa"/>
                  <w:tcBorders>
                    <w:top w:val="single" w:sz="4" w:space="0" w:color="auto"/>
                    <w:bottom w:val="dashed" w:sz="4" w:space="0" w:color="auto"/>
                  </w:tcBorders>
                  <w:vAlign w:val="center"/>
                </w:tcPr>
                <w:p w14:paraId="5BD42B0A"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75840C40" w14:textId="7236BF9C"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4,376</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65D6E97C" w14:textId="76C3AA1F"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00C82C2B" w14:textId="19EE68FB"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0B775761" w14:textId="77777777" w:rsidTr="007B5E0B">
              <w:trPr>
                <w:trHeight w:val="113"/>
              </w:trPr>
              <w:tc>
                <w:tcPr>
                  <w:tcW w:w="2273" w:type="dxa"/>
                  <w:vMerge/>
                  <w:vAlign w:val="center"/>
                </w:tcPr>
                <w:p w14:paraId="0015C5AF"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5E4D843B"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5ED6AFBA" w14:textId="10C96BCB"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4,349</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6D204BBC" w14:textId="5F05B44F"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0B064AFC" w14:textId="78E32AB7"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3DE3DEEF" w14:textId="77777777" w:rsidTr="007B5E0B">
              <w:trPr>
                <w:trHeight w:val="113"/>
              </w:trPr>
              <w:tc>
                <w:tcPr>
                  <w:tcW w:w="2273" w:type="dxa"/>
                  <w:vMerge w:val="restart"/>
                  <w:vAlign w:val="center"/>
                </w:tcPr>
                <w:p w14:paraId="7C5FCFB1"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就労継続支援（Ａ型）</w:t>
                  </w:r>
                </w:p>
              </w:tc>
              <w:tc>
                <w:tcPr>
                  <w:tcW w:w="1274" w:type="dxa"/>
                  <w:tcBorders>
                    <w:top w:val="single" w:sz="4" w:space="0" w:color="auto"/>
                    <w:bottom w:val="dashed" w:sz="4" w:space="0" w:color="auto"/>
                  </w:tcBorders>
                  <w:vAlign w:val="center"/>
                </w:tcPr>
                <w:p w14:paraId="02AFC6FF"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C71C455" w14:textId="438B7B6F"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6,870</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2385C45A" w14:textId="738AD632"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DCA8883" w14:textId="5DB999E6"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57297497" w14:textId="77777777" w:rsidTr="007B5E0B">
              <w:trPr>
                <w:trHeight w:val="113"/>
              </w:trPr>
              <w:tc>
                <w:tcPr>
                  <w:tcW w:w="2273" w:type="dxa"/>
                  <w:vMerge/>
                  <w:vAlign w:val="center"/>
                </w:tcPr>
                <w:p w14:paraId="69EC4C64"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293B82CE"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B15D095" w14:textId="39C17A17"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7,484</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3EEFC35D" w14:textId="6ECFDF18"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0F269B88" w14:textId="37AE976D"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0382CBC4" w14:textId="77777777" w:rsidTr="007B5E0B">
              <w:trPr>
                <w:trHeight w:val="113"/>
              </w:trPr>
              <w:tc>
                <w:tcPr>
                  <w:tcW w:w="2273" w:type="dxa"/>
                  <w:vMerge w:val="restart"/>
                  <w:vAlign w:val="center"/>
                </w:tcPr>
                <w:p w14:paraId="6C6AA9EE"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就労継続支援（Ｂ型）</w:t>
                  </w:r>
                </w:p>
              </w:tc>
              <w:tc>
                <w:tcPr>
                  <w:tcW w:w="1274" w:type="dxa"/>
                  <w:tcBorders>
                    <w:top w:val="single" w:sz="4" w:space="0" w:color="auto"/>
                    <w:bottom w:val="dashed" w:sz="4" w:space="0" w:color="auto"/>
                  </w:tcBorders>
                  <w:vAlign w:val="center"/>
                </w:tcPr>
                <w:p w14:paraId="530610F0"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AC49C3C" w14:textId="4E2E96CD"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19,580</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3AA637E" w14:textId="24BFC4FA"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4AB7AD5E" w14:textId="1B7E7C81"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069D6890" w14:textId="77777777" w:rsidTr="007B5E0B">
              <w:trPr>
                <w:trHeight w:val="113"/>
              </w:trPr>
              <w:tc>
                <w:tcPr>
                  <w:tcW w:w="2273" w:type="dxa"/>
                  <w:vMerge/>
                  <w:vAlign w:val="center"/>
                </w:tcPr>
                <w:p w14:paraId="4BCFBECC"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7BD77278"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134F680C" w14:textId="48BD91D9"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21,244</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685750F9" w14:textId="4DCE1891"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78CA5EA2" w14:textId="76914518"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799D4840" w14:textId="77777777" w:rsidTr="007B5E0B">
              <w:trPr>
                <w:trHeight w:val="113"/>
              </w:trPr>
              <w:tc>
                <w:tcPr>
                  <w:tcW w:w="2273" w:type="dxa"/>
                  <w:vMerge w:val="restart"/>
                  <w:vAlign w:val="center"/>
                </w:tcPr>
                <w:p w14:paraId="5FC10B97"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短期入所</w:t>
                  </w:r>
                </w:p>
              </w:tc>
              <w:tc>
                <w:tcPr>
                  <w:tcW w:w="1274" w:type="dxa"/>
                  <w:tcBorders>
                    <w:top w:val="single" w:sz="4" w:space="0" w:color="auto"/>
                    <w:bottom w:val="dashed" w:sz="4" w:space="0" w:color="auto"/>
                  </w:tcBorders>
                  <w:vAlign w:val="center"/>
                </w:tcPr>
                <w:p w14:paraId="0BE6914D"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760EA9A" w14:textId="0DFBF8C2" w:rsidR="008D5C47" w:rsidRPr="00113832" w:rsidRDefault="00B0741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6,766</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4C14CF31" w14:textId="3D07259C"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55D5BF2" w14:textId="23BE732B"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462E8726" w14:textId="77777777" w:rsidTr="007B5E0B">
              <w:trPr>
                <w:trHeight w:val="113"/>
              </w:trPr>
              <w:tc>
                <w:tcPr>
                  <w:tcW w:w="2273" w:type="dxa"/>
                  <w:vMerge/>
                  <w:vAlign w:val="center"/>
                </w:tcPr>
                <w:p w14:paraId="21E9AA53"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1C37FB5C"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2AB2BDA8" w14:textId="342A45F8"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5,002</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2622A994" w14:textId="6CB62610"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1AD05A8D" w14:textId="22DF1CF0"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13BC1D17" w14:textId="77777777" w:rsidTr="007B5E0B">
              <w:trPr>
                <w:trHeight w:val="113"/>
              </w:trPr>
              <w:tc>
                <w:tcPr>
                  <w:tcW w:w="2273" w:type="dxa"/>
                  <w:vMerge w:val="restart"/>
                  <w:vAlign w:val="center"/>
                </w:tcPr>
                <w:p w14:paraId="020391ED"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lastRenderedPageBreak/>
                    <w:t>自立生活援助</w:t>
                  </w:r>
                </w:p>
              </w:tc>
              <w:tc>
                <w:tcPr>
                  <w:tcW w:w="1274" w:type="dxa"/>
                  <w:tcBorders>
                    <w:top w:val="single" w:sz="4" w:space="0" w:color="auto"/>
                    <w:bottom w:val="dashed" w:sz="4" w:space="0" w:color="auto"/>
                  </w:tcBorders>
                  <w:vAlign w:val="center"/>
                </w:tcPr>
                <w:p w14:paraId="5E01F1C2"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0BA49652" w14:textId="56D7F407"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191</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44276F0D" w14:textId="3CFD0E22"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37DC2675" w14:textId="41042310"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2E5E5925" w14:textId="77777777" w:rsidTr="007B5E0B">
              <w:trPr>
                <w:trHeight w:val="113"/>
              </w:trPr>
              <w:tc>
                <w:tcPr>
                  <w:tcW w:w="2273" w:type="dxa"/>
                  <w:vMerge/>
                  <w:vAlign w:val="center"/>
                </w:tcPr>
                <w:p w14:paraId="32B4B2E1"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593F2C11"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78A6935" w14:textId="4F7CF143"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58</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43F2F8B6" w14:textId="34284B85"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5B3C2B84" w14:textId="08E5FB18"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7D199E69" w14:textId="77777777" w:rsidTr="007B5E0B">
              <w:trPr>
                <w:trHeight w:val="113"/>
              </w:trPr>
              <w:tc>
                <w:tcPr>
                  <w:tcW w:w="2273" w:type="dxa"/>
                  <w:vMerge w:val="restart"/>
                  <w:vAlign w:val="center"/>
                </w:tcPr>
                <w:p w14:paraId="748EB362"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共同生活援助</w:t>
                  </w:r>
                </w:p>
              </w:tc>
              <w:tc>
                <w:tcPr>
                  <w:tcW w:w="1274" w:type="dxa"/>
                  <w:tcBorders>
                    <w:top w:val="single" w:sz="4" w:space="0" w:color="auto"/>
                    <w:bottom w:val="dashed" w:sz="4" w:space="0" w:color="auto"/>
                  </w:tcBorders>
                  <w:vAlign w:val="center"/>
                </w:tcPr>
                <w:p w14:paraId="2184B9BA"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7BD5E99C" w14:textId="7084873E"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10,732</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8700C18" w14:textId="1419896E"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D8CC976" w14:textId="23A99570"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3F3228BC" w14:textId="77777777" w:rsidTr="007B5E0B">
              <w:trPr>
                <w:trHeight w:val="113"/>
              </w:trPr>
              <w:tc>
                <w:tcPr>
                  <w:tcW w:w="2273" w:type="dxa"/>
                  <w:vMerge/>
                  <w:vAlign w:val="center"/>
                </w:tcPr>
                <w:p w14:paraId="5ADF2D96"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3EE4AEAE"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60E2539" w14:textId="1AF3A61B"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11,477</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47B6D7A5" w14:textId="6AD7FA98"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4C7BA9E9" w14:textId="7AB5893C"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667B503E" w14:textId="77777777" w:rsidTr="007B5E0B">
              <w:trPr>
                <w:trHeight w:val="113"/>
              </w:trPr>
              <w:tc>
                <w:tcPr>
                  <w:tcW w:w="2273" w:type="dxa"/>
                  <w:vMerge w:val="restart"/>
                  <w:vAlign w:val="center"/>
                </w:tcPr>
                <w:p w14:paraId="02518D04"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地域移行支援</w:t>
                  </w:r>
                </w:p>
              </w:tc>
              <w:tc>
                <w:tcPr>
                  <w:tcW w:w="1274" w:type="dxa"/>
                  <w:tcBorders>
                    <w:top w:val="single" w:sz="4" w:space="0" w:color="auto"/>
                    <w:bottom w:val="dashed" w:sz="4" w:space="0" w:color="auto"/>
                  </w:tcBorders>
                  <w:vAlign w:val="center"/>
                </w:tcPr>
                <w:p w14:paraId="0D9B8854"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2C9C900" w14:textId="1C142952"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140</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3230BE3F" w14:textId="7604CA09"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12FF480A" w14:textId="78590F52"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44F74179" w14:textId="77777777" w:rsidTr="007B5E0B">
              <w:trPr>
                <w:trHeight w:val="113"/>
              </w:trPr>
              <w:tc>
                <w:tcPr>
                  <w:tcW w:w="2273" w:type="dxa"/>
                  <w:vMerge/>
                  <w:vAlign w:val="center"/>
                </w:tcPr>
                <w:p w14:paraId="23C24599"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dashed" w:sz="4" w:space="0" w:color="auto"/>
                  </w:tcBorders>
                  <w:vAlign w:val="center"/>
                </w:tcPr>
                <w:p w14:paraId="6EF4C7B6"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3F9E75BF" w14:textId="4F0F2723"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42</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3D17F821" w14:textId="571ED0D6"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5B96D85D" w14:textId="543E889E"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6F40F08F" w14:textId="77777777" w:rsidTr="007B5E0B">
              <w:trPr>
                <w:trHeight w:val="113"/>
              </w:trPr>
              <w:tc>
                <w:tcPr>
                  <w:tcW w:w="2273" w:type="dxa"/>
                  <w:vMerge w:val="restart"/>
                  <w:vAlign w:val="center"/>
                </w:tcPr>
                <w:p w14:paraId="5C97A90E"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地域定着支援</w:t>
                  </w:r>
                </w:p>
              </w:tc>
              <w:tc>
                <w:tcPr>
                  <w:tcW w:w="1274" w:type="dxa"/>
                  <w:tcBorders>
                    <w:top w:val="single" w:sz="4" w:space="0" w:color="auto"/>
                    <w:bottom w:val="dashed" w:sz="4" w:space="0" w:color="auto"/>
                  </w:tcBorders>
                  <w:vAlign w:val="center"/>
                </w:tcPr>
                <w:p w14:paraId="413D5FB8"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6A8DE351" w14:textId="24FDD38D"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1,154</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60569395" w14:textId="7AF3A8DB"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468B050" w14:textId="0D009605"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116D489D" w14:textId="77777777" w:rsidTr="007B5E0B">
              <w:trPr>
                <w:trHeight w:val="113"/>
              </w:trPr>
              <w:tc>
                <w:tcPr>
                  <w:tcW w:w="2273" w:type="dxa"/>
                  <w:vMerge/>
                  <w:vAlign w:val="center"/>
                </w:tcPr>
                <w:p w14:paraId="295995C3"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6CD31E66"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7A42109C" w14:textId="65FC4A46"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1,023</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53841DB1" w14:textId="7105874B"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0E73F43C" w14:textId="7C244140"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r w:rsidR="00113832" w:rsidRPr="00113832" w14:paraId="4272583D" w14:textId="77777777" w:rsidTr="007B5E0B">
              <w:trPr>
                <w:trHeight w:val="113"/>
              </w:trPr>
              <w:tc>
                <w:tcPr>
                  <w:tcW w:w="2273" w:type="dxa"/>
                  <w:vMerge w:val="restart"/>
                  <w:vAlign w:val="center"/>
                </w:tcPr>
                <w:p w14:paraId="288765F6" w14:textId="77777777" w:rsidR="008D5C47" w:rsidRPr="00113832" w:rsidRDefault="008D5C47" w:rsidP="008D5C47">
                  <w:pPr>
                    <w:spacing w:line="300" w:lineRule="exact"/>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施設入所支援</w:t>
                  </w:r>
                </w:p>
                <w:p w14:paraId="6D5F474F" w14:textId="77777777" w:rsidR="008D5C47" w:rsidRPr="00113832" w:rsidRDefault="008D5C47" w:rsidP="008D5C47">
                  <w:pPr>
                    <w:spacing w:line="300" w:lineRule="exac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※減少を目指す</w:t>
                  </w:r>
                </w:p>
              </w:tc>
              <w:tc>
                <w:tcPr>
                  <w:tcW w:w="1274" w:type="dxa"/>
                  <w:tcBorders>
                    <w:top w:val="single" w:sz="4" w:space="0" w:color="auto"/>
                    <w:bottom w:val="dashed" w:sz="4" w:space="0" w:color="auto"/>
                  </w:tcBorders>
                  <w:vAlign w:val="center"/>
                </w:tcPr>
                <w:p w14:paraId="7B3FA3B2"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5377E98F" w14:textId="033DA4F2" w:rsidR="008D5C47" w:rsidRPr="00113832" w:rsidRDefault="00910D59"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4,739</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3A480391" w14:textId="5E469D3C"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7BDABBD" w14:textId="7A8C5C8E"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r w:rsidRPr="00113832">
                    <w:rPr>
                      <w:rFonts w:ascii="HG丸ｺﾞｼｯｸM-PRO" w:eastAsia="HG丸ｺﾞｼｯｸM-PRO" w:hAnsi="HG丸ｺﾞｼｯｸM-PRO" w:hint="eastAsia"/>
                      <w:color w:val="auto"/>
                      <w:sz w:val="16"/>
                      <w:szCs w:val="16"/>
                    </w:rPr>
                    <w:t>●人／月</w:t>
                  </w:r>
                </w:p>
              </w:tc>
            </w:tr>
            <w:tr w:rsidR="00113832" w:rsidRPr="00113832" w14:paraId="3248AEF4" w14:textId="77777777" w:rsidTr="007B5E0B">
              <w:trPr>
                <w:trHeight w:val="113"/>
              </w:trPr>
              <w:tc>
                <w:tcPr>
                  <w:tcW w:w="2273" w:type="dxa"/>
                  <w:vMerge/>
                  <w:vAlign w:val="center"/>
                </w:tcPr>
                <w:p w14:paraId="37AFE943" w14:textId="77777777" w:rsidR="008D5C47" w:rsidRPr="00113832"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8" w:space="0" w:color="auto"/>
                  </w:tcBorders>
                  <w:vAlign w:val="center"/>
                </w:tcPr>
                <w:p w14:paraId="729485A8" w14:textId="77777777" w:rsidR="008D5C47" w:rsidRPr="00113832" w:rsidRDefault="008D5C47" w:rsidP="008D5C47">
                  <w:pPr>
                    <w:spacing w:line="300" w:lineRule="exact"/>
                    <w:jc w:val="center"/>
                    <w:rPr>
                      <w:rFonts w:ascii="HG丸ｺﾞｼｯｸM-PRO" w:eastAsia="HG丸ｺﾞｼｯｸM-PRO" w:hAnsi="HG丸ｺﾞｼｯｸM-PRO"/>
                      <w:color w:val="auto"/>
                      <w:szCs w:val="22"/>
                    </w:rPr>
                  </w:pPr>
                  <w:r w:rsidRPr="00113832">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46D86176" w14:textId="4244CEAC" w:rsidR="008D5C47" w:rsidRPr="00113832" w:rsidRDefault="00531108"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4,698</w:t>
                  </w:r>
                  <w:r w:rsidR="008D5C47" w:rsidRPr="00113832">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761FC734" w14:textId="64C94D5C"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c>
                <w:tcPr>
                  <w:tcW w:w="1334" w:type="dxa"/>
                  <w:tcBorders>
                    <w:top w:val="dashed" w:sz="4" w:space="0" w:color="auto"/>
                    <w:bottom w:val="single" w:sz="4" w:space="0" w:color="auto"/>
                  </w:tcBorders>
                  <w:vAlign w:val="center"/>
                </w:tcPr>
                <w:p w14:paraId="3C29FFD7" w14:textId="19A99DFD" w:rsidR="008D5C47" w:rsidRPr="00113832" w:rsidRDefault="008D5C47" w:rsidP="008D5C47">
                  <w:pPr>
                    <w:spacing w:line="300" w:lineRule="exact"/>
                    <w:jc w:val="right"/>
                    <w:rPr>
                      <w:rFonts w:ascii="HG丸ｺﾞｼｯｸM-PRO" w:eastAsia="HG丸ｺﾞｼｯｸM-PRO" w:hAnsi="HG丸ｺﾞｼｯｸM-PRO"/>
                      <w:color w:val="auto"/>
                      <w:sz w:val="16"/>
                      <w:szCs w:val="16"/>
                    </w:rPr>
                  </w:pPr>
                </w:p>
              </w:tc>
            </w:tr>
          </w:tbl>
          <w:p w14:paraId="296C83EF" w14:textId="77777777" w:rsidR="00B535B0" w:rsidRPr="00113832"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auto"/>
                <w:szCs w:val="22"/>
              </w:rPr>
            </w:pPr>
          </w:p>
        </w:tc>
      </w:tr>
    </w:tbl>
    <w:tbl>
      <w:tblPr>
        <w:tblStyle w:val="2"/>
        <w:tblW w:w="9220" w:type="dxa"/>
        <w:jc w:val="center"/>
        <w:tblLayout w:type="fixed"/>
        <w:tblLook w:val="04A0" w:firstRow="1" w:lastRow="0" w:firstColumn="1" w:lastColumn="0" w:noHBand="0" w:noVBand="1"/>
      </w:tblPr>
      <w:tblGrid>
        <w:gridCol w:w="4673"/>
        <w:gridCol w:w="4547"/>
      </w:tblGrid>
      <w:tr w:rsidR="00A84B62" w:rsidRPr="00C635FE" w14:paraId="7EEB3C22" w14:textId="77777777" w:rsidTr="008233DB">
        <w:trPr>
          <w:trHeight w:val="186"/>
          <w:jc w:val="center"/>
        </w:trPr>
        <w:tc>
          <w:tcPr>
            <w:tcW w:w="4673" w:type="dxa"/>
          </w:tcPr>
          <w:p w14:paraId="67354ACB" w14:textId="77777777" w:rsidR="00A84B62" w:rsidRPr="00C635FE" w:rsidRDefault="00A84B62" w:rsidP="00323342">
            <w:pPr>
              <w:spacing w:line="300" w:lineRule="exact"/>
              <w:jc w:val="center"/>
              <w:rPr>
                <w:rFonts w:ascii="HG丸ｺﾞｼｯｸM-PRO" w:eastAsia="HG丸ｺﾞｼｯｸM-PRO" w:hAnsi="HG丸ｺﾞｼｯｸM-PRO"/>
                <w:szCs w:val="22"/>
              </w:rPr>
            </w:pPr>
            <w:r w:rsidRPr="00C635FE">
              <w:rPr>
                <w:rFonts w:ascii="HG丸ｺﾞｼｯｸM-PRO" w:eastAsia="HG丸ｺﾞｼｯｸM-PRO" w:hAnsi="HG丸ｺﾞｼｯｸM-PRO" w:hint="eastAsia"/>
                <w:szCs w:val="22"/>
              </w:rPr>
              <w:lastRenderedPageBreak/>
              <w:t>評価（Ｃ）</w:t>
            </w:r>
          </w:p>
        </w:tc>
        <w:tc>
          <w:tcPr>
            <w:tcW w:w="4547" w:type="dxa"/>
          </w:tcPr>
          <w:p w14:paraId="02833740" w14:textId="77777777" w:rsidR="00A84B62" w:rsidRPr="00C635FE" w:rsidRDefault="00A84B62" w:rsidP="00323342">
            <w:pPr>
              <w:spacing w:line="300" w:lineRule="exact"/>
              <w:jc w:val="center"/>
              <w:rPr>
                <w:rFonts w:ascii="HG丸ｺﾞｼｯｸM-PRO" w:eastAsia="HG丸ｺﾞｼｯｸM-PRO" w:hAnsi="HG丸ｺﾞｼｯｸM-PRO"/>
                <w:szCs w:val="22"/>
              </w:rPr>
            </w:pPr>
            <w:r w:rsidRPr="00C635FE">
              <w:rPr>
                <w:rFonts w:ascii="HG丸ｺﾞｼｯｸM-PRO" w:eastAsia="HG丸ｺﾞｼｯｸM-PRO" w:hAnsi="HG丸ｺﾞｼｯｸM-PRO" w:hint="eastAsia"/>
                <w:szCs w:val="22"/>
              </w:rPr>
              <w:t>改善（Ａ）</w:t>
            </w:r>
          </w:p>
        </w:tc>
      </w:tr>
      <w:tr w:rsidR="00A84B62" w:rsidRPr="00C635FE" w14:paraId="70BBCF75" w14:textId="77777777" w:rsidTr="008233DB">
        <w:trPr>
          <w:trHeight w:val="1390"/>
          <w:jc w:val="center"/>
        </w:trPr>
        <w:tc>
          <w:tcPr>
            <w:tcW w:w="4673" w:type="dxa"/>
          </w:tcPr>
          <w:p w14:paraId="216ED2CD" w14:textId="25C30349" w:rsidR="00A84B62" w:rsidRPr="00B119DF" w:rsidRDefault="00A84B62" w:rsidP="00323342">
            <w:pPr>
              <w:spacing w:line="240" w:lineRule="auto"/>
              <w:ind w:left="220" w:hangingChars="100" w:hanging="220"/>
              <w:rPr>
                <w:rFonts w:ascii="HG丸ｺﾞｼｯｸM-PRO" w:eastAsia="HG丸ｺﾞｼｯｸM-PRO" w:hAnsi="HG丸ｺﾞｼｯｸM-PRO"/>
                <w:color w:val="auto"/>
              </w:rPr>
            </w:pPr>
            <w:r w:rsidRPr="00B119DF">
              <w:rPr>
                <w:rFonts w:ascii="HG丸ｺﾞｼｯｸM-PRO" w:eastAsia="HG丸ｺﾞｼｯｸM-PRO" w:hAnsi="HG丸ｺﾞｼｯｸM-PRO" w:hint="eastAsia"/>
                <w:color w:val="auto"/>
              </w:rPr>
              <w:t>【目標等を踏まえた評価</w:t>
            </w:r>
            <w:r w:rsidR="000233F1">
              <w:rPr>
                <w:rFonts w:ascii="HG丸ｺﾞｼｯｸM-PRO" w:eastAsia="HG丸ｺﾞｼｯｸM-PRO" w:hAnsi="HG丸ｺﾞｼｯｸM-PRO" w:hint="eastAsia"/>
                <w:color w:val="auto"/>
              </w:rPr>
              <w:t>（令和3年度）</w:t>
            </w:r>
            <w:r w:rsidRPr="00B119DF">
              <w:rPr>
                <w:rFonts w:ascii="HG丸ｺﾞｼｯｸM-PRO" w:eastAsia="HG丸ｺﾞｼｯｸM-PRO" w:hAnsi="HG丸ｺﾞｼｯｸM-PRO" w:hint="eastAsia"/>
                <w:color w:val="auto"/>
              </w:rPr>
              <w:t>】</w:t>
            </w:r>
          </w:p>
          <w:p w14:paraId="343C5900" w14:textId="50AC1162" w:rsidR="00414846" w:rsidRDefault="00414846" w:rsidP="00C92668">
            <w:pPr>
              <w:adjustRightInd/>
              <w:snapToGrid/>
              <w:spacing w:line="300" w:lineRule="exact"/>
              <w:ind w:right="57"/>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●計画の達成状況</w:t>
            </w:r>
          </w:p>
          <w:p w14:paraId="093CBDA3" w14:textId="4ACCF769" w:rsidR="00C92668" w:rsidRPr="00B119DF" w:rsidRDefault="00C92668" w:rsidP="00C92668">
            <w:pPr>
              <w:adjustRightInd/>
              <w:snapToGrid/>
              <w:spacing w:line="300" w:lineRule="exact"/>
              <w:ind w:right="57"/>
              <w:jc w:val="left"/>
              <w:rPr>
                <w:rFonts w:ascii="HG丸ｺﾞｼｯｸM-PRO" w:eastAsia="HG丸ｺﾞｼｯｸM-PRO" w:hAnsi="HG丸ｺﾞｼｯｸM-PRO"/>
                <w:color w:val="auto"/>
              </w:rPr>
            </w:pPr>
            <w:r w:rsidRPr="00B119DF">
              <w:rPr>
                <w:rFonts w:ascii="HG丸ｺﾞｼｯｸM-PRO" w:eastAsia="HG丸ｺﾞｼｯｸM-PRO" w:hAnsi="HG丸ｺﾞｼｯｸM-PRO" w:hint="eastAsia"/>
                <w:color w:val="auto"/>
              </w:rPr>
              <w:t>【施設入所者の削減】</w:t>
            </w:r>
          </w:p>
          <w:p w14:paraId="7A43BFDF" w14:textId="6FE231F7" w:rsidR="00C92668" w:rsidRPr="00B119DF" w:rsidRDefault="00C92668" w:rsidP="005D6F32">
            <w:pPr>
              <w:adjustRightInd/>
              <w:snapToGrid/>
              <w:spacing w:line="300" w:lineRule="exact"/>
              <w:ind w:left="440" w:right="57" w:hangingChars="200" w:hanging="440"/>
              <w:jc w:val="left"/>
              <w:rPr>
                <w:rFonts w:ascii="HG丸ｺﾞｼｯｸM-PRO" w:eastAsia="HG丸ｺﾞｼｯｸM-PRO" w:hAnsi="HG丸ｺﾞｼｯｸM-PRO"/>
                <w:color w:val="auto"/>
              </w:rPr>
            </w:pPr>
            <w:r w:rsidRPr="00B119DF">
              <w:rPr>
                <w:rFonts w:ascii="HG丸ｺﾞｼｯｸM-PRO" w:eastAsia="HG丸ｺﾞｼｯｸM-PRO" w:hAnsi="HG丸ｺﾞｼｯｸM-PRO" w:hint="eastAsia"/>
                <w:color w:val="auto"/>
              </w:rPr>
              <w:t xml:space="preserve">　</w:t>
            </w:r>
            <w:r w:rsidR="005D6F32">
              <w:rPr>
                <w:rFonts w:ascii="HG丸ｺﾞｼｯｸM-PRO" w:eastAsia="HG丸ｺﾞｼｯｸM-PRO" w:hAnsi="HG丸ｺﾞｼｯｸM-PRO" w:hint="eastAsia"/>
                <w:color w:val="auto"/>
              </w:rPr>
              <w:t>・</w:t>
            </w:r>
            <w:r w:rsidRPr="00B119DF">
              <w:rPr>
                <w:rFonts w:ascii="HG丸ｺﾞｼｯｸM-PRO" w:eastAsia="HG丸ｺﾞｼｯｸM-PRO" w:hAnsi="HG丸ｺﾞｼｯｸM-PRO" w:hint="eastAsia"/>
                <w:color w:val="auto"/>
              </w:rPr>
              <w:t>目標値106人に対して、令和3年度は52人（累計</w:t>
            </w:r>
            <w:r>
              <w:rPr>
                <w:rFonts w:ascii="HG丸ｺﾞｼｯｸM-PRO" w:eastAsia="HG丸ｺﾞｼｯｸM-PRO" w:hAnsi="HG丸ｺﾞｼｯｸM-PRO"/>
                <w:color w:val="auto"/>
              </w:rPr>
              <w:t>84</w:t>
            </w:r>
            <w:r w:rsidR="000233F1">
              <w:rPr>
                <w:rFonts w:ascii="HG丸ｺﾞｼｯｸM-PRO" w:eastAsia="HG丸ｺﾞｼｯｸM-PRO" w:hAnsi="HG丸ｺﾞｼｯｸM-PRO" w:hint="eastAsia"/>
                <w:color w:val="auto"/>
              </w:rPr>
              <w:t>人</w:t>
            </w:r>
            <w:r w:rsidRPr="00B119DF">
              <w:rPr>
                <w:rFonts w:ascii="HG丸ｺﾞｼｯｸM-PRO" w:eastAsia="HG丸ｺﾞｼｯｸM-PRO" w:hAnsi="HG丸ｺﾞｼｯｸM-PRO" w:hint="eastAsia"/>
                <w:color w:val="auto"/>
              </w:rPr>
              <w:t>）</w:t>
            </w:r>
          </w:p>
          <w:p w14:paraId="4C4B8BBD" w14:textId="77777777" w:rsidR="00C92668" w:rsidRPr="00B119DF" w:rsidRDefault="00C92668" w:rsidP="0064543D">
            <w:pPr>
              <w:spacing w:line="240" w:lineRule="auto"/>
              <w:ind w:left="220" w:hangingChars="100" w:hanging="220"/>
              <w:rPr>
                <w:rFonts w:ascii="HG丸ｺﾞｼｯｸM-PRO" w:eastAsia="HG丸ｺﾞｼｯｸM-PRO" w:hAnsi="HG丸ｺﾞｼｯｸM-PRO"/>
                <w:color w:val="auto"/>
              </w:rPr>
            </w:pPr>
          </w:p>
          <w:p w14:paraId="42EA20CE" w14:textId="554CCE8B" w:rsidR="0064543D" w:rsidRPr="00B119DF" w:rsidRDefault="008F11FE" w:rsidP="00916C92">
            <w:pPr>
              <w:adjustRightInd/>
              <w:snapToGrid/>
              <w:spacing w:line="300" w:lineRule="exact"/>
              <w:ind w:right="57"/>
              <w:jc w:val="left"/>
              <w:rPr>
                <w:rFonts w:ascii="HG丸ｺﾞｼｯｸM-PRO" w:eastAsia="HG丸ｺﾞｼｯｸM-PRO" w:hAnsi="HG丸ｺﾞｼｯｸM-PRO"/>
                <w:color w:val="auto"/>
              </w:rPr>
            </w:pPr>
            <w:r w:rsidRPr="00B119DF">
              <w:rPr>
                <w:rFonts w:ascii="HG丸ｺﾞｼｯｸM-PRO" w:eastAsia="HG丸ｺﾞｼｯｸM-PRO" w:hAnsi="HG丸ｺﾞｼｯｸM-PRO" w:hint="eastAsia"/>
                <w:color w:val="auto"/>
              </w:rPr>
              <w:t>【</w:t>
            </w:r>
            <w:r w:rsidR="0064543D" w:rsidRPr="00B119DF">
              <w:rPr>
                <w:rFonts w:ascii="HG丸ｺﾞｼｯｸM-PRO" w:eastAsia="HG丸ｺﾞｼｯｸM-PRO" w:hAnsi="HG丸ｺﾞｼｯｸM-PRO" w:hint="eastAsia"/>
                <w:color w:val="auto"/>
              </w:rPr>
              <w:t>地域生活移行者数</w:t>
            </w:r>
            <w:r w:rsidRPr="00B119DF">
              <w:rPr>
                <w:rFonts w:ascii="HG丸ｺﾞｼｯｸM-PRO" w:eastAsia="HG丸ｺﾞｼｯｸM-PRO" w:hAnsi="HG丸ｺﾞｼｯｸM-PRO" w:hint="eastAsia"/>
                <w:color w:val="auto"/>
              </w:rPr>
              <w:t>】</w:t>
            </w:r>
          </w:p>
          <w:p w14:paraId="3399C2FD" w14:textId="6D3C668E" w:rsidR="00A84B62" w:rsidRPr="00B119DF" w:rsidRDefault="005D6F32" w:rsidP="005D6F32">
            <w:pPr>
              <w:adjustRightInd/>
              <w:snapToGrid/>
              <w:spacing w:line="300" w:lineRule="exact"/>
              <w:ind w:leftChars="100" w:left="440" w:right="57" w:hangingChars="100" w:hanging="22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w:t>
            </w:r>
            <w:r w:rsidR="0064543D" w:rsidRPr="00B119DF">
              <w:rPr>
                <w:rFonts w:ascii="HG丸ｺﾞｼｯｸM-PRO" w:eastAsia="HG丸ｺﾞｼｯｸM-PRO" w:hAnsi="HG丸ｺﾞｼｯｸM-PRO" w:hint="eastAsia"/>
                <w:color w:val="auto"/>
              </w:rPr>
              <w:t>目標値328人</w:t>
            </w:r>
            <w:r w:rsidR="008F11FE" w:rsidRPr="00B119DF">
              <w:rPr>
                <w:rFonts w:ascii="HG丸ｺﾞｼｯｸM-PRO" w:eastAsia="HG丸ｺﾞｼｯｸM-PRO" w:hAnsi="HG丸ｺﾞｼｯｸM-PRO" w:hint="eastAsia"/>
                <w:color w:val="auto"/>
              </w:rPr>
              <w:t>に</w:t>
            </w:r>
            <w:r w:rsidR="0064543D" w:rsidRPr="00B119DF">
              <w:rPr>
                <w:rFonts w:ascii="HG丸ｺﾞｼｯｸM-PRO" w:eastAsia="HG丸ｺﾞｼｯｸM-PRO" w:hAnsi="HG丸ｺﾞｼｯｸM-PRO" w:hint="eastAsia"/>
                <w:color w:val="auto"/>
              </w:rPr>
              <w:t>対して、令和3年度末</w:t>
            </w:r>
            <w:r w:rsidR="00D438AC" w:rsidRPr="00B119DF">
              <w:rPr>
                <w:rFonts w:ascii="HG丸ｺﾞｼｯｸM-PRO" w:eastAsia="HG丸ｺﾞｼｯｸM-PRO" w:hAnsi="HG丸ｺﾞｼｯｸM-PRO" w:hint="eastAsia"/>
                <w:color w:val="auto"/>
              </w:rPr>
              <w:t>は106人（累計</w:t>
            </w:r>
            <w:r w:rsidR="0064543D" w:rsidRPr="00B119DF">
              <w:rPr>
                <w:rFonts w:ascii="HG丸ｺﾞｼｯｸM-PRO" w:eastAsia="HG丸ｺﾞｼｯｸM-PRO" w:hAnsi="HG丸ｺﾞｼｯｸM-PRO" w:hint="eastAsia"/>
                <w:color w:val="auto"/>
              </w:rPr>
              <w:t>202人）</w:t>
            </w:r>
          </w:p>
          <w:p w14:paraId="1E9954E3" w14:textId="7B5A5D95" w:rsidR="0064543D" w:rsidRPr="00B119DF" w:rsidRDefault="0064543D" w:rsidP="0064543D">
            <w:pPr>
              <w:spacing w:line="240" w:lineRule="auto"/>
              <w:rPr>
                <w:rFonts w:ascii="HG丸ｺﾞｼｯｸM-PRO" w:eastAsia="HG丸ｺﾞｼｯｸM-PRO" w:hAnsi="HG丸ｺﾞｼｯｸM-PRO"/>
                <w:color w:val="auto"/>
              </w:rPr>
            </w:pPr>
          </w:p>
          <w:p w14:paraId="2CDA2673" w14:textId="117523E2" w:rsidR="00A84B62" w:rsidRPr="00B119DF" w:rsidRDefault="00A84B62" w:rsidP="00323342">
            <w:pPr>
              <w:spacing w:line="240" w:lineRule="auto"/>
              <w:ind w:left="220" w:hangingChars="100" w:hanging="220"/>
              <w:rPr>
                <w:rFonts w:ascii="HG丸ｺﾞｼｯｸM-PRO" w:eastAsia="HG丸ｺﾞｼｯｸM-PRO" w:hAnsi="HG丸ｺﾞｼｯｸM-PRO"/>
                <w:color w:val="auto"/>
              </w:rPr>
            </w:pPr>
          </w:p>
          <w:p w14:paraId="55EE6174" w14:textId="64293CEA" w:rsidR="008F11FE" w:rsidRPr="00B119DF" w:rsidRDefault="008F11FE" w:rsidP="00323342">
            <w:pPr>
              <w:spacing w:line="240" w:lineRule="auto"/>
              <w:ind w:left="220" w:hangingChars="100" w:hanging="220"/>
              <w:rPr>
                <w:rFonts w:ascii="HG丸ｺﾞｼｯｸM-PRO" w:eastAsia="HG丸ｺﾞｼｯｸM-PRO" w:hAnsi="HG丸ｺﾞｼｯｸM-PRO"/>
                <w:color w:val="auto"/>
              </w:rPr>
            </w:pPr>
            <w:r w:rsidRPr="00B119DF">
              <w:rPr>
                <w:rFonts w:ascii="HG丸ｺﾞｼｯｸM-PRO" w:eastAsia="HG丸ｺﾞｼｯｸM-PRO" w:hAnsi="HG丸ｺﾞｼｯｸM-PRO" w:hint="eastAsia"/>
                <w:color w:val="auto"/>
              </w:rPr>
              <w:t>●状況分析</w:t>
            </w:r>
          </w:p>
          <w:p w14:paraId="1D12DA24" w14:textId="3A28816D" w:rsidR="008F11FE" w:rsidRPr="00B119DF" w:rsidRDefault="008F11FE" w:rsidP="00323342">
            <w:pPr>
              <w:spacing w:line="240" w:lineRule="auto"/>
              <w:ind w:left="220" w:hangingChars="100" w:hanging="220"/>
              <w:rPr>
                <w:rFonts w:ascii="HG丸ｺﾞｼｯｸM-PRO" w:eastAsia="HG丸ｺﾞｼｯｸM-PRO" w:hAnsi="HG丸ｺﾞｼｯｸM-PRO"/>
                <w:color w:val="auto"/>
              </w:rPr>
            </w:pPr>
            <w:r w:rsidRPr="00B119DF">
              <w:rPr>
                <w:rFonts w:ascii="HG丸ｺﾞｼｯｸM-PRO" w:eastAsia="HG丸ｺﾞｼｯｸM-PRO" w:hAnsi="HG丸ｺﾞｼｯｸM-PRO" w:hint="eastAsia"/>
                <w:color w:val="auto"/>
              </w:rPr>
              <w:t>【課題】</w:t>
            </w:r>
          </w:p>
          <w:p w14:paraId="0EA1A6A2" w14:textId="40294F86" w:rsidR="00B5087D" w:rsidRDefault="00CC0C21" w:rsidP="006C5A05">
            <w:pPr>
              <w:spacing w:line="240" w:lineRule="auto"/>
              <w:ind w:left="220" w:hangingChars="100" w:hanging="2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・入所者の重度化・高齢化</w:t>
            </w:r>
            <w:r w:rsidR="00262233">
              <w:rPr>
                <w:rFonts w:ascii="HG丸ｺﾞｼｯｸM-PRO" w:eastAsia="HG丸ｺﾞｼｯｸM-PRO" w:hAnsi="HG丸ｺﾞｼｯｸM-PRO" w:hint="eastAsia"/>
                <w:color w:val="auto"/>
              </w:rPr>
              <w:t>に対応した</w:t>
            </w:r>
            <w:r>
              <w:rPr>
                <w:rFonts w:ascii="HG丸ｺﾞｼｯｸM-PRO" w:eastAsia="HG丸ｺﾞｼｯｸM-PRO" w:hAnsi="HG丸ｺﾞｼｯｸM-PRO" w:hint="eastAsia"/>
                <w:color w:val="auto"/>
              </w:rPr>
              <w:t>地域移行の受け皿となる社会資源</w:t>
            </w:r>
            <w:r w:rsidR="00262233">
              <w:rPr>
                <w:rFonts w:ascii="HG丸ｺﾞｼｯｸM-PRO" w:eastAsia="HG丸ｺﾞｼｯｸM-PRO" w:hAnsi="HG丸ｺﾞｼｯｸM-PRO" w:hint="eastAsia"/>
                <w:color w:val="auto"/>
              </w:rPr>
              <w:t>の</w:t>
            </w:r>
            <w:r>
              <w:rPr>
                <w:rFonts w:ascii="HG丸ｺﾞｼｯｸM-PRO" w:eastAsia="HG丸ｺﾞｼｯｸM-PRO" w:hAnsi="HG丸ｺﾞｼｯｸM-PRO" w:hint="eastAsia"/>
                <w:color w:val="auto"/>
              </w:rPr>
              <w:t>不足</w:t>
            </w:r>
            <w:r w:rsidR="00C23A2F">
              <w:rPr>
                <w:rFonts w:ascii="HG丸ｺﾞｼｯｸM-PRO" w:eastAsia="HG丸ｺﾞｼｯｸM-PRO" w:hAnsi="HG丸ｺﾞｼｯｸM-PRO" w:hint="eastAsia"/>
                <w:color w:val="auto"/>
              </w:rPr>
              <w:t>。</w:t>
            </w:r>
          </w:p>
          <w:p w14:paraId="4044C9DF" w14:textId="2A01473B" w:rsidR="00FC21AB" w:rsidRPr="00262233" w:rsidRDefault="00FC21AB" w:rsidP="006C5A05">
            <w:pPr>
              <w:spacing w:line="240" w:lineRule="auto"/>
              <w:ind w:left="220" w:hangingChars="100" w:hanging="220"/>
              <w:rPr>
                <w:rFonts w:ascii="HG丸ｺﾞｼｯｸM-PRO" w:eastAsia="HG丸ｺﾞｼｯｸM-PRO" w:hAnsi="HG丸ｺﾞｼｯｸM-PRO"/>
                <w:color w:val="auto"/>
              </w:rPr>
            </w:pPr>
          </w:p>
          <w:p w14:paraId="3E4B4ADA" w14:textId="39D8E00F" w:rsidR="0059004A" w:rsidRDefault="00FC21AB" w:rsidP="00513F0B">
            <w:pPr>
              <w:spacing w:line="240" w:lineRule="auto"/>
              <w:ind w:left="220" w:hangingChars="100" w:hanging="2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w:t>
            </w:r>
            <w:r w:rsidR="00463940">
              <w:rPr>
                <w:rFonts w:ascii="HG丸ｺﾞｼｯｸM-PRO" w:eastAsia="HG丸ｺﾞｼｯｸM-PRO" w:hAnsi="HG丸ｺﾞｼｯｸM-PRO" w:hint="eastAsia"/>
                <w:color w:val="auto"/>
              </w:rPr>
              <w:t>施設入所者が地域生活をイメージし、選択することが出来るような取り組みを進めるとともに、</w:t>
            </w:r>
            <w:r w:rsidR="00262233">
              <w:rPr>
                <w:rFonts w:ascii="HG丸ｺﾞｼｯｸM-PRO" w:eastAsia="HG丸ｺﾞｼｯｸM-PRO" w:hAnsi="HG丸ｺﾞｼｯｸM-PRO" w:hint="eastAsia"/>
                <w:color w:val="auto"/>
              </w:rPr>
              <w:t>施設入所待機者</w:t>
            </w:r>
            <w:r w:rsidR="00892F1A">
              <w:rPr>
                <w:rFonts w:ascii="HG丸ｺﾞｼｯｸM-PRO" w:eastAsia="HG丸ｺﾞｼｯｸM-PRO" w:hAnsi="HG丸ｺﾞｼｯｸM-PRO" w:hint="eastAsia"/>
                <w:color w:val="auto"/>
              </w:rPr>
              <w:t>、</w:t>
            </w:r>
            <w:r w:rsidR="00262233">
              <w:rPr>
                <w:rFonts w:ascii="HG丸ｺﾞｼｯｸM-PRO" w:eastAsia="HG丸ｺﾞｼｯｸM-PRO" w:hAnsi="HG丸ｺﾞｼｯｸM-PRO" w:hint="eastAsia"/>
                <w:color w:val="auto"/>
              </w:rPr>
              <w:t>家族等が安心して地域生活を継続</w:t>
            </w:r>
            <w:r w:rsidR="00892F1A">
              <w:rPr>
                <w:rFonts w:ascii="HG丸ｺﾞｼｯｸM-PRO" w:eastAsia="HG丸ｺﾞｼｯｸM-PRO" w:hAnsi="HG丸ｺﾞｼｯｸM-PRO" w:hint="eastAsia"/>
                <w:color w:val="auto"/>
              </w:rPr>
              <w:t>することができるような</w:t>
            </w:r>
            <w:r w:rsidR="0059004A">
              <w:rPr>
                <w:rFonts w:ascii="HG丸ｺﾞｼｯｸM-PRO" w:eastAsia="HG丸ｺﾞｼｯｸM-PRO" w:hAnsi="HG丸ｺﾞｼｯｸM-PRO" w:hint="eastAsia"/>
                <w:color w:val="auto"/>
              </w:rPr>
              <w:t>行政と関係機関</w:t>
            </w:r>
            <w:r w:rsidR="00B43295">
              <w:rPr>
                <w:rFonts w:ascii="HG丸ｺﾞｼｯｸM-PRO" w:eastAsia="HG丸ｺﾞｼｯｸM-PRO" w:hAnsi="HG丸ｺﾞｼｯｸM-PRO" w:hint="eastAsia"/>
                <w:color w:val="auto"/>
              </w:rPr>
              <w:t>の連携体制の構築。</w:t>
            </w:r>
          </w:p>
          <w:p w14:paraId="2B37C5AC" w14:textId="1D59106B" w:rsidR="00CC0C21" w:rsidRPr="00892F1A" w:rsidRDefault="00CC0C21" w:rsidP="00B5087D">
            <w:pPr>
              <w:spacing w:line="240" w:lineRule="auto"/>
              <w:rPr>
                <w:rFonts w:ascii="HG丸ｺﾞｼｯｸM-PRO" w:eastAsia="HG丸ｺﾞｼｯｸM-PRO" w:hAnsi="HG丸ｺﾞｼｯｸM-PRO"/>
                <w:color w:val="auto"/>
              </w:rPr>
            </w:pPr>
          </w:p>
          <w:p w14:paraId="51436832" w14:textId="13A14C39" w:rsidR="00D438AC" w:rsidRPr="00B119DF" w:rsidRDefault="00C92668" w:rsidP="00323342">
            <w:pPr>
              <w:spacing w:line="240" w:lineRule="auto"/>
              <w:ind w:left="220" w:hangingChars="100" w:hanging="2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【評価できる点</w:t>
            </w:r>
            <w:r w:rsidR="00D438AC" w:rsidRPr="00B119DF">
              <w:rPr>
                <w:rFonts w:ascii="HG丸ｺﾞｼｯｸM-PRO" w:eastAsia="HG丸ｺﾞｼｯｸM-PRO" w:hAnsi="HG丸ｺﾞｼｯｸM-PRO" w:hint="eastAsia"/>
                <w:color w:val="auto"/>
              </w:rPr>
              <w:t>】</w:t>
            </w:r>
          </w:p>
          <w:p w14:paraId="0E1FCA3F" w14:textId="2BA2EC2D" w:rsidR="00A84B62" w:rsidRPr="008A6DF9" w:rsidRDefault="00ED4469" w:rsidP="00916C92">
            <w:pPr>
              <w:adjustRightInd/>
              <w:snapToGrid/>
              <w:spacing w:line="300" w:lineRule="exact"/>
              <w:ind w:left="220" w:right="57" w:hangingChars="100" w:hanging="220"/>
              <w:jc w:val="left"/>
              <w:rPr>
                <w:rFonts w:ascii="HG丸ｺﾞｼｯｸM-PRO" w:eastAsia="HG丸ｺﾞｼｯｸM-PRO" w:hAnsi="HG丸ｺﾞｼｯｸM-PRO"/>
              </w:rPr>
            </w:pPr>
            <w:r w:rsidRPr="00B119DF">
              <w:rPr>
                <w:rFonts w:ascii="HG丸ｺﾞｼｯｸM-PRO" w:eastAsia="HG丸ｺﾞｼｯｸM-PRO" w:hAnsi="HG丸ｺﾞｼｯｸM-PRO" w:hint="eastAsia"/>
                <w:color w:val="auto"/>
              </w:rPr>
              <w:t>・</w:t>
            </w:r>
            <w:r w:rsidR="001E7E0C" w:rsidRPr="00B119DF">
              <w:rPr>
                <w:rFonts w:ascii="HG丸ｺﾞｼｯｸM-PRO" w:eastAsia="HG丸ｺﾞｼｯｸM-PRO" w:hAnsi="HG丸ｺﾞｼｯｸM-PRO" w:hint="eastAsia"/>
                <w:color w:val="auto"/>
              </w:rPr>
              <w:t>待機者</w:t>
            </w:r>
            <w:r w:rsidR="00E61FBC">
              <w:rPr>
                <w:rFonts w:ascii="HG丸ｺﾞｼｯｸM-PRO" w:eastAsia="HG丸ｺﾞｼｯｸM-PRO" w:hAnsi="HG丸ｺﾞｼｯｸM-PRO" w:hint="eastAsia"/>
                <w:color w:val="auto"/>
              </w:rPr>
              <w:t>の状況を確認し</w:t>
            </w:r>
            <w:r w:rsidR="00550461" w:rsidRPr="00B119DF">
              <w:rPr>
                <w:rFonts w:ascii="HG丸ｺﾞｼｯｸM-PRO" w:eastAsia="HG丸ｺﾞｼｯｸM-PRO" w:hAnsi="HG丸ｺﾞｼｯｸM-PRO" w:hint="eastAsia"/>
                <w:color w:val="auto"/>
              </w:rPr>
              <w:t>グル</w:t>
            </w:r>
            <w:r w:rsidR="00E61FBC">
              <w:rPr>
                <w:rFonts w:ascii="HG丸ｺﾞｼｯｸM-PRO" w:eastAsia="HG丸ｺﾞｼｯｸM-PRO" w:hAnsi="HG丸ｺﾞｼｯｸM-PRO" w:hint="eastAsia"/>
                <w:color w:val="auto"/>
              </w:rPr>
              <w:t>ープホームへの移行の可能性などの検討を行い、</w:t>
            </w:r>
            <w:r w:rsidR="001E7E0C" w:rsidRPr="00B119DF">
              <w:rPr>
                <w:rFonts w:ascii="HG丸ｺﾞｼｯｸM-PRO" w:eastAsia="HG丸ｺﾞｼｯｸM-PRO" w:hAnsi="HG丸ｺﾞｼｯｸM-PRO" w:hint="eastAsia"/>
                <w:color w:val="auto"/>
              </w:rPr>
              <w:t>グループホームに</w:t>
            </w:r>
            <w:r w:rsidR="00C23A2F">
              <w:rPr>
                <w:rFonts w:ascii="HG丸ｺﾞｼｯｸM-PRO" w:eastAsia="HG丸ｺﾞｼｯｸM-PRO" w:hAnsi="HG丸ｺﾞｼｯｸM-PRO" w:hint="eastAsia"/>
                <w:color w:val="auto"/>
              </w:rPr>
              <w:t>つなげる取</w:t>
            </w:r>
            <w:r w:rsidR="00E61FBC">
              <w:rPr>
                <w:rFonts w:ascii="HG丸ｺﾞｼｯｸM-PRO" w:eastAsia="HG丸ｺﾞｼｯｸM-PRO" w:hAnsi="HG丸ｺﾞｼｯｸM-PRO" w:hint="eastAsia"/>
                <w:color w:val="auto"/>
              </w:rPr>
              <w:t>組み</w:t>
            </w:r>
            <w:r w:rsidRPr="00B119DF">
              <w:rPr>
                <w:rFonts w:ascii="HG丸ｺﾞｼｯｸM-PRO" w:eastAsia="HG丸ｺﾞｼｯｸM-PRO" w:hAnsi="HG丸ｺﾞｼｯｸM-PRO" w:hint="eastAsia"/>
                <w:color w:val="auto"/>
              </w:rPr>
              <w:t>や</w:t>
            </w:r>
            <w:r w:rsidR="00520B3F" w:rsidRPr="00B119DF">
              <w:rPr>
                <w:rFonts w:ascii="HG丸ｺﾞｼｯｸM-PRO" w:eastAsia="HG丸ｺﾞｼｯｸM-PRO" w:hAnsi="HG丸ｺﾞｼｯｸM-PRO" w:hint="eastAsia"/>
                <w:color w:val="auto"/>
              </w:rPr>
              <w:t>、自立支</w:t>
            </w:r>
            <w:r w:rsidRPr="00B119DF">
              <w:rPr>
                <w:rFonts w:ascii="HG丸ｺﾞｼｯｸM-PRO" w:eastAsia="HG丸ｺﾞｼｯｸM-PRO" w:hAnsi="HG丸ｺﾞｼｯｸM-PRO" w:hint="eastAsia"/>
                <w:color w:val="auto"/>
              </w:rPr>
              <w:t>援協議会</w:t>
            </w:r>
            <w:r w:rsidR="001E7E0C" w:rsidRPr="00B119DF">
              <w:rPr>
                <w:rFonts w:ascii="HG丸ｺﾞｼｯｸM-PRO" w:eastAsia="HG丸ｺﾞｼｯｸM-PRO" w:hAnsi="HG丸ｺﾞｼｯｸM-PRO" w:hint="eastAsia"/>
                <w:color w:val="auto"/>
              </w:rPr>
              <w:t>等</w:t>
            </w:r>
            <w:r w:rsidR="00E61FBC">
              <w:rPr>
                <w:rFonts w:ascii="HG丸ｺﾞｼｯｸM-PRO" w:eastAsia="HG丸ｺﾞｼｯｸM-PRO" w:hAnsi="HG丸ｺﾞｼｯｸM-PRO" w:hint="eastAsia"/>
                <w:color w:val="auto"/>
              </w:rPr>
              <w:t>で家族や支援者への意識啓発のための方策を検討する場を設け</w:t>
            </w:r>
            <w:r w:rsidRPr="00B119DF">
              <w:rPr>
                <w:rFonts w:ascii="HG丸ｺﾞｼｯｸM-PRO" w:eastAsia="HG丸ｺﾞｼｯｸM-PRO" w:hAnsi="HG丸ｺﾞｼｯｸM-PRO" w:hint="eastAsia"/>
                <w:color w:val="auto"/>
              </w:rPr>
              <w:t>、</w:t>
            </w:r>
            <w:r w:rsidR="001E7E0C" w:rsidRPr="00B119DF">
              <w:rPr>
                <w:rFonts w:ascii="HG丸ｺﾞｼｯｸM-PRO" w:eastAsia="HG丸ｺﾞｼｯｸM-PRO" w:hAnsi="HG丸ｺﾞｼｯｸM-PRO" w:hint="eastAsia"/>
                <w:color w:val="auto"/>
              </w:rPr>
              <w:t>入所施設</w:t>
            </w:r>
            <w:r w:rsidR="00520B3F" w:rsidRPr="00B119DF">
              <w:rPr>
                <w:rFonts w:ascii="HG丸ｺﾞｼｯｸM-PRO" w:eastAsia="HG丸ｺﾞｼｯｸM-PRO" w:hAnsi="HG丸ｺﾞｼｯｸM-PRO" w:hint="eastAsia"/>
                <w:color w:val="auto"/>
              </w:rPr>
              <w:t>からの地域移行に</w:t>
            </w:r>
            <w:r w:rsidR="00E61FBC">
              <w:rPr>
                <w:rFonts w:ascii="HG丸ｺﾞｼｯｸM-PRO" w:eastAsia="HG丸ｺﾞｼｯｸM-PRO" w:hAnsi="HG丸ｺﾞｼｯｸM-PRO" w:hint="eastAsia"/>
                <w:color w:val="auto"/>
              </w:rPr>
              <w:t>主体的に取り組む</w:t>
            </w:r>
            <w:r w:rsidRPr="00B119DF">
              <w:rPr>
                <w:rFonts w:ascii="HG丸ｺﾞｼｯｸM-PRO" w:eastAsia="HG丸ｺﾞｼｯｸM-PRO" w:hAnsi="HG丸ｺﾞｼｯｸM-PRO" w:hint="eastAsia"/>
                <w:color w:val="auto"/>
              </w:rPr>
              <w:t>市町村がある。</w:t>
            </w:r>
          </w:p>
        </w:tc>
        <w:tc>
          <w:tcPr>
            <w:tcW w:w="4547" w:type="dxa"/>
          </w:tcPr>
          <w:p w14:paraId="7A9D7903" w14:textId="06D1B208" w:rsidR="00ED4469" w:rsidRPr="00FC21AB" w:rsidRDefault="00A84B62" w:rsidP="00FC21AB">
            <w:pPr>
              <w:spacing w:line="24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550461">
              <w:rPr>
                <w:rFonts w:ascii="HG丸ｺﾞｼｯｸM-PRO" w:eastAsia="HG丸ｺﾞｼｯｸM-PRO" w:hAnsi="HG丸ｺﾞｼｯｸM-PRO" w:hint="eastAsia"/>
                <w:szCs w:val="22"/>
              </w:rPr>
              <w:t>R４</w:t>
            </w:r>
            <w:r>
              <w:rPr>
                <w:rFonts w:ascii="HG丸ｺﾞｼｯｸM-PRO" w:eastAsia="HG丸ｺﾞｼｯｸM-PRO" w:hAnsi="HG丸ｺﾞｼｯｸM-PRO" w:hint="eastAsia"/>
                <w:szCs w:val="22"/>
              </w:rPr>
              <w:t>年</w:t>
            </w:r>
            <w:r w:rsidRPr="00C635FE">
              <w:rPr>
                <w:rFonts w:ascii="HG丸ｺﾞｼｯｸM-PRO" w:eastAsia="HG丸ｺﾞｼｯｸM-PRO" w:hAnsi="HG丸ｺﾞｼｯｸM-PRO" w:hint="eastAsia"/>
                <w:szCs w:val="22"/>
              </w:rPr>
              <w:t>度における取組等】</w:t>
            </w:r>
          </w:p>
          <w:p w14:paraId="1525DBDF" w14:textId="3CC417D3" w:rsidR="007570C3" w:rsidRDefault="00550461" w:rsidP="00E63CEE">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B119DF">
              <w:rPr>
                <w:rFonts w:ascii="HG丸ｺﾞｼｯｸM-PRO" w:eastAsia="HG丸ｺﾞｼｯｸM-PRO" w:hAnsi="HG丸ｺﾞｼｯｸM-PRO" w:hint="eastAsia"/>
                <w:color w:val="auto"/>
                <w:szCs w:val="22"/>
              </w:rPr>
              <w:t>・行動障がい等の重度知的障がい者</w:t>
            </w:r>
            <w:r w:rsidR="00FC21AB">
              <w:rPr>
                <w:rFonts w:ascii="HG丸ｺﾞｼｯｸM-PRO" w:eastAsia="HG丸ｺﾞｼｯｸM-PRO" w:hAnsi="HG丸ｺﾞｼｯｸM-PRO" w:hint="eastAsia"/>
                <w:color w:val="auto"/>
                <w:szCs w:val="22"/>
              </w:rPr>
              <w:t>をグループホーム</w:t>
            </w:r>
            <w:r w:rsidR="00E63CEE">
              <w:rPr>
                <w:rFonts w:ascii="HG丸ｺﾞｼｯｸM-PRO" w:eastAsia="HG丸ｺﾞｼｯｸM-PRO" w:hAnsi="HG丸ｺﾞｼｯｸM-PRO" w:hint="eastAsia"/>
                <w:color w:val="auto"/>
                <w:szCs w:val="22"/>
              </w:rPr>
              <w:t>等</w:t>
            </w:r>
            <w:r w:rsidR="006C5A05">
              <w:rPr>
                <w:rFonts w:ascii="HG丸ｺﾞｼｯｸM-PRO" w:eastAsia="HG丸ｺﾞｼｯｸM-PRO" w:hAnsi="HG丸ｺﾞｼｯｸM-PRO" w:hint="eastAsia"/>
                <w:color w:val="auto"/>
                <w:szCs w:val="22"/>
              </w:rPr>
              <w:t>で</w:t>
            </w:r>
            <w:r w:rsidR="00FC21AB">
              <w:rPr>
                <w:rFonts w:ascii="HG丸ｺﾞｼｯｸM-PRO" w:eastAsia="HG丸ｺﾞｼｯｸM-PRO" w:hAnsi="HG丸ｺﾞｼｯｸM-PRO" w:hint="eastAsia"/>
                <w:color w:val="auto"/>
                <w:szCs w:val="22"/>
              </w:rPr>
              <w:t>支援</w:t>
            </w:r>
            <w:r w:rsidR="008F505C">
              <w:rPr>
                <w:rFonts w:ascii="HG丸ｺﾞｼｯｸM-PRO" w:eastAsia="HG丸ｺﾞｼｯｸM-PRO" w:hAnsi="HG丸ｺﾞｼｯｸM-PRO" w:hint="eastAsia"/>
                <w:color w:val="auto"/>
                <w:szCs w:val="22"/>
              </w:rPr>
              <w:t>できる事業所を拡大するため、支援現場の体験や、コンサルテーションにより</w:t>
            </w:r>
            <w:r w:rsidR="00E63CEE">
              <w:rPr>
                <w:rFonts w:ascii="HG丸ｺﾞｼｯｸM-PRO" w:eastAsia="HG丸ｺﾞｼｯｸM-PRO" w:hAnsi="HG丸ｺﾞｼｯｸM-PRO" w:hint="eastAsia"/>
                <w:color w:val="auto"/>
                <w:szCs w:val="22"/>
              </w:rPr>
              <w:t>支援</w:t>
            </w:r>
            <w:r w:rsidR="008F505C">
              <w:rPr>
                <w:rFonts w:ascii="HG丸ｺﾞｼｯｸM-PRO" w:eastAsia="HG丸ｺﾞｼｯｸM-PRO" w:hAnsi="HG丸ｺﾞｼｯｸM-PRO" w:hint="eastAsia"/>
                <w:color w:val="auto"/>
                <w:szCs w:val="22"/>
              </w:rPr>
              <w:t>手法や運営ノウハウの取得を図る事業を実施している。</w:t>
            </w:r>
          </w:p>
          <w:p w14:paraId="1607CA96" w14:textId="77777777" w:rsidR="00E63CEE" w:rsidRPr="00B119DF" w:rsidRDefault="00E63CEE" w:rsidP="007570C3">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36A38394" w14:textId="6A0E4E2A" w:rsidR="00550461" w:rsidRPr="00B119DF" w:rsidRDefault="00B43295" w:rsidP="00E63CEE">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Pr>
                <w:rFonts w:ascii="HG丸ｺﾞｼｯｸM-PRO" w:eastAsia="HG丸ｺﾞｼｯｸM-PRO" w:hAnsi="HG丸ｺﾞｼｯｸM-PRO" w:hint="eastAsia"/>
                <w:color w:val="auto"/>
                <w:szCs w:val="22"/>
              </w:rPr>
              <w:t>・入所施設からの地域移行の市町村の取組みを促進するため</w:t>
            </w:r>
            <w:r w:rsidR="00E63CEE" w:rsidRPr="00E63CEE">
              <w:rPr>
                <w:rFonts w:ascii="HG丸ｺﾞｼｯｸM-PRO" w:eastAsia="HG丸ｺﾞｼｯｸM-PRO" w:hAnsi="HG丸ｺﾞｼｯｸM-PRO" w:hint="eastAsia"/>
                <w:color w:val="auto"/>
                <w:szCs w:val="22"/>
              </w:rPr>
              <w:t>、「</w:t>
            </w:r>
            <w:r w:rsidR="00863481">
              <w:rPr>
                <w:rFonts w:ascii="HG丸ｺﾞｼｯｸM-PRO" w:eastAsia="HG丸ｺﾞｼｯｸM-PRO" w:hAnsi="HG丸ｺﾞｼｯｸM-PRO" w:hint="eastAsia"/>
                <w:color w:val="auto"/>
                <w:szCs w:val="22"/>
              </w:rPr>
              <w:t>入所者に計画的な外出支援等により、地域生活をイメージ</w:t>
            </w:r>
            <w:r w:rsidR="00513F0B">
              <w:rPr>
                <w:rFonts w:ascii="HG丸ｺﾞｼｯｸM-PRO" w:eastAsia="HG丸ｺﾞｼｯｸM-PRO" w:hAnsi="HG丸ｺﾞｼｯｸM-PRO" w:hint="eastAsia"/>
                <w:color w:val="auto"/>
                <w:szCs w:val="22"/>
              </w:rPr>
              <w:t>する</w:t>
            </w:r>
            <w:r w:rsidR="00863481">
              <w:rPr>
                <w:rFonts w:ascii="HG丸ｺﾞｼｯｸM-PRO" w:eastAsia="HG丸ｺﾞｼｯｸM-PRO" w:hAnsi="HG丸ｺﾞｼｯｸM-PRO" w:hint="eastAsia"/>
                <w:color w:val="auto"/>
                <w:szCs w:val="22"/>
              </w:rPr>
              <w:t>ための取組み」</w:t>
            </w:r>
            <w:r w:rsidR="00E63CEE" w:rsidRPr="00E63CEE">
              <w:rPr>
                <w:rFonts w:ascii="HG丸ｺﾞｼｯｸM-PRO" w:eastAsia="HG丸ｺﾞｼｯｸM-PRO" w:hAnsi="HG丸ｺﾞｼｯｸM-PRO" w:hint="eastAsia"/>
                <w:color w:val="auto"/>
                <w:szCs w:val="22"/>
              </w:rPr>
              <w:t>事</w:t>
            </w:r>
            <w:r w:rsidR="008F505C">
              <w:rPr>
                <w:rFonts w:ascii="HG丸ｺﾞｼｯｸM-PRO" w:eastAsia="HG丸ｺﾞｼｯｸM-PRO" w:hAnsi="HG丸ｺﾞｼｯｸM-PRO" w:hint="eastAsia"/>
                <w:color w:val="auto"/>
                <w:szCs w:val="22"/>
              </w:rPr>
              <w:t>例を、府内市町村、基幹相談支援センターの意見交換の場などで</w:t>
            </w:r>
            <w:r w:rsidR="00513F0B">
              <w:rPr>
                <w:rFonts w:ascii="HG丸ｺﾞｼｯｸM-PRO" w:eastAsia="HG丸ｺﾞｼｯｸM-PRO" w:hAnsi="HG丸ｺﾞｼｯｸM-PRO" w:hint="eastAsia"/>
                <w:color w:val="auto"/>
                <w:szCs w:val="22"/>
              </w:rPr>
              <w:t>情報共有</w:t>
            </w:r>
            <w:r w:rsidR="00E63CEE" w:rsidRPr="00E63CEE">
              <w:rPr>
                <w:rFonts w:ascii="HG丸ｺﾞｼｯｸM-PRO" w:eastAsia="HG丸ｺﾞｼｯｸM-PRO" w:hAnsi="HG丸ｺﾞｼｯｸM-PRO" w:hint="eastAsia"/>
                <w:color w:val="auto"/>
                <w:szCs w:val="22"/>
              </w:rPr>
              <w:t>を図った。</w:t>
            </w:r>
          </w:p>
          <w:p w14:paraId="01C4973B" w14:textId="77777777" w:rsidR="00342D67" w:rsidRPr="00892F1A" w:rsidRDefault="00342D67" w:rsidP="006C5A05">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740C75B7" w14:textId="6095285E" w:rsidR="00342D67" w:rsidRPr="00B119DF" w:rsidRDefault="00B05827" w:rsidP="006C5A05">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B119DF">
              <w:rPr>
                <w:rFonts w:ascii="HG丸ｺﾞｼｯｸM-PRO" w:eastAsia="HG丸ｺﾞｼｯｸM-PRO" w:hAnsi="HG丸ｺﾞｼｯｸM-PRO" w:hint="eastAsia"/>
                <w:color w:val="auto"/>
                <w:szCs w:val="22"/>
              </w:rPr>
              <w:t>・</w:t>
            </w:r>
            <w:r w:rsidR="00342D67" w:rsidRPr="00B119DF">
              <w:rPr>
                <w:rFonts w:ascii="HG丸ｺﾞｼｯｸM-PRO" w:eastAsia="HG丸ｺﾞｼｯｸM-PRO" w:hAnsi="HG丸ｺﾞｼｯｸM-PRO" w:hint="eastAsia"/>
                <w:color w:val="auto"/>
                <w:szCs w:val="22"/>
              </w:rPr>
              <w:t>重度化・高齢化に対応した</w:t>
            </w:r>
            <w:r w:rsidR="001E7E0C" w:rsidRPr="00B119DF">
              <w:rPr>
                <w:rFonts w:ascii="HG丸ｺﾞｼｯｸM-PRO" w:eastAsia="HG丸ｺﾞｼｯｸM-PRO" w:hAnsi="HG丸ｺﾞｼｯｸM-PRO" w:hint="eastAsia"/>
                <w:color w:val="auto"/>
                <w:szCs w:val="22"/>
              </w:rPr>
              <w:t>支援体制を確保するために必要な報酬などを引き続き</w:t>
            </w:r>
            <w:r w:rsidR="007570C3">
              <w:rPr>
                <w:rFonts w:ascii="HG丸ｺﾞｼｯｸM-PRO" w:eastAsia="HG丸ｺﾞｼｯｸM-PRO" w:hAnsi="HG丸ｺﾞｼｯｸM-PRO" w:hint="eastAsia"/>
                <w:color w:val="auto"/>
                <w:szCs w:val="22"/>
              </w:rPr>
              <w:t>国に要望している。</w:t>
            </w:r>
          </w:p>
          <w:p w14:paraId="2AAAAD01" w14:textId="14E36E55" w:rsidR="00342D67" w:rsidRPr="00E9160E" w:rsidRDefault="00342D67" w:rsidP="00916C92">
            <w:pPr>
              <w:adjustRightInd/>
              <w:snapToGrid/>
              <w:spacing w:line="300" w:lineRule="exact"/>
              <w:ind w:left="220" w:right="57" w:hangingChars="100" w:hanging="220"/>
              <w:jc w:val="left"/>
              <w:rPr>
                <w:rFonts w:ascii="HG丸ｺﾞｼｯｸM-PRO" w:eastAsia="HG丸ｺﾞｼｯｸM-PRO" w:hAnsi="HG丸ｺﾞｼｯｸM-PRO"/>
                <w:szCs w:val="22"/>
              </w:rPr>
            </w:pPr>
          </w:p>
        </w:tc>
      </w:tr>
    </w:tbl>
    <w:p w14:paraId="1A0AB365" w14:textId="2668D78D" w:rsidR="00E85E49" w:rsidRDefault="00E85E49" w:rsidP="002E0FB9">
      <w:pPr>
        <w:spacing w:line="120" w:lineRule="exact"/>
        <w:jc w:val="left"/>
      </w:pPr>
    </w:p>
    <w:sectPr w:rsidR="00E85E49" w:rsidSect="008A14F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0392" w16cex:dateUtc="2021-08-20T01:33:00Z"/>
  <w16cex:commentExtensible w16cex:durableId="24CA03FE" w16cex:dateUtc="2021-08-20T01:35:00Z"/>
  <w16cex:commentExtensible w16cex:durableId="24CA0470" w16cex:dateUtc="2021-08-20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5D081A" w16cid:durableId="24CA0392"/>
  <w16cid:commentId w16cid:paraId="747D47C6" w16cid:durableId="24CA03FE"/>
  <w16cid:commentId w16cid:paraId="1A4B16D7" w16cid:durableId="24CA04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97B6" w14:textId="77777777" w:rsidR="003627FD" w:rsidRDefault="003627FD" w:rsidP="00850A33">
      <w:pPr>
        <w:spacing w:line="240" w:lineRule="auto"/>
      </w:pPr>
      <w:r>
        <w:separator/>
      </w:r>
    </w:p>
  </w:endnote>
  <w:endnote w:type="continuationSeparator" w:id="0">
    <w:p w14:paraId="6A296439" w14:textId="77777777" w:rsidR="003627FD" w:rsidRDefault="003627F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A3A4" w14:textId="77777777" w:rsidR="008A14F0" w:rsidRDefault="008A1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94974"/>
      <w:docPartObj>
        <w:docPartGallery w:val="Page Numbers (Bottom of Page)"/>
        <w:docPartUnique/>
      </w:docPartObj>
    </w:sdtPr>
    <w:sdtContent>
      <w:bookmarkStart w:id="0" w:name="_GoBack" w:displacedByCustomXml="prev"/>
      <w:bookmarkEnd w:id="0" w:displacedByCustomXml="prev"/>
      <w:p w14:paraId="7B10E8A6" w14:textId="7C4EE790" w:rsidR="008A14F0" w:rsidRDefault="008A14F0">
        <w:pPr>
          <w:pStyle w:val="a6"/>
          <w:jc w:val="center"/>
        </w:pPr>
        <w:r>
          <w:fldChar w:fldCharType="begin"/>
        </w:r>
        <w:r>
          <w:instrText>PAGE   \* MERGEFORMAT</w:instrText>
        </w:r>
        <w:r>
          <w:fldChar w:fldCharType="separate"/>
        </w:r>
        <w:r w:rsidRPr="008A14F0">
          <w:rPr>
            <w:noProof/>
            <w:lang w:val="ja-JP"/>
          </w:rPr>
          <w:t>1</w:t>
        </w:r>
        <w:r>
          <w:fldChar w:fldCharType="end"/>
        </w:r>
      </w:p>
    </w:sdtContent>
  </w:sdt>
  <w:p w14:paraId="4CADE161" w14:textId="77777777" w:rsidR="00711452" w:rsidRDefault="007114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C34B" w14:textId="77777777" w:rsidR="008A14F0" w:rsidRDefault="008A1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65AE8" w14:textId="77777777" w:rsidR="003627FD" w:rsidRDefault="003627FD" w:rsidP="00850A33">
      <w:pPr>
        <w:spacing w:line="240" w:lineRule="auto"/>
      </w:pPr>
      <w:r>
        <w:separator/>
      </w:r>
    </w:p>
  </w:footnote>
  <w:footnote w:type="continuationSeparator" w:id="0">
    <w:p w14:paraId="01FAA617" w14:textId="77777777" w:rsidR="003627FD" w:rsidRDefault="003627FD"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AFE3" w14:textId="77777777" w:rsidR="008A14F0" w:rsidRDefault="008A1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90D5" w14:textId="4B9630C9"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8D5C47">
      <w:rPr>
        <w:rFonts w:ascii="HG丸ｺﾞｼｯｸM-PRO" w:eastAsia="HG丸ｺﾞｼｯｸM-PRO" w:hAnsi="HG丸ｺﾞｼｯｸM-PRO" w:hint="eastAsia"/>
        <w:sz w:val="28"/>
        <w:szCs w:val="28"/>
      </w:rPr>
      <w:t>６</w:t>
    </w:r>
    <w:r w:rsidR="00B07419">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DF9A" w14:textId="77777777" w:rsidR="008A14F0" w:rsidRDefault="008A14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1ED7"/>
    <w:rsid w:val="000233F1"/>
    <w:rsid w:val="00023FC7"/>
    <w:rsid w:val="0003482B"/>
    <w:rsid w:val="00041F62"/>
    <w:rsid w:val="0006710E"/>
    <w:rsid w:val="00081FBE"/>
    <w:rsid w:val="000B6EF6"/>
    <w:rsid w:val="000D624D"/>
    <w:rsid w:val="000E64FC"/>
    <w:rsid w:val="000F11B5"/>
    <w:rsid w:val="00111083"/>
    <w:rsid w:val="00113677"/>
    <w:rsid w:val="00113832"/>
    <w:rsid w:val="00116ACE"/>
    <w:rsid w:val="00120D88"/>
    <w:rsid w:val="00120E1E"/>
    <w:rsid w:val="00131735"/>
    <w:rsid w:val="00142B87"/>
    <w:rsid w:val="001433A8"/>
    <w:rsid w:val="00151EDE"/>
    <w:rsid w:val="00153967"/>
    <w:rsid w:val="00156A4B"/>
    <w:rsid w:val="001702F1"/>
    <w:rsid w:val="001B3D6F"/>
    <w:rsid w:val="001B40AA"/>
    <w:rsid w:val="001D3839"/>
    <w:rsid w:val="001E68F7"/>
    <w:rsid w:val="001E7E0C"/>
    <w:rsid w:val="001F14BE"/>
    <w:rsid w:val="001F7580"/>
    <w:rsid w:val="00212A93"/>
    <w:rsid w:val="002153BC"/>
    <w:rsid w:val="00225EAF"/>
    <w:rsid w:val="00225F55"/>
    <w:rsid w:val="002269B4"/>
    <w:rsid w:val="00233D54"/>
    <w:rsid w:val="00244678"/>
    <w:rsid w:val="00247ED7"/>
    <w:rsid w:val="00262233"/>
    <w:rsid w:val="0027758D"/>
    <w:rsid w:val="00284AD1"/>
    <w:rsid w:val="002903E0"/>
    <w:rsid w:val="00290CF4"/>
    <w:rsid w:val="002A30E7"/>
    <w:rsid w:val="002A5E80"/>
    <w:rsid w:val="002A642B"/>
    <w:rsid w:val="002C37F2"/>
    <w:rsid w:val="002E0FB9"/>
    <w:rsid w:val="003012F1"/>
    <w:rsid w:val="00331A83"/>
    <w:rsid w:val="003358B0"/>
    <w:rsid w:val="00336EBA"/>
    <w:rsid w:val="00342D67"/>
    <w:rsid w:val="00344C97"/>
    <w:rsid w:val="0034514A"/>
    <w:rsid w:val="003618A9"/>
    <w:rsid w:val="003627FD"/>
    <w:rsid w:val="0036710D"/>
    <w:rsid w:val="003717A8"/>
    <w:rsid w:val="00383EBD"/>
    <w:rsid w:val="0038487F"/>
    <w:rsid w:val="00384C1F"/>
    <w:rsid w:val="00387AF9"/>
    <w:rsid w:val="003A43AA"/>
    <w:rsid w:val="003B4FBD"/>
    <w:rsid w:val="003B792B"/>
    <w:rsid w:val="00404F8F"/>
    <w:rsid w:val="00414846"/>
    <w:rsid w:val="00421C58"/>
    <w:rsid w:val="00424FD7"/>
    <w:rsid w:val="0044627A"/>
    <w:rsid w:val="00451675"/>
    <w:rsid w:val="0045198F"/>
    <w:rsid w:val="0045694F"/>
    <w:rsid w:val="00463940"/>
    <w:rsid w:val="00465138"/>
    <w:rsid w:val="0048303D"/>
    <w:rsid w:val="004A58F2"/>
    <w:rsid w:val="004A7819"/>
    <w:rsid w:val="004D3A6C"/>
    <w:rsid w:val="004F6958"/>
    <w:rsid w:val="005060EA"/>
    <w:rsid w:val="00513F0B"/>
    <w:rsid w:val="00520B3F"/>
    <w:rsid w:val="0052154A"/>
    <w:rsid w:val="00526A3F"/>
    <w:rsid w:val="00531108"/>
    <w:rsid w:val="00550461"/>
    <w:rsid w:val="0055281E"/>
    <w:rsid w:val="00554963"/>
    <w:rsid w:val="005600A1"/>
    <w:rsid w:val="00563F44"/>
    <w:rsid w:val="0057056B"/>
    <w:rsid w:val="00570CF0"/>
    <w:rsid w:val="0057133B"/>
    <w:rsid w:val="005721BA"/>
    <w:rsid w:val="0059004A"/>
    <w:rsid w:val="0059303E"/>
    <w:rsid w:val="005A6736"/>
    <w:rsid w:val="005B0E62"/>
    <w:rsid w:val="005D6F32"/>
    <w:rsid w:val="006028DF"/>
    <w:rsid w:val="006149F6"/>
    <w:rsid w:val="00614D12"/>
    <w:rsid w:val="00631F99"/>
    <w:rsid w:val="00641E5D"/>
    <w:rsid w:val="0064543D"/>
    <w:rsid w:val="00646AC9"/>
    <w:rsid w:val="0067182C"/>
    <w:rsid w:val="00686908"/>
    <w:rsid w:val="0069622B"/>
    <w:rsid w:val="006A4F2D"/>
    <w:rsid w:val="006C4E12"/>
    <w:rsid w:val="006C5A05"/>
    <w:rsid w:val="006D4D8A"/>
    <w:rsid w:val="006D66B0"/>
    <w:rsid w:val="006F01B5"/>
    <w:rsid w:val="00702EA4"/>
    <w:rsid w:val="00703C9C"/>
    <w:rsid w:val="00711452"/>
    <w:rsid w:val="00720405"/>
    <w:rsid w:val="0073375B"/>
    <w:rsid w:val="0074293D"/>
    <w:rsid w:val="00746622"/>
    <w:rsid w:val="00750550"/>
    <w:rsid w:val="00753BB2"/>
    <w:rsid w:val="007570C3"/>
    <w:rsid w:val="00761630"/>
    <w:rsid w:val="0076704F"/>
    <w:rsid w:val="00776BF8"/>
    <w:rsid w:val="00786961"/>
    <w:rsid w:val="00794A97"/>
    <w:rsid w:val="007A710C"/>
    <w:rsid w:val="007B120B"/>
    <w:rsid w:val="007E0306"/>
    <w:rsid w:val="007F006F"/>
    <w:rsid w:val="007F1660"/>
    <w:rsid w:val="007F2DC2"/>
    <w:rsid w:val="007F71A8"/>
    <w:rsid w:val="00800D04"/>
    <w:rsid w:val="00802E88"/>
    <w:rsid w:val="0080346B"/>
    <w:rsid w:val="008145F7"/>
    <w:rsid w:val="00820B33"/>
    <w:rsid w:val="008233DB"/>
    <w:rsid w:val="00836820"/>
    <w:rsid w:val="00850A33"/>
    <w:rsid w:val="00860888"/>
    <w:rsid w:val="00863094"/>
    <w:rsid w:val="00863481"/>
    <w:rsid w:val="00870619"/>
    <w:rsid w:val="00871524"/>
    <w:rsid w:val="008768C6"/>
    <w:rsid w:val="00892F1A"/>
    <w:rsid w:val="008A14F0"/>
    <w:rsid w:val="008D5C47"/>
    <w:rsid w:val="008F11FE"/>
    <w:rsid w:val="008F505C"/>
    <w:rsid w:val="008F516D"/>
    <w:rsid w:val="008F5A4B"/>
    <w:rsid w:val="008F7E7F"/>
    <w:rsid w:val="00901CD5"/>
    <w:rsid w:val="009049E8"/>
    <w:rsid w:val="00907A32"/>
    <w:rsid w:val="00910D59"/>
    <w:rsid w:val="00916C92"/>
    <w:rsid w:val="00923608"/>
    <w:rsid w:val="009272E9"/>
    <w:rsid w:val="009412F1"/>
    <w:rsid w:val="0095348C"/>
    <w:rsid w:val="0095513C"/>
    <w:rsid w:val="00955880"/>
    <w:rsid w:val="0096375D"/>
    <w:rsid w:val="00965A12"/>
    <w:rsid w:val="00972834"/>
    <w:rsid w:val="00981F58"/>
    <w:rsid w:val="00995DFB"/>
    <w:rsid w:val="009B4B81"/>
    <w:rsid w:val="009C318F"/>
    <w:rsid w:val="009E7D1C"/>
    <w:rsid w:val="00A006C6"/>
    <w:rsid w:val="00A037C9"/>
    <w:rsid w:val="00A23C92"/>
    <w:rsid w:val="00A3093E"/>
    <w:rsid w:val="00A36798"/>
    <w:rsid w:val="00A46856"/>
    <w:rsid w:val="00A53615"/>
    <w:rsid w:val="00A53B6F"/>
    <w:rsid w:val="00A621D3"/>
    <w:rsid w:val="00A77A20"/>
    <w:rsid w:val="00A84B62"/>
    <w:rsid w:val="00A84D1F"/>
    <w:rsid w:val="00AA203B"/>
    <w:rsid w:val="00AA33CF"/>
    <w:rsid w:val="00AA6D2C"/>
    <w:rsid w:val="00AB0411"/>
    <w:rsid w:val="00AB6743"/>
    <w:rsid w:val="00AC2A8E"/>
    <w:rsid w:val="00B03EF6"/>
    <w:rsid w:val="00B05827"/>
    <w:rsid w:val="00B07419"/>
    <w:rsid w:val="00B119DF"/>
    <w:rsid w:val="00B12603"/>
    <w:rsid w:val="00B245DA"/>
    <w:rsid w:val="00B4041F"/>
    <w:rsid w:val="00B43295"/>
    <w:rsid w:val="00B5087D"/>
    <w:rsid w:val="00B535B0"/>
    <w:rsid w:val="00B539C1"/>
    <w:rsid w:val="00B70933"/>
    <w:rsid w:val="00BD40BB"/>
    <w:rsid w:val="00C055AD"/>
    <w:rsid w:val="00C07018"/>
    <w:rsid w:val="00C23A2F"/>
    <w:rsid w:val="00C36C3C"/>
    <w:rsid w:val="00C635FE"/>
    <w:rsid w:val="00C72274"/>
    <w:rsid w:val="00C85D5C"/>
    <w:rsid w:val="00C86D44"/>
    <w:rsid w:val="00C92668"/>
    <w:rsid w:val="00CA2850"/>
    <w:rsid w:val="00CA2F70"/>
    <w:rsid w:val="00CC0C21"/>
    <w:rsid w:val="00CC21C4"/>
    <w:rsid w:val="00CD289C"/>
    <w:rsid w:val="00CF48AE"/>
    <w:rsid w:val="00D00050"/>
    <w:rsid w:val="00D438AC"/>
    <w:rsid w:val="00D5177E"/>
    <w:rsid w:val="00D53313"/>
    <w:rsid w:val="00D64934"/>
    <w:rsid w:val="00D76C10"/>
    <w:rsid w:val="00D8448F"/>
    <w:rsid w:val="00D86F2F"/>
    <w:rsid w:val="00D90F85"/>
    <w:rsid w:val="00DA7424"/>
    <w:rsid w:val="00DB2D26"/>
    <w:rsid w:val="00DB627E"/>
    <w:rsid w:val="00DC3A8C"/>
    <w:rsid w:val="00DE1630"/>
    <w:rsid w:val="00DE30D3"/>
    <w:rsid w:val="00E11D14"/>
    <w:rsid w:val="00E268E2"/>
    <w:rsid w:val="00E26BCA"/>
    <w:rsid w:val="00E44119"/>
    <w:rsid w:val="00E56735"/>
    <w:rsid w:val="00E61FBC"/>
    <w:rsid w:val="00E63CEE"/>
    <w:rsid w:val="00E728BA"/>
    <w:rsid w:val="00E8568E"/>
    <w:rsid w:val="00E85E49"/>
    <w:rsid w:val="00E9160E"/>
    <w:rsid w:val="00E93F92"/>
    <w:rsid w:val="00E9538A"/>
    <w:rsid w:val="00EA6A62"/>
    <w:rsid w:val="00EB2941"/>
    <w:rsid w:val="00EB3F0A"/>
    <w:rsid w:val="00ED4469"/>
    <w:rsid w:val="00F012DE"/>
    <w:rsid w:val="00F045DA"/>
    <w:rsid w:val="00F16D90"/>
    <w:rsid w:val="00F254FE"/>
    <w:rsid w:val="00F334DA"/>
    <w:rsid w:val="00F534CF"/>
    <w:rsid w:val="00F55041"/>
    <w:rsid w:val="00F60C39"/>
    <w:rsid w:val="00F72B1C"/>
    <w:rsid w:val="00F7480B"/>
    <w:rsid w:val="00F86E7A"/>
    <w:rsid w:val="00F963BB"/>
    <w:rsid w:val="00F96881"/>
    <w:rsid w:val="00FB0B1F"/>
    <w:rsid w:val="00FC21AB"/>
    <w:rsid w:val="00FC6909"/>
    <w:rsid w:val="00FD2F14"/>
    <w:rsid w:val="00FD6CD0"/>
    <w:rsid w:val="00FF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816D67"/>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napToGrid w:val="0"/>
        <w:color w:val="000000" w:themeColor="text1"/>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23FC7"/>
    <w:rPr>
      <w:sz w:val="18"/>
      <w:szCs w:val="18"/>
    </w:rPr>
  </w:style>
  <w:style w:type="paragraph" w:styleId="ab">
    <w:name w:val="annotation text"/>
    <w:basedOn w:val="a"/>
    <w:link w:val="ac"/>
    <w:uiPriority w:val="99"/>
    <w:unhideWhenUsed/>
    <w:rsid w:val="00023FC7"/>
    <w:pPr>
      <w:jc w:val="left"/>
    </w:pPr>
  </w:style>
  <w:style w:type="character" w:customStyle="1" w:styleId="ac">
    <w:name w:val="コメント文字列 (文字)"/>
    <w:basedOn w:val="a0"/>
    <w:link w:val="ab"/>
    <w:uiPriority w:val="99"/>
    <w:rsid w:val="00023FC7"/>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023FC7"/>
    <w:rPr>
      <w:b/>
      <w:bCs/>
    </w:rPr>
  </w:style>
  <w:style w:type="character" w:customStyle="1" w:styleId="ae">
    <w:name w:val="コメント内容 (文字)"/>
    <w:basedOn w:val="ac"/>
    <w:link w:val="ad"/>
    <w:uiPriority w:val="99"/>
    <w:semiHidden/>
    <w:rsid w:val="00023FC7"/>
    <w:rPr>
      <w:rFonts w:ascii="ＭＳ 明朝" w:eastAsia="ＭＳ 明朝" w:hAnsi="Century" w:cs="Times New Roman"/>
      <w:b/>
      <w:bCs/>
      <w:kern w:val="0"/>
      <w:sz w:val="22"/>
      <w:szCs w:val="20"/>
    </w:rPr>
  </w:style>
  <w:style w:type="table" w:customStyle="1" w:styleId="2">
    <w:name w:val="表 (格子)2"/>
    <w:basedOn w:val="a1"/>
    <w:next w:val="a3"/>
    <w:uiPriority w:val="59"/>
    <w:rsid w:val="00A8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B06D-53E1-4D50-B6E9-D68D014F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【大阪府1】</cp:lastModifiedBy>
  <cp:revision>35</cp:revision>
  <cp:lastPrinted>2023-01-17T04:26:00Z</cp:lastPrinted>
  <dcterms:created xsi:type="dcterms:W3CDTF">2022-12-08T06:28:00Z</dcterms:created>
  <dcterms:modified xsi:type="dcterms:W3CDTF">2023-01-24T04:31:00Z</dcterms:modified>
</cp:coreProperties>
</file>