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9E" w:rsidRPr="008C36BA" w:rsidRDefault="00F97EA1" w:rsidP="00CC7C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97EA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EB47D" wp14:editId="1B6EFEDF">
                <wp:simplePos x="0" y="0"/>
                <wp:positionH relativeFrom="column">
                  <wp:posOffset>5356860</wp:posOffset>
                </wp:positionH>
                <wp:positionV relativeFrom="paragraph">
                  <wp:posOffset>-434340</wp:posOffset>
                </wp:positionV>
                <wp:extent cx="8667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A1" w:rsidRPr="00F97EA1" w:rsidRDefault="00F97EA1" w:rsidP="00F97E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97E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pt;margin-top:-34.2pt;width:68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">
                <v:textbox style="mso-fit-shape-to-text:t">
                  <w:txbxContent>
                    <w:p w:rsidR="00F97EA1" w:rsidRPr="00F97EA1" w:rsidRDefault="00F97EA1" w:rsidP="00F97E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r w:rsidRPr="00F97EA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7C9E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C7C9E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次大阪府障がい者計画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（後期計画）</w:t>
      </w:r>
      <w:r w:rsidR="00CD51A8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の構成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CD51A8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6C0754" w:rsidRPr="008C36BA">
        <w:rPr>
          <w:rFonts w:ascii="HG丸ｺﾞｼｯｸM-PRO" w:eastAsia="HG丸ｺﾞｼｯｸM-PRO" w:hAnsi="HG丸ｺﾞｼｯｸM-PRO" w:hint="eastAsia"/>
          <w:sz w:val="24"/>
          <w:szCs w:val="24"/>
        </w:rPr>
        <w:t>スケジュールについて</w:t>
      </w:r>
    </w:p>
    <w:p w:rsidR="00CC7C9E" w:rsidRPr="008C36BA" w:rsidRDefault="00CC7C9E">
      <w:pPr>
        <w:rPr>
          <w:rFonts w:asciiTheme="majorEastAsia" w:eastAsiaTheme="majorEastAsia" w:hAnsiTheme="majorEastAsia"/>
          <w:b/>
        </w:rPr>
      </w:pPr>
    </w:p>
    <w:p w:rsidR="00AC7228" w:rsidRPr="008C36BA" w:rsidRDefault="007117AA" w:rsidP="008C36BA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 w:rsidRPr="008C36BA">
        <w:rPr>
          <w:rFonts w:ascii="HG丸ｺﾞｼｯｸM-PRO" w:eastAsia="HG丸ｺﾞｼｯｸM-PRO" w:hAnsi="HG丸ｺﾞｼｯｸM-PRO" w:hint="eastAsia"/>
        </w:rPr>
        <w:t>＜後期計画の構成（案）</w:t>
      </w:r>
      <w:r w:rsidR="00CD51A8" w:rsidRPr="008C36BA">
        <w:rPr>
          <w:rFonts w:ascii="HG丸ｺﾞｼｯｸM-PRO" w:eastAsia="HG丸ｺﾞｼｯｸM-PRO" w:hAnsi="HG丸ｺﾞｼｯｸM-PRO" w:hint="eastAsia"/>
        </w:rPr>
        <w:t>と大阪府障がい者施策推進協議会における今後の検討予定</w:t>
      </w:r>
      <w:r w:rsidRPr="008C36BA">
        <w:rPr>
          <w:rFonts w:ascii="HG丸ｺﾞｼｯｸM-PRO" w:eastAsia="HG丸ｺﾞｼｯｸM-PRO" w:hAnsi="HG丸ｺﾞｼｯｸM-PRO" w:hint="eastAsia"/>
        </w:rPr>
        <w:t>＞</w:t>
      </w:r>
      <w:r w:rsidR="00236490" w:rsidRPr="008C36BA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9415" w:type="dxa"/>
        <w:tblInd w:w="210" w:type="dxa"/>
        <w:tblLook w:val="04A0" w:firstRow="1" w:lastRow="0" w:firstColumn="1" w:lastColumn="0" w:noHBand="0" w:noVBand="1"/>
      </w:tblPr>
      <w:tblGrid>
        <w:gridCol w:w="1079"/>
        <w:gridCol w:w="2854"/>
        <w:gridCol w:w="2902"/>
        <w:gridCol w:w="860"/>
        <w:gridCol w:w="860"/>
        <w:gridCol w:w="860"/>
      </w:tblGrid>
      <w:tr w:rsidR="003323E1" w:rsidRPr="004958F6" w:rsidTr="003323E1">
        <w:tc>
          <w:tcPr>
            <w:tcW w:w="3933" w:type="dxa"/>
            <w:gridSpan w:val="2"/>
          </w:tcPr>
          <w:p w:rsidR="003323E1" w:rsidRPr="003323E1" w:rsidRDefault="003323E1" w:rsidP="00E63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現計画の構成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3323E1" w:rsidRPr="003323E1" w:rsidRDefault="003323E1" w:rsidP="00E63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後期計画の構成（案）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323E1" w:rsidRPr="003323E1" w:rsidRDefault="003323E1" w:rsidP="00E63B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第42回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323E1" w:rsidRPr="003323E1" w:rsidRDefault="003323E1" w:rsidP="00E63B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第43回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323E1" w:rsidRPr="003323E1" w:rsidRDefault="003323E1" w:rsidP="00E63B7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第44回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第１章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計画策定にあたって</w:t>
            </w:r>
          </w:p>
        </w:tc>
        <w:tc>
          <w:tcPr>
            <w:tcW w:w="2902" w:type="dxa"/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計画策定にあたって</w:t>
            </w:r>
          </w:p>
        </w:tc>
        <w:tc>
          <w:tcPr>
            <w:tcW w:w="860" w:type="dxa"/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第２章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基本的な視点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基本的な視点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第３章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施策の推進方向</w:t>
            </w:r>
          </w:p>
        </w:tc>
        <w:tc>
          <w:tcPr>
            <w:tcW w:w="2902" w:type="dxa"/>
            <w:tcBorders>
              <w:tl2br w:val="nil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施策の推進方向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bottom w:val="single" w:sz="18" w:space="0" w:color="auto"/>
            </w:tcBorders>
          </w:tcPr>
          <w:p w:rsidR="00236490" w:rsidRPr="003323E1" w:rsidRDefault="00236490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第１節</w:t>
            </w:r>
          </w:p>
        </w:tc>
        <w:tc>
          <w:tcPr>
            <w:tcW w:w="2854" w:type="dxa"/>
            <w:tcBorders>
              <w:bottom w:val="single" w:sz="18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最重点施策</w:t>
            </w:r>
          </w:p>
        </w:tc>
        <w:tc>
          <w:tcPr>
            <w:tcW w:w="2902" w:type="dxa"/>
            <w:tcBorders>
              <w:bottom w:val="single" w:sz="18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最重点施策</w:t>
            </w:r>
          </w:p>
        </w:tc>
        <w:tc>
          <w:tcPr>
            <w:tcW w:w="860" w:type="dxa"/>
            <w:tcBorders>
              <w:bottom w:val="single" w:sz="18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top w:val="single" w:sz="18" w:space="0" w:color="auto"/>
              <w:left w:val="single" w:sz="18" w:space="0" w:color="auto"/>
            </w:tcBorders>
          </w:tcPr>
          <w:p w:rsidR="00236490" w:rsidRPr="003323E1" w:rsidRDefault="00236490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第２節</w:t>
            </w:r>
          </w:p>
        </w:tc>
        <w:tc>
          <w:tcPr>
            <w:tcW w:w="2854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生活場面に応じた施策の推進方向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生活場面に応じた施策の推進方向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生活場面Ⅰ「地域やまちで過ごす」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236490" w:rsidRPr="00CD51A8" w:rsidRDefault="00236490" w:rsidP="008D3D60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CD51A8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u w:val="single"/>
              </w:rPr>
              <w:t>生活場面Ⅰ「地域やまちで暮らす」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生活場面Ⅱ「学ぶ」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生活場面Ⅱ「学ぶ」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生活場面Ⅲ「働く」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生活場面Ⅲ「働く」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生活場面Ⅳ「心や体、命を大切にする」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生活場面Ⅳ「心や体、命を大切にする」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生活場面Ⅴ「楽しむ」</w:t>
            </w: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生活場面Ⅴ「楽しむ」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生活場面Ⅵ「人間（ひと）としての尊厳を持って生きる」</w:t>
            </w:r>
          </w:p>
        </w:tc>
        <w:tc>
          <w:tcPr>
            <w:tcW w:w="2902" w:type="dxa"/>
            <w:tcBorders>
              <w:bottom w:val="single" w:sz="18" w:space="0" w:color="auto"/>
              <w:right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生活場面Ⅵ「人間（ひと）としての尊厳を持って生きる」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top w:val="single" w:sz="18" w:space="0" w:color="auto"/>
              <w:bottom w:val="single" w:sz="4" w:space="0" w:color="auto"/>
            </w:tcBorders>
          </w:tcPr>
          <w:p w:rsidR="00236490" w:rsidRPr="003323E1" w:rsidRDefault="00236490" w:rsidP="007117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第3節</w:t>
            </w:r>
          </w:p>
        </w:tc>
        <w:tc>
          <w:tcPr>
            <w:tcW w:w="2854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02" w:type="dxa"/>
            <w:tcBorders>
              <w:top w:val="single" w:sz="18" w:space="0" w:color="auto"/>
              <w:bottom w:val="single" w:sz="4" w:space="0" w:color="auto"/>
            </w:tcBorders>
          </w:tcPr>
          <w:p w:rsidR="00236490" w:rsidRPr="003323E1" w:rsidRDefault="00236490" w:rsidP="007117A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  <w:u w:val="single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u w:val="single"/>
              </w:rPr>
              <w:t>（新設）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  <w:tcBorders>
              <w:top w:val="single" w:sz="4" w:space="0" w:color="auto"/>
            </w:tcBorders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第４章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第４期大阪府障がい福祉計画の数値目標及び見込量について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u w:val="single"/>
              </w:rPr>
              <w:t>第５期大阪府障がい福祉計画及び第１期大阪府障がい児福祉計画の成果目標及び活動指標等について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490" w:rsidRPr="003323E1" w:rsidRDefault="00236490" w:rsidP="00C620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szCs w:val="21"/>
              </w:rPr>
              <w:t>第５章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大阪府における障がい者の状況等</w:t>
            </w:r>
          </w:p>
        </w:tc>
        <w:tc>
          <w:tcPr>
            <w:tcW w:w="2902" w:type="dxa"/>
            <w:tcBorders>
              <w:tl2br w:val="nil"/>
            </w:tcBorders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大阪府における障がい者の状況等</w:t>
            </w:r>
          </w:p>
        </w:tc>
        <w:tc>
          <w:tcPr>
            <w:tcW w:w="8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single" w:sz="4" w:space="0" w:color="auto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第１節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大阪府における障がい者数</w:t>
            </w:r>
          </w:p>
        </w:tc>
        <w:tc>
          <w:tcPr>
            <w:tcW w:w="2902" w:type="dxa"/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大阪府における障がい者数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第２節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生活場面ごとの施策等の状況</w:t>
            </w:r>
          </w:p>
        </w:tc>
        <w:tc>
          <w:tcPr>
            <w:tcW w:w="2902" w:type="dxa"/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生活場面ごとの施策等の状況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  <w:tr w:rsidR="00236490" w:rsidRPr="004958F6" w:rsidTr="00236490">
        <w:tc>
          <w:tcPr>
            <w:tcW w:w="1079" w:type="dxa"/>
          </w:tcPr>
          <w:p w:rsidR="00236490" w:rsidRPr="003323E1" w:rsidRDefault="00236490" w:rsidP="00E63B7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</w:rPr>
              <w:t>第３節</w:t>
            </w:r>
          </w:p>
        </w:tc>
        <w:tc>
          <w:tcPr>
            <w:tcW w:w="2854" w:type="dxa"/>
          </w:tcPr>
          <w:p w:rsidR="00236490" w:rsidRPr="003323E1" w:rsidRDefault="00236490" w:rsidP="00E63B7D">
            <w:pPr>
              <w:rPr>
                <w:rFonts w:ascii="HG丸ｺﾞｼｯｸM-PRO" w:eastAsia="HG丸ｺﾞｼｯｸM-PRO" w:hAnsi="HG丸ｺﾞｼｯｸM-PRO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平成２２年度障がい者の生活ニーズ実態調査について</w:t>
            </w:r>
          </w:p>
        </w:tc>
        <w:tc>
          <w:tcPr>
            <w:tcW w:w="2902" w:type="dxa"/>
          </w:tcPr>
          <w:p w:rsidR="00236490" w:rsidRPr="003323E1" w:rsidRDefault="00236490" w:rsidP="008D3D60">
            <w:pPr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3323E1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u w:val="single"/>
              </w:rPr>
              <w:t>平成２８年度障がい者の生活ニーズ実態調査について</w:t>
            </w: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860" w:type="dxa"/>
            <w:tcBorders>
              <w:tl2br w:val="nil"/>
            </w:tcBorders>
            <w:vAlign w:val="center"/>
          </w:tcPr>
          <w:p w:rsidR="00236490" w:rsidRPr="003323E1" w:rsidRDefault="00236490" w:rsidP="0023649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</w:t>
            </w:r>
          </w:p>
        </w:tc>
      </w:tr>
    </w:tbl>
    <w:p w:rsidR="00CC7C9E" w:rsidRPr="00CC7C9E" w:rsidRDefault="00CC7C9E"/>
    <w:p w:rsidR="00CC7C9E" w:rsidRPr="008C36BA" w:rsidRDefault="007117AA">
      <w:pPr>
        <w:rPr>
          <w:rFonts w:ascii="HG丸ｺﾞｼｯｸM-PRO" w:eastAsia="HG丸ｺﾞｼｯｸM-PRO" w:hAnsi="HG丸ｺﾞｼｯｸM-PRO"/>
        </w:rPr>
      </w:pPr>
      <w:r w:rsidRPr="008C36BA">
        <w:rPr>
          <w:rFonts w:ascii="HG丸ｺﾞｼｯｸM-PRO" w:eastAsia="HG丸ｺﾞｼｯｸM-PRO" w:hAnsi="HG丸ｺﾞｼｯｸM-PRO" w:hint="eastAsia"/>
        </w:rPr>
        <w:t>＜策定スケジュール</w:t>
      </w:r>
      <w:r w:rsidR="00F279B7" w:rsidRPr="008C36BA">
        <w:rPr>
          <w:rFonts w:ascii="HG丸ｺﾞｼｯｸM-PRO" w:eastAsia="HG丸ｺﾞｼｯｸM-PRO" w:hAnsi="HG丸ｺﾞｼｯｸM-PRO" w:hint="eastAsia"/>
        </w:rPr>
        <w:t>＞</w:t>
      </w:r>
    </w:p>
    <w:p w:rsidR="00236490" w:rsidRPr="00C11699" w:rsidRDefault="00C116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平成２９年</w:t>
      </w:r>
      <w:r w:rsidR="00236490" w:rsidRPr="00C11699">
        <w:rPr>
          <w:rFonts w:ascii="HG丸ｺﾞｼｯｸM-PRO" w:eastAsia="HG丸ｺﾞｼｯｸM-PRO" w:hAnsi="HG丸ｺﾞｼｯｸM-PRO" w:hint="eastAsia"/>
        </w:rPr>
        <w:t>１０月（第４２回）　主な検討箇所：第３章第２節</w:t>
      </w:r>
    </w:p>
    <w:p w:rsidR="00236490" w:rsidRPr="00C11699" w:rsidRDefault="00C11699" w:rsidP="00C116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平成３０年　</w:t>
      </w:r>
      <w:r w:rsidR="00236490" w:rsidRPr="00C11699">
        <w:rPr>
          <w:rFonts w:ascii="HG丸ｺﾞｼｯｸM-PRO" w:eastAsia="HG丸ｺﾞｼｯｸM-PRO" w:hAnsi="HG丸ｺﾞｼｯｸM-PRO" w:hint="eastAsia"/>
        </w:rPr>
        <w:t>１月（第４３回）　主な検討箇所：第３章第２節（修正個所を中心に）、第３節（新設）</w:t>
      </w:r>
    </w:p>
    <w:p w:rsidR="00C11699" w:rsidRDefault="00236490" w:rsidP="00C11699">
      <w:pPr>
        <w:ind w:leftChars="1700" w:left="3570" w:firstLineChars="500" w:firstLine="1050"/>
        <w:rPr>
          <w:rFonts w:ascii="HG丸ｺﾞｼｯｸM-PRO" w:eastAsia="HG丸ｺﾞｼｯｸM-PRO" w:hAnsi="HG丸ｺﾞｼｯｸM-PRO"/>
        </w:rPr>
      </w:pPr>
      <w:r w:rsidRPr="00C11699">
        <w:rPr>
          <w:rFonts w:ascii="HG丸ｺﾞｼｯｸM-PRO" w:eastAsia="HG丸ｺﾞｼｯｸM-PRO" w:hAnsi="HG丸ｺﾞｼｯｸM-PRO" w:hint="eastAsia"/>
        </w:rPr>
        <w:t>第４章（</w:t>
      </w:r>
      <w:r w:rsidR="00CD51A8" w:rsidRPr="00C11699">
        <w:rPr>
          <w:rFonts w:ascii="HG丸ｺﾞｼｯｸM-PRO" w:eastAsia="HG丸ｺﾞｼｯｸM-PRO" w:hAnsi="HG丸ｺﾞｼｯｸM-PRO" w:hint="eastAsia"/>
        </w:rPr>
        <w:t>障がい福祉計画・障がい児福祉計画の成果目</w:t>
      </w:r>
    </w:p>
    <w:p w:rsidR="00236490" w:rsidRPr="00C11699" w:rsidRDefault="00CD51A8" w:rsidP="00C11699">
      <w:pPr>
        <w:ind w:leftChars="1700" w:left="3570" w:firstLineChars="500" w:firstLine="1050"/>
        <w:rPr>
          <w:rFonts w:ascii="HG丸ｺﾞｼｯｸM-PRO" w:eastAsia="HG丸ｺﾞｼｯｸM-PRO" w:hAnsi="HG丸ｺﾞｼｯｸM-PRO"/>
        </w:rPr>
      </w:pPr>
      <w:r w:rsidRPr="00C11699">
        <w:rPr>
          <w:rFonts w:ascii="HG丸ｺﾞｼｯｸM-PRO" w:eastAsia="HG丸ｺﾞｼｯｸM-PRO" w:hAnsi="HG丸ｺﾞｼｯｸM-PRO" w:hint="eastAsia"/>
        </w:rPr>
        <w:t>標等に係る市町村との調整結果</w:t>
      </w:r>
      <w:r w:rsidR="00236490" w:rsidRPr="00C11699">
        <w:rPr>
          <w:rFonts w:ascii="HG丸ｺﾞｼｯｸM-PRO" w:eastAsia="HG丸ｺﾞｼｯｸM-PRO" w:hAnsi="HG丸ｺﾞｼｯｸM-PRO" w:hint="eastAsia"/>
        </w:rPr>
        <w:t>）</w:t>
      </w:r>
    </w:p>
    <w:p w:rsidR="00CD51A8" w:rsidRPr="00C11699" w:rsidRDefault="00CD51A8" w:rsidP="00C1169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C11699">
        <w:rPr>
          <w:rFonts w:ascii="HG丸ｺﾞｼｯｸM-PRO" w:eastAsia="HG丸ｺﾞｼｯｸM-PRO" w:hAnsi="HG丸ｺﾞｼｯｸM-PRO" w:hint="eastAsia"/>
        </w:rPr>
        <w:t>２月　　　　　　　パブリックコメント</w:t>
      </w:r>
      <w:r w:rsidR="008C36BA">
        <w:rPr>
          <w:rFonts w:ascii="HG丸ｺﾞｼｯｸM-PRO" w:eastAsia="HG丸ｺﾞｼｯｸM-PRO" w:hAnsi="HG丸ｺﾞｼｯｸM-PRO" w:hint="eastAsia"/>
        </w:rPr>
        <w:t>の実施</w:t>
      </w:r>
    </w:p>
    <w:p w:rsidR="00CD51A8" w:rsidRPr="00C11699" w:rsidRDefault="00CD51A8" w:rsidP="00C1169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C11699">
        <w:rPr>
          <w:rFonts w:ascii="HG丸ｺﾞｼｯｸM-PRO" w:eastAsia="HG丸ｺﾞｼｯｸM-PRO" w:hAnsi="HG丸ｺﾞｼｯｸM-PRO" w:hint="eastAsia"/>
        </w:rPr>
        <w:t>３月（第４４回）　主な検討箇所：計画全体</w:t>
      </w:r>
    </w:p>
    <w:sectPr w:rsidR="00CD51A8" w:rsidRPr="00C11699" w:rsidSect="00AC72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7D" w:rsidRDefault="00664D7D" w:rsidP="00E41820">
      <w:r>
        <w:separator/>
      </w:r>
    </w:p>
  </w:endnote>
  <w:endnote w:type="continuationSeparator" w:id="0">
    <w:p w:rsidR="00664D7D" w:rsidRDefault="00664D7D" w:rsidP="00E4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7D" w:rsidRDefault="00664D7D" w:rsidP="00E41820">
      <w:r>
        <w:separator/>
      </w:r>
    </w:p>
  </w:footnote>
  <w:footnote w:type="continuationSeparator" w:id="0">
    <w:p w:rsidR="00664D7D" w:rsidRDefault="00664D7D" w:rsidP="00E4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1"/>
    <w:rsid w:val="00007EFA"/>
    <w:rsid w:val="00093400"/>
    <w:rsid w:val="000A2150"/>
    <w:rsid w:val="001A0085"/>
    <w:rsid w:val="001B0616"/>
    <w:rsid w:val="00233259"/>
    <w:rsid w:val="0023450C"/>
    <w:rsid w:val="00236490"/>
    <w:rsid w:val="0024447B"/>
    <w:rsid w:val="002855EC"/>
    <w:rsid w:val="0028574F"/>
    <w:rsid w:val="00301890"/>
    <w:rsid w:val="003323E1"/>
    <w:rsid w:val="003A55DB"/>
    <w:rsid w:val="003E2F3D"/>
    <w:rsid w:val="00427880"/>
    <w:rsid w:val="00435E0F"/>
    <w:rsid w:val="00471A63"/>
    <w:rsid w:val="005B6011"/>
    <w:rsid w:val="00664D7D"/>
    <w:rsid w:val="006937F2"/>
    <w:rsid w:val="006B7C9A"/>
    <w:rsid w:val="006C0754"/>
    <w:rsid w:val="007117AA"/>
    <w:rsid w:val="00721930"/>
    <w:rsid w:val="008A7437"/>
    <w:rsid w:val="008C3166"/>
    <w:rsid w:val="008C36BA"/>
    <w:rsid w:val="008D338D"/>
    <w:rsid w:val="009339B3"/>
    <w:rsid w:val="00991C15"/>
    <w:rsid w:val="009D3407"/>
    <w:rsid w:val="00A84C5F"/>
    <w:rsid w:val="00A909B9"/>
    <w:rsid w:val="00AC7228"/>
    <w:rsid w:val="00AD7354"/>
    <w:rsid w:val="00B51CAF"/>
    <w:rsid w:val="00B921DC"/>
    <w:rsid w:val="00C11699"/>
    <w:rsid w:val="00C56652"/>
    <w:rsid w:val="00CC7C9E"/>
    <w:rsid w:val="00CD51A8"/>
    <w:rsid w:val="00D443EB"/>
    <w:rsid w:val="00D8106D"/>
    <w:rsid w:val="00D91C41"/>
    <w:rsid w:val="00DB6504"/>
    <w:rsid w:val="00DE2894"/>
    <w:rsid w:val="00E4014F"/>
    <w:rsid w:val="00E41820"/>
    <w:rsid w:val="00EE16C7"/>
    <w:rsid w:val="00F279B7"/>
    <w:rsid w:val="00F97EA1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820"/>
  </w:style>
  <w:style w:type="paragraph" w:styleId="a5">
    <w:name w:val="footer"/>
    <w:basedOn w:val="a"/>
    <w:link w:val="a6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820"/>
  </w:style>
  <w:style w:type="table" w:styleId="a7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820"/>
  </w:style>
  <w:style w:type="paragraph" w:styleId="a5">
    <w:name w:val="footer"/>
    <w:basedOn w:val="a"/>
    <w:link w:val="a6"/>
    <w:uiPriority w:val="99"/>
    <w:unhideWhenUsed/>
    <w:rsid w:val="00E4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820"/>
  </w:style>
  <w:style w:type="table" w:styleId="a7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36</cp:revision>
  <cp:lastPrinted>2017-09-26T08:31:00Z</cp:lastPrinted>
  <dcterms:created xsi:type="dcterms:W3CDTF">2017-05-02T12:02:00Z</dcterms:created>
  <dcterms:modified xsi:type="dcterms:W3CDTF">2017-09-26T08:31:00Z</dcterms:modified>
</cp:coreProperties>
</file>