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93" w:rsidRPr="00641937" w:rsidRDefault="007E1BFF" w:rsidP="00A408AE">
      <w:pPr>
        <w:jc w:val="center"/>
        <w:rPr>
          <w:rFonts w:ascii="Meiryo UI" w:eastAsia="Meiryo UI" w:hAnsi="Meiryo UI"/>
          <w:b/>
          <w:sz w:val="22"/>
        </w:rPr>
      </w:pPr>
      <w:r w:rsidRPr="00641937">
        <w:rPr>
          <w:rFonts w:ascii="HG丸ｺﾞｼｯｸM-PRO" w:eastAsia="HG丸ｺﾞｼｯｸM-PRO" w:hAnsi="HG丸ｺﾞｼｯｸM-PRO"/>
          <w:b/>
          <w:noProof/>
          <w:sz w:val="22"/>
        </w:rPr>
        <mc:AlternateContent>
          <mc:Choice Requires="wps">
            <w:drawing>
              <wp:anchor distT="0" distB="0" distL="114300" distR="114300" simplePos="0" relativeHeight="251657728" behindDoc="0" locked="0" layoutInCell="1" allowOverlap="1">
                <wp:simplePos x="0" y="0"/>
                <wp:positionH relativeFrom="column">
                  <wp:posOffset>5061062</wp:posOffset>
                </wp:positionH>
                <wp:positionV relativeFrom="paragraph">
                  <wp:posOffset>-532803</wp:posOffset>
                </wp:positionV>
                <wp:extent cx="744071" cy="331694"/>
                <wp:effectExtent l="0" t="0" r="18415" b="11430"/>
                <wp:wrapNone/>
                <wp:docPr id="1" name="テキスト ボックス 1"/>
                <wp:cNvGraphicFramePr/>
                <a:graphic xmlns:a="http://schemas.openxmlformats.org/drawingml/2006/main">
                  <a:graphicData uri="http://schemas.microsoft.com/office/word/2010/wordprocessingShape">
                    <wps:wsp>
                      <wps:cNvSpPr txBox="1"/>
                      <wps:spPr>
                        <a:xfrm>
                          <a:off x="0" y="0"/>
                          <a:ext cx="744071" cy="331694"/>
                        </a:xfrm>
                        <a:prstGeom prst="rect">
                          <a:avLst/>
                        </a:prstGeom>
                        <a:solidFill>
                          <a:schemeClr val="lt1"/>
                        </a:solidFill>
                        <a:ln w="6350">
                          <a:solidFill>
                            <a:prstClr val="black"/>
                          </a:solidFill>
                        </a:ln>
                      </wps:spPr>
                      <wps:txbx>
                        <w:txbxContent>
                          <w:p w:rsidR="000E5D62" w:rsidRPr="007E1BFF" w:rsidRDefault="000E5D62"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8.5pt;margin-top:-41.95pt;width:58.6pt;height:26.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" fillcolor="white [3201]" strokeweight=".5pt">
                <v:textbox>
                  <w:txbxContent>
                    <w:p w:rsidR="000E5D62" w:rsidRPr="007E1BFF" w:rsidRDefault="000E5D62"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v:textbox>
              </v:shape>
            </w:pict>
          </mc:Fallback>
        </mc:AlternateContent>
      </w:r>
      <w:r w:rsidR="00783A93" w:rsidRPr="00641937">
        <w:rPr>
          <w:rFonts w:ascii="Meiryo UI" w:eastAsia="Meiryo UI" w:hAnsi="Meiryo UI" w:hint="eastAsia"/>
          <w:b/>
          <w:sz w:val="22"/>
        </w:rPr>
        <w:t>大阪府障がい者自立支援協議会による地域支援の取り組みについて</w:t>
      </w:r>
    </w:p>
    <w:p w:rsidR="009662C6" w:rsidRPr="00641937" w:rsidRDefault="009662C6" w:rsidP="00A408AE">
      <w:pPr>
        <w:spacing w:line="340" w:lineRule="exact"/>
        <w:rPr>
          <w:rFonts w:ascii="HG丸ｺﾞｼｯｸM-PRO" w:eastAsia="HG丸ｺﾞｼｯｸM-PRO" w:hAnsi="HG丸ｺﾞｼｯｸM-PRO"/>
          <w:b/>
          <w:szCs w:val="21"/>
        </w:rPr>
      </w:pPr>
    </w:p>
    <w:p w:rsidR="00423199" w:rsidRPr="00641937" w:rsidRDefault="00E71185" w:rsidP="00A408AE">
      <w:pPr>
        <w:spacing w:line="340" w:lineRule="exact"/>
        <w:ind w:firstLineChars="100" w:firstLine="210"/>
        <w:jc w:val="left"/>
        <w:rPr>
          <w:rFonts w:ascii="HG丸ｺﾞｼｯｸM-PRO" w:eastAsia="HG丸ｺﾞｼｯｸM-PRO" w:hAnsi="HG丸ｺﾞｼｯｸM-PRO"/>
          <w:szCs w:val="21"/>
        </w:rPr>
      </w:pPr>
      <w:r w:rsidRPr="00641937">
        <w:rPr>
          <w:rFonts w:ascii="HG丸ｺﾞｼｯｸM-PRO" w:eastAsia="HG丸ｺﾞｼｯｸM-PRO" w:hAnsi="HG丸ｺﾞｼｯｸM-PRO" w:hint="eastAsia"/>
          <w:szCs w:val="21"/>
        </w:rPr>
        <w:t>大阪府障がい者自立支援協議会では、平成29年度より、</w:t>
      </w:r>
      <w:r w:rsidR="009A4B5B" w:rsidRPr="00641937">
        <w:rPr>
          <w:rFonts w:ascii="HG丸ｺﾞｼｯｸM-PRO" w:eastAsia="HG丸ｺﾞｼｯｸM-PRO" w:hAnsi="HG丸ｺﾞｼｯｸM-PRO" w:hint="eastAsia"/>
          <w:szCs w:val="21"/>
        </w:rPr>
        <w:t>「地域自立支援協議会</w:t>
      </w:r>
      <w:r w:rsidR="00423199" w:rsidRPr="00641937">
        <w:rPr>
          <w:rFonts w:ascii="HG丸ｺﾞｼｯｸM-PRO" w:eastAsia="HG丸ｺﾞｼｯｸM-PRO" w:hAnsi="HG丸ｺﾞｼｯｸM-PRO" w:hint="eastAsia"/>
          <w:szCs w:val="21"/>
        </w:rPr>
        <w:t>（</w:t>
      </w:r>
      <w:r w:rsidR="00423199" w:rsidRPr="00641937">
        <w:rPr>
          <w:rFonts w:ascii="HG丸ｺﾞｼｯｸM-PRO" w:eastAsia="HG丸ｺﾞｼｯｸM-PRO" w:hAnsi="HG丸ｺﾞｼｯｸM-PRO" w:cs="ＭＳ 明朝" w:hint="eastAsia"/>
          <w:szCs w:val="21"/>
        </w:rPr>
        <w:t>以下、「地域協議会」という</w:t>
      </w:r>
      <w:r w:rsidR="00423199" w:rsidRPr="00641937">
        <w:rPr>
          <w:rFonts w:ascii="HG丸ｺﾞｼｯｸM-PRO" w:eastAsia="HG丸ｺﾞｼｯｸM-PRO" w:hAnsi="HG丸ｺﾞｼｯｸM-PRO" w:hint="eastAsia"/>
          <w:szCs w:val="21"/>
        </w:rPr>
        <w:t>）</w:t>
      </w:r>
      <w:r w:rsidR="009A4B5B" w:rsidRPr="00641937">
        <w:rPr>
          <w:rFonts w:ascii="HG丸ｺﾞｼｯｸM-PRO" w:eastAsia="HG丸ｺﾞｼｯｸM-PRO" w:hAnsi="HG丸ｺﾞｼｯｸM-PRO" w:hint="eastAsia"/>
          <w:szCs w:val="21"/>
        </w:rPr>
        <w:t>を核にした地域ネットワークの構築」を軸</w:t>
      </w:r>
      <w:r w:rsidR="0097050E" w:rsidRPr="00641937">
        <w:rPr>
          <w:rFonts w:ascii="HG丸ｺﾞｼｯｸM-PRO" w:eastAsia="HG丸ｺﾞｼｯｸM-PRO" w:hAnsi="HG丸ｺﾞｼｯｸM-PRO" w:hint="eastAsia"/>
          <w:szCs w:val="21"/>
        </w:rPr>
        <w:t>に</w:t>
      </w:r>
      <w:r w:rsidR="00F234E8" w:rsidRPr="00641937">
        <w:rPr>
          <w:rFonts w:ascii="HG丸ｺﾞｼｯｸM-PRO" w:eastAsia="HG丸ｺﾞｼｯｸM-PRO" w:hAnsi="HG丸ｺﾞｼｯｸM-PRO" w:hint="eastAsia"/>
          <w:szCs w:val="21"/>
        </w:rPr>
        <w:t>、</w:t>
      </w:r>
      <w:r w:rsidR="00515C05" w:rsidRPr="00641937">
        <w:rPr>
          <w:rFonts w:ascii="HG丸ｺﾞｼｯｸM-PRO" w:eastAsia="HG丸ｺﾞｼｯｸM-PRO" w:hAnsi="HG丸ｺﾞｼｯｸM-PRO" w:hint="eastAsia"/>
          <w:szCs w:val="21"/>
        </w:rPr>
        <w:t>地域協議会が抱える</w:t>
      </w:r>
      <w:r w:rsidR="0097050E" w:rsidRPr="00641937">
        <w:rPr>
          <w:rFonts w:ascii="HG丸ｺﾞｼｯｸM-PRO" w:eastAsia="HG丸ｺﾞｼｯｸM-PRO" w:hAnsi="HG丸ｺﾞｼｯｸM-PRO" w:hint="eastAsia"/>
          <w:szCs w:val="21"/>
        </w:rPr>
        <w:t>課題</w:t>
      </w:r>
      <w:r w:rsidR="00515C05" w:rsidRPr="00641937">
        <w:rPr>
          <w:rFonts w:ascii="HG丸ｺﾞｼｯｸM-PRO" w:eastAsia="HG丸ｺﾞｼｯｸM-PRO" w:hAnsi="HG丸ｺﾞｼｯｸM-PRO" w:hint="eastAsia"/>
          <w:szCs w:val="21"/>
        </w:rPr>
        <w:t>の解決に向け</w:t>
      </w:r>
      <w:r w:rsidR="0097050E" w:rsidRPr="00641937">
        <w:rPr>
          <w:rFonts w:ascii="HG丸ｺﾞｼｯｸM-PRO" w:eastAsia="HG丸ｺﾞｼｯｸM-PRO" w:hAnsi="HG丸ｺﾞｼｯｸM-PRO" w:hint="eastAsia"/>
          <w:szCs w:val="21"/>
        </w:rPr>
        <w:t>、</w:t>
      </w:r>
      <w:r w:rsidRPr="00641937">
        <w:rPr>
          <w:rFonts w:ascii="HG丸ｺﾞｼｯｸM-PRO" w:eastAsia="HG丸ｺﾞｼｯｸM-PRO" w:hAnsi="HG丸ｺﾞｼｯｸM-PRO" w:hint="eastAsia"/>
          <w:szCs w:val="21"/>
        </w:rPr>
        <w:t>大阪府障がい者相談支援アドバイザー</w:t>
      </w:r>
      <w:r w:rsidR="00423199" w:rsidRPr="00641937">
        <w:rPr>
          <w:rFonts w:ascii="HG丸ｺﾞｼｯｸM-PRO" w:eastAsia="HG丸ｺﾞｼｯｸM-PRO" w:hAnsi="HG丸ｺﾞｼｯｸM-PRO" w:hint="eastAsia"/>
          <w:szCs w:val="21"/>
        </w:rPr>
        <w:t>（以下、「アドバイザー」という）</w:t>
      </w:r>
      <w:r w:rsidRPr="00641937">
        <w:rPr>
          <w:rFonts w:ascii="HG丸ｺﾞｼｯｸM-PRO" w:eastAsia="HG丸ｺﾞｼｯｸM-PRO" w:hAnsi="HG丸ｺﾞｼｯｸM-PRO" w:hint="eastAsia"/>
          <w:szCs w:val="21"/>
        </w:rPr>
        <w:t>との連携による地域支援の取</w:t>
      </w:r>
      <w:r w:rsidR="00733C0F" w:rsidRPr="00641937">
        <w:rPr>
          <w:rFonts w:ascii="HG丸ｺﾞｼｯｸM-PRO" w:eastAsia="HG丸ｺﾞｼｯｸM-PRO" w:hAnsi="HG丸ｺﾞｼｯｸM-PRO" w:hint="eastAsia"/>
          <w:szCs w:val="21"/>
        </w:rPr>
        <w:t>り</w:t>
      </w:r>
      <w:r w:rsidRPr="00641937">
        <w:rPr>
          <w:rFonts w:ascii="HG丸ｺﾞｼｯｸM-PRO" w:eastAsia="HG丸ｺﾞｼｯｸM-PRO" w:hAnsi="HG丸ｺﾞｼｯｸM-PRO" w:hint="eastAsia"/>
          <w:szCs w:val="21"/>
        </w:rPr>
        <w:t>組</w:t>
      </w:r>
      <w:r w:rsidR="00733C0F" w:rsidRPr="00641937">
        <w:rPr>
          <w:rFonts w:ascii="HG丸ｺﾞｼｯｸM-PRO" w:eastAsia="HG丸ｺﾞｼｯｸM-PRO" w:hAnsi="HG丸ｺﾞｼｯｸM-PRO" w:hint="eastAsia"/>
          <w:szCs w:val="21"/>
        </w:rPr>
        <w:t>み</w:t>
      </w:r>
      <w:r w:rsidRPr="00641937">
        <w:rPr>
          <w:rFonts w:ascii="HG丸ｺﾞｼｯｸM-PRO" w:eastAsia="HG丸ｺﾞｼｯｸM-PRO" w:hAnsi="HG丸ｺﾞｼｯｸM-PRO" w:hint="eastAsia"/>
          <w:szCs w:val="21"/>
        </w:rPr>
        <w:t>を</w:t>
      </w:r>
      <w:r w:rsidR="00BB3A4D" w:rsidRPr="00641937">
        <w:rPr>
          <w:rFonts w:ascii="HG丸ｺﾞｼｯｸM-PRO" w:eastAsia="HG丸ｺﾞｼｯｸM-PRO" w:hAnsi="HG丸ｺﾞｼｯｸM-PRO" w:hint="eastAsia"/>
          <w:szCs w:val="21"/>
        </w:rPr>
        <w:t>実施している。</w:t>
      </w:r>
    </w:p>
    <w:p w:rsidR="00DE0C14" w:rsidRPr="00641937" w:rsidRDefault="00BD3F91" w:rsidP="00A408AE">
      <w:pPr>
        <w:spacing w:line="340" w:lineRule="exact"/>
        <w:ind w:firstLineChars="100" w:firstLine="210"/>
        <w:jc w:val="left"/>
        <w:rPr>
          <w:rFonts w:ascii="HG丸ｺﾞｼｯｸM-PRO" w:eastAsia="HG丸ｺﾞｼｯｸM-PRO" w:hAnsi="HG丸ｺﾞｼｯｸM-PRO"/>
          <w:szCs w:val="21"/>
        </w:rPr>
      </w:pPr>
      <w:r w:rsidRPr="00641937">
        <w:rPr>
          <w:rFonts w:ascii="HG丸ｺﾞｼｯｸM-PRO" w:eastAsia="HG丸ｺﾞｼｯｸM-PRO" w:hAnsi="HG丸ｺﾞｼｯｸM-PRO" w:hint="eastAsia"/>
          <w:szCs w:val="21"/>
        </w:rPr>
        <w:t>現在</w:t>
      </w:r>
      <w:r w:rsidR="00515C05" w:rsidRPr="00641937">
        <w:rPr>
          <w:rFonts w:ascii="HG丸ｺﾞｼｯｸM-PRO" w:eastAsia="HG丸ｺﾞｼｯｸM-PRO" w:hAnsi="HG丸ｺﾞｼｯｸM-PRO" w:hint="eastAsia"/>
          <w:szCs w:val="21"/>
        </w:rPr>
        <w:t>継続中の</w:t>
      </w:r>
      <w:r w:rsidR="00D77832" w:rsidRPr="00641937">
        <w:rPr>
          <w:rFonts w:ascii="HG丸ｺﾞｼｯｸM-PRO" w:eastAsia="HG丸ｺﾞｼｯｸM-PRO" w:hAnsi="HG丸ｺﾞｼｯｸM-PRO" w:hint="eastAsia"/>
          <w:szCs w:val="21"/>
        </w:rPr>
        <w:t>アドバイザー</w:t>
      </w:r>
      <w:r w:rsidR="00423199" w:rsidRPr="00641937">
        <w:rPr>
          <w:rFonts w:ascii="HG丸ｺﾞｼｯｸM-PRO" w:eastAsia="HG丸ｺﾞｼｯｸM-PRO" w:hAnsi="HG丸ｺﾞｼｯｸM-PRO" w:hint="eastAsia"/>
          <w:szCs w:val="21"/>
        </w:rPr>
        <w:t>派遣</w:t>
      </w:r>
      <w:r w:rsidR="00515C05" w:rsidRPr="00641937">
        <w:rPr>
          <w:rFonts w:ascii="HG丸ｺﾞｼｯｸM-PRO" w:eastAsia="HG丸ｺﾞｼｯｸM-PRO" w:hAnsi="HG丸ｺﾞｼｯｸM-PRO" w:hint="eastAsia"/>
          <w:szCs w:val="21"/>
        </w:rPr>
        <w:t>実施</w:t>
      </w:r>
      <w:r w:rsidR="00423199" w:rsidRPr="00641937">
        <w:rPr>
          <w:rFonts w:ascii="HG丸ｺﾞｼｯｸM-PRO" w:eastAsia="HG丸ｺﾞｼｯｸM-PRO" w:hAnsi="HG丸ｺﾞｼｯｸM-PRO" w:hint="eastAsia"/>
          <w:szCs w:val="21"/>
        </w:rPr>
        <w:t>状況</w:t>
      </w:r>
      <w:r w:rsidRPr="00641937">
        <w:rPr>
          <w:rFonts w:ascii="HG丸ｺﾞｼｯｸM-PRO" w:eastAsia="HG丸ｺﾞｼｯｸM-PRO" w:hAnsi="HG丸ｺﾞｼｯｸM-PRO" w:hint="eastAsia"/>
          <w:szCs w:val="21"/>
        </w:rPr>
        <w:t>、今年度行った</w:t>
      </w:r>
      <w:r w:rsidR="00733C0F" w:rsidRPr="00641937">
        <w:rPr>
          <w:rFonts w:ascii="HG丸ｺﾞｼｯｸM-PRO" w:eastAsia="HG丸ｺﾞｼｯｸM-PRO" w:hAnsi="HG丸ｺﾞｼｯｸM-PRO" w:hint="eastAsia"/>
          <w:szCs w:val="21"/>
        </w:rPr>
        <w:t>ヒアリング結果</w:t>
      </w:r>
      <w:r w:rsidRPr="00641937">
        <w:rPr>
          <w:rFonts w:ascii="HG丸ｺﾞｼｯｸM-PRO" w:eastAsia="HG丸ｺﾞｼｯｸM-PRO" w:hAnsi="HG丸ｺﾞｼｯｸM-PRO" w:hint="eastAsia"/>
          <w:szCs w:val="21"/>
        </w:rPr>
        <w:t>の</w:t>
      </w:r>
      <w:r w:rsidR="00423199" w:rsidRPr="00641937">
        <w:rPr>
          <w:rFonts w:ascii="HG丸ｺﾞｼｯｸM-PRO" w:eastAsia="HG丸ｺﾞｼｯｸM-PRO" w:hAnsi="HG丸ｺﾞｼｯｸM-PRO" w:hint="eastAsia"/>
          <w:szCs w:val="21"/>
        </w:rPr>
        <w:t>報告</w:t>
      </w:r>
      <w:r w:rsidRPr="00641937">
        <w:rPr>
          <w:rFonts w:ascii="HG丸ｺﾞｼｯｸM-PRO" w:eastAsia="HG丸ｺﾞｼｯｸM-PRO" w:hAnsi="HG丸ｺﾞｼｯｸM-PRO" w:hint="eastAsia"/>
          <w:szCs w:val="21"/>
        </w:rPr>
        <w:t>及びこれ</w:t>
      </w:r>
      <w:r w:rsidR="00D77832" w:rsidRPr="00641937">
        <w:rPr>
          <w:rFonts w:ascii="HG丸ｺﾞｼｯｸM-PRO" w:eastAsia="HG丸ｺﾞｼｯｸM-PRO" w:hAnsi="HG丸ｺﾞｼｯｸM-PRO" w:hint="eastAsia"/>
          <w:szCs w:val="21"/>
        </w:rPr>
        <w:t>を踏まえた</w:t>
      </w:r>
      <w:r w:rsidR="00B94816" w:rsidRPr="00641937">
        <w:rPr>
          <w:rFonts w:ascii="HG丸ｺﾞｼｯｸM-PRO" w:eastAsia="HG丸ｺﾞｼｯｸM-PRO" w:hAnsi="HG丸ｺﾞｼｯｸM-PRO" w:hint="eastAsia"/>
          <w:szCs w:val="21"/>
        </w:rPr>
        <w:t>新たな派遣決定候補（案）</w:t>
      </w:r>
      <w:r w:rsidRPr="00641937">
        <w:rPr>
          <w:rFonts w:ascii="HG丸ｺﾞｼｯｸM-PRO" w:eastAsia="HG丸ｺﾞｼｯｸM-PRO" w:hAnsi="HG丸ｺﾞｼｯｸM-PRO" w:hint="eastAsia"/>
          <w:szCs w:val="21"/>
        </w:rPr>
        <w:t>等は、以下のとおりである</w:t>
      </w:r>
      <w:r w:rsidR="00B94816" w:rsidRPr="00641937">
        <w:rPr>
          <w:rFonts w:ascii="HG丸ｺﾞｼｯｸM-PRO" w:eastAsia="HG丸ｺﾞｼｯｸM-PRO" w:hAnsi="HG丸ｺﾞｼｯｸM-PRO" w:cs="ＭＳ 明朝" w:hint="eastAsia"/>
          <w:szCs w:val="21"/>
        </w:rPr>
        <w:t>。</w:t>
      </w:r>
    </w:p>
    <w:p w:rsidR="00845F30" w:rsidRPr="00641937" w:rsidRDefault="00A408AE" w:rsidP="00B21C60">
      <w:pPr>
        <w:jc w:val="left"/>
        <w:rPr>
          <w:rFonts w:ascii="HG丸ｺﾞｼｯｸM-PRO" w:eastAsia="HG丸ｺﾞｼｯｸM-PRO" w:hAnsi="HG丸ｺﾞｼｯｸM-PRO"/>
          <w:b/>
          <w:szCs w:val="21"/>
        </w:rPr>
      </w:pPr>
      <w:r w:rsidRPr="00641937">
        <w:rPr>
          <w:rFonts w:ascii="HG丸ｺﾞｼｯｸM-PRO" w:eastAsia="HG丸ｺﾞｼｯｸM-PRO" w:hAnsi="HG丸ｺﾞｼｯｸM-PRO"/>
          <w:b/>
          <w:noProof/>
          <w:szCs w:val="21"/>
        </w:rPr>
        <mc:AlternateContent>
          <mc:Choice Requires="wps">
            <w:drawing>
              <wp:anchor distT="0" distB="0" distL="114300" distR="114300" simplePos="0" relativeHeight="251660288" behindDoc="0" locked="0" layoutInCell="1" allowOverlap="1">
                <wp:simplePos x="0" y="0"/>
                <wp:positionH relativeFrom="column">
                  <wp:posOffset>-133837</wp:posOffset>
                </wp:positionH>
                <wp:positionV relativeFrom="paragraph">
                  <wp:posOffset>171983</wp:posOffset>
                </wp:positionV>
                <wp:extent cx="5676900" cy="1105786"/>
                <wp:effectExtent l="0" t="0" r="19050" b="18415"/>
                <wp:wrapNone/>
                <wp:docPr id="3" name="テキスト ボックス 3"/>
                <wp:cNvGraphicFramePr/>
                <a:graphic xmlns:a="http://schemas.openxmlformats.org/drawingml/2006/main">
                  <a:graphicData uri="http://schemas.microsoft.com/office/word/2010/wordprocessingShape">
                    <wps:wsp>
                      <wps:cNvSpPr txBox="1"/>
                      <wps:spPr>
                        <a:xfrm>
                          <a:off x="0" y="0"/>
                          <a:ext cx="5676900" cy="1105786"/>
                        </a:xfrm>
                        <a:prstGeom prst="rect">
                          <a:avLst/>
                        </a:prstGeom>
                        <a:solidFill>
                          <a:schemeClr val="lt1"/>
                        </a:solidFill>
                        <a:ln w="6350">
                          <a:solidFill>
                            <a:prstClr val="black"/>
                          </a:solidFill>
                          <a:prstDash val="sysDash"/>
                        </a:ln>
                      </wps:spPr>
                      <wps:txbx>
                        <w:txbxContent>
                          <w:p w:rsidR="00A408AE" w:rsidRPr="00BD3F91" w:rsidRDefault="00A408AE" w:rsidP="00A408AE">
                            <w:pPr>
                              <w:spacing w:line="300" w:lineRule="exact"/>
                              <w:rPr>
                                <w:rFonts w:ascii="游明朝" w:eastAsia="游明朝" w:hAnsi="游明朝"/>
                              </w:rPr>
                            </w:pPr>
                            <w:r w:rsidRPr="00BD3F91">
                              <w:rPr>
                                <w:rFonts w:ascii="游明朝" w:eastAsia="游明朝" w:hAnsi="游明朝" w:hint="eastAsia"/>
                              </w:rPr>
                              <w:t>＜参考：大阪府障がい者相談支援アドバイザーとは＞</w:t>
                            </w:r>
                          </w:p>
                          <w:p w:rsidR="00A408AE" w:rsidRPr="00BD3F91" w:rsidRDefault="00A408AE" w:rsidP="00BD3F91">
                            <w:pPr>
                              <w:spacing w:line="300" w:lineRule="exact"/>
                              <w:rPr>
                                <w:rFonts w:ascii="游明朝" w:eastAsia="游明朝" w:hAnsi="游明朝"/>
                              </w:rPr>
                            </w:pPr>
                            <w:r w:rsidRPr="00BD3F91">
                              <w:rPr>
                                <w:rFonts w:ascii="游明朝" w:eastAsia="游明朝" w:hAnsi="游明朝" w:hint="eastAsia"/>
                              </w:rPr>
                              <w:t>H19</w:t>
                            </w:r>
                            <w:r w:rsidR="00464E51" w:rsidRPr="00BD3F91">
                              <w:rPr>
                                <w:rFonts w:ascii="游明朝" w:eastAsia="游明朝" w:hAnsi="游明朝" w:hint="eastAsia"/>
                              </w:rPr>
                              <w:t>に地域自立支援協議会の設置支援を目的として創設。その後、各市町村における</w:t>
                            </w:r>
                            <w:r w:rsidRPr="00BD3F91">
                              <w:rPr>
                                <w:rFonts w:ascii="游明朝" w:eastAsia="游明朝" w:hAnsi="游明朝" w:hint="eastAsia"/>
                              </w:rPr>
                              <w:t>自立支援協議会設置や基幹相談</w:t>
                            </w:r>
                            <w:r w:rsidR="00201A35">
                              <w:rPr>
                                <w:rFonts w:ascii="游明朝" w:eastAsia="游明朝" w:hAnsi="游明朝" w:hint="eastAsia"/>
                              </w:rPr>
                              <w:t>支援</w:t>
                            </w:r>
                            <w:r w:rsidRPr="00BD3F91">
                              <w:rPr>
                                <w:rFonts w:ascii="游明朝" w:eastAsia="游明朝" w:hAnsi="游明朝" w:hint="eastAsia"/>
                              </w:rPr>
                              <w:t>センター設置</w:t>
                            </w:r>
                            <w:r w:rsidR="00464E51" w:rsidRPr="00BD3F91">
                              <w:rPr>
                                <w:rFonts w:ascii="游明朝" w:eastAsia="游明朝" w:hAnsi="游明朝" w:hint="eastAsia"/>
                              </w:rPr>
                              <w:t>を受け、基幹相談</w:t>
                            </w:r>
                            <w:r w:rsidR="00201A35">
                              <w:rPr>
                                <w:rFonts w:ascii="游明朝" w:eastAsia="游明朝" w:hAnsi="游明朝" w:hint="eastAsia"/>
                              </w:rPr>
                              <w:t>支援</w:t>
                            </w:r>
                            <w:r w:rsidR="00464E51" w:rsidRPr="00BD3F91">
                              <w:rPr>
                                <w:rFonts w:ascii="游明朝" w:eastAsia="游明朝" w:hAnsi="游明朝" w:hint="eastAsia"/>
                              </w:rPr>
                              <w:t>センターに対する後方</w:t>
                            </w:r>
                            <w:r w:rsidR="00464E51" w:rsidRPr="00BD3F91">
                              <w:rPr>
                                <w:rFonts w:ascii="游明朝" w:eastAsia="游明朝" w:hAnsi="游明朝"/>
                              </w:rPr>
                              <w:t>支援</w:t>
                            </w:r>
                            <w:r w:rsidRPr="00BD3F91">
                              <w:rPr>
                                <w:rFonts w:ascii="游明朝" w:eastAsia="游明朝" w:hAnsi="游明朝" w:hint="eastAsia"/>
                              </w:rPr>
                              <w:t>や計画相談の完全実施</w:t>
                            </w:r>
                            <w:r w:rsidR="00464E51" w:rsidRPr="00BD3F91">
                              <w:rPr>
                                <w:rFonts w:ascii="游明朝" w:eastAsia="游明朝" w:hAnsi="游明朝" w:hint="eastAsia"/>
                              </w:rPr>
                              <w:t>に向けた後方支援等</w:t>
                            </w:r>
                            <w:r w:rsidRPr="00BD3F91">
                              <w:rPr>
                                <w:rFonts w:ascii="游明朝" w:eastAsia="游明朝" w:hAnsi="游明朝" w:hint="eastAsia"/>
                              </w:rPr>
                              <w:t>を目的に、</w:t>
                            </w:r>
                            <w:r w:rsidR="00464E51" w:rsidRPr="00BD3F91">
                              <w:rPr>
                                <w:rFonts w:ascii="游明朝" w:eastAsia="游明朝" w:hAnsi="游明朝" w:hint="eastAsia"/>
                              </w:rPr>
                              <w:t>地域の相談支援体制づくり、相談支援専門員のスキルアップ、協議会活性化のための助言</w:t>
                            </w:r>
                            <w:r w:rsidR="00464E51" w:rsidRPr="00BD3F91">
                              <w:rPr>
                                <w:rFonts w:ascii="游明朝" w:eastAsia="游明朝" w:hAnsi="游明朝"/>
                              </w:rPr>
                              <w:t>等</w:t>
                            </w:r>
                            <w:r w:rsidRPr="00BD3F91">
                              <w:rPr>
                                <w:rFonts w:ascii="游明朝" w:eastAsia="游明朝" w:hAnsi="游明朝" w:hint="eastAsia"/>
                              </w:rPr>
                              <w:t>を行っている。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10.55pt;margin-top:13.55pt;width:447pt;height:8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" fillcolor="white [3201]" strokeweight=".5pt">
                <v:stroke dashstyle="3 1"/>
                <v:textbox>
                  <w:txbxContent>
                    <w:p w:rsidR="00A408AE" w:rsidRPr="00BD3F91" w:rsidRDefault="00A408AE" w:rsidP="00A408AE">
                      <w:pPr>
                        <w:spacing w:line="300" w:lineRule="exact"/>
                        <w:rPr>
                          <w:rFonts w:ascii="游明朝" w:eastAsia="游明朝" w:hAnsi="游明朝"/>
                        </w:rPr>
                      </w:pPr>
                      <w:r w:rsidRPr="00BD3F91">
                        <w:rPr>
                          <w:rFonts w:ascii="游明朝" w:eastAsia="游明朝" w:hAnsi="游明朝" w:hint="eastAsia"/>
                        </w:rPr>
                        <w:t>＜参考：大阪府障がい者相談支援アドバイザーとは＞</w:t>
                      </w:r>
                    </w:p>
                    <w:p w:rsidR="00A408AE" w:rsidRPr="00BD3F91" w:rsidRDefault="00A408AE" w:rsidP="00BD3F91">
                      <w:pPr>
                        <w:spacing w:line="300" w:lineRule="exact"/>
                        <w:rPr>
                          <w:rFonts w:ascii="游明朝" w:eastAsia="游明朝" w:hAnsi="游明朝"/>
                        </w:rPr>
                      </w:pPr>
                      <w:r w:rsidRPr="00BD3F91">
                        <w:rPr>
                          <w:rFonts w:ascii="游明朝" w:eastAsia="游明朝" w:hAnsi="游明朝" w:hint="eastAsia"/>
                        </w:rPr>
                        <w:t>H19</w:t>
                      </w:r>
                      <w:r w:rsidR="00464E51" w:rsidRPr="00BD3F91">
                        <w:rPr>
                          <w:rFonts w:ascii="游明朝" w:eastAsia="游明朝" w:hAnsi="游明朝" w:hint="eastAsia"/>
                        </w:rPr>
                        <w:t>に地域自立支援協議会の設置支援を目的として創設。その後、各市町村における</w:t>
                      </w:r>
                      <w:r w:rsidRPr="00BD3F91">
                        <w:rPr>
                          <w:rFonts w:ascii="游明朝" w:eastAsia="游明朝" w:hAnsi="游明朝" w:hint="eastAsia"/>
                        </w:rPr>
                        <w:t>自立支援協議会設置や基幹相談</w:t>
                      </w:r>
                      <w:r w:rsidR="00201A35">
                        <w:rPr>
                          <w:rFonts w:ascii="游明朝" w:eastAsia="游明朝" w:hAnsi="游明朝" w:hint="eastAsia"/>
                        </w:rPr>
                        <w:t>支援</w:t>
                      </w:r>
                      <w:r w:rsidRPr="00BD3F91">
                        <w:rPr>
                          <w:rFonts w:ascii="游明朝" w:eastAsia="游明朝" w:hAnsi="游明朝" w:hint="eastAsia"/>
                        </w:rPr>
                        <w:t>センター設置</w:t>
                      </w:r>
                      <w:r w:rsidR="00464E51" w:rsidRPr="00BD3F91">
                        <w:rPr>
                          <w:rFonts w:ascii="游明朝" w:eastAsia="游明朝" w:hAnsi="游明朝" w:hint="eastAsia"/>
                        </w:rPr>
                        <w:t>を受け、基幹相談</w:t>
                      </w:r>
                      <w:r w:rsidR="00201A35">
                        <w:rPr>
                          <w:rFonts w:ascii="游明朝" w:eastAsia="游明朝" w:hAnsi="游明朝" w:hint="eastAsia"/>
                        </w:rPr>
                        <w:t>支援</w:t>
                      </w:r>
                      <w:r w:rsidR="00464E51" w:rsidRPr="00BD3F91">
                        <w:rPr>
                          <w:rFonts w:ascii="游明朝" w:eastAsia="游明朝" w:hAnsi="游明朝" w:hint="eastAsia"/>
                        </w:rPr>
                        <w:t>センターに対する後方</w:t>
                      </w:r>
                      <w:r w:rsidR="00464E51" w:rsidRPr="00BD3F91">
                        <w:rPr>
                          <w:rFonts w:ascii="游明朝" w:eastAsia="游明朝" w:hAnsi="游明朝"/>
                        </w:rPr>
                        <w:t>支援</w:t>
                      </w:r>
                      <w:r w:rsidRPr="00BD3F91">
                        <w:rPr>
                          <w:rFonts w:ascii="游明朝" w:eastAsia="游明朝" w:hAnsi="游明朝" w:hint="eastAsia"/>
                        </w:rPr>
                        <w:t>や計画相談の完全実施</w:t>
                      </w:r>
                      <w:r w:rsidR="00464E51" w:rsidRPr="00BD3F91">
                        <w:rPr>
                          <w:rFonts w:ascii="游明朝" w:eastAsia="游明朝" w:hAnsi="游明朝" w:hint="eastAsia"/>
                        </w:rPr>
                        <w:t>に向けた後方支援等</w:t>
                      </w:r>
                      <w:r w:rsidRPr="00BD3F91">
                        <w:rPr>
                          <w:rFonts w:ascii="游明朝" w:eastAsia="游明朝" w:hAnsi="游明朝" w:hint="eastAsia"/>
                        </w:rPr>
                        <w:t>を目的に、</w:t>
                      </w:r>
                      <w:r w:rsidR="00464E51" w:rsidRPr="00BD3F91">
                        <w:rPr>
                          <w:rFonts w:ascii="游明朝" w:eastAsia="游明朝" w:hAnsi="游明朝" w:hint="eastAsia"/>
                        </w:rPr>
                        <w:t>地域の相談支援体制づくり、相談支援専門員のスキルアップ、協議会活性化のための助言</w:t>
                      </w:r>
                      <w:r w:rsidR="00464E51" w:rsidRPr="00BD3F91">
                        <w:rPr>
                          <w:rFonts w:ascii="游明朝" w:eastAsia="游明朝" w:hAnsi="游明朝"/>
                        </w:rPr>
                        <w:t>等</w:t>
                      </w:r>
                      <w:r w:rsidRPr="00BD3F91">
                        <w:rPr>
                          <w:rFonts w:ascii="游明朝" w:eastAsia="游明朝" w:hAnsi="游明朝" w:hint="eastAsia"/>
                        </w:rPr>
                        <w:t>を行っている。</w:t>
                      </w:r>
                    </w:p>
                  </w:txbxContent>
                </v:textbox>
              </v:shape>
            </w:pict>
          </mc:Fallback>
        </mc:AlternateContent>
      </w:r>
    </w:p>
    <w:p w:rsidR="00A408AE" w:rsidRPr="00641937" w:rsidRDefault="00A408AE" w:rsidP="00B21C60">
      <w:pPr>
        <w:jc w:val="left"/>
        <w:rPr>
          <w:rFonts w:ascii="HG丸ｺﾞｼｯｸM-PRO" w:eastAsia="HG丸ｺﾞｼｯｸM-PRO" w:hAnsi="HG丸ｺﾞｼｯｸM-PRO"/>
          <w:b/>
          <w:szCs w:val="21"/>
        </w:rPr>
      </w:pPr>
    </w:p>
    <w:p w:rsidR="00A408AE" w:rsidRPr="00641937" w:rsidRDefault="00A408AE" w:rsidP="00B21C60">
      <w:pPr>
        <w:jc w:val="left"/>
        <w:rPr>
          <w:rFonts w:ascii="HG丸ｺﾞｼｯｸM-PRO" w:eastAsia="HG丸ｺﾞｼｯｸM-PRO" w:hAnsi="HG丸ｺﾞｼｯｸM-PRO"/>
          <w:b/>
          <w:szCs w:val="21"/>
        </w:rPr>
      </w:pPr>
    </w:p>
    <w:p w:rsidR="00A408AE" w:rsidRPr="00641937" w:rsidRDefault="00A408AE" w:rsidP="00B21C60">
      <w:pPr>
        <w:jc w:val="left"/>
        <w:rPr>
          <w:rFonts w:ascii="HG丸ｺﾞｼｯｸM-PRO" w:eastAsia="HG丸ｺﾞｼｯｸM-PRO" w:hAnsi="HG丸ｺﾞｼｯｸM-PRO"/>
          <w:b/>
          <w:szCs w:val="21"/>
        </w:rPr>
      </w:pPr>
    </w:p>
    <w:p w:rsidR="00A408AE" w:rsidRPr="00641937" w:rsidRDefault="00A408AE" w:rsidP="00B21C60">
      <w:pPr>
        <w:jc w:val="left"/>
        <w:rPr>
          <w:rFonts w:ascii="HG丸ｺﾞｼｯｸM-PRO" w:eastAsia="HG丸ｺﾞｼｯｸM-PRO" w:hAnsi="HG丸ｺﾞｼｯｸM-PRO"/>
          <w:b/>
          <w:szCs w:val="21"/>
        </w:rPr>
      </w:pPr>
    </w:p>
    <w:p w:rsidR="00A408AE" w:rsidRPr="00641937" w:rsidRDefault="00A408AE" w:rsidP="00B21C60">
      <w:pPr>
        <w:jc w:val="left"/>
        <w:rPr>
          <w:rFonts w:ascii="HG丸ｺﾞｼｯｸM-PRO" w:eastAsia="HG丸ｺﾞｼｯｸM-PRO" w:hAnsi="HG丸ｺﾞｼｯｸM-PRO"/>
          <w:b/>
          <w:szCs w:val="21"/>
        </w:rPr>
      </w:pPr>
    </w:p>
    <w:p w:rsidR="00A408AE" w:rsidRPr="00641937" w:rsidRDefault="00A408AE" w:rsidP="00A408AE">
      <w:pPr>
        <w:spacing w:line="340" w:lineRule="exact"/>
        <w:contextualSpacing/>
        <w:jc w:val="left"/>
        <w:rPr>
          <w:rFonts w:ascii="Meiryo UI" w:eastAsia="Meiryo UI" w:hAnsi="Meiryo UI"/>
          <w:b/>
          <w:sz w:val="22"/>
        </w:rPr>
      </w:pPr>
    </w:p>
    <w:p w:rsidR="00A7106B" w:rsidRPr="00641937" w:rsidRDefault="00A7106B" w:rsidP="00A408AE">
      <w:pPr>
        <w:spacing w:line="500" w:lineRule="exact"/>
        <w:contextualSpacing/>
        <w:jc w:val="left"/>
        <w:rPr>
          <w:rFonts w:ascii="Meiryo UI" w:eastAsia="Meiryo UI" w:hAnsi="Meiryo UI"/>
          <w:b/>
          <w:sz w:val="22"/>
        </w:rPr>
      </w:pPr>
      <w:r w:rsidRPr="00641937">
        <w:rPr>
          <w:rFonts w:ascii="Meiryo UI" w:eastAsia="Meiryo UI" w:hAnsi="Meiryo UI" w:hint="eastAsia"/>
          <w:b/>
          <w:sz w:val="22"/>
        </w:rPr>
        <w:t>１</w:t>
      </w:r>
      <w:r w:rsidR="00DE0C14" w:rsidRPr="00641937">
        <w:rPr>
          <w:rFonts w:ascii="Meiryo UI" w:eastAsia="Meiryo UI" w:hAnsi="Meiryo UI" w:hint="eastAsia"/>
          <w:b/>
          <w:sz w:val="22"/>
        </w:rPr>
        <w:t xml:space="preserve">　</w:t>
      </w:r>
      <w:r w:rsidR="00423199" w:rsidRPr="00641937">
        <w:rPr>
          <w:rFonts w:ascii="Meiryo UI" w:eastAsia="Meiryo UI" w:hAnsi="Meiryo UI" w:hint="eastAsia"/>
          <w:b/>
          <w:sz w:val="22"/>
        </w:rPr>
        <w:t>アドバイザー</w:t>
      </w:r>
      <w:r w:rsidR="00423199" w:rsidRPr="00641937">
        <w:rPr>
          <w:rFonts w:ascii="Meiryo UI" w:eastAsia="Meiryo UI" w:hAnsi="Meiryo UI" w:cs="ＭＳ 明朝" w:hint="eastAsia"/>
          <w:b/>
          <w:sz w:val="22"/>
        </w:rPr>
        <w:t>派遣実施状況報告</w:t>
      </w:r>
      <w:r w:rsidR="00DE0C14" w:rsidRPr="00641937">
        <w:rPr>
          <w:rFonts w:ascii="Meiryo UI" w:eastAsia="Meiryo UI" w:hAnsi="Meiryo UI" w:hint="eastAsia"/>
          <w:b/>
          <w:sz w:val="22"/>
        </w:rPr>
        <w:t xml:space="preserve">　</w:t>
      </w:r>
      <w:r w:rsidR="0044476F" w:rsidRPr="00641937">
        <w:rPr>
          <w:rFonts w:ascii="Meiryo UI" w:eastAsia="Meiryo UI" w:hAnsi="Meiryo UI" w:hint="eastAsia"/>
          <w:b/>
          <w:sz w:val="22"/>
        </w:rPr>
        <w:t>【別添１】</w:t>
      </w:r>
    </w:p>
    <w:p w:rsidR="00E71185" w:rsidRPr="00641937" w:rsidRDefault="006B0A7F" w:rsidP="00A408AE">
      <w:pPr>
        <w:spacing w:line="340" w:lineRule="exact"/>
        <w:ind w:leftChars="100" w:left="210" w:firstLineChars="100" w:firstLine="210"/>
        <w:jc w:val="left"/>
        <w:rPr>
          <w:rFonts w:ascii="HG丸ｺﾞｼｯｸM-PRO" w:eastAsia="HG丸ｺﾞｼｯｸM-PRO" w:hAnsi="HG丸ｺﾞｼｯｸM-PRO"/>
          <w:szCs w:val="21"/>
        </w:rPr>
      </w:pPr>
      <w:r w:rsidRPr="00641937">
        <w:rPr>
          <w:rFonts w:ascii="HG丸ｺﾞｼｯｸM-PRO" w:eastAsia="HG丸ｺﾞｼｯｸM-PRO" w:hAnsi="HG丸ｺﾞｼｯｸM-PRO" w:hint="eastAsia"/>
          <w:szCs w:val="21"/>
        </w:rPr>
        <w:t>平成</w:t>
      </w:r>
      <w:r w:rsidR="00DF640C" w:rsidRPr="00641937">
        <w:rPr>
          <w:rFonts w:ascii="HG丸ｺﾞｼｯｸM-PRO" w:eastAsia="HG丸ｺﾞｼｯｸM-PRO" w:hAnsi="HG丸ｺﾞｼｯｸM-PRO" w:hint="eastAsia"/>
          <w:szCs w:val="21"/>
        </w:rPr>
        <w:t>3</w:t>
      </w:r>
      <w:r w:rsidR="00DF640C" w:rsidRPr="00641937">
        <w:rPr>
          <w:rFonts w:ascii="HG丸ｺﾞｼｯｸM-PRO" w:eastAsia="HG丸ｺﾞｼｯｸM-PRO" w:hAnsi="HG丸ｺﾞｼｯｸM-PRO"/>
          <w:szCs w:val="21"/>
        </w:rPr>
        <w:t>0</w:t>
      </w:r>
      <w:r w:rsidRPr="00641937">
        <w:rPr>
          <w:rFonts w:ascii="HG丸ｺﾞｼｯｸM-PRO" w:eastAsia="HG丸ｺﾞｼｯｸM-PRO" w:hAnsi="HG丸ｺﾞｼｯｸM-PRO" w:hint="eastAsia"/>
          <w:szCs w:val="21"/>
        </w:rPr>
        <w:t>年度に派遣決定を行い</w:t>
      </w:r>
      <w:r w:rsidR="009F7182" w:rsidRPr="00641937">
        <w:rPr>
          <w:rFonts w:ascii="HG丸ｺﾞｼｯｸM-PRO" w:eastAsia="HG丸ｺﾞｼｯｸM-PRO" w:hAnsi="HG丸ｺﾞｼｯｸM-PRO" w:hint="eastAsia"/>
          <w:szCs w:val="21"/>
        </w:rPr>
        <w:t>、現在派遣</w:t>
      </w:r>
      <w:r w:rsidRPr="00641937">
        <w:rPr>
          <w:rFonts w:ascii="HG丸ｺﾞｼｯｸM-PRO" w:eastAsia="HG丸ｺﾞｼｯｸM-PRO" w:hAnsi="HG丸ｺﾞｼｯｸM-PRO" w:hint="eastAsia"/>
          <w:szCs w:val="21"/>
        </w:rPr>
        <w:t>中の２</w:t>
      </w:r>
      <w:r w:rsidR="00423199" w:rsidRPr="00641937">
        <w:rPr>
          <w:rFonts w:ascii="HG丸ｺﾞｼｯｸM-PRO" w:eastAsia="HG丸ｺﾞｼｯｸM-PRO" w:hAnsi="HG丸ｺﾞｼｯｸM-PRO" w:hint="eastAsia"/>
          <w:szCs w:val="21"/>
        </w:rPr>
        <w:t>地域</w:t>
      </w:r>
      <w:r w:rsidR="00E71185" w:rsidRPr="00641937">
        <w:rPr>
          <w:rFonts w:ascii="HG丸ｺﾞｼｯｸM-PRO" w:eastAsia="HG丸ｺﾞｼｯｸM-PRO" w:hAnsi="HG丸ｺﾞｼｯｸM-PRO" w:hint="eastAsia"/>
          <w:szCs w:val="21"/>
        </w:rPr>
        <w:t>協議会について、「</w:t>
      </w:r>
      <w:r w:rsidR="00E71185" w:rsidRPr="00641937">
        <w:rPr>
          <w:rFonts w:ascii="HG丸ｺﾞｼｯｸM-PRO" w:eastAsia="HG丸ｺﾞｼｯｸM-PRO" w:hAnsi="HG丸ｺﾞｼｯｸM-PRO" w:hint="eastAsia"/>
          <w:b/>
          <w:szCs w:val="21"/>
        </w:rPr>
        <w:t>別添</w:t>
      </w:r>
      <w:r w:rsidR="00DE0C14" w:rsidRPr="00641937">
        <w:rPr>
          <w:rFonts w:ascii="HG丸ｺﾞｼｯｸM-PRO" w:eastAsia="HG丸ｺﾞｼｯｸM-PRO" w:hAnsi="HG丸ｺﾞｼｯｸM-PRO" w:hint="eastAsia"/>
          <w:b/>
          <w:szCs w:val="21"/>
        </w:rPr>
        <w:t>１</w:t>
      </w:r>
      <w:r w:rsidR="00BC359E" w:rsidRPr="00641937">
        <w:rPr>
          <w:rFonts w:ascii="HG丸ｺﾞｼｯｸM-PRO" w:eastAsia="HG丸ｺﾞｼｯｸM-PRO" w:hAnsi="HG丸ｺﾞｼｯｸM-PRO" w:hint="eastAsia"/>
          <w:szCs w:val="21"/>
        </w:rPr>
        <w:t>」により</w:t>
      </w:r>
      <w:r w:rsidR="00E875C0" w:rsidRPr="00641937">
        <w:rPr>
          <w:rFonts w:ascii="HG丸ｺﾞｼｯｸM-PRO" w:eastAsia="HG丸ｺﾞｼｯｸM-PRO" w:hAnsi="HG丸ｺﾞｼｯｸM-PRO" w:hint="eastAsia"/>
          <w:szCs w:val="21"/>
        </w:rPr>
        <w:t>実施状況</w:t>
      </w:r>
      <w:r w:rsidR="00E71185" w:rsidRPr="00641937">
        <w:rPr>
          <w:rFonts w:ascii="HG丸ｺﾞｼｯｸM-PRO" w:eastAsia="HG丸ｺﾞｼｯｸM-PRO" w:hAnsi="HG丸ｺﾞｼｯｸM-PRO" w:hint="eastAsia"/>
          <w:szCs w:val="21"/>
        </w:rPr>
        <w:t>を報告する。</w:t>
      </w:r>
    </w:p>
    <w:p w:rsidR="0044476F" w:rsidRPr="00641937" w:rsidRDefault="0044476F" w:rsidP="00A408AE">
      <w:pPr>
        <w:spacing w:line="340" w:lineRule="exact"/>
        <w:jc w:val="left"/>
        <w:rPr>
          <w:rFonts w:ascii="HG丸ｺﾞｼｯｸM-PRO" w:eastAsia="HG丸ｺﾞｼｯｸM-PRO" w:hAnsi="HG丸ｺﾞｼｯｸM-PRO"/>
          <w:b/>
          <w:strike/>
          <w:szCs w:val="21"/>
        </w:rPr>
      </w:pPr>
    </w:p>
    <w:p w:rsidR="00783A93" w:rsidRPr="00641937" w:rsidRDefault="00A7106B" w:rsidP="00A408AE">
      <w:pPr>
        <w:spacing w:line="500" w:lineRule="exact"/>
        <w:contextualSpacing/>
        <w:jc w:val="left"/>
        <w:rPr>
          <w:rFonts w:ascii="Meiryo UI" w:eastAsia="Meiryo UI" w:hAnsi="Meiryo UI"/>
          <w:b/>
          <w:sz w:val="22"/>
        </w:rPr>
      </w:pPr>
      <w:r w:rsidRPr="00641937">
        <w:rPr>
          <w:rFonts w:ascii="Meiryo UI" w:eastAsia="Meiryo UI" w:hAnsi="Meiryo UI" w:hint="eastAsia"/>
          <w:b/>
          <w:sz w:val="22"/>
        </w:rPr>
        <w:t>２</w:t>
      </w:r>
      <w:r w:rsidR="00F219E9" w:rsidRPr="00641937">
        <w:rPr>
          <w:rFonts w:ascii="Meiryo UI" w:eastAsia="Meiryo UI" w:hAnsi="Meiryo UI" w:hint="eastAsia"/>
          <w:b/>
          <w:sz w:val="22"/>
        </w:rPr>
        <w:t xml:space="preserve">　</w:t>
      </w:r>
      <w:r w:rsidR="00E875C0" w:rsidRPr="00641937">
        <w:rPr>
          <w:rFonts w:ascii="Meiryo UI" w:eastAsia="Meiryo UI" w:hAnsi="Meiryo UI" w:hint="eastAsia"/>
          <w:b/>
          <w:sz w:val="22"/>
        </w:rPr>
        <w:t>地域</w:t>
      </w:r>
      <w:r w:rsidR="00423199" w:rsidRPr="00641937">
        <w:rPr>
          <w:rFonts w:ascii="Meiryo UI" w:eastAsia="Meiryo UI" w:hAnsi="Meiryo UI" w:hint="eastAsia"/>
          <w:b/>
          <w:sz w:val="22"/>
        </w:rPr>
        <w:t>協議会に対する</w:t>
      </w:r>
      <w:r w:rsidR="009F7182" w:rsidRPr="00641937">
        <w:rPr>
          <w:rFonts w:ascii="Meiryo UI" w:eastAsia="Meiryo UI" w:hAnsi="Meiryo UI" w:hint="eastAsia"/>
          <w:b/>
          <w:sz w:val="22"/>
        </w:rPr>
        <w:t>ヒアリングの実施</w:t>
      </w:r>
      <w:r w:rsidR="0044476F" w:rsidRPr="00641937">
        <w:rPr>
          <w:rFonts w:ascii="Meiryo UI" w:eastAsia="Meiryo UI" w:hAnsi="Meiryo UI" w:hint="eastAsia"/>
          <w:b/>
          <w:sz w:val="22"/>
        </w:rPr>
        <w:t xml:space="preserve">　【別添２】</w:t>
      </w:r>
    </w:p>
    <w:p w:rsidR="00845F30" w:rsidRPr="00641937" w:rsidRDefault="00515C05" w:rsidP="00A408AE">
      <w:pPr>
        <w:spacing w:line="340" w:lineRule="exact"/>
        <w:ind w:leftChars="100" w:left="210" w:firstLineChars="100" w:firstLine="210"/>
        <w:jc w:val="left"/>
        <w:rPr>
          <w:rFonts w:ascii="HG丸ｺﾞｼｯｸM-PRO" w:eastAsia="HG丸ｺﾞｼｯｸM-PRO" w:hAnsi="HG丸ｺﾞｼｯｸM-PRO"/>
          <w:szCs w:val="21"/>
        </w:rPr>
      </w:pPr>
      <w:r w:rsidRPr="00641937">
        <w:rPr>
          <w:rFonts w:ascii="HG丸ｺﾞｼｯｸM-PRO" w:eastAsia="HG丸ｺﾞｼｯｸM-PRO" w:hAnsi="HG丸ｺﾞｼｯｸM-PRO" w:hint="eastAsia"/>
          <w:szCs w:val="21"/>
        </w:rPr>
        <w:t>計７</w:t>
      </w:r>
      <w:r w:rsidR="00DE0C14" w:rsidRPr="00641937">
        <w:rPr>
          <w:rFonts w:ascii="HG丸ｺﾞｼｯｸM-PRO" w:eastAsia="HG丸ｺﾞｼｯｸM-PRO" w:hAnsi="HG丸ｺﾞｼｯｸM-PRO" w:hint="eastAsia"/>
          <w:szCs w:val="21"/>
        </w:rPr>
        <w:t>つの地域協議会</w:t>
      </w:r>
      <w:r w:rsidR="00E71185" w:rsidRPr="00641937">
        <w:rPr>
          <w:rFonts w:ascii="HG丸ｺﾞｼｯｸM-PRO" w:eastAsia="HG丸ｺﾞｼｯｸM-PRO" w:hAnsi="HG丸ｺﾞｼｯｸM-PRO" w:hint="eastAsia"/>
          <w:szCs w:val="21"/>
        </w:rPr>
        <w:t>に対しヒアリングを実施した。なお、</w:t>
      </w:r>
      <w:r w:rsidR="006B0A7F" w:rsidRPr="00641937">
        <w:rPr>
          <w:rFonts w:ascii="HG丸ｺﾞｼｯｸM-PRO" w:eastAsia="HG丸ｺﾞｼｯｸM-PRO" w:hAnsi="HG丸ｺﾞｼｯｸM-PRO" w:hint="eastAsia"/>
          <w:szCs w:val="21"/>
        </w:rPr>
        <w:t>今年度の</w:t>
      </w:r>
      <w:r w:rsidR="00E71185" w:rsidRPr="00641937">
        <w:rPr>
          <w:rFonts w:ascii="HG丸ｺﾞｼｯｸM-PRO" w:eastAsia="HG丸ｺﾞｼｯｸM-PRO" w:hAnsi="HG丸ｺﾞｼｯｸM-PRO" w:hint="eastAsia"/>
          <w:szCs w:val="21"/>
        </w:rPr>
        <w:t>ヒアリング</w:t>
      </w:r>
      <w:r w:rsidR="000477F2" w:rsidRPr="00641937">
        <w:rPr>
          <w:rFonts w:ascii="HG丸ｺﾞｼｯｸM-PRO" w:eastAsia="HG丸ｺﾞｼｯｸM-PRO" w:hAnsi="HG丸ｺﾞｼｯｸM-PRO" w:hint="eastAsia"/>
          <w:szCs w:val="21"/>
        </w:rPr>
        <w:t>実施に</w:t>
      </w:r>
      <w:r w:rsidR="00BC359E" w:rsidRPr="00641937">
        <w:rPr>
          <w:rFonts w:ascii="HG丸ｺﾞｼｯｸM-PRO" w:eastAsia="HG丸ｺﾞｼｯｸM-PRO" w:hAnsi="HG丸ｺﾞｼｯｸM-PRO" w:hint="eastAsia"/>
          <w:szCs w:val="21"/>
        </w:rPr>
        <w:t>あ</w:t>
      </w:r>
      <w:r w:rsidR="00DE0C14" w:rsidRPr="00641937">
        <w:rPr>
          <w:rFonts w:ascii="HG丸ｺﾞｼｯｸM-PRO" w:eastAsia="HG丸ｺﾞｼｯｸM-PRO" w:hAnsi="HG丸ｺﾞｼｯｸM-PRO" w:hint="eastAsia"/>
          <w:szCs w:val="21"/>
        </w:rPr>
        <w:t>たっては、以下</w:t>
      </w:r>
      <w:r w:rsidR="00845F30" w:rsidRPr="00641937">
        <w:rPr>
          <w:rFonts w:ascii="HG丸ｺﾞｼｯｸM-PRO" w:eastAsia="HG丸ｺﾞｼｯｸM-PRO" w:hAnsi="HG丸ｺﾞｼｯｸM-PRO" w:hint="eastAsia"/>
          <w:szCs w:val="21"/>
        </w:rPr>
        <w:t>の点を考慮</w:t>
      </w:r>
      <w:r w:rsidR="00E71185" w:rsidRPr="00641937">
        <w:rPr>
          <w:rFonts w:ascii="HG丸ｺﾞｼｯｸM-PRO" w:eastAsia="HG丸ｺﾞｼｯｸM-PRO" w:hAnsi="HG丸ｺﾞｼｯｸM-PRO" w:hint="eastAsia"/>
          <w:szCs w:val="21"/>
        </w:rPr>
        <w:t>した。</w:t>
      </w:r>
      <w:r w:rsidR="00464E51" w:rsidRPr="00641937">
        <w:rPr>
          <w:rFonts w:ascii="HG丸ｺﾞｼｯｸM-PRO" w:eastAsia="HG丸ｺﾞｼｯｸM-PRO" w:hAnsi="HG丸ｺﾞｼｯｸM-PRO" w:hint="eastAsia"/>
          <w:szCs w:val="21"/>
        </w:rPr>
        <w:t>ヒアリング結果については</w:t>
      </w:r>
      <w:r w:rsidR="00464E51" w:rsidRPr="00641937">
        <w:rPr>
          <w:rFonts w:ascii="HG丸ｺﾞｼｯｸM-PRO" w:eastAsia="HG丸ｺﾞｼｯｸM-PRO" w:hAnsi="HG丸ｺﾞｼｯｸM-PRO" w:hint="eastAsia"/>
          <w:b/>
          <w:szCs w:val="21"/>
        </w:rPr>
        <w:t>「別添２」</w:t>
      </w:r>
      <w:r w:rsidR="00464E51" w:rsidRPr="00641937">
        <w:rPr>
          <w:rFonts w:ascii="HG丸ｺﾞｼｯｸM-PRO" w:eastAsia="HG丸ｺﾞｼｯｸM-PRO" w:hAnsi="HG丸ｺﾞｼｯｸM-PRO" w:hint="eastAsia"/>
          <w:szCs w:val="21"/>
        </w:rPr>
        <w:t>のとおり。</w:t>
      </w:r>
    </w:p>
    <w:p w:rsidR="00464E51" w:rsidRPr="00641937" w:rsidRDefault="00464E51" w:rsidP="00A408AE">
      <w:pPr>
        <w:spacing w:line="340" w:lineRule="exact"/>
        <w:ind w:leftChars="100" w:left="210" w:firstLineChars="100" w:firstLine="210"/>
        <w:jc w:val="left"/>
        <w:rPr>
          <w:rFonts w:ascii="HG丸ｺﾞｼｯｸM-PRO" w:eastAsia="HG丸ｺﾞｼｯｸM-PRO" w:hAnsi="HG丸ｺﾞｼｯｸM-PRO"/>
          <w:szCs w:val="21"/>
        </w:rPr>
      </w:pPr>
    </w:p>
    <w:p w:rsidR="001B2661" w:rsidRPr="00641937" w:rsidRDefault="001B2661" w:rsidP="00A408AE">
      <w:pPr>
        <w:spacing w:line="340" w:lineRule="exact"/>
        <w:ind w:firstLineChars="100" w:firstLine="211"/>
        <w:jc w:val="left"/>
        <w:rPr>
          <w:rFonts w:ascii="HG丸ｺﾞｼｯｸM-PRO" w:eastAsia="HG丸ｺﾞｼｯｸM-PRO" w:hAnsi="HG丸ｺﾞｼｯｸM-PRO"/>
          <w:b/>
          <w:szCs w:val="21"/>
        </w:rPr>
      </w:pPr>
      <w:r w:rsidRPr="00641937">
        <w:rPr>
          <w:rFonts w:ascii="HG丸ｺﾞｼｯｸM-PRO" w:eastAsia="HG丸ｺﾞｼｯｸM-PRO" w:hAnsi="HG丸ｺﾞｼｯｸM-PRO" w:hint="eastAsia"/>
          <w:b/>
          <w:szCs w:val="21"/>
        </w:rPr>
        <w:t>＜方針＞</w:t>
      </w:r>
    </w:p>
    <w:p w:rsidR="00515C05" w:rsidRPr="00641937" w:rsidRDefault="00E875C0" w:rsidP="00A408AE">
      <w:pPr>
        <w:pStyle w:val="a7"/>
        <w:numPr>
          <w:ilvl w:val="0"/>
          <w:numId w:val="6"/>
        </w:numPr>
        <w:spacing w:line="340" w:lineRule="exact"/>
        <w:ind w:leftChars="0" w:left="420"/>
        <w:jc w:val="left"/>
        <w:rPr>
          <w:rFonts w:ascii="HG丸ｺﾞｼｯｸM-PRO" w:eastAsia="HG丸ｺﾞｼｯｸM-PRO" w:hAnsi="HG丸ｺﾞｼｯｸM-PRO"/>
          <w:szCs w:val="21"/>
        </w:rPr>
      </w:pPr>
      <w:r w:rsidRPr="00641937">
        <w:rPr>
          <w:rFonts w:ascii="HG丸ｺﾞｼｯｸM-PRO" w:eastAsia="HG丸ｺﾞｼｯｸM-PRO" w:hAnsi="HG丸ｺﾞｼｯｸM-PRO" w:hint="eastAsia"/>
          <w:szCs w:val="21"/>
        </w:rPr>
        <w:t>前2ヵ年においては</w:t>
      </w:r>
      <w:r w:rsidR="003A3589" w:rsidRPr="00641937">
        <w:rPr>
          <w:rFonts w:ascii="HG丸ｺﾞｼｯｸM-PRO" w:eastAsia="HG丸ｺﾞｼｯｸM-PRO" w:hAnsi="HG丸ｺﾞｼｯｸM-PRO" w:hint="eastAsia"/>
          <w:szCs w:val="21"/>
        </w:rPr>
        <w:t>、</w:t>
      </w:r>
      <w:r w:rsidR="00515C05" w:rsidRPr="00641937">
        <w:rPr>
          <w:rFonts w:ascii="HG丸ｺﾞｼｯｸM-PRO" w:eastAsia="HG丸ｺﾞｼｯｸM-PRO" w:hAnsi="HG丸ｺﾞｼｯｸM-PRO" w:hint="eastAsia"/>
          <w:szCs w:val="21"/>
        </w:rPr>
        <w:t>地域協議会</w:t>
      </w:r>
      <w:r w:rsidR="00937373" w:rsidRPr="00641937">
        <w:rPr>
          <w:rFonts w:ascii="HG丸ｺﾞｼｯｸM-PRO" w:eastAsia="HG丸ｺﾞｼｯｸM-PRO" w:hAnsi="HG丸ｺﾞｼｯｸM-PRO" w:hint="eastAsia"/>
          <w:szCs w:val="21"/>
        </w:rPr>
        <w:t>で課題の分析と共有がなさ</w:t>
      </w:r>
      <w:r w:rsidR="00BD3F91" w:rsidRPr="00641937">
        <w:rPr>
          <w:rFonts w:ascii="HG丸ｺﾞｼｯｸM-PRO" w:eastAsia="HG丸ｺﾞｼｯｸM-PRO" w:hAnsi="HG丸ｺﾞｼｯｸM-PRO" w:hint="eastAsia"/>
          <w:szCs w:val="21"/>
        </w:rPr>
        <w:t>れ</w:t>
      </w:r>
      <w:r w:rsidR="00937373" w:rsidRPr="00641937">
        <w:rPr>
          <w:rFonts w:ascii="HG丸ｺﾞｼｯｸM-PRO" w:eastAsia="HG丸ｺﾞｼｯｸM-PRO" w:hAnsi="HG丸ｺﾞｼｯｸM-PRO" w:hint="eastAsia"/>
          <w:szCs w:val="21"/>
        </w:rPr>
        <w:t>、アンケート調査においてその内容が</w:t>
      </w:r>
      <w:r w:rsidR="00BD3F91" w:rsidRPr="00641937">
        <w:rPr>
          <w:rFonts w:ascii="HG丸ｺﾞｼｯｸM-PRO" w:eastAsia="HG丸ｺﾞｼｯｸM-PRO" w:hAnsi="HG丸ｺﾞｼｯｸM-PRO" w:hint="eastAsia"/>
          <w:szCs w:val="21"/>
        </w:rPr>
        <w:t>認識として示されている</w:t>
      </w:r>
      <w:r w:rsidR="00515C05" w:rsidRPr="00641937">
        <w:rPr>
          <w:rFonts w:ascii="HG丸ｺﾞｼｯｸM-PRO" w:eastAsia="HG丸ｺﾞｼｯｸM-PRO" w:hAnsi="HG丸ｺﾞｼｯｸM-PRO" w:hint="eastAsia"/>
          <w:szCs w:val="21"/>
        </w:rPr>
        <w:t>協議会</w:t>
      </w:r>
      <w:r w:rsidR="00BD3F91" w:rsidRPr="00641937">
        <w:rPr>
          <w:rFonts w:ascii="HG丸ｺﾞｼｯｸM-PRO" w:eastAsia="HG丸ｺﾞｼｯｸM-PRO" w:hAnsi="HG丸ｺﾞｼｯｸM-PRO" w:hint="eastAsia"/>
          <w:szCs w:val="21"/>
        </w:rPr>
        <w:t>に対し、さらに課題を明確に把握すべくヒアリングを</w:t>
      </w:r>
      <w:r w:rsidR="006167C4" w:rsidRPr="00641937">
        <w:rPr>
          <w:rFonts w:ascii="HG丸ｺﾞｼｯｸM-PRO" w:eastAsia="HG丸ｺﾞｼｯｸM-PRO" w:hAnsi="HG丸ｺﾞｼｯｸM-PRO" w:hint="eastAsia"/>
          <w:szCs w:val="21"/>
        </w:rPr>
        <w:t>優先</w:t>
      </w:r>
      <w:r w:rsidR="00515C05" w:rsidRPr="00641937">
        <w:rPr>
          <w:rFonts w:ascii="HG丸ｺﾞｼｯｸM-PRO" w:eastAsia="HG丸ｺﾞｼｯｸM-PRO" w:hAnsi="HG丸ｺﾞｼｯｸM-PRO" w:hint="eastAsia"/>
          <w:szCs w:val="21"/>
        </w:rPr>
        <w:t>した。</w:t>
      </w:r>
    </w:p>
    <w:p w:rsidR="00515C05" w:rsidRPr="00641937" w:rsidRDefault="000477F2" w:rsidP="00A408AE">
      <w:pPr>
        <w:pStyle w:val="a7"/>
        <w:numPr>
          <w:ilvl w:val="0"/>
          <w:numId w:val="6"/>
        </w:numPr>
        <w:spacing w:line="340" w:lineRule="exact"/>
        <w:ind w:leftChars="0" w:left="420"/>
        <w:jc w:val="left"/>
        <w:rPr>
          <w:rFonts w:ascii="HG丸ｺﾞｼｯｸM-PRO" w:eastAsia="HG丸ｺﾞｼｯｸM-PRO" w:hAnsi="HG丸ｺﾞｼｯｸM-PRO"/>
          <w:szCs w:val="21"/>
        </w:rPr>
      </w:pPr>
      <w:r w:rsidRPr="00641937">
        <w:rPr>
          <w:rFonts w:ascii="HG丸ｺﾞｼｯｸM-PRO" w:eastAsia="HG丸ｺﾞｼｯｸM-PRO" w:hAnsi="HG丸ｺﾞｼｯｸM-PRO" w:hint="eastAsia"/>
          <w:szCs w:val="21"/>
        </w:rPr>
        <w:t>一</w:t>
      </w:r>
      <w:r w:rsidR="003A3589" w:rsidRPr="00641937">
        <w:rPr>
          <w:rFonts w:ascii="HG丸ｺﾞｼｯｸM-PRO" w:eastAsia="HG丸ｺﾞｼｯｸM-PRO" w:hAnsi="HG丸ｺﾞｼｯｸM-PRO" w:hint="eastAsia"/>
          <w:szCs w:val="21"/>
        </w:rPr>
        <w:t>方、</w:t>
      </w:r>
      <w:r w:rsidRPr="00641937">
        <w:rPr>
          <w:rFonts w:ascii="HG丸ｺﾞｼｯｸM-PRO" w:eastAsia="HG丸ｺﾞｼｯｸM-PRO" w:hAnsi="HG丸ｺﾞｼｯｸM-PRO" w:hint="eastAsia"/>
          <w:szCs w:val="21"/>
        </w:rPr>
        <w:t>複数の</w:t>
      </w:r>
      <w:r w:rsidR="00845F30" w:rsidRPr="00641937">
        <w:rPr>
          <w:rFonts w:ascii="HG丸ｺﾞｼｯｸM-PRO" w:eastAsia="HG丸ｺﾞｼｯｸM-PRO" w:hAnsi="HG丸ｺﾞｼｯｸM-PRO" w:hint="eastAsia"/>
          <w:szCs w:val="21"/>
        </w:rPr>
        <w:t>地域</w:t>
      </w:r>
      <w:r w:rsidRPr="00641937">
        <w:rPr>
          <w:rFonts w:ascii="HG丸ｺﾞｼｯｸM-PRO" w:eastAsia="HG丸ｺﾞｼｯｸM-PRO" w:hAnsi="HG丸ｺﾞｼｯｸM-PRO" w:hint="eastAsia"/>
          <w:szCs w:val="21"/>
        </w:rPr>
        <w:t>協議会でヒアリングを進める中</w:t>
      </w:r>
      <w:r w:rsidR="00515C05" w:rsidRPr="00641937">
        <w:rPr>
          <w:rFonts w:ascii="HG丸ｺﾞｼｯｸM-PRO" w:eastAsia="HG丸ｺﾞｼｯｸM-PRO" w:hAnsi="HG丸ｺﾞｼｯｸM-PRO" w:hint="eastAsia"/>
          <w:szCs w:val="21"/>
        </w:rPr>
        <w:t>、アンケート</w:t>
      </w:r>
      <w:r w:rsidR="00937373" w:rsidRPr="00641937">
        <w:rPr>
          <w:rFonts w:ascii="HG丸ｺﾞｼｯｸM-PRO" w:eastAsia="HG丸ｺﾞｼｯｸM-PRO" w:hAnsi="HG丸ｺﾞｼｯｸM-PRO" w:hint="eastAsia"/>
          <w:szCs w:val="21"/>
        </w:rPr>
        <w:t>調査</w:t>
      </w:r>
      <w:r w:rsidR="003A3589" w:rsidRPr="00641937">
        <w:rPr>
          <w:rFonts w:ascii="HG丸ｺﾞｼｯｸM-PRO" w:eastAsia="HG丸ｺﾞｼｯｸM-PRO" w:hAnsi="HG丸ｺﾞｼｯｸM-PRO" w:hint="eastAsia"/>
          <w:szCs w:val="21"/>
        </w:rPr>
        <w:t>から把握</w:t>
      </w:r>
      <w:r w:rsidR="00515C05" w:rsidRPr="00641937">
        <w:rPr>
          <w:rFonts w:ascii="HG丸ｺﾞｼｯｸM-PRO" w:eastAsia="HG丸ｺﾞｼｯｸM-PRO" w:hAnsi="HG丸ｺﾞｼｯｸM-PRO" w:hint="eastAsia"/>
          <w:szCs w:val="21"/>
        </w:rPr>
        <w:t>しきれなかった課題が</w:t>
      </w:r>
      <w:r w:rsidRPr="00641937">
        <w:rPr>
          <w:rFonts w:ascii="HG丸ｺﾞｼｯｸM-PRO" w:eastAsia="HG丸ｺﾞｼｯｸM-PRO" w:hAnsi="HG丸ｺﾞｼｯｸM-PRO" w:hint="eastAsia"/>
          <w:szCs w:val="21"/>
        </w:rPr>
        <w:t>顕在化</w:t>
      </w:r>
      <w:r w:rsidR="003A3589" w:rsidRPr="00641937">
        <w:rPr>
          <w:rFonts w:ascii="HG丸ｺﾞｼｯｸM-PRO" w:eastAsia="HG丸ｺﾞｼｯｸM-PRO" w:hAnsi="HG丸ｺﾞｼｯｸM-PRO" w:hint="eastAsia"/>
          <w:szCs w:val="21"/>
        </w:rPr>
        <w:t>する</w:t>
      </w:r>
      <w:r w:rsidR="006167C4" w:rsidRPr="00641937">
        <w:rPr>
          <w:rFonts w:ascii="HG丸ｺﾞｼｯｸM-PRO" w:eastAsia="HG丸ｺﾞｼｯｸM-PRO" w:hAnsi="HG丸ｺﾞｼｯｸM-PRO" w:hint="eastAsia"/>
          <w:szCs w:val="21"/>
        </w:rPr>
        <w:t>ことも</w:t>
      </w:r>
      <w:r w:rsidR="00515C05" w:rsidRPr="00641937">
        <w:rPr>
          <w:rFonts w:ascii="HG丸ｺﾞｼｯｸM-PRO" w:eastAsia="HG丸ｺﾞｼｯｸM-PRO" w:hAnsi="HG丸ｺﾞｼｯｸM-PRO" w:hint="eastAsia"/>
          <w:szCs w:val="21"/>
        </w:rPr>
        <w:t>多く、また、</w:t>
      </w:r>
      <w:r w:rsidR="00845F30" w:rsidRPr="00641937">
        <w:rPr>
          <w:rFonts w:ascii="HG丸ｺﾞｼｯｸM-PRO" w:eastAsia="HG丸ｺﾞｼｯｸM-PRO" w:hAnsi="HG丸ｺﾞｼｯｸM-PRO" w:hint="eastAsia"/>
          <w:szCs w:val="21"/>
        </w:rPr>
        <w:t>地域</w:t>
      </w:r>
      <w:r w:rsidR="00515C05" w:rsidRPr="00641937">
        <w:rPr>
          <w:rFonts w:ascii="HG丸ｺﾞｼｯｸM-PRO" w:eastAsia="HG丸ｺﾞｼｯｸM-PRO" w:hAnsi="HG丸ｺﾞｼｯｸM-PRO" w:hint="eastAsia"/>
          <w:szCs w:val="21"/>
        </w:rPr>
        <w:t>協議会</w:t>
      </w:r>
      <w:r w:rsidR="00937373" w:rsidRPr="00641937">
        <w:rPr>
          <w:rFonts w:ascii="HG丸ｺﾞｼｯｸM-PRO" w:eastAsia="HG丸ｺﾞｼｯｸM-PRO" w:hAnsi="HG丸ｺﾞｼｯｸM-PRO" w:hint="eastAsia"/>
          <w:szCs w:val="21"/>
        </w:rPr>
        <w:t>運営主体</w:t>
      </w:r>
      <w:r w:rsidR="00845F30" w:rsidRPr="00641937">
        <w:rPr>
          <w:rFonts w:ascii="HG丸ｺﾞｼｯｸM-PRO" w:eastAsia="HG丸ｺﾞｼｯｸM-PRO" w:hAnsi="HG丸ｺﾞｼｯｸM-PRO" w:hint="eastAsia"/>
          <w:szCs w:val="21"/>
        </w:rPr>
        <w:t>の</w:t>
      </w:r>
      <w:r w:rsidRPr="00641937">
        <w:rPr>
          <w:rFonts w:ascii="HG丸ｺﾞｼｯｸM-PRO" w:eastAsia="HG丸ｺﾞｼｯｸM-PRO" w:hAnsi="HG丸ｺﾞｼｯｸM-PRO" w:hint="eastAsia"/>
          <w:szCs w:val="21"/>
        </w:rPr>
        <w:t>自己評価による</w:t>
      </w:r>
      <w:r w:rsidR="00515C05" w:rsidRPr="00641937">
        <w:rPr>
          <w:rFonts w:ascii="HG丸ｺﾞｼｯｸM-PRO" w:eastAsia="HG丸ｺﾞｼｯｸM-PRO" w:hAnsi="HG丸ｺﾞｼｯｸM-PRO" w:hint="eastAsia"/>
          <w:szCs w:val="21"/>
        </w:rPr>
        <w:t>課題</w:t>
      </w:r>
      <w:r w:rsidR="003A3589" w:rsidRPr="00641937">
        <w:rPr>
          <w:rFonts w:ascii="HG丸ｺﾞｼｯｸM-PRO" w:eastAsia="HG丸ｺﾞｼｯｸM-PRO" w:hAnsi="HG丸ｺﾞｼｯｸM-PRO" w:hint="eastAsia"/>
          <w:szCs w:val="21"/>
        </w:rPr>
        <w:t>認識</w:t>
      </w:r>
      <w:r w:rsidR="00515C05" w:rsidRPr="00641937">
        <w:rPr>
          <w:rFonts w:ascii="HG丸ｺﾞｼｯｸM-PRO" w:eastAsia="HG丸ｺﾞｼｯｸM-PRO" w:hAnsi="HG丸ｺﾞｼｯｸM-PRO" w:hint="eastAsia"/>
          <w:szCs w:val="21"/>
        </w:rPr>
        <w:t>と、実際に</w:t>
      </w:r>
      <w:r w:rsidR="005707DF" w:rsidRPr="00641937">
        <w:rPr>
          <w:rFonts w:ascii="HG丸ｺﾞｼｯｸM-PRO" w:eastAsia="HG丸ｺﾞｼｯｸM-PRO" w:hAnsi="HG丸ｺﾞｼｯｸM-PRO" w:hint="eastAsia"/>
          <w:szCs w:val="21"/>
        </w:rPr>
        <w:t>現場で</w:t>
      </w:r>
      <w:r w:rsidR="00515C05" w:rsidRPr="00641937">
        <w:rPr>
          <w:rFonts w:ascii="HG丸ｺﾞｼｯｸM-PRO" w:eastAsia="HG丸ｺﾞｼｯｸM-PRO" w:hAnsi="HG丸ｺﾞｼｯｸM-PRO" w:hint="eastAsia"/>
          <w:szCs w:val="21"/>
        </w:rPr>
        <w:t>生じている課題に乖離が</w:t>
      </w:r>
      <w:r w:rsidRPr="00641937">
        <w:rPr>
          <w:rFonts w:ascii="HG丸ｺﾞｼｯｸM-PRO" w:eastAsia="HG丸ｺﾞｼｯｸM-PRO" w:hAnsi="HG丸ｺﾞｼｯｸM-PRO" w:hint="eastAsia"/>
          <w:szCs w:val="21"/>
        </w:rPr>
        <w:t>生じているケースが散見され</w:t>
      </w:r>
      <w:r w:rsidR="00515C05" w:rsidRPr="00641937">
        <w:rPr>
          <w:rFonts w:ascii="HG丸ｺﾞｼｯｸM-PRO" w:eastAsia="HG丸ｺﾞｼｯｸM-PRO" w:hAnsi="HG丸ｺﾞｼｯｸM-PRO" w:hint="eastAsia"/>
          <w:szCs w:val="21"/>
        </w:rPr>
        <w:t>た。</w:t>
      </w:r>
    </w:p>
    <w:p w:rsidR="003A3589" w:rsidRPr="00641937" w:rsidRDefault="00937373" w:rsidP="00A408AE">
      <w:pPr>
        <w:pStyle w:val="a7"/>
        <w:numPr>
          <w:ilvl w:val="0"/>
          <w:numId w:val="6"/>
        </w:numPr>
        <w:spacing w:line="340" w:lineRule="exact"/>
        <w:ind w:leftChars="0" w:left="420"/>
        <w:jc w:val="left"/>
        <w:rPr>
          <w:rFonts w:ascii="HG丸ｺﾞｼｯｸM-PRO" w:eastAsia="HG丸ｺﾞｼｯｸM-PRO" w:hAnsi="HG丸ｺﾞｼｯｸM-PRO"/>
          <w:szCs w:val="21"/>
        </w:rPr>
      </w:pPr>
      <w:r w:rsidRPr="00641937">
        <w:rPr>
          <w:rFonts w:ascii="HG丸ｺﾞｼｯｸM-PRO" w:eastAsia="HG丸ｺﾞｼｯｸM-PRO" w:hAnsi="HG丸ｺﾞｼｯｸM-PRO" w:hint="eastAsia"/>
          <w:szCs w:val="21"/>
        </w:rPr>
        <w:t>そのため今年度は、アンケート調査</w:t>
      </w:r>
      <w:r w:rsidR="000477F2" w:rsidRPr="00641937">
        <w:rPr>
          <w:rFonts w:ascii="HG丸ｺﾞｼｯｸM-PRO" w:eastAsia="HG丸ｺﾞｼｯｸM-PRO" w:hAnsi="HG丸ｺﾞｼｯｸM-PRO" w:hint="eastAsia"/>
          <w:szCs w:val="21"/>
        </w:rPr>
        <w:t>等から把握できた地域の状況を参考にし</w:t>
      </w:r>
      <w:r w:rsidR="009F7182" w:rsidRPr="00641937">
        <w:rPr>
          <w:rFonts w:ascii="HG丸ｺﾞｼｯｸM-PRO" w:eastAsia="HG丸ｺﾞｼｯｸM-PRO" w:hAnsi="HG丸ｺﾞｼｯｸM-PRO" w:hint="eastAsia"/>
          <w:szCs w:val="21"/>
        </w:rPr>
        <w:t>つつ</w:t>
      </w:r>
      <w:r w:rsidR="00515C05" w:rsidRPr="00641937">
        <w:rPr>
          <w:rFonts w:ascii="HG丸ｺﾞｼｯｸM-PRO" w:eastAsia="HG丸ｺﾞｼｯｸM-PRO" w:hAnsi="HG丸ｺﾞｼｯｸM-PRO" w:hint="eastAsia"/>
          <w:szCs w:val="21"/>
        </w:rPr>
        <w:t>、</w:t>
      </w:r>
      <w:r w:rsidR="00D87030" w:rsidRPr="00641937">
        <w:rPr>
          <w:rFonts w:ascii="HG丸ｺﾞｼｯｸM-PRO" w:eastAsia="HG丸ｺﾞｼｯｸM-PRO" w:hAnsi="HG丸ｺﾞｼｯｸM-PRO" w:hint="eastAsia"/>
          <w:szCs w:val="21"/>
        </w:rPr>
        <w:t>ヒアリングを通じ</w:t>
      </w:r>
      <w:r w:rsidR="003A3589" w:rsidRPr="00641937">
        <w:rPr>
          <w:rFonts w:ascii="HG丸ｺﾞｼｯｸM-PRO" w:eastAsia="HG丸ｺﾞｼｯｸM-PRO" w:hAnsi="HG丸ｺﾞｼｯｸM-PRO" w:hint="eastAsia"/>
          <w:szCs w:val="21"/>
        </w:rPr>
        <w:t>内在する課題の掘り起こしも含めたヒアリング実施</w:t>
      </w:r>
      <w:r w:rsidR="000477F2" w:rsidRPr="00641937">
        <w:rPr>
          <w:rFonts w:ascii="HG丸ｺﾞｼｯｸM-PRO" w:eastAsia="HG丸ｺﾞｼｯｸM-PRO" w:hAnsi="HG丸ｺﾞｼｯｸM-PRO" w:hint="eastAsia"/>
          <w:szCs w:val="21"/>
        </w:rPr>
        <w:t>に主眼を置いた</w:t>
      </w:r>
      <w:r w:rsidR="00515C05" w:rsidRPr="00641937">
        <w:rPr>
          <w:rFonts w:ascii="HG丸ｺﾞｼｯｸM-PRO" w:eastAsia="HG丸ｺﾞｼｯｸM-PRO" w:hAnsi="HG丸ｺﾞｼｯｸM-PRO" w:hint="eastAsia"/>
          <w:szCs w:val="21"/>
        </w:rPr>
        <w:t>。</w:t>
      </w:r>
    </w:p>
    <w:p w:rsidR="00464E51" w:rsidRPr="00641937" w:rsidRDefault="00464E51" w:rsidP="00464E51">
      <w:pPr>
        <w:spacing w:line="340" w:lineRule="exact"/>
        <w:ind w:firstLineChars="50" w:firstLine="105"/>
        <w:jc w:val="left"/>
        <w:rPr>
          <w:rFonts w:ascii="HG丸ｺﾞｼｯｸM-PRO" w:eastAsia="HG丸ｺﾞｼｯｸM-PRO" w:hAnsi="HG丸ｺﾞｼｯｸM-PRO"/>
          <w:b/>
          <w:szCs w:val="21"/>
        </w:rPr>
      </w:pPr>
    </w:p>
    <w:p w:rsidR="001B2661" w:rsidRPr="00641937" w:rsidRDefault="001B2661" w:rsidP="00464E51">
      <w:pPr>
        <w:spacing w:line="340" w:lineRule="exact"/>
        <w:ind w:firstLineChars="50" w:firstLine="105"/>
        <w:jc w:val="left"/>
        <w:rPr>
          <w:rFonts w:ascii="HG丸ｺﾞｼｯｸM-PRO" w:eastAsia="HG丸ｺﾞｼｯｸM-PRO" w:hAnsi="HG丸ｺﾞｼｯｸM-PRO"/>
          <w:b/>
          <w:szCs w:val="21"/>
        </w:rPr>
      </w:pPr>
      <w:r w:rsidRPr="00641937">
        <w:rPr>
          <w:rFonts w:ascii="HG丸ｺﾞｼｯｸM-PRO" w:eastAsia="HG丸ｺﾞｼｯｸM-PRO" w:hAnsi="HG丸ｺﾞｼｯｸM-PRO" w:hint="eastAsia"/>
          <w:b/>
          <w:szCs w:val="21"/>
        </w:rPr>
        <w:t>＜手法＞</w:t>
      </w:r>
    </w:p>
    <w:p w:rsidR="00515C05" w:rsidRPr="00641937" w:rsidRDefault="003A3589" w:rsidP="00A408AE">
      <w:pPr>
        <w:pStyle w:val="a7"/>
        <w:numPr>
          <w:ilvl w:val="0"/>
          <w:numId w:val="6"/>
        </w:numPr>
        <w:spacing w:line="340" w:lineRule="exact"/>
        <w:ind w:leftChars="0" w:left="420"/>
        <w:jc w:val="left"/>
        <w:rPr>
          <w:rFonts w:ascii="HG丸ｺﾞｼｯｸM-PRO" w:eastAsia="HG丸ｺﾞｼｯｸM-PRO" w:hAnsi="HG丸ｺﾞｼｯｸM-PRO"/>
          <w:szCs w:val="21"/>
        </w:rPr>
      </w:pPr>
      <w:r w:rsidRPr="00641937">
        <w:rPr>
          <w:rFonts w:ascii="HG丸ｺﾞｼｯｸM-PRO" w:eastAsia="HG丸ｺﾞｼｯｸM-PRO" w:hAnsi="HG丸ｺﾞｼｯｸM-PRO" w:hint="eastAsia"/>
          <w:szCs w:val="21"/>
        </w:rPr>
        <w:t>なお、</w:t>
      </w:r>
      <w:r w:rsidR="00515C05" w:rsidRPr="00641937">
        <w:rPr>
          <w:rFonts w:ascii="HG丸ｺﾞｼｯｸM-PRO" w:eastAsia="HG丸ｺﾞｼｯｸM-PRO" w:hAnsi="HG丸ｺﾞｼｯｸM-PRO" w:hint="eastAsia"/>
          <w:szCs w:val="21"/>
        </w:rPr>
        <w:t>実施に当たっては、「</w:t>
      </w:r>
      <w:r w:rsidR="00515C05" w:rsidRPr="00641937">
        <w:rPr>
          <w:rFonts w:ascii="HG丸ｺﾞｼｯｸM-PRO" w:eastAsia="HG丸ｺﾞｼｯｸM-PRO" w:hAnsi="HG丸ｺﾞｼｯｸM-PRO" w:hint="eastAsia"/>
          <w:szCs w:val="21"/>
          <w:u w:val="single"/>
        </w:rPr>
        <w:t>協議会の目的・機能</w:t>
      </w:r>
      <w:r w:rsidR="009F7182" w:rsidRPr="00641937">
        <w:rPr>
          <w:rFonts w:ascii="HG丸ｺﾞｼｯｸM-PRO" w:eastAsia="HG丸ｺﾞｼｯｸM-PRO" w:hAnsi="HG丸ｺﾞｼｯｸM-PRO" w:hint="eastAsia"/>
          <w:szCs w:val="21"/>
          <w:u w:val="single"/>
        </w:rPr>
        <w:t>を</w:t>
      </w:r>
      <w:r w:rsidR="00515C05" w:rsidRPr="00641937">
        <w:rPr>
          <w:rFonts w:ascii="HG丸ｺﾞｼｯｸM-PRO" w:eastAsia="HG丸ｺﾞｼｯｸM-PRO" w:hAnsi="HG丸ｺﾞｼｯｸM-PRO" w:hint="eastAsia"/>
          <w:szCs w:val="21"/>
          <w:u w:val="single"/>
        </w:rPr>
        <w:t>正しく理解されているか</w:t>
      </w:r>
      <w:r w:rsidR="00515C05" w:rsidRPr="00641937">
        <w:rPr>
          <w:rFonts w:ascii="HG丸ｺﾞｼｯｸM-PRO" w:eastAsia="HG丸ｺﾞｼｯｸM-PRO" w:hAnsi="HG丸ｺﾞｼｯｸM-PRO" w:hint="eastAsia"/>
          <w:szCs w:val="21"/>
        </w:rPr>
        <w:t>」、「</w:t>
      </w:r>
      <w:r w:rsidR="00937373" w:rsidRPr="00641937">
        <w:rPr>
          <w:rFonts w:ascii="HG丸ｺﾞｼｯｸM-PRO" w:eastAsia="HG丸ｺﾞｼｯｸM-PRO" w:hAnsi="HG丸ｺﾞｼｯｸM-PRO" w:hint="eastAsia"/>
          <w:szCs w:val="21"/>
          <w:u w:val="single"/>
        </w:rPr>
        <w:t>地域の実情に応じた相談支援の役割を官民で理解し</w:t>
      </w:r>
      <w:r w:rsidR="00515C05" w:rsidRPr="00641937">
        <w:rPr>
          <w:rFonts w:ascii="HG丸ｺﾞｼｯｸM-PRO" w:eastAsia="HG丸ｺﾞｼｯｸM-PRO" w:hAnsi="HG丸ｺﾞｼｯｸM-PRO" w:hint="eastAsia"/>
          <w:szCs w:val="21"/>
          <w:u w:val="single"/>
        </w:rPr>
        <w:t>共有</w:t>
      </w:r>
      <w:r w:rsidR="00937373" w:rsidRPr="00641937">
        <w:rPr>
          <w:rFonts w:ascii="HG丸ｺﾞｼｯｸM-PRO" w:eastAsia="HG丸ｺﾞｼｯｸM-PRO" w:hAnsi="HG丸ｺﾞｼｯｸM-PRO" w:hint="eastAsia"/>
          <w:szCs w:val="21"/>
          <w:u w:val="single"/>
        </w:rPr>
        <w:t>されているか</w:t>
      </w:r>
      <w:r w:rsidR="00937373" w:rsidRPr="00641937">
        <w:rPr>
          <w:rFonts w:ascii="HG丸ｺﾞｼｯｸM-PRO" w:eastAsia="HG丸ｺﾞｼｯｸM-PRO" w:hAnsi="HG丸ｺﾞｼｯｸM-PRO" w:hint="eastAsia"/>
          <w:szCs w:val="21"/>
        </w:rPr>
        <w:t>」</w:t>
      </w:r>
      <w:r w:rsidR="00515C05" w:rsidRPr="00641937">
        <w:rPr>
          <w:rFonts w:ascii="HG丸ｺﾞｼｯｸM-PRO" w:eastAsia="HG丸ｺﾞｼｯｸM-PRO" w:hAnsi="HG丸ｺﾞｼｯｸM-PRO" w:hint="eastAsia"/>
          <w:szCs w:val="21"/>
        </w:rPr>
        <w:t>、「</w:t>
      </w:r>
      <w:r w:rsidR="00515C05" w:rsidRPr="00641937">
        <w:rPr>
          <w:rFonts w:ascii="HG丸ｺﾞｼｯｸM-PRO" w:eastAsia="HG丸ｺﾞｼｯｸM-PRO" w:hAnsi="HG丸ｺﾞｼｯｸM-PRO" w:hint="eastAsia"/>
          <w:szCs w:val="21"/>
          <w:u w:val="single"/>
        </w:rPr>
        <w:t>個別課題の集約から地域課題を抽出するプロセスが確立され有効</w:t>
      </w:r>
      <w:r w:rsidR="00937373" w:rsidRPr="00641937">
        <w:rPr>
          <w:rFonts w:ascii="HG丸ｺﾞｼｯｸM-PRO" w:eastAsia="HG丸ｺﾞｼｯｸM-PRO" w:hAnsi="HG丸ｺﾞｼｯｸM-PRO" w:hint="eastAsia"/>
          <w:szCs w:val="21"/>
          <w:u w:val="single"/>
        </w:rPr>
        <w:t>に機能しているか</w:t>
      </w:r>
      <w:r w:rsidR="00937373" w:rsidRPr="00641937">
        <w:rPr>
          <w:rFonts w:ascii="HG丸ｺﾞｼｯｸM-PRO" w:eastAsia="HG丸ｺﾞｼｯｸM-PRO" w:hAnsi="HG丸ｺﾞｼｯｸM-PRO" w:hint="eastAsia"/>
          <w:szCs w:val="21"/>
        </w:rPr>
        <w:t>」といった相談支援を軸とした観点を重視しながら</w:t>
      </w:r>
      <w:r w:rsidR="009F7182" w:rsidRPr="00641937">
        <w:rPr>
          <w:rFonts w:ascii="HG丸ｺﾞｼｯｸM-PRO" w:eastAsia="HG丸ｺﾞｼｯｸM-PRO" w:hAnsi="HG丸ｺﾞｼｯｸM-PRO" w:hint="eastAsia"/>
          <w:szCs w:val="21"/>
        </w:rPr>
        <w:t>も</w:t>
      </w:r>
      <w:r w:rsidR="00515C05" w:rsidRPr="00641937">
        <w:rPr>
          <w:rFonts w:ascii="HG丸ｺﾞｼｯｸM-PRO" w:eastAsia="HG丸ｺﾞｼｯｸM-PRO" w:hAnsi="HG丸ｺﾞｼｯｸM-PRO" w:hint="eastAsia"/>
          <w:szCs w:val="21"/>
        </w:rPr>
        <w:t>、「</w:t>
      </w:r>
      <w:r w:rsidR="00515C05" w:rsidRPr="00641937">
        <w:rPr>
          <w:rFonts w:ascii="HG丸ｺﾞｼｯｸM-PRO" w:eastAsia="HG丸ｺﾞｼｯｸM-PRO" w:hAnsi="HG丸ｺﾞｼｯｸM-PRO" w:hint="eastAsia"/>
          <w:szCs w:val="21"/>
          <w:u w:val="single"/>
        </w:rPr>
        <w:t>地域診断に基づいた地域資源の検討やネットワーク構築がどのようになされているか</w:t>
      </w:r>
      <w:r w:rsidR="00515C05" w:rsidRPr="00641937">
        <w:rPr>
          <w:rFonts w:ascii="HG丸ｺﾞｼｯｸM-PRO" w:eastAsia="HG丸ｺﾞｼｯｸM-PRO" w:hAnsi="HG丸ｺﾞｼｯｸM-PRO" w:hint="eastAsia"/>
          <w:szCs w:val="21"/>
        </w:rPr>
        <w:t>」といった観点を盛り込んだ</w:t>
      </w:r>
      <w:r w:rsidR="000477F2" w:rsidRPr="00641937">
        <w:rPr>
          <w:rFonts w:ascii="HG丸ｺﾞｼｯｸM-PRO" w:eastAsia="HG丸ｺﾞｼｯｸM-PRO" w:hAnsi="HG丸ｺﾞｼｯｸM-PRO" w:hint="eastAsia"/>
          <w:szCs w:val="21"/>
        </w:rPr>
        <w:t>ものとした</w:t>
      </w:r>
      <w:r w:rsidR="00515C05" w:rsidRPr="00641937">
        <w:rPr>
          <w:rFonts w:ascii="HG丸ｺﾞｼｯｸM-PRO" w:eastAsia="HG丸ｺﾞｼｯｸM-PRO" w:hAnsi="HG丸ｺﾞｼｯｸM-PRO" w:hint="eastAsia"/>
          <w:szCs w:val="21"/>
        </w:rPr>
        <w:t>。</w:t>
      </w:r>
    </w:p>
    <w:p w:rsidR="0044476F" w:rsidRPr="00641937" w:rsidRDefault="004304A1" w:rsidP="00A408AE">
      <w:pPr>
        <w:spacing w:line="500" w:lineRule="exact"/>
        <w:contextualSpacing/>
        <w:jc w:val="left"/>
        <w:rPr>
          <w:rFonts w:ascii="Meiryo UI" w:eastAsia="Meiryo UI" w:hAnsi="Meiryo UI"/>
          <w:b/>
          <w:sz w:val="22"/>
        </w:rPr>
      </w:pPr>
      <w:r w:rsidRPr="00641937">
        <w:rPr>
          <w:rFonts w:ascii="Meiryo UI" w:eastAsia="Meiryo UI" w:hAnsi="Meiryo UI" w:hint="eastAsia"/>
          <w:b/>
          <w:sz w:val="22"/>
        </w:rPr>
        <w:lastRenderedPageBreak/>
        <w:t>３</w:t>
      </w:r>
      <w:r w:rsidR="00F219E9" w:rsidRPr="00641937">
        <w:rPr>
          <w:rFonts w:ascii="Meiryo UI" w:eastAsia="Meiryo UI" w:hAnsi="Meiryo UI" w:hint="eastAsia"/>
          <w:b/>
          <w:sz w:val="22"/>
        </w:rPr>
        <w:t xml:space="preserve">　</w:t>
      </w:r>
      <w:r w:rsidR="009F7182" w:rsidRPr="00641937">
        <w:rPr>
          <w:rFonts w:ascii="Meiryo UI" w:eastAsia="Meiryo UI" w:hAnsi="Meiryo UI" w:hint="eastAsia"/>
          <w:b/>
          <w:sz w:val="22"/>
        </w:rPr>
        <w:t>アドバイザー派遣</w:t>
      </w:r>
      <w:r w:rsidR="0044476F" w:rsidRPr="00641937">
        <w:rPr>
          <w:rFonts w:ascii="Meiryo UI" w:eastAsia="Meiryo UI" w:hAnsi="Meiryo UI" w:hint="eastAsia"/>
          <w:b/>
          <w:sz w:val="22"/>
        </w:rPr>
        <w:t xml:space="preserve">決定　</w:t>
      </w:r>
      <w:r w:rsidR="009662C6" w:rsidRPr="00641937">
        <w:rPr>
          <w:rFonts w:ascii="Meiryo UI" w:eastAsia="Meiryo UI" w:hAnsi="Meiryo UI" w:hint="eastAsia"/>
          <w:b/>
          <w:sz w:val="22"/>
        </w:rPr>
        <w:t>（案）</w:t>
      </w:r>
    </w:p>
    <w:p w:rsidR="0044476F" w:rsidRPr="00641937" w:rsidRDefault="0044476F" w:rsidP="00937373">
      <w:pPr>
        <w:ind w:leftChars="100" w:left="210" w:firstLineChars="100" w:firstLine="210"/>
        <w:jc w:val="left"/>
        <w:rPr>
          <w:rFonts w:ascii="HG丸ｺﾞｼｯｸM-PRO" w:eastAsia="HG丸ｺﾞｼｯｸM-PRO" w:hAnsi="HG丸ｺﾞｼｯｸM-PRO"/>
          <w:szCs w:val="21"/>
        </w:rPr>
      </w:pPr>
      <w:r w:rsidRPr="00641937">
        <w:rPr>
          <w:rFonts w:ascii="HG丸ｺﾞｼｯｸM-PRO" w:eastAsia="HG丸ｺﾞｼｯｸM-PRO" w:hAnsi="HG丸ｺﾞｼｯｸM-PRO" w:hint="eastAsia"/>
          <w:szCs w:val="21"/>
        </w:rPr>
        <w:t>ヒアリング</w:t>
      </w:r>
      <w:r w:rsidR="00937373" w:rsidRPr="00641937">
        <w:rPr>
          <w:rFonts w:ascii="HG丸ｺﾞｼｯｸM-PRO" w:eastAsia="HG丸ｺﾞｼｯｸM-PRO" w:hAnsi="HG丸ｺﾞｼｯｸM-PRO" w:hint="eastAsia"/>
          <w:szCs w:val="21"/>
        </w:rPr>
        <w:t>内容等を踏まえ、アドバイザー派遣により地域</w:t>
      </w:r>
      <w:r w:rsidRPr="00641937">
        <w:rPr>
          <w:rFonts w:ascii="HG丸ｺﾞｼｯｸM-PRO" w:eastAsia="HG丸ｺﾞｼｯｸM-PRO" w:hAnsi="HG丸ｺﾞｼｯｸM-PRO" w:hint="eastAsia"/>
          <w:szCs w:val="21"/>
        </w:rPr>
        <w:t>協議会の</w:t>
      </w:r>
      <w:r w:rsidR="00F319C0" w:rsidRPr="00641937">
        <w:rPr>
          <w:rFonts w:ascii="HG丸ｺﾞｼｯｸM-PRO" w:eastAsia="HG丸ｺﾞｼｯｸM-PRO" w:hAnsi="HG丸ｺﾞｼｯｸM-PRO" w:hint="eastAsia"/>
          <w:szCs w:val="21"/>
        </w:rPr>
        <w:t>さらなる</w:t>
      </w:r>
      <w:r w:rsidRPr="00641937">
        <w:rPr>
          <w:rFonts w:ascii="HG丸ｺﾞｼｯｸM-PRO" w:eastAsia="HG丸ｺﾞｼｯｸM-PRO" w:hAnsi="HG丸ｺﾞｼｯｸM-PRO" w:hint="eastAsia"/>
          <w:szCs w:val="21"/>
        </w:rPr>
        <w:t>活性化が見込まれると期待できる１地域</w:t>
      </w:r>
      <w:r w:rsidR="00937373" w:rsidRPr="00641937">
        <w:rPr>
          <w:rFonts w:ascii="HG丸ｺﾞｼｯｸM-PRO" w:eastAsia="HG丸ｺﾞｼｯｸM-PRO" w:hAnsi="HG丸ｺﾞｼｯｸM-PRO" w:hint="eastAsia"/>
          <w:szCs w:val="21"/>
        </w:rPr>
        <w:t>協議会に対し、以下により、新</w:t>
      </w:r>
      <w:r w:rsidRPr="00641937">
        <w:rPr>
          <w:rFonts w:ascii="HG丸ｺﾞｼｯｸM-PRO" w:eastAsia="HG丸ｺﾞｼｯｸM-PRO" w:hAnsi="HG丸ｺﾞｼｯｸM-PRO" w:hint="eastAsia"/>
          <w:szCs w:val="21"/>
        </w:rPr>
        <w:t>たに</w:t>
      </w:r>
      <w:r w:rsidR="009D2C4E" w:rsidRPr="00641937">
        <w:rPr>
          <w:rFonts w:ascii="HG丸ｺﾞｼｯｸM-PRO" w:eastAsia="HG丸ｺﾞｼｯｸM-PRO" w:hAnsi="HG丸ｺﾞｼｯｸM-PRO" w:hint="eastAsia"/>
          <w:szCs w:val="21"/>
        </w:rPr>
        <w:t>アドバイザーの</w:t>
      </w:r>
      <w:r w:rsidRPr="00641937">
        <w:rPr>
          <w:rFonts w:ascii="HG丸ｺﾞｼｯｸM-PRO" w:eastAsia="HG丸ｺﾞｼｯｸM-PRO" w:hAnsi="HG丸ｺﾞｼｯｸM-PRO" w:hint="eastAsia"/>
          <w:szCs w:val="21"/>
        </w:rPr>
        <w:t>派遣を</w:t>
      </w:r>
      <w:r w:rsidR="009D2C4E" w:rsidRPr="00641937">
        <w:rPr>
          <w:rFonts w:ascii="HG丸ｺﾞｼｯｸM-PRO" w:eastAsia="HG丸ｺﾞｼｯｸM-PRO" w:hAnsi="HG丸ｺﾞｼｯｸM-PRO" w:hint="eastAsia"/>
          <w:szCs w:val="21"/>
        </w:rPr>
        <w:t>行うものとする</w:t>
      </w:r>
      <w:r w:rsidR="00BC359E" w:rsidRPr="00641937">
        <w:rPr>
          <w:rFonts w:ascii="HG丸ｺﾞｼｯｸM-PRO" w:eastAsia="HG丸ｺﾞｼｯｸM-PRO" w:hAnsi="HG丸ｺﾞｼｯｸM-PRO" w:hint="eastAsia"/>
          <w:szCs w:val="21"/>
        </w:rPr>
        <w:t>。</w:t>
      </w:r>
    </w:p>
    <w:p w:rsidR="000D1263" w:rsidRPr="00641937" w:rsidRDefault="000D1263" w:rsidP="00937373">
      <w:pPr>
        <w:ind w:leftChars="100" w:left="210" w:firstLineChars="100" w:firstLine="210"/>
        <w:jc w:val="left"/>
        <w:rPr>
          <w:rFonts w:ascii="HG丸ｺﾞｼｯｸM-PRO" w:eastAsia="HG丸ｺﾞｼｯｸM-PRO" w:hAnsi="HG丸ｺﾞｼｯｸM-PRO"/>
          <w:szCs w:val="21"/>
        </w:rPr>
      </w:pPr>
    </w:p>
    <w:tbl>
      <w:tblPr>
        <w:tblStyle w:val="aa"/>
        <w:tblW w:w="0" w:type="auto"/>
        <w:tblInd w:w="392" w:type="dxa"/>
        <w:tblLook w:val="04A0" w:firstRow="1" w:lastRow="0" w:firstColumn="1" w:lastColumn="0" w:noHBand="0" w:noVBand="1"/>
      </w:tblPr>
      <w:tblGrid>
        <w:gridCol w:w="582"/>
        <w:gridCol w:w="7371"/>
      </w:tblGrid>
      <w:tr w:rsidR="00641937" w:rsidRPr="00641937" w:rsidTr="00A408AE">
        <w:trPr>
          <w:cantSplit/>
          <w:trHeight w:val="322"/>
        </w:trPr>
        <w:tc>
          <w:tcPr>
            <w:tcW w:w="7953" w:type="dxa"/>
            <w:gridSpan w:val="2"/>
            <w:vAlign w:val="center"/>
          </w:tcPr>
          <w:p w:rsidR="0044476F" w:rsidRPr="00641937" w:rsidRDefault="0044476F" w:rsidP="00A06152">
            <w:pPr>
              <w:jc w:val="center"/>
              <w:rPr>
                <w:rFonts w:ascii="Meiryo UI" w:eastAsia="Meiryo UI" w:hAnsi="Meiryo UI"/>
                <w:b/>
                <w:sz w:val="22"/>
              </w:rPr>
            </w:pPr>
            <w:r w:rsidRPr="00641937">
              <w:rPr>
                <w:rFonts w:ascii="Meiryo UI" w:eastAsia="Meiryo UI" w:hAnsi="Meiryo UI" w:hint="eastAsia"/>
                <w:b/>
                <w:sz w:val="22"/>
              </w:rPr>
              <w:t>箕面市自立支援協議会</w:t>
            </w:r>
          </w:p>
        </w:tc>
      </w:tr>
      <w:tr w:rsidR="00641937" w:rsidRPr="00641937" w:rsidTr="00464E51">
        <w:trPr>
          <w:cantSplit/>
          <w:trHeight w:val="716"/>
        </w:trPr>
        <w:tc>
          <w:tcPr>
            <w:tcW w:w="582" w:type="dxa"/>
            <w:tcBorders>
              <w:right w:val="single" w:sz="4" w:space="0" w:color="000000"/>
            </w:tcBorders>
            <w:vAlign w:val="center"/>
          </w:tcPr>
          <w:p w:rsidR="00464E51" w:rsidRPr="00641937" w:rsidRDefault="00464E51" w:rsidP="00464E51">
            <w:pPr>
              <w:jc w:val="center"/>
              <w:rPr>
                <w:rFonts w:ascii="ＭＳ Ｐゴシック" w:eastAsia="ＭＳ Ｐゴシック" w:hAnsi="ＭＳ Ｐゴシック"/>
                <w:b/>
                <w:szCs w:val="21"/>
              </w:rPr>
            </w:pPr>
            <w:r w:rsidRPr="00641937">
              <w:rPr>
                <w:rFonts w:ascii="ＭＳ Ｐゴシック" w:eastAsia="ＭＳ Ｐゴシック" w:hAnsi="ＭＳ Ｐゴシック" w:hint="eastAsia"/>
                <w:b/>
                <w:szCs w:val="21"/>
              </w:rPr>
              <w:t>目的</w:t>
            </w:r>
          </w:p>
        </w:tc>
        <w:tc>
          <w:tcPr>
            <w:tcW w:w="7371" w:type="dxa"/>
            <w:tcBorders>
              <w:right w:val="single" w:sz="4" w:space="0" w:color="000000"/>
            </w:tcBorders>
            <w:vAlign w:val="center"/>
          </w:tcPr>
          <w:p w:rsidR="00464E51" w:rsidRPr="00641937" w:rsidRDefault="00BD3F91" w:rsidP="00464E51">
            <w:pPr>
              <w:jc w:val="center"/>
              <w:rPr>
                <w:rFonts w:ascii="Meiryo UI" w:eastAsia="Meiryo UI" w:hAnsi="Meiryo UI"/>
                <w:szCs w:val="21"/>
              </w:rPr>
            </w:pPr>
            <w:r w:rsidRPr="00641937">
              <w:rPr>
                <w:rFonts w:ascii="Meiryo UI" w:eastAsia="Meiryo UI" w:hAnsi="Meiryo UI" w:hint="eastAsia"/>
                <w:szCs w:val="21"/>
              </w:rPr>
              <w:t>協議会の役割・機能の理解および目的共有による</w:t>
            </w:r>
            <w:r w:rsidR="00BC359E" w:rsidRPr="00641937">
              <w:rPr>
                <w:rFonts w:ascii="Meiryo UI" w:eastAsia="Meiryo UI" w:hAnsi="Meiryo UI" w:hint="eastAsia"/>
                <w:szCs w:val="21"/>
              </w:rPr>
              <w:t>協議会</w:t>
            </w:r>
            <w:r w:rsidRPr="00641937">
              <w:rPr>
                <w:rFonts w:ascii="Meiryo UI" w:eastAsia="Meiryo UI" w:hAnsi="Meiryo UI" w:hint="eastAsia"/>
                <w:szCs w:val="21"/>
              </w:rPr>
              <w:t>活性化</w:t>
            </w:r>
          </w:p>
        </w:tc>
      </w:tr>
      <w:tr w:rsidR="0044476F" w:rsidRPr="00641937" w:rsidTr="00426FCE">
        <w:trPr>
          <w:cantSplit/>
          <w:trHeight w:val="2466"/>
        </w:trPr>
        <w:tc>
          <w:tcPr>
            <w:tcW w:w="582" w:type="dxa"/>
            <w:textDirection w:val="tbRlV"/>
          </w:tcPr>
          <w:p w:rsidR="0044476F" w:rsidRPr="00641937" w:rsidRDefault="0044476F" w:rsidP="00A06152">
            <w:pPr>
              <w:ind w:left="113" w:right="113"/>
              <w:jc w:val="center"/>
              <w:rPr>
                <w:rFonts w:ascii="ＭＳ Ｐゴシック" w:eastAsia="ＭＳ Ｐゴシック" w:hAnsi="ＭＳ Ｐゴシック"/>
                <w:b/>
                <w:szCs w:val="21"/>
              </w:rPr>
            </w:pPr>
            <w:r w:rsidRPr="00641937">
              <w:rPr>
                <w:rFonts w:ascii="ＭＳ Ｐゴシック" w:eastAsia="ＭＳ Ｐゴシック" w:hAnsi="ＭＳ Ｐゴシック" w:hint="eastAsia"/>
                <w:b/>
                <w:szCs w:val="21"/>
              </w:rPr>
              <w:t>派遣理由</w:t>
            </w:r>
          </w:p>
        </w:tc>
        <w:tc>
          <w:tcPr>
            <w:tcW w:w="7371" w:type="dxa"/>
          </w:tcPr>
          <w:p w:rsidR="0044476F" w:rsidRPr="00641937" w:rsidRDefault="0044476F" w:rsidP="00A06152">
            <w:pPr>
              <w:ind w:firstLineChars="100" w:firstLine="200"/>
              <w:jc w:val="left"/>
              <w:rPr>
                <w:rFonts w:ascii="Meiryo UI" w:eastAsia="Meiryo UI" w:hAnsi="Meiryo UI"/>
                <w:sz w:val="20"/>
                <w:szCs w:val="20"/>
              </w:rPr>
            </w:pPr>
            <w:r w:rsidRPr="00641937">
              <w:rPr>
                <w:rFonts w:ascii="Meiryo UI" w:eastAsia="Meiryo UI" w:hAnsi="Meiryo UI" w:hint="eastAsia"/>
                <w:sz w:val="20"/>
                <w:szCs w:val="20"/>
              </w:rPr>
              <w:t>自立支援協議会は、個別支援を通じて課題を抽出し、その対応策を講じることで「より良い地域に作り変えていく」仕組みとして機能していくことが求められる。</w:t>
            </w:r>
          </w:p>
          <w:p w:rsidR="0044476F" w:rsidRPr="00641937" w:rsidRDefault="0044476F" w:rsidP="00A06152">
            <w:pPr>
              <w:ind w:firstLineChars="100" w:firstLine="200"/>
              <w:jc w:val="left"/>
              <w:rPr>
                <w:rFonts w:ascii="Meiryo UI" w:eastAsia="Meiryo UI" w:hAnsi="Meiryo UI"/>
                <w:sz w:val="20"/>
                <w:szCs w:val="20"/>
              </w:rPr>
            </w:pPr>
            <w:r w:rsidRPr="00641937">
              <w:rPr>
                <w:rFonts w:ascii="Meiryo UI" w:eastAsia="Meiryo UI" w:hAnsi="Meiryo UI" w:hint="eastAsia"/>
                <w:sz w:val="20"/>
                <w:szCs w:val="20"/>
              </w:rPr>
              <w:t>そのためには、「障がいのある人が普通に暮らせる地域づくり」</w:t>
            </w:r>
            <w:r w:rsidR="006167C4" w:rsidRPr="00641937">
              <w:rPr>
                <w:rFonts w:ascii="Meiryo UI" w:eastAsia="Meiryo UI" w:hAnsi="Meiryo UI" w:hint="eastAsia"/>
                <w:sz w:val="20"/>
                <w:szCs w:val="20"/>
              </w:rPr>
              <w:t>のため</w:t>
            </w:r>
            <w:r w:rsidRPr="00641937">
              <w:rPr>
                <w:rFonts w:ascii="Meiryo UI" w:eastAsia="Meiryo UI" w:hAnsi="Meiryo UI" w:hint="eastAsia"/>
                <w:sz w:val="20"/>
                <w:szCs w:val="20"/>
              </w:rPr>
              <w:t xml:space="preserve">の共通目的をメンバー間で共有すること、個別支援会議から吸い上げられた地域の実態や課題等の情報を集約・共有し、参加者全員が自らの課題として受け止め具体的に協働していくことが重要であり、自立支援協議会はそれらを遂行するための地域関係者によるネットワークでありプロセスである。　</w:t>
            </w:r>
          </w:p>
          <w:p w:rsidR="00426FCE" w:rsidRPr="00641937" w:rsidRDefault="00426FCE" w:rsidP="00A06152">
            <w:pPr>
              <w:ind w:firstLineChars="100" w:firstLine="100"/>
              <w:jc w:val="left"/>
              <w:rPr>
                <w:rFonts w:ascii="Meiryo UI" w:eastAsia="Meiryo UI" w:hAnsi="Meiryo UI"/>
                <w:sz w:val="10"/>
                <w:szCs w:val="10"/>
              </w:rPr>
            </w:pPr>
          </w:p>
          <w:p w:rsidR="0044476F" w:rsidRPr="00641937" w:rsidRDefault="0044476F" w:rsidP="00A06152">
            <w:pPr>
              <w:ind w:firstLineChars="100" w:firstLine="200"/>
              <w:jc w:val="left"/>
              <w:rPr>
                <w:rFonts w:ascii="Meiryo UI" w:eastAsia="Meiryo UI" w:hAnsi="Meiryo UI"/>
                <w:sz w:val="20"/>
                <w:szCs w:val="20"/>
              </w:rPr>
            </w:pPr>
            <w:r w:rsidRPr="00641937">
              <w:rPr>
                <w:rFonts w:ascii="Meiryo UI" w:eastAsia="Meiryo UI" w:hAnsi="Meiryo UI" w:hint="eastAsia"/>
                <w:sz w:val="20"/>
                <w:szCs w:val="20"/>
              </w:rPr>
              <w:t>箕面市自立支援協議会は、古くから地域の強みを活かした相談支援を実施してきた歴史があり、強固な相談支援のネットワークと豊富な人材・ノウハウを有している。また、協議会運営においても、基幹相談支援センターが中心となり、年4回の運営会議に加え３つの部会を定期的に開催している。</w:t>
            </w:r>
          </w:p>
          <w:p w:rsidR="0044476F" w:rsidRPr="00641937" w:rsidRDefault="0044476F" w:rsidP="00A06152">
            <w:pPr>
              <w:ind w:firstLineChars="100" w:firstLine="200"/>
              <w:jc w:val="left"/>
              <w:rPr>
                <w:rFonts w:ascii="Meiryo UI" w:eastAsia="Meiryo UI" w:hAnsi="Meiryo UI"/>
                <w:sz w:val="20"/>
                <w:szCs w:val="20"/>
              </w:rPr>
            </w:pPr>
            <w:r w:rsidRPr="00641937">
              <w:rPr>
                <w:rFonts w:ascii="Meiryo UI" w:eastAsia="Meiryo UI" w:hAnsi="Meiryo UI" w:hint="eastAsia"/>
                <w:sz w:val="20"/>
                <w:szCs w:val="20"/>
              </w:rPr>
              <w:t>基幹相談支援</w:t>
            </w:r>
            <w:r w:rsidR="006167C4" w:rsidRPr="00641937">
              <w:rPr>
                <w:rFonts w:ascii="Meiryo UI" w:eastAsia="Meiryo UI" w:hAnsi="Meiryo UI" w:hint="eastAsia"/>
                <w:sz w:val="20"/>
                <w:szCs w:val="20"/>
              </w:rPr>
              <w:t>センターは、地域の相談支援の中核的役割を担うことが期待されているが</w:t>
            </w:r>
            <w:r w:rsidR="00E72CF8" w:rsidRPr="00641937">
              <w:rPr>
                <w:rFonts w:ascii="Meiryo UI" w:eastAsia="Meiryo UI" w:hAnsi="Meiryo UI" w:hint="eastAsia"/>
                <w:sz w:val="20"/>
                <w:szCs w:val="20"/>
              </w:rPr>
              <w:t>、</w:t>
            </w:r>
            <w:r w:rsidRPr="00641937">
              <w:rPr>
                <w:rFonts w:ascii="Meiryo UI" w:eastAsia="Meiryo UI" w:hAnsi="Meiryo UI" w:hint="eastAsia"/>
                <w:sz w:val="20"/>
                <w:szCs w:val="20"/>
              </w:rPr>
              <w:t>当協議会では部会等開催にかかる企画運営の多くを基幹相談支援センターが担っていることから、業務繁忙から生じる負担感や設置から10</w:t>
            </w:r>
            <w:r w:rsidR="005B058C" w:rsidRPr="00641937">
              <w:rPr>
                <w:rFonts w:ascii="Meiryo UI" w:eastAsia="Meiryo UI" w:hAnsi="Meiryo UI" w:hint="eastAsia"/>
                <w:sz w:val="20"/>
                <w:szCs w:val="20"/>
              </w:rPr>
              <w:t>年目を迎える協議会のマンネリ化が</w:t>
            </w:r>
            <w:r w:rsidRPr="00641937">
              <w:rPr>
                <w:rFonts w:ascii="Meiryo UI" w:eastAsia="Meiryo UI" w:hAnsi="Meiryo UI" w:hint="eastAsia"/>
                <w:sz w:val="20"/>
                <w:szCs w:val="20"/>
              </w:rPr>
              <w:t>懸念され</w:t>
            </w:r>
            <w:r w:rsidR="005B058C" w:rsidRPr="00641937">
              <w:rPr>
                <w:rFonts w:ascii="Meiryo UI" w:eastAsia="Meiryo UI" w:hAnsi="Meiryo UI" w:hint="eastAsia"/>
                <w:sz w:val="20"/>
                <w:szCs w:val="20"/>
              </w:rPr>
              <w:t>てい</w:t>
            </w:r>
            <w:r w:rsidRPr="00641937">
              <w:rPr>
                <w:rFonts w:ascii="Meiryo UI" w:eastAsia="Meiryo UI" w:hAnsi="Meiryo UI" w:hint="eastAsia"/>
                <w:sz w:val="20"/>
                <w:szCs w:val="20"/>
              </w:rPr>
              <w:t>る。</w:t>
            </w:r>
          </w:p>
          <w:p w:rsidR="00426FCE" w:rsidRPr="00641937" w:rsidRDefault="00426FCE" w:rsidP="00A06152">
            <w:pPr>
              <w:ind w:firstLineChars="100" w:firstLine="100"/>
              <w:jc w:val="left"/>
              <w:rPr>
                <w:rFonts w:ascii="Meiryo UI" w:eastAsia="Meiryo UI" w:hAnsi="Meiryo UI"/>
                <w:sz w:val="10"/>
                <w:szCs w:val="10"/>
              </w:rPr>
            </w:pPr>
          </w:p>
          <w:p w:rsidR="0044476F" w:rsidRPr="00641937" w:rsidRDefault="0044476F" w:rsidP="00A408AE">
            <w:pPr>
              <w:ind w:firstLineChars="100" w:firstLine="200"/>
              <w:jc w:val="left"/>
              <w:rPr>
                <w:rFonts w:ascii="Meiryo UI" w:eastAsia="Meiryo UI" w:hAnsi="Meiryo UI"/>
                <w:sz w:val="20"/>
                <w:szCs w:val="20"/>
              </w:rPr>
            </w:pPr>
            <w:r w:rsidRPr="00641937">
              <w:rPr>
                <w:rFonts w:ascii="Meiryo UI" w:eastAsia="Meiryo UI" w:hAnsi="Meiryo UI" w:hint="eastAsia"/>
                <w:sz w:val="20"/>
                <w:szCs w:val="20"/>
              </w:rPr>
              <w:t>自立支援協議会が地域の障がい福祉のシステムづくりのための中核的役割を果たすことができるよう、協議会の参加者全員が協議会の機能を十分に理解し、協議会をより良いものとするために共通の目的を持ち、官民協働の意識を育</w:t>
            </w:r>
            <w:r w:rsidR="003E20C5" w:rsidRPr="00641937">
              <w:rPr>
                <w:rFonts w:ascii="Meiryo UI" w:eastAsia="Meiryo UI" w:hAnsi="Meiryo UI" w:hint="eastAsia"/>
                <w:sz w:val="20"/>
                <w:szCs w:val="20"/>
              </w:rPr>
              <w:t>み、地域の支援レベルをさらにアップさせるため、今一度立ち止まり</w:t>
            </w:r>
            <w:r w:rsidRPr="00641937">
              <w:rPr>
                <w:rFonts w:ascii="Meiryo UI" w:eastAsia="Meiryo UI" w:hAnsi="Meiryo UI" w:hint="eastAsia"/>
                <w:sz w:val="20"/>
                <w:szCs w:val="20"/>
              </w:rPr>
              <w:t>参加者全員で協議会の目的や役割・機能の再確認を行うことが望まれる。</w:t>
            </w:r>
          </w:p>
        </w:tc>
      </w:tr>
    </w:tbl>
    <w:p w:rsidR="000D1263" w:rsidRPr="00641937" w:rsidRDefault="000D1263" w:rsidP="00B21C60">
      <w:pPr>
        <w:contextualSpacing/>
        <w:jc w:val="left"/>
        <w:rPr>
          <w:rFonts w:ascii="HG丸ｺﾞｼｯｸM-PRO" w:eastAsia="HG丸ｺﾞｼｯｸM-PRO" w:hAnsi="HG丸ｺﾞｼｯｸM-PRO"/>
          <w:b/>
          <w:szCs w:val="21"/>
        </w:rPr>
      </w:pPr>
    </w:p>
    <w:p w:rsidR="0044476F" w:rsidRPr="00641937" w:rsidRDefault="0044476F" w:rsidP="00464E51">
      <w:pPr>
        <w:spacing w:line="500" w:lineRule="exact"/>
        <w:contextualSpacing/>
        <w:jc w:val="left"/>
        <w:rPr>
          <w:rFonts w:ascii="Meiryo UI" w:eastAsia="Meiryo UI" w:hAnsi="Meiryo UI"/>
          <w:b/>
          <w:sz w:val="22"/>
        </w:rPr>
      </w:pPr>
      <w:r w:rsidRPr="00641937">
        <w:rPr>
          <w:rFonts w:ascii="Meiryo UI" w:eastAsia="Meiryo UI" w:hAnsi="Meiryo UI" w:hint="eastAsia"/>
          <w:b/>
          <w:sz w:val="22"/>
        </w:rPr>
        <w:t>４　その他</w:t>
      </w:r>
      <w:r w:rsidR="00161BA5" w:rsidRPr="00641937">
        <w:rPr>
          <w:rFonts w:ascii="Meiryo UI" w:eastAsia="Meiryo UI" w:hAnsi="Meiryo UI" w:hint="eastAsia"/>
          <w:b/>
          <w:sz w:val="22"/>
        </w:rPr>
        <w:t>の</w:t>
      </w:r>
      <w:r w:rsidR="00A41AAD" w:rsidRPr="00641937">
        <w:rPr>
          <w:rFonts w:ascii="Meiryo UI" w:eastAsia="Meiryo UI" w:hAnsi="Meiryo UI" w:hint="eastAsia"/>
          <w:b/>
          <w:sz w:val="22"/>
        </w:rPr>
        <w:t>取</w:t>
      </w:r>
      <w:r w:rsidR="00DF640C" w:rsidRPr="00641937">
        <w:rPr>
          <w:rFonts w:ascii="Meiryo UI" w:eastAsia="Meiryo UI" w:hAnsi="Meiryo UI" w:hint="eastAsia"/>
          <w:b/>
          <w:sz w:val="22"/>
        </w:rPr>
        <w:t>り</w:t>
      </w:r>
      <w:r w:rsidR="00A41AAD" w:rsidRPr="00641937">
        <w:rPr>
          <w:rFonts w:ascii="Meiryo UI" w:eastAsia="Meiryo UI" w:hAnsi="Meiryo UI" w:hint="eastAsia"/>
          <w:b/>
          <w:sz w:val="22"/>
        </w:rPr>
        <w:t>組</w:t>
      </w:r>
      <w:r w:rsidR="00DF640C" w:rsidRPr="00641937">
        <w:rPr>
          <w:rFonts w:ascii="Meiryo UI" w:eastAsia="Meiryo UI" w:hAnsi="Meiryo UI" w:hint="eastAsia"/>
          <w:b/>
          <w:sz w:val="22"/>
        </w:rPr>
        <w:t>み</w:t>
      </w:r>
    </w:p>
    <w:p w:rsidR="00F20F30" w:rsidRPr="00641937" w:rsidRDefault="00DF640C" w:rsidP="00161BA5">
      <w:pPr>
        <w:pStyle w:val="a7"/>
        <w:numPr>
          <w:ilvl w:val="0"/>
          <w:numId w:val="29"/>
        </w:numPr>
        <w:ind w:leftChars="0"/>
        <w:jc w:val="left"/>
        <w:rPr>
          <w:rFonts w:ascii="HG丸ｺﾞｼｯｸM-PRO" w:eastAsia="HG丸ｺﾞｼｯｸM-PRO" w:hAnsi="HG丸ｺﾞｼｯｸM-PRO"/>
          <w:szCs w:val="21"/>
        </w:rPr>
      </w:pPr>
      <w:r w:rsidRPr="00641937">
        <w:rPr>
          <w:rFonts w:ascii="HG丸ｺﾞｼｯｸM-PRO" w:eastAsia="HG丸ｺﾞｼｯｸM-PRO" w:hAnsi="HG丸ｺﾞｼｯｸM-PRO" w:hint="eastAsia"/>
          <w:szCs w:val="21"/>
        </w:rPr>
        <w:t>「</w:t>
      </w:r>
      <w:r w:rsidR="0044476F" w:rsidRPr="00641937">
        <w:rPr>
          <w:rFonts w:ascii="HG丸ｺﾞｼｯｸM-PRO" w:eastAsia="HG丸ｺﾞｼｯｸM-PRO" w:hAnsi="HG丸ｺﾞｼｯｸM-PRO" w:hint="eastAsia"/>
          <w:szCs w:val="21"/>
        </w:rPr>
        <w:t>地域</w:t>
      </w:r>
      <w:r w:rsidR="00426FCE" w:rsidRPr="00641937">
        <w:rPr>
          <w:rFonts w:ascii="HG丸ｺﾞｼｯｸM-PRO" w:eastAsia="HG丸ｺﾞｼｯｸM-PRO" w:hAnsi="HG丸ｺﾞｼｯｸM-PRO" w:hint="eastAsia"/>
          <w:szCs w:val="21"/>
        </w:rPr>
        <w:t>自立支援</w:t>
      </w:r>
      <w:r w:rsidR="00F20F30" w:rsidRPr="00641937">
        <w:rPr>
          <w:rFonts w:ascii="HG丸ｺﾞｼｯｸM-PRO" w:eastAsia="HG丸ｺﾞｼｯｸM-PRO" w:hAnsi="HG丸ｺﾞｼｯｸM-PRO" w:hint="eastAsia"/>
          <w:szCs w:val="21"/>
        </w:rPr>
        <w:t>協議会情報交換会</w:t>
      </w:r>
      <w:r w:rsidRPr="00641937">
        <w:rPr>
          <w:rFonts w:ascii="HG丸ｺﾞｼｯｸM-PRO" w:eastAsia="HG丸ｺﾞｼｯｸM-PRO" w:hAnsi="HG丸ｺﾞｼｯｸM-PRO" w:hint="eastAsia"/>
          <w:szCs w:val="21"/>
        </w:rPr>
        <w:t>」</w:t>
      </w:r>
      <w:r w:rsidR="00F20F30" w:rsidRPr="00641937">
        <w:rPr>
          <w:rFonts w:ascii="HG丸ｺﾞｼｯｸM-PRO" w:eastAsia="HG丸ｺﾞｼｯｸM-PRO" w:hAnsi="HG丸ｺﾞｼｯｸM-PRO" w:hint="eastAsia"/>
          <w:szCs w:val="21"/>
        </w:rPr>
        <w:t>の実施</w:t>
      </w:r>
    </w:p>
    <w:p w:rsidR="00F20F30" w:rsidRPr="00641937" w:rsidRDefault="000D1263" w:rsidP="000D1263">
      <w:pPr>
        <w:ind w:left="360" w:firstLineChars="100" w:firstLine="210"/>
        <w:jc w:val="left"/>
        <w:rPr>
          <w:rFonts w:ascii="HG丸ｺﾞｼｯｸM-PRO" w:eastAsia="HG丸ｺﾞｼｯｸM-PRO" w:hAnsi="HG丸ｺﾞｼｯｸM-PRO"/>
          <w:szCs w:val="21"/>
        </w:rPr>
      </w:pPr>
      <w:r w:rsidRPr="00641937">
        <w:rPr>
          <w:rFonts w:ascii="HG丸ｺﾞｼｯｸM-PRO" w:eastAsia="HG丸ｺﾞｼｯｸM-PRO" w:hAnsi="HG丸ｺﾞｼｯｸM-PRO" w:hint="eastAsia"/>
          <w:szCs w:val="21"/>
        </w:rPr>
        <w:t>地域協議会を対象とした情報交換</w:t>
      </w:r>
      <w:r w:rsidR="00F20F30" w:rsidRPr="00641937">
        <w:rPr>
          <w:rFonts w:ascii="HG丸ｺﾞｼｯｸM-PRO" w:eastAsia="HG丸ｺﾞｼｯｸM-PRO" w:hAnsi="HG丸ｺﾞｼｯｸM-PRO" w:hint="eastAsia"/>
          <w:szCs w:val="21"/>
        </w:rPr>
        <w:t>の場において、</w:t>
      </w:r>
      <w:r w:rsidRPr="00641937">
        <w:rPr>
          <w:rFonts w:ascii="HG丸ｺﾞｼｯｸM-PRO" w:eastAsia="HG丸ｺﾞｼｯｸM-PRO" w:hAnsi="HG丸ｺﾞｼｯｸM-PRO" w:hint="eastAsia"/>
          <w:szCs w:val="21"/>
        </w:rPr>
        <w:t>研修会</w:t>
      </w:r>
      <w:r w:rsidR="009D2C4E" w:rsidRPr="00641937">
        <w:rPr>
          <w:rFonts w:ascii="HG丸ｺﾞｼｯｸM-PRO" w:eastAsia="HG丸ｺﾞｼｯｸM-PRO" w:hAnsi="HG丸ｺﾞｼｯｸM-PRO" w:hint="eastAsia"/>
          <w:szCs w:val="21"/>
        </w:rPr>
        <w:t>の実施や好事例の共有・</w:t>
      </w:r>
      <w:r w:rsidR="00F20F30" w:rsidRPr="00641937">
        <w:rPr>
          <w:rFonts w:ascii="HG丸ｺﾞｼｯｸM-PRO" w:eastAsia="HG丸ｺﾞｼｯｸM-PRO" w:hAnsi="HG丸ｺﾞｼｯｸM-PRO" w:hint="eastAsia"/>
          <w:szCs w:val="21"/>
        </w:rPr>
        <w:t>意見交換等</w:t>
      </w:r>
      <w:r w:rsidR="0044476F" w:rsidRPr="00641937">
        <w:rPr>
          <w:rFonts w:ascii="HG丸ｺﾞｼｯｸM-PRO" w:eastAsia="HG丸ｺﾞｼｯｸM-PRO" w:hAnsi="HG丸ｺﾞｼｯｸM-PRO" w:hint="eastAsia"/>
          <w:szCs w:val="21"/>
        </w:rPr>
        <w:t>を行うことで、課題解決に向けた気づきを促すなど地域協議会</w:t>
      </w:r>
      <w:r w:rsidR="00DF640C" w:rsidRPr="00641937">
        <w:rPr>
          <w:rFonts w:ascii="HG丸ｺﾞｼｯｸM-PRO" w:eastAsia="HG丸ｺﾞｼｯｸM-PRO" w:hAnsi="HG丸ｺﾞｼｯｸM-PRO" w:hint="eastAsia"/>
          <w:szCs w:val="21"/>
        </w:rPr>
        <w:t>の活性化</w:t>
      </w:r>
      <w:r w:rsidR="00B5784B" w:rsidRPr="00641937">
        <w:rPr>
          <w:rFonts w:ascii="HG丸ｺﾞｼｯｸM-PRO" w:eastAsia="HG丸ｺﾞｼｯｸM-PRO" w:hAnsi="HG丸ｺﾞｼｯｸM-PRO" w:hint="eastAsia"/>
          <w:szCs w:val="21"/>
        </w:rPr>
        <w:t>をめざす。</w:t>
      </w:r>
    </w:p>
    <w:p w:rsidR="00B5784B" w:rsidRPr="00641937" w:rsidRDefault="00426FCE" w:rsidP="00E912A9">
      <w:pPr>
        <w:jc w:val="left"/>
        <w:rPr>
          <w:rFonts w:ascii="HG丸ｺﾞｼｯｸM-PRO" w:eastAsia="HG丸ｺﾞｼｯｸM-PRO" w:hAnsi="HG丸ｺﾞｼｯｸM-PRO"/>
          <w:szCs w:val="21"/>
        </w:rPr>
      </w:pPr>
      <w:r w:rsidRPr="00641937">
        <w:rPr>
          <w:rFonts w:ascii="HG丸ｺﾞｼｯｸM-PRO" w:eastAsia="HG丸ｺﾞｼｯｸM-PRO" w:hAnsi="HG丸ｺﾞｼｯｸM-PRO" w:hint="eastAsia"/>
          <w:szCs w:val="21"/>
        </w:rPr>
        <w:t xml:space="preserve">　　　〇第1回地域自立支援協議会情報交換会　</w:t>
      </w:r>
      <w:r w:rsidR="00B5784B" w:rsidRPr="00641937">
        <w:rPr>
          <w:rFonts w:ascii="HG丸ｺﾞｼｯｸM-PRO" w:eastAsia="HG丸ｺﾞｼｯｸM-PRO" w:hAnsi="HG丸ｺﾞｼｯｸM-PRO" w:hint="eastAsia"/>
          <w:szCs w:val="21"/>
        </w:rPr>
        <w:t>令和元年7月開催</w:t>
      </w:r>
    </w:p>
    <w:p w:rsidR="00426FCE" w:rsidRPr="00641937" w:rsidRDefault="00426FCE" w:rsidP="00E912A9">
      <w:pPr>
        <w:jc w:val="left"/>
        <w:rPr>
          <w:rFonts w:ascii="HG丸ｺﾞｼｯｸM-PRO" w:eastAsia="HG丸ｺﾞｼｯｸM-PRO" w:hAnsi="HG丸ｺﾞｼｯｸM-PRO"/>
          <w:szCs w:val="21"/>
        </w:rPr>
      </w:pPr>
      <w:r w:rsidRPr="00641937">
        <w:rPr>
          <w:rFonts w:ascii="HG丸ｺﾞｼｯｸM-PRO" w:eastAsia="HG丸ｺﾞｼｯｸM-PRO" w:hAnsi="HG丸ｺﾞｼｯｸM-PRO" w:hint="eastAsia"/>
          <w:szCs w:val="21"/>
        </w:rPr>
        <w:t xml:space="preserve">　　　</w:t>
      </w:r>
      <w:r w:rsidR="00B5784B" w:rsidRPr="00641937">
        <w:rPr>
          <w:rFonts w:ascii="HG丸ｺﾞｼｯｸM-PRO" w:eastAsia="HG丸ｺﾞｼｯｸM-PRO" w:hAnsi="HG丸ｺﾞｼｯｸM-PRO" w:hint="eastAsia"/>
          <w:szCs w:val="21"/>
        </w:rPr>
        <w:t>〇第2回地域自立支援協議会情報交換会　令和2年２月開催</w:t>
      </w:r>
      <w:r w:rsidR="000D1263" w:rsidRPr="00641937">
        <w:rPr>
          <w:rFonts w:ascii="HG丸ｺﾞｼｯｸM-PRO" w:eastAsia="HG丸ｺﾞｼｯｸM-PRO" w:hAnsi="HG丸ｺﾞｼｯｸM-PRO" w:hint="eastAsia"/>
          <w:szCs w:val="21"/>
        </w:rPr>
        <w:t>（</w:t>
      </w:r>
      <w:r w:rsidR="00B5784B" w:rsidRPr="00641937">
        <w:rPr>
          <w:rFonts w:ascii="HG丸ｺﾞｼｯｸM-PRO" w:eastAsia="HG丸ｺﾞｼｯｸM-PRO" w:hAnsi="HG丸ｺﾞｼｯｸM-PRO" w:hint="eastAsia"/>
          <w:szCs w:val="21"/>
        </w:rPr>
        <w:t>予定</w:t>
      </w:r>
      <w:r w:rsidR="000D1263" w:rsidRPr="00641937">
        <w:rPr>
          <w:rFonts w:ascii="HG丸ｺﾞｼｯｸM-PRO" w:eastAsia="HG丸ｺﾞｼｯｸM-PRO" w:hAnsi="HG丸ｺﾞｼｯｸM-PRO" w:hint="eastAsia"/>
          <w:szCs w:val="21"/>
        </w:rPr>
        <w:t>）</w:t>
      </w:r>
    </w:p>
    <w:p w:rsidR="00650B48" w:rsidRPr="00641937" w:rsidRDefault="00426FCE" w:rsidP="00650B48">
      <w:pPr>
        <w:jc w:val="left"/>
        <w:rPr>
          <w:rFonts w:ascii="HG丸ｺﾞｼｯｸM-PRO" w:eastAsia="HG丸ｺﾞｼｯｸM-PRO" w:hAnsi="HG丸ｺﾞｼｯｸM-PRO"/>
          <w:sz w:val="22"/>
        </w:rPr>
      </w:pPr>
      <w:r w:rsidRPr="00641937">
        <w:rPr>
          <w:rFonts w:ascii="HG丸ｺﾞｼｯｸM-PRO" w:eastAsia="HG丸ｺﾞｼｯｸM-PRO" w:hAnsi="HG丸ｺﾞｼｯｸM-PRO" w:hint="eastAsia"/>
          <w:szCs w:val="21"/>
        </w:rPr>
        <w:t xml:space="preserve">　　</w:t>
      </w:r>
      <w:bookmarkStart w:id="0" w:name="_GoBack"/>
      <w:bookmarkEnd w:id="0"/>
    </w:p>
    <w:sectPr w:rsidR="00650B48" w:rsidRPr="00641937" w:rsidSect="00FA5CAB">
      <w:headerReference w:type="default" r:id="rId8"/>
      <w:pgSz w:w="11906" w:h="16838"/>
      <w:pgMar w:top="1418" w:right="1701" w:bottom="85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D62" w:rsidRDefault="000E5D62" w:rsidP="00057F85">
      <w:r>
        <w:separator/>
      </w:r>
    </w:p>
  </w:endnote>
  <w:endnote w:type="continuationSeparator" w:id="0">
    <w:p w:rsidR="000E5D62" w:rsidRDefault="000E5D62" w:rsidP="0005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D62" w:rsidRDefault="000E5D62" w:rsidP="00057F85">
      <w:r>
        <w:separator/>
      </w:r>
    </w:p>
  </w:footnote>
  <w:footnote w:type="continuationSeparator" w:id="0">
    <w:p w:rsidR="000E5D62" w:rsidRDefault="000E5D62" w:rsidP="0005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62" w:rsidRPr="00D43B08" w:rsidRDefault="000E5D62" w:rsidP="00D43B08">
    <w:pPr>
      <w:pStyle w:val="a3"/>
      <w:jc w:val="right"/>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A8BCB93A"/>
    <w:lvl w:ilvl="0" w:tplc="B63A40F6">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1B1C73"/>
    <w:multiLevelType w:val="hybridMultilevel"/>
    <w:tmpl w:val="A1801272"/>
    <w:lvl w:ilvl="0" w:tplc="81D2F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43CB6"/>
    <w:multiLevelType w:val="hybridMultilevel"/>
    <w:tmpl w:val="71AEAC14"/>
    <w:lvl w:ilvl="0" w:tplc="60A881F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D48CF"/>
    <w:multiLevelType w:val="hybridMultilevel"/>
    <w:tmpl w:val="FE9074A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4502B5"/>
    <w:multiLevelType w:val="hybridMultilevel"/>
    <w:tmpl w:val="A42A503C"/>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007E6"/>
    <w:multiLevelType w:val="hybridMultilevel"/>
    <w:tmpl w:val="5C6C0508"/>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06244B"/>
    <w:multiLevelType w:val="hybridMultilevel"/>
    <w:tmpl w:val="2B303884"/>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09496D"/>
    <w:multiLevelType w:val="hybridMultilevel"/>
    <w:tmpl w:val="19B0E03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C3689A"/>
    <w:multiLevelType w:val="hybridMultilevel"/>
    <w:tmpl w:val="F55ED528"/>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876832"/>
    <w:multiLevelType w:val="hybridMultilevel"/>
    <w:tmpl w:val="05FCDD88"/>
    <w:lvl w:ilvl="0" w:tplc="04090003">
      <w:start w:val="1"/>
      <w:numFmt w:val="bullet"/>
      <w:lvlText w:val=""/>
      <w:lvlJc w:val="left"/>
      <w:pPr>
        <w:ind w:left="580" w:hanging="36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16BA0764"/>
    <w:multiLevelType w:val="hybridMultilevel"/>
    <w:tmpl w:val="7F2E726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34070A"/>
    <w:multiLevelType w:val="hybridMultilevel"/>
    <w:tmpl w:val="20AEFD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C44CD5"/>
    <w:multiLevelType w:val="hybridMultilevel"/>
    <w:tmpl w:val="9D927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DD1291"/>
    <w:multiLevelType w:val="hybridMultilevel"/>
    <w:tmpl w:val="A8BCB93A"/>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742A43"/>
    <w:multiLevelType w:val="hybridMultilevel"/>
    <w:tmpl w:val="0B7A88DC"/>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D05D88"/>
    <w:multiLevelType w:val="hybridMultilevel"/>
    <w:tmpl w:val="F3BE7602"/>
    <w:lvl w:ilvl="0" w:tplc="FC1C74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C32336"/>
    <w:multiLevelType w:val="hybridMultilevel"/>
    <w:tmpl w:val="EEF6D40E"/>
    <w:lvl w:ilvl="0" w:tplc="8368CC52">
      <w:numFmt w:val="bullet"/>
      <w:lvlText w:val="○"/>
      <w:lvlJc w:val="left"/>
      <w:pPr>
        <w:ind w:left="990" w:hanging="420"/>
      </w:pPr>
      <w:rPr>
        <w:rFonts w:ascii="MS UI Gothic" w:eastAsia="MS UI Gothic" w:hAnsi="MS UI Gothic"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7" w15:restartNumberingAfterBreak="0">
    <w:nsid w:val="2EBD4830"/>
    <w:multiLevelType w:val="hybridMultilevel"/>
    <w:tmpl w:val="1EFE57CE"/>
    <w:lvl w:ilvl="0" w:tplc="F348D32E">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CB2CD3"/>
    <w:multiLevelType w:val="hybridMultilevel"/>
    <w:tmpl w:val="63425C6E"/>
    <w:lvl w:ilvl="0" w:tplc="592C7856">
      <w:numFmt w:val="bullet"/>
      <w:lvlText w:val="・"/>
      <w:lvlJc w:val="left"/>
      <w:pPr>
        <w:ind w:left="36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5A11D6"/>
    <w:multiLevelType w:val="hybridMultilevel"/>
    <w:tmpl w:val="C7C8D25C"/>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7061BB"/>
    <w:multiLevelType w:val="hybridMultilevel"/>
    <w:tmpl w:val="40B26D84"/>
    <w:lvl w:ilvl="0" w:tplc="F9E43152">
      <w:numFmt w:val="bullet"/>
      <w:lvlText w:val="・"/>
      <w:lvlJc w:val="left"/>
      <w:pPr>
        <w:ind w:left="360" w:hanging="360"/>
      </w:pPr>
      <w:rPr>
        <w:rFonts w:ascii="Meiryo UI" w:eastAsia="Meiryo UI" w:hAnsi="Meiryo UI"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F0C14"/>
    <w:multiLevelType w:val="hybridMultilevel"/>
    <w:tmpl w:val="66484902"/>
    <w:lvl w:ilvl="0" w:tplc="1974B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C547D7"/>
    <w:multiLevelType w:val="hybridMultilevel"/>
    <w:tmpl w:val="8A126CEA"/>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4A3462"/>
    <w:multiLevelType w:val="hybridMultilevel"/>
    <w:tmpl w:val="A60221EC"/>
    <w:lvl w:ilvl="0" w:tplc="A7C2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24564"/>
    <w:multiLevelType w:val="hybridMultilevel"/>
    <w:tmpl w:val="EB8AA814"/>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C263F29"/>
    <w:multiLevelType w:val="hybridMultilevel"/>
    <w:tmpl w:val="ABECE91C"/>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CF25DE2"/>
    <w:multiLevelType w:val="hybridMultilevel"/>
    <w:tmpl w:val="BF908800"/>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FAE2D6A"/>
    <w:multiLevelType w:val="hybridMultilevel"/>
    <w:tmpl w:val="02CA3DB4"/>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4578D5"/>
    <w:multiLevelType w:val="hybridMultilevel"/>
    <w:tmpl w:val="D1A8B27E"/>
    <w:lvl w:ilvl="0" w:tplc="592C785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4F4107"/>
    <w:multiLevelType w:val="hybridMultilevel"/>
    <w:tmpl w:val="E6528B28"/>
    <w:lvl w:ilvl="0" w:tplc="004E079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78C6DF6"/>
    <w:multiLevelType w:val="hybridMultilevel"/>
    <w:tmpl w:val="F0440B80"/>
    <w:lvl w:ilvl="0" w:tplc="88464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C37351"/>
    <w:multiLevelType w:val="hybridMultilevel"/>
    <w:tmpl w:val="50147BFE"/>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DD02CC"/>
    <w:multiLevelType w:val="hybridMultilevel"/>
    <w:tmpl w:val="EBE8B58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E16239"/>
    <w:multiLevelType w:val="hybridMultilevel"/>
    <w:tmpl w:val="D178627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9041EB"/>
    <w:multiLevelType w:val="hybridMultilevel"/>
    <w:tmpl w:val="1716174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3C62B9"/>
    <w:multiLevelType w:val="hybridMultilevel"/>
    <w:tmpl w:val="3A648CE8"/>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E232D9"/>
    <w:multiLevelType w:val="hybridMultilevel"/>
    <w:tmpl w:val="DF14B00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D85A98"/>
    <w:multiLevelType w:val="hybridMultilevel"/>
    <w:tmpl w:val="179893A2"/>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EB167C"/>
    <w:multiLevelType w:val="hybridMultilevel"/>
    <w:tmpl w:val="84646604"/>
    <w:lvl w:ilvl="0" w:tplc="0409000D">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23"/>
  </w:num>
  <w:num w:numId="3">
    <w:abstractNumId w:val="8"/>
  </w:num>
  <w:num w:numId="4">
    <w:abstractNumId w:val="28"/>
  </w:num>
  <w:num w:numId="5">
    <w:abstractNumId w:val="24"/>
  </w:num>
  <w:num w:numId="6">
    <w:abstractNumId w:val="11"/>
  </w:num>
  <w:num w:numId="7">
    <w:abstractNumId w:val="29"/>
  </w:num>
  <w:num w:numId="8">
    <w:abstractNumId w:val="12"/>
  </w:num>
  <w:num w:numId="9">
    <w:abstractNumId w:val="15"/>
  </w:num>
  <w:num w:numId="10">
    <w:abstractNumId w:val="9"/>
  </w:num>
  <w:num w:numId="11">
    <w:abstractNumId w:val="21"/>
  </w:num>
  <w:num w:numId="12">
    <w:abstractNumId w:val="30"/>
  </w:num>
  <w:num w:numId="13">
    <w:abstractNumId w:val="17"/>
  </w:num>
  <w:num w:numId="14">
    <w:abstractNumId w:val="4"/>
  </w:num>
  <w:num w:numId="15">
    <w:abstractNumId w:val="22"/>
  </w:num>
  <w:num w:numId="16">
    <w:abstractNumId w:val="20"/>
  </w:num>
  <w:num w:numId="17">
    <w:abstractNumId w:val="37"/>
  </w:num>
  <w:num w:numId="18">
    <w:abstractNumId w:val="36"/>
  </w:num>
  <w:num w:numId="19">
    <w:abstractNumId w:val="7"/>
  </w:num>
  <w:num w:numId="20">
    <w:abstractNumId w:val="13"/>
  </w:num>
  <w:num w:numId="21">
    <w:abstractNumId w:val="27"/>
  </w:num>
  <w:num w:numId="22">
    <w:abstractNumId w:val="5"/>
  </w:num>
  <w:num w:numId="23">
    <w:abstractNumId w:val="32"/>
  </w:num>
  <w:num w:numId="24">
    <w:abstractNumId w:val="2"/>
  </w:num>
  <w:num w:numId="25">
    <w:abstractNumId w:val="38"/>
  </w:num>
  <w:num w:numId="26">
    <w:abstractNumId w:val="16"/>
  </w:num>
  <w:num w:numId="27">
    <w:abstractNumId w:val="0"/>
  </w:num>
  <w:num w:numId="28">
    <w:abstractNumId w:val="34"/>
  </w:num>
  <w:num w:numId="29">
    <w:abstractNumId w:val="18"/>
  </w:num>
  <w:num w:numId="30">
    <w:abstractNumId w:val="6"/>
  </w:num>
  <w:num w:numId="31">
    <w:abstractNumId w:val="31"/>
  </w:num>
  <w:num w:numId="32">
    <w:abstractNumId w:val="3"/>
  </w:num>
  <w:num w:numId="33">
    <w:abstractNumId w:val="33"/>
  </w:num>
  <w:num w:numId="34">
    <w:abstractNumId w:val="26"/>
  </w:num>
  <w:num w:numId="35">
    <w:abstractNumId w:val="19"/>
  </w:num>
  <w:num w:numId="36">
    <w:abstractNumId w:val="10"/>
  </w:num>
  <w:num w:numId="37">
    <w:abstractNumId w:val="14"/>
  </w:num>
  <w:num w:numId="38">
    <w:abstractNumId w:val="35"/>
  </w:num>
  <w:num w:numId="39">
    <w:abstractNumId w:val="2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82"/>
    <w:rsid w:val="00000BAE"/>
    <w:rsid w:val="00005848"/>
    <w:rsid w:val="000068DE"/>
    <w:rsid w:val="00014C00"/>
    <w:rsid w:val="0001503D"/>
    <w:rsid w:val="00020184"/>
    <w:rsid w:val="000258AD"/>
    <w:rsid w:val="00025DD3"/>
    <w:rsid w:val="000419A9"/>
    <w:rsid w:val="00046A1C"/>
    <w:rsid w:val="000477F2"/>
    <w:rsid w:val="00050B5A"/>
    <w:rsid w:val="00051DDB"/>
    <w:rsid w:val="000550B2"/>
    <w:rsid w:val="00056FE7"/>
    <w:rsid w:val="00057F85"/>
    <w:rsid w:val="00065C83"/>
    <w:rsid w:val="0007250E"/>
    <w:rsid w:val="00073017"/>
    <w:rsid w:val="0007430E"/>
    <w:rsid w:val="00075787"/>
    <w:rsid w:val="00076255"/>
    <w:rsid w:val="00083AC0"/>
    <w:rsid w:val="00093109"/>
    <w:rsid w:val="00093819"/>
    <w:rsid w:val="00095942"/>
    <w:rsid w:val="000C2CE1"/>
    <w:rsid w:val="000C36A3"/>
    <w:rsid w:val="000D1263"/>
    <w:rsid w:val="000D51EC"/>
    <w:rsid w:val="000E181F"/>
    <w:rsid w:val="000E2AFE"/>
    <w:rsid w:val="000E426D"/>
    <w:rsid w:val="000E5D62"/>
    <w:rsid w:val="00113B87"/>
    <w:rsid w:val="00114630"/>
    <w:rsid w:val="00114762"/>
    <w:rsid w:val="00117FA8"/>
    <w:rsid w:val="0013096F"/>
    <w:rsid w:val="0014166D"/>
    <w:rsid w:val="00141750"/>
    <w:rsid w:val="00144680"/>
    <w:rsid w:val="001449E5"/>
    <w:rsid w:val="001450EF"/>
    <w:rsid w:val="00147647"/>
    <w:rsid w:val="001515E0"/>
    <w:rsid w:val="00154B67"/>
    <w:rsid w:val="00161BA5"/>
    <w:rsid w:val="001714A0"/>
    <w:rsid w:val="00180CBA"/>
    <w:rsid w:val="0018272A"/>
    <w:rsid w:val="0018756D"/>
    <w:rsid w:val="0019320C"/>
    <w:rsid w:val="0019680F"/>
    <w:rsid w:val="00196D6A"/>
    <w:rsid w:val="0019742D"/>
    <w:rsid w:val="001A59DB"/>
    <w:rsid w:val="001B2661"/>
    <w:rsid w:val="001C3D54"/>
    <w:rsid w:val="001D031B"/>
    <w:rsid w:val="001D2FC2"/>
    <w:rsid w:val="001E7FA9"/>
    <w:rsid w:val="00201A35"/>
    <w:rsid w:val="00202FE7"/>
    <w:rsid w:val="00220748"/>
    <w:rsid w:val="00221A66"/>
    <w:rsid w:val="00233238"/>
    <w:rsid w:val="002342A7"/>
    <w:rsid w:val="00244004"/>
    <w:rsid w:val="002543F0"/>
    <w:rsid w:val="00263AD7"/>
    <w:rsid w:val="00265496"/>
    <w:rsid w:val="00270CB8"/>
    <w:rsid w:val="00272221"/>
    <w:rsid w:val="00275D19"/>
    <w:rsid w:val="00280F50"/>
    <w:rsid w:val="0028639C"/>
    <w:rsid w:val="002A0714"/>
    <w:rsid w:val="002A0819"/>
    <w:rsid w:val="002A096F"/>
    <w:rsid w:val="002A130A"/>
    <w:rsid w:val="002A45AD"/>
    <w:rsid w:val="002A4A08"/>
    <w:rsid w:val="002B09C7"/>
    <w:rsid w:val="002B3E34"/>
    <w:rsid w:val="002B4B9A"/>
    <w:rsid w:val="002B6AD9"/>
    <w:rsid w:val="002D0872"/>
    <w:rsid w:val="002F4A6B"/>
    <w:rsid w:val="002F6030"/>
    <w:rsid w:val="002F762E"/>
    <w:rsid w:val="00303E20"/>
    <w:rsid w:val="0030725A"/>
    <w:rsid w:val="00314415"/>
    <w:rsid w:val="00315EA5"/>
    <w:rsid w:val="003356F3"/>
    <w:rsid w:val="00335A98"/>
    <w:rsid w:val="0034595C"/>
    <w:rsid w:val="00345F95"/>
    <w:rsid w:val="00351FAC"/>
    <w:rsid w:val="00354064"/>
    <w:rsid w:val="00363959"/>
    <w:rsid w:val="0036694B"/>
    <w:rsid w:val="00372BBD"/>
    <w:rsid w:val="00390FE1"/>
    <w:rsid w:val="00393879"/>
    <w:rsid w:val="0039485C"/>
    <w:rsid w:val="003979B5"/>
    <w:rsid w:val="003A22EC"/>
    <w:rsid w:val="003A3589"/>
    <w:rsid w:val="003A5EC9"/>
    <w:rsid w:val="003B0599"/>
    <w:rsid w:val="003B6129"/>
    <w:rsid w:val="003B7D45"/>
    <w:rsid w:val="003C031C"/>
    <w:rsid w:val="003C2992"/>
    <w:rsid w:val="003C60C0"/>
    <w:rsid w:val="003D301A"/>
    <w:rsid w:val="003D46CD"/>
    <w:rsid w:val="003D522C"/>
    <w:rsid w:val="003D59E1"/>
    <w:rsid w:val="003E05E2"/>
    <w:rsid w:val="003E20C5"/>
    <w:rsid w:val="003E5115"/>
    <w:rsid w:val="003E6243"/>
    <w:rsid w:val="003F0C8B"/>
    <w:rsid w:val="00404E59"/>
    <w:rsid w:val="00404E61"/>
    <w:rsid w:val="004069D7"/>
    <w:rsid w:val="004167A3"/>
    <w:rsid w:val="00423199"/>
    <w:rsid w:val="004247FC"/>
    <w:rsid w:val="00426FCE"/>
    <w:rsid w:val="004304A1"/>
    <w:rsid w:val="0044098E"/>
    <w:rsid w:val="00441D02"/>
    <w:rsid w:val="0044476F"/>
    <w:rsid w:val="00445B49"/>
    <w:rsid w:val="00451435"/>
    <w:rsid w:val="00452DC6"/>
    <w:rsid w:val="0045315E"/>
    <w:rsid w:val="00464E51"/>
    <w:rsid w:val="00470871"/>
    <w:rsid w:val="00472235"/>
    <w:rsid w:val="00475BB2"/>
    <w:rsid w:val="0048347C"/>
    <w:rsid w:val="00487E29"/>
    <w:rsid w:val="004A5843"/>
    <w:rsid w:val="004A7814"/>
    <w:rsid w:val="004B71E2"/>
    <w:rsid w:val="004C31EF"/>
    <w:rsid w:val="004C5218"/>
    <w:rsid w:val="004C524A"/>
    <w:rsid w:val="004C7D1D"/>
    <w:rsid w:val="004D2542"/>
    <w:rsid w:val="004E413B"/>
    <w:rsid w:val="00501164"/>
    <w:rsid w:val="005016A2"/>
    <w:rsid w:val="00501B17"/>
    <w:rsid w:val="00511E83"/>
    <w:rsid w:val="00512909"/>
    <w:rsid w:val="00515C05"/>
    <w:rsid w:val="00524DEA"/>
    <w:rsid w:val="0052636D"/>
    <w:rsid w:val="005335AC"/>
    <w:rsid w:val="005347D6"/>
    <w:rsid w:val="0053498B"/>
    <w:rsid w:val="00541E63"/>
    <w:rsid w:val="0054329F"/>
    <w:rsid w:val="005477A6"/>
    <w:rsid w:val="005558D2"/>
    <w:rsid w:val="005701E2"/>
    <w:rsid w:val="005707DF"/>
    <w:rsid w:val="00580E36"/>
    <w:rsid w:val="005815F4"/>
    <w:rsid w:val="00582B2C"/>
    <w:rsid w:val="0058671C"/>
    <w:rsid w:val="00587690"/>
    <w:rsid w:val="00587776"/>
    <w:rsid w:val="0059793B"/>
    <w:rsid w:val="005A11D0"/>
    <w:rsid w:val="005A19C2"/>
    <w:rsid w:val="005A49A0"/>
    <w:rsid w:val="005B0317"/>
    <w:rsid w:val="005B058C"/>
    <w:rsid w:val="005B103E"/>
    <w:rsid w:val="005C0929"/>
    <w:rsid w:val="005C0998"/>
    <w:rsid w:val="005C3F80"/>
    <w:rsid w:val="005C6605"/>
    <w:rsid w:val="005C69AB"/>
    <w:rsid w:val="005D0CA6"/>
    <w:rsid w:val="005E4AA0"/>
    <w:rsid w:val="005E56CB"/>
    <w:rsid w:val="005F09ED"/>
    <w:rsid w:val="006029D3"/>
    <w:rsid w:val="00613D93"/>
    <w:rsid w:val="00614507"/>
    <w:rsid w:val="006167C4"/>
    <w:rsid w:val="006242EE"/>
    <w:rsid w:val="00641937"/>
    <w:rsid w:val="00644E4B"/>
    <w:rsid w:val="00650B48"/>
    <w:rsid w:val="0065381D"/>
    <w:rsid w:val="00665E40"/>
    <w:rsid w:val="00670D27"/>
    <w:rsid w:val="006719C7"/>
    <w:rsid w:val="00683A20"/>
    <w:rsid w:val="00685F86"/>
    <w:rsid w:val="0069007A"/>
    <w:rsid w:val="0069084E"/>
    <w:rsid w:val="00695412"/>
    <w:rsid w:val="006A02C9"/>
    <w:rsid w:val="006A0DEE"/>
    <w:rsid w:val="006A61A7"/>
    <w:rsid w:val="006A635A"/>
    <w:rsid w:val="006B0A7F"/>
    <w:rsid w:val="006B0C13"/>
    <w:rsid w:val="006B20B5"/>
    <w:rsid w:val="006B2463"/>
    <w:rsid w:val="006B3DEB"/>
    <w:rsid w:val="006C0293"/>
    <w:rsid w:val="006C0947"/>
    <w:rsid w:val="006C106F"/>
    <w:rsid w:val="006C6546"/>
    <w:rsid w:val="006D3E29"/>
    <w:rsid w:val="006D484C"/>
    <w:rsid w:val="006E53A4"/>
    <w:rsid w:val="006F0AA3"/>
    <w:rsid w:val="006F2045"/>
    <w:rsid w:val="0070213D"/>
    <w:rsid w:val="00705135"/>
    <w:rsid w:val="00712E01"/>
    <w:rsid w:val="00713F31"/>
    <w:rsid w:val="00714083"/>
    <w:rsid w:val="00721CC6"/>
    <w:rsid w:val="007220F9"/>
    <w:rsid w:val="00724A85"/>
    <w:rsid w:val="0072664F"/>
    <w:rsid w:val="00733C0F"/>
    <w:rsid w:val="007362EE"/>
    <w:rsid w:val="00743245"/>
    <w:rsid w:val="0075165C"/>
    <w:rsid w:val="007627E4"/>
    <w:rsid w:val="007677AF"/>
    <w:rsid w:val="00771A4E"/>
    <w:rsid w:val="007803FB"/>
    <w:rsid w:val="00782635"/>
    <w:rsid w:val="00783A93"/>
    <w:rsid w:val="00795D73"/>
    <w:rsid w:val="00796AF3"/>
    <w:rsid w:val="007B0646"/>
    <w:rsid w:val="007B20EA"/>
    <w:rsid w:val="007B2471"/>
    <w:rsid w:val="007B248A"/>
    <w:rsid w:val="007B3985"/>
    <w:rsid w:val="007B3C9E"/>
    <w:rsid w:val="007B401B"/>
    <w:rsid w:val="007C42BF"/>
    <w:rsid w:val="007D6074"/>
    <w:rsid w:val="007D7478"/>
    <w:rsid w:val="007E1BFF"/>
    <w:rsid w:val="007F083F"/>
    <w:rsid w:val="007F265E"/>
    <w:rsid w:val="007F3B1C"/>
    <w:rsid w:val="007F3E56"/>
    <w:rsid w:val="00814FD7"/>
    <w:rsid w:val="00817069"/>
    <w:rsid w:val="00817193"/>
    <w:rsid w:val="00823194"/>
    <w:rsid w:val="00830BDE"/>
    <w:rsid w:val="008332AD"/>
    <w:rsid w:val="00837FA4"/>
    <w:rsid w:val="00843A5A"/>
    <w:rsid w:val="00845F30"/>
    <w:rsid w:val="008463A0"/>
    <w:rsid w:val="008579BC"/>
    <w:rsid w:val="008653B6"/>
    <w:rsid w:val="00872138"/>
    <w:rsid w:val="0087695E"/>
    <w:rsid w:val="00880F58"/>
    <w:rsid w:val="00886CB6"/>
    <w:rsid w:val="00891EA3"/>
    <w:rsid w:val="0089249D"/>
    <w:rsid w:val="008A2378"/>
    <w:rsid w:val="008A3982"/>
    <w:rsid w:val="008A6A2B"/>
    <w:rsid w:val="008B73EF"/>
    <w:rsid w:val="008C4EA5"/>
    <w:rsid w:val="008E75B5"/>
    <w:rsid w:val="008F287A"/>
    <w:rsid w:val="008F59E7"/>
    <w:rsid w:val="008F5C2E"/>
    <w:rsid w:val="008F625C"/>
    <w:rsid w:val="00901FB6"/>
    <w:rsid w:val="0090553F"/>
    <w:rsid w:val="00905FB9"/>
    <w:rsid w:val="009239FD"/>
    <w:rsid w:val="0092547F"/>
    <w:rsid w:val="00937373"/>
    <w:rsid w:val="00942346"/>
    <w:rsid w:val="00945B2E"/>
    <w:rsid w:val="009611FD"/>
    <w:rsid w:val="0096421E"/>
    <w:rsid w:val="009662C6"/>
    <w:rsid w:val="0097050E"/>
    <w:rsid w:val="009771D3"/>
    <w:rsid w:val="00981768"/>
    <w:rsid w:val="0098400A"/>
    <w:rsid w:val="00987781"/>
    <w:rsid w:val="00993D2F"/>
    <w:rsid w:val="00996F92"/>
    <w:rsid w:val="009A1E35"/>
    <w:rsid w:val="009A4B5B"/>
    <w:rsid w:val="009A71ED"/>
    <w:rsid w:val="009B5987"/>
    <w:rsid w:val="009B7FA3"/>
    <w:rsid w:val="009D2C4E"/>
    <w:rsid w:val="009E26A8"/>
    <w:rsid w:val="009E33D1"/>
    <w:rsid w:val="009E3CCC"/>
    <w:rsid w:val="009E5557"/>
    <w:rsid w:val="009F7182"/>
    <w:rsid w:val="00A01C0C"/>
    <w:rsid w:val="00A034B4"/>
    <w:rsid w:val="00A04008"/>
    <w:rsid w:val="00A06152"/>
    <w:rsid w:val="00A15125"/>
    <w:rsid w:val="00A25B58"/>
    <w:rsid w:val="00A37441"/>
    <w:rsid w:val="00A408AE"/>
    <w:rsid w:val="00A41AAD"/>
    <w:rsid w:val="00A42913"/>
    <w:rsid w:val="00A4325D"/>
    <w:rsid w:val="00A512C3"/>
    <w:rsid w:val="00A616E0"/>
    <w:rsid w:val="00A656D2"/>
    <w:rsid w:val="00A7106B"/>
    <w:rsid w:val="00A710DA"/>
    <w:rsid w:val="00A81649"/>
    <w:rsid w:val="00A83017"/>
    <w:rsid w:val="00A83AEE"/>
    <w:rsid w:val="00A85F06"/>
    <w:rsid w:val="00A8767A"/>
    <w:rsid w:val="00A901C6"/>
    <w:rsid w:val="00A905AC"/>
    <w:rsid w:val="00A96D83"/>
    <w:rsid w:val="00AA05E8"/>
    <w:rsid w:val="00AA558A"/>
    <w:rsid w:val="00AB7A1F"/>
    <w:rsid w:val="00AC1001"/>
    <w:rsid w:val="00AC1E21"/>
    <w:rsid w:val="00AC6E2B"/>
    <w:rsid w:val="00AC77AB"/>
    <w:rsid w:val="00AC7C5B"/>
    <w:rsid w:val="00AD5EFA"/>
    <w:rsid w:val="00AD60D4"/>
    <w:rsid w:val="00AD707C"/>
    <w:rsid w:val="00AE0655"/>
    <w:rsid w:val="00AE303A"/>
    <w:rsid w:val="00AE5F5C"/>
    <w:rsid w:val="00AF43EF"/>
    <w:rsid w:val="00AF5098"/>
    <w:rsid w:val="00AF6FEA"/>
    <w:rsid w:val="00B1386C"/>
    <w:rsid w:val="00B15093"/>
    <w:rsid w:val="00B16704"/>
    <w:rsid w:val="00B21C60"/>
    <w:rsid w:val="00B220B3"/>
    <w:rsid w:val="00B45961"/>
    <w:rsid w:val="00B5784B"/>
    <w:rsid w:val="00B6738D"/>
    <w:rsid w:val="00B75E37"/>
    <w:rsid w:val="00B76813"/>
    <w:rsid w:val="00B83C10"/>
    <w:rsid w:val="00B87C85"/>
    <w:rsid w:val="00B916B5"/>
    <w:rsid w:val="00B94816"/>
    <w:rsid w:val="00BA1B93"/>
    <w:rsid w:val="00BA42CF"/>
    <w:rsid w:val="00BA477E"/>
    <w:rsid w:val="00BA7B56"/>
    <w:rsid w:val="00BB3A4D"/>
    <w:rsid w:val="00BB67B3"/>
    <w:rsid w:val="00BC09D4"/>
    <w:rsid w:val="00BC0C73"/>
    <w:rsid w:val="00BC359E"/>
    <w:rsid w:val="00BD3F91"/>
    <w:rsid w:val="00BD69F4"/>
    <w:rsid w:val="00BF05D7"/>
    <w:rsid w:val="00BF066A"/>
    <w:rsid w:val="00BF1DE0"/>
    <w:rsid w:val="00BF3DC2"/>
    <w:rsid w:val="00C1259E"/>
    <w:rsid w:val="00C229F6"/>
    <w:rsid w:val="00C32FD1"/>
    <w:rsid w:val="00C33805"/>
    <w:rsid w:val="00C42C89"/>
    <w:rsid w:val="00C5282C"/>
    <w:rsid w:val="00C553B6"/>
    <w:rsid w:val="00C63413"/>
    <w:rsid w:val="00C722AD"/>
    <w:rsid w:val="00C76AEC"/>
    <w:rsid w:val="00C77F26"/>
    <w:rsid w:val="00C807B7"/>
    <w:rsid w:val="00C82412"/>
    <w:rsid w:val="00C8445A"/>
    <w:rsid w:val="00C8560A"/>
    <w:rsid w:val="00C86638"/>
    <w:rsid w:val="00C95674"/>
    <w:rsid w:val="00CA5862"/>
    <w:rsid w:val="00CC1D85"/>
    <w:rsid w:val="00CD5A6C"/>
    <w:rsid w:val="00CD7BD9"/>
    <w:rsid w:val="00CE02F7"/>
    <w:rsid w:val="00CE38E7"/>
    <w:rsid w:val="00CE430E"/>
    <w:rsid w:val="00CF3003"/>
    <w:rsid w:val="00CF3CDA"/>
    <w:rsid w:val="00CF4491"/>
    <w:rsid w:val="00D009AF"/>
    <w:rsid w:val="00D03597"/>
    <w:rsid w:val="00D12A39"/>
    <w:rsid w:val="00D15520"/>
    <w:rsid w:val="00D2414D"/>
    <w:rsid w:val="00D33256"/>
    <w:rsid w:val="00D3662A"/>
    <w:rsid w:val="00D43B08"/>
    <w:rsid w:val="00D44366"/>
    <w:rsid w:val="00D47AEF"/>
    <w:rsid w:val="00D50DF5"/>
    <w:rsid w:val="00D52EF6"/>
    <w:rsid w:val="00D55C6D"/>
    <w:rsid w:val="00D60777"/>
    <w:rsid w:val="00D64855"/>
    <w:rsid w:val="00D660A4"/>
    <w:rsid w:val="00D71A07"/>
    <w:rsid w:val="00D760B4"/>
    <w:rsid w:val="00D77832"/>
    <w:rsid w:val="00D825DC"/>
    <w:rsid w:val="00D8638E"/>
    <w:rsid w:val="00D87030"/>
    <w:rsid w:val="00D90219"/>
    <w:rsid w:val="00D9082A"/>
    <w:rsid w:val="00D91142"/>
    <w:rsid w:val="00D95443"/>
    <w:rsid w:val="00DB2233"/>
    <w:rsid w:val="00DB4A76"/>
    <w:rsid w:val="00DC584D"/>
    <w:rsid w:val="00DD0437"/>
    <w:rsid w:val="00DD33CA"/>
    <w:rsid w:val="00DD453F"/>
    <w:rsid w:val="00DE0C14"/>
    <w:rsid w:val="00DE2F40"/>
    <w:rsid w:val="00DE7C6F"/>
    <w:rsid w:val="00DF640C"/>
    <w:rsid w:val="00DF7A8C"/>
    <w:rsid w:val="00E0386E"/>
    <w:rsid w:val="00E05D62"/>
    <w:rsid w:val="00E168A3"/>
    <w:rsid w:val="00E2495C"/>
    <w:rsid w:val="00E37202"/>
    <w:rsid w:val="00E453E0"/>
    <w:rsid w:val="00E53983"/>
    <w:rsid w:val="00E62EC3"/>
    <w:rsid w:val="00E642D3"/>
    <w:rsid w:val="00E71185"/>
    <w:rsid w:val="00E72CF8"/>
    <w:rsid w:val="00E77AC2"/>
    <w:rsid w:val="00E8017C"/>
    <w:rsid w:val="00E858D3"/>
    <w:rsid w:val="00E875C0"/>
    <w:rsid w:val="00E912A9"/>
    <w:rsid w:val="00E91C31"/>
    <w:rsid w:val="00EB463A"/>
    <w:rsid w:val="00EB7DB4"/>
    <w:rsid w:val="00EC3F2A"/>
    <w:rsid w:val="00EE00DD"/>
    <w:rsid w:val="00EF44CF"/>
    <w:rsid w:val="00EF7D42"/>
    <w:rsid w:val="00F0026A"/>
    <w:rsid w:val="00F00541"/>
    <w:rsid w:val="00F045A1"/>
    <w:rsid w:val="00F20F30"/>
    <w:rsid w:val="00F219E9"/>
    <w:rsid w:val="00F21B0A"/>
    <w:rsid w:val="00F234E8"/>
    <w:rsid w:val="00F319C0"/>
    <w:rsid w:val="00F5270A"/>
    <w:rsid w:val="00F5748D"/>
    <w:rsid w:val="00F60F4E"/>
    <w:rsid w:val="00F64808"/>
    <w:rsid w:val="00F6540A"/>
    <w:rsid w:val="00F662AA"/>
    <w:rsid w:val="00F71995"/>
    <w:rsid w:val="00F87D21"/>
    <w:rsid w:val="00F96A0D"/>
    <w:rsid w:val="00FA2B59"/>
    <w:rsid w:val="00FA2B6A"/>
    <w:rsid w:val="00FA5CAB"/>
    <w:rsid w:val="00FB1441"/>
    <w:rsid w:val="00FB408A"/>
    <w:rsid w:val="00FB5554"/>
    <w:rsid w:val="00FC5E3F"/>
    <w:rsid w:val="00FD599F"/>
    <w:rsid w:val="00FD5BE5"/>
    <w:rsid w:val="00FE747D"/>
    <w:rsid w:val="00FF62BE"/>
    <w:rsid w:val="00FF7463"/>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0E07CA3"/>
  <w15:docId w15:val="{1AA141F5-3EFA-4F4D-A4EB-712031A9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F85"/>
    <w:pPr>
      <w:tabs>
        <w:tab w:val="center" w:pos="4252"/>
        <w:tab w:val="right" w:pos="8504"/>
      </w:tabs>
      <w:snapToGrid w:val="0"/>
    </w:pPr>
  </w:style>
  <w:style w:type="character" w:customStyle="1" w:styleId="a4">
    <w:name w:val="ヘッダー (文字)"/>
    <w:basedOn w:val="a0"/>
    <w:link w:val="a3"/>
    <w:uiPriority w:val="99"/>
    <w:rsid w:val="00057F85"/>
  </w:style>
  <w:style w:type="paragraph" w:styleId="a5">
    <w:name w:val="footer"/>
    <w:basedOn w:val="a"/>
    <w:link w:val="a6"/>
    <w:uiPriority w:val="99"/>
    <w:unhideWhenUsed/>
    <w:rsid w:val="00057F85"/>
    <w:pPr>
      <w:tabs>
        <w:tab w:val="center" w:pos="4252"/>
        <w:tab w:val="right" w:pos="8504"/>
      </w:tabs>
      <w:snapToGrid w:val="0"/>
    </w:pPr>
  </w:style>
  <w:style w:type="character" w:customStyle="1" w:styleId="a6">
    <w:name w:val="フッター (文字)"/>
    <w:basedOn w:val="a0"/>
    <w:link w:val="a5"/>
    <w:uiPriority w:val="99"/>
    <w:rsid w:val="00057F85"/>
  </w:style>
  <w:style w:type="paragraph" w:styleId="a7">
    <w:name w:val="List Paragraph"/>
    <w:basedOn w:val="a"/>
    <w:uiPriority w:val="34"/>
    <w:qFormat/>
    <w:rsid w:val="0053498B"/>
    <w:pPr>
      <w:ind w:leftChars="400" w:left="840"/>
    </w:pPr>
  </w:style>
  <w:style w:type="paragraph" w:styleId="a8">
    <w:name w:val="Balloon Text"/>
    <w:basedOn w:val="a"/>
    <w:link w:val="a9"/>
    <w:uiPriority w:val="99"/>
    <w:semiHidden/>
    <w:unhideWhenUsed/>
    <w:rsid w:val="00AF6FEA"/>
    <w:rPr>
      <w:rFonts w:ascii="Arial" w:eastAsia="ＭＳ ゴシック" w:hAnsi="Arial"/>
      <w:sz w:val="18"/>
      <w:szCs w:val="18"/>
    </w:rPr>
  </w:style>
  <w:style w:type="character" w:customStyle="1" w:styleId="a9">
    <w:name w:val="吹き出し (文字)"/>
    <w:link w:val="a8"/>
    <w:uiPriority w:val="99"/>
    <w:semiHidden/>
    <w:rsid w:val="00AF6FEA"/>
    <w:rPr>
      <w:rFonts w:ascii="Arial" w:eastAsia="ＭＳ ゴシック" w:hAnsi="Arial" w:cs="Times New Roman"/>
      <w:kern w:val="2"/>
      <w:sz w:val="18"/>
      <w:szCs w:val="18"/>
    </w:rPr>
  </w:style>
  <w:style w:type="table" w:styleId="aa">
    <w:name w:val="Table Grid"/>
    <w:basedOn w:val="a1"/>
    <w:uiPriority w:val="39"/>
    <w:rsid w:val="00DE0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5620">
      <w:bodyDiv w:val="1"/>
      <w:marLeft w:val="0"/>
      <w:marRight w:val="0"/>
      <w:marTop w:val="0"/>
      <w:marBottom w:val="0"/>
      <w:divBdr>
        <w:top w:val="none" w:sz="0" w:space="0" w:color="auto"/>
        <w:left w:val="none" w:sz="0" w:space="0" w:color="auto"/>
        <w:bottom w:val="none" w:sz="0" w:space="0" w:color="auto"/>
        <w:right w:val="none" w:sz="0" w:space="0" w:color="auto"/>
      </w:divBdr>
    </w:div>
    <w:div w:id="6023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28123-6AC0-4022-97E4-2BD43FC3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117</cp:revision>
  <cp:lastPrinted>2019-08-27T05:35:00Z</cp:lastPrinted>
  <dcterms:created xsi:type="dcterms:W3CDTF">2018-09-14T08:40:00Z</dcterms:created>
  <dcterms:modified xsi:type="dcterms:W3CDTF">2019-09-30T09:33:00Z</dcterms:modified>
</cp:coreProperties>
</file>