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58" w:type="dxa"/>
        <w:jc w:val="center"/>
        <w:tblInd w:w="-176" w:type="dxa"/>
        <w:tblLook w:val="04A0" w:firstRow="1" w:lastRow="0" w:firstColumn="1" w:lastColumn="0" w:noHBand="0" w:noVBand="1"/>
      </w:tblPr>
      <w:tblGrid>
        <w:gridCol w:w="9158"/>
      </w:tblGrid>
      <w:tr w:rsidR="0060504D" w:rsidRPr="0060504D" w:rsidTr="008D3322">
        <w:trPr>
          <w:trHeight w:val="480"/>
          <w:jc w:val="center"/>
        </w:trPr>
        <w:tc>
          <w:tcPr>
            <w:tcW w:w="9158" w:type="dxa"/>
            <w:vAlign w:val="center"/>
          </w:tcPr>
          <w:p w:rsidR="0060504D" w:rsidRPr="0060504D" w:rsidRDefault="001E2371" w:rsidP="0060504D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-483235</wp:posOffset>
                      </wp:positionV>
                      <wp:extent cx="809625" cy="4000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000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371" w:rsidRPr="001E2371" w:rsidRDefault="001E2371" w:rsidP="001E237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E2371">
                                    <w:rPr>
                                      <w:rFonts w:hint="eastAsia"/>
                                      <w:sz w:val="28"/>
                                    </w:rPr>
                                    <w:t>資料６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32.9pt;margin-top:-38.05pt;width:6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" fillcolor="white [3201]" strokecolor="black [3200]" strokeweight="1pt">
                      <v:textbox>
                        <w:txbxContent>
                          <w:p w:rsidR="001E2371" w:rsidRPr="001E2371" w:rsidRDefault="001E2371" w:rsidP="001E237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E2371">
                              <w:rPr>
                                <w:rFonts w:hint="eastAsia"/>
                                <w:sz w:val="28"/>
                              </w:rPr>
                              <w:t>資料６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04D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「障がい者雇用日本一・大阪」関連中期目標</w:t>
            </w:r>
          </w:p>
        </w:tc>
      </w:tr>
    </w:tbl>
    <w:p w:rsidR="00C86D44" w:rsidRPr="0060504D" w:rsidRDefault="00C86D44" w:rsidP="00C86D44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szCs w:val="22"/>
        </w:rPr>
      </w:pPr>
    </w:p>
    <w:tbl>
      <w:tblPr>
        <w:tblStyle w:val="a3"/>
        <w:tblW w:w="91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879"/>
        <w:gridCol w:w="3880"/>
      </w:tblGrid>
      <w:tr w:rsidR="0060504D" w:rsidRPr="0060504D" w:rsidTr="0094022C">
        <w:trPr>
          <w:trHeight w:val="7353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 w:rsidR="00C86D44" w:rsidRPr="0060504D" w:rsidRDefault="00C86D44" w:rsidP="00C86D44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目標値</w:t>
            </w:r>
          </w:p>
        </w:tc>
        <w:tc>
          <w:tcPr>
            <w:tcW w:w="7759" w:type="dxa"/>
            <w:gridSpan w:val="2"/>
          </w:tcPr>
          <w:p w:rsidR="00C86D44" w:rsidRPr="0060504D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【平成29年度末までの目標値】</w:t>
            </w:r>
          </w:p>
          <w:p w:rsidR="00C86D44" w:rsidRPr="0060504D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8C4E1F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民間企業の実雇用率</w:t>
            </w: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：</w:t>
            </w:r>
            <w:r w:rsidR="008C4E1F" w:rsidRPr="0060504D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２．０％以上</w:t>
            </w:r>
          </w:p>
          <w:p w:rsidR="00AB004E" w:rsidRPr="0060504D" w:rsidRDefault="00172AAF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AB004E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府内民間事業主の障がい者雇用数　</w:t>
            </w:r>
            <w:r w:rsidR="00AB004E" w:rsidRPr="0060504D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45,600人</w:t>
            </w:r>
          </w:p>
          <w:p w:rsidR="00C86D44" w:rsidRPr="0060504D" w:rsidRDefault="00AB004E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172AAF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職業訓練を通じて一般就労につながった人数</w:t>
            </w:r>
            <w:r w:rsidR="00C86D44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：</w:t>
            </w:r>
            <w:r w:rsidR="00172AAF" w:rsidRPr="0060504D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各年度450</w:t>
            </w:r>
            <w:r w:rsidR="00C86D44" w:rsidRPr="0060504D">
              <w:rPr>
                <w:rFonts w:ascii="HG丸ｺﾞｼｯｸM-PRO" w:eastAsia="HG丸ｺﾞｼｯｸM-PRO" w:hAnsi="HG丸ｺﾞｼｯｸM-PRO" w:cs="Arial" w:hint="eastAsia"/>
                <w:b/>
                <w:bCs/>
                <w:szCs w:val="22"/>
              </w:rPr>
              <w:t>人</w:t>
            </w:r>
            <w:r w:rsidR="00172AAF" w:rsidRPr="0060504D">
              <w:rPr>
                <w:rFonts w:ascii="HG丸ｺﾞｼｯｸM-PRO" w:eastAsia="HG丸ｺﾞｼｯｸM-PRO" w:hAnsi="HG丸ｺﾞｼｯｸM-PRO" w:cs="Arial" w:hint="eastAsia"/>
                <w:b/>
                <w:bCs/>
                <w:szCs w:val="22"/>
              </w:rPr>
              <w:t>以上</w:t>
            </w:r>
          </w:p>
          <w:p w:rsidR="00C86D44" w:rsidRPr="0060504D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【目標達成に向けた考え方等】</w:t>
            </w:r>
          </w:p>
          <w:p w:rsidR="00172AAF" w:rsidRPr="0060504D" w:rsidRDefault="00C86D44" w:rsidP="00C42CD4">
            <w:pPr>
              <w:widowControl/>
              <w:autoSpaceDE/>
              <w:autoSpaceDN/>
              <w:adjustRightInd/>
              <w:snapToGrid/>
              <w:spacing w:line="300" w:lineRule="exact"/>
              <w:ind w:left="220" w:right="58" w:hangingChars="100" w:hanging="220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現状、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実雇用率の上昇率の鈍さ</w:t>
            </w: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が課題となっており、目標の達成に向けて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ハートフル条例</w:t>
            </w:r>
            <w:r w:rsidR="00953E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等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に基づく</w:t>
            </w:r>
            <w:r w:rsidR="0082579A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事業者支援</w:t>
            </w:r>
            <w:r w:rsidR="0094022C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や啓発事業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等</w:t>
            </w: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を実施。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（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ただし、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当該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目標値については、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当部の取組みのみでなく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様々な雇用・就労促進施策との相乗効果によって達成を目指すものである。</w:t>
            </w:r>
            <w:r w:rsidR="009D563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）</w:t>
            </w:r>
          </w:p>
          <w:p w:rsidR="00C86D44" w:rsidRPr="0060504D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AC2A8E">
              <w:tc>
                <w:tcPr>
                  <w:tcW w:w="354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AC2A8E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C86D44" w:rsidRPr="0060504D" w:rsidRDefault="00172AAF" w:rsidP="00C86D44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民間企業の実雇用率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172AAF" w:rsidP="00172AAF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１．８４％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</w:tr>
          </w:tbl>
          <w:p w:rsidR="000052C2" w:rsidRPr="0060504D" w:rsidRDefault="000052C2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8D36F2">
              <w:tc>
                <w:tcPr>
                  <w:tcW w:w="3547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8D36F2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0052C2" w:rsidRPr="0060504D" w:rsidRDefault="000052C2" w:rsidP="008D36F2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府内民間事業主の障がい者雇用数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0052C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41,620人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</w:tr>
          </w:tbl>
          <w:p w:rsidR="000052C2" w:rsidRPr="0060504D" w:rsidRDefault="000052C2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C86D44">
              <w:tc>
                <w:tcPr>
                  <w:tcW w:w="354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AC2A8E">
              <w:trPr>
                <w:trHeight w:val="515"/>
              </w:trPr>
              <w:tc>
                <w:tcPr>
                  <w:tcW w:w="3547" w:type="dxa"/>
                  <w:vAlign w:val="center"/>
                </w:tcPr>
                <w:p w:rsidR="00C86D44" w:rsidRPr="0060504D" w:rsidRDefault="00172AAF" w:rsidP="00C86D44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職業訓練を通じて一般就労につながった人数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B12085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３７０</w:t>
                  </w:r>
                  <w:r w:rsidR="00C86D44"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</w:tr>
          </w:tbl>
          <w:p w:rsidR="00B03CA4" w:rsidRPr="0060504D" w:rsidRDefault="00B03CA4" w:rsidP="00B03CA4">
            <w:pPr>
              <w:widowControl/>
              <w:autoSpaceDE/>
              <w:autoSpaceDN/>
              <w:adjustRightInd/>
              <w:snapToGrid/>
              <w:spacing w:line="240" w:lineRule="auto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【参考指標】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8D36F2">
              <w:tc>
                <w:tcPr>
                  <w:tcW w:w="3547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0052C2">
              <w:trPr>
                <w:trHeight w:val="439"/>
              </w:trPr>
              <w:tc>
                <w:tcPr>
                  <w:tcW w:w="3547" w:type="dxa"/>
                  <w:vAlign w:val="center"/>
                </w:tcPr>
                <w:p w:rsidR="000052C2" w:rsidRPr="0060504D" w:rsidRDefault="000052C2" w:rsidP="000052C2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法定雇用率達成企業の割合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0052C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４７．２％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0052C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0052C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</w:tr>
          </w:tbl>
          <w:p w:rsidR="00B03CA4" w:rsidRPr="0060504D" w:rsidRDefault="00B03CA4" w:rsidP="00B03CA4">
            <w:pPr>
              <w:widowControl/>
              <w:autoSpaceDE/>
              <w:autoSpaceDN/>
              <w:adjustRightInd/>
              <w:snapToGrid/>
              <w:spacing w:line="240" w:lineRule="auto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</w:tc>
      </w:tr>
      <w:tr w:rsidR="0060504D" w:rsidRPr="0060504D" w:rsidTr="0006268A">
        <w:trPr>
          <w:trHeight w:val="6496"/>
          <w:jc w:val="center"/>
        </w:trPr>
        <w:tc>
          <w:tcPr>
            <w:tcW w:w="440" w:type="dxa"/>
            <w:vMerge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主な</w:t>
            </w:r>
          </w:p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活動</w:t>
            </w:r>
          </w:p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指標</w:t>
            </w:r>
          </w:p>
        </w:tc>
        <w:tc>
          <w:tcPr>
            <w:tcW w:w="7759" w:type="dxa"/>
            <w:gridSpan w:val="2"/>
          </w:tcPr>
          <w:p w:rsidR="0006268A" w:rsidRPr="0060504D" w:rsidRDefault="00C86D44" w:rsidP="00C86D44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○主な活動指標の一覧</w:t>
            </w:r>
          </w:p>
          <w:tbl>
            <w:tblPr>
              <w:tblStyle w:val="a3"/>
              <w:tblW w:w="7566" w:type="dxa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1277"/>
              <w:gridCol w:w="1337"/>
              <w:gridCol w:w="1337"/>
              <w:gridCol w:w="1337"/>
            </w:tblGrid>
            <w:tr w:rsidR="0060504D" w:rsidRPr="0060504D" w:rsidTr="00600173">
              <w:trPr>
                <w:trHeight w:val="307"/>
              </w:trPr>
              <w:tc>
                <w:tcPr>
                  <w:tcW w:w="3554" w:type="dxa"/>
                  <w:gridSpan w:val="2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600173">
              <w:trPr>
                <w:trHeight w:val="507"/>
              </w:trPr>
              <w:tc>
                <w:tcPr>
                  <w:tcW w:w="2278" w:type="dxa"/>
                  <w:vMerge w:val="restart"/>
                  <w:vAlign w:val="center"/>
                </w:tcPr>
                <w:p w:rsidR="00113677" w:rsidRPr="0060504D" w:rsidRDefault="00BB1ACE" w:rsidP="0006268A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ハートフル条例に基づく雇入れ計画達成状況報告事業主のうち、法定雇用率を達成した事業主数の割合</w:t>
                  </w:r>
                </w:p>
              </w:tc>
              <w:tc>
                <w:tcPr>
                  <w:tcW w:w="127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６０％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</w:tr>
            <w:tr w:rsidR="0060504D" w:rsidRPr="0060504D" w:rsidTr="00600173">
              <w:trPr>
                <w:trHeight w:val="116"/>
              </w:trPr>
              <w:tc>
                <w:tcPr>
                  <w:tcW w:w="2278" w:type="dxa"/>
                  <w:vMerge/>
                  <w:vAlign w:val="center"/>
                </w:tcPr>
                <w:p w:rsidR="00113677" w:rsidRPr="0060504D" w:rsidRDefault="00113677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５８％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</w:tr>
            <w:tr w:rsidR="0060504D" w:rsidRPr="0060504D" w:rsidTr="00600173">
              <w:trPr>
                <w:trHeight w:val="399"/>
              </w:trPr>
              <w:tc>
                <w:tcPr>
                  <w:tcW w:w="2278" w:type="dxa"/>
                  <w:vMerge w:val="restart"/>
                  <w:vAlign w:val="center"/>
                </w:tcPr>
                <w:p w:rsidR="000052C2" w:rsidRPr="0060504D" w:rsidRDefault="00A2527F" w:rsidP="00191123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ハートフル税制の</w:t>
                  </w:r>
                  <w:r w:rsidR="00191123"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活用事業主数</w:t>
                  </w:r>
                </w:p>
                <w:p w:rsidR="00191123" w:rsidRPr="0060504D" w:rsidRDefault="00191123" w:rsidP="00191123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※Ｈ２７とＨ２８で対象企業規模が異なるので単純に比較はできない。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－社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２０社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２０社</w:t>
                  </w:r>
                </w:p>
              </w:tc>
            </w:tr>
            <w:tr w:rsidR="0060504D" w:rsidRPr="0060504D" w:rsidTr="00600173">
              <w:trPr>
                <w:trHeight w:val="699"/>
              </w:trPr>
              <w:tc>
                <w:tcPr>
                  <w:tcW w:w="2278" w:type="dxa"/>
                  <w:vMerge/>
                  <w:vAlign w:val="center"/>
                </w:tcPr>
                <w:p w:rsidR="00336EBA" w:rsidRPr="0060504D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191123" w:rsidP="00191123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２４社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社</w:t>
                  </w:r>
                </w:p>
              </w:tc>
            </w:tr>
            <w:tr w:rsidR="0060504D" w:rsidRPr="0060504D" w:rsidTr="00600173">
              <w:trPr>
                <w:trHeight w:val="423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精神・発達障がい者職場サポーター養成研修受講者数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１００人／年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100人／年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100人／年</w:t>
                  </w:r>
                </w:p>
              </w:tc>
            </w:tr>
            <w:tr w:rsidR="0060504D" w:rsidRPr="0060504D" w:rsidTr="00600173">
              <w:trPr>
                <w:trHeight w:val="428"/>
              </w:trPr>
              <w:tc>
                <w:tcPr>
                  <w:tcW w:w="2278" w:type="dxa"/>
                  <w:vMerge/>
                  <w:vAlign w:val="center"/>
                </w:tcPr>
                <w:p w:rsidR="00BB1ACE" w:rsidRPr="0060504D" w:rsidRDefault="00BB1ACE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EF1D2F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１０５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人／</w:t>
                  </w: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●人／</w:t>
                  </w:r>
                  <w:r w:rsidR="00EF1D2F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●人／</w:t>
                  </w:r>
                  <w:r w:rsidR="00EF1D2F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年</w:t>
                  </w:r>
                </w:p>
              </w:tc>
            </w:tr>
            <w:tr w:rsidR="0060504D" w:rsidRPr="0060504D" w:rsidTr="00600173">
              <w:trPr>
                <w:trHeight w:val="435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60504D" w:rsidRDefault="009C7FB1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大阪障害者職業能力開発校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等における訓練受講者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４４０人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06268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４４０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60504D" w:rsidRPr="0060504D" w:rsidTr="00600173">
              <w:trPr>
                <w:trHeight w:val="305"/>
              </w:trPr>
              <w:tc>
                <w:tcPr>
                  <w:tcW w:w="2278" w:type="dxa"/>
                  <w:vMerge/>
                  <w:vAlign w:val="center"/>
                </w:tcPr>
                <w:p w:rsidR="00BB1ACE" w:rsidRPr="0060504D" w:rsidRDefault="00BB1ACE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7A515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7A5155">
                    <w:rPr>
                      <w:rFonts w:ascii="HG丸ｺﾞｼｯｸM-PRO" w:eastAsia="HG丸ｺﾞｼｯｸM-PRO" w:hAnsi="HG丸ｺﾞｼｯｸM-PRO" w:hint="eastAsia"/>
                      <w:color w:val="FF0000"/>
                      <w:sz w:val="16"/>
                      <w:szCs w:val="16"/>
                    </w:rPr>
                    <w:t>３</w:t>
                  </w:r>
                  <w:r w:rsidR="007A5155" w:rsidRPr="007A5155">
                    <w:rPr>
                      <w:rFonts w:ascii="HG丸ｺﾞｼｯｸM-PRO" w:eastAsia="HG丸ｺﾞｼｯｸM-PRO" w:hAnsi="HG丸ｺﾞｼｯｸM-PRO" w:hint="eastAsia"/>
                      <w:color w:val="FF0000"/>
                      <w:sz w:val="16"/>
                      <w:szCs w:val="16"/>
                    </w:rPr>
                    <w:t>１</w:t>
                  </w:r>
                  <w:r w:rsidRPr="007A5155">
                    <w:rPr>
                      <w:rFonts w:ascii="HG丸ｺﾞｼｯｸM-PRO" w:eastAsia="HG丸ｺﾞｼｯｸM-PRO" w:hAnsi="HG丸ｺﾞｼｯｸM-PRO" w:hint="eastAsia"/>
                      <w:color w:val="FF0000"/>
                      <w:sz w:val="16"/>
                      <w:szCs w:val="16"/>
                    </w:rPr>
                    <w:t>０人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</w:tr>
            <w:tr w:rsidR="0060504D" w:rsidRPr="0060504D" w:rsidTr="00600173">
              <w:trPr>
                <w:trHeight w:val="419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60504D" w:rsidRDefault="00BB1ACE" w:rsidP="0006268A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障がい者の態様に応じた多様な委託訓練の訓練受講者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４６０人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D42815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４６０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60504D" w:rsidRPr="0060504D" w:rsidTr="00600173">
              <w:trPr>
                <w:trHeight w:val="565"/>
              </w:trPr>
              <w:tc>
                <w:tcPr>
                  <w:tcW w:w="227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２３７人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</w:tr>
          </w:tbl>
          <w:p w:rsidR="00C86D44" w:rsidRPr="0060504D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bookmarkStart w:id="0" w:name="_GoBack"/>
        <w:bookmarkEnd w:id="0"/>
      </w:tr>
      <w:tr w:rsidR="0060504D" w:rsidRPr="0060504D" w:rsidTr="00C86D44">
        <w:trPr>
          <w:trHeight w:val="186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lastRenderedPageBreak/>
              <w:t>H２７年度</w:t>
            </w:r>
          </w:p>
        </w:tc>
        <w:tc>
          <w:tcPr>
            <w:tcW w:w="3879" w:type="dxa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評価（Ｃ）</w:t>
            </w:r>
          </w:p>
        </w:tc>
        <w:tc>
          <w:tcPr>
            <w:tcW w:w="3880" w:type="dxa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改善（Ａ）</w:t>
            </w:r>
          </w:p>
        </w:tc>
      </w:tr>
      <w:tr w:rsidR="00C86D44" w:rsidRPr="0060504D" w:rsidTr="00212A93">
        <w:trPr>
          <w:trHeight w:val="2250"/>
          <w:jc w:val="center"/>
        </w:trPr>
        <w:tc>
          <w:tcPr>
            <w:tcW w:w="1419" w:type="dxa"/>
            <w:gridSpan w:val="2"/>
            <w:vMerge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3879" w:type="dxa"/>
          </w:tcPr>
          <w:p w:rsidR="00C86D44" w:rsidRPr="0060504D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【目標等を踏まえた評価】</w:t>
            </w:r>
          </w:p>
          <w:p w:rsidR="00C86D44" w:rsidRPr="0060504D" w:rsidRDefault="00323C8A" w:rsidP="00323C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・民間企業の実雇用率や府内民間事業主の障がい者雇用数は</w:t>
            </w:r>
            <w:r w:rsidR="00932E3D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</w:t>
            </w:r>
            <w:r w:rsidR="00381226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増加しているものの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、目標値に対して、未だ低い状況にあ</w:t>
            </w:r>
            <w:r w:rsidR="002F238E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り、様々に展開している雇用・就労施策の効果が十分に表れていない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。</w:t>
            </w:r>
          </w:p>
          <w:p w:rsidR="00C86D44" w:rsidRPr="0060504D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880" w:type="dxa"/>
          </w:tcPr>
          <w:p w:rsidR="00C86D44" w:rsidRPr="0060504D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【Ｈ２８年度における取組等】</w:t>
            </w:r>
          </w:p>
          <w:p w:rsidR="00323C8A" w:rsidRPr="0060504D" w:rsidRDefault="00323C8A" w:rsidP="0038122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・ハートフル条例</w:t>
            </w:r>
            <w:r w:rsidR="00932E3D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等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に基づく事業者</w:t>
            </w:r>
            <w:r w:rsidR="0082579A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支援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や企業向けセミナ</w:t>
            </w:r>
            <w:r w:rsidR="0082579A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ー、特例子会社の設立支援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などを積極的に行うことで、雇用率の改善を目指す。</w:t>
            </w:r>
          </w:p>
        </w:tc>
      </w:tr>
    </w:tbl>
    <w:p w:rsidR="003A43AA" w:rsidRPr="0060504D" w:rsidRDefault="003A43AA"/>
    <w:sectPr w:rsidR="003A43AA" w:rsidRPr="0060504D" w:rsidSect="00C42CD4">
      <w:headerReference w:type="default" r:id="rId9"/>
      <w:pgSz w:w="11906" w:h="16838"/>
      <w:pgMar w:top="807" w:right="1701" w:bottom="993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7C" w:rsidRDefault="00343C7C" w:rsidP="00850A33">
      <w:pPr>
        <w:spacing w:line="240" w:lineRule="auto"/>
      </w:pPr>
      <w:r>
        <w:separator/>
      </w:r>
    </w:p>
  </w:endnote>
  <w:endnote w:type="continuationSeparator" w:id="0">
    <w:p w:rsidR="00343C7C" w:rsidRDefault="00343C7C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7C" w:rsidRDefault="00343C7C" w:rsidP="00850A33">
      <w:pPr>
        <w:spacing w:line="240" w:lineRule="auto"/>
      </w:pPr>
      <w:r>
        <w:separator/>
      </w:r>
    </w:p>
  </w:footnote>
  <w:footnote w:type="continuationSeparator" w:id="0">
    <w:p w:rsidR="00343C7C" w:rsidRDefault="00343C7C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19" w:rsidRPr="00383EBD" w:rsidRDefault="00870619" w:rsidP="0060504D">
    <w:pPr>
      <w:pStyle w:val="a4"/>
      <w:jc w:val="center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ＰＤＣＡサイクル管理用シート（</w:t>
    </w:r>
    <w:r w:rsidR="0060504D">
      <w:rPr>
        <w:rFonts w:ascii="HG丸ｺﾞｼｯｸM-PRO" w:eastAsia="HG丸ｺﾞｼｯｸM-PRO" w:hAnsi="HG丸ｺﾞｼｯｸM-PRO" w:hint="eastAsia"/>
        <w:sz w:val="28"/>
        <w:szCs w:val="28"/>
      </w:rPr>
      <w:t>商工労働部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  <w:p w:rsidR="00870619" w:rsidRDefault="008706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AA"/>
    <w:rsid w:val="0000249E"/>
    <w:rsid w:val="000052C2"/>
    <w:rsid w:val="000563DC"/>
    <w:rsid w:val="0006268A"/>
    <w:rsid w:val="00081FBE"/>
    <w:rsid w:val="000E6200"/>
    <w:rsid w:val="00113677"/>
    <w:rsid w:val="00172AAF"/>
    <w:rsid w:val="00191123"/>
    <w:rsid w:val="001E2371"/>
    <w:rsid w:val="001F7FBA"/>
    <w:rsid w:val="00212A93"/>
    <w:rsid w:val="002153BC"/>
    <w:rsid w:val="00270F87"/>
    <w:rsid w:val="002903E0"/>
    <w:rsid w:val="002F238E"/>
    <w:rsid w:val="00323C8A"/>
    <w:rsid w:val="00336EBA"/>
    <w:rsid w:val="00343C7C"/>
    <w:rsid w:val="00381226"/>
    <w:rsid w:val="00383EBD"/>
    <w:rsid w:val="003A43AA"/>
    <w:rsid w:val="00421C58"/>
    <w:rsid w:val="00451675"/>
    <w:rsid w:val="00501022"/>
    <w:rsid w:val="00503840"/>
    <w:rsid w:val="005461E5"/>
    <w:rsid w:val="005650DC"/>
    <w:rsid w:val="005721BA"/>
    <w:rsid w:val="005A6736"/>
    <w:rsid w:val="005B0E62"/>
    <w:rsid w:val="005C3B20"/>
    <w:rsid w:val="00600173"/>
    <w:rsid w:val="0060504D"/>
    <w:rsid w:val="00706A77"/>
    <w:rsid w:val="007A5155"/>
    <w:rsid w:val="007F006F"/>
    <w:rsid w:val="008209A2"/>
    <w:rsid w:val="0082579A"/>
    <w:rsid w:val="00850A33"/>
    <w:rsid w:val="00870619"/>
    <w:rsid w:val="00871524"/>
    <w:rsid w:val="00871CBC"/>
    <w:rsid w:val="008768C6"/>
    <w:rsid w:val="008C4E1F"/>
    <w:rsid w:val="00923608"/>
    <w:rsid w:val="00932E3D"/>
    <w:rsid w:val="0094022C"/>
    <w:rsid w:val="00953EB3"/>
    <w:rsid w:val="009557F1"/>
    <w:rsid w:val="00965A12"/>
    <w:rsid w:val="009C7FB1"/>
    <w:rsid w:val="009D5634"/>
    <w:rsid w:val="00A2527F"/>
    <w:rsid w:val="00AA203B"/>
    <w:rsid w:val="00AB004E"/>
    <w:rsid w:val="00AC2A8E"/>
    <w:rsid w:val="00AD11BB"/>
    <w:rsid w:val="00B03CA4"/>
    <w:rsid w:val="00B03EF6"/>
    <w:rsid w:val="00B12085"/>
    <w:rsid w:val="00B83197"/>
    <w:rsid w:val="00BA0423"/>
    <w:rsid w:val="00BB1ACE"/>
    <w:rsid w:val="00BD6B2A"/>
    <w:rsid w:val="00C42CD4"/>
    <w:rsid w:val="00C643B3"/>
    <w:rsid w:val="00C77AB5"/>
    <w:rsid w:val="00C86D44"/>
    <w:rsid w:val="00CC21C4"/>
    <w:rsid w:val="00CF48AE"/>
    <w:rsid w:val="00D365B0"/>
    <w:rsid w:val="00D42815"/>
    <w:rsid w:val="00D61393"/>
    <w:rsid w:val="00D8448F"/>
    <w:rsid w:val="00DB627E"/>
    <w:rsid w:val="00DC3A8C"/>
    <w:rsid w:val="00E11D14"/>
    <w:rsid w:val="00E26BCA"/>
    <w:rsid w:val="00EF1D2F"/>
    <w:rsid w:val="00F72B1C"/>
    <w:rsid w:val="00F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4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4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01B4-49CB-426D-A80B-3CF9F9B8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2016-08-17T07:04:00Z</cp:lastPrinted>
  <dcterms:created xsi:type="dcterms:W3CDTF">2016-08-25T08:35:00Z</dcterms:created>
  <dcterms:modified xsi:type="dcterms:W3CDTF">2016-12-14T00:48:00Z</dcterms:modified>
</cp:coreProperties>
</file>