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D0FE" w14:textId="77777777" w:rsidR="00A31263" w:rsidRDefault="00A31263" w:rsidP="007D0FE9">
      <w:pPr>
        <w:pStyle w:val="a3"/>
        <w:jc w:val="center"/>
        <w:rPr>
          <w:rFonts w:ascii="BIZ UDPゴシック" w:eastAsia="BIZ UDPゴシック" w:hAnsi="BIZ UDPゴシック"/>
          <w:b/>
          <w:szCs w:val="20"/>
        </w:rPr>
      </w:pPr>
    </w:p>
    <w:p w14:paraId="55417E88" w14:textId="77777777" w:rsidR="00F035A6" w:rsidRPr="00F035A6" w:rsidRDefault="00155C10" w:rsidP="007D0FE9">
      <w:pPr>
        <w:pStyle w:val="a3"/>
        <w:jc w:val="center"/>
        <w:rPr>
          <w:rFonts w:ascii="BIZ UDPゴシック" w:eastAsia="BIZ UDPゴシック" w:hAnsi="BIZ UDPゴシック"/>
          <w:b/>
          <w:sz w:val="22"/>
          <w:szCs w:val="20"/>
        </w:rPr>
      </w:pPr>
      <w:r w:rsidRPr="00F035A6">
        <w:rPr>
          <w:rFonts w:ascii="BIZ UDPゴシック" w:eastAsia="BIZ UDPゴシック" w:hAnsi="BIZ UDPゴシック" w:hint="eastAsia"/>
          <w:b/>
          <w:sz w:val="22"/>
          <w:szCs w:val="20"/>
        </w:rPr>
        <w:t>サービス提供責任者（行動援護）と</w:t>
      </w:r>
    </w:p>
    <w:p w14:paraId="4CA01494" w14:textId="77777777" w:rsidR="00B54B2C" w:rsidRPr="00F035A6" w:rsidRDefault="00B54B2C" w:rsidP="007D0FE9">
      <w:pPr>
        <w:pStyle w:val="a3"/>
        <w:jc w:val="center"/>
        <w:rPr>
          <w:rFonts w:ascii="BIZ UDPゴシック" w:eastAsia="BIZ UDPゴシック" w:hAnsi="BIZ UDPゴシック"/>
          <w:b/>
          <w:sz w:val="22"/>
          <w:szCs w:val="20"/>
        </w:rPr>
      </w:pPr>
      <w:r w:rsidRPr="00F035A6">
        <w:rPr>
          <w:rFonts w:ascii="BIZ UDPゴシック" w:eastAsia="BIZ UDPゴシック" w:hAnsi="BIZ UDPゴシック" w:hint="eastAsia"/>
          <w:b/>
          <w:sz w:val="22"/>
          <w:szCs w:val="20"/>
        </w:rPr>
        <w:t>行動援護従</w:t>
      </w:r>
      <w:r w:rsidR="00B30926" w:rsidRPr="00F035A6">
        <w:rPr>
          <w:rFonts w:ascii="BIZ UDPゴシック" w:eastAsia="BIZ UDPゴシック" w:hAnsi="BIZ UDPゴシック" w:hint="eastAsia"/>
          <w:b/>
          <w:sz w:val="22"/>
          <w:szCs w:val="20"/>
        </w:rPr>
        <w:t>業</w:t>
      </w:r>
      <w:r w:rsidRPr="00F035A6">
        <w:rPr>
          <w:rFonts w:ascii="BIZ UDPゴシック" w:eastAsia="BIZ UDPゴシック" w:hAnsi="BIZ UDPゴシック" w:hint="eastAsia"/>
          <w:b/>
          <w:sz w:val="22"/>
          <w:szCs w:val="20"/>
        </w:rPr>
        <w:t>者の資格要件について</w:t>
      </w:r>
    </w:p>
    <w:p w14:paraId="34423E32" w14:textId="77777777" w:rsidR="00A31263" w:rsidRDefault="00A31263" w:rsidP="006731ED">
      <w:pPr>
        <w:pStyle w:val="a3"/>
        <w:jc w:val="center"/>
        <w:rPr>
          <w:rFonts w:ascii="BIZ UDPゴシック" w:eastAsia="BIZ UDPゴシック" w:hAnsi="BIZ UDPゴシック"/>
          <w:b/>
          <w:sz w:val="20"/>
          <w:szCs w:val="20"/>
        </w:rPr>
      </w:pPr>
    </w:p>
    <w:p w14:paraId="6C58C221" w14:textId="77777777" w:rsidR="006731ED" w:rsidRPr="007D0FE9" w:rsidRDefault="00636E9C" w:rsidP="006731ED">
      <w:pPr>
        <w:pStyle w:val="a3"/>
        <w:jc w:val="center"/>
        <w:rPr>
          <w:rFonts w:ascii="BIZ UDPゴシック" w:eastAsia="BIZ UDPゴシック" w:hAnsi="BIZ UDPゴシック"/>
          <w:b/>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0288" behindDoc="0" locked="0" layoutInCell="1" allowOverlap="1" wp14:anchorId="400A145E" wp14:editId="5DBC4166">
                <wp:simplePos x="0" y="0"/>
                <wp:positionH relativeFrom="column">
                  <wp:posOffset>71120</wp:posOffset>
                </wp:positionH>
                <wp:positionV relativeFrom="paragraph">
                  <wp:posOffset>98425</wp:posOffset>
                </wp:positionV>
                <wp:extent cx="391477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914775" cy="276225"/>
                        </a:xfrm>
                        <a:prstGeom prst="rect">
                          <a:avLst/>
                        </a:prstGeom>
                        <a:solidFill>
                          <a:schemeClr val="lt1"/>
                        </a:solidFill>
                        <a:ln w="6350">
                          <a:noFill/>
                        </a:ln>
                      </wps:spPr>
                      <wps:txbx>
                        <w:txbxContent>
                          <w:p w14:paraId="69E45116" w14:textId="77777777" w:rsidR="00636E9C" w:rsidRDefault="00636E9C" w:rsidP="00636E9C">
                            <w:pPr>
                              <w:spacing w:line="240" w:lineRule="atLeast"/>
                              <w:jc w:val="center"/>
                            </w:pPr>
                            <w:r w:rsidRPr="007D0FE9">
                              <w:rPr>
                                <w:rFonts w:ascii="BIZ UDPゴシック" w:eastAsia="BIZ UDPゴシック" w:hAnsi="BIZ UDPゴシック" w:hint="eastAsia"/>
                                <w:sz w:val="20"/>
                                <w:szCs w:val="20"/>
                              </w:rPr>
                              <w:t>１．サービス提供責任者の要件：次の（イ）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A145E" id="_x0000_t202" coordsize="21600,21600" o:spt="202" path="m,l,21600r21600,l21600,xe">
                <v:stroke joinstyle="miter"/>
                <v:path gradientshapeok="t" o:connecttype="rect"/>
              </v:shapetype>
              <v:shape id="テキスト ボックス 4" o:spid="_x0000_s1026" type="#_x0000_t202" style="position:absolute;left:0;text-align:left;margin-left:5.6pt;margin-top:7.75pt;width:30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" fillcolor="white [3201]" stroked="f" strokeweight=".5pt">
                <v:textbox>
                  <w:txbxContent>
                    <w:p w14:paraId="69E45116" w14:textId="77777777" w:rsidR="00636E9C" w:rsidRDefault="00636E9C" w:rsidP="00636E9C">
                      <w:pPr>
                        <w:spacing w:line="240" w:lineRule="atLeast"/>
                        <w:jc w:val="center"/>
                      </w:pPr>
                      <w:r w:rsidRPr="007D0FE9">
                        <w:rPr>
                          <w:rFonts w:ascii="BIZ UDPゴシック" w:eastAsia="BIZ UDPゴシック" w:hAnsi="BIZ UDPゴシック" w:hint="eastAsia"/>
                          <w:sz w:val="20"/>
                          <w:szCs w:val="20"/>
                        </w:rPr>
                        <w:t>１．サービス提供責任者の要件：次の（イ）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v:textbox>
              </v:shape>
            </w:pict>
          </mc:Fallback>
        </mc:AlternateContent>
      </w:r>
    </w:p>
    <w:p w14:paraId="241C4E25" w14:textId="77777777" w:rsidR="00C87EC2" w:rsidRPr="007D0FE9" w:rsidRDefault="00636E9C">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8239" behindDoc="0" locked="0" layoutInCell="1" allowOverlap="1" wp14:anchorId="1A25CB6F" wp14:editId="071F9359">
                <wp:simplePos x="0" y="0"/>
                <wp:positionH relativeFrom="column">
                  <wp:posOffset>-63500</wp:posOffset>
                </wp:positionH>
                <wp:positionV relativeFrom="paragraph">
                  <wp:posOffset>106045</wp:posOffset>
                </wp:positionV>
                <wp:extent cx="5772150" cy="30937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5772150" cy="3093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DFA5" id="正方形/長方形 3" o:spid="_x0000_s1026" style="position:absolute;left:0;text-align:left;margin-left:-5pt;margin-top:8.35pt;width:454.5pt;height:243.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" filled="f" strokecolor="black [3213]" strokeweight=".5pt"/>
            </w:pict>
          </mc:Fallback>
        </mc:AlternateContent>
      </w:r>
    </w:p>
    <w:p w14:paraId="6CEEB97B" w14:textId="77777777" w:rsidR="00A31263" w:rsidRDefault="00A31263" w:rsidP="00636E9C">
      <w:pPr>
        <w:ind w:leftChars="100" w:left="610" w:hangingChars="200" w:hanging="400"/>
        <w:rPr>
          <w:rFonts w:ascii="BIZ UDPゴシック" w:eastAsia="BIZ UDPゴシック" w:hAnsi="BIZ UDPゴシック"/>
          <w:color w:val="000000" w:themeColor="text1"/>
          <w:sz w:val="20"/>
        </w:rPr>
      </w:pPr>
    </w:p>
    <w:p w14:paraId="1D4E8DEF" w14:textId="14D26A3D"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（イ）　行動援護従業者養成研修課程修了者又は強度行動障害支援者養成研修（基礎研修及び実践研修）修了者であって、知的障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児又は精神障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者の直接支援業務（入浴、排泄、食事等の介護、調理及び洗濯等の家事）に３年かつ540日以上の従事経験を有するもの。</w:t>
      </w:r>
    </w:p>
    <w:p w14:paraId="69A7D32D" w14:textId="77777777" w:rsidR="007573D8" w:rsidRPr="00636E9C" w:rsidRDefault="007573D8" w:rsidP="00636E9C">
      <w:pPr>
        <w:ind w:leftChars="100" w:left="610" w:hangingChars="200" w:hanging="400"/>
        <w:rPr>
          <w:rFonts w:ascii="BIZ UDPゴシック" w:eastAsia="BIZ UDPゴシック" w:hAnsi="BIZ UDPゴシック"/>
          <w:color w:val="000000" w:themeColor="text1"/>
          <w:sz w:val="20"/>
        </w:rPr>
      </w:pPr>
    </w:p>
    <w:p w14:paraId="665D5EE1" w14:textId="6E4F3E22"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（ロ）　居宅介護従業者（下記</w:t>
      </w:r>
      <w:r w:rsidR="007573D8">
        <w:rPr>
          <w:rFonts w:ascii="BIZ UDPゴシック" w:eastAsia="BIZ UDPゴシック" w:hAnsi="BIZ UDPゴシック" w:hint="eastAsia"/>
          <w:color w:val="000000" w:themeColor="text1"/>
          <w:sz w:val="20"/>
        </w:rPr>
        <w:t>★</w:t>
      </w:r>
      <w:r w:rsidRPr="007D0FE9">
        <w:rPr>
          <w:rFonts w:ascii="BIZ UDPゴシック" w:eastAsia="BIZ UDPゴシック" w:hAnsi="BIZ UDPゴシック" w:hint="eastAsia"/>
          <w:color w:val="000000" w:themeColor="text1"/>
          <w:sz w:val="20"/>
        </w:rPr>
        <w:t>参照）の要件を満たす者であって、知的障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児又は精神障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者の直接支援業務（入浴、排泄、食事等の介護、調理及び洗濯等の家事）に５年かつ900日以上の従事経験を有するもの。</w:t>
      </w:r>
    </w:p>
    <w:p w14:paraId="270DCF68" w14:textId="77777777" w:rsidR="00A31263" w:rsidRPr="0071653B" w:rsidRDefault="00A31263" w:rsidP="00636E9C">
      <w:pPr>
        <w:ind w:leftChars="100" w:left="610" w:hangingChars="200" w:hanging="400"/>
        <w:rPr>
          <w:rFonts w:ascii="BIZ UDPゴシック" w:eastAsia="BIZ UDPゴシック" w:hAnsi="BIZ UDPゴシック"/>
          <w:color w:val="000000" w:themeColor="text1"/>
          <w:sz w:val="20"/>
        </w:rPr>
      </w:pPr>
    </w:p>
    <w:p w14:paraId="57DA9150" w14:textId="77777777" w:rsidR="00636E9C" w:rsidRDefault="00636E9C" w:rsidP="000F726A">
      <w:pPr>
        <w:ind w:right="411" w:firstLineChars="200" w:firstLine="4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※（ロ）については</w:t>
      </w:r>
      <w:r>
        <w:rPr>
          <w:rFonts w:ascii="BIZ UDPゴシック" w:eastAsia="BIZ UDPゴシック" w:hAnsi="BIZ UDPゴシック" w:hint="eastAsia"/>
          <w:b/>
          <w:color w:val="FF0000"/>
          <w:sz w:val="20"/>
        </w:rPr>
        <w:t>令和３年（２０２１年）３月３１日までに要件を満たしている場合のみ、</w:t>
      </w:r>
    </w:p>
    <w:p w14:paraId="77057D4E" w14:textId="0D225EEC" w:rsidR="00636E9C" w:rsidRPr="007D0FE9" w:rsidRDefault="00636E9C" w:rsidP="000F726A">
      <w:pPr>
        <w:ind w:right="411" w:firstLineChars="300" w:firstLine="6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令和</w:t>
      </w:r>
      <w:r w:rsidR="00435A28">
        <w:rPr>
          <w:rFonts w:ascii="BIZ UDPゴシック" w:eastAsia="BIZ UDPゴシック" w:hAnsi="BIZ UDPゴシック" w:hint="eastAsia"/>
          <w:b/>
          <w:color w:val="FF0000"/>
          <w:sz w:val="20"/>
        </w:rPr>
        <w:t>９</w:t>
      </w:r>
      <w:r w:rsidRPr="007D0FE9">
        <w:rPr>
          <w:rFonts w:ascii="BIZ UDPゴシック" w:eastAsia="BIZ UDPゴシック" w:hAnsi="BIZ UDPゴシック" w:hint="eastAsia"/>
          <w:b/>
          <w:color w:val="FF0000"/>
          <w:sz w:val="20"/>
        </w:rPr>
        <w:t>年（20</w:t>
      </w:r>
      <w:r w:rsidR="00435A28">
        <w:rPr>
          <w:rFonts w:ascii="BIZ UDPゴシック" w:eastAsia="BIZ UDPゴシック" w:hAnsi="BIZ UDPゴシック" w:hint="eastAsia"/>
          <w:b/>
          <w:color w:val="FF0000"/>
          <w:sz w:val="20"/>
        </w:rPr>
        <w:t>２７</w:t>
      </w:r>
      <w:r w:rsidRPr="007D0FE9">
        <w:rPr>
          <w:rFonts w:ascii="BIZ UDPゴシック" w:eastAsia="BIZ UDPゴシック" w:hAnsi="BIZ UDPゴシック" w:hint="eastAsia"/>
          <w:b/>
          <w:color w:val="FF0000"/>
          <w:sz w:val="20"/>
        </w:rPr>
        <w:t>年）３月31日までの経過措置</w:t>
      </w:r>
      <w:r>
        <w:rPr>
          <w:rFonts w:ascii="BIZ UDPゴシック" w:eastAsia="BIZ UDPゴシック" w:hAnsi="BIZ UDPゴシック" w:hint="eastAsia"/>
          <w:b/>
          <w:color w:val="FF0000"/>
          <w:sz w:val="20"/>
        </w:rPr>
        <w:t>の適用があります。</w:t>
      </w:r>
    </w:p>
    <w:p w14:paraId="28A511F9" w14:textId="77777777" w:rsidR="00A31263" w:rsidRDefault="00A31263" w:rsidP="00C87EC2">
      <w:pPr>
        <w:rPr>
          <w:rFonts w:ascii="BIZ UDPゴシック" w:eastAsia="BIZ UDPゴシック" w:hAnsi="BIZ UDPゴシック"/>
          <w:sz w:val="20"/>
          <w:szCs w:val="20"/>
        </w:rPr>
      </w:pPr>
    </w:p>
    <w:p w14:paraId="5FAF4204" w14:textId="77777777" w:rsidR="00C87EC2" w:rsidRPr="00636E9C" w:rsidRDefault="00A31263" w:rsidP="00C87EC2">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2336" behindDoc="0" locked="0" layoutInCell="1" allowOverlap="1" wp14:anchorId="375AFBD6" wp14:editId="387C224D">
                <wp:simplePos x="0" y="0"/>
                <wp:positionH relativeFrom="margin">
                  <wp:posOffset>104775</wp:posOffset>
                </wp:positionH>
                <wp:positionV relativeFrom="paragraph">
                  <wp:posOffset>172720</wp:posOffset>
                </wp:positionV>
                <wp:extent cx="31718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171825" cy="276225"/>
                        </a:xfrm>
                        <a:prstGeom prst="rect">
                          <a:avLst/>
                        </a:prstGeom>
                        <a:solidFill>
                          <a:sysClr val="window" lastClr="FFFFFF"/>
                        </a:solidFill>
                        <a:ln w="6350">
                          <a:noFill/>
                        </a:ln>
                      </wps:spPr>
                      <wps:txbx>
                        <w:txbxContent>
                          <w:p w14:paraId="7D5B9037" w14:textId="77777777" w:rsidR="00A31263" w:rsidRDefault="00A31263" w:rsidP="00A31263">
                            <w:pPr>
                              <w:spacing w:line="240" w:lineRule="atLeast"/>
                              <w:jc w:val="center"/>
                            </w:pPr>
                            <w:r>
                              <w:rPr>
                                <w:rFonts w:ascii="BIZ UDPゴシック" w:eastAsia="BIZ UDPゴシック" w:hAnsi="BIZ UDPゴシック" w:hint="eastAsia"/>
                                <w:sz w:val="20"/>
                                <w:szCs w:val="20"/>
                              </w:rPr>
                              <w:t>２</w:t>
                            </w:r>
                            <w:r w:rsidRPr="007D0FE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従事者</w:t>
                            </w:r>
                            <w:r w:rsidRPr="007D0FE9">
                              <w:rPr>
                                <w:rFonts w:ascii="BIZ UDPゴシック" w:eastAsia="BIZ UDPゴシック" w:hAnsi="BIZ UDPゴシック" w:hint="eastAsia"/>
                                <w:sz w:val="20"/>
                                <w:szCs w:val="20"/>
                              </w:rPr>
                              <w:t>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AFBD6" id="テキスト ボックス 5" o:spid="_x0000_s1027" type="#_x0000_t202" style="position:absolute;left:0;text-align:left;margin-left:8.25pt;margin-top:13.6pt;width:249.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" fillcolor="window" stroked="f" strokeweight=".5pt">
                <v:textbox>
                  <w:txbxContent>
                    <w:p w14:paraId="7D5B9037" w14:textId="77777777" w:rsidR="00A31263" w:rsidRDefault="00A31263" w:rsidP="00A31263">
                      <w:pPr>
                        <w:spacing w:line="240" w:lineRule="atLeast"/>
                        <w:jc w:val="center"/>
                      </w:pPr>
                      <w:r>
                        <w:rPr>
                          <w:rFonts w:ascii="BIZ UDPゴシック" w:eastAsia="BIZ UDPゴシック" w:hAnsi="BIZ UDPゴシック" w:hint="eastAsia"/>
                          <w:sz w:val="20"/>
                          <w:szCs w:val="20"/>
                        </w:rPr>
                        <w:t>２</w:t>
                      </w:r>
                      <w:r w:rsidRPr="007D0FE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従事者</w:t>
                      </w:r>
                      <w:r w:rsidRPr="007D0FE9">
                        <w:rPr>
                          <w:rFonts w:ascii="BIZ UDPゴシック" w:eastAsia="BIZ UDPゴシック" w:hAnsi="BIZ UDPゴシック" w:hint="eastAsia"/>
                          <w:sz w:val="20"/>
                          <w:szCs w:val="20"/>
                        </w:rPr>
                        <w:t>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v:textbox>
                <w10:wrap anchorx="margin"/>
              </v:shape>
            </w:pict>
          </mc:Fallback>
        </mc:AlternateContent>
      </w:r>
    </w:p>
    <w:p w14:paraId="61847502" w14:textId="77777777" w:rsidR="00C87EC2" w:rsidRDefault="00A31263" w:rsidP="00A31263">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7214" behindDoc="0" locked="0" layoutInCell="1" allowOverlap="1" wp14:anchorId="0D3CAA7C" wp14:editId="15D29354">
                <wp:simplePos x="0" y="0"/>
                <wp:positionH relativeFrom="margin">
                  <wp:posOffset>-63500</wp:posOffset>
                </wp:positionH>
                <wp:positionV relativeFrom="paragraph">
                  <wp:posOffset>113665</wp:posOffset>
                </wp:positionV>
                <wp:extent cx="5772150" cy="3093720"/>
                <wp:effectExtent l="0" t="0" r="19050" b="11430"/>
                <wp:wrapNone/>
                <wp:docPr id="6" name="正方形/長方形 6"/>
                <wp:cNvGraphicFramePr/>
                <a:graphic xmlns:a="http://schemas.openxmlformats.org/drawingml/2006/main">
                  <a:graphicData uri="http://schemas.microsoft.com/office/word/2010/wordprocessingShape">
                    <wps:wsp>
                      <wps:cNvSpPr/>
                      <wps:spPr>
                        <a:xfrm>
                          <a:off x="0" y="0"/>
                          <a:ext cx="5772150" cy="30937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50D26" id="正方形/長方形 6" o:spid="_x0000_s1026" style="position:absolute;left:0;text-align:left;margin-left:-5pt;margin-top:8.95pt;width:454.5pt;height:243.6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" filled="f" strokecolor="windowText" strokeweight=".5pt">
                <w10:wrap anchorx="margin"/>
              </v:rect>
            </w:pict>
          </mc:Fallback>
        </mc:AlternateContent>
      </w:r>
    </w:p>
    <w:p w14:paraId="3189BA99" w14:textId="77777777" w:rsidR="00A31263" w:rsidRDefault="00A31263" w:rsidP="00636E9C">
      <w:pPr>
        <w:ind w:leftChars="100" w:left="610" w:hangingChars="200" w:hanging="400"/>
        <w:rPr>
          <w:rFonts w:ascii="BIZ UDPゴシック" w:eastAsia="BIZ UDPゴシック" w:hAnsi="BIZ UDPゴシック"/>
          <w:color w:val="000000" w:themeColor="text1"/>
          <w:sz w:val="20"/>
        </w:rPr>
      </w:pPr>
    </w:p>
    <w:p w14:paraId="0BC85681" w14:textId="579F462C"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（イ）　行動援護従業者養成研修課程修了者又は強度行動障害支援者養成研修（基礎研修及び実践研修）修了者であって、知的障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児又は精神障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者の直接支援業務（入浴、排泄、食事等の介護、調理及び洗濯等の家事）に１年かつ180日以上の従事経験を有するもの。</w:t>
      </w:r>
    </w:p>
    <w:p w14:paraId="1FAB3AF4" w14:textId="77777777" w:rsidR="007573D8" w:rsidRPr="007D0FE9" w:rsidRDefault="007573D8" w:rsidP="00636E9C">
      <w:pPr>
        <w:ind w:leftChars="100" w:left="610" w:hangingChars="200" w:hanging="400"/>
        <w:rPr>
          <w:rFonts w:ascii="BIZ UDPゴシック" w:eastAsia="BIZ UDPゴシック" w:hAnsi="BIZ UDPゴシック"/>
          <w:color w:val="000000" w:themeColor="text1"/>
          <w:sz w:val="20"/>
        </w:rPr>
      </w:pPr>
    </w:p>
    <w:p w14:paraId="07015CF0" w14:textId="5354BF95" w:rsidR="00636E9C" w:rsidRDefault="00636E9C" w:rsidP="00A31263">
      <w:pPr>
        <w:ind w:leftChars="100" w:left="610" w:hangingChars="200" w:hanging="400"/>
        <w:jc w:val="left"/>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（ロ）　居宅介護従業者（下記</w:t>
      </w:r>
      <w:r w:rsidR="007573D8">
        <w:rPr>
          <w:rFonts w:ascii="BIZ UDPゴシック" w:eastAsia="BIZ UDPゴシック" w:hAnsi="BIZ UDPゴシック" w:hint="eastAsia"/>
          <w:color w:val="000000" w:themeColor="text1"/>
          <w:sz w:val="20"/>
        </w:rPr>
        <w:t>★</w:t>
      </w:r>
      <w:r w:rsidRPr="007D0FE9">
        <w:rPr>
          <w:rFonts w:ascii="BIZ UDPゴシック" w:eastAsia="BIZ UDPゴシック" w:hAnsi="BIZ UDPゴシック" w:hint="eastAsia"/>
          <w:color w:val="000000" w:themeColor="text1"/>
          <w:sz w:val="20"/>
        </w:rPr>
        <w:t>参照）の要件を満たす者であって、知的障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者・知的障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児又は精神障</w:t>
      </w:r>
      <w:r w:rsidR="0071653B">
        <w:rPr>
          <w:rFonts w:ascii="BIZ UDPゴシック" w:eastAsia="BIZ UDPゴシック" w:hAnsi="BIZ UDPゴシック" w:hint="eastAsia"/>
          <w:color w:val="000000" w:themeColor="text1"/>
          <w:sz w:val="20"/>
        </w:rPr>
        <w:t>がい</w:t>
      </w:r>
      <w:r w:rsidRPr="007D0FE9">
        <w:rPr>
          <w:rFonts w:ascii="BIZ UDPゴシック" w:eastAsia="BIZ UDPゴシック" w:hAnsi="BIZ UDPゴシック" w:hint="eastAsia"/>
          <w:color w:val="000000" w:themeColor="text1"/>
          <w:sz w:val="20"/>
        </w:rPr>
        <w:t>者の直接支援業務（入浴、排泄、食事等の介護、調理及び洗濯等の家事）に２年かつ360日以上の従事経験を有するもの。</w:t>
      </w:r>
    </w:p>
    <w:p w14:paraId="5A5722CD" w14:textId="77777777" w:rsidR="00A31263" w:rsidRPr="0071653B" w:rsidRDefault="00A31263" w:rsidP="00A31263">
      <w:pPr>
        <w:ind w:leftChars="100" w:left="610" w:hangingChars="200" w:hanging="400"/>
        <w:jc w:val="left"/>
        <w:rPr>
          <w:rFonts w:ascii="BIZ UDPゴシック" w:eastAsia="BIZ UDPゴシック" w:hAnsi="BIZ UDPゴシック"/>
          <w:color w:val="000000" w:themeColor="text1"/>
          <w:sz w:val="20"/>
        </w:rPr>
      </w:pPr>
    </w:p>
    <w:p w14:paraId="5BDEF47A" w14:textId="77777777" w:rsidR="00636E9C" w:rsidRDefault="00636E9C" w:rsidP="000F726A">
      <w:pPr>
        <w:ind w:right="411" w:firstLineChars="200" w:firstLine="4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※（ロ）については</w:t>
      </w:r>
      <w:r>
        <w:rPr>
          <w:rFonts w:ascii="BIZ UDPゴシック" w:eastAsia="BIZ UDPゴシック" w:hAnsi="BIZ UDPゴシック" w:hint="eastAsia"/>
          <w:b/>
          <w:color w:val="FF0000"/>
          <w:sz w:val="20"/>
        </w:rPr>
        <w:t>令和３年（２０２１年）３月３１日までに要件を満たしている場合のみ、</w:t>
      </w:r>
    </w:p>
    <w:p w14:paraId="1355DCA4" w14:textId="47274006" w:rsidR="00C87EC2" w:rsidRPr="00A31263" w:rsidRDefault="00636E9C" w:rsidP="000F726A">
      <w:pPr>
        <w:ind w:right="411" w:firstLineChars="300" w:firstLine="6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令和</w:t>
      </w:r>
      <w:r w:rsidR="00435A28">
        <w:rPr>
          <w:rFonts w:ascii="BIZ UDPゴシック" w:eastAsia="BIZ UDPゴシック" w:hAnsi="BIZ UDPゴシック" w:hint="eastAsia"/>
          <w:b/>
          <w:color w:val="FF0000"/>
          <w:sz w:val="20"/>
        </w:rPr>
        <w:t>９</w:t>
      </w:r>
      <w:r w:rsidRPr="007D0FE9">
        <w:rPr>
          <w:rFonts w:ascii="BIZ UDPゴシック" w:eastAsia="BIZ UDPゴシック" w:hAnsi="BIZ UDPゴシック" w:hint="eastAsia"/>
          <w:b/>
          <w:color w:val="FF0000"/>
          <w:sz w:val="20"/>
        </w:rPr>
        <w:t>年（20</w:t>
      </w:r>
      <w:r w:rsidR="00435A28">
        <w:rPr>
          <w:rFonts w:ascii="BIZ UDPゴシック" w:eastAsia="BIZ UDPゴシック" w:hAnsi="BIZ UDPゴシック" w:hint="eastAsia"/>
          <w:b/>
          <w:color w:val="FF0000"/>
          <w:sz w:val="20"/>
        </w:rPr>
        <w:t>２７</w:t>
      </w:r>
      <w:r w:rsidRPr="007D0FE9">
        <w:rPr>
          <w:rFonts w:ascii="BIZ UDPゴシック" w:eastAsia="BIZ UDPゴシック" w:hAnsi="BIZ UDPゴシック" w:hint="eastAsia"/>
          <w:b/>
          <w:color w:val="FF0000"/>
          <w:sz w:val="20"/>
        </w:rPr>
        <w:t>年）３月31日までの経過措置</w:t>
      </w:r>
      <w:r>
        <w:rPr>
          <w:rFonts w:ascii="BIZ UDPゴシック" w:eastAsia="BIZ UDPゴシック" w:hAnsi="BIZ UDPゴシック" w:hint="eastAsia"/>
          <w:b/>
          <w:color w:val="FF0000"/>
          <w:sz w:val="20"/>
        </w:rPr>
        <w:t>の適用があります。</w:t>
      </w:r>
    </w:p>
    <w:p w14:paraId="5FFE3DC4" w14:textId="77777777" w:rsidR="00C87EC2" w:rsidRDefault="00C87EC2" w:rsidP="00C87EC2">
      <w:pPr>
        <w:rPr>
          <w:rFonts w:ascii="BIZ UDPゴシック" w:eastAsia="BIZ UDPゴシック" w:hAnsi="BIZ UDPゴシック"/>
          <w:sz w:val="20"/>
          <w:szCs w:val="20"/>
        </w:rPr>
      </w:pPr>
    </w:p>
    <w:p w14:paraId="37947F44" w14:textId="77777777" w:rsidR="00A31263" w:rsidRDefault="00A31263" w:rsidP="00C87EC2">
      <w:pPr>
        <w:rPr>
          <w:rFonts w:ascii="BIZ UDPゴシック" w:eastAsia="BIZ UDPゴシック" w:hAnsi="BIZ UDPゴシック"/>
          <w:sz w:val="20"/>
          <w:szCs w:val="20"/>
        </w:rPr>
      </w:pPr>
    </w:p>
    <w:p w14:paraId="6231F7DE" w14:textId="77777777" w:rsidR="008427F3" w:rsidRPr="008427F3" w:rsidRDefault="008427F3" w:rsidP="008427F3">
      <w:pPr>
        <w:rPr>
          <w:rFonts w:ascii="BIZ UDPゴシック" w:eastAsia="BIZ UDPゴシック" w:hAnsi="BIZ UDPゴシック"/>
          <w:b/>
          <w:sz w:val="20"/>
          <w:szCs w:val="20"/>
          <w:u w:val="single"/>
        </w:rPr>
      </w:pPr>
      <w:r w:rsidRPr="008427F3">
        <w:rPr>
          <w:rFonts w:ascii="BIZ UDPゴシック" w:eastAsia="BIZ UDPゴシック" w:hAnsi="BIZ UDPゴシック" w:hint="eastAsia"/>
          <w:b/>
          <w:sz w:val="20"/>
          <w:szCs w:val="20"/>
          <w:u w:val="single"/>
        </w:rPr>
        <w:t>★　居宅介護従業者の要件とは</w:t>
      </w:r>
    </w:p>
    <w:p w14:paraId="31FEECE5" w14:textId="77777777" w:rsidR="008427F3" w:rsidRDefault="008427F3" w:rsidP="008427F3">
      <w:pPr>
        <w:rPr>
          <w:rFonts w:ascii="BIZ UDPゴシック" w:eastAsia="BIZ UDPゴシック" w:hAnsi="BIZ UDPゴシック"/>
          <w:sz w:val="20"/>
          <w:szCs w:val="20"/>
        </w:rPr>
      </w:pPr>
      <w:r w:rsidRPr="008427F3">
        <w:rPr>
          <w:rFonts w:ascii="BIZ UDPゴシック" w:eastAsia="BIZ UDPゴシック" w:hAnsi="BIZ UDPゴシック" w:hint="eastAsia"/>
          <w:sz w:val="20"/>
          <w:szCs w:val="20"/>
        </w:rPr>
        <w:t>介護福祉士、実務者研修修了者、介護職員基礎研修修了者、居宅介護従業者養成研修１級又は２級課程修了者、居宅介護職員初任者研修修了者、看護師又は准看護師のいずれかに該当する者（介護保険法施行規則第22条の23第２項に規定する研修の修了者も含む。）</w:t>
      </w:r>
    </w:p>
    <w:p w14:paraId="1BD2E097" w14:textId="77777777" w:rsidR="00612A83" w:rsidRPr="00612A83" w:rsidRDefault="00612A83" w:rsidP="00612A83">
      <w:pPr>
        <w:rPr>
          <w:rFonts w:ascii="BIZ UDPゴシック" w:eastAsia="BIZ UDPゴシック" w:hAnsi="BIZ UDPゴシック"/>
          <w:sz w:val="20"/>
          <w:szCs w:val="20"/>
        </w:rPr>
      </w:pPr>
      <w:r w:rsidRPr="00612A83">
        <w:rPr>
          <w:rFonts w:ascii="BIZ UDPゴシック" w:eastAsia="BIZ UDPゴシック" w:hAnsi="BIZ UDPゴシック" w:hint="eastAsia"/>
          <w:sz w:val="20"/>
          <w:szCs w:val="20"/>
        </w:rPr>
        <w:t>詳しくは</w:t>
      </w:r>
      <w:hyperlink r:id="rId8" w:history="1">
        <w:r w:rsidRPr="00612A83">
          <w:rPr>
            <w:rStyle w:val="aa"/>
            <w:rFonts w:ascii="BIZ UDPゴシック" w:eastAsia="BIZ UDPゴシック" w:hAnsi="BIZ UDPゴシック" w:hint="eastAsia"/>
            <w:sz w:val="20"/>
            <w:szCs w:val="20"/>
          </w:rPr>
          <w:t>大阪府HP「資格要件や実務経験について」</w:t>
        </w:r>
      </w:hyperlink>
      <w:r w:rsidRPr="00612A83">
        <w:rPr>
          <w:rFonts w:ascii="BIZ UDPゴシック" w:eastAsia="BIZ UDPゴシック" w:hAnsi="BIZ UDPゴシック" w:hint="eastAsia"/>
          <w:sz w:val="20"/>
          <w:szCs w:val="20"/>
        </w:rPr>
        <w:t>をご確認ください。</w:t>
      </w:r>
    </w:p>
    <w:p w14:paraId="03FEBAB4" w14:textId="77777777" w:rsidR="00612A83" w:rsidRPr="00612A83" w:rsidRDefault="00612A83" w:rsidP="008427F3">
      <w:pPr>
        <w:rPr>
          <w:rFonts w:ascii="BIZ UDPゴシック" w:eastAsia="BIZ UDPゴシック" w:hAnsi="BIZ UDPゴシック"/>
          <w:sz w:val="20"/>
          <w:szCs w:val="20"/>
        </w:rPr>
      </w:pPr>
    </w:p>
    <w:p w14:paraId="5E4D478E" w14:textId="77777777" w:rsidR="007573D8" w:rsidRPr="00C64798" w:rsidRDefault="007573D8" w:rsidP="008427F3">
      <w:pPr>
        <w:rPr>
          <w:rFonts w:ascii="BIZ UDPゴシック" w:eastAsia="BIZ UDPゴシック" w:hAnsi="BIZ UDPゴシック"/>
          <w:b/>
          <w:spacing w:val="20"/>
          <w:sz w:val="20"/>
          <w:szCs w:val="20"/>
        </w:rPr>
      </w:pPr>
    </w:p>
    <w:p w14:paraId="55BF0D51" w14:textId="77777777" w:rsidR="00A11E88" w:rsidRDefault="00A31263" w:rsidP="00A31263">
      <w:pPr>
        <w:jc w:val="center"/>
        <w:rPr>
          <w:rFonts w:ascii="BIZ UDPゴシック" w:eastAsia="BIZ UDPゴシック" w:hAnsi="BIZ UDPゴシック"/>
          <w:b/>
          <w:spacing w:val="20"/>
          <w:sz w:val="20"/>
          <w:szCs w:val="20"/>
        </w:rPr>
      </w:pPr>
      <w:r>
        <w:rPr>
          <w:rFonts w:ascii="BIZ UDPゴシック" w:eastAsia="BIZ UDPゴシック" w:hAnsi="BIZ UDPゴシック" w:hint="eastAsia"/>
          <w:b/>
          <w:spacing w:val="20"/>
          <w:sz w:val="20"/>
          <w:szCs w:val="20"/>
        </w:rPr>
        <w:t>知的障害者・知的障害児又は精神障害者に対する直接支援業務について</w:t>
      </w:r>
    </w:p>
    <w:p w14:paraId="1D6ECA7F" w14:textId="77777777" w:rsidR="00A31263" w:rsidRPr="00A31263" w:rsidRDefault="00A31263" w:rsidP="00A31263">
      <w:pPr>
        <w:rPr>
          <w:rFonts w:ascii="BIZ UDPゴシック" w:eastAsia="BIZ UDPゴシック" w:hAnsi="BIZ UDPゴシック"/>
          <w:b/>
          <w:spacing w:val="20"/>
          <w:sz w:val="20"/>
          <w:szCs w:val="20"/>
        </w:rPr>
      </w:pPr>
    </w:p>
    <w:p w14:paraId="3E5B3D75" w14:textId="77777777" w:rsidR="00614586" w:rsidRPr="007D0FE9" w:rsidRDefault="005A69AF" w:rsidP="006731ED">
      <w:pPr>
        <w:pStyle w:val="a9"/>
        <w:numPr>
          <w:ilvl w:val="0"/>
          <w:numId w:val="2"/>
        </w:numPr>
        <w:ind w:leftChars="0"/>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主な</w:t>
      </w:r>
      <w:r w:rsidR="00614586" w:rsidRPr="007D0FE9">
        <w:rPr>
          <w:rFonts w:ascii="BIZ UDPゴシック" w:eastAsia="BIZ UDPゴシック" w:hAnsi="BIZ UDPゴシック" w:hint="eastAsia"/>
          <w:b/>
          <w:sz w:val="20"/>
          <w:szCs w:val="20"/>
        </w:rPr>
        <w:t>対象事業</w:t>
      </w:r>
    </w:p>
    <w:p w14:paraId="4D518ABE" w14:textId="77777777" w:rsidR="00614586"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【児童福祉法に規定する事業】</w:t>
      </w:r>
    </w:p>
    <w:p w14:paraId="4C4481AD" w14:textId="77777777"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障害児通所支援事業（児童発達支援事業、医療型児童発達支援</w:t>
      </w:r>
      <w:r w:rsidR="00020910" w:rsidRPr="007D0FE9">
        <w:rPr>
          <w:rFonts w:ascii="BIZ UDPゴシック" w:eastAsia="BIZ UDPゴシック" w:hAnsi="BIZ UDPゴシック" w:hint="eastAsia"/>
          <w:sz w:val="20"/>
          <w:szCs w:val="20"/>
        </w:rPr>
        <w:t>事業</w:t>
      </w:r>
      <w:r w:rsidRPr="007D0FE9">
        <w:rPr>
          <w:rFonts w:ascii="BIZ UDPゴシック" w:eastAsia="BIZ UDPゴシック" w:hAnsi="BIZ UDPゴシック" w:hint="eastAsia"/>
          <w:sz w:val="20"/>
          <w:szCs w:val="20"/>
        </w:rPr>
        <w:t>、放課後等デイサービス事業、保育所等訪問支援事業）を行う施設、児童発達支援センター及び障害児入所施設</w:t>
      </w:r>
    </w:p>
    <w:p w14:paraId="7B2F9DD7" w14:textId="77777777" w:rsidR="00B54B2C" w:rsidRPr="007D0FE9" w:rsidRDefault="00B54B2C" w:rsidP="00B54B2C">
      <w:pPr>
        <w:ind w:left="200" w:hangingChars="100" w:hanging="200"/>
        <w:rPr>
          <w:rFonts w:ascii="BIZ UDPゴシック" w:eastAsia="BIZ UDPゴシック" w:hAnsi="BIZ UDPゴシック"/>
          <w:sz w:val="20"/>
          <w:szCs w:val="20"/>
        </w:rPr>
      </w:pPr>
    </w:p>
    <w:p w14:paraId="6CC732B2" w14:textId="77777777" w:rsidR="00614586"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【障害者の日常生活及び社会生活を総合的に支援する法律に規定する事業】</w:t>
      </w:r>
    </w:p>
    <w:p w14:paraId="30F0BE97" w14:textId="77777777"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居宅介護、重度訪問介護、行動援護、生活介護、短期入所、自立訓練（機能訓練・生活訓練）、就労移行支援、就労継続支援Ａ型、就労継続支援Ｂ型、重度障害者等包括支援、共同生活援助、療養介護、地域活動支援センター、障害者支援施設</w:t>
      </w:r>
    </w:p>
    <w:p w14:paraId="1ECC7E4D" w14:textId="77777777" w:rsidR="005A69AF" w:rsidRPr="007D0FE9" w:rsidRDefault="005A69AF" w:rsidP="00614586">
      <w:pPr>
        <w:rPr>
          <w:rFonts w:ascii="BIZ UDPゴシック" w:eastAsia="BIZ UDPゴシック" w:hAnsi="BIZ UDPゴシック"/>
          <w:sz w:val="20"/>
          <w:szCs w:val="20"/>
        </w:rPr>
      </w:pPr>
    </w:p>
    <w:p w14:paraId="2616027A" w14:textId="77777777" w:rsidR="005A69AF" w:rsidRPr="007D0FE9" w:rsidRDefault="005A69AF"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【地域生活支援事業】</w:t>
      </w:r>
    </w:p>
    <w:p w14:paraId="3569C622" w14:textId="77777777" w:rsidR="00614586" w:rsidRPr="007D0FE9" w:rsidRDefault="005A69AF"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移動支援事業</w:t>
      </w:r>
      <w:r w:rsidR="00B54B2C" w:rsidRPr="007D0FE9">
        <w:rPr>
          <w:rFonts w:ascii="BIZ UDPゴシック" w:eastAsia="BIZ UDPゴシック" w:hAnsi="BIZ UDPゴシック" w:hint="eastAsia"/>
          <w:sz w:val="20"/>
          <w:szCs w:val="20"/>
        </w:rPr>
        <w:t>（※身体介護含む）</w:t>
      </w:r>
      <w:r w:rsidRPr="007D0FE9">
        <w:rPr>
          <w:rFonts w:ascii="BIZ UDPゴシック" w:eastAsia="BIZ UDPゴシック" w:hAnsi="BIZ UDPゴシック" w:hint="eastAsia"/>
          <w:sz w:val="20"/>
          <w:szCs w:val="20"/>
        </w:rPr>
        <w:t>、日中一時支援、盲ろう者向け通訳・介助員派遣事業及び訪問入浴サービス</w:t>
      </w:r>
    </w:p>
    <w:p w14:paraId="35E2C897" w14:textId="77777777" w:rsidR="005A69AF" w:rsidRPr="007D0FE9" w:rsidRDefault="005A69AF" w:rsidP="00614586">
      <w:pPr>
        <w:rPr>
          <w:rFonts w:ascii="BIZ UDPゴシック" w:eastAsia="BIZ UDPゴシック" w:hAnsi="BIZ UDPゴシック"/>
          <w:b/>
          <w:sz w:val="20"/>
          <w:szCs w:val="20"/>
        </w:rPr>
      </w:pPr>
    </w:p>
    <w:p w14:paraId="58361236" w14:textId="77777777" w:rsidR="00614586" w:rsidRPr="007D0FE9" w:rsidRDefault="005A69AF" w:rsidP="006731ED">
      <w:pPr>
        <w:pStyle w:val="a9"/>
        <w:numPr>
          <w:ilvl w:val="0"/>
          <w:numId w:val="2"/>
        </w:numPr>
        <w:ind w:leftChars="0"/>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主な</w:t>
      </w:r>
      <w:r w:rsidR="00614586" w:rsidRPr="007D0FE9">
        <w:rPr>
          <w:rFonts w:ascii="BIZ UDPゴシック" w:eastAsia="BIZ UDPゴシック" w:hAnsi="BIZ UDPゴシック" w:hint="eastAsia"/>
          <w:b/>
          <w:sz w:val="20"/>
          <w:szCs w:val="20"/>
        </w:rPr>
        <w:t>対象職種</w:t>
      </w:r>
    </w:p>
    <w:p w14:paraId="2D6574CA" w14:textId="77777777" w:rsidR="00992AA9"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w:t>
      </w:r>
      <w:r w:rsidR="006731ED" w:rsidRPr="007D0FE9">
        <w:rPr>
          <w:rFonts w:ascii="BIZ UDPゴシック" w:eastAsia="BIZ UDPゴシック" w:hAnsi="BIZ UDPゴシック" w:hint="eastAsia"/>
          <w:sz w:val="20"/>
          <w:szCs w:val="20"/>
        </w:rPr>
        <w:t xml:space="preserve">　　</w:t>
      </w:r>
      <w:r w:rsidRPr="007D0FE9">
        <w:rPr>
          <w:rFonts w:ascii="BIZ UDPゴシック" w:eastAsia="BIZ UDPゴシック" w:hAnsi="BIZ UDPゴシック" w:hint="eastAsia"/>
          <w:sz w:val="20"/>
          <w:szCs w:val="20"/>
        </w:rPr>
        <w:t>児童指導員</w:t>
      </w:r>
      <w:r w:rsidR="00A87801" w:rsidRPr="007D0FE9">
        <w:rPr>
          <w:rFonts w:ascii="BIZ UDPゴシック" w:eastAsia="BIZ UDPゴシック" w:hAnsi="BIZ UDPゴシック" w:hint="eastAsia"/>
          <w:sz w:val="20"/>
          <w:szCs w:val="20"/>
        </w:rPr>
        <w:t>、保育士、従業者（ヘルパー）、生活支援員等直接処遇にあたる職種</w:t>
      </w:r>
    </w:p>
    <w:p w14:paraId="283E34B0" w14:textId="77777777" w:rsidR="00614586" w:rsidRPr="007D0FE9" w:rsidRDefault="00614586" w:rsidP="00A87801">
      <w:pPr>
        <w:ind w:left="300" w:hangingChars="150" w:hanging="30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w:t>
      </w:r>
      <w:r w:rsidR="00A87801" w:rsidRPr="007D0FE9">
        <w:rPr>
          <w:rFonts w:ascii="BIZ UDPゴシック" w:eastAsia="BIZ UDPゴシック" w:hAnsi="BIZ UDPゴシック" w:hint="eastAsia"/>
          <w:sz w:val="20"/>
          <w:szCs w:val="20"/>
        </w:rPr>
        <w:t xml:space="preserve">　</w:t>
      </w:r>
      <w:r w:rsidRPr="007D0FE9">
        <w:rPr>
          <w:rFonts w:ascii="BIZ UDPゴシック" w:eastAsia="BIZ UDPゴシック" w:hAnsi="BIZ UDPゴシック" w:hint="eastAsia"/>
          <w:sz w:val="20"/>
          <w:szCs w:val="20"/>
        </w:rPr>
        <w:t>管理者（施設長）、児童発達支援管理責任者、サービス管理責任者、介護保険法に規定するサービスの従業者及び居宅介護・重度訪問介護・同行援護のサービス提供責任者は</w:t>
      </w:r>
      <w:r w:rsidR="00020910" w:rsidRPr="007D0FE9">
        <w:rPr>
          <w:rFonts w:ascii="BIZ UDPゴシック" w:eastAsia="BIZ UDPゴシック" w:hAnsi="BIZ UDPゴシック" w:hint="eastAsia"/>
          <w:sz w:val="20"/>
          <w:szCs w:val="20"/>
        </w:rPr>
        <w:t>対象外</w:t>
      </w:r>
    </w:p>
    <w:p w14:paraId="75780C77" w14:textId="77777777" w:rsidR="00614586" w:rsidRPr="007D0FE9" w:rsidRDefault="00614586" w:rsidP="00614586">
      <w:pPr>
        <w:rPr>
          <w:rFonts w:ascii="BIZ UDPゴシック" w:eastAsia="BIZ UDPゴシック" w:hAnsi="BIZ UDPゴシック"/>
          <w:sz w:val="20"/>
          <w:szCs w:val="20"/>
        </w:rPr>
      </w:pPr>
    </w:p>
    <w:p w14:paraId="19832AD7" w14:textId="77777777" w:rsidR="00614586" w:rsidRPr="007D0FE9" w:rsidRDefault="00F8165A" w:rsidP="00614586">
      <w:pPr>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w:t>
      </w:r>
      <w:r w:rsidR="00614586" w:rsidRPr="007D0FE9">
        <w:rPr>
          <w:rFonts w:ascii="BIZ UDPゴシック" w:eastAsia="BIZ UDPゴシック" w:hAnsi="BIZ UDPゴシック" w:hint="eastAsia"/>
          <w:b/>
          <w:sz w:val="20"/>
          <w:szCs w:val="20"/>
        </w:rPr>
        <w:t>留意事項</w:t>
      </w:r>
      <w:r w:rsidRPr="007D0FE9">
        <w:rPr>
          <w:rFonts w:ascii="BIZ UDPゴシック" w:eastAsia="BIZ UDPゴシック" w:hAnsi="BIZ UDPゴシック" w:hint="eastAsia"/>
          <w:b/>
          <w:sz w:val="20"/>
          <w:szCs w:val="20"/>
        </w:rPr>
        <w:t>＞</w:t>
      </w:r>
    </w:p>
    <w:p w14:paraId="580F4C73" w14:textId="77777777"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行動援護事業所にお</w:t>
      </w:r>
      <w:r w:rsidR="006731ED" w:rsidRPr="007D0FE9">
        <w:rPr>
          <w:rFonts w:ascii="BIZ UDPゴシック" w:eastAsia="BIZ UDPゴシック" w:hAnsi="BIZ UDPゴシック" w:hint="eastAsia"/>
          <w:sz w:val="20"/>
          <w:szCs w:val="20"/>
        </w:rPr>
        <w:t>けるサービス提供責任者及び従業者に経過措置対象者を含む場合、令和６</w:t>
      </w:r>
      <w:r w:rsidRPr="007D0FE9">
        <w:rPr>
          <w:rFonts w:ascii="BIZ UDPゴシック" w:eastAsia="BIZ UDPゴシック" w:hAnsi="BIZ UDPゴシック" w:hint="eastAsia"/>
          <w:sz w:val="20"/>
          <w:szCs w:val="20"/>
        </w:rPr>
        <w:t>年３月31日までに</w:t>
      </w:r>
      <w:r w:rsidR="00E742BD" w:rsidRPr="007D0FE9">
        <w:rPr>
          <w:rFonts w:ascii="BIZ UDPゴシック" w:eastAsia="BIZ UDPゴシック" w:hAnsi="BIZ UDPゴシック" w:hint="eastAsia"/>
          <w:sz w:val="20"/>
          <w:szCs w:val="20"/>
        </w:rPr>
        <w:t>必ず</w:t>
      </w:r>
      <w:r w:rsidRPr="007D0FE9">
        <w:rPr>
          <w:rFonts w:ascii="BIZ UDPゴシック" w:eastAsia="BIZ UDPゴシック" w:hAnsi="BIZ UDPゴシック" w:hint="eastAsia"/>
          <w:sz w:val="20"/>
          <w:szCs w:val="20"/>
        </w:rPr>
        <w:t>全員が研修を修了して</w:t>
      </w:r>
      <w:r w:rsidR="001751EB" w:rsidRPr="007D0FE9">
        <w:rPr>
          <w:rFonts w:ascii="BIZ UDPゴシック" w:eastAsia="BIZ UDPゴシック" w:hAnsi="BIZ UDPゴシック" w:hint="eastAsia"/>
          <w:sz w:val="20"/>
          <w:szCs w:val="20"/>
        </w:rPr>
        <w:t>いる必要があ</w:t>
      </w:r>
      <w:r w:rsidR="00B54B2C" w:rsidRPr="007D0FE9">
        <w:rPr>
          <w:rFonts w:ascii="BIZ UDPゴシック" w:eastAsia="BIZ UDPゴシック" w:hAnsi="BIZ UDPゴシック" w:hint="eastAsia"/>
          <w:sz w:val="20"/>
          <w:szCs w:val="20"/>
        </w:rPr>
        <w:t>ります</w:t>
      </w:r>
      <w:r w:rsidR="00C87686" w:rsidRPr="007D0FE9">
        <w:rPr>
          <w:rFonts w:ascii="BIZ UDPゴシック" w:eastAsia="BIZ UDPゴシック" w:hAnsi="BIZ UDPゴシック" w:hint="eastAsia"/>
          <w:sz w:val="20"/>
          <w:szCs w:val="20"/>
        </w:rPr>
        <w:t>。</w:t>
      </w:r>
    </w:p>
    <w:p w14:paraId="5DF4C984" w14:textId="77777777" w:rsidR="009375DF" w:rsidRPr="007D0FE9" w:rsidRDefault="009375DF" w:rsidP="006731ED">
      <w:pPr>
        <w:pStyle w:val="a9"/>
        <w:numPr>
          <w:ilvl w:val="0"/>
          <w:numId w:val="1"/>
        </w:numPr>
        <w:ind w:leftChars="0"/>
        <w:rPr>
          <w:rFonts w:ascii="BIZ UDPゴシック" w:eastAsia="BIZ UDPゴシック" w:hAnsi="BIZ UDPゴシック"/>
          <w:color w:val="FF0000"/>
          <w:sz w:val="20"/>
          <w:szCs w:val="20"/>
        </w:rPr>
      </w:pPr>
      <w:r w:rsidRPr="007D0FE9">
        <w:rPr>
          <w:rFonts w:ascii="BIZ UDPゴシック" w:eastAsia="BIZ UDPゴシック" w:hAnsi="BIZ UDPゴシック" w:hint="eastAsia"/>
          <w:color w:val="FF0000"/>
          <w:sz w:val="20"/>
          <w:szCs w:val="20"/>
        </w:rPr>
        <w:t>実務経験証明書中「具体的な業務の内容」欄には、対象者（知的障害者、知的障害児、精神障害者等）を含めた上で直接処遇の内容を詳しく記載している必要が</w:t>
      </w:r>
      <w:r w:rsidR="00B54B2C" w:rsidRPr="007D0FE9">
        <w:rPr>
          <w:rFonts w:ascii="BIZ UDPゴシック" w:eastAsia="BIZ UDPゴシック" w:hAnsi="BIZ UDPゴシック" w:hint="eastAsia"/>
          <w:color w:val="FF0000"/>
          <w:sz w:val="20"/>
          <w:szCs w:val="20"/>
        </w:rPr>
        <w:t>あります</w:t>
      </w:r>
      <w:r w:rsidRPr="007D0FE9">
        <w:rPr>
          <w:rFonts w:ascii="BIZ UDPゴシック" w:eastAsia="BIZ UDPゴシック" w:hAnsi="BIZ UDPゴシック" w:hint="eastAsia"/>
          <w:color w:val="FF0000"/>
          <w:sz w:val="20"/>
          <w:szCs w:val="20"/>
        </w:rPr>
        <w:t>。</w:t>
      </w:r>
    </w:p>
    <w:p w14:paraId="12E3C2D2" w14:textId="77777777" w:rsidR="00F8165A" w:rsidRPr="007D0FE9" w:rsidRDefault="00F8165A" w:rsidP="00B54B2C">
      <w:pPr>
        <w:ind w:left="200" w:hangingChars="100" w:hanging="200"/>
        <w:rPr>
          <w:rFonts w:ascii="BIZ UDPゴシック" w:eastAsia="BIZ UDPゴシック" w:hAnsi="BIZ UDPゴシック"/>
          <w:sz w:val="20"/>
          <w:szCs w:val="20"/>
        </w:rPr>
      </w:pPr>
    </w:p>
    <w:p w14:paraId="46B59B0D" w14:textId="77777777" w:rsidR="00F8165A" w:rsidRPr="007D0FE9" w:rsidRDefault="00F8165A" w:rsidP="00F8165A">
      <w:pPr>
        <w:ind w:left="200" w:hangingChars="100" w:hanging="200"/>
        <w:jc w:val="right"/>
        <w:rPr>
          <w:rFonts w:ascii="BIZ UDPゴシック" w:eastAsia="BIZ UDPゴシック" w:hAnsi="BIZ UDPゴシック"/>
          <w:szCs w:val="21"/>
        </w:rPr>
      </w:pPr>
      <w:r w:rsidRPr="007D0FE9">
        <w:rPr>
          <w:rFonts w:ascii="BIZ UDPゴシック" w:eastAsia="BIZ UDPゴシック" w:hAnsi="BIZ UDPゴシック" w:hint="eastAsia"/>
          <w:sz w:val="20"/>
          <w:szCs w:val="20"/>
        </w:rPr>
        <w:t xml:space="preserve">以　上　　</w:t>
      </w:r>
    </w:p>
    <w:sectPr w:rsidR="00F8165A" w:rsidRPr="007D0FE9" w:rsidSect="007573D8">
      <w:footerReference w:type="default" r:id="rId9"/>
      <w:headerReference w:type="first" r:id="rId10"/>
      <w:pgSz w:w="11906" w:h="16838"/>
      <w:pgMar w:top="1588" w:right="1588" w:bottom="1134"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41CC" w14:textId="77777777" w:rsidR="00695397" w:rsidRDefault="00695397" w:rsidP="00CF4093">
      <w:r>
        <w:separator/>
      </w:r>
    </w:p>
  </w:endnote>
  <w:endnote w:type="continuationSeparator" w:id="0">
    <w:p w14:paraId="424F7F39" w14:textId="77777777" w:rsidR="00695397" w:rsidRDefault="00695397" w:rsidP="00C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870903"/>
      <w:docPartObj>
        <w:docPartGallery w:val="Page Numbers (Bottom of Page)"/>
        <w:docPartUnique/>
      </w:docPartObj>
    </w:sdtPr>
    <w:sdtEndPr/>
    <w:sdtContent>
      <w:p w14:paraId="30561460" w14:textId="77777777" w:rsidR="00834317" w:rsidRDefault="00834317">
        <w:pPr>
          <w:pStyle w:val="a5"/>
          <w:jc w:val="center"/>
        </w:pPr>
        <w:r>
          <w:fldChar w:fldCharType="begin"/>
        </w:r>
        <w:r>
          <w:instrText>PAGE   \* MERGEFORMAT</w:instrText>
        </w:r>
        <w:r>
          <w:fldChar w:fldCharType="separate"/>
        </w:r>
        <w:r w:rsidR="00182B1C" w:rsidRPr="00182B1C">
          <w:rPr>
            <w:noProof/>
            <w:lang w:val="ja-JP"/>
          </w:rPr>
          <w:t>2</w:t>
        </w:r>
        <w:r>
          <w:fldChar w:fldCharType="end"/>
        </w:r>
      </w:p>
    </w:sdtContent>
  </w:sdt>
  <w:p w14:paraId="7158849C" w14:textId="77777777" w:rsidR="00834317" w:rsidRDefault="00834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55DF" w14:textId="77777777" w:rsidR="00695397" w:rsidRDefault="00695397" w:rsidP="00CF4093">
      <w:r>
        <w:separator/>
      </w:r>
    </w:p>
  </w:footnote>
  <w:footnote w:type="continuationSeparator" w:id="0">
    <w:p w14:paraId="3E57A94E" w14:textId="77777777" w:rsidR="00695397" w:rsidRDefault="00695397" w:rsidP="00CF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3A06" w14:textId="77777777" w:rsidR="006731ED" w:rsidRPr="00182B1C" w:rsidRDefault="006731ED" w:rsidP="007573D8">
    <w:pPr>
      <w:pStyle w:val="a3"/>
      <w:ind w:firstLineChars="100" w:firstLine="180"/>
      <w:rPr>
        <w:rFonts w:ascii="BIZ UDPゴシック" w:eastAsia="BIZ UDPゴシック" w:hAnsi="BIZ UDPゴシック"/>
        <w:b/>
        <w:sz w:val="18"/>
      </w:rPr>
    </w:pPr>
    <w:r w:rsidRPr="00182B1C">
      <w:rPr>
        <w:rFonts w:ascii="BIZ UDPゴシック" w:eastAsia="BIZ UDPゴシック" w:hAnsi="BIZ UDPゴシック" w:hint="eastAsia"/>
        <w:b/>
        <w:sz w:val="18"/>
      </w:rPr>
      <w:t>【行動援護】</w:t>
    </w:r>
  </w:p>
  <w:p w14:paraId="07D1C18A" w14:textId="37EDB999" w:rsidR="006731ED" w:rsidRPr="00182B1C" w:rsidRDefault="008427F3" w:rsidP="008427F3">
    <w:pPr>
      <w:pStyle w:val="a3"/>
      <w:wordWrap w:val="0"/>
      <w:jc w:val="right"/>
      <w:rPr>
        <w:rFonts w:ascii="BIZ UDPゴシック" w:eastAsia="BIZ UDPゴシック" w:hAnsi="BIZ UDPゴシック"/>
        <w:b/>
        <w:sz w:val="18"/>
      </w:rPr>
    </w:pPr>
    <w:r w:rsidRPr="00182B1C">
      <w:rPr>
        <w:rFonts w:ascii="BIZ UDPゴシック" w:eastAsia="BIZ UDPゴシック" w:hAnsi="BIZ UDPゴシック" w:hint="eastAsia"/>
        <w:b/>
        <w:sz w:val="18"/>
      </w:rPr>
      <w:t>令和</w:t>
    </w:r>
    <w:r w:rsidR="00435A28">
      <w:rPr>
        <w:rFonts w:ascii="BIZ UDPゴシック" w:eastAsia="BIZ UDPゴシック" w:hAnsi="BIZ UDPゴシック" w:hint="eastAsia"/>
        <w:b/>
        <w:sz w:val="18"/>
      </w:rPr>
      <w:t>６</w:t>
    </w:r>
    <w:r w:rsidRPr="00182B1C">
      <w:rPr>
        <w:rFonts w:ascii="BIZ UDPゴシック" w:eastAsia="BIZ UDPゴシック" w:hAnsi="BIZ UDPゴシック" w:hint="eastAsia"/>
        <w:b/>
        <w:sz w:val="18"/>
      </w:rPr>
      <w:t>年</w:t>
    </w:r>
    <w:r w:rsidR="00182B1C" w:rsidRPr="00182B1C">
      <w:rPr>
        <w:rFonts w:ascii="BIZ UDPゴシック" w:eastAsia="BIZ UDPゴシック" w:hAnsi="BIZ UDPゴシック" w:hint="eastAsia"/>
        <w:b/>
        <w:sz w:val="18"/>
      </w:rPr>
      <w:t>６</w:t>
    </w:r>
    <w:r w:rsidR="006731ED" w:rsidRPr="00182B1C">
      <w:rPr>
        <w:rFonts w:ascii="BIZ UDPゴシック" w:eastAsia="BIZ UDPゴシック" w:hAnsi="BIZ UDPゴシック" w:hint="eastAsia"/>
        <w:b/>
        <w:sz w:val="18"/>
      </w:rPr>
      <w:t>月改正版</w:t>
    </w:r>
    <w:r w:rsidR="007573D8" w:rsidRPr="00182B1C">
      <w:rPr>
        <w:rFonts w:ascii="BIZ UDPゴシック" w:eastAsia="BIZ UDPゴシック" w:hAnsi="BIZ UDPゴシック" w:hint="eastAsia"/>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F46"/>
    <w:multiLevelType w:val="hybridMultilevel"/>
    <w:tmpl w:val="0C4C23D8"/>
    <w:lvl w:ilvl="0" w:tplc="F7367A52">
      <w:start w:val="43"/>
      <w:numFmt w:val="bullet"/>
      <w:lvlText w:val="・"/>
      <w:lvlJc w:val="left"/>
      <w:pPr>
        <w:ind w:left="36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144C2D"/>
    <w:multiLevelType w:val="hybridMultilevel"/>
    <w:tmpl w:val="69D20ED6"/>
    <w:lvl w:ilvl="0" w:tplc="1FEC17B8">
      <w:start w:val="43"/>
      <w:numFmt w:val="bullet"/>
      <w:lvlText w:val="◆"/>
      <w:lvlJc w:val="left"/>
      <w:pPr>
        <w:ind w:left="36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93"/>
    <w:rsid w:val="00000A23"/>
    <w:rsid w:val="00020910"/>
    <w:rsid w:val="00022DBB"/>
    <w:rsid w:val="00026C33"/>
    <w:rsid w:val="00081D62"/>
    <w:rsid w:val="000939F3"/>
    <w:rsid w:val="000C20EA"/>
    <w:rsid w:val="000C3723"/>
    <w:rsid w:val="000F726A"/>
    <w:rsid w:val="00152AF3"/>
    <w:rsid w:val="00155C10"/>
    <w:rsid w:val="001751EB"/>
    <w:rsid w:val="00182B1C"/>
    <w:rsid w:val="0023486E"/>
    <w:rsid w:val="00255C44"/>
    <w:rsid w:val="00286549"/>
    <w:rsid w:val="002C527B"/>
    <w:rsid w:val="002C5F78"/>
    <w:rsid w:val="0030180D"/>
    <w:rsid w:val="00322C45"/>
    <w:rsid w:val="00335E57"/>
    <w:rsid w:val="00392B5B"/>
    <w:rsid w:val="003A376B"/>
    <w:rsid w:val="003B66A2"/>
    <w:rsid w:val="003F6749"/>
    <w:rsid w:val="00435A28"/>
    <w:rsid w:val="004468D9"/>
    <w:rsid w:val="00455CE6"/>
    <w:rsid w:val="00541353"/>
    <w:rsid w:val="005731D3"/>
    <w:rsid w:val="005A1FCB"/>
    <w:rsid w:val="005A69AF"/>
    <w:rsid w:val="005B32BC"/>
    <w:rsid w:val="005F15CC"/>
    <w:rsid w:val="0060612B"/>
    <w:rsid w:val="00612A83"/>
    <w:rsid w:val="00614586"/>
    <w:rsid w:val="00636E9C"/>
    <w:rsid w:val="00660042"/>
    <w:rsid w:val="006731ED"/>
    <w:rsid w:val="00695397"/>
    <w:rsid w:val="006A1B98"/>
    <w:rsid w:val="006A4C5E"/>
    <w:rsid w:val="0071653B"/>
    <w:rsid w:val="00742003"/>
    <w:rsid w:val="007573D8"/>
    <w:rsid w:val="007A3112"/>
    <w:rsid w:val="007A6DF9"/>
    <w:rsid w:val="007D0FE9"/>
    <w:rsid w:val="008310BC"/>
    <w:rsid w:val="00834317"/>
    <w:rsid w:val="00834B14"/>
    <w:rsid w:val="008427F3"/>
    <w:rsid w:val="008B1933"/>
    <w:rsid w:val="008B588F"/>
    <w:rsid w:val="008C7DD1"/>
    <w:rsid w:val="008D4EBE"/>
    <w:rsid w:val="008E0DB6"/>
    <w:rsid w:val="008E1D89"/>
    <w:rsid w:val="0090644F"/>
    <w:rsid w:val="009375DF"/>
    <w:rsid w:val="009570B1"/>
    <w:rsid w:val="00992AA9"/>
    <w:rsid w:val="009C792F"/>
    <w:rsid w:val="00A11E88"/>
    <w:rsid w:val="00A31263"/>
    <w:rsid w:val="00A82AD9"/>
    <w:rsid w:val="00A87801"/>
    <w:rsid w:val="00A87A93"/>
    <w:rsid w:val="00AA308E"/>
    <w:rsid w:val="00AD4E7A"/>
    <w:rsid w:val="00AF1CB4"/>
    <w:rsid w:val="00B204E4"/>
    <w:rsid w:val="00B30926"/>
    <w:rsid w:val="00B46B3E"/>
    <w:rsid w:val="00B54B2C"/>
    <w:rsid w:val="00BB2A35"/>
    <w:rsid w:val="00BB4E91"/>
    <w:rsid w:val="00C11E4A"/>
    <w:rsid w:val="00C208BB"/>
    <w:rsid w:val="00C308AC"/>
    <w:rsid w:val="00C30C6C"/>
    <w:rsid w:val="00C42BFB"/>
    <w:rsid w:val="00C4382E"/>
    <w:rsid w:val="00C64798"/>
    <w:rsid w:val="00C87686"/>
    <w:rsid w:val="00C87EC2"/>
    <w:rsid w:val="00CF4093"/>
    <w:rsid w:val="00D22D60"/>
    <w:rsid w:val="00D24840"/>
    <w:rsid w:val="00D311F4"/>
    <w:rsid w:val="00D33787"/>
    <w:rsid w:val="00D96824"/>
    <w:rsid w:val="00DC2980"/>
    <w:rsid w:val="00DF4474"/>
    <w:rsid w:val="00E14345"/>
    <w:rsid w:val="00E16C2D"/>
    <w:rsid w:val="00E544D2"/>
    <w:rsid w:val="00E70D99"/>
    <w:rsid w:val="00E742BD"/>
    <w:rsid w:val="00EC3B02"/>
    <w:rsid w:val="00EC6EA2"/>
    <w:rsid w:val="00F03026"/>
    <w:rsid w:val="00F035A6"/>
    <w:rsid w:val="00F2244C"/>
    <w:rsid w:val="00F8165A"/>
    <w:rsid w:val="00FC5DC0"/>
    <w:rsid w:val="00FD4560"/>
    <w:rsid w:val="00FE6164"/>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93"/>
    <w:pPr>
      <w:tabs>
        <w:tab w:val="center" w:pos="4252"/>
        <w:tab w:val="right" w:pos="8504"/>
      </w:tabs>
      <w:snapToGrid w:val="0"/>
    </w:pPr>
  </w:style>
  <w:style w:type="character" w:customStyle="1" w:styleId="a4">
    <w:name w:val="ヘッダー (文字)"/>
    <w:basedOn w:val="a0"/>
    <w:link w:val="a3"/>
    <w:uiPriority w:val="99"/>
    <w:rsid w:val="00CF4093"/>
  </w:style>
  <w:style w:type="paragraph" w:styleId="a5">
    <w:name w:val="footer"/>
    <w:basedOn w:val="a"/>
    <w:link w:val="a6"/>
    <w:uiPriority w:val="99"/>
    <w:unhideWhenUsed/>
    <w:rsid w:val="00CF4093"/>
    <w:pPr>
      <w:tabs>
        <w:tab w:val="center" w:pos="4252"/>
        <w:tab w:val="right" w:pos="8504"/>
      </w:tabs>
      <w:snapToGrid w:val="0"/>
    </w:pPr>
  </w:style>
  <w:style w:type="character" w:customStyle="1" w:styleId="a6">
    <w:name w:val="フッター (文字)"/>
    <w:basedOn w:val="a0"/>
    <w:link w:val="a5"/>
    <w:uiPriority w:val="99"/>
    <w:rsid w:val="00CF4093"/>
  </w:style>
  <w:style w:type="paragraph" w:styleId="a7">
    <w:name w:val="Balloon Text"/>
    <w:basedOn w:val="a"/>
    <w:link w:val="a8"/>
    <w:uiPriority w:val="99"/>
    <w:semiHidden/>
    <w:unhideWhenUsed/>
    <w:rsid w:val="00C308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8AC"/>
    <w:rPr>
      <w:rFonts w:asciiTheme="majorHAnsi" w:eastAsiaTheme="majorEastAsia" w:hAnsiTheme="majorHAnsi" w:cstheme="majorBidi"/>
      <w:sz w:val="18"/>
      <w:szCs w:val="18"/>
    </w:rPr>
  </w:style>
  <w:style w:type="paragraph" w:styleId="a9">
    <w:name w:val="List Paragraph"/>
    <w:basedOn w:val="a"/>
    <w:uiPriority w:val="34"/>
    <w:qFormat/>
    <w:rsid w:val="006731ED"/>
    <w:pPr>
      <w:ind w:leftChars="400" w:left="840"/>
    </w:pPr>
  </w:style>
  <w:style w:type="character" w:styleId="aa">
    <w:name w:val="Hyperlink"/>
    <w:basedOn w:val="a0"/>
    <w:uiPriority w:val="99"/>
    <w:unhideWhenUsed/>
    <w:rsid w:val="00612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jitsumu_keik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C9DC-BEEE-4D8B-9758-BC59F16C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2024-10-16T05:09:00Z</dcterms:created>
  <dcterms:modified xsi:type="dcterms:W3CDTF">2024-10-18T02:22:00Z</dcterms:modified>
</cp:coreProperties>
</file>