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7122" w14:textId="77777777" w:rsidR="001808B8" w:rsidRPr="00A47479" w:rsidRDefault="0030350A" w:rsidP="001808B8">
      <w:pPr>
        <w:rPr>
          <w:rFonts w:ascii="HGP明朝E" w:eastAsia="HGP明朝E"/>
          <w:spacing w:val="0"/>
          <w:w w:val="90"/>
          <w:sz w:val="56"/>
          <w:szCs w:val="56"/>
        </w:rPr>
      </w:pPr>
      <w:r w:rsidRPr="00A47479">
        <w:rPr>
          <w:rFonts w:ascii="HGP明朝E" w:eastAsia="HGP明朝E"/>
          <w:noProof/>
          <w:spacing w:val="0"/>
          <w:sz w:val="56"/>
          <w:szCs w:val="56"/>
        </w:rPr>
        <mc:AlternateContent>
          <mc:Choice Requires="wps">
            <w:drawing>
              <wp:anchor distT="0" distB="0" distL="114300" distR="114300" simplePos="0" relativeHeight="251657728" behindDoc="0" locked="0" layoutInCell="1" allowOverlap="1" wp14:anchorId="66FCD6F0" wp14:editId="07777777">
                <wp:simplePos x="0" y="0"/>
                <wp:positionH relativeFrom="column">
                  <wp:align>center</wp:align>
                </wp:positionH>
                <wp:positionV relativeFrom="paragraph">
                  <wp:posOffset>0</wp:posOffset>
                </wp:positionV>
                <wp:extent cx="4392295" cy="482600"/>
                <wp:effectExtent l="0" t="0" r="0" b="0"/>
                <wp:wrapNone/>
                <wp:docPr id="160725834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2295" cy="482600"/>
                        </a:xfrm>
                        <a:prstGeom prst="roundRect">
                          <a:avLst>
                            <a:gd name="adj" fmla="val 50000"/>
                          </a:avLst>
                        </a:prstGeom>
                        <a:solidFill>
                          <a:srgbClr val="000000"/>
                        </a:solidFill>
                        <a:ln w="19050">
                          <a:solidFill>
                            <a:srgbClr val="000000"/>
                          </a:solidFill>
                          <a:round/>
                          <a:headEnd/>
                          <a:tailEnd/>
                        </a:ln>
                      </wps:spPr>
                      <wps:txbx>
                        <w:txbxContent>
                          <w:p w14:paraId="51A0FE02" w14:textId="77777777" w:rsidR="00311387" w:rsidRPr="002B2059" w:rsidRDefault="00311387" w:rsidP="003758DB">
                            <w:pPr>
                              <w:spacing w:line="240" w:lineRule="auto"/>
                              <w:ind w:firstLineChars="46" w:firstLine="175"/>
                              <w:jc w:val="center"/>
                              <w:rPr>
                                <w:sz w:val="44"/>
                                <w:szCs w:val="28"/>
                              </w:rPr>
                            </w:pPr>
                            <w:r w:rsidRPr="002B2059">
                              <w:rPr>
                                <w:rFonts w:ascii="HG丸ｺﾞｼｯｸM-PRO" w:eastAsia="HG丸ｺﾞｼｯｸM-PRO" w:hint="eastAsia"/>
                                <w:b/>
                                <w:w w:val="90"/>
                                <w:sz w:val="44"/>
                                <w:szCs w:val="28"/>
                              </w:rPr>
                              <w:t>２０章</w:t>
                            </w:r>
                            <w:r w:rsidR="003758DB" w:rsidRPr="002B2059">
                              <w:rPr>
                                <w:rFonts w:ascii="HG丸ｺﾞｼｯｸM-PRO" w:eastAsia="HG丸ｺﾞｼｯｸM-PRO" w:hint="eastAsia"/>
                                <w:b/>
                                <w:w w:val="90"/>
                                <w:sz w:val="44"/>
                                <w:szCs w:val="28"/>
                              </w:rPr>
                              <w:t xml:space="preserve">　</w:t>
                            </w:r>
                            <w:r w:rsidR="002B2059" w:rsidRPr="002B2059">
                              <w:rPr>
                                <w:rFonts w:ascii="HG丸ｺﾞｼｯｸM-PRO" w:eastAsia="HG丸ｺﾞｼｯｸM-PRO" w:hint="eastAsia"/>
                                <w:b/>
                                <w:w w:val="90"/>
                                <w:sz w:val="44"/>
                                <w:szCs w:val="28"/>
                              </w:rPr>
                              <w:t>障がい者の権利擁護の充実</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FCD6F0" id="AutoShape 14" o:spid="_x0000_s1026" style="position:absolute;left:0;text-align:left;margin-left:0;margin-top:0;width:345.85pt;height:38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" fillcolor="black" strokeweight="1.5pt">
                <v:textbox inset="5.85pt,0,5.85pt,0">
                  <w:txbxContent>
                    <w:p w14:paraId="51A0FE02" w14:textId="77777777" w:rsidR="00311387" w:rsidRPr="002B2059" w:rsidRDefault="00311387" w:rsidP="003758DB">
                      <w:pPr>
                        <w:spacing w:line="240" w:lineRule="auto"/>
                        <w:ind w:firstLineChars="46" w:firstLine="175"/>
                        <w:jc w:val="center"/>
                        <w:rPr>
                          <w:sz w:val="44"/>
                          <w:szCs w:val="28"/>
                        </w:rPr>
                      </w:pPr>
                      <w:r w:rsidRPr="002B2059">
                        <w:rPr>
                          <w:rFonts w:ascii="HG丸ｺﾞｼｯｸM-PRO" w:eastAsia="HG丸ｺﾞｼｯｸM-PRO" w:hint="eastAsia"/>
                          <w:b/>
                          <w:w w:val="90"/>
                          <w:sz w:val="44"/>
                          <w:szCs w:val="28"/>
                        </w:rPr>
                        <w:t>２０章</w:t>
                      </w:r>
                      <w:r w:rsidR="003758DB" w:rsidRPr="002B2059">
                        <w:rPr>
                          <w:rFonts w:ascii="HG丸ｺﾞｼｯｸM-PRO" w:eastAsia="HG丸ｺﾞｼｯｸM-PRO" w:hint="eastAsia"/>
                          <w:b/>
                          <w:w w:val="90"/>
                          <w:sz w:val="44"/>
                          <w:szCs w:val="28"/>
                        </w:rPr>
                        <w:t xml:space="preserve">　</w:t>
                      </w:r>
                      <w:r w:rsidR="002B2059" w:rsidRPr="002B2059">
                        <w:rPr>
                          <w:rFonts w:ascii="HG丸ｺﾞｼｯｸM-PRO" w:eastAsia="HG丸ｺﾞｼｯｸM-PRO" w:hint="eastAsia"/>
                          <w:b/>
                          <w:w w:val="90"/>
                          <w:sz w:val="44"/>
                          <w:szCs w:val="28"/>
                        </w:rPr>
                        <w:t>障がい者の権利擁護の充実</w:t>
                      </w:r>
                    </w:p>
                  </w:txbxContent>
                </v:textbox>
              </v:roundrect>
            </w:pict>
          </mc:Fallback>
        </mc:AlternateContent>
      </w:r>
      <w:r w:rsidR="0020068D" w:rsidRPr="00A47479">
        <w:rPr>
          <w:rFonts w:ascii="HGP明朝E" w:eastAsia="HGP明朝E" w:hint="eastAsia"/>
          <w:spacing w:val="0"/>
          <w:w w:val="90"/>
          <w:sz w:val="56"/>
          <w:szCs w:val="56"/>
        </w:rPr>
        <w:t xml:space="preserve"> </w:t>
      </w:r>
    </w:p>
    <w:p w14:paraId="672A6659" w14:textId="77777777" w:rsidR="008E4EF8" w:rsidRPr="00A47479" w:rsidRDefault="008E4EF8" w:rsidP="00CD3B1F">
      <w:pPr>
        <w:kinsoku w:val="0"/>
        <w:wordWrap w:val="0"/>
        <w:overflowPunct w:val="0"/>
        <w:snapToGrid w:val="0"/>
        <w:spacing w:line="240" w:lineRule="auto"/>
        <w:rPr>
          <w:rFonts w:ascii="HG丸ｺﾞｼｯｸM-PRO" w:eastAsia="HG丸ｺﾞｼｯｸM-PRO" w:hAnsi="ＭＳ 明朝"/>
          <w:b/>
          <w:bCs/>
          <w:spacing w:val="0"/>
          <w:sz w:val="20"/>
        </w:rPr>
      </w:pPr>
    </w:p>
    <w:p w14:paraId="0B1C853B" w14:textId="77777777" w:rsidR="003C7397" w:rsidRPr="00A47479" w:rsidRDefault="003C7397" w:rsidP="003C7397">
      <w:pPr>
        <w:kinsoku w:val="0"/>
        <w:wordWrap w:val="0"/>
        <w:overflowPunct w:val="0"/>
        <w:snapToGrid w:val="0"/>
        <w:spacing w:line="240" w:lineRule="auto"/>
        <w:rPr>
          <w:rFonts w:ascii="HG丸ｺﾞｼｯｸM-PRO" w:eastAsia="HG丸ｺﾞｼｯｸM-PRO" w:hAnsi="HG丸ｺﾞｼｯｸM-PRO"/>
          <w:bCs/>
          <w:spacing w:val="0"/>
          <w:sz w:val="22"/>
        </w:rPr>
      </w:pPr>
      <w:r w:rsidRPr="00A47479">
        <w:rPr>
          <w:rFonts w:ascii="HG丸ｺﾞｼｯｸM-PRO" w:eastAsia="HG丸ｺﾞｼｯｸM-PRO" w:hAnsi="HG丸ｺﾞｼｯｸM-PRO" w:hint="eastAsia"/>
          <w:b/>
          <w:bCs/>
          <w:spacing w:val="0"/>
          <w:sz w:val="22"/>
        </w:rPr>
        <w:t xml:space="preserve">（１）障害者虐待防止法 　</w:t>
      </w:r>
      <w:r w:rsidRPr="00A47479">
        <w:rPr>
          <w:rFonts w:ascii="HG丸ｺﾞｼｯｸM-PRO" w:eastAsia="HG丸ｺﾞｼｯｸM-PRO" w:hAnsi="HG丸ｺﾞｼｯｸM-PRO"/>
          <w:bCs/>
          <w:spacing w:val="0"/>
          <w:sz w:val="22"/>
        </w:rPr>
        <w:fldChar w:fldCharType="begin"/>
      </w:r>
      <w:r w:rsidRPr="00A47479">
        <w:rPr>
          <w:rFonts w:ascii="HG丸ｺﾞｼｯｸM-PRO" w:eastAsia="HG丸ｺﾞｼｯｸM-PRO" w:hAnsi="HG丸ｺﾞｼｯｸM-PRO"/>
          <w:bCs/>
          <w:spacing w:val="0"/>
          <w:sz w:val="22"/>
        </w:rPr>
        <w:instrText xml:space="preserve"> </w:instrText>
      </w:r>
      <w:r w:rsidRPr="00A47479">
        <w:rPr>
          <w:rFonts w:ascii="HG丸ｺﾞｼｯｸM-PRO" w:eastAsia="HG丸ｺﾞｼｯｸM-PRO" w:hAnsi="HG丸ｺﾞｼｯｸM-PRO" w:hint="eastAsia"/>
          <w:bCs/>
          <w:spacing w:val="0"/>
          <w:sz w:val="22"/>
        </w:rPr>
        <w:instrText>eq \o\ac(</w:instrText>
      </w:r>
      <w:r w:rsidRPr="00A47479">
        <w:rPr>
          <w:rFonts w:ascii="HG丸ｺﾞｼｯｸM-PRO" w:eastAsia="HG丸ｺﾞｼｯｸM-PRO" w:hAnsi="HG丸ｺﾞｼｯｸM-PRO" w:hint="eastAsia"/>
          <w:bCs/>
          <w:spacing w:val="0"/>
          <w:position w:val="-4"/>
          <w:sz w:val="33"/>
        </w:rPr>
        <w:instrText>○</w:instrText>
      </w:r>
      <w:r w:rsidRPr="00A47479">
        <w:rPr>
          <w:rFonts w:ascii="HG丸ｺﾞｼｯｸM-PRO" w:eastAsia="HG丸ｺﾞｼｯｸM-PRO" w:hAnsi="HG丸ｺﾞｼｯｸM-PRO" w:hint="eastAsia"/>
          <w:bCs/>
          <w:spacing w:val="0"/>
          <w:sz w:val="22"/>
        </w:rPr>
        <w:instrText>,身)</w:instrText>
      </w:r>
      <w:r w:rsidRPr="00A47479">
        <w:rPr>
          <w:rFonts w:ascii="HG丸ｺﾞｼｯｸM-PRO" w:eastAsia="HG丸ｺﾞｼｯｸM-PRO" w:hAnsi="HG丸ｺﾞｼｯｸM-PRO"/>
          <w:bCs/>
          <w:spacing w:val="0"/>
          <w:sz w:val="22"/>
        </w:rPr>
        <w:fldChar w:fldCharType="end"/>
      </w:r>
      <w:r w:rsidRPr="00A47479">
        <w:rPr>
          <w:rFonts w:ascii="HG丸ｺﾞｼｯｸM-PRO" w:eastAsia="HG丸ｺﾞｼｯｸM-PRO" w:hAnsi="HG丸ｺﾞｼｯｸM-PRO" w:hint="eastAsia"/>
          <w:bCs/>
          <w:spacing w:val="0"/>
          <w:sz w:val="22"/>
        </w:rPr>
        <w:t xml:space="preserve">  </w:t>
      </w:r>
      <w:r w:rsidRPr="00A47479">
        <w:rPr>
          <w:rFonts w:ascii="HG丸ｺﾞｼｯｸM-PRO" w:eastAsia="HG丸ｺﾞｼｯｸM-PRO" w:hAnsi="HG丸ｺﾞｼｯｸM-PRO"/>
          <w:bCs/>
          <w:spacing w:val="0"/>
          <w:sz w:val="22"/>
        </w:rPr>
        <w:fldChar w:fldCharType="begin"/>
      </w:r>
      <w:r w:rsidRPr="00A47479">
        <w:rPr>
          <w:rFonts w:ascii="HG丸ｺﾞｼｯｸM-PRO" w:eastAsia="HG丸ｺﾞｼｯｸM-PRO" w:hAnsi="HG丸ｺﾞｼｯｸM-PRO"/>
          <w:bCs/>
          <w:spacing w:val="0"/>
          <w:sz w:val="22"/>
        </w:rPr>
        <w:instrText xml:space="preserve"> </w:instrText>
      </w:r>
      <w:r w:rsidRPr="00A47479">
        <w:rPr>
          <w:rFonts w:ascii="HG丸ｺﾞｼｯｸM-PRO" w:eastAsia="HG丸ｺﾞｼｯｸM-PRO" w:hAnsi="HG丸ｺﾞｼｯｸM-PRO" w:hint="eastAsia"/>
          <w:bCs/>
          <w:spacing w:val="0"/>
          <w:sz w:val="22"/>
        </w:rPr>
        <w:instrText>eq \o\ac(</w:instrText>
      </w:r>
      <w:r w:rsidRPr="00A47479">
        <w:rPr>
          <w:rFonts w:ascii="HG丸ｺﾞｼｯｸM-PRO" w:eastAsia="HG丸ｺﾞｼｯｸM-PRO" w:hAnsi="HG丸ｺﾞｼｯｸM-PRO" w:hint="eastAsia"/>
          <w:bCs/>
          <w:spacing w:val="0"/>
          <w:position w:val="-4"/>
          <w:sz w:val="33"/>
        </w:rPr>
        <w:instrText>○</w:instrText>
      </w:r>
      <w:r w:rsidRPr="00A47479">
        <w:rPr>
          <w:rFonts w:ascii="HG丸ｺﾞｼｯｸM-PRO" w:eastAsia="HG丸ｺﾞｼｯｸM-PRO" w:hAnsi="HG丸ｺﾞｼｯｸM-PRO" w:hint="eastAsia"/>
          <w:bCs/>
          <w:spacing w:val="0"/>
          <w:sz w:val="22"/>
        </w:rPr>
        <w:instrText>,知)</w:instrText>
      </w:r>
      <w:r w:rsidRPr="00A47479">
        <w:rPr>
          <w:rFonts w:ascii="HG丸ｺﾞｼｯｸM-PRO" w:eastAsia="HG丸ｺﾞｼｯｸM-PRO" w:hAnsi="HG丸ｺﾞｼｯｸM-PRO"/>
          <w:bCs/>
          <w:spacing w:val="0"/>
          <w:sz w:val="22"/>
        </w:rPr>
        <w:fldChar w:fldCharType="end"/>
      </w:r>
      <w:r w:rsidRPr="00A47479">
        <w:rPr>
          <w:rFonts w:ascii="HG丸ｺﾞｼｯｸM-PRO" w:eastAsia="HG丸ｺﾞｼｯｸM-PRO" w:hAnsi="HG丸ｺﾞｼｯｸM-PRO" w:hint="eastAsia"/>
          <w:bCs/>
          <w:spacing w:val="0"/>
          <w:sz w:val="22"/>
        </w:rPr>
        <w:t xml:space="preserve">  </w:t>
      </w:r>
      <w:r w:rsidRPr="00A47479">
        <w:rPr>
          <w:rFonts w:ascii="HG丸ｺﾞｼｯｸM-PRO" w:eastAsia="HG丸ｺﾞｼｯｸM-PRO" w:hAnsi="HG丸ｺﾞｼｯｸM-PRO"/>
          <w:bCs/>
          <w:spacing w:val="0"/>
          <w:sz w:val="22"/>
        </w:rPr>
        <w:fldChar w:fldCharType="begin"/>
      </w:r>
      <w:r w:rsidRPr="00A47479">
        <w:rPr>
          <w:rFonts w:ascii="HG丸ｺﾞｼｯｸM-PRO" w:eastAsia="HG丸ｺﾞｼｯｸM-PRO" w:hAnsi="HG丸ｺﾞｼｯｸM-PRO"/>
          <w:bCs/>
          <w:spacing w:val="0"/>
          <w:sz w:val="22"/>
        </w:rPr>
        <w:instrText xml:space="preserve"> </w:instrText>
      </w:r>
      <w:r w:rsidRPr="00A47479">
        <w:rPr>
          <w:rFonts w:ascii="HG丸ｺﾞｼｯｸM-PRO" w:eastAsia="HG丸ｺﾞｼｯｸM-PRO" w:hAnsi="HG丸ｺﾞｼｯｸM-PRO" w:hint="eastAsia"/>
          <w:bCs/>
          <w:spacing w:val="0"/>
          <w:sz w:val="22"/>
        </w:rPr>
        <w:instrText>eq \o\ac(</w:instrText>
      </w:r>
      <w:r w:rsidRPr="00A47479">
        <w:rPr>
          <w:rFonts w:ascii="HG丸ｺﾞｼｯｸM-PRO" w:eastAsia="HG丸ｺﾞｼｯｸM-PRO" w:hAnsi="HG丸ｺﾞｼｯｸM-PRO" w:hint="eastAsia"/>
          <w:bCs/>
          <w:spacing w:val="0"/>
          <w:position w:val="-4"/>
          <w:sz w:val="33"/>
        </w:rPr>
        <w:instrText>○</w:instrText>
      </w:r>
      <w:r w:rsidRPr="00A47479">
        <w:rPr>
          <w:rFonts w:ascii="HG丸ｺﾞｼｯｸM-PRO" w:eastAsia="HG丸ｺﾞｼｯｸM-PRO" w:hAnsi="HG丸ｺﾞｼｯｸM-PRO" w:hint="eastAsia"/>
          <w:bCs/>
          <w:spacing w:val="0"/>
          <w:sz w:val="22"/>
        </w:rPr>
        <w:instrText>,精)</w:instrText>
      </w:r>
      <w:r w:rsidRPr="00A47479">
        <w:rPr>
          <w:rFonts w:ascii="HG丸ｺﾞｼｯｸM-PRO" w:eastAsia="HG丸ｺﾞｼｯｸM-PRO" w:hAnsi="HG丸ｺﾞｼｯｸM-PRO"/>
          <w:bCs/>
          <w:spacing w:val="0"/>
          <w:sz w:val="22"/>
        </w:rPr>
        <w:fldChar w:fldCharType="end"/>
      </w:r>
      <w:r w:rsidRPr="00A47479">
        <w:rPr>
          <w:rFonts w:ascii="HG丸ｺﾞｼｯｸM-PRO" w:eastAsia="HG丸ｺﾞｼｯｸM-PRO" w:hAnsi="HG丸ｺﾞｼｯｸM-PRO" w:hint="eastAsia"/>
          <w:bCs/>
          <w:spacing w:val="0"/>
          <w:sz w:val="22"/>
        </w:rPr>
        <w:t xml:space="preserve">　</w:t>
      </w:r>
      <w:r w:rsidRPr="00A47479">
        <w:rPr>
          <w:rFonts w:ascii="HG丸ｺﾞｼｯｸM-PRO" w:eastAsia="HG丸ｺﾞｼｯｸM-PRO" w:hAnsi="HG丸ｺﾞｼｯｸM-PRO"/>
          <w:bCs/>
          <w:spacing w:val="0"/>
          <w:sz w:val="22"/>
        </w:rPr>
        <w:fldChar w:fldCharType="begin"/>
      </w:r>
      <w:r w:rsidRPr="00A47479">
        <w:rPr>
          <w:rFonts w:ascii="HG丸ｺﾞｼｯｸM-PRO" w:eastAsia="HG丸ｺﾞｼｯｸM-PRO" w:hAnsi="HG丸ｺﾞｼｯｸM-PRO"/>
          <w:bCs/>
          <w:spacing w:val="0"/>
          <w:sz w:val="22"/>
        </w:rPr>
        <w:instrText xml:space="preserve"> </w:instrText>
      </w:r>
      <w:r w:rsidRPr="00A47479">
        <w:rPr>
          <w:rFonts w:ascii="HG丸ｺﾞｼｯｸM-PRO" w:eastAsia="HG丸ｺﾞｼｯｸM-PRO" w:hAnsi="HG丸ｺﾞｼｯｸM-PRO" w:hint="eastAsia"/>
          <w:bCs/>
          <w:spacing w:val="0"/>
          <w:sz w:val="22"/>
        </w:rPr>
        <w:instrText>eq \o\ac(</w:instrText>
      </w:r>
      <w:r w:rsidRPr="00A47479">
        <w:rPr>
          <w:rFonts w:ascii="HG丸ｺﾞｼｯｸM-PRO" w:eastAsia="HG丸ｺﾞｼｯｸM-PRO" w:hAnsi="HG丸ｺﾞｼｯｸM-PRO" w:hint="eastAsia"/>
          <w:bCs/>
          <w:spacing w:val="0"/>
          <w:position w:val="-4"/>
          <w:sz w:val="33"/>
        </w:rPr>
        <w:instrText>○</w:instrText>
      </w:r>
      <w:r w:rsidRPr="00A47479">
        <w:rPr>
          <w:rFonts w:ascii="HG丸ｺﾞｼｯｸM-PRO" w:eastAsia="HG丸ｺﾞｼｯｸM-PRO" w:hAnsi="HG丸ｺﾞｼｯｸM-PRO" w:hint="eastAsia"/>
          <w:bCs/>
          <w:spacing w:val="0"/>
          <w:sz w:val="22"/>
        </w:rPr>
        <w:instrText>,難)</w:instrText>
      </w:r>
      <w:r w:rsidRPr="00A47479">
        <w:rPr>
          <w:rFonts w:ascii="HG丸ｺﾞｼｯｸM-PRO" w:eastAsia="HG丸ｺﾞｼｯｸM-PRO" w:hAnsi="HG丸ｺﾞｼｯｸM-PRO"/>
          <w:bCs/>
          <w:spacing w:val="0"/>
          <w:sz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573"/>
        <w:gridCol w:w="6112"/>
      </w:tblGrid>
      <w:tr w:rsidR="003C7397" w:rsidRPr="00A47479" w14:paraId="35DEDB2B" w14:textId="77777777" w:rsidTr="00D947C3">
        <w:trPr>
          <w:trHeight w:val="5744"/>
        </w:trPr>
        <w:tc>
          <w:tcPr>
            <w:tcW w:w="573" w:type="dxa"/>
            <w:tcBorders>
              <w:top w:val="single" w:sz="4" w:space="0" w:color="auto"/>
              <w:left w:val="single" w:sz="4" w:space="0" w:color="auto"/>
              <w:bottom w:val="single" w:sz="4" w:space="0" w:color="auto"/>
              <w:right w:val="single" w:sz="4" w:space="0" w:color="auto"/>
            </w:tcBorders>
            <w:vAlign w:val="center"/>
          </w:tcPr>
          <w:p w14:paraId="2E64FA9C" w14:textId="77777777" w:rsidR="003C7397" w:rsidRPr="00A47479" w:rsidRDefault="003C7397" w:rsidP="00D947C3">
            <w:pPr>
              <w:kinsoku w:val="0"/>
              <w:wordWrap w:val="0"/>
              <w:overflowPunct w:val="0"/>
              <w:snapToGrid w:val="0"/>
              <w:spacing w:line="240" w:lineRule="auto"/>
              <w:ind w:leftChars="-56" w:left="-107" w:right="-108"/>
              <w:jc w:val="center"/>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tcPr>
          <w:p w14:paraId="0CFB9A2B" w14:textId="77777777" w:rsidR="003C7397" w:rsidRPr="00A47479" w:rsidRDefault="003C7397" w:rsidP="00D947C3">
            <w:pPr>
              <w:wordWrap w:val="0"/>
              <w:overflowPunct w:val="0"/>
              <w:snapToGrid w:val="0"/>
              <w:spacing w:line="240" w:lineRule="auto"/>
              <w:ind w:firstLineChars="100" w:firstLine="177"/>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虐待は障がい者の尊厳を傷つける許されない行為です。また障がい者の自立や社会参加をすすめるためにも虐待を防止することが非常に重要です。こうしたことから「障害者虐待の防止、障害者の養護者に対する支援等に関する法律」（障害者虐待防止法）が平成24年10月１日に施行されました。この法律に基づき、大阪府と各市町村に窓口が設けられ、養護者（※）からの虐待や障がい福祉施設等、雇用先での虐待への相談・対応などを行っています。</w:t>
            </w:r>
          </w:p>
          <w:p w14:paraId="5152525D" w14:textId="77777777" w:rsidR="003C7397" w:rsidRPr="00A47479" w:rsidRDefault="003C7397" w:rsidP="00D947C3">
            <w:pPr>
              <w:wordWrap w:val="0"/>
              <w:overflowPunct w:val="0"/>
              <w:snapToGrid w:val="0"/>
              <w:spacing w:line="240" w:lineRule="auto"/>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※障がい者の介護、世話をする家族、親族、同居人など</w:t>
            </w:r>
          </w:p>
          <w:p w14:paraId="0A37501D" w14:textId="77777777" w:rsidR="003C7397" w:rsidRPr="00A47479" w:rsidRDefault="003C7397" w:rsidP="00D947C3">
            <w:pPr>
              <w:wordWrap w:val="0"/>
              <w:overflowPunct w:val="0"/>
              <w:snapToGrid w:val="0"/>
              <w:spacing w:line="240" w:lineRule="auto"/>
              <w:ind w:firstLineChars="100" w:firstLine="177"/>
              <w:rPr>
                <w:rFonts w:ascii="HG丸ｺﾞｼｯｸM-PRO" w:eastAsia="HG丸ｺﾞｼｯｸM-PRO" w:hAnsi="ＭＳ 明朝" w:cs="Arial"/>
                <w:spacing w:val="0"/>
                <w:sz w:val="20"/>
              </w:rPr>
            </w:pPr>
          </w:p>
          <w:p w14:paraId="3E8D5BD4" w14:textId="77777777" w:rsidR="003C7397" w:rsidRPr="00A47479" w:rsidRDefault="003C7397" w:rsidP="00D947C3">
            <w:pPr>
              <w:wordWrap w:val="0"/>
              <w:overflowPunct w:val="0"/>
              <w:snapToGrid w:val="0"/>
              <w:spacing w:line="240" w:lineRule="auto"/>
              <w:rPr>
                <w:rFonts w:ascii="HG丸ｺﾞｼｯｸM-PRO" w:eastAsia="HG丸ｺﾞｼｯｸM-PRO" w:hAnsi="ＭＳ 明朝" w:cs="Arial"/>
                <w:b/>
                <w:spacing w:val="0"/>
                <w:sz w:val="20"/>
              </w:rPr>
            </w:pPr>
            <w:r w:rsidRPr="00A47479">
              <w:rPr>
                <w:rFonts w:ascii="HG丸ｺﾞｼｯｸM-PRO" w:eastAsia="HG丸ｺﾞｼｯｸM-PRO" w:hAnsi="ＭＳ 明朝" w:cs="Arial" w:hint="eastAsia"/>
                <w:b/>
                <w:spacing w:val="0"/>
                <w:sz w:val="20"/>
              </w:rPr>
              <w:t>＜こんな行為が虐待です＞</w:t>
            </w:r>
          </w:p>
          <w:p w14:paraId="5F7B8A3B" w14:textId="77777777" w:rsidR="003C7397" w:rsidRPr="00A47479" w:rsidRDefault="003C7397" w:rsidP="00D947C3">
            <w:pPr>
              <w:wordWrap w:val="0"/>
              <w:overflowPunct w:val="0"/>
              <w:snapToGrid w:val="0"/>
              <w:spacing w:line="240" w:lineRule="auto"/>
              <w:rPr>
                <w:rFonts w:ascii="HG丸ｺﾞｼｯｸM-PRO" w:eastAsia="HG丸ｺﾞｼｯｸM-PRO" w:hAnsi="ＭＳ 明朝" w:cs="Arial"/>
                <w:b/>
                <w:spacing w:val="0"/>
                <w:sz w:val="20"/>
              </w:rPr>
            </w:pPr>
            <w:r w:rsidRPr="00A47479">
              <w:rPr>
                <w:rFonts w:ascii="HG丸ｺﾞｼｯｸM-PRO" w:eastAsia="HG丸ｺﾞｼｯｸM-PRO" w:hAnsi="ＭＳ 明朝" w:cs="Arial" w:hint="eastAsia"/>
                <w:b/>
                <w:spacing w:val="0"/>
                <w:sz w:val="20"/>
              </w:rPr>
              <w:t>～虐待をしている側、障がい者本人の自覚は問いません～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4"/>
              <w:gridCol w:w="3969"/>
            </w:tblGrid>
            <w:tr w:rsidR="003C7397" w:rsidRPr="00A47479" w14:paraId="373CEBC2" w14:textId="77777777" w:rsidTr="00D947C3">
              <w:tc>
                <w:tcPr>
                  <w:tcW w:w="1724" w:type="dxa"/>
                  <w:shd w:val="clear" w:color="auto" w:fill="FFFF99"/>
                  <w:vAlign w:val="center"/>
                </w:tcPr>
                <w:p w14:paraId="27DAA21D" w14:textId="77777777" w:rsidR="003C7397" w:rsidRPr="00A47479" w:rsidRDefault="003C7397" w:rsidP="00D947C3">
                  <w:pPr>
                    <w:overflowPunct w:val="0"/>
                    <w:snapToGrid w:val="0"/>
                    <w:spacing w:line="240" w:lineRule="auto"/>
                    <w:jc w:val="center"/>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区分</w:t>
                  </w:r>
                </w:p>
              </w:tc>
              <w:tc>
                <w:tcPr>
                  <w:tcW w:w="3969" w:type="dxa"/>
                  <w:shd w:val="clear" w:color="auto" w:fill="FFFF99"/>
                  <w:vAlign w:val="center"/>
                </w:tcPr>
                <w:p w14:paraId="26475C71" w14:textId="77777777" w:rsidR="003C7397" w:rsidRPr="00A47479" w:rsidRDefault="003C7397" w:rsidP="00D947C3">
                  <w:pPr>
                    <w:overflowPunct w:val="0"/>
                    <w:snapToGrid w:val="0"/>
                    <w:spacing w:line="240" w:lineRule="auto"/>
                    <w:jc w:val="center"/>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内容</w:t>
                  </w:r>
                </w:p>
              </w:tc>
            </w:tr>
            <w:tr w:rsidR="003C7397" w:rsidRPr="00A47479" w14:paraId="1EF99247" w14:textId="77777777" w:rsidTr="00D947C3">
              <w:tc>
                <w:tcPr>
                  <w:tcW w:w="1724" w:type="dxa"/>
                  <w:vAlign w:val="center"/>
                </w:tcPr>
                <w:p w14:paraId="13990960" w14:textId="77777777" w:rsidR="003C7397" w:rsidRPr="00A47479" w:rsidRDefault="003C7397" w:rsidP="00D947C3">
                  <w:pPr>
                    <w:overflowPunct w:val="0"/>
                    <w:snapToGrid w:val="0"/>
                    <w:spacing w:line="240" w:lineRule="auto"/>
                    <w:jc w:val="center"/>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身体的虐待</w:t>
                  </w:r>
                </w:p>
              </w:tc>
              <w:tc>
                <w:tcPr>
                  <w:tcW w:w="3969" w:type="dxa"/>
                  <w:vAlign w:val="center"/>
                </w:tcPr>
                <w:p w14:paraId="27F1B763" w14:textId="77777777" w:rsidR="003C7397" w:rsidRPr="00A47479" w:rsidRDefault="003C7397" w:rsidP="00D947C3">
                  <w:pPr>
                    <w:overflowPunct w:val="0"/>
                    <w:snapToGrid w:val="0"/>
                    <w:spacing w:line="240" w:lineRule="auto"/>
                    <w:jc w:val="left"/>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身体に外傷が生じるおそれのある暴力、正当な理由のない拘束</w:t>
                  </w:r>
                </w:p>
              </w:tc>
            </w:tr>
            <w:tr w:rsidR="003C7397" w:rsidRPr="00A47479" w14:paraId="11BDB35A" w14:textId="77777777" w:rsidTr="00D947C3">
              <w:tc>
                <w:tcPr>
                  <w:tcW w:w="1724" w:type="dxa"/>
                  <w:vAlign w:val="center"/>
                </w:tcPr>
                <w:p w14:paraId="17FEDDF9" w14:textId="77777777" w:rsidR="003C7397" w:rsidRPr="00A47479" w:rsidRDefault="003C7397" w:rsidP="00D947C3">
                  <w:pPr>
                    <w:wordWrap w:val="0"/>
                    <w:overflowPunct w:val="0"/>
                    <w:snapToGrid w:val="0"/>
                    <w:spacing w:line="240" w:lineRule="auto"/>
                    <w:jc w:val="center"/>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性的虐待</w:t>
                  </w:r>
                </w:p>
              </w:tc>
              <w:tc>
                <w:tcPr>
                  <w:tcW w:w="3969" w:type="dxa"/>
                  <w:vAlign w:val="center"/>
                </w:tcPr>
                <w:p w14:paraId="22691716" w14:textId="77777777" w:rsidR="003C7397" w:rsidRPr="00A47479" w:rsidRDefault="003C7397" w:rsidP="00D947C3">
                  <w:pPr>
                    <w:wordWrap w:val="0"/>
                    <w:overflowPunct w:val="0"/>
                    <w:snapToGrid w:val="0"/>
                    <w:spacing w:line="240" w:lineRule="auto"/>
                    <w:jc w:val="left"/>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わいせつな行為をすること、させること</w:t>
                  </w:r>
                </w:p>
              </w:tc>
            </w:tr>
            <w:tr w:rsidR="003C7397" w:rsidRPr="00A47479" w14:paraId="283DA8CF" w14:textId="77777777" w:rsidTr="00D947C3">
              <w:tc>
                <w:tcPr>
                  <w:tcW w:w="1724" w:type="dxa"/>
                  <w:vAlign w:val="center"/>
                </w:tcPr>
                <w:p w14:paraId="0975C3FC" w14:textId="77777777" w:rsidR="003C7397" w:rsidRPr="00A47479" w:rsidRDefault="003C7397" w:rsidP="00D947C3">
                  <w:pPr>
                    <w:wordWrap w:val="0"/>
                    <w:overflowPunct w:val="0"/>
                    <w:snapToGrid w:val="0"/>
                    <w:spacing w:line="240" w:lineRule="auto"/>
                    <w:jc w:val="center"/>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心理的虐待</w:t>
                  </w:r>
                </w:p>
              </w:tc>
              <w:tc>
                <w:tcPr>
                  <w:tcW w:w="3969" w:type="dxa"/>
                  <w:vAlign w:val="center"/>
                </w:tcPr>
                <w:p w14:paraId="175F321D" w14:textId="77777777" w:rsidR="003C7397" w:rsidRPr="00A47479" w:rsidRDefault="003C7397" w:rsidP="00D947C3">
                  <w:pPr>
                    <w:wordWrap w:val="0"/>
                    <w:overflowPunct w:val="0"/>
                    <w:snapToGrid w:val="0"/>
                    <w:spacing w:line="240" w:lineRule="auto"/>
                    <w:jc w:val="left"/>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著しい暴言や拒絶的な対応、不当な差別的言動など著しい心理的外傷を与える言動</w:t>
                  </w:r>
                </w:p>
              </w:tc>
            </w:tr>
            <w:tr w:rsidR="003C7397" w:rsidRPr="00A47479" w14:paraId="02AE7175" w14:textId="77777777" w:rsidTr="00D947C3">
              <w:tc>
                <w:tcPr>
                  <w:tcW w:w="1724" w:type="dxa"/>
                  <w:vAlign w:val="center"/>
                </w:tcPr>
                <w:p w14:paraId="79D9CCB9" w14:textId="77777777" w:rsidR="003C7397" w:rsidRPr="00A47479" w:rsidRDefault="003C7397" w:rsidP="00D947C3">
                  <w:pPr>
                    <w:wordWrap w:val="0"/>
                    <w:overflowPunct w:val="0"/>
                    <w:snapToGrid w:val="0"/>
                    <w:spacing w:line="240" w:lineRule="auto"/>
                    <w:jc w:val="center"/>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介護・世話の</w:t>
                  </w:r>
                </w:p>
                <w:p w14:paraId="6B4A9C28" w14:textId="77777777" w:rsidR="003C7397" w:rsidRPr="00A47479" w:rsidRDefault="003C7397" w:rsidP="00D947C3">
                  <w:pPr>
                    <w:wordWrap w:val="0"/>
                    <w:overflowPunct w:val="0"/>
                    <w:snapToGrid w:val="0"/>
                    <w:spacing w:line="240" w:lineRule="auto"/>
                    <w:jc w:val="center"/>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放棄・放任</w:t>
                  </w:r>
                </w:p>
              </w:tc>
              <w:tc>
                <w:tcPr>
                  <w:tcW w:w="3969" w:type="dxa"/>
                  <w:vAlign w:val="center"/>
                </w:tcPr>
                <w:p w14:paraId="221502E1" w14:textId="77777777" w:rsidR="003C7397" w:rsidRPr="00A47479" w:rsidRDefault="003C7397" w:rsidP="00D947C3">
                  <w:pPr>
                    <w:wordWrap w:val="0"/>
                    <w:overflowPunct w:val="0"/>
                    <w:snapToGrid w:val="0"/>
                    <w:spacing w:line="240" w:lineRule="auto"/>
                    <w:jc w:val="left"/>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衰弱させるような減食、長時間の放置など養護を著しく怠ること</w:t>
                  </w:r>
                </w:p>
              </w:tc>
            </w:tr>
            <w:tr w:rsidR="003C7397" w:rsidRPr="00A47479" w14:paraId="5ABD9FFB" w14:textId="77777777" w:rsidTr="00D947C3">
              <w:tc>
                <w:tcPr>
                  <w:tcW w:w="1724" w:type="dxa"/>
                  <w:vAlign w:val="center"/>
                </w:tcPr>
                <w:p w14:paraId="5798898D" w14:textId="77777777" w:rsidR="003C7397" w:rsidRPr="00A47479" w:rsidRDefault="003C7397" w:rsidP="00D947C3">
                  <w:pPr>
                    <w:wordWrap w:val="0"/>
                    <w:overflowPunct w:val="0"/>
                    <w:snapToGrid w:val="0"/>
                    <w:spacing w:line="240" w:lineRule="auto"/>
                    <w:jc w:val="center"/>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経済的虐待</w:t>
                  </w:r>
                </w:p>
              </w:tc>
              <w:tc>
                <w:tcPr>
                  <w:tcW w:w="3969" w:type="dxa"/>
                  <w:vAlign w:val="center"/>
                </w:tcPr>
                <w:p w14:paraId="03AEED4E" w14:textId="77777777" w:rsidR="003C7397" w:rsidRPr="00A47479" w:rsidRDefault="003C7397" w:rsidP="00D947C3">
                  <w:pPr>
                    <w:wordWrap w:val="0"/>
                    <w:overflowPunct w:val="0"/>
                    <w:snapToGrid w:val="0"/>
                    <w:spacing w:line="240" w:lineRule="auto"/>
                    <w:jc w:val="left"/>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不当な財産の処分、不当に障がい者から財産上の利益を得ること</w:t>
                  </w:r>
                </w:p>
              </w:tc>
            </w:tr>
          </w:tbl>
          <w:p w14:paraId="5DAB6C7B" w14:textId="77777777" w:rsidR="003C7397" w:rsidRPr="00A47479" w:rsidRDefault="003C7397" w:rsidP="00D947C3">
            <w:pPr>
              <w:kinsoku w:val="0"/>
              <w:overflowPunct w:val="0"/>
              <w:snapToGrid w:val="0"/>
              <w:spacing w:line="240" w:lineRule="auto"/>
              <w:rPr>
                <w:rFonts w:ascii="HG丸ｺﾞｼｯｸM-PRO" w:eastAsia="HG丸ｺﾞｼｯｸM-PRO" w:hAnsi="ＭＳ 明朝"/>
                <w:spacing w:val="-2"/>
                <w:sz w:val="20"/>
              </w:rPr>
            </w:pPr>
          </w:p>
        </w:tc>
      </w:tr>
      <w:tr w:rsidR="003C7397" w:rsidRPr="00A47479" w14:paraId="0A191543" w14:textId="77777777" w:rsidTr="00CE5E4C">
        <w:trPr>
          <w:trHeight w:val="359"/>
        </w:trPr>
        <w:tc>
          <w:tcPr>
            <w:tcW w:w="573" w:type="dxa"/>
            <w:tcBorders>
              <w:top w:val="single" w:sz="4" w:space="0" w:color="auto"/>
              <w:left w:val="single" w:sz="4" w:space="0" w:color="auto"/>
              <w:bottom w:val="single" w:sz="4" w:space="0" w:color="auto"/>
              <w:right w:val="single" w:sz="4" w:space="0" w:color="auto"/>
            </w:tcBorders>
            <w:vAlign w:val="center"/>
          </w:tcPr>
          <w:p w14:paraId="580791DE" w14:textId="77777777" w:rsidR="003C7397" w:rsidRPr="00A47479" w:rsidRDefault="003C7397" w:rsidP="00D947C3">
            <w:pPr>
              <w:kinsoku w:val="0"/>
              <w:wordWrap w:val="0"/>
              <w:overflowPunct w:val="0"/>
              <w:snapToGrid w:val="0"/>
              <w:spacing w:line="240" w:lineRule="auto"/>
              <w:ind w:leftChars="-56" w:left="-107" w:right="-108"/>
              <w:jc w:val="center"/>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窓口</w:t>
            </w:r>
          </w:p>
        </w:tc>
        <w:tc>
          <w:tcPr>
            <w:tcW w:w="6112" w:type="dxa"/>
            <w:tcBorders>
              <w:top w:val="single" w:sz="4" w:space="0" w:color="auto"/>
              <w:left w:val="single" w:sz="4" w:space="0" w:color="auto"/>
              <w:bottom w:val="single" w:sz="4" w:space="0" w:color="auto"/>
              <w:right w:val="single" w:sz="4" w:space="0" w:color="auto"/>
            </w:tcBorders>
          </w:tcPr>
          <w:p w14:paraId="4C0EF506" w14:textId="77777777" w:rsidR="003C7397" w:rsidRPr="00E25958" w:rsidRDefault="003C7397" w:rsidP="00D947C3">
            <w:pPr>
              <w:kinsoku w:val="0"/>
              <w:overflowPunct w:val="0"/>
              <w:snapToGrid w:val="0"/>
              <w:spacing w:line="240" w:lineRule="auto"/>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◇虐待を見かけたら通報</w:t>
            </w:r>
            <w:r w:rsidRPr="00E25958">
              <w:rPr>
                <w:rFonts w:ascii="HG丸ｺﾞｼｯｸM-PRO" w:eastAsia="HG丸ｺﾞｼｯｸM-PRO" w:hAnsi="ＭＳ 明朝" w:hint="eastAsia"/>
                <w:spacing w:val="0"/>
                <w:sz w:val="20"/>
              </w:rPr>
              <w:t>をお願いします。</w:t>
            </w:r>
          </w:p>
          <w:p w14:paraId="52977DD7" w14:textId="77777777" w:rsidR="003C7397" w:rsidRPr="00A47479" w:rsidRDefault="003C7397" w:rsidP="00D947C3">
            <w:pPr>
              <w:kinsoku w:val="0"/>
              <w:overflowPunct w:val="0"/>
              <w:snapToGrid w:val="0"/>
              <w:spacing w:line="240" w:lineRule="auto"/>
              <w:rPr>
                <w:rFonts w:ascii="HG丸ｺﾞｼｯｸM-PRO" w:eastAsia="HG丸ｺﾞｼｯｸM-PRO" w:hAnsi="ＭＳ 明朝"/>
                <w:spacing w:val="0"/>
                <w:sz w:val="20"/>
              </w:rPr>
            </w:pPr>
            <w:r w:rsidRPr="00E25958">
              <w:rPr>
                <w:rFonts w:ascii="HG丸ｺﾞｼｯｸM-PRO" w:eastAsia="HG丸ｺﾞｼｯｸM-PRO" w:hAnsi="ＭＳ 明朝" w:hint="eastAsia"/>
                <w:sz w:val="20"/>
              </w:rPr>
              <w:t>●</w:t>
            </w:r>
            <w:r w:rsidRPr="00E25958">
              <w:rPr>
                <w:rFonts w:ascii="HG丸ｺﾞｼｯｸM-PRO" w:eastAsia="HG丸ｺﾞｼｯｸM-PRO" w:hAnsi="ＭＳ 明朝" w:hint="eastAsia"/>
                <w:spacing w:val="0"/>
                <w:sz w:val="20"/>
              </w:rPr>
              <w:t>相談・対応の窓口　　　　　（資料編５</w:t>
            </w:r>
            <w:r w:rsidR="00502A40" w:rsidRPr="00E25958">
              <w:rPr>
                <w:rFonts w:ascii="HG丸ｺﾞｼｯｸM-PRO" w:eastAsia="HG丸ｺﾞｼｯｸM-PRO" w:hAnsi="ＭＳ 明朝" w:hint="eastAsia"/>
                <w:spacing w:val="0"/>
                <w:sz w:val="20"/>
              </w:rPr>
              <w:t>ページ</w:t>
            </w:r>
            <w:r w:rsidRPr="00E25958">
              <w:rPr>
                <w:rFonts w:ascii="HG丸ｺﾞｼｯｸM-PRO" w:eastAsia="HG丸ｺﾞｼｯｸM-PRO" w:hAnsi="ＭＳ 明朝" w:hint="eastAsia"/>
                <w:spacing w:val="0"/>
                <w:sz w:val="20"/>
              </w:rPr>
              <w:t>）</w:t>
            </w:r>
          </w:p>
          <w:p w14:paraId="3E42EDBC" w14:textId="77777777" w:rsidR="003C7397" w:rsidRPr="00A47479" w:rsidRDefault="003C7397" w:rsidP="00D947C3">
            <w:pPr>
              <w:kinsoku w:val="0"/>
              <w:overflowPunct w:val="0"/>
              <w:snapToGrid w:val="0"/>
              <w:spacing w:line="240" w:lineRule="auto"/>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 xml:space="preserve">　・【養護者からの虐待、障がい者福祉施設等での虐待】</w:t>
            </w:r>
          </w:p>
          <w:p w14:paraId="3DA197AF" w14:textId="77777777" w:rsidR="003C7397" w:rsidRPr="00A47479" w:rsidRDefault="003C7397" w:rsidP="00D947C3">
            <w:pPr>
              <w:kinsoku w:val="0"/>
              <w:overflowPunct w:val="0"/>
              <w:snapToGrid w:val="0"/>
              <w:spacing w:line="240" w:lineRule="auto"/>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 xml:space="preserve">　　　各市町村障がい者虐待防止センター</w:t>
            </w:r>
          </w:p>
          <w:p w14:paraId="0696747F" w14:textId="77777777" w:rsidR="003C7397" w:rsidRPr="00A47479" w:rsidRDefault="003C7397" w:rsidP="00D947C3">
            <w:pPr>
              <w:kinsoku w:val="0"/>
              <w:overflowPunct w:val="0"/>
              <w:snapToGrid w:val="0"/>
              <w:spacing w:line="240" w:lineRule="auto"/>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 xml:space="preserve">　・【障がい者の雇用先での虐待】</w:t>
            </w:r>
          </w:p>
          <w:p w14:paraId="722E8884" w14:textId="77777777" w:rsidR="003C7397" w:rsidRPr="00A47479" w:rsidRDefault="003C7397" w:rsidP="00D947C3">
            <w:pPr>
              <w:kinsoku w:val="0"/>
              <w:overflowPunct w:val="0"/>
              <w:snapToGrid w:val="0"/>
              <w:spacing w:line="240" w:lineRule="auto"/>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 xml:space="preserve">　　　各市町村障がい者虐待防止センターもしくは</w:t>
            </w:r>
          </w:p>
          <w:p w14:paraId="430DEB04" w14:textId="77777777" w:rsidR="003C7397" w:rsidRPr="00A47479" w:rsidRDefault="003C7397" w:rsidP="00D947C3">
            <w:pPr>
              <w:kinsoku w:val="0"/>
              <w:overflowPunct w:val="0"/>
              <w:snapToGrid w:val="0"/>
              <w:spacing w:line="240" w:lineRule="auto"/>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 xml:space="preserve">　　　大阪府障がい者権利擁護センター</w:t>
            </w:r>
          </w:p>
          <w:p w14:paraId="17CCA36A" w14:textId="77777777" w:rsidR="003C7397" w:rsidRPr="00A47479" w:rsidRDefault="003C7397" w:rsidP="00D947C3">
            <w:pPr>
              <w:kinsoku w:val="0"/>
              <w:overflowPunct w:val="0"/>
              <w:snapToGrid w:val="0"/>
              <w:spacing w:line="240" w:lineRule="auto"/>
              <w:ind w:firstLineChars="200" w:firstLine="354"/>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（電話・FAX）０６－６９４４－６６１５</w:t>
            </w:r>
          </w:p>
          <w:p w14:paraId="4B7C5FE8" w14:textId="77777777" w:rsidR="00FD01C5" w:rsidRPr="00A47479" w:rsidRDefault="007955F4" w:rsidP="00FD01C5">
            <w:pPr>
              <w:kinsoku w:val="0"/>
              <w:overflowPunct w:val="0"/>
              <w:snapToGrid w:val="0"/>
              <w:spacing w:line="240" w:lineRule="auto"/>
              <w:ind w:leftChars="250" w:left="477"/>
              <w:rPr>
                <w:rFonts w:ascii="Arial" w:eastAsia="HG丸ｺﾞｼｯｸM-PRO" w:hAnsi="Arial" w:cs="Arial"/>
                <w:snapToGrid w:val="0"/>
                <w:spacing w:val="10"/>
                <w:sz w:val="20"/>
              </w:rPr>
            </w:pPr>
            <w:hyperlink r:id="rId7" w:history="1">
              <w:r w:rsidR="00FD01C5" w:rsidRPr="00A47479">
                <w:rPr>
                  <w:rStyle w:val="a6"/>
                  <w:rFonts w:ascii="Arial" w:eastAsia="HG丸ｺﾞｼｯｸM-PRO" w:hAnsi="Arial" w:cs="Arial"/>
                  <w:snapToGrid w:val="0"/>
                  <w:color w:val="auto"/>
                  <w:spacing w:val="10"/>
                  <w:sz w:val="20"/>
                </w:rPr>
                <w:t>https://www.pref.osaka.lg.jp/o090050/chiikiseikatsu/shogai-chiki/gyakutaibousihou1.html</w:t>
              </w:r>
            </w:hyperlink>
          </w:p>
          <w:p w14:paraId="02EB378F" w14:textId="77777777" w:rsidR="003C7397" w:rsidRPr="00A47479" w:rsidRDefault="003C7397" w:rsidP="00D947C3">
            <w:pPr>
              <w:kinsoku w:val="0"/>
              <w:overflowPunct w:val="0"/>
              <w:snapToGrid w:val="0"/>
              <w:spacing w:line="240" w:lineRule="auto"/>
              <w:ind w:leftChars="250" w:left="477"/>
              <w:rPr>
                <w:rFonts w:ascii="Arial" w:eastAsia="HG丸ｺﾞｼｯｸM-PRO" w:hAnsi="Arial" w:cs="Arial"/>
                <w:snapToGrid w:val="0"/>
                <w:spacing w:val="10"/>
                <w:sz w:val="20"/>
              </w:rPr>
            </w:pPr>
          </w:p>
        </w:tc>
      </w:tr>
    </w:tbl>
    <w:p w14:paraId="6A05A809" w14:textId="77777777" w:rsidR="003A095D" w:rsidRPr="00A47479" w:rsidRDefault="003A095D" w:rsidP="003A095D">
      <w:pPr>
        <w:kinsoku w:val="0"/>
        <w:wordWrap w:val="0"/>
        <w:overflowPunct w:val="0"/>
        <w:snapToGrid w:val="0"/>
        <w:spacing w:line="240" w:lineRule="auto"/>
        <w:rPr>
          <w:rFonts w:ascii="HG丸ｺﾞｼｯｸM-PRO" w:eastAsia="HG丸ｺﾞｼｯｸM-PRO" w:hAnsi="HG丸ｺﾞｼｯｸM-PRO"/>
          <w:bCs/>
          <w:spacing w:val="0"/>
          <w:sz w:val="22"/>
        </w:rPr>
      </w:pPr>
    </w:p>
    <w:p w14:paraId="0F34AAF3" w14:textId="77777777" w:rsidR="003C7397" w:rsidRPr="00A47479" w:rsidRDefault="003C7397" w:rsidP="003C7397">
      <w:pPr>
        <w:kinsoku w:val="0"/>
        <w:wordWrap w:val="0"/>
        <w:overflowPunct w:val="0"/>
        <w:snapToGrid w:val="0"/>
        <w:spacing w:line="240" w:lineRule="auto"/>
        <w:rPr>
          <w:rFonts w:ascii="HG丸ｺﾞｼｯｸM-PRO" w:eastAsia="HG丸ｺﾞｼｯｸM-PRO" w:hAnsi="HG丸ｺﾞｼｯｸM-PRO"/>
          <w:bCs/>
          <w:spacing w:val="0"/>
          <w:sz w:val="22"/>
        </w:rPr>
      </w:pPr>
      <w:r w:rsidRPr="00A47479">
        <w:rPr>
          <w:rFonts w:ascii="HG丸ｺﾞｼｯｸM-PRO" w:eastAsia="HG丸ｺﾞｼｯｸM-PRO" w:hAnsi="HG丸ｺﾞｼｯｸM-PRO" w:hint="eastAsia"/>
          <w:b/>
          <w:bCs/>
          <w:spacing w:val="0"/>
          <w:sz w:val="22"/>
        </w:rPr>
        <w:t xml:space="preserve">（２）障害者差別解消法 　</w:t>
      </w:r>
      <w:r w:rsidRPr="00A47479">
        <w:rPr>
          <w:rFonts w:ascii="HG丸ｺﾞｼｯｸM-PRO" w:eastAsia="HG丸ｺﾞｼｯｸM-PRO" w:hAnsi="HG丸ｺﾞｼｯｸM-PRO"/>
          <w:bCs/>
          <w:spacing w:val="0"/>
          <w:sz w:val="22"/>
        </w:rPr>
        <w:fldChar w:fldCharType="begin"/>
      </w:r>
      <w:r w:rsidRPr="00A47479">
        <w:rPr>
          <w:rFonts w:ascii="HG丸ｺﾞｼｯｸM-PRO" w:eastAsia="HG丸ｺﾞｼｯｸM-PRO" w:hAnsi="HG丸ｺﾞｼｯｸM-PRO"/>
          <w:bCs/>
          <w:spacing w:val="0"/>
          <w:sz w:val="22"/>
        </w:rPr>
        <w:instrText xml:space="preserve"> </w:instrText>
      </w:r>
      <w:r w:rsidRPr="00A47479">
        <w:rPr>
          <w:rFonts w:ascii="HG丸ｺﾞｼｯｸM-PRO" w:eastAsia="HG丸ｺﾞｼｯｸM-PRO" w:hAnsi="HG丸ｺﾞｼｯｸM-PRO" w:hint="eastAsia"/>
          <w:bCs/>
          <w:spacing w:val="0"/>
          <w:sz w:val="22"/>
        </w:rPr>
        <w:instrText>eq \o\ac(</w:instrText>
      </w:r>
      <w:r w:rsidRPr="00A47479">
        <w:rPr>
          <w:rFonts w:ascii="HG丸ｺﾞｼｯｸM-PRO" w:eastAsia="HG丸ｺﾞｼｯｸM-PRO" w:hAnsi="HG丸ｺﾞｼｯｸM-PRO" w:hint="eastAsia"/>
          <w:bCs/>
          <w:spacing w:val="0"/>
          <w:position w:val="-4"/>
          <w:sz w:val="33"/>
        </w:rPr>
        <w:instrText>○</w:instrText>
      </w:r>
      <w:r w:rsidRPr="00A47479">
        <w:rPr>
          <w:rFonts w:ascii="HG丸ｺﾞｼｯｸM-PRO" w:eastAsia="HG丸ｺﾞｼｯｸM-PRO" w:hAnsi="HG丸ｺﾞｼｯｸM-PRO" w:hint="eastAsia"/>
          <w:bCs/>
          <w:spacing w:val="0"/>
          <w:sz w:val="22"/>
        </w:rPr>
        <w:instrText>,身)</w:instrText>
      </w:r>
      <w:r w:rsidRPr="00A47479">
        <w:rPr>
          <w:rFonts w:ascii="HG丸ｺﾞｼｯｸM-PRO" w:eastAsia="HG丸ｺﾞｼｯｸM-PRO" w:hAnsi="HG丸ｺﾞｼｯｸM-PRO"/>
          <w:bCs/>
          <w:spacing w:val="0"/>
          <w:sz w:val="22"/>
        </w:rPr>
        <w:fldChar w:fldCharType="end"/>
      </w:r>
      <w:r w:rsidRPr="00A47479">
        <w:rPr>
          <w:rFonts w:ascii="HG丸ｺﾞｼｯｸM-PRO" w:eastAsia="HG丸ｺﾞｼｯｸM-PRO" w:hAnsi="HG丸ｺﾞｼｯｸM-PRO" w:hint="eastAsia"/>
          <w:bCs/>
          <w:spacing w:val="0"/>
          <w:sz w:val="22"/>
        </w:rPr>
        <w:t xml:space="preserve">  </w:t>
      </w:r>
      <w:r w:rsidRPr="00A47479">
        <w:rPr>
          <w:rFonts w:ascii="HG丸ｺﾞｼｯｸM-PRO" w:eastAsia="HG丸ｺﾞｼｯｸM-PRO" w:hAnsi="HG丸ｺﾞｼｯｸM-PRO"/>
          <w:bCs/>
          <w:spacing w:val="0"/>
          <w:sz w:val="22"/>
        </w:rPr>
        <w:fldChar w:fldCharType="begin"/>
      </w:r>
      <w:r w:rsidRPr="00A47479">
        <w:rPr>
          <w:rFonts w:ascii="HG丸ｺﾞｼｯｸM-PRO" w:eastAsia="HG丸ｺﾞｼｯｸM-PRO" w:hAnsi="HG丸ｺﾞｼｯｸM-PRO"/>
          <w:bCs/>
          <w:spacing w:val="0"/>
          <w:sz w:val="22"/>
        </w:rPr>
        <w:instrText xml:space="preserve"> </w:instrText>
      </w:r>
      <w:r w:rsidRPr="00A47479">
        <w:rPr>
          <w:rFonts w:ascii="HG丸ｺﾞｼｯｸM-PRO" w:eastAsia="HG丸ｺﾞｼｯｸM-PRO" w:hAnsi="HG丸ｺﾞｼｯｸM-PRO" w:hint="eastAsia"/>
          <w:bCs/>
          <w:spacing w:val="0"/>
          <w:sz w:val="22"/>
        </w:rPr>
        <w:instrText>eq \o\ac(</w:instrText>
      </w:r>
      <w:r w:rsidRPr="00A47479">
        <w:rPr>
          <w:rFonts w:ascii="HG丸ｺﾞｼｯｸM-PRO" w:eastAsia="HG丸ｺﾞｼｯｸM-PRO" w:hAnsi="HG丸ｺﾞｼｯｸM-PRO" w:hint="eastAsia"/>
          <w:bCs/>
          <w:spacing w:val="0"/>
          <w:position w:val="-4"/>
          <w:sz w:val="33"/>
        </w:rPr>
        <w:instrText>○</w:instrText>
      </w:r>
      <w:r w:rsidRPr="00A47479">
        <w:rPr>
          <w:rFonts w:ascii="HG丸ｺﾞｼｯｸM-PRO" w:eastAsia="HG丸ｺﾞｼｯｸM-PRO" w:hAnsi="HG丸ｺﾞｼｯｸM-PRO" w:hint="eastAsia"/>
          <w:bCs/>
          <w:spacing w:val="0"/>
          <w:sz w:val="22"/>
        </w:rPr>
        <w:instrText>,知)</w:instrText>
      </w:r>
      <w:r w:rsidRPr="00A47479">
        <w:rPr>
          <w:rFonts w:ascii="HG丸ｺﾞｼｯｸM-PRO" w:eastAsia="HG丸ｺﾞｼｯｸM-PRO" w:hAnsi="HG丸ｺﾞｼｯｸM-PRO"/>
          <w:bCs/>
          <w:spacing w:val="0"/>
          <w:sz w:val="22"/>
        </w:rPr>
        <w:fldChar w:fldCharType="end"/>
      </w:r>
      <w:r w:rsidRPr="00A47479">
        <w:rPr>
          <w:rFonts w:ascii="HG丸ｺﾞｼｯｸM-PRO" w:eastAsia="HG丸ｺﾞｼｯｸM-PRO" w:hAnsi="HG丸ｺﾞｼｯｸM-PRO" w:hint="eastAsia"/>
          <w:bCs/>
          <w:spacing w:val="0"/>
          <w:sz w:val="22"/>
        </w:rPr>
        <w:t xml:space="preserve">  </w:t>
      </w:r>
      <w:r w:rsidRPr="00A47479">
        <w:rPr>
          <w:rFonts w:ascii="HG丸ｺﾞｼｯｸM-PRO" w:eastAsia="HG丸ｺﾞｼｯｸM-PRO" w:hAnsi="HG丸ｺﾞｼｯｸM-PRO"/>
          <w:bCs/>
          <w:spacing w:val="0"/>
          <w:sz w:val="22"/>
        </w:rPr>
        <w:fldChar w:fldCharType="begin"/>
      </w:r>
      <w:r w:rsidRPr="00A47479">
        <w:rPr>
          <w:rFonts w:ascii="HG丸ｺﾞｼｯｸM-PRO" w:eastAsia="HG丸ｺﾞｼｯｸM-PRO" w:hAnsi="HG丸ｺﾞｼｯｸM-PRO"/>
          <w:bCs/>
          <w:spacing w:val="0"/>
          <w:sz w:val="22"/>
        </w:rPr>
        <w:instrText xml:space="preserve"> </w:instrText>
      </w:r>
      <w:r w:rsidRPr="00A47479">
        <w:rPr>
          <w:rFonts w:ascii="HG丸ｺﾞｼｯｸM-PRO" w:eastAsia="HG丸ｺﾞｼｯｸM-PRO" w:hAnsi="HG丸ｺﾞｼｯｸM-PRO" w:hint="eastAsia"/>
          <w:bCs/>
          <w:spacing w:val="0"/>
          <w:sz w:val="22"/>
        </w:rPr>
        <w:instrText>eq \o\ac(</w:instrText>
      </w:r>
      <w:r w:rsidRPr="00A47479">
        <w:rPr>
          <w:rFonts w:ascii="HG丸ｺﾞｼｯｸM-PRO" w:eastAsia="HG丸ｺﾞｼｯｸM-PRO" w:hAnsi="HG丸ｺﾞｼｯｸM-PRO" w:hint="eastAsia"/>
          <w:bCs/>
          <w:spacing w:val="0"/>
          <w:position w:val="-4"/>
          <w:sz w:val="33"/>
        </w:rPr>
        <w:instrText>○</w:instrText>
      </w:r>
      <w:r w:rsidRPr="00A47479">
        <w:rPr>
          <w:rFonts w:ascii="HG丸ｺﾞｼｯｸM-PRO" w:eastAsia="HG丸ｺﾞｼｯｸM-PRO" w:hAnsi="HG丸ｺﾞｼｯｸM-PRO" w:hint="eastAsia"/>
          <w:bCs/>
          <w:spacing w:val="0"/>
          <w:sz w:val="22"/>
        </w:rPr>
        <w:instrText>,精)</w:instrText>
      </w:r>
      <w:r w:rsidRPr="00A47479">
        <w:rPr>
          <w:rFonts w:ascii="HG丸ｺﾞｼｯｸM-PRO" w:eastAsia="HG丸ｺﾞｼｯｸM-PRO" w:hAnsi="HG丸ｺﾞｼｯｸM-PRO"/>
          <w:bCs/>
          <w:spacing w:val="0"/>
          <w:sz w:val="22"/>
        </w:rPr>
        <w:fldChar w:fldCharType="end"/>
      </w:r>
      <w:r w:rsidRPr="00A47479">
        <w:rPr>
          <w:rFonts w:ascii="HG丸ｺﾞｼｯｸM-PRO" w:eastAsia="HG丸ｺﾞｼｯｸM-PRO" w:hAnsi="HG丸ｺﾞｼｯｸM-PRO" w:hint="eastAsia"/>
          <w:bCs/>
          <w:spacing w:val="0"/>
          <w:sz w:val="22"/>
        </w:rPr>
        <w:t xml:space="preserve">　</w:t>
      </w:r>
      <w:r w:rsidRPr="00A47479">
        <w:rPr>
          <w:rFonts w:ascii="HG丸ｺﾞｼｯｸM-PRO" w:eastAsia="HG丸ｺﾞｼｯｸM-PRO" w:hAnsi="HG丸ｺﾞｼｯｸM-PRO"/>
          <w:bCs/>
          <w:spacing w:val="0"/>
          <w:sz w:val="22"/>
        </w:rPr>
        <w:fldChar w:fldCharType="begin"/>
      </w:r>
      <w:r w:rsidRPr="00A47479">
        <w:rPr>
          <w:rFonts w:ascii="HG丸ｺﾞｼｯｸM-PRO" w:eastAsia="HG丸ｺﾞｼｯｸM-PRO" w:hAnsi="HG丸ｺﾞｼｯｸM-PRO"/>
          <w:bCs/>
          <w:spacing w:val="0"/>
          <w:sz w:val="22"/>
        </w:rPr>
        <w:instrText xml:space="preserve"> </w:instrText>
      </w:r>
      <w:r w:rsidRPr="00A47479">
        <w:rPr>
          <w:rFonts w:ascii="HG丸ｺﾞｼｯｸM-PRO" w:eastAsia="HG丸ｺﾞｼｯｸM-PRO" w:hAnsi="HG丸ｺﾞｼｯｸM-PRO" w:hint="eastAsia"/>
          <w:bCs/>
          <w:spacing w:val="0"/>
          <w:sz w:val="22"/>
        </w:rPr>
        <w:instrText>eq \o\ac(</w:instrText>
      </w:r>
      <w:r w:rsidRPr="00A47479">
        <w:rPr>
          <w:rFonts w:ascii="HG丸ｺﾞｼｯｸM-PRO" w:eastAsia="HG丸ｺﾞｼｯｸM-PRO" w:hAnsi="HG丸ｺﾞｼｯｸM-PRO" w:hint="eastAsia"/>
          <w:bCs/>
          <w:spacing w:val="0"/>
          <w:position w:val="-4"/>
          <w:sz w:val="33"/>
        </w:rPr>
        <w:instrText>○</w:instrText>
      </w:r>
      <w:r w:rsidRPr="00A47479">
        <w:rPr>
          <w:rFonts w:ascii="HG丸ｺﾞｼｯｸM-PRO" w:eastAsia="HG丸ｺﾞｼｯｸM-PRO" w:hAnsi="HG丸ｺﾞｼｯｸM-PRO" w:hint="eastAsia"/>
          <w:bCs/>
          <w:spacing w:val="0"/>
          <w:sz w:val="22"/>
        </w:rPr>
        <w:instrText>,難)</w:instrText>
      </w:r>
      <w:r w:rsidRPr="00A47479">
        <w:rPr>
          <w:rFonts w:ascii="HG丸ｺﾞｼｯｸM-PRO" w:eastAsia="HG丸ｺﾞｼｯｸM-PRO" w:hAnsi="HG丸ｺﾞｼｯｸM-PRO"/>
          <w:bCs/>
          <w:spacing w:val="0"/>
          <w:sz w:val="22"/>
        </w:rPr>
        <w:fldChar w:fldCharType="end"/>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573"/>
        <w:gridCol w:w="6090"/>
      </w:tblGrid>
      <w:tr w:rsidR="003C7397" w:rsidRPr="00A47479" w14:paraId="4B24EC26" w14:textId="77777777" w:rsidTr="00D947C3">
        <w:trPr>
          <w:trHeight w:val="1923"/>
        </w:trPr>
        <w:tc>
          <w:tcPr>
            <w:tcW w:w="573" w:type="dxa"/>
            <w:tcBorders>
              <w:top w:val="single" w:sz="4" w:space="0" w:color="auto"/>
              <w:left w:val="single" w:sz="4" w:space="0" w:color="auto"/>
              <w:bottom w:val="single" w:sz="4" w:space="0" w:color="auto"/>
              <w:right w:val="single" w:sz="4" w:space="0" w:color="auto"/>
            </w:tcBorders>
            <w:vAlign w:val="center"/>
          </w:tcPr>
          <w:p w14:paraId="7BAC54EB" w14:textId="77777777" w:rsidR="003C7397" w:rsidRPr="00A47479" w:rsidRDefault="003C7397" w:rsidP="00D947C3">
            <w:pPr>
              <w:kinsoku w:val="0"/>
              <w:wordWrap w:val="0"/>
              <w:overflowPunct w:val="0"/>
              <w:snapToGrid w:val="0"/>
              <w:spacing w:line="240" w:lineRule="auto"/>
              <w:ind w:leftChars="-56" w:left="-107" w:right="-108"/>
              <w:jc w:val="center"/>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内容</w:t>
            </w:r>
          </w:p>
        </w:tc>
        <w:tc>
          <w:tcPr>
            <w:tcW w:w="6090" w:type="dxa"/>
            <w:tcBorders>
              <w:top w:val="single" w:sz="4" w:space="0" w:color="auto"/>
              <w:left w:val="single" w:sz="4" w:space="0" w:color="auto"/>
              <w:bottom w:val="single" w:sz="4" w:space="0" w:color="auto"/>
              <w:right w:val="single" w:sz="4" w:space="0" w:color="auto"/>
            </w:tcBorders>
          </w:tcPr>
          <w:p w14:paraId="5872B832" w14:textId="77777777" w:rsidR="003C7397" w:rsidRPr="00A47479" w:rsidRDefault="00FD01C5" w:rsidP="00D947C3">
            <w:pPr>
              <w:wordWrap w:val="0"/>
              <w:overflowPunct w:val="0"/>
              <w:snapToGrid w:val="0"/>
              <w:spacing w:line="240" w:lineRule="auto"/>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障害を理由とする差別の解消の推進に関する法律（障害者差別解消法）」は平成28年４月に施行され、令和６年４月には改正障害者差別解消法が施行されました。この法律は、障がいを理由とする差別の解消を推進することにより、すべての国民が障がいの有無によって分け隔てられることなく、相互に人格と個性を尊重しながら共生</w:t>
            </w:r>
            <w:r w:rsidR="00510F91">
              <w:rPr>
                <w:rFonts w:ascii="HG丸ｺﾞｼｯｸM-PRO" w:eastAsia="HG丸ｺﾞｼｯｸM-PRO" w:hAnsi="ＭＳ 明朝" w:cs="Arial" w:hint="eastAsia"/>
                <w:spacing w:val="0"/>
                <w:sz w:val="20"/>
              </w:rPr>
              <w:t>する</w:t>
            </w:r>
            <w:r w:rsidRPr="00A47479">
              <w:rPr>
                <w:rFonts w:ascii="HG丸ｺﾞｼｯｸM-PRO" w:eastAsia="HG丸ｺﾞｼｯｸM-PRO" w:hAnsi="ＭＳ 明朝" w:cs="Arial" w:hint="eastAsia"/>
                <w:spacing w:val="0"/>
                <w:sz w:val="20"/>
              </w:rPr>
              <w:t>社会の実現をめざすことを目的としています。</w:t>
            </w:r>
          </w:p>
          <w:p w14:paraId="5A39BBE3" w14:textId="77777777" w:rsidR="003C7397" w:rsidRPr="00A47479" w:rsidRDefault="003C7397" w:rsidP="00D947C3">
            <w:pPr>
              <w:wordWrap w:val="0"/>
              <w:overflowPunct w:val="0"/>
              <w:snapToGrid w:val="0"/>
              <w:spacing w:line="240" w:lineRule="auto"/>
              <w:rPr>
                <w:rFonts w:ascii="HG丸ｺﾞｼｯｸM-PRO" w:eastAsia="HG丸ｺﾞｼｯｸM-PRO" w:hAnsi="ＭＳ 明朝" w:cs="Arial"/>
                <w:spacing w:val="0"/>
                <w:sz w:val="20"/>
              </w:rPr>
            </w:pPr>
          </w:p>
          <w:p w14:paraId="4FDDCE24" w14:textId="77777777" w:rsidR="003C7397" w:rsidRPr="00A47479" w:rsidRDefault="003C7397" w:rsidP="00D947C3">
            <w:pPr>
              <w:wordWrap w:val="0"/>
              <w:overflowPunct w:val="0"/>
              <w:snapToGrid w:val="0"/>
              <w:spacing w:line="240" w:lineRule="auto"/>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＜障がいを理由とする差別とは？＞</w:t>
            </w:r>
          </w:p>
          <w:p w14:paraId="60123CFD" w14:textId="77777777" w:rsidR="003C7397" w:rsidRDefault="003C7397" w:rsidP="00D947C3">
            <w:pPr>
              <w:wordWrap w:val="0"/>
              <w:overflowPunct w:val="0"/>
              <w:snapToGrid w:val="0"/>
              <w:spacing w:line="240" w:lineRule="auto"/>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 xml:space="preserve">　障がいを理由とする「不当な差別的取扱い」と「合理的配慮の不提供」が禁止され</w:t>
            </w:r>
            <w:r w:rsidR="00510F91">
              <w:rPr>
                <w:rFonts w:ascii="HG丸ｺﾞｼｯｸM-PRO" w:eastAsia="HG丸ｺﾞｼｯｸM-PRO" w:hAnsi="ＭＳ 明朝" w:cs="Arial" w:hint="eastAsia"/>
                <w:spacing w:val="0"/>
                <w:sz w:val="20"/>
              </w:rPr>
              <w:t>てい</w:t>
            </w:r>
            <w:r w:rsidRPr="00A47479">
              <w:rPr>
                <w:rFonts w:ascii="HG丸ｺﾞｼｯｸM-PRO" w:eastAsia="HG丸ｺﾞｼｯｸM-PRO" w:hAnsi="ＭＳ 明朝" w:cs="Arial" w:hint="eastAsia"/>
                <w:spacing w:val="0"/>
                <w:sz w:val="20"/>
              </w:rPr>
              <w:t>ます。</w:t>
            </w:r>
          </w:p>
          <w:p w14:paraId="41C8F396" w14:textId="77777777" w:rsidR="00967D49" w:rsidRPr="00967D49" w:rsidRDefault="00967D49" w:rsidP="00D947C3">
            <w:pPr>
              <w:wordWrap w:val="0"/>
              <w:overflowPunct w:val="0"/>
              <w:snapToGrid w:val="0"/>
              <w:spacing w:line="240" w:lineRule="auto"/>
              <w:rPr>
                <w:rFonts w:ascii="HG丸ｺﾞｼｯｸM-PRO" w:eastAsia="HG丸ｺﾞｼｯｸM-PRO" w:hAnsi="ＭＳ 明朝" w:cs="Arial"/>
                <w:spacing w:val="0"/>
                <w:sz w:val="20"/>
              </w:rPr>
            </w:pPr>
          </w:p>
          <w:p w14:paraId="092AB9C5" w14:textId="77777777" w:rsidR="003C7397" w:rsidRPr="00A47479" w:rsidRDefault="003C7397" w:rsidP="00D947C3">
            <w:pPr>
              <w:numPr>
                <w:ilvl w:val="0"/>
                <w:numId w:val="3"/>
              </w:numPr>
              <w:wordWrap w:val="0"/>
              <w:overflowPunct w:val="0"/>
              <w:snapToGrid w:val="0"/>
              <w:spacing w:line="240" w:lineRule="auto"/>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不当な差別的取扱い</w:t>
            </w:r>
          </w:p>
          <w:p w14:paraId="6F29876C" w14:textId="77777777" w:rsidR="003C7397" w:rsidRDefault="003C7397" w:rsidP="00D947C3">
            <w:pPr>
              <w:wordWrap w:val="0"/>
              <w:overflowPunct w:val="0"/>
              <w:snapToGrid w:val="0"/>
              <w:spacing w:line="240" w:lineRule="auto"/>
              <w:ind w:left="360"/>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障がいを理由として、正当な理由なく、商品やサービス等の提供を拒否したり、制限したり、条件を付けたりすることで、障がい者の権利利益を侵害すること。</w:t>
            </w:r>
          </w:p>
          <w:p w14:paraId="72A3D3EC" w14:textId="77777777" w:rsidR="00967D49" w:rsidRPr="00A47479" w:rsidRDefault="00967D49" w:rsidP="00D947C3">
            <w:pPr>
              <w:wordWrap w:val="0"/>
              <w:overflowPunct w:val="0"/>
              <w:snapToGrid w:val="0"/>
              <w:spacing w:line="240" w:lineRule="auto"/>
              <w:ind w:left="360"/>
              <w:rPr>
                <w:rFonts w:ascii="HG丸ｺﾞｼｯｸM-PRO" w:eastAsia="HG丸ｺﾞｼｯｸM-PRO" w:hAnsi="ＭＳ 明朝" w:cs="Arial"/>
                <w:spacing w:val="0"/>
                <w:sz w:val="20"/>
              </w:rPr>
            </w:pPr>
          </w:p>
          <w:p w14:paraId="68FE06D4" w14:textId="77777777" w:rsidR="003C7397" w:rsidRPr="00A47479" w:rsidRDefault="003C7397" w:rsidP="00D947C3">
            <w:pPr>
              <w:numPr>
                <w:ilvl w:val="0"/>
                <w:numId w:val="3"/>
              </w:numPr>
              <w:wordWrap w:val="0"/>
              <w:overflowPunct w:val="0"/>
              <w:snapToGrid w:val="0"/>
              <w:spacing w:line="240" w:lineRule="auto"/>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合理的配慮の不提供</w:t>
            </w:r>
          </w:p>
          <w:p w14:paraId="796B1E6D" w14:textId="77777777" w:rsidR="003C7397" w:rsidRPr="00A47479" w:rsidRDefault="003C7397" w:rsidP="00D947C3">
            <w:pPr>
              <w:wordWrap w:val="0"/>
              <w:overflowPunct w:val="0"/>
              <w:snapToGrid w:val="0"/>
              <w:spacing w:line="240" w:lineRule="auto"/>
              <w:ind w:left="360"/>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障がい者から</w:t>
            </w:r>
            <w:r w:rsidR="00510F91">
              <w:rPr>
                <w:rFonts w:ascii="HG丸ｺﾞｼｯｸM-PRO" w:eastAsia="HG丸ｺﾞｼｯｸM-PRO" w:hAnsi="ＭＳ 明朝" w:cs="Arial" w:hint="eastAsia"/>
                <w:spacing w:val="0"/>
                <w:sz w:val="20"/>
              </w:rPr>
              <w:t>社会的障壁の除去</w:t>
            </w:r>
            <w:r w:rsidRPr="00A47479">
              <w:rPr>
                <w:rFonts w:ascii="HG丸ｺﾞｼｯｸM-PRO" w:eastAsia="HG丸ｺﾞｼｯｸM-PRO" w:hAnsi="ＭＳ 明朝" w:cs="Arial" w:hint="eastAsia"/>
                <w:spacing w:val="0"/>
                <w:sz w:val="20"/>
              </w:rPr>
              <w:t>を求める意思の表明があった場合に、負担</w:t>
            </w:r>
            <w:r w:rsidR="00510F91">
              <w:rPr>
                <w:rFonts w:ascii="HG丸ｺﾞｼｯｸM-PRO" w:eastAsia="HG丸ｺﾞｼｯｸM-PRO" w:hAnsi="ＭＳ 明朝" w:cs="Arial" w:hint="eastAsia"/>
                <w:spacing w:val="0"/>
                <w:sz w:val="20"/>
              </w:rPr>
              <w:t>が重</w:t>
            </w:r>
            <w:r w:rsidRPr="00A47479">
              <w:rPr>
                <w:rFonts w:ascii="HG丸ｺﾞｼｯｸM-PRO" w:eastAsia="HG丸ｺﾞｼｯｸM-PRO" w:hAnsi="ＭＳ 明朝" w:cs="Arial" w:hint="eastAsia"/>
                <w:spacing w:val="0"/>
                <w:sz w:val="20"/>
              </w:rPr>
              <w:t>過ぎない範囲で、社会的障壁を取り除くために必要</w:t>
            </w:r>
            <w:r w:rsidR="00510F91">
              <w:rPr>
                <w:rFonts w:ascii="HG丸ｺﾞｼｯｸM-PRO" w:eastAsia="HG丸ｺﾞｼｯｸM-PRO" w:hAnsi="ＭＳ 明朝" w:cs="Arial" w:hint="eastAsia"/>
                <w:spacing w:val="0"/>
                <w:sz w:val="20"/>
              </w:rPr>
              <w:t>かつ</w:t>
            </w:r>
            <w:r w:rsidRPr="00A47479">
              <w:rPr>
                <w:rFonts w:ascii="HG丸ｺﾞｼｯｸM-PRO" w:eastAsia="HG丸ｺﾞｼｯｸM-PRO" w:hAnsi="ＭＳ 明朝" w:cs="Arial" w:hint="eastAsia"/>
                <w:spacing w:val="0"/>
                <w:sz w:val="20"/>
              </w:rPr>
              <w:t>合理的な</w:t>
            </w:r>
            <w:r w:rsidR="00510F91">
              <w:rPr>
                <w:rFonts w:ascii="HG丸ｺﾞｼｯｸM-PRO" w:eastAsia="HG丸ｺﾞｼｯｸM-PRO" w:hAnsi="ＭＳ 明朝" w:cs="Arial" w:hint="eastAsia"/>
                <w:spacing w:val="0"/>
                <w:sz w:val="20"/>
              </w:rPr>
              <w:t>対応</w:t>
            </w:r>
            <w:r w:rsidRPr="00A47479">
              <w:rPr>
                <w:rFonts w:ascii="HG丸ｺﾞｼｯｸM-PRO" w:eastAsia="HG丸ｺﾞｼｯｸM-PRO" w:hAnsi="ＭＳ 明朝" w:cs="Arial" w:hint="eastAsia"/>
                <w:spacing w:val="0"/>
                <w:sz w:val="20"/>
              </w:rPr>
              <w:t>（合理的配慮）を行わないことで、障がい者の権利利益を侵害すること。</w:t>
            </w:r>
          </w:p>
          <w:p w14:paraId="4307F8E0" w14:textId="77777777" w:rsidR="003C7397" w:rsidRPr="00A47479" w:rsidRDefault="003C7397" w:rsidP="00D947C3">
            <w:pPr>
              <w:wordWrap w:val="0"/>
              <w:overflowPunct w:val="0"/>
              <w:snapToGrid w:val="0"/>
              <w:spacing w:line="240" w:lineRule="auto"/>
              <w:ind w:left="360"/>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　意思の表明には、知的障がいや精神障がい等により障がい者本人の意思の表明が困難な場合に、障がい者の家族等コミュニケーションを支援する人が本人を補佐して行う意思の表明も含まれます。</w:t>
            </w:r>
          </w:p>
          <w:p w14:paraId="6D336E40" w14:textId="77777777" w:rsidR="003C7397" w:rsidRPr="00A47479" w:rsidRDefault="003C7397" w:rsidP="00D947C3">
            <w:pPr>
              <w:wordWrap w:val="0"/>
              <w:overflowPunct w:val="0"/>
              <w:snapToGrid w:val="0"/>
              <w:spacing w:line="240" w:lineRule="auto"/>
              <w:ind w:left="360"/>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　社会的障壁とは、障がい者にとって、日常生活や社会生活を営む上で支障となることがらを指します。社会における事物（通行、利用しにくい施設、設備等）だけでなく、慣行（障がい者の存在を意識していない慣習、文化等）や観念（障がい者への偏見等）も含みます。</w:t>
            </w:r>
          </w:p>
          <w:p w14:paraId="0D0B940D" w14:textId="77777777" w:rsidR="003C7397" w:rsidRPr="00A47479" w:rsidRDefault="003C7397" w:rsidP="00D947C3">
            <w:pPr>
              <w:wordWrap w:val="0"/>
              <w:overflowPunct w:val="0"/>
              <w:snapToGrid w:val="0"/>
              <w:spacing w:line="240" w:lineRule="auto"/>
              <w:ind w:left="360"/>
              <w:rPr>
                <w:rFonts w:ascii="HG丸ｺﾞｼｯｸM-PRO" w:eastAsia="HG丸ｺﾞｼｯｸM-PRO" w:hAnsi="ＭＳ 明朝" w:cs="Arial"/>
                <w:spacing w:val="0"/>
                <w:sz w:val="20"/>
              </w:rPr>
            </w:pPr>
          </w:p>
          <w:p w14:paraId="3943F40D" w14:textId="77777777" w:rsidR="00FD01C5" w:rsidRPr="00A47479" w:rsidRDefault="00FD01C5" w:rsidP="00FD01C5">
            <w:pPr>
              <w:kinsoku w:val="0"/>
              <w:overflowPunct w:val="0"/>
              <w:snapToGrid w:val="0"/>
              <w:spacing w:line="240" w:lineRule="auto"/>
              <w:rPr>
                <w:rFonts w:ascii="HG丸ｺﾞｼｯｸM-PRO" w:eastAsia="HG丸ｺﾞｼｯｸM-PRO" w:hAnsi="HG丸ｺﾞｼｯｸM-PRO"/>
                <w:spacing w:val="-2"/>
                <w:sz w:val="20"/>
              </w:rPr>
            </w:pPr>
            <w:r w:rsidRPr="00A47479">
              <w:rPr>
                <w:rFonts w:ascii="HG丸ｺﾞｼｯｸM-PRO" w:eastAsia="HG丸ｺﾞｼｯｸM-PRO" w:hAnsi="HG丸ｺﾞｼｯｸM-PRO" w:hint="eastAsia"/>
                <w:spacing w:val="-2"/>
                <w:sz w:val="20"/>
              </w:rPr>
              <w:t>＜大阪府障がい者差別解消条例＞</w:t>
            </w:r>
          </w:p>
          <w:p w14:paraId="4AD76751" w14:textId="77777777" w:rsidR="00FD01C5" w:rsidRPr="00A47479" w:rsidRDefault="00FD01C5" w:rsidP="00FD01C5">
            <w:pPr>
              <w:kinsoku w:val="0"/>
              <w:overflowPunct w:val="0"/>
              <w:snapToGrid w:val="0"/>
              <w:spacing w:line="240" w:lineRule="auto"/>
              <w:ind w:firstLineChars="100" w:firstLine="173"/>
              <w:rPr>
                <w:rFonts w:ascii="HG丸ｺﾞｼｯｸM-PRO" w:eastAsia="HG丸ｺﾞｼｯｸM-PRO" w:hAnsi="HG丸ｺﾞｼｯｸM-PRO"/>
                <w:spacing w:val="-2"/>
                <w:sz w:val="20"/>
              </w:rPr>
            </w:pPr>
            <w:r w:rsidRPr="00A47479">
              <w:rPr>
                <w:rFonts w:ascii="HG丸ｺﾞｼｯｸM-PRO" w:eastAsia="HG丸ｺﾞｼｯｸM-PRO" w:hAnsi="HG丸ｺﾞｼｯｸM-PRO" w:hint="eastAsia"/>
                <w:spacing w:val="-2"/>
                <w:sz w:val="20"/>
              </w:rPr>
              <w:t>障害者差別解消法の施行を受け、障害者差別解消法第14条の相談、紛争の防止又は解決のための体制整備並びに第15条の啓発活動の実施に関する必要な事項等を定めた条例を策定しました。また、令和３年4月の一部改正により、障害者差別解消法で当時はまだ努力義務とされていた事業者による合理的配慮の提供を法的義務としました。</w:t>
            </w:r>
          </w:p>
          <w:p w14:paraId="0E27B00A" w14:textId="77777777" w:rsidR="00FD01C5" w:rsidRPr="00A47479" w:rsidRDefault="00FD01C5" w:rsidP="00FD01C5">
            <w:pPr>
              <w:kinsoku w:val="0"/>
              <w:overflowPunct w:val="0"/>
              <w:snapToGrid w:val="0"/>
              <w:spacing w:line="240" w:lineRule="auto"/>
              <w:rPr>
                <w:rFonts w:ascii="HG丸ｺﾞｼｯｸM-PRO" w:eastAsia="HG丸ｺﾞｼｯｸM-PRO" w:hAnsi="HG丸ｺﾞｼｯｸM-PRO"/>
                <w:spacing w:val="-2"/>
                <w:sz w:val="20"/>
              </w:rPr>
            </w:pPr>
          </w:p>
          <w:tbl>
            <w:tblPr>
              <w:tblpPr w:leftFromText="142" w:rightFromText="142" w:vertAnchor="text" w:horzAnchor="margin" w:tblpY="216"/>
              <w:tblOverlap w:val="neve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4950"/>
            </w:tblGrid>
            <w:tr w:rsidR="00510F91" w:rsidRPr="00A47479" w14:paraId="2A11FC52" w14:textId="77777777" w:rsidTr="00510F91">
              <w:tc>
                <w:tcPr>
                  <w:tcW w:w="857" w:type="dxa"/>
                  <w:tcBorders>
                    <w:top w:val="single" w:sz="4" w:space="0" w:color="auto"/>
                    <w:left w:val="single" w:sz="4" w:space="0" w:color="auto"/>
                    <w:bottom w:val="nil"/>
                    <w:right w:val="single" w:sz="4" w:space="0" w:color="auto"/>
                  </w:tcBorders>
                  <w:vAlign w:val="center"/>
                </w:tcPr>
                <w:p w14:paraId="60061E4C" w14:textId="77777777" w:rsidR="00510F91" w:rsidRPr="00A47479" w:rsidRDefault="00510F91" w:rsidP="00510F91">
                  <w:pPr>
                    <w:overflowPunct w:val="0"/>
                    <w:snapToGrid w:val="0"/>
                    <w:spacing w:line="240" w:lineRule="auto"/>
                    <w:jc w:val="center"/>
                    <w:rPr>
                      <w:rFonts w:ascii="HG丸ｺﾞｼｯｸM-PRO" w:eastAsia="HG丸ｺﾞｼｯｸM-PRO" w:hAnsi="ＭＳ 明朝" w:cs="Arial"/>
                      <w:strike/>
                      <w:spacing w:val="0"/>
                      <w:sz w:val="20"/>
                    </w:rPr>
                  </w:pPr>
                </w:p>
              </w:tc>
              <w:tc>
                <w:tcPr>
                  <w:tcW w:w="4950" w:type="dxa"/>
                  <w:vAlign w:val="center"/>
                </w:tcPr>
                <w:p w14:paraId="0EC99C34" w14:textId="77777777" w:rsidR="00510F91" w:rsidRPr="00510F91" w:rsidRDefault="00510F91" w:rsidP="00510F91">
                  <w:pPr>
                    <w:overflowPunct w:val="0"/>
                    <w:snapToGrid w:val="0"/>
                    <w:spacing w:line="240" w:lineRule="auto"/>
                    <w:jc w:val="center"/>
                    <w:rPr>
                      <w:rFonts w:ascii="HG丸ｺﾞｼｯｸM-PRO" w:eastAsia="HG丸ｺﾞｼｯｸM-PRO" w:hAnsi="ＭＳ 明朝" w:cs="Arial"/>
                      <w:spacing w:val="0"/>
                      <w:sz w:val="20"/>
                    </w:rPr>
                  </w:pPr>
                  <w:r w:rsidRPr="00510F91">
                    <w:rPr>
                      <w:rFonts w:ascii="HG丸ｺﾞｼｯｸM-PRO" w:eastAsia="HG丸ｺﾞｼｯｸM-PRO" w:hAnsi="ＭＳ 明朝" w:cs="Arial"/>
                      <w:sz w:val="20"/>
                    </w:rPr>
                    <w:t>障害者差別解消法及び大阪府障がい者差別解消条例</w:t>
                  </w:r>
                </w:p>
              </w:tc>
            </w:tr>
            <w:tr w:rsidR="00510F91" w:rsidRPr="00A47479" w14:paraId="7E75079E" w14:textId="77777777" w:rsidTr="00510F91">
              <w:tc>
                <w:tcPr>
                  <w:tcW w:w="857" w:type="dxa"/>
                  <w:tcBorders>
                    <w:top w:val="nil"/>
                    <w:left w:val="single" w:sz="4" w:space="0" w:color="auto"/>
                    <w:bottom w:val="single" w:sz="4" w:space="0" w:color="auto"/>
                    <w:right w:val="single" w:sz="4" w:space="0" w:color="auto"/>
                  </w:tcBorders>
                  <w:vAlign w:val="center"/>
                </w:tcPr>
                <w:p w14:paraId="44EAFD9C" w14:textId="77777777" w:rsidR="00510F91" w:rsidRPr="00A47479" w:rsidRDefault="00510F91" w:rsidP="00510F91">
                  <w:pPr>
                    <w:overflowPunct w:val="0"/>
                    <w:snapToGrid w:val="0"/>
                    <w:spacing w:line="240" w:lineRule="auto"/>
                    <w:jc w:val="center"/>
                    <w:rPr>
                      <w:rFonts w:ascii="HG丸ｺﾞｼｯｸM-PRO" w:eastAsia="HG丸ｺﾞｼｯｸM-PRO" w:hAnsi="ＭＳ 明朝" w:cs="Arial"/>
                      <w:strike/>
                      <w:spacing w:val="0"/>
                      <w:sz w:val="20"/>
                    </w:rPr>
                  </w:pPr>
                </w:p>
              </w:tc>
              <w:tc>
                <w:tcPr>
                  <w:tcW w:w="4950" w:type="dxa"/>
                  <w:vAlign w:val="center"/>
                </w:tcPr>
                <w:p w14:paraId="4B7F01E6" w14:textId="77777777" w:rsidR="00510F91" w:rsidRPr="00510F91" w:rsidRDefault="00510F91" w:rsidP="00510F91">
                  <w:pPr>
                    <w:wordWrap w:val="0"/>
                    <w:overflowPunct w:val="0"/>
                    <w:snapToGrid w:val="0"/>
                    <w:spacing w:line="240" w:lineRule="auto"/>
                    <w:jc w:val="center"/>
                    <w:rPr>
                      <w:rFonts w:ascii="HG丸ｺﾞｼｯｸM-PRO" w:eastAsia="HG丸ｺﾞｼｯｸM-PRO" w:hAnsi="ＭＳ 明朝" w:cs="Arial"/>
                      <w:spacing w:val="0"/>
                      <w:sz w:val="20"/>
                    </w:rPr>
                  </w:pPr>
                  <w:r w:rsidRPr="00510F91">
                    <w:rPr>
                      <w:rFonts w:ascii="HG丸ｺﾞｼｯｸM-PRO" w:eastAsia="HG丸ｺﾞｼｯｸM-PRO" w:hAnsi="ＭＳ 明朝" w:cs="Arial"/>
                      <w:sz w:val="20"/>
                    </w:rPr>
                    <w:t>行政機関等・事業者</w:t>
                  </w:r>
                </w:p>
              </w:tc>
            </w:tr>
            <w:tr w:rsidR="00510F91" w:rsidRPr="00A47479" w14:paraId="74F8548F" w14:textId="77777777" w:rsidTr="00510F91">
              <w:tc>
                <w:tcPr>
                  <w:tcW w:w="857" w:type="dxa"/>
                  <w:tcBorders>
                    <w:top w:val="single" w:sz="4" w:space="0" w:color="auto"/>
                  </w:tcBorders>
                  <w:vAlign w:val="center"/>
                </w:tcPr>
                <w:p w14:paraId="18A566C3" w14:textId="77777777" w:rsidR="00510F91" w:rsidRPr="00A47479" w:rsidRDefault="00510F91" w:rsidP="00510F91">
                  <w:pPr>
                    <w:wordWrap w:val="0"/>
                    <w:overflowPunct w:val="0"/>
                    <w:snapToGrid w:val="0"/>
                    <w:spacing w:line="240" w:lineRule="auto"/>
                    <w:jc w:val="center"/>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不当な差別的取扱い</w:t>
                  </w:r>
                </w:p>
              </w:tc>
              <w:tc>
                <w:tcPr>
                  <w:tcW w:w="4950" w:type="dxa"/>
                  <w:vAlign w:val="center"/>
                </w:tcPr>
                <w:p w14:paraId="096B0F93" w14:textId="77777777" w:rsidR="00510F91" w:rsidRPr="00510F91" w:rsidRDefault="00510F91" w:rsidP="00510F91">
                  <w:pPr>
                    <w:spacing w:line="240" w:lineRule="auto"/>
                    <w:jc w:val="center"/>
                    <w:rPr>
                      <w:rFonts w:ascii="HG丸ｺﾞｼｯｸM-PRO" w:eastAsia="HG丸ｺﾞｼｯｸM-PRO" w:hAnsi="ＭＳ 明朝" w:cs="Arial"/>
                      <w:sz w:val="20"/>
                    </w:rPr>
                  </w:pPr>
                  <w:r w:rsidRPr="00510F91">
                    <w:rPr>
                      <w:rFonts w:ascii="HG丸ｺﾞｼｯｸM-PRO" w:eastAsia="HG丸ｺﾞｼｯｸM-PRO" w:hAnsi="ＭＳ 明朝" w:cs="Arial"/>
                      <w:sz w:val="20"/>
                    </w:rPr>
                    <w:t>禁止</w:t>
                  </w:r>
                </w:p>
                <w:p w14:paraId="7F28D92E" w14:textId="77777777" w:rsidR="00510F91" w:rsidRPr="00510F91" w:rsidRDefault="00510F91" w:rsidP="00510F91">
                  <w:pPr>
                    <w:wordWrap w:val="0"/>
                    <w:overflowPunct w:val="0"/>
                    <w:snapToGrid w:val="0"/>
                    <w:spacing w:line="240" w:lineRule="auto"/>
                    <w:jc w:val="center"/>
                    <w:rPr>
                      <w:rFonts w:ascii="HG丸ｺﾞｼｯｸM-PRO" w:eastAsia="HG丸ｺﾞｼｯｸM-PRO" w:hAnsi="ＭＳ 明朝" w:cs="Arial"/>
                      <w:spacing w:val="0"/>
                      <w:sz w:val="20"/>
                    </w:rPr>
                  </w:pPr>
                  <w:r w:rsidRPr="00510F91">
                    <w:rPr>
                      <w:rFonts w:ascii="HG丸ｺﾞｼｯｸM-PRO" w:eastAsia="HG丸ｺﾞｼｯｸM-PRO" w:hAnsi="ＭＳ 明朝" w:cs="Arial"/>
                      <w:sz w:val="20"/>
                    </w:rPr>
                    <w:t>(してはいけません)</w:t>
                  </w:r>
                </w:p>
              </w:tc>
            </w:tr>
            <w:tr w:rsidR="00510F91" w:rsidRPr="00A47479" w14:paraId="76207A36" w14:textId="77777777" w:rsidTr="00510F91">
              <w:tc>
                <w:tcPr>
                  <w:tcW w:w="857" w:type="dxa"/>
                  <w:vAlign w:val="center"/>
                </w:tcPr>
                <w:p w14:paraId="27523B81" w14:textId="77777777" w:rsidR="00510F91" w:rsidRPr="00A47479" w:rsidRDefault="00510F91" w:rsidP="00510F91">
                  <w:pPr>
                    <w:wordWrap w:val="0"/>
                    <w:overflowPunct w:val="0"/>
                    <w:snapToGrid w:val="0"/>
                    <w:spacing w:line="240" w:lineRule="auto"/>
                    <w:jc w:val="center"/>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合理的配慮の提供</w:t>
                  </w:r>
                </w:p>
              </w:tc>
              <w:tc>
                <w:tcPr>
                  <w:tcW w:w="4950" w:type="dxa"/>
                  <w:vAlign w:val="center"/>
                </w:tcPr>
                <w:p w14:paraId="03A942C7" w14:textId="77777777" w:rsidR="00510F91" w:rsidRPr="00510F91" w:rsidRDefault="00510F91" w:rsidP="00510F91">
                  <w:pPr>
                    <w:spacing w:line="240" w:lineRule="auto"/>
                    <w:jc w:val="center"/>
                    <w:rPr>
                      <w:rFonts w:ascii="HG丸ｺﾞｼｯｸM-PRO" w:eastAsia="HG丸ｺﾞｼｯｸM-PRO" w:hAnsi="ＭＳ 明朝" w:cs="Arial"/>
                      <w:sz w:val="20"/>
                    </w:rPr>
                  </w:pPr>
                  <w:r w:rsidRPr="00510F91">
                    <w:rPr>
                      <w:rFonts w:ascii="HG丸ｺﾞｼｯｸM-PRO" w:eastAsia="HG丸ｺﾞｼｯｸM-PRO" w:hAnsi="ＭＳ 明朝" w:cs="Arial"/>
                      <w:sz w:val="20"/>
                    </w:rPr>
                    <w:t>法的義務</w:t>
                  </w:r>
                </w:p>
                <w:p w14:paraId="2587ECAE" w14:textId="77777777" w:rsidR="00510F91" w:rsidRPr="00510F91" w:rsidRDefault="00510F91" w:rsidP="00510F91">
                  <w:pPr>
                    <w:wordWrap w:val="0"/>
                    <w:overflowPunct w:val="0"/>
                    <w:snapToGrid w:val="0"/>
                    <w:spacing w:line="240" w:lineRule="auto"/>
                    <w:jc w:val="center"/>
                    <w:rPr>
                      <w:rFonts w:ascii="HG丸ｺﾞｼｯｸM-PRO" w:eastAsia="HG丸ｺﾞｼｯｸM-PRO" w:hAnsi="ＭＳ 明朝" w:cs="Arial"/>
                      <w:spacing w:val="0"/>
                      <w:sz w:val="20"/>
                    </w:rPr>
                  </w:pPr>
                  <w:r w:rsidRPr="00510F91">
                    <w:rPr>
                      <w:rFonts w:ascii="HG丸ｺﾞｼｯｸM-PRO" w:eastAsia="HG丸ｺﾞｼｯｸM-PRO" w:hAnsi="ＭＳ 明朝" w:cs="Arial"/>
                      <w:sz w:val="20"/>
                    </w:rPr>
                    <w:t>（しなければなりません）</w:t>
                  </w:r>
                </w:p>
              </w:tc>
            </w:tr>
          </w:tbl>
          <w:p w14:paraId="7B659198" w14:textId="77777777" w:rsidR="00FD01C5" w:rsidRPr="00A47479" w:rsidRDefault="00FD01C5" w:rsidP="00FD01C5">
            <w:pPr>
              <w:kinsoku w:val="0"/>
              <w:overflowPunct w:val="0"/>
              <w:snapToGrid w:val="0"/>
              <w:spacing w:line="240" w:lineRule="exact"/>
              <w:ind w:left="173" w:hangingChars="100" w:hanging="173"/>
              <w:rPr>
                <w:rFonts w:ascii="HG丸ｺﾞｼｯｸM-PRO" w:eastAsia="HG丸ｺﾞｼｯｸM-PRO" w:hAnsi="ＭＳ 明朝"/>
                <w:spacing w:val="-2"/>
                <w:sz w:val="20"/>
              </w:rPr>
            </w:pPr>
            <w:r w:rsidRPr="00A47479">
              <w:rPr>
                <w:rFonts w:ascii="HG丸ｺﾞｼｯｸM-PRO" w:eastAsia="HG丸ｺﾞｼｯｸM-PRO" w:hAnsi="ＭＳ 明朝" w:hint="eastAsia"/>
                <w:spacing w:val="-2"/>
                <w:sz w:val="20"/>
              </w:rPr>
              <w:t>※　行政機関等には、都道府県や市町村だけでなく、公立学校等も含まれます。ただし、公立病院など公営企業型の地方独立行政法人等は、事業者に含まれます。</w:t>
            </w:r>
          </w:p>
          <w:p w14:paraId="4A8989E2" w14:textId="77777777" w:rsidR="00FD01C5" w:rsidRPr="00A47479" w:rsidRDefault="00FD01C5" w:rsidP="00FD01C5">
            <w:pPr>
              <w:kinsoku w:val="0"/>
              <w:overflowPunct w:val="0"/>
              <w:snapToGrid w:val="0"/>
              <w:spacing w:line="240" w:lineRule="exact"/>
              <w:ind w:left="173" w:hangingChars="100" w:hanging="173"/>
              <w:rPr>
                <w:rFonts w:ascii="HG丸ｺﾞｼｯｸM-PRO" w:eastAsia="HG丸ｺﾞｼｯｸM-PRO" w:hAnsi="ＭＳ 明朝"/>
                <w:spacing w:val="-2"/>
                <w:sz w:val="20"/>
              </w:rPr>
            </w:pPr>
            <w:r w:rsidRPr="00A47479">
              <w:rPr>
                <w:rFonts w:ascii="HG丸ｺﾞｼｯｸM-PRO" w:eastAsia="HG丸ｺﾞｼｯｸM-PRO" w:hAnsi="ＭＳ 明朝" w:hint="eastAsia"/>
                <w:spacing w:val="-2"/>
                <w:sz w:val="20"/>
              </w:rPr>
              <w:t>※　事業者には、個人事業者、社会福祉法人、特定非営利活動法人、自治会、ボランティアサークル等の非営利事業者も含まれます。</w:t>
            </w:r>
          </w:p>
          <w:p w14:paraId="3A245D8C" w14:textId="77777777" w:rsidR="00967D49" w:rsidRPr="00967D49" w:rsidRDefault="00FD01C5" w:rsidP="003B1876">
            <w:pPr>
              <w:numPr>
                <w:ilvl w:val="0"/>
                <w:numId w:val="4"/>
              </w:numPr>
              <w:kinsoku w:val="0"/>
              <w:overflowPunct w:val="0"/>
              <w:snapToGrid w:val="0"/>
              <w:spacing w:line="240" w:lineRule="exact"/>
              <w:rPr>
                <w:rFonts w:ascii="HG丸ｺﾞｼｯｸM-PRO" w:eastAsia="HG丸ｺﾞｼｯｸM-PRO" w:hAnsi="ＭＳ 明朝"/>
                <w:spacing w:val="-2"/>
                <w:sz w:val="18"/>
                <w:szCs w:val="18"/>
              </w:rPr>
            </w:pPr>
            <w:r w:rsidRPr="00A47479">
              <w:rPr>
                <w:rFonts w:ascii="HG丸ｺﾞｼｯｸM-PRO" w:eastAsia="HG丸ｺﾞｼｯｸM-PRO" w:hAnsi="ＭＳ 明朝" w:hint="eastAsia"/>
                <w:spacing w:val="-2"/>
                <w:sz w:val="20"/>
              </w:rPr>
              <w:t>令和６年４月１日から施行された改正障害者差別解消法では、これま</w:t>
            </w:r>
          </w:p>
          <w:p w14:paraId="0B2991C6" w14:textId="77777777" w:rsidR="007418A7" w:rsidRPr="00A47479" w:rsidRDefault="00FD01C5" w:rsidP="00967D49">
            <w:pPr>
              <w:kinsoku w:val="0"/>
              <w:overflowPunct w:val="0"/>
              <w:snapToGrid w:val="0"/>
              <w:spacing w:line="240" w:lineRule="exact"/>
              <w:ind w:leftChars="100" w:left="191"/>
              <w:rPr>
                <w:rFonts w:ascii="HG丸ｺﾞｼｯｸM-PRO" w:eastAsia="HG丸ｺﾞｼｯｸM-PRO" w:hAnsi="ＭＳ 明朝"/>
                <w:spacing w:val="-2"/>
                <w:sz w:val="18"/>
                <w:szCs w:val="18"/>
              </w:rPr>
            </w:pPr>
            <w:r w:rsidRPr="00A47479">
              <w:rPr>
                <w:rFonts w:ascii="HG丸ｺﾞｼｯｸM-PRO" w:eastAsia="HG丸ｺﾞｼｯｸM-PRO" w:hAnsi="ＭＳ 明朝" w:hint="eastAsia"/>
                <w:spacing w:val="-2"/>
                <w:sz w:val="20"/>
              </w:rPr>
              <w:t>で努力義務とされていた事業者による合理的配慮の提供が法的義務と</w:t>
            </w:r>
            <w:r w:rsidR="007418A7" w:rsidRPr="00A47479">
              <w:rPr>
                <w:rFonts w:ascii="HG丸ｺﾞｼｯｸM-PRO" w:eastAsia="HG丸ｺﾞｼｯｸM-PRO" w:hAnsi="ＭＳ 明朝" w:hint="eastAsia"/>
                <w:spacing w:val="-2"/>
                <w:sz w:val="18"/>
                <w:szCs w:val="18"/>
              </w:rPr>
              <w:t>さ</w:t>
            </w:r>
            <w:r w:rsidR="007418A7" w:rsidRPr="00A47479">
              <w:rPr>
                <w:rFonts w:ascii="HG丸ｺﾞｼｯｸM-PRO" w:eastAsia="HG丸ｺﾞｼｯｸM-PRO" w:hAnsi="ＭＳ 明朝" w:hint="eastAsia"/>
                <w:spacing w:val="-2"/>
                <w:sz w:val="20"/>
              </w:rPr>
              <w:t>れました。</w:t>
            </w:r>
          </w:p>
          <w:p w14:paraId="4B94D5A5" w14:textId="77777777" w:rsidR="003C7397" w:rsidRPr="00A47479" w:rsidRDefault="003C7397" w:rsidP="00FA0431">
            <w:pPr>
              <w:kinsoku w:val="0"/>
              <w:overflowPunct w:val="0"/>
              <w:snapToGrid w:val="0"/>
              <w:spacing w:line="240" w:lineRule="exact"/>
              <w:rPr>
                <w:rFonts w:ascii="HG丸ｺﾞｼｯｸM-PRO" w:eastAsia="HG丸ｺﾞｼｯｸM-PRO" w:hAnsi="ＭＳ 明朝"/>
                <w:spacing w:val="-2"/>
                <w:sz w:val="20"/>
              </w:rPr>
            </w:pPr>
          </w:p>
          <w:p w14:paraId="404CB285" w14:textId="77777777" w:rsidR="003C7397" w:rsidRPr="00A47479" w:rsidRDefault="003C7397" w:rsidP="00FA0431">
            <w:pPr>
              <w:kinsoku w:val="0"/>
              <w:overflowPunct w:val="0"/>
              <w:snapToGrid w:val="0"/>
              <w:spacing w:line="240" w:lineRule="exact"/>
              <w:rPr>
                <w:rFonts w:ascii="HG丸ｺﾞｼｯｸM-PRO" w:eastAsia="HG丸ｺﾞｼｯｸM-PRO" w:hAnsi="ＭＳ 明朝"/>
                <w:spacing w:val="-2"/>
                <w:sz w:val="20"/>
              </w:rPr>
            </w:pPr>
            <w:r w:rsidRPr="00A47479">
              <w:rPr>
                <w:rFonts w:ascii="HG丸ｺﾞｼｯｸM-PRO" w:eastAsia="HG丸ｺﾞｼｯｸM-PRO" w:hAnsi="ＭＳ 明朝" w:hint="eastAsia"/>
                <w:spacing w:val="-2"/>
                <w:sz w:val="20"/>
              </w:rPr>
              <w:t>＜大阪府障がい者差別解消ガイドライン＞</w:t>
            </w:r>
          </w:p>
          <w:p w14:paraId="1ED16BB3" w14:textId="77777777" w:rsidR="003C7397" w:rsidRPr="00A47479" w:rsidRDefault="003C7397" w:rsidP="00967D49">
            <w:pPr>
              <w:kinsoku w:val="0"/>
              <w:overflowPunct w:val="0"/>
              <w:snapToGrid w:val="0"/>
              <w:spacing w:line="240" w:lineRule="exact"/>
              <w:ind w:firstLineChars="100" w:firstLine="173"/>
              <w:rPr>
                <w:rFonts w:ascii="HG丸ｺﾞｼｯｸM-PRO" w:eastAsia="HG丸ｺﾞｼｯｸM-PRO" w:hAnsi="ＭＳ 明朝"/>
                <w:spacing w:val="-2"/>
                <w:sz w:val="20"/>
              </w:rPr>
            </w:pPr>
            <w:r w:rsidRPr="00A47479">
              <w:rPr>
                <w:rFonts w:ascii="HG丸ｺﾞｼｯｸM-PRO" w:eastAsia="HG丸ｺﾞｼｯｸM-PRO" w:hAnsi="ＭＳ 明朝" w:hint="eastAsia"/>
                <w:spacing w:val="-2"/>
                <w:sz w:val="20"/>
              </w:rPr>
              <w:t>障がいを理由とする差別について府民の皆様の関心と理解を深めるため障害者差別解消法に基づき、何が差別に当たるのか、合理的配慮としてどのような措置が望ましいのかなどについて基本的な考え方や具体的な事例等を記載したガイドラインです。</w:t>
            </w:r>
          </w:p>
          <w:p w14:paraId="3DEEC669" w14:textId="77777777" w:rsidR="003C7397" w:rsidRPr="0057034A" w:rsidRDefault="003C7397" w:rsidP="00FA0431">
            <w:pPr>
              <w:kinsoku w:val="0"/>
              <w:overflowPunct w:val="0"/>
              <w:snapToGrid w:val="0"/>
              <w:spacing w:line="240" w:lineRule="exact"/>
              <w:rPr>
                <w:rFonts w:ascii="HG丸ｺﾞｼｯｸM-PRO" w:eastAsia="HG丸ｺﾞｼｯｸM-PRO" w:hAnsi="ＭＳ 明朝"/>
                <w:spacing w:val="-2"/>
                <w:sz w:val="20"/>
              </w:rPr>
            </w:pPr>
          </w:p>
          <w:p w14:paraId="2CEE3A49" w14:textId="77777777" w:rsidR="003C7397" w:rsidRPr="00A47479" w:rsidRDefault="003C7397" w:rsidP="00FA0431">
            <w:pPr>
              <w:kinsoku w:val="0"/>
              <w:overflowPunct w:val="0"/>
              <w:snapToGrid w:val="0"/>
              <w:spacing w:line="240" w:lineRule="exact"/>
              <w:rPr>
                <w:rFonts w:ascii="HG丸ｺﾞｼｯｸM-PRO" w:eastAsia="HG丸ｺﾞｼｯｸM-PRO" w:hAnsi="HG丸ｺﾞｼｯｸM-PRO"/>
                <w:spacing w:val="-2"/>
                <w:sz w:val="20"/>
              </w:rPr>
            </w:pPr>
            <w:r w:rsidRPr="00A47479">
              <w:rPr>
                <w:rFonts w:ascii="HG丸ｺﾞｼｯｸM-PRO" w:eastAsia="HG丸ｺﾞｼｯｸM-PRO" w:hAnsi="HG丸ｺﾞｼｯｸM-PRO" w:hint="eastAsia"/>
                <w:spacing w:val="-2"/>
                <w:sz w:val="20"/>
              </w:rPr>
              <w:t>＜大阪府職員対応規程及び要綱＞</w:t>
            </w:r>
          </w:p>
          <w:p w14:paraId="3BD87F3D" w14:textId="77777777" w:rsidR="003C7397" w:rsidRPr="00A47479" w:rsidRDefault="003C7397" w:rsidP="00967D49">
            <w:pPr>
              <w:kinsoku w:val="0"/>
              <w:overflowPunct w:val="0"/>
              <w:snapToGrid w:val="0"/>
              <w:spacing w:line="240" w:lineRule="exact"/>
              <w:ind w:firstLineChars="100" w:firstLine="181"/>
              <w:rPr>
                <w:rFonts w:ascii="HG丸ｺﾞｼｯｸM-PRO" w:eastAsia="HG丸ｺﾞｼｯｸM-PRO" w:hAnsi="HG丸ｺﾞｼｯｸM-PRO"/>
                <w:sz w:val="20"/>
              </w:rPr>
            </w:pPr>
            <w:r w:rsidRPr="00A47479">
              <w:rPr>
                <w:rFonts w:ascii="HG丸ｺﾞｼｯｸM-PRO" w:eastAsia="HG丸ｺﾞｼｯｸM-PRO" w:hAnsi="HG丸ｺﾞｼｯｸM-PRO" w:hint="eastAsia"/>
                <w:sz w:val="20"/>
              </w:rPr>
              <w:t>障害者差別解消法第10条の規定に基づき、障がいを理由とする差別の解消に関する事項について、職員が適切に対応するための要領として「大阪府障害を理由とする差別の解消に関する対応規程」</w:t>
            </w:r>
            <w:r w:rsidR="0057034A">
              <w:rPr>
                <w:rFonts w:ascii="HG丸ｺﾞｼｯｸM-PRO" w:eastAsia="HG丸ｺﾞｼｯｸM-PRO" w:hAnsi="HG丸ｺﾞｼｯｸM-PRO" w:hint="eastAsia"/>
                <w:sz w:val="20"/>
              </w:rPr>
              <w:t>と</w:t>
            </w:r>
            <w:r w:rsidRPr="00A47479">
              <w:rPr>
                <w:rFonts w:ascii="HG丸ｺﾞｼｯｸM-PRO" w:eastAsia="HG丸ｺﾞｼｯｸM-PRO" w:hAnsi="HG丸ｺﾞｼｯｸM-PRO" w:hint="eastAsia"/>
                <w:sz w:val="20"/>
              </w:rPr>
              <w:t>「</w:t>
            </w:r>
            <w:r w:rsidRPr="0057034A">
              <w:rPr>
                <w:rFonts w:ascii="HG丸ｺﾞｼｯｸM-PRO" w:eastAsia="HG丸ｺﾞｼｯｸM-PRO" w:hAnsi="HG丸ｺﾞｼｯｸM-PRO" w:hint="eastAsia"/>
              </w:rPr>
              <w:t>同要綱」</w:t>
            </w:r>
            <w:r w:rsidRPr="00A47479">
              <w:rPr>
                <w:rFonts w:ascii="HG丸ｺﾞｼｯｸM-PRO" w:eastAsia="HG丸ｺﾞｼｯｸM-PRO" w:hAnsi="HG丸ｺﾞｼｯｸM-PRO" w:hint="eastAsia"/>
                <w:sz w:val="20"/>
              </w:rPr>
              <w:t>を策定しました。</w:t>
            </w:r>
          </w:p>
          <w:p w14:paraId="3656B9AB" w14:textId="77777777" w:rsidR="003C7397" w:rsidRPr="00A47479" w:rsidRDefault="003C7397" w:rsidP="00FA0431">
            <w:pPr>
              <w:kinsoku w:val="0"/>
              <w:overflowPunct w:val="0"/>
              <w:snapToGrid w:val="0"/>
              <w:spacing w:line="240" w:lineRule="exact"/>
              <w:rPr>
                <w:rFonts w:ascii="HG丸ｺﾞｼｯｸM-PRO" w:eastAsia="HG丸ｺﾞｼｯｸM-PRO" w:hAnsi="HG丸ｺﾞｼｯｸM-PRO"/>
                <w:sz w:val="16"/>
              </w:rPr>
            </w:pPr>
          </w:p>
          <w:p w14:paraId="7FB515B9" w14:textId="77777777" w:rsidR="003C7397" w:rsidRPr="00A47479" w:rsidRDefault="003C7397" w:rsidP="00967D49">
            <w:pPr>
              <w:kinsoku w:val="0"/>
              <w:overflowPunct w:val="0"/>
              <w:snapToGrid w:val="0"/>
              <w:spacing w:line="240" w:lineRule="exact"/>
              <w:ind w:firstLineChars="100" w:firstLine="181"/>
              <w:rPr>
                <w:rFonts w:ascii="HG丸ｺﾞｼｯｸM-PRO" w:eastAsia="HG丸ｺﾞｼｯｸM-PRO" w:hAnsi="HG丸ｺﾞｼｯｸM-PRO"/>
                <w:sz w:val="20"/>
              </w:rPr>
            </w:pPr>
            <w:r w:rsidRPr="00A47479">
              <w:rPr>
                <w:rFonts w:ascii="HG丸ｺﾞｼｯｸM-PRO" w:eastAsia="HG丸ｺﾞｼｯｸM-PRO" w:hAnsi="HG丸ｺﾞｼｯｸM-PRO" w:hint="eastAsia"/>
                <w:sz w:val="20"/>
              </w:rPr>
              <w:t>大阪府のホーム</w:t>
            </w:r>
            <w:r w:rsidR="00502A40" w:rsidRPr="00A47479">
              <w:rPr>
                <w:rFonts w:ascii="HG丸ｺﾞｼｯｸM-PRO" w:eastAsia="HG丸ｺﾞｼｯｸM-PRO" w:hAnsi="HG丸ｺﾞｼｯｸM-PRO" w:hint="eastAsia"/>
                <w:sz w:val="20"/>
              </w:rPr>
              <w:t>ページ</w:t>
            </w:r>
            <w:r w:rsidRPr="00A47479">
              <w:rPr>
                <w:rFonts w:ascii="HG丸ｺﾞｼｯｸM-PRO" w:eastAsia="HG丸ｺﾞｼｯｸM-PRO" w:hAnsi="HG丸ｺﾞｼｯｸM-PRO" w:hint="eastAsia"/>
                <w:sz w:val="20"/>
              </w:rPr>
              <w:t>では、障がいを理由とする差別の解消に向けた府の取り組みについて紹介しています。</w:t>
            </w:r>
          </w:p>
          <w:p w14:paraId="4480D5C2" w14:textId="77777777" w:rsidR="00FD01C5" w:rsidRPr="00A47479" w:rsidRDefault="007955F4" w:rsidP="00FD01C5">
            <w:pPr>
              <w:kinsoku w:val="0"/>
              <w:overflowPunct w:val="0"/>
              <w:snapToGrid w:val="0"/>
              <w:spacing w:line="240" w:lineRule="exact"/>
              <w:rPr>
                <w:rFonts w:ascii="Arial" w:eastAsia="HG丸ｺﾞｼｯｸM-PRO" w:hAnsi="Arial" w:cs="Arial"/>
                <w:snapToGrid w:val="0"/>
                <w:spacing w:val="10"/>
                <w:sz w:val="20"/>
              </w:rPr>
            </w:pPr>
            <w:hyperlink r:id="rId8" w:history="1">
              <w:r w:rsidR="00FD01C5" w:rsidRPr="00A47479">
                <w:rPr>
                  <w:rStyle w:val="a6"/>
                  <w:rFonts w:ascii="Arial" w:eastAsia="HG丸ｺﾞｼｯｸM-PRO" w:hAnsi="Arial" w:cs="Arial"/>
                  <w:snapToGrid w:val="0"/>
                  <w:color w:val="auto"/>
                  <w:spacing w:val="10"/>
                  <w:sz w:val="20"/>
                </w:rPr>
                <w:t>https://www.pref.osaka.lg.jp/o090050/keikakusuishin/syougai-plan/sabekai-kaisai.html</w:t>
              </w:r>
            </w:hyperlink>
          </w:p>
          <w:p w14:paraId="45FB0818" w14:textId="77777777" w:rsidR="003C7397" w:rsidRPr="00A47479" w:rsidRDefault="003C7397" w:rsidP="00FA0431">
            <w:pPr>
              <w:kinsoku w:val="0"/>
              <w:overflowPunct w:val="0"/>
              <w:snapToGrid w:val="0"/>
              <w:spacing w:line="240" w:lineRule="exact"/>
              <w:rPr>
                <w:rFonts w:ascii="Arial" w:eastAsia="HG丸ｺﾞｼｯｸM-PRO" w:hAnsi="Arial" w:cs="Arial"/>
                <w:snapToGrid w:val="0"/>
                <w:spacing w:val="10"/>
                <w:sz w:val="20"/>
              </w:rPr>
            </w:pPr>
          </w:p>
        </w:tc>
      </w:tr>
      <w:tr w:rsidR="003C7397" w:rsidRPr="00A47479" w14:paraId="0E387CB7" w14:textId="77777777" w:rsidTr="00D947C3">
        <w:trPr>
          <w:trHeight w:val="782"/>
        </w:trPr>
        <w:tc>
          <w:tcPr>
            <w:tcW w:w="573" w:type="dxa"/>
            <w:tcBorders>
              <w:top w:val="single" w:sz="4" w:space="0" w:color="auto"/>
              <w:left w:val="single" w:sz="4" w:space="0" w:color="auto"/>
              <w:bottom w:val="single" w:sz="4" w:space="0" w:color="auto"/>
              <w:right w:val="single" w:sz="4" w:space="0" w:color="auto"/>
            </w:tcBorders>
            <w:vAlign w:val="center"/>
          </w:tcPr>
          <w:p w14:paraId="15099B96" w14:textId="77777777" w:rsidR="003C7397" w:rsidRPr="00A47479" w:rsidRDefault="003C7397" w:rsidP="00D947C3">
            <w:pPr>
              <w:kinsoku w:val="0"/>
              <w:wordWrap w:val="0"/>
              <w:overflowPunct w:val="0"/>
              <w:snapToGrid w:val="0"/>
              <w:spacing w:line="240" w:lineRule="auto"/>
              <w:ind w:leftChars="-56" w:left="-107" w:right="-108"/>
              <w:jc w:val="center"/>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lastRenderedPageBreak/>
              <w:t>窓口</w:t>
            </w:r>
          </w:p>
        </w:tc>
        <w:tc>
          <w:tcPr>
            <w:tcW w:w="6090" w:type="dxa"/>
            <w:tcBorders>
              <w:top w:val="single" w:sz="4" w:space="0" w:color="auto"/>
              <w:left w:val="single" w:sz="4" w:space="0" w:color="auto"/>
              <w:bottom w:val="single" w:sz="4" w:space="0" w:color="auto"/>
              <w:right w:val="single" w:sz="4" w:space="0" w:color="auto"/>
            </w:tcBorders>
          </w:tcPr>
          <w:p w14:paraId="1A6CA839" w14:textId="77777777" w:rsidR="00FD01C5" w:rsidRPr="00A47479" w:rsidRDefault="00FD01C5" w:rsidP="00FD01C5">
            <w:pPr>
              <w:wordWrap w:val="0"/>
              <w:overflowPunct w:val="0"/>
              <w:snapToGrid w:val="0"/>
              <w:spacing w:line="220" w:lineRule="exact"/>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＜事業者による障がいを理由とする差別に関する相談窓口＞</w:t>
            </w:r>
          </w:p>
          <w:p w14:paraId="1477D2B9" w14:textId="77777777" w:rsidR="00FD01C5" w:rsidRPr="00A47479" w:rsidRDefault="00FD01C5" w:rsidP="00FD01C5">
            <w:pPr>
              <w:wordWrap w:val="0"/>
              <w:overflowPunct w:val="0"/>
              <w:snapToGrid w:val="0"/>
              <w:spacing w:line="220" w:lineRule="exact"/>
              <w:ind w:firstLineChars="100" w:firstLine="177"/>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各市町村に相談窓口があります。まずは、お住まいの市町村にある相談窓口へご相談ください。なお、大阪府に配置した広域支援相談員への相談も可能ですが、基本的な相談窓口は市町村となります。</w:t>
            </w:r>
          </w:p>
          <w:p w14:paraId="59A5EB01" w14:textId="77777777" w:rsidR="00FD01C5" w:rsidRDefault="007955F4" w:rsidP="00FD01C5">
            <w:pPr>
              <w:wordWrap w:val="0"/>
              <w:overflowPunct w:val="0"/>
              <w:snapToGrid w:val="0"/>
              <w:spacing w:line="220" w:lineRule="exact"/>
              <w:rPr>
                <w:rFonts w:ascii="Arial" w:eastAsia="HG丸ｺﾞｼｯｸM-PRO" w:hAnsi="Arial" w:cs="Arial"/>
                <w:snapToGrid w:val="0"/>
                <w:spacing w:val="10"/>
                <w:sz w:val="20"/>
              </w:rPr>
            </w:pPr>
            <w:hyperlink r:id="rId9" w:history="1">
              <w:r w:rsidR="00FD01C5" w:rsidRPr="00A47479">
                <w:rPr>
                  <w:rStyle w:val="a6"/>
                  <w:rFonts w:ascii="Arial" w:eastAsia="HG丸ｺﾞｼｯｸM-PRO" w:hAnsi="Arial" w:cs="Arial"/>
                  <w:snapToGrid w:val="0"/>
                  <w:color w:val="auto"/>
                  <w:spacing w:val="10"/>
                  <w:sz w:val="20"/>
                </w:rPr>
                <w:t>https://www.pref.osaka.lg.jp/o090050/keikakusuishin/syougai-plan/sabekai_soudan.html</w:t>
              </w:r>
            </w:hyperlink>
          </w:p>
          <w:p w14:paraId="049F31CB" w14:textId="77777777" w:rsidR="00967D49" w:rsidRPr="00A47479" w:rsidRDefault="00967D49" w:rsidP="00FD01C5">
            <w:pPr>
              <w:wordWrap w:val="0"/>
              <w:overflowPunct w:val="0"/>
              <w:snapToGrid w:val="0"/>
              <w:spacing w:line="220" w:lineRule="exact"/>
              <w:rPr>
                <w:rFonts w:ascii="Arial" w:eastAsia="HG丸ｺﾞｼｯｸM-PRO" w:hAnsi="Arial" w:cs="Arial"/>
                <w:snapToGrid w:val="0"/>
                <w:spacing w:val="10"/>
                <w:sz w:val="20"/>
              </w:rPr>
            </w:pPr>
          </w:p>
          <w:p w14:paraId="18EC59BA" w14:textId="77777777" w:rsidR="003C7397" w:rsidRPr="00A47479" w:rsidRDefault="00510F91" w:rsidP="00FA0431">
            <w:pPr>
              <w:wordWrap w:val="0"/>
              <w:overflowPunct w:val="0"/>
              <w:snapToGrid w:val="0"/>
              <w:spacing w:line="220" w:lineRule="exact"/>
              <w:rPr>
                <w:rFonts w:ascii="HG丸ｺﾞｼｯｸM-PRO" w:eastAsia="HG丸ｺﾞｼｯｸM-PRO" w:hAnsi="ＭＳ 明朝" w:cs="Arial"/>
                <w:spacing w:val="0"/>
                <w:sz w:val="20"/>
              </w:rPr>
            </w:pPr>
            <w:r>
              <w:rPr>
                <w:rFonts w:ascii="HG丸ｺﾞｼｯｸM-PRO" w:eastAsia="HG丸ｺﾞｼｯｸM-PRO" w:hAnsi="ＭＳ 明朝" w:cs="Arial" w:hint="eastAsia"/>
                <w:spacing w:val="0"/>
                <w:sz w:val="20"/>
              </w:rPr>
              <w:lastRenderedPageBreak/>
              <w:t>＜</w:t>
            </w:r>
            <w:r w:rsidR="003C7397" w:rsidRPr="00A47479">
              <w:rPr>
                <w:rFonts w:ascii="HG丸ｺﾞｼｯｸM-PRO" w:eastAsia="HG丸ｺﾞｼｯｸM-PRO" w:hAnsi="ＭＳ 明朝" w:cs="Arial" w:hint="eastAsia"/>
                <w:spacing w:val="0"/>
                <w:sz w:val="20"/>
              </w:rPr>
              <w:t>電話及びＦ</w:t>
            </w:r>
            <w:r w:rsidR="003C7397" w:rsidRPr="00E25958">
              <w:rPr>
                <w:rFonts w:ascii="HG丸ｺﾞｼｯｸM-PRO" w:eastAsia="HG丸ｺﾞｼｯｸM-PRO" w:hAnsi="ＭＳ 明朝" w:cs="Arial" w:hint="eastAsia"/>
                <w:spacing w:val="0"/>
                <w:sz w:val="20"/>
              </w:rPr>
              <w:t>ＡＸ</w:t>
            </w:r>
            <w:r w:rsidRPr="00E25958">
              <w:rPr>
                <w:rFonts w:ascii="HG丸ｺﾞｼｯｸM-PRO" w:eastAsia="HG丸ｺﾞｼｯｸM-PRO" w:hAnsi="ＭＳ 明朝" w:cs="Arial" w:hint="eastAsia"/>
                <w:spacing w:val="0"/>
                <w:sz w:val="20"/>
              </w:rPr>
              <w:t>番号</w:t>
            </w:r>
            <w:r w:rsidR="003C7397" w:rsidRPr="00E25958">
              <w:rPr>
                <w:rFonts w:ascii="HG丸ｺﾞｼｯｸM-PRO" w:eastAsia="HG丸ｺﾞｼｯｸM-PRO" w:hAnsi="ＭＳ 明朝" w:cs="Arial" w:hint="eastAsia"/>
                <w:spacing w:val="0"/>
                <w:sz w:val="20"/>
              </w:rPr>
              <w:t>は資料編８</w:t>
            </w:r>
            <w:r w:rsidR="00502A40" w:rsidRPr="00E25958">
              <w:rPr>
                <w:rFonts w:ascii="HG丸ｺﾞｼｯｸM-PRO" w:eastAsia="HG丸ｺﾞｼｯｸM-PRO" w:hAnsi="ＭＳ 明朝" w:cs="Arial" w:hint="eastAsia"/>
                <w:spacing w:val="0"/>
                <w:sz w:val="20"/>
              </w:rPr>
              <w:t>ページ</w:t>
            </w:r>
            <w:r w:rsidRPr="00E25958">
              <w:rPr>
                <w:rFonts w:ascii="HG丸ｺﾞｼｯｸM-PRO" w:eastAsia="HG丸ｺﾞｼｯｸM-PRO" w:hAnsi="ＭＳ 明朝" w:cs="Arial" w:hint="eastAsia"/>
                <w:spacing w:val="0"/>
                <w:sz w:val="20"/>
              </w:rPr>
              <w:t>＞</w:t>
            </w:r>
          </w:p>
          <w:p w14:paraId="35E08E3C" w14:textId="77777777" w:rsidR="00510F91" w:rsidRDefault="003C7397" w:rsidP="0057034A">
            <w:pPr>
              <w:wordWrap w:val="0"/>
              <w:overflowPunct w:val="0"/>
              <w:snapToGrid w:val="0"/>
              <w:spacing w:line="220" w:lineRule="exact"/>
              <w:ind w:firstLineChars="100" w:firstLine="177"/>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 xml:space="preserve">広域支援相談員へのメールでのご連絡は </w:t>
            </w:r>
          </w:p>
          <w:p w14:paraId="58F2B3FB" w14:textId="77777777" w:rsidR="003C7397" w:rsidRPr="00A47479" w:rsidRDefault="007418A7" w:rsidP="00FA0431">
            <w:pPr>
              <w:wordWrap w:val="0"/>
              <w:overflowPunct w:val="0"/>
              <w:snapToGrid w:val="0"/>
              <w:spacing w:line="220" w:lineRule="exact"/>
              <w:rPr>
                <w:rFonts w:ascii="HG丸ｺﾞｼｯｸM-PRO" w:eastAsia="HG丸ｺﾞｼｯｸM-PRO" w:hAnsi="ＭＳ 明朝" w:cs="Arial"/>
                <w:spacing w:val="0"/>
                <w:sz w:val="20"/>
              </w:rPr>
            </w:pPr>
            <w:r w:rsidRPr="00A47479">
              <w:rPr>
                <w:rFonts w:ascii="Arial" w:eastAsia="Arial Unicode MS" w:hAnsi="Arial" w:cs="Arial"/>
                <w:spacing w:val="0"/>
                <w:sz w:val="20"/>
              </w:rPr>
              <w:t>sabetsu-soudan</w:t>
            </w:r>
            <w:r w:rsidR="003C7397" w:rsidRPr="00A47479">
              <w:rPr>
                <w:rFonts w:ascii="Arial" w:eastAsia="HG丸ｺﾞｼｯｸM-PRO" w:hAnsi="Arial" w:cs="Arial"/>
                <w:snapToGrid w:val="0"/>
                <w:spacing w:val="10"/>
                <w:sz w:val="20"/>
              </w:rPr>
              <w:t>@gbox.pref.osaka.lg.jp</w:t>
            </w:r>
            <w:r w:rsidR="003C7397" w:rsidRPr="00A47479">
              <w:rPr>
                <w:rFonts w:ascii="HG丸ｺﾞｼｯｸM-PRO" w:eastAsia="HG丸ｺﾞｼｯｸM-PRO" w:hAnsi="ＭＳ 明朝" w:cs="Arial" w:hint="eastAsia"/>
                <w:spacing w:val="0"/>
                <w:sz w:val="20"/>
              </w:rPr>
              <w:t xml:space="preserve">　まで</w:t>
            </w:r>
          </w:p>
          <w:p w14:paraId="40E14FA2" w14:textId="77777777" w:rsidR="003C7397" w:rsidRPr="00A47479" w:rsidRDefault="003C7397" w:rsidP="00967D49">
            <w:pPr>
              <w:wordWrap w:val="0"/>
              <w:overflowPunct w:val="0"/>
              <w:snapToGrid w:val="0"/>
              <w:spacing w:line="240" w:lineRule="auto"/>
              <w:ind w:left="161" w:hangingChars="100" w:hanging="161"/>
              <w:rPr>
                <w:rFonts w:ascii="HG丸ｺﾞｼｯｸM-PRO" w:eastAsia="HG丸ｺﾞｼｯｸM-PRO" w:hAnsi="ＭＳ 明朝" w:cs="Arial"/>
                <w:spacing w:val="-8"/>
                <w:sz w:val="20"/>
              </w:rPr>
            </w:pPr>
            <w:r w:rsidRPr="00A47479">
              <w:rPr>
                <w:rFonts w:ascii="HG丸ｺﾞｼｯｸM-PRO" w:eastAsia="HG丸ｺﾞｼｯｸM-PRO" w:hAnsi="ＭＳ 明朝" w:cs="Arial" w:hint="eastAsia"/>
                <w:spacing w:val="-8"/>
                <w:sz w:val="20"/>
              </w:rPr>
              <w:t>※</w:t>
            </w:r>
            <w:r w:rsidR="00967D49">
              <w:rPr>
                <w:rFonts w:ascii="HG丸ｺﾞｼｯｸM-PRO" w:eastAsia="HG丸ｺﾞｼｯｸM-PRO" w:hAnsi="ＭＳ 明朝" w:cs="Arial" w:hint="eastAsia"/>
                <w:spacing w:val="-8"/>
                <w:sz w:val="20"/>
              </w:rPr>
              <w:t xml:space="preserve">　</w:t>
            </w:r>
            <w:r w:rsidRPr="00A47479">
              <w:rPr>
                <w:rFonts w:ascii="HG丸ｺﾞｼｯｸM-PRO" w:eastAsia="HG丸ｺﾞｼｯｸM-PRO" w:hAnsi="ＭＳ 明朝" w:cs="Arial" w:hint="eastAsia"/>
                <w:spacing w:val="-8"/>
                <w:sz w:val="20"/>
              </w:rPr>
              <w:t>行政機関による障がいを理由とする差別に関する相談については、当該行政機関にご相談ください。</w:t>
            </w:r>
          </w:p>
        </w:tc>
      </w:tr>
    </w:tbl>
    <w:p w14:paraId="6FD30FB3" w14:textId="77777777" w:rsidR="002B0B8D" w:rsidRPr="00A47479" w:rsidRDefault="003758DB" w:rsidP="003758DB">
      <w:pPr>
        <w:kinsoku w:val="0"/>
        <w:wordWrap w:val="0"/>
        <w:overflowPunct w:val="0"/>
        <w:snapToGrid w:val="0"/>
        <w:spacing w:line="240" w:lineRule="auto"/>
        <w:rPr>
          <w:rFonts w:ascii="HG丸ｺﾞｼｯｸM-PRO" w:eastAsia="HG丸ｺﾞｼｯｸM-PRO" w:hAnsi="ＭＳ 明朝"/>
          <w:spacing w:val="0"/>
          <w:sz w:val="22"/>
          <w:szCs w:val="22"/>
        </w:rPr>
      </w:pPr>
      <w:r w:rsidRPr="00A47479">
        <w:rPr>
          <w:rFonts w:ascii="HG丸ｺﾞｼｯｸM-PRO" w:eastAsia="HG丸ｺﾞｼｯｸM-PRO" w:hAnsi="ＭＳ 明朝" w:hint="eastAsia"/>
          <w:b/>
          <w:bCs/>
          <w:spacing w:val="0"/>
          <w:sz w:val="22"/>
          <w:szCs w:val="22"/>
        </w:rPr>
        <w:lastRenderedPageBreak/>
        <w:t xml:space="preserve">（３）　</w:t>
      </w:r>
      <w:r w:rsidRPr="00A47479">
        <w:rPr>
          <w:rFonts w:ascii="HG丸ｺﾞｼｯｸM-PRO" w:eastAsia="HG丸ｺﾞｼｯｸM-PRO" w:hAnsi="ＭＳ 明朝" w:hint="eastAsia"/>
          <w:b/>
          <w:bCs/>
          <w:snapToGrid w:val="0"/>
          <w:spacing w:val="0"/>
          <w:sz w:val="22"/>
          <w:szCs w:val="22"/>
        </w:rPr>
        <w:t>成年後見制度</w:t>
      </w:r>
      <w:r w:rsidRPr="00A47479">
        <w:rPr>
          <w:rFonts w:ascii="HG丸ｺﾞｼｯｸM-PRO" w:eastAsia="HG丸ｺﾞｼｯｸM-PRO" w:hAnsi="ＭＳ 明朝" w:hint="eastAsia"/>
          <w:b/>
          <w:bCs/>
          <w:spacing w:val="0"/>
          <w:sz w:val="20"/>
        </w:rPr>
        <w:t xml:space="preserve">　</w:t>
      </w:r>
      <w:r w:rsidRPr="00A47479">
        <w:rPr>
          <w:rFonts w:ascii="HG丸ｺﾞｼｯｸM-PRO" w:eastAsia="HG丸ｺﾞｼｯｸM-PRO" w:hAnsi="ＭＳ 明朝"/>
          <w:spacing w:val="0"/>
          <w:sz w:val="22"/>
          <w:szCs w:val="22"/>
        </w:rPr>
        <w:fldChar w:fldCharType="begin"/>
      </w:r>
      <w:r w:rsidRPr="00A47479">
        <w:rPr>
          <w:rFonts w:ascii="HG丸ｺﾞｼｯｸM-PRO" w:eastAsia="HG丸ｺﾞｼｯｸM-PRO" w:hAnsi="ＭＳ 明朝"/>
          <w:spacing w:val="0"/>
          <w:sz w:val="22"/>
          <w:szCs w:val="22"/>
        </w:rPr>
        <w:instrText xml:space="preserve"> </w:instrText>
      </w:r>
      <w:r w:rsidRPr="00A47479">
        <w:rPr>
          <w:rFonts w:ascii="HG丸ｺﾞｼｯｸM-PRO" w:eastAsia="HG丸ｺﾞｼｯｸM-PRO" w:hAnsi="ＭＳ 明朝" w:hint="eastAsia"/>
          <w:spacing w:val="0"/>
          <w:sz w:val="22"/>
          <w:szCs w:val="22"/>
        </w:rPr>
        <w:instrText>eq \o\ac(</w:instrText>
      </w:r>
      <w:r w:rsidRPr="00A47479">
        <w:rPr>
          <w:rFonts w:ascii="HG丸ｺﾞｼｯｸM-PRO" w:eastAsia="HG丸ｺﾞｼｯｸM-PRO" w:hAnsi="ＭＳ 明朝" w:hint="eastAsia"/>
          <w:spacing w:val="0"/>
          <w:position w:val="-4"/>
          <w:sz w:val="33"/>
          <w:szCs w:val="22"/>
        </w:rPr>
        <w:instrText>○</w:instrText>
      </w:r>
      <w:r w:rsidRPr="00A47479">
        <w:rPr>
          <w:rFonts w:ascii="HG丸ｺﾞｼｯｸM-PRO" w:eastAsia="HG丸ｺﾞｼｯｸM-PRO" w:hAnsi="ＭＳ 明朝" w:hint="eastAsia"/>
          <w:spacing w:val="0"/>
          <w:sz w:val="22"/>
          <w:szCs w:val="22"/>
        </w:rPr>
        <w:instrText>,知)</w:instrText>
      </w:r>
      <w:r w:rsidRPr="00A47479">
        <w:rPr>
          <w:rFonts w:ascii="HG丸ｺﾞｼｯｸM-PRO" w:eastAsia="HG丸ｺﾞｼｯｸM-PRO" w:hAnsi="ＭＳ 明朝"/>
          <w:spacing w:val="0"/>
          <w:sz w:val="22"/>
          <w:szCs w:val="22"/>
        </w:rPr>
        <w:fldChar w:fldCharType="end"/>
      </w:r>
      <w:r w:rsidRPr="00A47479">
        <w:rPr>
          <w:rFonts w:ascii="HG丸ｺﾞｼｯｸM-PRO" w:eastAsia="HG丸ｺﾞｼｯｸM-PRO" w:hAnsi="ＭＳ 明朝" w:hint="eastAsia"/>
          <w:spacing w:val="0"/>
          <w:sz w:val="22"/>
          <w:szCs w:val="22"/>
        </w:rPr>
        <w:t xml:space="preserve"> </w:t>
      </w:r>
      <w:r w:rsidRPr="00A47479">
        <w:rPr>
          <w:rFonts w:ascii="HG丸ｺﾞｼｯｸM-PRO" w:eastAsia="HG丸ｺﾞｼｯｸM-PRO" w:hAnsi="ＭＳ 明朝"/>
          <w:spacing w:val="0"/>
          <w:sz w:val="22"/>
          <w:szCs w:val="22"/>
        </w:rPr>
        <w:fldChar w:fldCharType="begin"/>
      </w:r>
      <w:r w:rsidRPr="00A47479">
        <w:rPr>
          <w:rFonts w:ascii="HG丸ｺﾞｼｯｸM-PRO" w:eastAsia="HG丸ｺﾞｼｯｸM-PRO" w:hAnsi="ＭＳ 明朝"/>
          <w:spacing w:val="0"/>
          <w:sz w:val="22"/>
          <w:szCs w:val="22"/>
        </w:rPr>
        <w:instrText xml:space="preserve"> </w:instrText>
      </w:r>
      <w:r w:rsidRPr="00A47479">
        <w:rPr>
          <w:rFonts w:ascii="HG丸ｺﾞｼｯｸM-PRO" w:eastAsia="HG丸ｺﾞｼｯｸM-PRO" w:hAnsi="ＭＳ 明朝" w:hint="eastAsia"/>
          <w:spacing w:val="0"/>
          <w:sz w:val="22"/>
          <w:szCs w:val="22"/>
        </w:rPr>
        <w:instrText>eq \o\ac(</w:instrText>
      </w:r>
      <w:r w:rsidRPr="00A47479">
        <w:rPr>
          <w:rFonts w:ascii="HG丸ｺﾞｼｯｸM-PRO" w:eastAsia="HG丸ｺﾞｼｯｸM-PRO" w:hAnsi="ＭＳ 明朝" w:hint="eastAsia"/>
          <w:spacing w:val="0"/>
          <w:position w:val="-4"/>
          <w:sz w:val="33"/>
          <w:szCs w:val="22"/>
        </w:rPr>
        <w:instrText>○</w:instrText>
      </w:r>
      <w:r w:rsidRPr="00A47479">
        <w:rPr>
          <w:rFonts w:ascii="HG丸ｺﾞｼｯｸM-PRO" w:eastAsia="HG丸ｺﾞｼｯｸM-PRO" w:hAnsi="ＭＳ 明朝" w:hint="eastAsia"/>
          <w:spacing w:val="0"/>
          <w:sz w:val="22"/>
          <w:szCs w:val="22"/>
        </w:rPr>
        <w:instrText>,精)</w:instrText>
      </w:r>
      <w:r w:rsidRPr="00A47479">
        <w:rPr>
          <w:rFonts w:ascii="HG丸ｺﾞｼｯｸM-PRO" w:eastAsia="HG丸ｺﾞｼｯｸM-PRO" w:hAnsi="ＭＳ 明朝"/>
          <w:spacing w:val="0"/>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573"/>
        <w:gridCol w:w="6112"/>
      </w:tblGrid>
      <w:tr w:rsidR="00BD3E0D" w:rsidRPr="00A47479" w14:paraId="21F0A47D" w14:textId="77777777" w:rsidTr="00BD3E0D">
        <w:trPr>
          <w:trHeight w:val="3057"/>
        </w:trPr>
        <w:tc>
          <w:tcPr>
            <w:tcW w:w="573" w:type="dxa"/>
            <w:tcBorders>
              <w:top w:val="single" w:sz="4" w:space="0" w:color="auto"/>
              <w:left w:val="single" w:sz="4" w:space="0" w:color="auto"/>
              <w:bottom w:val="single" w:sz="4" w:space="0" w:color="auto"/>
              <w:right w:val="single" w:sz="4" w:space="0" w:color="auto"/>
            </w:tcBorders>
            <w:vAlign w:val="center"/>
          </w:tcPr>
          <w:p w14:paraId="2B7DB1FA" w14:textId="77777777" w:rsidR="00BD3E0D" w:rsidRPr="00A47479" w:rsidRDefault="00BD3E0D" w:rsidP="003758DB">
            <w:pPr>
              <w:kinsoku w:val="0"/>
              <w:wordWrap w:val="0"/>
              <w:overflowPunct w:val="0"/>
              <w:snapToGrid w:val="0"/>
              <w:spacing w:line="240" w:lineRule="auto"/>
              <w:ind w:leftChars="-56" w:left="-107" w:right="-108"/>
              <w:jc w:val="center"/>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tcPr>
          <w:p w14:paraId="4608A9A7" w14:textId="77777777" w:rsidR="00BD3E0D" w:rsidRPr="00A47479" w:rsidRDefault="00BD3E0D" w:rsidP="00BD3E0D">
            <w:pPr>
              <w:wordWrap w:val="0"/>
              <w:overflowPunct w:val="0"/>
              <w:snapToGrid w:val="0"/>
              <w:spacing w:line="240" w:lineRule="auto"/>
              <w:rPr>
                <w:rFonts w:ascii="HG丸ｺﾞｼｯｸM-PRO" w:eastAsia="HG丸ｺﾞｼｯｸM-PRO" w:hAnsi="ＭＳ 明朝" w:cs="Arial"/>
                <w:b/>
                <w:spacing w:val="0"/>
                <w:sz w:val="20"/>
              </w:rPr>
            </w:pPr>
            <w:r w:rsidRPr="00A47479">
              <w:rPr>
                <w:rFonts w:ascii="HG丸ｺﾞｼｯｸM-PRO" w:eastAsia="HG丸ｺﾞｼｯｸM-PRO" w:hAnsi="ＭＳ 明朝" w:cs="Arial" w:hint="eastAsia"/>
                <w:b/>
                <w:spacing w:val="0"/>
                <w:sz w:val="20"/>
              </w:rPr>
              <w:t>＜成年後見制度とは＞</w:t>
            </w:r>
          </w:p>
          <w:p w14:paraId="62A64CB5" w14:textId="77777777" w:rsidR="00BD3E0D" w:rsidRPr="00A47479" w:rsidRDefault="00BD3E0D" w:rsidP="00BD3E0D">
            <w:pPr>
              <w:wordWrap w:val="0"/>
              <w:overflowPunct w:val="0"/>
              <w:snapToGrid w:val="0"/>
              <w:spacing w:line="240" w:lineRule="auto"/>
              <w:ind w:firstLineChars="100" w:firstLine="177"/>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認知症、知的障がい、精神障がいなどによって物事を判断する能力が十分ではない方（以下「本人」といいます。）を保護し、支えるための</w:t>
            </w:r>
            <w:r w:rsidR="00C75195" w:rsidRPr="00A47479">
              <w:rPr>
                <w:rFonts w:ascii="HG丸ｺﾞｼｯｸM-PRO" w:eastAsia="HG丸ｺﾞｼｯｸM-PRO" w:hAnsi="ＭＳ 明朝" w:cs="Arial" w:hint="eastAsia"/>
                <w:spacing w:val="0"/>
                <w:sz w:val="20"/>
              </w:rPr>
              <w:t>民法上の</w:t>
            </w:r>
            <w:r w:rsidRPr="00A47479">
              <w:rPr>
                <w:rFonts w:ascii="HG丸ｺﾞｼｯｸM-PRO" w:eastAsia="HG丸ｺﾞｼｯｸM-PRO" w:hAnsi="ＭＳ 明朝" w:cs="Arial" w:hint="eastAsia"/>
                <w:spacing w:val="0"/>
                <w:sz w:val="20"/>
              </w:rPr>
              <w:t>制度です。</w:t>
            </w:r>
          </w:p>
          <w:p w14:paraId="6FB479CE" w14:textId="77777777" w:rsidR="00BD3E0D" w:rsidRPr="00A47479" w:rsidRDefault="00BD3E0D" w:rsidP="00BD3E0D">
            <w:pPr>
              <w:wordWrap w:val="0"/>
              <w:overflowPunct w:val="0"/>
              <w:snapToGrid w:val="0"/>
              <w:spacing w:line="240" w:lineRule="auto"/>
              <w:ind w:firstLineChars="100" w:firstLine="177"/>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例えば、預金の解約、福祉サービスを受ける契約の締結、遺産分割の協議、不動産の売買等をする必要があっても、本人に判断能力が全くなければ、そのような行為はできませんし、判断能力が不十分な場合にこれを本人だけで行うと、本人にとって不利益な結果を招くおそれがあります。そのため、本人の判断能力を補うために援助する人が必要になってきます。</w:t>
            </w:r>
          </w:p>
          <w:p w14:paraId="01766A79" w14:textId="77777777" w:rsidR="00BD3E0D" w:rsidRPr="00A47479" w:rsidRDefault="00BD3E0D" w:rsidP="00BD3E0D">
            <w:pPr>
              <w:wordWrap w:val="0"/>
              <w:overflowPunct w:val="0"/>
              <w:snapToGrid w:val="0"/>
              <w:spacing w:line="240" w:lineRule="auto"/>
              <w:ind w:firstLineChars="100" w:firstLine="177"/>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このように、判断能力が十分でない方</w:t>
            </w:r>
            <w:r w:rsidR="002B0D41" w:rsidRPr="00A47479">
              <w:rPr>
                <w:rFonts w:ascii="HG丸ｺﾞｼｯｸM-PRO" w:eastAsia="HG丸ｺﾞｼｯｸM-PRO" w:hAnsi="ＭＳ 明朝" w:cs="Arial" w:hint="eastAsia"/>
                <w:spacing w:val="0"/>
                <w:sz w:val="20"/>
              </w:rPr>
              <w:t>のために、家庭裁判所が援助者（「成年後見人」等）を選び（この手続</w:t>
            </w:r>
            <w:r w:rsidRPr="00A47479">
              <w:rPr>
                <w:rFonts w:ascii="HG丸ｺﾞｼｯｸM-PRO" w:eastAsia="HG丸ｺﾞｼｯｸM-PRO" w:hAnsi="ＭＳ 明朝" w:cs="Arial" w:hint="eastAsia"/>
                <w:spacing w:val="0"/>
                <w:sz w:val="20"/>
              </w:rPr>
              <w:t>を「審判」といいます。）、この援助者が本人のために活動する制度を成年後見制度といいます。</w:t>
            </w:r>
          </w:p>
        </w:tc>
      </w:tr>
      <w:tr w:rsidR="003758DB" w:rsidRPr="00A47479" w14:paraId="68C32946" w14:textId="77777777" w:rsidTr="00BD3E0D">
        <w:trPr>
          <w:trHeight w:val="2206"/>
        </w:trPr>
        <w:tc>
          <w:tcPr>
            <w:tcW w:w="573" w:type="dxa"/>
            <w:tcBorders>
              <w:top w:val="single" w:sz="4" w:space="0" w:color="auto"/>
              <w:left w:val="single" w:sz="4" w:space="0" w:color="auto"/>
              <w:bottom w:val="single" w:sz="4" w:space="0" w:color="auto"/>
              <w:right w:val="single" w:sz="4" w:space="0" w:color="auto"/>
            </w:tcBorders>
            <w:vAlign w:val="center"/>
          </w:tcPr>
          <w:p w14:paraId="54F8C42D" w14:textId="77777777" w:rsidR="003758DB" w:rsidRPr="00A47479" w:rsidRDefault="003758DB" w:rsidP="003758DB">
            <w:pPr>
              <w:kinsoku w:val="0"/>
              <w:wordWrap w:val="0"/>
              <w:overflowPunct w:val="0"/>
              <w:snapToGrid w:val="0"/>
              <w:spacing w:line="240" w:lineRule="auto"/>
              <w:ind w:leftChars="-56" w:left="-107" w:right="-108"/>
              <w:jc w:val="center"/>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内容</w:t>
            </w:r>
          </w:p>
        </w:tc>
        <w:tc>
          <w:tcPr>
            <w:tcW w:w="6112" w:type="dxa"/>
            <w:tcBorders>
              <w:top w:val="single" w:sz="4" w:space="0" w:color="auto"/>
              <w:left w:val="single" w:sz="4" w:space="0" w:color="auto"/>
              <w:bottom w:val="single" w:sz="4" w:space="0" w:color="auto"/>
              <w:right w:val="single" w:sz="4" w:space="0" w:color="auto"/>
            </w:tcBorders>
          </w:tcPr>
          <w:p w14:paraId="2B1CDE0B" w14:textId="77777777" w:rsidR="003758DB" w:rsidRPr="00A47479" w:rsidRDefault="003758DB" w:rsidP="00D24CA2">
            <w:pPr>
              <w:wordWrap w:val="0"/>
              <w:overflowPunct w:val="0"/>
              <w:snapToGrid w:val="0"/>
              <w:spacing w:line="240" w:lineRule="auto"/>
              <w:rPr>
                <w:rFonts w:ascii="HG丸ｺﾞｼｯｸM-PRO" w:eastAsia="HG丸ｺﾞｼｯｸM-PRO" w:hAnsi="ＭＳ 明朝" w:cs="Arial"/>
                <w:b/>
                <w:spacing w:val="0"/>
                <w:sz w:val="20"/>
              </w:rPr>
            </w:pPr>
            <w:r w:rsidRPr="00A47479">
              <w:rPr>
                <w:rFonts w:ascii="HG丸ｺﾞｼｯｸM-PRO" w:eastAsia="HG丸ｺﾞｼｯｸM-PRO" w:hAnsi="ＭＳ 明朝" w:cs="Arial" w:hint="eastAsia"/>
                <w:b/>
                <w:spacing w:val="0"/>
                <w:sz w:val="20"/>
              </w:rPr>
              <w:t>＜成年後見制度の種類＞</w:t>
            </w:r>
          </w:p>
          <w:p w14:paraId="481ACF5A" w14:textId="77777777" w:rsidR="003758DB" w:rsidRPr="00A47479" w:rsidRDefault="003758DB" w:rsidP="003758DB">
            <w:pPr>
              <w:wordWrap w:val="0"/>
              <w:overflowPunct w:val="0"/>
              <w:snapToGrid w:val="0"/>
              <w:spacing w:line="240" w:lineRule="auto"/>
              <w:ind w:firstLineChars="100" w:firstLine="177"/>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成年後見制度には</w:t>
            </w:r>
            <w:r w:rsidR="00B45FD8" w:rsidRPr="00A47479">
              <w:rPr>
                <w:rFonts w:ascii="HG丸ｺﾞｼｯｸM-PRO" w:eastAsia="HG丸ｺﾞｼｯｸM-PRO" w:hAnsi="ＭＳ 明朝" w:cs="Arial" w:hint="eastAsia"/>
                <w:spacing w:val="0"/>
                <w:sz w:val="20"/>
              </w:rPr>
              <w:t>、本人の判断能力の状態によって、三つの区分</w:t>
            </w:r>
            <w:r w:rsidRPr="00A47479">
              <w:rPr>
                <w:rFonts w:ascii="HG丸ｺﾞｼｯｸM-PRO" w:eastAsia="HG丸ｺﾞｼｯｸM-PRO" w:hAnsi="ＭＳ 明朝" w:cs="Arial" w:hint="eastAsia"/>
                <w:spacing w:val="0"/>
                <w:sz w:val="20"/>
              </w:rPr>
              <w:t>があります。なお、必要に応じて、援助者として複数の人や法人（団体）が選任されることもあります。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1719"/>
              <w:gridCol w:w="1337"/>
              <w:gridCol w:w="1983"/>
            </w:tblGrid>
            <w:tr w:rsidR="003758DB" w:rsidRPr="00A47479" w14:paraId="53562EDA" w14:textId="77777777" w:rsidTr="00D24CA2">
              <w:tc>
                <w:tcPr>
                  <w:tcW w:w="842" w:type="dxa"/>
                  <w:shd w:val="clear" w:color="auto" w:fill="FFFF99"/>
                  <w:vAlign w:val="center"/>
                </w:tcPr>
                <w:p w14:paraId="01FD15B8" w14:textId="77777777" w:rsidR="003758DB" w:rsidRPr="00A47479" w:rsidRDefault="003758DB" w:rsidP="00D24CA2">
                  <w:pPr>
                    <w:overflowPunct w:val="0"/>
                    <w:snapToGrid w:val="0"/>
                    <w:spacing w:line="240" w:lineRule="auto"/>
                    <w:jc w:val="center"/>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区分</w:t>
                  </w:r>
                </w:p>
              </w:tc>
              <w:tc>
                <w:tcPr>
                  <w:tcW w:w="1719" w:type="dxa"/>
                  <w:shd w:val="clear" w:color="auto" w:fill="FFFF99"/>
                  <w:vAlign w:val="center"/>
                </w:tcPr>
                <w:p w14:paraId="655FAC94" w14:textId="77777777" w:rsidR="003758DB" w:rsidRPr="00A47479" w:rsidRDefault="003758DB" w:rsidP="00D24CA2">
                  <w:pPr>
                    <w:overflowPunct w:val="0"/>
                    <w:snapToGrid w:val="0"/>
                    <w:spacing w:line="240" w:lineRule="auto"/>
                    <w:jc w:val="center"/>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本人の判断能力</w:t>
                  </w:r>
                </w:p>
              </w:tc>
              <w:tc>
                <w:tcPr>
                  <w:tcW w:w="3320" w:type="dxa"/>
                  <w:gridSpan w:val="2"/>
                  <w:shd w:val="clear" w:color="auto" w:fill="FFFF99"/>
                  <w:vAlign w:val="center"/>
                </w:tcPr>
                <w:p w14:paraId="4D5C27A4" w14:textId="77777777" w:rsidR="003758DB" w:rsidRPr="00A47479" w:rsidRDefault="003758DB" w:rsidP="00D24CA2">
                  <w:pPr>
                    <w:wordWrap w:val="0"/>
                    <w:overflowPunct w:val="0"/>
                    <w:snapToGrid w:val="0"/>
                    <w:spacing w:line="240" w:lineRule="auto"/>
                    <w:jc w:val="distribute"/>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 xml:space="preserve">　援助者　</w:t>
                  </w:r>
                </w:p>
              </w:tc>
            </w:tr>
            <w:tr w:rsidR="003758DB" w:rsidRPr="00A47479" w14:paraId="7C94C715" w14:textId="77777777" w:rsidTr="00D24CA2">
              <w:tc>
                <w:tcPr>
                  <w:tcW w:w="842" w:type="dxa"/>
                  <w:vAlign w:val="center"/>
                </w:tcPr>
                <w:p w14:paraId="03820514" w14:textId="77777777" w:rsidR="003758DB" w:rsidRPr="00A47479" w:rsidRDefault="003758DB" w:rsidP="00D24CA2">
                  <w:pPr>
                    <w:wordWrap w:val="0"/>
                    <w:overflowPunct w:val="0"/>
                    <w:snapToGrid w:val="0"/>
                    <w:spacing w:line="240" w:lineRule="auto"/>
                    <w:jc w:val="distribute"/>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後見</w:t>
                  </w:r>
                </w:p>
              </w:tc>
              <w:tc>
                <w:tcPr>
                  <w:tcW w:w="1719" w:type="dxa"/>
                  <w:vAlign w:val="center"/>
                </w:tcPr>
                <w:p w14:paraId="14179F94" w14:textId="77777777" w:rsidR="00913BB9" w:rsidRPr="00A47479" w:rsidRDefault="00913BB9" w:rsidP="00D24CA2">
                  <w:pPr>
                    <w:wordWrap w:val="0"/>
                    <w:overflowPunct w:val="0"/>
                    <w:snapToGrid w:val="0"/>
                    <w:spacing w:line="240" w:lineRule="auto"/>
                    <w:jc w:val="distribute"/>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欠けているのが</w:t>
                  </w:r>
                </w:p>
                <w:p w14:paraId="606A5ACF" w14:textId="77777777" w:rsidR="003758DB" w:rsidRPr="00A47479" w:rsidRDefault="00913BB9" w:rsidP="00D24CA2">
                  <w:pPr>
                    <w:wordWrap w:val="0"/>
                    <w:overflowPunct w:val="0"/>
                    <w:snapToGrid w:val="0"/>
                    <w:spacing w:line="240" w:lineRule="auto"/>
                    <w:jc w:val="distribute"/>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通常の状態</w:t>
                  </w:r>
                </w:p>
              </w:tc>
              <w:tc>
                <w:tcPr>
                  <w:tcW w:w="1337" w:type="dxa"/>
                  <w:vAlign w:val="center"/>
                </w:tcPr>
                <w:p w14:paraId="763F2A00" w14:textId="77777777" w:rsidR="003758DB" w:rsidRPr="00A47479" w:rsidRDefault="003758DB" w:rsidP="00D24CA2">
                  <w:pPr>
                    <w:wordWrap w:val="0"/>
                    <w:overflowPunct w:val="0"/>
                    <w:snapToGrid w:val="0"/>
                    <w:spacing w:line="240" w:lineRule="auto"/>
                    <w:jc w:val="distribute"/>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成年後見人</w:t>
                  </w:r>
                </w:p>
              </w:tc>
              <w:tc>
                <w:tcPr>
                  <w:tcW w:w="1983" w:type="dxa"/>
                  <w:vMerge w:val="restart"/>
                </w:tcPr>
                <w:p w14:paraId="18D51138" w14:textId="77777777" w:rsidR="003758DB" w:rsidRPr="00A47479" w:rsidRDefault="003758DB" w:rsidP="00D24CA2">
                  <w:pPr>
                    <w:wordWrap w:val="0"/>
                    <w:overflowPunct w:val="0"/>
                    <w:snapToGrid w:val="0"/>
                    <w:spacing w:line="240" w:lineRule="auto"/>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それぞれの監督人が選任されることがあります。</w:t>
                  </w:r>
                </w:p>
              </w:tc>
            </w:tr>
            <w:tr w:rsidR="003758DB" w:rsidRPr="00A47479" w14:paraId="6C697124" w14:textId="77777777" w:rsidTr="00D24CA2">
              <w:tc>
                <w:tcPr>
                  <w:tcW w:w="842" w:type="dxa"/>
                  <w:vAlign w:val="center"/>
                </w:tcPr>
                <w:p w14:paraId="61A7FB5A" w14:textId="77777777" w:rsidR="003758DB" w:rsidRPr="00A47479" w:rsidRDefault="003758DB" w:rsidP="00D24CA2">
                  <w:pPr>
                    <w:wordWrap w:val="0"/>
                    <w:overflowPunct w:val="0"/>
                    <w:snapToGrid w:val="0"/>
                    <w:spacing w:line="240" w:lineRule="auto"/>
                    <w:jc w:val="distribute"/>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保佐</w:t>
                  </w:r>
                </w:p>
              </w:tc>
              <w:tc>
                <w:tcPr>
                  <w:tcW w:w="1719" w:type="dxa"/>
                  <w:vAlign w:val="center"/>
                </w:tcPr>
                <w:p w14:paraId="69224924" w14:textId="77777777" w:rsidR="003758DB" w:rsidRPr="00A47479" w:rsidRDefault="003758DB" w:rsidP="00D24CA2">
                  <w:pPr>
                    <w:wordWrap w:val="0"/>
                    <w:overflowPunct w:val="0"/>
                    <w:snapToGrid w:val="0"/>
                    <w:spacing w:line="240" w:lineRule="auto"/>
                    <w:jc w:val="distribute"/>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著しく不十分</w:t>
                  </w:r>
                </w:p>
              </w:tc>
              <w:tc>
                <w:tcPr>
                  <w:tcW w:w="1337" w:type="dxa"/>
                  <w:vAlign w:val="center"/>
                </w:tcPr>
                <w:p w14:paraId="759E2AFA" w14:textId="77777777" w:rsidR="003758DB" w:rsidRPr="00A47479" w:rsidRDefault="003758DB" w:rsidP="00D24CA2">
                  <w:pPr>
                    <w:wordWrap w:val="0"/>
                    <w:overflowPunct w:val="0"/>
                    <w:snapToGrid w:val="0"/>
                    <w:spacing w:line="240" w:lineRule="auto"/>
                    <w:jc w:val="distribute"/>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保佐人</w:t>
                  </w:r>
                </w:p>
              </w:tc>
              <w:tc>
                <w:tcPr>
                  <w:tcW w:w="1983" w:type="dxa"/>
                  <w:vMerge/>
                </w:tcPr>
                <w:p w14:paraId="53128261" w14:textId="77777777" w:rsidR="003758DB" w:rsidRPr="00A47479" w:rsidRDefault="003758DB" w:rsidP="00D24CA2">
                  <w:pPr>
                    <w:wordWrap w:val="0"/>
                    <w:overflowPunct w:val="0"/>
                    <w:snapToGrid w:val="0"/>
                    <w:spacing w:line="240" w:lineRule="auto"/>
                    <w:rPr>
                      <w:rFonts w:ascii="HG丸ｺﾞｼｯｸM-PRO" w:eastAsia="HG丸ｺﾞｼｯｸM-PRO" w:hAnsi="ＭＳ 明朝" w:cs="Arial"/>
                      <w:spacing w:val="0"/>
                      <w:sz w:val="20"/>
                    </w:rPr>
                  </w:pPr>
                </w:p>
              </w:tc>
            </w:tr>
            <w:tr w:rsidR="003758DB" w:rsidRPr="00A47479" w14:paraId="2DA86D5A" w14:textId="77777777" w:rsidTr="00D24CA2">
              <w:tc>
                <w:tcPr>
                  <w:tcW w:w="842" w:type="dxa"/>
                  <w:vAlign w:val="center"/>
                </w:tcPr>
                <w:p w14:paraId="6218B456" w14:textId="77777777" w:rsidR="003758DB" w:rsidRPr="00A47479" w:rsidRDefault="003758DB" w:rsidP="00D24CA2">
                  <w:pPr>
                    <w:wordWrap w:val="0"/>
                    <w:overflowPunct w:val="0"/>
                    <w:snapToGrid w:val="0"/>
                    <w:spacing w:line="240" w:lineRule="auto"/>
                    <w:jc w:val="distribute"/>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補助</w:t>
                  </w:r>
                </w:p>
              </w:tc>
              <w:tc>
                <w:tcPr>
                  <w:tcW w:w="1719" w:type="dxa"/>
                  <w:vAlign w:val="center"/>
                </w:tcPr>
                <w:p w14:paraId="6DA75ECD" w14:textId="77777777" w:rsidR="003758DB" w:rsidRPr="00A47479" w:rsidRDefault="003758DB" w:rsidP="00D24CA2">
                  <w:pPr>
                    <w:wordWrap w:val="0"/>
                    <w:overflowPunct w:val="0"/>
                    <w:snapToGrid w:val="0"/>
                    <w:spacing w:line="240" w:lineRule="auto"/>
                    <w:jc w:val="distribute"/>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不十分</w:t>
                  </w:r>
                </w:p>
              </w:tc>
              <w:tc>
                <w:tcPr>
                  <w:tcW w:w="1337" w:type="dxa"/>
                  <w:vAlign w:val="center"/>
                </w:tcPr>
                <w:p w14:paraId="6791D36F" w14:textId="77777777" w:rsidR="003758DB" w:rsidRPr="00A47479" w:rsidRDefault="003758DB" w:rsidP="00D24CA2">
                  <w:pPr>
                    <w:wordWrap w:val="0"/>
                    <w:overflowPunct w:val="0"/>
                    <w:snapToGrid w:val="0"/>
                    <w:spacing w:line="240" w:lineRule="auto"/>
                    <w:jc w:val="distribute"/>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補助人</w:t>
                  </w:r>
                </w:p>
              </w:tc>
              <w:tc>
                <w:tcPr>
                  <w:tcW w:w="1983" w:type="dxa"/>
                  <w:vMerge/>
                </w:tcPr>
                <w:p w14:paraId="62486C05" w14:textId="77777777" w:rsidR="003758DB" w:rsidRPr="00A47479" w:rsidRDefault="003758DB" w:rsidP="00D24CA2">
                  <w:pPr>
                    <w:wordWrap w:val="0"/>
                    <w:overflowPunct w:val="0"/>
                    <w:snapToGrid w:val="0"/>
                    <w:spacing w:line="240" w:lineRule="auto"/>
                    <w:rPr>
                      <w:rFonts w:ascii="HG丸ｺﾞｼｯｸM-PRO" w:eastAsia="HG丸ｺﾞｼｯｸM-PRO" w:hAnsi="ＭＳ 明朝" w:cs="Arial"/>
                      <w:spacing w:val="0"/>
                      <w:sz w:val="20"/>
                    </w:rPr>
                  </w:pPr>
                </w:p>
              </w:tc>
            </w:tr>
          </w:tbl>
          <w:p w14:paraId="4101652C" w14:textId="77777777" w:rsidR="003758DB" w:rsidRPr="00A47479" w:rsidRDefault="003758DB" w:rsidP="003758DB">
            <w:pPr>
              <w:wordWrap w:val="0"/>
              <w:overflowPunct w:val="0"/>
              <w:snapToGrid w:val="0"/>
              <w:spacing w:line="240" w:lineRule="auto"/>
              <w:ind w:firstLineChars="100" w:firstLine="177"/>
              <w:rPr>
                <w:rFonts w:ascii="HG丸ｺﾞｼｯｸM-PRO" w:eastAsia="HG丸ｺﾞｼｯｸM-PRO" w:hAnsi="ＭＳ 明朝" w:cs="Arial"/>
                <w:spacing w:val="0"/>
                <w:sz w:val="20"/>
              </w:rPr>
            </w:pPr>
          </w:p>
        </w:tc>
      </w:tr>
      <w:tr w:rsidR="003758DB" w:rsidRPr="00A47479" w14:paraId="33904379" w14:textId="77777777" w:rsidTr="002B0B8D">
        <w:trPr>
          <w:trHeight w:val="1503"/>
        </w:trPr>
        <w:tc>
          <w:tcPr>
            <w:tcW w:w="573" w:type="dxa"/>
            <w:tcBorders>
              <w:top w:val="single" w:sz="4" w:space="0" w:color="auto"/>
              <w:left w:val="single" w:sz="4" w:space="0" w:color="auto"/>
              <w:bottom w:val="single" w:sz="4" w:space="0" w:color="auto"/>
              <w:right w:val="single" w:sz="4" w:space="0" w:color="auto"/>
            </w:tcBorders>
            <w:vAlign w:val="center"/>
          </w:tcPr>
          <w:p w14:paraId="04D5E8CA" w14:textId="77777777" w:rsidR="003758DB" w:rsidRPr="00A47479" w:rsidRDefault="003758DB" w:rsidP="003758DB">
            <w:pPr>
              <w:kinsoku w:val="0"/>
              <w:wordWrap w:val="0"/>
              <w:overflowPunct w:val="0"/>
              <w:snapToGrid w:val="0"/>
              <w:spacing w:line="240" w:lineRule="auto"/>
              <w:ind w:leftChars="-56" w:left="-107" w:right="-108"/>
              <w:jc w:val="center"/>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利用</w:t>
            </w:r>
          </w:p>
          <w:p w14:paraId="35FBAF8E" w14:textId="77777777" w:rsidR="003758DB" w:rsidRPr="00A47479" w:rsidRDefault="003758DB" w:rsidP="003758DB">
            <w:pPr>
              <w:kinsoku w:val="0"/>
              <w:wordWrap w:val="0"/>
              <w:overflowPunct w:val="0"/>
              <w:snapToGrid w:val="0"/>
              <w:spacing w:line="240" w:lineRule="auto"/>
              <w:ind w:leftChars="-56" w:left="-107" w:right="-108"/>
              <w:jc w:val="center"/>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方法</w:t>
            </w:r>
          </w:p>
        </w:tc>
        <w:tc>
          <w:tcPr>
            <w:tcW w:w="6112" w:type="dxa"/>
            <w:tcBorders>
              <w:top w:val="single" w:sz="4" w:space="0" w:color="auto"/>
              <w:left w:val="single" w:sz="4" w:space="0" w:color="auto"/>
              <w:bottom w:val="single" w:sz="4" w:space="0" w:color="auto"/>
              <w:right w:val="single" w:sz="4" w:space="0" w:color="auto"/>
            </w:tcBorders>
          </w:tcPr>
          <w:p w14:paraId="24B660B1" w14:textId="77777777" w:rsidR="003758DB" w:rsidRPr="00A47479" w:rsidRDefault="003758DB" w:rsidP="003758DB">
            <w:pPr>
              <w:overflowPunct w:val="0"/>
              <w:snapToGrid w:val="0"/>
              <w:spacing w:line="240" w:lineRule="auto"/>
              <w:ind w:firstLineChars="100" w:firstLine="165"/>
              <w:rPr>
                <w:rFonts w:ascii="HG丸ｺﾞｼｯｸM-PRO" w:eastAsia="HG丸ｺﾞｼｯｸM-PRO" w:hAnsi="ＭＳ 明朝" w:cs="Arial"/>
                <w:spacing w:val="-6"/>
                <w:sz w:val="20"/>
              </w:rPr>
            </w:pPr>
            <w:r w:rsidRPr="00A47479">
              <w:rPr>
                <w:rFonts w:ascii="HG丸ｺﾞｼｯｸM-PRO" w:eastAsia="HG丸ｺﾞｼｯｸM-PRO" w:hAnsi="ＭＳ 明朝" w:cs="Arial" w:hint="eastAsia"/>
                <w:spacing w:val="-6"/>
                <w:sz w:val="20"/>
              </w:rPr>
              <w:t>本人の住所地を管轄する家庭裁判所に申</w:t>
            </w:r>
            <w:r w:rsidR="00B45FD8" w:rsidRPr="00A47479">
              <w:rPr>
                <w:rFonts w:ascii="HG丸ｺﾞｼｯｸM-PRO" w:eastAsia="HG丸ｺﾞｼｯｸM-PRO" w:hAnsi="ＭＳ 明朝" w:cs="Arial" w:hint="eastAsia"/>
                <w:spacing w:val="-6"/>
                <w:sz w:val="20"/>
              </w:rPr>
              <w:t>し</w:t>
            </w:r>
            <w:r w:rsidRPr="00A47479">
              <w:rPr>
                <w:rFonts w:ascii="HG丸ｺﾞｼｯｸM-PRO" w:eastAsia="HG丸ｺﾞｼｯｸM-PRO" w:hAnsi="ＭＳ 明朝" w:cs="Arial" w:hint="eastAsia"/>
                <w:spacing w:val="-6"/>
                <w:sz w:val="20"/>
              </w:rPr>
              <w:t>立てます。</w:t>
            </w:r>
          </w:p>
          <w:p w14:paraId="68343ECE" w14:textId="77777777" w:rsidR="003758DB" w:rsidRPr="00A47479" w:rsidRDefault="003758DB" w:rsidP="003758DB">
            <w:pPr>
              <w:overflowPunct w:val="0"/>
              <w:snapToGrid w:val="0"/>
              <w:spacing w:line="240" w:lineRule="auto"/>
              <w:ind w:firstLineChars="100" w:firstLine="165"/>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6"/>
                <w:sz w:val="20"/>
              </w:rPr>
              <w:t>申立てができるのは、本人、配偶者、</w:t>
            </w:r>
            <w:r w:rsidRPr="00A47479">
              <w:rPr>
                <w:rFonts w:ascii="HG丸ｺﾞｼｯｸM-PRO" w:eastAsia="HG丸ｺﾞｼｯｸM-PRO" w:hAnsi="ＭＳ 明朝" w:cs="Arial" w:hint="eastAsia"/>
                <w:spacing w:val="0"/>
                <w:sz w:val="20"/>
              </w:rPr>
              <w:t>四親等内の親族、成年後見人等、任意後見人、成年後見等監督人、市町村長</w:t>
            </w:r>
            <w:r w:rsidRPr="00A47479">
              <w:rPr>
                <w:rFonts w:ascii="HG丸ｺﾞｼｯｸM-PRO" w:eastAsia="HG丸ｺﾞｼｯｸM-PRO" w:hAnsi="ＭＳ 明朝" w:cs="Arial" w:hint="eastAsia"/>
                <w:spacing w:val="0"/>
                <w:sz w:val="20"/>
                <w:vertAlign w:val="superscript"/>
              </w:rPr>
              <w:t>（※）</w:t>
            </w:r>
            <w:r w:rsidRPr="00A47479">
              <w:rPr>
                <w:rFonts w:ascii="HG丸ｺﾞｼｯｸM-PRO" w:eastAsia="HG丸ｺﾞｼｯｸM-PRO" w:hAnsi="ＭＳ 明朝" w:cs="Arial" w:hint="eastAsia"/>
                <w:spacing w:val="0"/>
                <w:sz w:val="20"/>
              </w:rPr>
              <w:t>、検察官です。</w:t>
            </w:r>
          </w:p>
          <w:p w14:paraId="77F0EF23" w14:textId="77777777" w:rsidR="003758DB" w:rsidRPr="00A47479" w:rsidRDefault="003758DB" w:rsidP="00D24CA2">
            <w:pPr>
              <w:overflowPunct w:val="0"/>
              <w:snapToGrid w:val="0"/>
              <w:spacing w:line="240" w:lineRule="auto"/>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（※）身寄りがないなど、</w:t>
            </w:r>
            <w:r w:rsidRPr="00A47479">
              <w:rPr>
                <w:rFonts w:ascii="HG丸ｺﾞｼｯｸM-PRO" w:eastAsia="HG丸ｺﾞｼｯｸM-PRO" w:hAnsi="ＭＳ 明朝" w:cs="Arial" w:hint="eastAsia"/>
                <w:spacing w:val="-6"/>
                <w:sz w:val="20"/>
              </w:rPr>
              <w:t>申立て</w:t>
            </w:r>
            <w:r w:rsidRPr="00A47479">
              <w:rPr>
                <w:rFonts w:ascii="HG丸ｺﾞｼｯｸM-PRO" w:eastAsia="HG丸ｺﾞｼｯｸM-PRO" w:hAnsi="ＭＳ 明朝" w:cs="Arial" w:hint="eastAsia"/>
                <w:spacing w:val="0"/>
                <w:sz w:val="20"/>
              </w:rPr>
              <w:t>を行う人がいない場合で、福祉上の援助が必要な方については、本人のお住まいの市町村の長が</w:t>
            </w:r>
            <w:r w:rsidRPr="00A47479">
              <w:rPr>
                <w:rFonts w:ascii="HG丸ｺﾞｼｯｸM-PRO" w:eastAsia="HG丸ｺﾞｼｯｸM-PRO" w:hAnsi="ＭＳ 明朝" w:cs="Arial" w:hint="eastAsia"/>
                <w:spacing w:val="-6"/>
                <w:sz w:val="20"/>
              </w:rPr>
              <w:t>申</w:t>
            </w:r>
            <w:r w:rsidR="00B45FD8" w:rsidRPr="00A47479">
              <w:rPr>
                <w:rFonts w:ascii="HG丸ｺﾞｼｯｸM-PRO" w:eastAsia="HG丸ｺﾞｼｯｸM-PRO" w:hAnsi="ＭＳ 明朝" w:cs="Arial" w:hint="eastAsia"/>
                <w:spacing w:val="-6"/>
                <w:sz w:val="20"/>
              </w:rPr>
              <w:t>し</w:t>
            </w:r>
            <w:r w:rsidRPr="00A47479">
              <w:rPr>
                <w:rFonts w:ascii="HG丸ｺﾞｼｯｸM-PRO" w:eastAsia="HG丸ｺﾞｼｯｸM-PRO" w:hAnsi="ＭＳ 明朝" w:cs="Arial" w:hint="eastAsia"/>
                <w:spacing w:val="-6"/>
                <w:sz w:val="20"/>
              </w:rPr>
              <w:t>立て</w:t>
            </w:r>
            <w:r w:rsidRPr="00A47479">
              <w:rPr>
                <w:rFonts w:ascii="HG丸ｺﾞｼｯｸM-PRO" w:eastAsia="HG丸ｺﾞｼｯｸM-PRO" w:hAnsi="ＭＳ 明朝" w:cs="Arial" w:hint="eastAsia"/>
                <w:spacing w:val="0"/>
                <w:sz w:val="20"/>
              </w:rPr>
              <w:t>ることができます。</w:t>
            </w:r>
          </w:p>
        </w:tc>
      </w:tr>
      <w:tr w:rsidR="003758DB" w:rsidRPr="00A47479" w14:paraId="74077F32" w14:textId="77777777" w:rsidTr="00BD3E0D">
        <w:trPr>
          <w:trHeight w:val="1639"/>
        </w:trPr>
        <w:tc>
          <w:tcPr>
            <w:tcW w:w="573" w:type="dxa"/>
            <w:tcBorders>
              <w:top w:val="single" w:sz="4" w:space="0" w:color="auto"/>
              <w:left w:val="single" w:sz="4" w:space="0" w:color="auto"/>
              <w:bottom w:val="single" w:sz="4" w:space="0" w:color="auto"/>
              <w:right w:val="single" w:sz="4" w:space="0" w:color="auto"/>
            </w:tcBorders>
            <w:vAlign w:val="center"/>
          </w:tcPr>
          <w:p w14:paraId="5A551A6E" w14:textId="77777777" w:rsidR="003758DB" w:rsidRPr="00A47479" w:rsidRDefault="003758DB" w:rsidP="003758DB">
            <w:pPr>
              <w:kinsoku w:val="0"/>
              <w:wordWrap w:val="0"/>
              <w:overflowPunct w:val="0"/>
              <w:snapToGrid w:val="0"/>
              <w:spacing w:line="240" w:lineRule="auto"/>
              <w:ind w:leftChars="-56" w:left="-107" w:right="-108"/>
              <w:jc w:val="center"/>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lastRenderedPageBreak/>
              <w:t>窓口</w:t>
            </w:r>
          </w:p>
        </w:tc>
        <w:tc>
          <w:tcPr>
            <w:tcW w:w="6112" w:type="dxa"/>
            <w:tcBorders>
              <w:top w:val="single" w:sz="4" w:space="0" w:color="auto"/>
              <w:left w:val="single" w:sz="4" w:space="0" w:color="auto"/>
              <w:bottom w:val="single" w:sz="4" w:space="0" w:color="auto"/>
              <w:right w:val="single" w:sz="4" w:space="0" w:color="auto"/>
            </w:tcBorders>
          </w:tcPr>
          <w:p w14:paraId="27C4C91D" w14:textId="77777777" w:rsidR="003758DB" w:rsidRPr="00A47479" w:rsidRDefault="003758DB" w:rsidP="00D24CA2">
            <w:pPr>
              <w:kinsoku w:val="0"/>
              <w:overflowPunct w:val="0"/>
              <w:snapToGrid w:val="0"/>
              <w:spacing w:line="240" w:lineRule="auto"/>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◇家庭裁判所</w:t>
            </w:r>
          </w:p>
          <w:p w14:paraId="00D491B1" w14:textId="77777777" w:rsidR="003758DB" w:rsidRPr="00A47479" w:rsidRDefault="003758DB" w:rsidP="00D24CA2">
            <w:pPr>
              <w:kinsoku w:val="0"/>
              <w:overflowPunct w:val="0"/>
              <w:snapToGrid w:val="0"/>
              <w:spacing w:line="240" w:lineRule="auto"/>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 xml:space="preserve">　・大阪家庭裁判所　　TEL：０６－６９４３－５８７２</w:t>
            </w:r>
          </w:p>
          <w:p w14:paraId="48755C77" w14:textId="77777777" w:rsidR="003758DB" w:rsidRPr="00A47479" w:rsidRDefault="003758DB" w:rsidP="003758DB">
            <w:pPr>
              <w:kinsoku w:val="0"/>
              <w:overflowPunct w:val="0"/>
              <w:snapToGrid w:val="0"/>
              <w:spacing w:line="240" w:lineRule="auto"/>
              <w:ind w:left="354" w:hangingChars="200" w:hanging="354"/>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 xml:space="preserve">　（管轄区域）大阪市、豊中市、池田市、吹田市、高槻市、守口市、枚方市、茨木市、八尾市、寝屋川市、大東市、箕面市、門真市、摂津市、東大阪市、四條畷市、交野市、島本町、豊能町、能勢町</w:t>
            </w:r>
          </w:p>
          <w:p w14:paraId="4B99056E" w14:textId="77777777" w:rsidR="00913BB9" w:rsidRPr="00A47479" w:rsidRDefault="00913BB9" w:rsidP="003758DB">
            <w:pPr>
              <w:kinsoku w:val="0"/>
              <w:overflowPunct w:val="0"/>
              <w:snapToGrid w:val="0"/>
              <w:spacing w:line="240" w:lineRule="auto"/>
              <w:ind w:left="354" w:hangingChars="200" w:hanging="354"/>
              <w:rPr>
                <w:rFonts w:ascii="HG丸ｺﾞｼｯｸM-PRO" w:eastAsia="HG丸ｺﾞｼｯｸM-PRO" w:hAnsi="ＭＳ 明朝"/>
                <w:spacing w:val="0"/>
                <w:sz w:val="20"/>
              </w:rPr>
            </w:pPr>
          </w:p>
          <w:p w14:paraId="55E12D36" w14:textId="77777777" w:rsidR="003758DB" w:rsidRPr="00A47479" w:rsidRDefault="003758DB" w:rsidP="00D24CA2">
            <w:pPr>
              <w:kinsoku w:val="0"/>
              <w:overflowPunct w:val="0"/>
              <w:snapToGrid w:val="0"/>
              <w:spacing w:line="240" w:lineRule="auto"/>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 xml:space="preserve">　・大阪家庭裁判所堺支部　　TEL：０７２－２２３－８９４９</w:t>
            </w:r>
          </w:p>
          <w:p w14:paraId="674478DD" w14:textId="77777777" w:rsidR="00913BB9" w:rsidRPr="00A47479" w:rsidRDefault="003758DB" w:rsidP="00913BB9">
            <w:pPr>
              <w:kinsoku w:val="0"/>
              <w:overflowPunct w:val="0"/>
              <w:snapToGrid w:val="0"/>
              <w:spacing w:line="240" w:lineRule="auto"/>
              <w:ind w:left="354" w:hangingChars="200" w:hanging="354"/>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 xml:space="preserve">　（管轄区域） </w:t>
            </w:r>
            <w:r w:rsidRPr="00A47479">
              <w:rPr>
                <w:rFonts w:ascii="HG丸ｺﾞｼｯｸM-PRO" w:eastAsia="HG丸ｺﾞｼｯｸM-PRO" w:hAnsi="ＭＳ 明朝" w:hint="eastAsia"/>
                <w:spacing w:val="0"/>
                <w:sz w:val="20"/>
              </w:rPr>
              <w:tab/>
              <w:t>堺市、富田林市、河内長野市、松原市、柏原市、羽曳野市、高石市、藤井寺市、大阪狭山市、太子町、河南町、千早赤阪村</w:t>
            </w:r>
          </w:p>
          <w:p w14:paraId="2B6C4E16" w14:textId="77777777" w:rsidR="003758DB" w:rsidRPr="00A47479" w:rsidRDefault="003758DB" w:rsidP="00D24CA2">
            <w:pPr>
              <w:kinsoku w:val="0"/>
              <w:overflowPunct w:val="0"/>
              <w:snapToGrid w:val="0"/>
              <w:spacing w:line="240" w:lineRule="auto"/>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・大阪家庭裁判所岸和田支部　　TEL</w:t>
            </w:r>
            <w:r w:rsidR="002B0D41" w:rsidRPr="00A47479">
              <w:rPr>
                <w:rFonts w:ascii="HG丸ｺﾞｼｯｸM-PRO" w:eastAsia="HG丸ｺﾞｼｯｸM-PRO" w:hAnsi="ＭＳ 明朝" w:hint="eastAsia"/>
                <w:spacing w:val="0"/>
                <w:sz w:val="20"/>
              </w:rPr>
              <w:t>：０７２－４４１－６８０４</w:t>
            </w:r>
          </w:p>
          <w:p w14:paraId="308EF501" w14:textId="77777777" w:rsidR="005E44C5" w:rsidRPr="00A47479" w:rsidRDefault="003758DB" w:rsidP="002B0B8D">
            <w:pPr>
              <w:kinsoku w:val="0"/>
              <w:overflowPunct w:val="0"/>
              <w:snapToGrid w:val="0"/>
              <w:spacing w:line="240" w:lineRule="auto"/>
              <w:ind w:left="354" w:hangingChars="200" w:hanging="354"/>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 xml:space="preserve">　（管轄区域） </w:t>
            </w:r>
            <w:r w:rsidRPr="00A47479">
              <w:rPr>
                <w:rFonts w:ascii="HG丸ｺﾞｼｯｸM-PRO" w:eastAsia="HG丸ｺﾞｼｯｸM-PRO" w:hAnsi="ＭＳ 明朝" w:hint="eastAsia"/>
                <w:spacing w:val="0"/>
                <w:sz w:val="20"/>
              </w:rPr>
              <w:tab/>
              <w:t>岸和田市、泉大津市、貝塚市、泉佐野市、和泉市、泉南市、阪南市、忠岡町、熊取町、田尻町、岬町</w:t>
            </w:r>
          </w:p>
          <w:p w14:paraId="1299C43A" w14:textId="77777777" w:rsidR="002B0B8D" w:rsidRPr="00A47479" w:rsidRDefault="002B0B8D" w:rsidP="002B0B8D">
            <w:pPr>
              <w:kinsoku w:val="0"/>
              <w:overflowPunct w:val="0"/>
              <w:snapToGrid w:val="0"/>
              <w:spacing w:line="240" w:lineRule="auto"/>
              <w:ind w:left="354" w:hangingChars="200" w:hanging="354"/>
              <w:rPr>
                <w:rFonts w:ascii="HG丸ｺﾞｼｯｸM-PRO" w:eastAsia="HG丸ｺﾞｼｯｸM-PRO" w:hAnsi="ＭＳ 明朝"/>
                <w:spacing w:val="0"/>
                <w:sz w:val="20"/>
              </w:rPr>
            </w:pPr>
          </w:p>
          <w:p w14:paraId="05D902B2" w14:textId="77777777" w:rsidR="003758DB" w:rsidRPr="00A47479" w:rsidRDefault="003758DB" w:rsidP="003758DB">
            <w:pPr>
              <w:kinsoku w:val="0"/>
              <w:overflowPunct w:val="0"/>
              <w:snapToGrid w:val="0"/>
              <w:spacing w:line="240" w:lineRule="auto"/>
              <w:ind w:left="354" w:hangingChars="200" w:hanging="354"/>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 xml:space="preserve">　【裁判所ウェブサイト</w:t>
            </w:r>
            <w:r w:rsidRPr="00A47479">
              <w:rPr>
                <w:rFonts w:ascii="HG丸ｺﾞｼｯｸM-PRO" w:eastAsia="HG丸ｺﾞｼｯｸM-PRO" w:hAnsi="HG丸ｺﾞｼｯｸM-PRO" w:hint="eastAsia"/>
                <w:spacing w:val="0"/>
                <w:sz w:val="20"/>
              </w:rPr>
              <w:t xml:space="preserve">　</w:t>
            </w:r>
            <w:hyperlink r:id="rId10" w:history="1">
              <w:r w:rsidR="00511F0E" w:rsidRPr="005044EE">
                <w:rPr>
                  <w:rStyle w:val="a6"/>
                  <w:rFonts w:ascii="Arial" w:eastAsia="HG丸ｺﾞｼｯｸM-PRO" w:hAnsi="Arial" w:cs="Arial"/>
                  <w:snapToGrid w:val="0"/>
                  <w:color w:val="auto"/>
                  <w:spacing w:val="10"/>
                  <w:sz w:val="20"/>
                </w:rPr>
                <w:t>https://www.courts.go.jp/</w:t>
              </w:r>
            </w:hyperlink>
            <w:r w:rsidRPr="00A47479">
              <w:rPr>
                <w:rFonts w:ascii="HG丸ｺﾞｼｯｸM-PRO" w:eastAsia="HG丸ｺﾞｼｯｸM-PRO" w:hAnsi="ＭＳ 明朝" w:hint="eastAsia"/>
                <w:spacing w:val="0"/>
                <w:sz w:val="20"/>
              </w:rPr>
              <w:t>】</w:t>
            </w:r>
          </w:p>
          <w:p w14:paraId="778C044F" w14:textId="77777777" w:rsidR="003758DB" w:rsidRPr="00A47479" w:rsidRDefault="003758DB" w:rsidP="00D24CA2">
            <w:pPr>
              <w:kinsoku w:val="0"/>
              <w:overflowPunct w:val="0"/>
              <w:snapToGrid w:val="0"/>
              <w:spacing w:line="240" w:lineRule="auto"/>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◇法制度情報や適切な窓口の案内など</w:t>
            </w:r>
          </w:p>
          <w:p w14:paraId="6FA9A9E8" w14:textId="77777777" w:rsidR="003758DB" w:rsidRPr="00A47479" w:rsidRDefault="003758DB" w:rsidP="00D24CA2">
            <w:pPr>
              <w:kinsoku w:val="0"/>
              <w:overflowPunct w:val="0"/>
              <w:snapToGrid w:val="0"/>
              <w:spacing w:line="240" w:lineRule="auto"/>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 xml:space="preserve">　・日本司法支援センター（法テラス）</w:t>
            </w:r>
          </w:p>
          <w:p w14:paraId="026ACCC8" w14:textId="77777777" w:rsidR="0020370A" w:rsidRPr="00A47479" w:rsidRDefault="003758DB" w:rsidP="00D24CA2">
            <w:pPr>
              <w:kinsoku w:val="0"/>
              <w:overflowPunct w:val="0"/>
              <w:snapToGrid w:val="0"/>
              <w:spacing w:line="240" w:lineRule="auto"/>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 xml:space="preserve">　　TEL：０５７０－</w:t>
            </w:r>
            <w:r w:rsidRPr="00A47479">
              <w:rPr>
                <w:rFonts w:ascii="HG丸ｺﾞｼｯｸM-PRO" w:eastAsia="HG丸ｺﾞｼｯｸM-PRO" w:hAnsi="ＭＳ 明朝"/>
                <w:spacing w:val="0"/>
                <w:sz w:val="20"/>
              </w:rPr>
              <w:ruby>
                <w:rubyPr>
                  <w:rubyAlign w:val="distributeSpace"/>
                  <w:hps w:val="8"/>
                  <w:hpsRaise w:val="18"/>
                  <w:hpsBaseText w:val="20"/>
                  <w:lid w:val="ja-JP"/>
                </w:rubyPr>
                <w:rt>
                  <w:r w:rsidR="003758DB" w:rsidRPr="00A47479">
                    <w:rPr>
                      <w:rFonts w:ascii="HG丸ｺﾞｼｯｸM-PRO" w:eastAsia="HG丸ｺﾞｼｯｸM-PRO" w:hAnsi="ＭＳ 明朝"/>
                      <w:spacing w:val="0"/>
                      <w:sz w:val="8"/>
                    </w:rPr>
                    <w:t>おなやみなし</w:t>
                  </w:r>
                </w:rt>
                <w:rubyBase>
                  <w:r w:rsidR="003758DB" w:rsidRPr="00A47479">
                    <w:rPr>
                      <w:rFonts w:ascii="HG丸ｺﾞｼｯｸM-PRO" w:eastAsia="HG丸ｺﾞｼｯｸM-PRO" w:hAnsi="ＭＳ 明朝"/>
                      <w:spacing w:val="0"/>
                      <w:sz w:val="20"/>
                    </w:rPr>
                    <w:t>０７８３７４</w:t>
                  </w:r>
                </w:rubyBase>
              </w:ruby>
            </w:r>
            <w:r w:rsidRPr="00A47479">
              <w:rPr>
                <w:rFonts w:ascii="HG丸ｺﾞｼｯｸM-PRO" w:eastAsia="HG丸ｺﾞｼｯｸM-PRO" w:hAnsi="ＭＳ 明朝" w:hint="eastAsia"/>
                <w:spacing w:val="0"/>
                <w:sz w:val="20"/>
              </w:rPr>
              <w:t xml:space="preserve">　</w:t>
            </w:r>
          </w:p>
          <w:p w14:paraId="439C4124" w14:textId="77777777" w:rsidR="003758DB" w:rsidRPr="00A47479" w:rsidRDefault="003758DB" w:rsidP="00D24CA2">
            <w:pPr>
              <w:kinsoku w:val="0"/>
              <w:overflowPunct w:val="0"/>
              <w:snapToGrid w:val="0"/>
              <w:spacing w:line="240" w:lineRule="auto"/>
              <w:rPr>
                <w:rFonts w:ascii="HG丸ｺﾞｼｯｸM-PRO" w:eastAsia="HG丸ｺﾞｼｯｸM-PRO" w:hAnsi="ＭＳ 明朝"/>
                <w:snapToGrid w:val="0"/>
                <w:spacing w:val="10"/>
                <w:sz w:val="20"/>
              </w:rPr>
            </w:pPr>
            <w:r w:rsidRPr="00A47479">
              <w:rPr>
                <w:rFonts w:ascii="HG丸ｺﾞｼｯｸM-PRO" w:eastAsia="HG丸ｺﾞｼｯｸM-PRO" w:hAnsi="HG丸ｺﾞｼｯｸM-PRO" w:hint="eastAsia"/>
                <w:snapToGrid w:val="0"/>
                <w:spacing w:val="10"/>
                <w:sz w:val="20"/>
              </w:rPr>
              <w:t xml:space="preserve">　</w:t>
            </w:r>
            <w:hyperlink r:id="rId11" w:history="1">
              <w:r w:rsidR="00511F0E" w:rsidRPr="00A47479">
                <w:rPr>
                  <w:rStyle w:val="a6"/>
                  <w:rFonts w:ascii="Arial" w:eastAsia="HG丸ｺﾞｼｯｸM-PRO" w:hAnsi="Arial" w:cs="Arial"/>
                  <w:snapToGrid w:val="0"/>
                  <w:color w:val="auto"/>
                  <w:spacing w:val="10"/>
                  <w:sz w:val="20"/>
                  <w:u w:val="none"/>
                </w:rPr>
                <w:t>https://www.houterasu.or.jp/</w:t>
              </w:r>
            </w:hyperlink>
          </w:p>
          <w:p w14:paraId="5B26FBAB" w14:textId="77777777" w:rsidR="003758DB" w:rsidRPr="00A47479" w:rsidRDefault="003758DB" w:rsidP="00D24CA2">
            <w:pPr>
              <w:kinsoku w:val="0"/>
              <w:overflowPunct w:val="0"/>
              <w:snapToGrid w:val="0"/>
              <w:spacing w:line="240" w:lineRule="auto"/>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◇成年後見制度の市町村長申立てについて</w:t>
            </w:r>
          </w:p>
          <w:p w14:paraId="51EF277E" w14:textId="77777777" w:rsidR="003758DB" w:rsidRPr="00A47479" w:rsidRDefault="003758DB" w:rsidP="00D24CA2">
            <w:pPr>
              <w:kinsoku w:val="0"/>
              <w:overflowPunct w:val="0"/>
              <w:snapToGrid w:val="0"/>
              <w:spacing w:line="240" w:lineRule="auto"/>
              <w:rPr>
                <w:rFonts w:ascii="HG丸ｺﾞｼｯｸM-PRO" w:eastAsia="HG丸ｺﾞｼｯｸM-PRO" w:hAnsi="ＭＳ 明朝"/>
                <w:spacing w:val="-2"/>
                <w:sz w:val="20"/>
              </w:rPr>
            </w:pPr>
            <w:r w:rsidRPr="00A47479">
              <w:rPr>
                <w:rFonts w:ascii="HG丸ｺﾞｼｯｸM-PRO" w:eastAsia="HG丸ｺﾞｼｯｸM-PRO" w:hAnsi="ＭＳ 明朝" w:hint="eastAsia"/>
                <w:spacing w:val="0"/>
                <w:sz w:val="20"/>
              </w:rPr>
              <w:t xml:space="preserve">　</w:t>
            </w:r>
            <w:r w:rsidR="00BA32F2" w:rsidRPr="00A47479">
              <w:rPr>
                <w:rFonts w:ascii="HG丸ｺﾞｼｯｸM-PRO" w:eastAsia="HG丸ｺﾞｼｯｸM-PRO" w:hAnsi="ＭＳ 明朝" w:hint="eastAsia"/>
                <w:spacing w:val="-2"/>
                <w:sz w:val="20"/>
              </w:rPr>
              <w:t>・</w:t>
            </w:r>
            <w:r w:rsidRPr="00A47479">
              <w:rPr>
                <w:rFonts w:ascii="HG丸ｺﾞｼｯｸM-PRO" w:eastAsia="HG丸ｺﾞｼｯｸM-PRO" w:hAnsi="ＭＳ 明朝" w:hint="eastAsia"/>
                <w:spacing w:val="-2"/>
                <w:sz w:val="20"/>
              </w:rPr>
              <w:t>本人のお住まいの市町村の高齢者福祉・障がい者福祉の担当窓口など</w:t>
            </w:r>
          </w:p>
        </w:tc>
      </w:tr>
    </w:tbl>
    <w:p w14:paraId="4DDBEF00" w14:textId="77777777" w:rsidR="006A6EBC" w:rsidRPr="00A47479" w:rsidRDefault="006A6EBC" w:rsidP="006A6EBC">
      <w:pPr>
        <w:kinsoku w:val="0"/>
        <w:wordWrap w:val="0"/>
        <w:overflowPunct w:val="0"/>
        <w:snapToGrid w:val="0"/>
        <w:spacing w:line="240" w:lineRule="auto"/>
        <w:rPr>
          <w:rFonts w:ascii="HG丸ｺﾞｼｯｸM-PRO" w:eastAsia="HG丸ｺﾞｼｯｸM-PRO" w:hAnsi="HG丸ｺﾞｼｯｸM-PRO"/>
          <w:b/>
          <w:bCs/>
          <w:spacing w:val="0"/>
          <w:sz w:val="8"/>
        </w:rPr>
      </w:pPr>
    </w:p>
    <w:p w14:paraId="41D62314" w14:textId="77777777" w:rsidR="006A6EBC" w:rsidRPr="00A47479" w:rsidRDefault="006A6EBC" w:rsidP="006A6EBC">
      <w:pPr>
        <w:kinsoku w:val="0"/>
        <w:wordWrap w:val="0"/>
        <w:overflowPunct w:val="0"/>
        <w:snapToGrid w:val="0"/>
        <w:spacing w:line="240" w:lineRule="auto"/>
        <w:rPr>
          <w:rFonts w:ascii="HG丸ｺﾞｼｯｸM-PRO" w:eastAsia="HG丸ｺﾞｼｯｸM-PRO" w:hAnsi="HG丸ｺﾞｼｯｸM-PRO"/>
          <w:bCs/>
          <w:spacing w:val="0"/>
          <w:sz w:val="22"/>
        </w:rPr>
      </w:pPr>
      <w:r w:rsidRPr="00A47479">
        <w:rPr>
          <w:rFonts w:ascii="HG丸ｺﾞｼｯｸM-PRO" w:eastAsia="HG丸ｺﾞｼｯｸM-PRO" w:hAnsi="HG丸ｺﾞｼｯｸM-PRO" w:hint="eastAsia"/>
          <w:b/>
          <w:bCs/>
          <w:spacing w:val="0"/>
          <w:sz w:val="22"/>
        </w:rPr>
        <w:t>（４）旧優生保護法</w:t>
      </w:r>
      <w:r w:rsidR="00510F91">
        <w:rPr>
          <w:rFonts w:ascii="HG丸ｺﾞｼｯｸM-PRO" w:eastAsia="HG丸ｺﾞｼｯｸM-PRO" w:hAnsi="HG丸ｺﾞｼｯｸM-PRO" w:hint="eastAsia"/>
          <w:b/>
          <w:bCs/>
          <w:spacing w:val="0"/>
          <w:sz w:val="22"/>
        </w:rPr>
        <w:t>補償金等</w:t>
      </w:r>
      <w:r w:rsidRPr="00A47479">
        <w:rPr>
          <w:rFonts w:ascii="HG丸ｺﾞｼｯｸM-PRO" w:eastAsia="HG丸ｺﾞｼｯｸM-PRO" w:hAnsi="HG丸ｺﾞｼｯｸM-PRO" w:hint="eastAsia"/>
          <w:b/>
          <w:bCs/>
          <w:spacing w:val="0"/>
          <w:sz w:val="22"/>
        </w:rPr>
        <w:t xml:space="preserve">支給法 　</w:t>
      </w:r>
      <w:r w:rsidRPr="00A47479">
        <w:rPr>
          <w:rFonts w:ascii="HG丸ｺﾞｼｯｸM-PRO" w:eastAsia="HG丸ｺﾞｼｯｸM-PRO" w:hAnsi="HG丸ｺﾞｼｯｸM-PRO"/>
          <w:bCs/>
          <w:spacing w:val="0"/>
          <w:sz w:val="22"/>
        </w:rPr>
        <w:fldChar w:fldCharType="begin"/>
      </w:r>
      <w:r w:rsidRPr="00A47479">
        <w:rPr>
          <w:rFonts w:ascii="HG丸ｺﾞｼｯｸM-PRO" w:eastAsia="HG丸ｺﾞｼｯｸM-PRO" w:hAnsi="HG丸ｺﾞｼｯｸM-PRO"/>
          <w:bCs/>
          <w:spacing w:val="0"/>
          <w:sz w:val="22"/>
        </w:rPr>
        <w:instrText xml:space="preserve"> </w:instrText>
      </w:r>
      <w:r w:rsidRPr="00A47479">
        <w:rPr>
          <w:rFonts w:ascii="HG丸ｺﾞｼｯｸM-PRO" w:eastAsia="HG丸ｺﾞｼｯｸM-PRO" w:hAnsi="HG丸ｺﾞｼｯｸM-PRO" w:hint="eastAsia"/>
          <w:bCs/>
          <w:spacing w:val="0"/>
          <w:sz w:val="22"/>
        </w:rPr>
        <w:instrText>eq \o\ac(</w:instrText>
      </w:r>
      <w:r w:rsidRPr="00A47479">
        <w:rPr>
          <w:rFonts w:ascii="HG丸ｺﾞｼｯｸM-PRO" w:eastAsia="HG丸ｺﾞｼｯｸM-PRO" w:hAnsi="HG丸ｺﾞｼｯｸM-PRO" w:hint="eastAsia"/>
          <w:bCs/>
          <w:spacing w:val="0"/>
          <w:position w:val="-4"/>
          <w:sz w:val="33"/>
        </w:rPr>
        <w:instrText>○</w:instrText>
      </w:r>
      <w:r w:rsidRPr="00A47479">
        <w:rPr>
          <w:rFonts w:ascii="HG丸ｺﾞｼｯｸM-PRO" w:eastAsia="HG丸ｺﾞｼｯｸM-PRO" w:hAnsi="HG丸ｺﾞｼｯｸM-PRO" w:hint="eastAsia"/>
          <w:bCs/>
          <w:spacing w:val="0"/>
          <w:sz w:val="22"/>
        </w:rPr>
        <w:instrText>,身)</w:instrText>
      </w:r>
      <w:r w:rsidRPr="00A47479">
        <w:rPr>
          <w:rFonts w:ascii="HG丸ｺﾞｼｯｸM-PRO" w:eastAsia="HG丸ｺﾞｼｯｸM-PRO" w:hAnsi="HG丸ｺﾞｼｯｸM-PRO"/>
          <w:bCs/>
          <w:spacing w:val="0"/>
          <w:sz w:val="22"/>
        </w:rPr>
        <w:fldChar w:fldCharType="end"/>
      </w:r>
      <w:r w:rsidRPr="00A47479">
        <w:rPr>
          <w:rFonts w:ascii="HG丸ｺﾞｼｯｸM-PRO" w:eastAsia="HG丸ｺﾞｼｯｸM-PRO" w:hAnsi="HG丸ｺﾞｼｯｸM-PRO" w:hint="eastAsia"/>
          <w:bCs/>
          <w:spacing w:val="0"/>
          <w:sz w:val="22"/>
        </w:rPr>
        <w:t xml:space="preserve">  </w:t>
      </w:r>
      <w:r w:rsidRPr="00A47479">
        <w:rPr>
          <w:rFonts w:ascii="HG丸ｺﾞｼｯｸM-PRO" w:eastAsia="HG丸ｺﾞｼｯｸM-PRO" w:hAnsi="HG丸ｺﾞｼｯｸM-PRO"/>
          <w:bCs/>
          <w:spacing w:val="0"/>
          <w:sz w:val="22"/>
        </w:rPr>
        <w:fldChar w:fldCharType="begin"/>
      </w:r>
      <w:r w:rsidRPr="00A47479">
        <w:rPr>
          <w:rFonts w:ascii="HG丸ｺﾞｼｯｸM-PRO" w:eastAsia="HG丸ｺﾞｼｯｸM-PRO" w:hAnsi="HG丸ｺﾞｼｯｸM-PRO"/>
          <w:bCs/>
          <w:spacing w:val="0"/>
          <w:sz w:val="22"/>
        </w:rPr>
        <w:instrText xml:space="preserve"> </w:instrText>
      </w:r>
      <w:r w:rsidRPr="00A47479">
        <w:rPr>
          <w:rFonts w:ascii="HG丸ｺﾞｼｯｸM-PRO" w:eastAsia="HG丸ｺﾞｼｯｸM-PRO" w:hAnsi="HG丸ｺﾞｼｯｸM-PRO" w:hint="eastAsia"/>
          <w:bCs/>
          <w:spacing w:val="0"/>
          <w:sz w:val="22"/>
        </w:rPr>
        <w:instrText>eq \o\ac(</w:instrText>
      </w:r>
      <w:r w:rsidRPr="00A47479">
        <w:rPr>
          <w:rFonts w:ascii="HG丸ｺﾞｼｯｸM-PRO" w:eastAsia="HG丸ｺﾞｼｯｸM-PRO" w:hAnsi="HG丸ｺﾞｼｯｸM-PRO" w:hint="eastAsia"/>
          <w:bCs/>
          <w:spacing w:val="0"/>
          <w:position w:val="-4"/>
          <w:sz w:val="33"/>
        </w:rPr>
        <w:instrText>○</w:instrText>
      </w:r>
      <w:r w:rsidRPr="00A47479">
        <w:rPr>
          <w:rFonts w:ascii="HG丸ｺﾞｼｯｸM-PRO" w:eastAsia="HG丸ｺﾞｼｯｸM-PRO" w:hAnsi="HG丸ｺﾞｼｯｸM-PRO" w:hint="eastAsia"/>
          <w:bCs/>
          <w:spacing w:val="0"/>
          <w:sz w:val="22"/>
        </w:rPr>
        <w:instrText>,知)</w:instrText>
      </w:r>
      <w:r w:rsidRPr="00A47479">
        <w:rPr>
          <w:rFonts w:ascii="HG丸ｺﾞｼｯｸM-PRO" w:eastAsia="HG丸ｺﾞｼｯｸM-PRO" w:hAnsi="HG丸ｺﾞｼｯｸM-PRO"/>
          <w:bCs/>
          <w:spacing w:val="0"/>
          <w:sz w:val="22"/>
        </w:rPr>
        <w:fldChar w:fldCharType="end"/>
      </w:r>
      <w:r w:rsidRPr="00A47479">
        <w:rPr>
          <w:rFonts w:ascii="HG丸ｺﾞｼｯｸM-PRO" w:eastAsia="HG丸ｺﾞｼｯｸM-PRO" w:hAnsi="HG丸ｺﾞｼｯｸM-PRO" w:hint="eastAsia"/>
          <w:bCs/>
          <w:spacing w:val="0"/>
          <w:sz w:val="22"/>
        </w:rPr>
        <w:t xml:space="preserve">  </w:t>
      </w:r>
      <w:r w:rsidRPr="00A47479">
        <w:rPr>
          <w:rFonts w:ascii="HG丸ｺﾞｼｯｸM-PRO" w:eastAsia="HG丸ｺﾞｼｯｸM-PRO" w:hAnsi="HG丸ｺﾞｼｯｸM-PRO"/>
          <w:bCs/>
          <w:spacing w:val="0"/>
          <w:sz w:val="22"/>
        </w:rPr>
        <w:fldChar w:fldCharType="begin"/>
      </w:r>
      <w:r w:rsidRPr="00A47479">
        <w:rPr>
          <w:rFonts w:ascii="HG丸ｺﾞｼｯｸM-PRO" w:eastAsia="HG丸ｺﾞｼｯｸM-PRO" w:hAnsi="HG丸ｺﾞｼｯｸM-PRO"/>
          <w:bCs/>
          <w:spacing w:val="0"/>
          <w:sz w:val="22"/>
        </w:rPr>
        <w:instrText xml:space="preserve"> </w:instrText>
      </w:r>
      <w:r w:rsidRPr="00A47479">
        <w:rPr>
          <w:rFonts w:ascii="HG丸ｺﾞｼｯｸM-PRO" w:eastAsia="HG丸ｺﾞｼｯｸM-PRO" w:hAnsi="HG丸ｺﾞｼｯｸM-PRO" w:hint="eastAsia"/>
          <w:bCs/>
          <w:spacing w:val="0"/>
          <w:sz w:val="22"/>
        </w:rPr>
        <w:instrText>eq \o\ac(</w:instrText>
      </w:r>
      <w:r w:rsidRPr="00A47479">
        <w:rPr>
          <w:rFonts w:ascii="HG丸ｺﾞｼｯｸM-PRO" w:eastAsia="HG丸ｺﾞｼｯｸM-PRO" w:hAnsi="HG丸ｺﾞｼｯｸM-PRO" w:hint="eastAsia"/>
          <w:bCs/>
          <w:spacing w:val="0"/>
          <w:position w:val="-4"/>
          <w:sz w:val="33"/>
        </w:rPr>
        <w:instrText>○</w:instrText>
      </w:r>
      <w:r w:rsidRPr="00A47479">
        <w:rPr>
          <w:rFonts w:ascii="HG丸ｺﾞｼｯｸM-PRO" w:eastAsia="HG丸ｺﾞｼｯｸM-PRO" w:hAnsi="HG丸ｺﾞｼｯｸM-PRO" w:hint="eastAsia"/>
          <w:bCs/>
          <w:spacing w:val="0"/>
          <w:sz w:val="22"/>
        </w:rPr>
        <w:instrText>,精)</w:instrText>
      </w:r>
      <w:r w:rsidRPr="00A47479">
        <w:rPr>
          <w:rFonts w:ascii="HG丸ｺﾞｼｯｸM-PRO" w:eastAsia="HG丸ｺﾞｼｯｸM-PRO" w:hAnsi="HG丸ｺﾞｼｯｸM-PRO"/>
          <w:bCs/>
          <w:spacing w:val="0"/>
          <w:sz w:val="22"/>
        </w:rPr>
        <w:fldChar w:fldCharType="end"/>
      </w:r>
      <w:r w:rsidRPr="00A47479">
        <w:rPr>
          <w:rFonts w:ascii="HG丸ｺﾞｼｯｸM-PRO" w:eastAsia="HG丸ｺﾞｼｯｸM-PRO" w:hAnsi="HG丸ｺﾞｼｯｸM-PRO" w:hint="eastAsia"/>
          <w:bCs/>
          <w:spacing w:val="0"/>
          <w:sz w:val="22"/>
        </w:rPr>
        <w:t xml:space="preserve">　</w:t>
      </w:r>
      <w:r w:rsidRPr="00A47479">
        <w:rPr>
          <w:rFonts w:ascii="HG丸ｺﾞｼｯｸM-PRO" w:eastAsia="HG丸ｺﾞｼｯｸM-PRO" w:hAnsi="HG丸ｺﾞｼｯｸM-PRO"/>
          <w:bCs/>
          <w:spacing w:val="0"/>
          <w:sz w:val="22"/>
        </w:rPr>
        <w:fldChar w:fldCharType="begin"/>
      </w:r>
      <w:r w:rsidRPr="00A47479">
        <w:rPr>
          <w:rFonts w:ascii="HG丸ｺﾞｼｯｸM-PRO" w:eastAsia="HG丸ｺﾞｼｯｸM-PRO" w:hAnsi="HG丸ｺﾞｼｯｸM-PRO"/>
          <w:bCs/>
          <w:spacing w:val="0"/>
          <w:sz w:val="22"/>
        </w:rPr>
        <w:instrText xml:space="preserve"> </w:instrText>
      </w:r>
      <w:r w:rsidRPr="00A47479">
        <w:rPr>
          <w:rFonts w:ascii="HG丸ｺﾞｼｯｸM-PRO" w:eastAsia="HG丸ｺﾞｼｯｸM-PRO" w:hAnsi="HG丸ｺﾞｼｯｸM-PRO" w:hint="eastAsia"/>
          <w:bCs/>
          <w:spacing w:val="0"/>
          <w:sz w:val="22"/>
        </w:rPr>
        <w:instrText>eq \o\ac(</w:instrText>
      </w:r>
      <w:r w:rsidRPr="00A47479">
        <w:rPr>
          <w:rFonts w:ascii="HG丸ｺﾞｼｯｸM-PRO" w:eastAsia="HG丸ｺﾞｼｯｸM-PRO" w:hAnsi="HG丸ｺﾞｼｯｸM-PRO" w:hint="eastAsia"/>
          <w:bCs/>
          <w:spacing w:val="0"/>
          <w:position w:val="-4"/>
          <w:sz w:val="33"/>
        </w:rPr>
        <w:instrText>○</w:instrText>
      </w:r>
      <w:r w:rsidRPr="00A47479">
        <w:rPr>
          <w:rFonts w:ascii="HG丸ｺﾞｼｯｸM-PRO" w:eastAsia="HG丸ｺﾞｼｯｸM-PRO" w:hAnsi="HG丸ｺﾞｼｯｸM-PRO" w:hint="eastAsia"/>
          <w:bCs/>
          <w:spacing w:val="0"/>
          <w:sz w:val="22"/>
        </w:rPr>
        <w:instrText>,難)</w:instrText>
      </w:r>
      <w:r w:rsidRPr="00A47479">
        <w:rPr>
          <w:rFonts w:ascii="HG丸ｺﾞｼｯｸM-PRO" w:eastAsia="HG丸ｺﾞｼｯｸM-PRO" w:hAnsi="HG丸ｺﾞｼｯｸM-PRO"/>
          <w:bCs/>
          <w:spacing w:val="0"/>
          <w:sz w:val="22"/>
        </w:rPr>
        <w:fldChar w:fldCharType="end"/>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573"/>
        <w:gridCol w:w="6090"/>
      </w:tblGrid>
      <w:tr w:rsidR="006A6EBC" w:rsidRPr="00A47479" w14:paraId="4C90101C" w14:textId="77777777" w:rsidTr="280E20C1">
        <w:trPr>
          <w:trHeight w:val="1923"/>
        </w:trPr>
        <w:tc>
          <w:tcPr>
            <w:tcW w:w="573" w:type="dxa"/>
            <w:tcBorders>
              <w:top w:val="single" w:sz="4" w:space="0" w:color="auto"/>
              <w:left w:val="single" w:sz="4" w:space="0" w:color="auto"/>
              <w:bottom w:val="single" w:sz="4" w:space="0" w:color="auto"/>
              <w:right w:val="single" w:sz="4" w:space="0" w:color="auto"/>
            </w:tcBorders>
            <w:vAlign w:val="center"/>
          </w:tcPr>
          <w:p w14:paraId="1B64FDFA" w14:textId="77777777" w:rsidR="006A6EBC" w:rsidRPr="00A47479" w:rsidRDefault="006A6EBC" w:rsidP="006B1A32">
            <w:pPr>
              <w:kinsoku w:val="0"/>
              <w:wordWrap w:val="0"/>
              <w:overflowPunct w:val="0"/>
              <w:snapToGrid w:val="0"/>
              <w:spacing w:line="240" w:lineRule="auto"/>
              <w:ind w:leftChars="-56" w:left="-107" w:right="-108"/>
              <w:jc w:val="center"/>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t>内容</w:t>
            </w:r>
          </w:p>
        </w:tc>
        <w:tc>
          <w:tcPr>
            <w:tcW w:w="6090" w:type="dxa"/>
            <w:tcBorders>
              <w:top w:val="single" w:sz="4" w:space="0" w:color="auto"/>
              <w:left w:val="single" w:sz="4" w:space="0" w:color="auto"/>
              <w:bottom w:val="single" w:sz="4" w:space="0" w:color="auto"/>
              <w:right w:val="single" w:sz="4" w:space="0" w:color="auto"/>
            </w:tcBorders>
            <w:vAlign w:val="center"/>
          </w:tcPr>
          <w:p w14:paraId="142FEF0C" w14:textId="5A00ECBB" w:rsidR="006A6EBC" w:rsidRPr="00A47479" w:rsidRDefault="006A6EBC" w:rsidP="38E32247">
            <w:pPr>
              <w:wordWrap w:val="0"/>
              <w:overflowPunct w:val="0"/>
              <w:snapToGrid w:val="0"/>
              <w:spacing w:line="240" w:lineRule="auto"/>
              <w:ind w:firstLineChars="100" w:firstLine="177"/>
              <w:jc w:val="left"/>
              <w:rPr>
                <w:rFonts w:ascii="HG丸ｺﾞｼｯｸM-PRO" w:eastAsia="HG丸ｺﾞｼｯｸM-PRO" w:hAnsi="ＭＳ 明朝" w:cs="Arial"/>
                <w:spacing w:val="0"/>
                <w:sz w:val="20"/>
              </w:rPr>
            </w:pPr>
            <w:r w:rsidRPr="2F77DE0E">
              <w:rPr>
                <w:rFonts w:ascii="HG丸ｺﾞｼｯｸM-PRO" w:eastAsia="HG丸ｺﾞｼｯｸM-PRO" w:hAnsi="ＭＳ 明朝" w:cs="Arial"/>
                <w:spacing w:val="0"/>
                <w:sz w:val="20"/>
              </w:rPr>
              <w:t>「旧優生保護法に基づく優生手術等を受けた者</w:t>
            </w:r>
            <w:r w:rsidR="00510F91" w:rsidRPr="2F77DE0E">
              <w:rPr>
                <w:rFonts w:ascii="HG丸ｺﾞｼｯｸM-PRO" w:eastAsia="HG丸ｺﾞｼｯｸM-PRO" w:hAnsi="ＭＳ 明朝" w:cs="Arial"/>
                <w:spacing w:val="0"/>
                <w:sz w:val="20"/>
              </w:rPr>
              <w:t>等</w:t>
            </w:r>
            <w:r w:rsidRPr="2F77DE0E">
              <w:rPr>
                <w:rFonts w:ascii="HG丸ｺﾞｼｯｸM-PRO" w:eastAsia="HG丸ｺﾞｼｯｸM-PRO" w:hAnsi="ＭＳ 明朝" w:cs="Arial"/>
                <w:spacing w:val="0"/>
                <w:sz w:val="20"/>
              </w:rPr>
              <w:t>に対する</w:t>
            </w:r>
            <w:r w:rsidR="00510F91" w:rsidRPr="2F77DE0E">
              <w:rPr>
                <w:rFonts w:ascii="HG丸ｺﾞｼｯｸM-PRO" w:eastAsia="HG丸ｺﾞｼｯｸM-PRO" w:hAnsi="ＭＳ 明朝" w:cs="Arial"/>
                <w:spacing w:val="0"/>
                <w:sz w:val="20"/>
              </w:rPr>
              <w:t>補償金等</w:t>
            </w:r>
            <w:r w:rsidRPr="2F77DE0E">
              <w:rPr>
                <w:rFonts w:ascii="HG丸ｺﾞｼｯｸM-PRO" w:eastAsia="HG丸ｺﾞｼｯｸM-PRO" w:hAnsi="ＭＳ 明朝" w:cs="Arial"/>
                <w:spacing w:val="0"/>
                <w:sz w:val="20"/>
              </w:rPr>
              <w:t>の支給等に関する法律（旧優生保護法</w:t>
            </w:r>
            <w:r w:rsidR="00510F91" w:rsidRPr="2F77DE0E">
              <w:rPr>
                <w:rFonts w:ascii="HG丸ｺﾞｼｯｸM-PRO" w:eastAsia="HG丸ｺﾞｼｯｸM-PRO" w:hAnsi="ＭＳ 明朝" w:cs="Arial"/>
                <w:spacing w:val="0"/>
                <w:sz w:val="20"/>
              </w:rPr>
              <w:t>補償金等</w:t>
            </w:r>
            <w:r w:rsidRPr="2F77DE0E">
              <w:rPr>
                <w:rFonts w:ascii="HG丸ｺﾞｼｯｸM-PRO" w:eastAsia="HG丸ｺﾞｼｯｸM-PRO" w:hAnsi="ＭＳ 明朝" w:cs="Arial"/>
                <w:spacing w:val="0"/>
                <w:sz w:val="20"/>
              </w:rPr>
              <w:t>支給法）」が</w:t>
            </w:r>
            <w:r w:rsidR="00510F91" w:rsidRPr="2F77DE0E">
              <w:rPr>
                <w:rFonts w:ascii="HG丸ｺﾞｼｯｸM-PRO" w:eastAsia="HG丸ｺﾞｼｯｸM-PRO" w:hAnsi="ＭＳ 明朝" w:cs="Arial"/>
                <w:spacing w:val="0"/>
                <w:sz w:val="20"/>
              </w:rPr>
              <w:t>令和７年１</w:t>
            </w:r>
            <w:r w:rsidRPr="2F77DE0E">
              <w:rPr>
                <w:rFonts w:ascii="HG丸ｺﾞｼｯｸM-PRO" w:eastAsia="HG丸ｺﾞｼｯｸM-PRO" w:hAnsi="ＭＳ 明朝" w:cs="Arial"/>
                <w:spacing w:val="0"/>
                <w:sz w:val="20"/>
              </w:rPr>
              <w:t>月</w:t>
            </w:r>
            <w:r w:rsidR="00510F91" w:rsidRPr="2F77DE0E">
              <w:rPr>
                <w:rFonts w:ascii="HG丸ｺﾞｼｯｸM-PRO" w:eastAsia="HG丸ｺﾞｼｯｸM-PRO" w:hAnsi="ＭＳ 明朝" w:cs="Arial"/>
                <w:spacing w:val="0"/>
                <w:sz w:val="20"/>
              </w:rPr>
              <w:t>17</w:t>
            </w:r>
            <w:r w:rsidRPr="2F77DE0E">
              <w:rPr>
                <w:rFonts w:ascii="HG丸ｺﾞｼｯｸM-PRO" w:eastAsia="HG丸ｺﾞｼｯｸM-PRO" w:hAnsi="ＭＳ 明朝" w:cs="Arial"/>
                <w:spacing w:val="0"/>
                <w:sz w:val="20"/>
              </w:rPr>
              <w:t>日に施行されました。この法律は、旧優生保護法の下、優生手術</w:t>
            </w:r>
            <w:r w:rsidR="00510F91" w:rsidRPr="2F77DE0E">
              <w:rPr>
                <w:rFonts w:ascii="HG丸ｺﾞｼｯｸM-PRO" w:eastAsia="HG丸ｺﾞｼｯｸM-PRO" w:hAnsi="ＭＳ 明朝" w:cs="Arial"/>
                <w:spacing w:val="0"/>
                <w:sz w:val="20"/>
              </w:rPr>
              <w:t>や人</w:t>
            </w:r>
            <w:r w:rsidR="745D9AF4" w:rsidRPr="2F77DE0E">
              <w:rPr>
                <w:rFonts w:ascii="HG丸ｺﾞｼｯｸM-PRO" w:eastAsia="HG丸ｺﾞｼｯｸM-PRO" w:hAnsi="ＭＳ 明朝" w:cs="Arial"/>
                <w:color w:val="FF0000"/>
                <w:sz w:val="20"/>
              </w:rPr>
              <w:t>工</w:t>
            </w:r>
            <w:r w:rsidR="00510F91" w:rsidRPr="2F77DE0E">
              <w:rPr>
                <w:rFonts w:ascii="HG丸ｺﾞｼｯｸM-PRO" w:eastAsia="HG丸ｺﾞｼｯｸM-PRO" w:hAnsi="ＭＳ 明朝" w:cs="Arial"/>
                <w:sz w:val="20"/>
              </w:rPr>
              <w:t>妊娠中絶等</w:t>
            </w:r>
            <w:r w:rsidRPr="2F77DE0E">
              <w:rPr>
                <w:rFonts w:ascii="HG丸ｺﾞｼｯｸM-PRO" w:eastAsia="HG丸ｺﾞｼｯｸM-PRO" w:hAnsi="ＭＳ 明朝" w:cs="Arial"/>
                <w:sz w:val="20"/>
              </w:rPr>
              <w:t>を受けた方に対し、</w:t>
            </w:r>
            <w:r w:rsidR="00510F91" w:rsidRPr="2F77DE0E">
              <w:rPr>
                <w:rFonts w:ascii="HG丸ｺﾞｼｯｸM-PRO" w:eastAsia="HG丸ｺﾞｼｯｸM-PRO" w:hAnsi="ＭＳ 明朝" w:cs="Arial"/>
                <w:sz w:val="20"/>
              </w:rPr>
              <w:t>補償金</w:t>
            </w:r>
            <w:r w:rsidRPr="2F77DE0E">
              <w:rPr>
                <w:rFonts w:ascii="HG丸ｺﾞｼｯｸM-PRO" w:eastAsia="HG丸ｺﾞｼｯｸM-PRO" w:hAnsi="ＭＳ 明朝" w:cs="Arial"/>
                <w:sz w:val="20"/>
              </w:rPr>
              <w:t>を支給するものです。</w:t>
            </w:r>
          </w:p>
          <w:p w14:paraId="3461D779" w14:textId="77777777" w:rsidR="006A6EBC" w:rsidRPr="00A47479" w:rsidRDefault="006A6EBC" w:rsidP="38E32247">
            <w:pPr>
              <w:wordWrap w:val="0"/>
              <w:overflowPunct w:val="0"/>
              <w:snapToGrid w:val="0"/>
              <w:spacing w:line="240" w:lineRule="auto"/>
              <w:jc w:val="left"/>
              <w:rPr>
                <w:rFonts w:ascii="HG丸ｺﾞｼｯｸM-PRO" w:eastAsia="HG丸ｺﾞｼｯｸM-PRO" w:hAnsi="ＭＳ 明朝" w:cs="Arial"/>
                <w:spacing w:val="0"/>
                <w:sz w:val="20"/>
              </w:rPr>
            </w:pPr>
          </w:p>
          <w:p w14:paraId="2895A0AC" w14:textId="77777777" w:rsidR="006A6EBC" w:rsidRPr="00A47479" w:rsidRDefault="006A6EBC" w:rsidP="38E32247">
            <w:pPr>
              <w:wordWrap w:val="0"/>
              <w:overflowPunct w:val="0"/>
              <w:snapToGrid w:val="0"/>
              <w:spacing w:line="240" w:lineRule="auto"/>
              <w:jc w:val="left"/>
              <w:rPr>
                <w:rFonts w:ascii="HG丸ｺﾞｼｯｸM-PRO" w:eastAsia="HG丸ｺﾞｼｯｸM-PRO" w:hAnsi="ＭＳ 明朝" w:cs="Arial"/>
                <w:spacing w:val="0"/>
                <w:sz w:val="20"/>
              </w:rPr>
            </w:pPr>
            <w:r w:rsidRPr="38E32247">
              <w:rPr>
                <w:rFonts w:ascii="HG丸ｺﾞｼｯｸM-PRO" w:eastAsia="HG丸ｺﾞｼｯｸM-PRO" w:hAnsi="ＭＳ 明朝" w:cs="Arial"/>
                <w:spacing w:val="0"/>
                <w:sz w:val="20"/>
              </w:rPr>
              <w:t>＜旧優生保護法とは？＞</w:t>
            </w:r>
          </w:p>
          <w:p w14:paraId="69E7D939" w14:textId="77777777" w:rsidR="006A6EBC" w:rsidRPr="00A47479" w:rsidRDefault="006A6EBC" w:rsidP="38E32247">
            <w:pPr>
              <w:wordWrap w:val="0"/>
              <w:overflowPunct w:val="0"/>
              <w:snapToGrid w:val="0"/>
              <w:spacing w:line="240" w:lineRule="auto"/>
              <w:ind w:firstLineChars="100" w:firstLine="177"/>
              <w:jc w:val="left"/>
              <w:rPr>
                <w:rFonts w:ascii="HG丸ｺﾞｼｯｸM-PRO" w:eastAsia="HG丸ｺﾞｼｯｸM-PRO" w:hAnsi="ＭＳ 明朝" w:cs="Arial"/>
                <w:spacing w:val="0"/>
                <w:sz w:val="20"/>
              </w:rPr>
            </w:pPr>
            <w:r w:rsidRPr="38E32247">
              <w:rPr>
                <w:rFonts w:ascii="HG丸ｺﾞｼｯｸM-PRO" w:eastAsia="HG丸ｺﾞｼｯｸM-PRO" w:hAnsi="ＭＳ 明朝" w:cs="Arial"/>
                <w:spacing w:val="0"/>
                <w:sz w:val="20"/>
              </w:rPr>
              <w:t>昭和23年に成立した法律であり、遺伝性疾患を理由とした強制的な不妊手術である優生手術の実施等について定めていました。この法律に基づき、多くの方が、特定の疾病や障がいを有すること等を理由に、平成８年に優生手術に関する規定が削除されるまでの間において生殖を不能にする手術等を受けることを強いられていました。</w:t>
            </w:r>
          </w:p>
          <w:p w14:paraId="3CF2D8B6" w14:textId="77777777" w:rsidR="006A6EBC" w:rsidRPr="00A47479" w:rsidRDefault="006A6EBC" w:rsidP="38E32247">
            <w:pPr>
              <w:wordWrap w:val="0"/>
              <w:overflowPunct w:val="0"/>
              <w:snapToGrid w:val="0"/>
              <w:spacing w:line="240" w:lineRule="auto"/>
              <w:ind w:firstLineChars="100" w:firstLine="177"/>
              <w:jc w:val="left"/>
              <w:rPr>
                <w:rFonts w:ascii="HG丸ｺﾞｼｯｸM-PRO" w:eastAsia="HG丸ｺﾞｼｯｸM-PRO" w:hAnsi="ＭＳ 明朝" w:cs="Arial"/>
                <w:spacing w:val="0"/>
                <w:sz w:val="20"/>
              </w:rPr>
            </w:pPr>
          </w:p>
          <w:p w14:paraId="7474DEFC" w14:textId="77777777" w:rsidR="006A6EBC" w:rsidRPr="00A47479" w:rsidRDefault="006A6EBC" w:rsidP="38E32247">
            <w:pPr>
              <w:wordWrap w:val="0"/>
              <w:overflowPunct w:val="0"/>
              <w:snapToGrid w:val="0"/>
              <w:spacing w:line="240" w:lineRule="auto"/>
              <w:jc w:val="left"/>
              <w:rPr>
                <w:rFonts w:ascii="HG丸ｺﾞｼｯｸM-PRO" w:eastAsia="HG丸ｺﾞｼｯｸM-PRO" w:hAnsi="ＭＳ 明朝" w:cs="Arial"/>
                <w:spacing w:val="0"/>
                <w:sz w:val="20"/>
              </w:rPr>
            </w:pPr>
            <w:r w:rsidRPr="38E32247">
              <w:rPr>
                <w:rFonts w:ascii="HG丸ｺﾞｼｯｸM-PRO" w:eastAsia="HG丸ｺﾞｼｯｸM-PRO" w:hAnsi="ＭＳ 明朝" w:cs="Arial"/>
                <w:spacing w:val="0"/>
                <w:sz w:val="20"/>
              </w:rPr>
              <w:t>＜旧優生保護法</w:t>
            </w:r>
            <w:r w:rsidR="00510F91" w:rsidRPr="38E32247">
              <w:rPr>
                <w:rFonts w:ascii="HG丸ｺﾞｼｯｸM-PRO" w:eastAsia="HG丸ｺﾞｼｯｸM-PRO" w:hAnsi="ＭＳ 明朝" w:cs="Arial"/>
                <w:spacing w:val="0"/>
                <w:sz w:val="20"/>
              </w:rPr>
              <w:t>補償金等</w:t>
            </w:r>
            <w:r w:rsidRPr="38E32247">
              <w:rPr>
                <w:rFonts w:ascii="HG丸ｺﾞｼｯｸM-PRO" w:eastAsia="HG丸ｺﾞｼｯｸM-PRO" w:hAnsi="ＭＳ 明朝" w:cs="Arial"/>
                <w:spacing w:val="0"/>
                <w:sz w:val="20"/>
              </w:rPr>
              <w:t>について＞</w:t>
            </w:r>
          </w:p>
          <w:p w14:paraId="1FC39945" w14:textId="0282EAA6" w:rsidR="00510F91" w:rsidRDefault="00F03340" w:rsidP="38E32247">
            <w:pPr>
              <w:wordWrap w:val="0"/>
              <w:overflowPunct w:val="0"/>
              <w:snapToGrid w:val="0"/>
              <w:spacing w:line="240" w:lineRule="auto"/>
              <w:jc w:val="left"/>
              <w:rPr>
                <w:rFonts w:ascii="HG丸ｺﾞｼｯｸM-PRO" w:eastAsia="HG丸ｺﾞｼｯｸM-PRO" w:hAnsi="ＭＳ 明朝" w:cs="Arial"/>
                <w:spacing w:val="0"/>
                <w:sz w:val="20"/>
              </w:rPr>
            </w:pPr>
            <w:r w:rsidRPr="2F77DE0E">
              <w:rPr>
                <w:rFonts w:ascii="HG丸ｺﾞｼｯｸM-PRO" w:eastAsia="HG丸ｺﾞｼｯｸM-PRO" w:hAnsi="ＭＳ 明朝" w:cs="Arial"/>
                <w:spacing w:val="0"/>
                <w:sz w:val="20"/>
              </w:rPr>
              <w:t>詳しくは「</w:t>
            </w:r>
            <w:r w:rsidRPr="001B3286">
              <w:rPr>
                <w:rFonts w:ascii="HG丸ｺﾞｼｯｸM-PRO" w:eastAsia="HG丸ｺﾞｼｯｸM-PRO" w:hAnsi="ＭＳ 明朝" w:cs="Arial"/>
                <w:sz w:val="20"/>
              </w:rPr>
              <w:t>窓口</w:t>
            </w:r>
            <w:r w:rsidR="2F608D93" w:rsidRPr="00EA3BD4">
              <w:rPr>
                <w:rFonts w:ascii="HG丸ｺﾞｼｯｸM-PRO" w:eastAsia="HG丸ｺﾞｼｯｸM-PRO" w:hAnsi="ＭＳ 明朝" w:cs="Arial"/>
                <w:sz w:val="20"/>
              </w:rPr>
              <w:t>（212ページ</w:t>
            </w:r>
            <w:r w:rsidR="2F608D93" w:rsidRPr="001B3286">
              <w:rPr>
                <w:rFonts w:ascii="HG丸ｺﾞｼｯｸM-PRO" w:eastAsia="HG丸ｺﾞｼｯｸM-PRO" w:hAnsi="ＭＳ 明朝" w:cs="Arial"/>
                <w:sz w:val="20"/>
              </w:rPr>
              <w:t>）</w:t>
            </w:r>
            <w:r w:rsidRPr="2F77DE0E">
              <w:rPr>
                <w:rFonts w:ascii="HG丸ｺﾞｼｯｸM-PRO" w:eastAsia="HG丸ｺﾞｼｯｸM-PRO" w:hAnsi="ＭＳ 明朝" w:cs="Arial"/>
                <w:sz w:val="20"/>
              </w:rPr>
              <w:t>」に記載のURLよりご確認ください。</w:t>
            </w:r>
          </w:p>
          <w:p w14:paraId="73708E82" w14:textId="77777777" w:rsidR="001B3286" w:rsidRDefault="001B3286" w:rsidP="38E32247">
            <w:pPr>
              <w:wordWrap w:val="0"/>
              <w:overflowPunct w:val="0"/>
              <w:snapToGrid w:val="0"/>
              <w:spacing w:line="240" w:lineRule="auto"/>
              <w:jc w:val="left"/>
              <w:rPr>
                <w:rFonts w:ascii="HG丸ｺﾞｼｯｸM-PRO" w:eastAsia="HG丸ｺﾞｼｯｸM-PRO" w:hAnsi="ＭＳ 明朝" w:cs="Arial"/>
                <w:spacing w:val="0"/>
                <w:sz w:val="20"/>
              </w:rPr>
            </w:pPr>
          </w:p>
          <w:p w14:paraId="0562CB0E" w14:textId="77777777" w:rsidR="00510F91" w:rsidRDefault="00510F91" w:rsidP="38E32247">
            <w:pPr>
              <w:wordWrap w:val="0"/>
              <w:overflowPunct w:val="0"/>
              <w:snapToGrid w:val="0"/>
              <w:spacing w:line="240" w:lineRule="auto"/>
              <w:jc w:val="left"/>
              <w:rPr>
                <w:rFonts w:ascii="HG丸ｺﾞｼｯｸM-PRO" w:eastAsia="HG丸ｺﾞｼｯｸM-PRO" w:hAnsi="ＭＳ 明朝" w:cs="Arial"/>
                <w:spacing w:val="0"/>
                <w:sz w:val="20"/>
              </w:rPr>
            </w:pPr>
          </w:p>
          <w:tbl>
            <w:tblPr>
              <w:tblW w:w="5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725"/>
              <w:gridCol w:w="2268"/>
              <w:gridCol w:w="1872"/>
            </w:tblGrid>
            <w:tr w:rsidR="00510F91" w:rsidRPr="007E1D09" w14:paraId="18B16FCA" w14:textId="77777777" w:rsidTr="38E32247">
              <w:trPr>
                <w:trHeight w:val="300"/>
              </w:trPr>
              <w:tc>
                <w:tcPr>
                  <w:tcW w:w="1725" w:type="dxa"/>
                </w:tcPr>
                <w:p w14:paraId="2AFA4DA3" w14:textId="77777777" w:rsidR="00510F91" w:rsidRPr="007E1D09" w:rsidRDefault="00510F91" w:rsidP="38E32247">
                  <w:pPr>
                    <w:jc w:val="left"/>
                    <w:rPr>
                      <w:rFonts w:ascii="HG丸ｺﾞｼｯｸM-PRO" w:eastAsia="HG丸ｺﾞｼｯｸM-PRO" w:hAnsi="ＭＳ 明朝" w:cs="Arial"/>
                      <w:sz w:val="20"/>
                    </w:rPr>
                  </w:pPr>
                  <w:r w:rsidRPr="38E32247">
                    <w:rPr>
                      <w:rFonts w:ascii="HG丸ｺﾞｼｯｸM-PRO" w:eastAsia="HG丸ｺﾞｼｯｸM-PRO" w:hAnsi="ＭＳ 明朝" w:cs="Arial"/>
                      <w:sz w:val="20"/>
                    </w:rPr>
                    <w:lastRenderedPageBreak/>
                    <w:t>種類</w:t>
                  </w:r>
                </w:p>
              </w:tc>
              <w:tc>
                <w:tcPr>
                  <w:tcW w:w="2268" w:type="dxa"/>
                </w:tcPr>
                <w:p w14:paraId="686B7261" w14:textId="77777777" w:rsidR="00510F91" w:rsidRPr="007E1D09" w:rsidRDefault="00510F91" w:rsidP="38E32247">
                  <w:pPr>
                    <w:jc w:val="left"/>
                    <w:rPr>
                      <w:rFonts w:ascii="HG丸ｺﾞｼｯｸM-PRO" w:eastAsia="HG丸ｺﾞｼｯｸM-PRO" w:hAnsi="ＭＳ 明朝" w:cs="Arial"/>
                      <w:sz w:val="20"/>
                    </w:rPr>
                  </w:pPr>
                  <w:r w:rsidRPr="38E32247">
                    <w:rPr>
                      <w:rFonts w:ascii="HG丸ｺﾞｼｯｸM-PRO" w:eastAsia="HG丸ｺﾞｼｯｸM-PRO" w:hAnsi="ＭＳ 明朝" w:cs="Arial"/>
                      <w:sz w:val="20"/>
                    </w:rPr>
                    <w:t>対象者</w:t>
                  </w:r>
                </w:p>
              </w:tc>
              <w:tc>
                <w:tcPr>
                  <w:tcW w:w="1872" w:type="dxa"/>
                </w:tcPr>
                <w:p w14:paraId="443D4A21" w14:textId="77777777" w:rsidR="00510F91" w:rsidRPr="007E1D09" w:rsidRDefault="00510F91" w:rsidP="38E32247">
                  <w:pPr>
                    <w:jc w:val="left"/>
                    <w:rPr>
                      <w:rFonts w:ascii="HG丸ｺﾞｼｯｸM-PRO" w:eastAsia="HG丸ｺﾞｼｯｸM-PRO" w:hAnsi="ＭＳ 明朝" w:cs="Arial"/>
                      <w:sz w:val="20"/>
                    </w:rPr>
                  </w:pPr>
                  <w:r w:rsidRPr="38E32247">
                    <w:rPr>
                      <w:rFonts w:ascii="HG丸ｺﾞｼｯｸM-PRO" w:eastAsia="HG丸ｺﾞｼｯｸM-PRO" w:hAnsi="ＭＳ 明朝" w:cs="Arial"/>
                      <w:sz w:val="20"/>
                    </w:rPr>
                    <w:t>支給額</w:t>
                  </w:r>
                </w:p>
              </w:tc>
            </w:tr>
            <w:tr w:rsidR="00510F91" w:rsidRPr="007E1D09" w14:paraId="0B17EF46" w14:textId="77777777" w:rsidTr="38E32247">
              <w:trPr>
                <w:trHeight w:val="300"/>
              </w:trPr>
              <w:tc>
                <w:tcPr>
                  <w:tcW w:w="1725" w:type="dxa"/>
                </w:tcPr>
                <w:p w14:paraId="58EECF57" w14:textId="77777777" w:rsidR="00510F91" w:rsidRPr="007E1D09" w:rsidRDefault="00510F91" w:rsidP="38E32247">
                  <w:pPr>
                    <w:jc w:val="left"/>
                    <w:rPr>
                      <w:rFonts w:ascii="HG丸ｺﾞｼｯｸM-PRO" w:eastAsia="HG丸ｺﾞｼｯｸM-PRO" w:hAnsi="ＭＳ 明朝" w:cs="Arial"/>
                      <w:sz w:val="20"/>
                    </w:rPr>
                  </w:pPr>
                  <w:r w:rsidRPr="38E32247">
                    <w:rPr>
                      <w:rFonts w:ascii="HG丸ｺﾞｼｯｸM-PRO" w:eastAsia="HG丸ｺﾞｼｯｸM-PRO" w:hAnsi="ＭＳ 明朝" w:cs="Arial"/>
                      <w:sz w:val="20"/>
                    </w:rPr>
                    <w:t>補償金</w:t>
                  </w:r>
                </w:p>
              </w:tc>
              <w:tc>
                <w:tcPr>
                  <w:tcW w:w="2268" w:type="dxa"/>
                </w:tcPr>
                <w:p w14:paraId="064275AE" w14:textId="77777777" w:rsidR="00510F91" w:rsidRPr="007E1D09" w:rsidRDefault="00510F91" w:rsidP="38E32247">
                  <w:pPr>
                    <w:jc w:val="left"/>
                    <w:rPr>
                      <w:rFonts w:ascii="HG丸ｺﾞｼｯｸM-PRO" w:eastAsia="HG丸ｺﾞｼｯｸM-PRO" w:hAnsi="HG丸ｺﾞｼｯｸM-PRO" w:cs="HG丸ｺﾞｼｯｸM-PRO"/>
                      <w:b/>
                      <w:bCs/>
                      <w:sz w:val="20"/>
                      <w:u w:val="single"/>
                    </w:rPr>
                  </w:pPr>
                  <w:r w:rsidRPr="38E32247">
                    <w:rPr>
                      <w:rFonts w:ascii="HG丸ｺﾞｼｯｸM-PRO" w:eastAsia="HG丸ｺﾞｼｯｸM-PRO" w:hAnsi="HG丸ｺﾞｼｯｸM-PRO" w:cs="HG丸ｺﾞｼｯｸM-PRO"/>
                      <w:sz w:val="20"/>
                    </w:rPr>
                    <w:t>旧優生保護法に基づく</w:t>
                  </w:r>
                  <w:r w:rsidRPr="38E32247">
                    <w:rPr>
                      <w:rFonts w:ascii="HG丸ｺﾞｼｯｸM-PRO" w:eastAsia="HG丸ｺﾞｼｯｸM-PRO" w:hAnsi="HG丸ｺﾞｼｯｸM-PRO" w:cs="HG丸ｺﾞｼｯｸM-PRO"/>
                      <w:sz w:val="20"/>
                      <w:u w:val="single"/>
                    </w:rPr>
                    <w:t>優生手術等を受けた</w:t>
                  </w:r>
                  <w:r w:rsidRPr="38E32247">
                    <w:rPr>
                      <w:rFonts w:ascii="HG丸ｺﾞｼｯｸM-PRO" w:eastAsia="HG丸ｺﾞｼｯｸM-PRO" w:hAnsi="HG丸ｺﾞｼｯｸM-PRO" w:cs="HG丸ｺﾞｼｯｸM-PRO"/>
                      <w:b/>
                      <w:bCs/>
                      <w:sz w:val="20"/>
                      <w:u w:val="single"/>
                    </w:rPr>
                    <w:t>本人及びその配偶者</w:t>
                  </w:r>
                </w:p>
                <w:p w14:paraId="7517A041" w14:textId="77777777" w:rsidR="00510F91" w:rsidRPr="007E1D09" w:rsidRDefault="00510F91" w:rsidP="38E32247">
                  <w:pPr>
                    <w:jc w:val="left"/>
                    <w:rPr>
                      <w:rFonts w:ascii="HG丸ｺﾞｼｯｸM-PRO" w:eastAsia="HG丸ｺﾞｼｯｸM-PRO" w:hAnsi="HG丸ｺﾞｼｯｸM-PRO" w:cs="HG丸ｺﾞｼｯｸM-PRO"/>
                      <w:sz w:val="20"/>
                    </w:rPr>
                  </w:pPr>
                  <w:r w:rsidRPr="38E32247">
                    <w:rPr>
                      <w:rFonts w:ascii="HG丸ｺﾞｼｯｸM-PRO" w:eastAsia="HG丸ｺﾞｼｯｸM-PRO" w:hAnsi="HG丸ｺﾞｼｯｸM-PRO" w:cs="HG丸ｺﾞｼｯｸM-PRO"/>
                      <w:sz w:val="20"/>
                    </w:rPr>
                    <w:t>（</w:t>
                  </w:r>
                  <w:r w:rsidRPr="38E32247">
                    <w:rPr>
                      <w:rFonts w:ascii="HG丸ｺﾞｼｯｸM-PRO" w:eastAsia="HG丸ｺﾞｼｯｸM-PRO" w:hAnsi="HG丸ｺﾞｼｯｸM-PRO" w:cs="HG丸ｺﾞｼｯｸM-PRO"/>
                      <w:sz w:val="20"/>
                      <w:u w:val="single"/>
                    </w:rPr>
                    <w:t>死亡している場合はその遺族</w:t>
                  </w:r>
                  <w:r w:rsidRPr="38E32247">
                    <w:rPr>
                      <w:rFonts w:ascii="HG丸ｺﾞｼｯｸM-PRO" w:eastAsia="HG丸ｺﾞｼｯｸM-PRO" w:hAnsi="HG丸ｺﾞｼｯｸM-PRO" w:cs="HG丸ｺﾞｼｯｸM-PRO"/>
                      <w:sz w:val="20"/>
                    </w:rPr>
                    <w:t>（配偶者、子、父母、孫、祖父母、兄弟姉妹、曾孫又は甥姪））</w:t>
                  </w:r>
                </w:p>
              </w:tc>
              <w:tc>
                <w:tcPr>
                  <w:tcW w:w="1872" w:type="dxa"/>
                </w:tcPr>
                <w:p w14:paraId="6E9D372D" w14:textId="77777777" w:rsidR="00510F91" w:rsidRPr="007E1D09" w:rsidRDefault="00510F91" w:rsidP="38E32247">
                  <w:pPr>
                    <w:jc w:val="left"/>
                    <w:rPr>
                      <w:rFonts w:ascii="HG丸ｺﾞｼｯｸM-PRO" w:eastAsia="HG丸ｺﾞｼｯｸM-PRO" w:hAnsi="HG丸ｺﾞｼｯｸM-PRO" w:cs="HG丸ｺﾞｼｯｸM-PRO"/>
                      <w:sz w:val="20"/>
                    </w:rPr>
                  </w:pPr>
                  <w:r w:rsidRPr="38E32247">
                    <w:rPr>
                      <w:rFonts w:ascii="HG丸ｺﾞｼｯｸM-PRO" w:eastAsia="HG丸ｺﾞｼｯｸM-PRO" w:hAnsi="HG丸ｺﾞｼｯｸM-PRO" w:cs="HG丸ｺﾞｼｯｸM-PRO"/>
                      <w:sz w:val="20"/>
                    </w:rPr>
                    <w:t>本人1,500万円</w:t>
                  </w:r>
                </w:p>
                <w:p w14:paraId="3E3A7195" w14:textId="77777777" w:rsidR="00510F91" w:rsidRPr="007E1D09" w:rsidRDefault="00510F91" w:rsidP="38E32247">
                  <w:pPr>
                    <w:jc w:val="left"/>
                    <w:rPr>
                      <w:rFonts w:ascii="HG丸ｺﾞｼｯｸM-PRO" w:eastAsia="HG丸ｺﾞｼｯｸM-PRO" w:hAnsi="HG丸ｺﾞｼｯｸM-PRO" w:cs="HG丸ｺﾞｼｯｸM-PRO"/>
                      <w:sz w:val="20"/>
                    </w:rPr>
                  </w:pPr>
                  <w:r w:rsidRPr="38E32247">
                    <w:rPr>
                      <w:rFonts w:ascii="HG丸ｺﾞｼｯｸM-PRO" w:eastAsia="HG丸ｺﾞｼｯｸM-PRO" w:hAnsi="HG丸ｺﾞｼｯｸM-PRO" w:cs="HG丸ｺﾞｼｯｸM-PRO"/>
                      <w:sz w:val="20"/>
                    </w:rPr>
                    <w:t>配偶者500万円</w:t>
                  </w:r>
                </w:p>
                <w:p w14:paraId="1EF2E9B3" w14:textId="77777777" w:rsidR="00510F91" w:rsidRPr="007E1D09" w:rsidRDefault="00510F91" w:rsidP="38E32247">
                  <w:pPr>
                    <w:jc w:val="left"/>
                    <w:rPr>
                      <w:rFonts w:ascii="HG丸ｺﾞｼｯｸM-PRO" w:eastAsia="HG丸ｺﾞｼｯｸM-PRO" w:hAnsi="HG丸ｺﾞｼｯｸM-PRO" w:cs="HG丸ｺﾞｼｯｸM-PRO"/>
                      <w:sz w:val="20"/>
                    </w:rPr>
                  </w:pPr>
                  <w:r w:rsidRPr="38E32247">
                    <w:rPr>
                      <w:rFonts w:ascii="HG丸ｺﾞｼｯｸM-PRO" w:eastAsia="HG丸ｺﾞｼｯｸM-PRO" w:hAnsi="HG丸ｺﾞｼｯｸM-PRO" w:cs="HG丸ｺﾞｼｯｸM-PRO"/>
                      <w:sz w:val="20"/>
                    </w:rPr>
                    <w:t>※事実婚などを含む</w:t>
                  </w:r>
                </w:p>
              </w:tc>
            </w:tr>
            <w:tr w:rsidR="00510F91" w:rsidRPr="007E1D09" w14:paraId="3825304F" w14:textId="77777777" w:rsidTr="38E32247">
              <w:trPr>
                <w:trHeight w:val="300"/>
              </w:trPr>
              <w:tc>
                <w:tcPr>
                  <w:tcW w:w="1725" w:type="dxa"/>
                </w:tcPr>
                <w:p w14:paraId="1117E4ED" w14:textId="77777777" w:rsidR="00510F91" w:rsidRPr="007E1D09" w:rsidRDefault="00510F91" w:rsidP="38E32247">
                  <w:pPr>
                    <w:jc w:val="left"/>
                    <w:rPr>
                      <w:rFonts w:ascii="HG丸ｺﾞｼｯｸM-PRO" w:eastAsia="HG丸ｺﾞｼｯｸM-PRO" w:hAnsi="ＭＳ 明朝" w:cs="Arial"/>
                      <w:sz w:val="20"/>
                    </w:rPr>
                  </w:pPr>
                  <w:r w:rsidRPr="38E32247">
                    <w:rPr>
                      <w:rFonts w:ascii="HG丸ｺﾞｼｯｸM-PRO" w:eastAsia="HG丸ｺﾞｼｯｸM-PRO" w:hAnsi="ＭＳ 明朝" w:cs="Arial"/>
                      <w:sz w:val="20"/>
                    </w:rPr>
                    <w:t>優生手術等一時金</w:t>
                  </w:r>
                </w:p>
              </w:tc>
              <w:tc>
                <w:tcPr>
                  <w:tcW w:w="2268" w:type="dxa"/>
                </w:tcPr>
                <w:p w14:paraId="56658603" w14:textId="77777777" w:rsidR="00510F91" w:rsidRPr="007E1D09" w:rsidRDefault="00510F91" w:rsidP="38E32247">
                  <w:pPr>
                    <w:jc w:val="left"/>
                    <w:rPr>
                      <w:rFonts w:ascii="HG丸ｺﾞｼｯｸM-PRO" w:eastAsia="HG丸ｺﾞｼｯｸM-PRO" w:hAnsi="HG丸ｺﾞｼｯｸM-PRO" w:cs="HG丸ｺﾞｼｯｸM-PRO"/>
                      <w:sz w:val="20"/>
                    </w:rPr>
                  </w:pPr>
                  <w:r w:rsidRPr="38E32247">
                    <w:rPr>
                      <w:rFonts w:ascii="HG丸ｺﾞｼｯｸM-PRO" w:eastAsia="HG丸ｺﾞｼｯｸM-PRO" w:hAnsi="HG丸ｺﾞｼｯｸM-PRO" w:cs="HG丸ｺﾞｼｯｸM-PRO"/>
                      <w:sz w:val="20"/>
                    </w:rPr>
                    <w:t>旧優生保護法に基づく</w:t>
                  </w:r>
                </w:p>
                <w:p w14:paraId="24274A87" w14:textId="77777777" w:rsidR="00510F91" w:rsidRPr="007E1D09" w:rsidRDefault="00510F91" w:rsidP="38E32247">
                  <w:pPr>
                    <w:jc w:val="left"/>
                    <w:rPr>
                      <w:rFonts w:ascii="HG丸ｺﾞｼｯｸM-PRO" w:eastAsia="HG丸ｺﾞｼｯｸM-PRO" w:hAnsi="HG丸ｺﾞｼｯｸM-PRO" w:cs="HG丸ｺﾞｼｯｸM-PRO"/>
                      <w:sz w:val="20"/>
                    </w:rPr>
                  </w:pPr>
                  <w:r w:rsidRPr="38E32247">
                    <w:rPr>
                      <w:rFonts w:ascii="HG丸ｺﾞｼｯｸM-PRO" w:eastAsia="HG丸ｺﾞｼｯｸM-PRO" w:hAnsi="HG丸ｺﾞｼｯｸM-PRO" w:cs="HG丸ｺﾞｼｯｸM-PRO"/>
                      <w:sz w:val="20"/>
                      <w:u w:val="single"/>
                    </w:rPr>
                    <w:t>優生手術等を受けた</w:t>
                  </w:r>
                  <w:r>
                    <w:br/>
                  </w:r>
                  <w:r w:rsidRPr="38E32247">
                    <w:rPr>
                      <w:rFonts w:ascii="HG丸ｺﾞｼｯｸM-PRO" w:eastAsia="HG丸ｺﾞｼｯｸM-PRO" w:hAnsi="HG丸ｺﾞｼｯｸM-PRO" w:cs="HG丸ｺﾞｼｯｸM-PRO"/>
                      <w:b/>
                      <w:bCs/>
                      <w:sz w:val="20"/>
                      <w:u w:val="single"/>
                    </w:rPr>
                    <w:t>本人で生存</w:t>
                  </w:r>
                  <w:r w:rsidRPr="38E32247">
                    <w:rPr>
                      <w:rFonts w:ascii="HG丸ｺﾞｼｯｸM-PRO" w:eastAsia="HG丸ｺﾞｼｯｸM-PRO" w:hAnsi="HG丸ｺﾞｼｯｸM-PRO" w:cs="HG丸ｺﾞｼｯｸM-PRO"/>
                      <w:sz w:val="20"/>
                      <w:u w:val="single"/>
                    </w:rPr>
                    <w:t>している方</w:t>
                  </w:r>
                </w:p>
              </w:tc>
              <w:tc>
                <w:tcPr>
                  <w:tcW w:w="1872" w:type="dxa"/>
                </w:tcPr>
                <w:p w14:paraId="391263A2" w14:textId="77777777" w:rsidR="00510F91" w:rsidRPr="007E1D09" w:rsidRDefault="00510F91" w:rsidP="38E32247">
                  <w:pPr>
                    <w:jc w:val="left"/>
                    <w:rPr>
                      <w:rFonts w:ascii="HG丸ｺﾞｼｯｸM-PRO" w:eastAsia="HG丸ｺﾞｼｯｸM-PRO" w:hAnsi="HG丸ｺﾞｼｯｸM-PRO" w:cs="HG丸ｺﾞｼｯｸM-PRO"/>
                      <w:sz w:val="20"/>
                    </w:rPr>
                  </w:pPr>
                  <w:r w:rsidRPr="38E32247">
                    <w:rPr>
                      <w:rFonts w:ascii="HG丸ｺﾞｼｯｸM-PRO" w:eastAsia="HG丸ｺﾞｼｯｸM-PRO" w:hAnsi="HG丸ｺﾞｼｯｸM-PRO" w:cs="HG丸ｺﾞｼｯｸM-PRO"/>
                      <w:sz w:val="20"/>
                    </w:rPr>
                    <w:t>本人320万円</w:t>
                  </w:r>
                </w:p>
                <w:p w14:paraId="6F09C01D" w14:textId="77777777" w:rsidR="00510F91" w:rsidRPr="007E1D09" w:rsidRDefault="00510F91" w:rsidP="38E32247">
                  <w:pPr>
                    <w:jc w:val="left"/>
                    <w:rPr>
                      <w:rFonts w:ascii="HG丸ｺﾞｼｯｸM-PRO" w:eastAsia="HG丸ｺﾞｼｯｸM-PRO" w:hAnsi="HG丸ｺﾞｼｯｸM-PRO" w:cs="HG丸ｺﾞｼｯｸM-PRO"/>
                      <w:sz w:val="20"/>
                    </w:rPr>
                  </w:pPr>
                  <w:r w:rsidRPr="38E32247">
                    <w:rPr>
                      <w:rFonts w:ascii="HG丸ｺﾞｼｯｸM-PRO" w:eastAsia="HG丸ｺﾞｼｯｸM-PRO" w:hAnsi="HG丸ｺﾞｼｯｸM-PRO" w:cs="HG丸ｺﾞｼｯｸM-PRO"/>
                      <w:sz w:val="20"/>
                    </w:rPr>
                    <w:t>※補償金を受給した場合も支給する</w:t>
                  </w:r>
                </w:p>
              </w:tc>
            </w:tr>
            <w:tr w:rsidR="00510F91" w:rsidRPr="007E1D09" w14:paraId="7D693146" w14:textId="77777777" w:rsidTr="38E32247">
              <w:trPr>
                <w:trHeight w:val="300"/>
              </w:trPr>
              <w:tc>
                <w:tcPr>
                  <w:tcW w:w="1725" w:type="dxa"/>
                </w:tcPr>
                <w:p w14:paraId="0F2E5853" w14:textId="77777777" w:rsidR="00510F91" w:rsidRPr="007E1D09" w:rsidRDefault="00510F91" w:rsidP="38E32247">
                  <w:pPr>
                    <w:jc w:val="left"/>
                    <w:rPr>
                      <w:rFonts w:ascii="HG丸ｺﾞｼｯｸM-PRO" w:eastAsia="HG丸ｺﾞｼｯｸM-PRO" w:hAnsi="ＭＳ 明朝" w:cs="Arial"/>
                      <w:sz w:val="20"/>
                    </w:rPr>
                  </w:pPr>
                  <w:r w:rsidRPr="38E32247">
                    <w:rPr>
                      <w:rFonts w:ascii="HG丸ｺﾞｼｯｸM-PRO" w:eastAsia="HG丸ｺﾞｼｯｸM-PRO" w:hAnsi="ＭＳ 明朝" w:cs="Arial"/>
                      <w:sz w:val="20"/>
                    </w:rPr>
                    <w:t>人工妊娠中絶一時金</w:t>
                  </w:r>
                </w:p>
              </w:tc>
              <w:tc>
                <w:tcPr>
                  <w:tcW w:w="2268" w:type="dxa"/>
                </w:tcPr>
                <w:p w14:paraId="082EA0DF" w14:textId="77777777" w:rsidR="00510F91" w:rsidRPr="007E1D09" w:rsidRDefault="00510F91" w:rsidP="38E32247">
                  <w:pPr>
                    <w:jc w:val="left"/>
                    <w:rPr>
                      <w:rFonts w:ascii="HG丸ｺﾞｼｯｸM-PRO" w:eastAsia="HG丸ｺﾞｼｯｸM-PRO" w:hAnsi="HG丸ｺﾞｼｯｸM-PRO" w:cs="HG丸ｺﾞｼｯｸM-PRO"/>
                      <w:sz w:val="20"/>
                    </w:rPr>
                  </w:pPr>
                  <w:r w:rsidRPr="38E32247">
                    <w:rPr>
                      <w:rFonts w:ascii="HG丸ｺﾞｼｯｸM-PRO" w:eastAsia="HG丸ｺﾞｼｯｸM-PRO" w:hAnsi="HG丸ｺﾞｼｯｸM-PRO" w:cs="HG丸ｺﾞｼｯｸM-PRO"/>
                      <w:sz w:val="20"/>
                    </w:rPr>
                    <w:t>旧優生保護法に基づく</w:t>
                  </w:r>
                </w:p>
                <w:p w14:paraId="41CAAFC0" w14:textId="77777777" w:rsidR="00510F91" w:rsidRPr="007E1D09" w:rsidRDefault="00510F91" w:rsidP="38E32247">
                  <w:pPr>
                    <w:jc w:val="left"/>
                    <w:rPr>
                      <w:rFonts w:ascii="HG丸ｺﾞｼｯｸM-PRO" w:eastAsia="HG丸ｺﾞｼｯｸM-PRO" w:hAnsi="HG丸ｺﾞｼｯｸM-PRO" w:cs="HG丸ｺﾞｼｯｸM-PRO"/>
                      <w:sz w:val="20"/>
                    </w:rPr>
                  </w:pPr>
                  <w:r w:rsidRPr="38E32247">
                    <w:rPr>
                      <w:rFonts w:ascii="HG丸ｺﾞｼｯｸM-PRO" w:eastAsia="HG丸ｺﾞｼｯｸM-PRO" w:hAnsi="HG丸ｺﾞｼｯｸM-PRO" w:cs="HG丸ｺﾞｼｯｸM-PRO"/>
                      <w:sz w:val="20"/>
                      <w:u w:val="single"/>
                    </w:rPr>
                    <w:t>人工妊娠中絶等を受けた</w:t>
                  </w:r>
                  <w:r w:rsidRPr="38E32247">
                    <w:rPr>
                      <w:rFonts w:ascii="HG丸ｺﾞｼｯｸM-PRO" w:eastAsia="HG丸ｺﾞｼｯｸM-PRO" w:hAnsi="HG丸ｺﾞｼｯｸM-PRO" w:cs="HG丸ｺﾞｼｯｸM-PRO"/>
                      <w:b/>
                      <w:bCs/>
                      <w:sz w:val="20"/>
                      <w:u w:val="single"/>
                    </w:rPr>
                    <w:t>本人で生存</w:t>
                  </w:r>
                  <w:r w:rsidRPr="38E32247">
                    <w:rPr>
                      <w:rFonts w:ascii="HG丸ｺﾞｼｯｸM-PRO" w:eastAsia="HG丸ｺﾞｼｯｸM-PRO" w:hAnsi="HG丸ｺﾞｼｯｸM-PRO" w:cs="HG丸ｺﾞｼｯｸM-PRO"/>
                      <w:sz w:val="20"/>
                      <w:u w:val="single"/>
                    </w:rPr>
                    <w:t>している方</w:t>
                  </w:r>
                </w:p>
              </w:tc>
              <w:tc>
                <w:tcPr>
                  <w:tcW w:w="1872" w:type="dxa"/>
                </w:tcPr>
                <w:p w14:paraId="4D3F22D8" w14:textId="77777777" w:rsidR="00510F91" w:rsidRPr="007E1D09" w:rsidRDefault="00510F91" w:rsidP="38E32247">
                  <w:pPr>
                    <w:jc w:val="left"/>
                    <w:rPr>
                      <w:rFonts w:ascii="HG丸ｺﾞｼｯｸM-PRO" w:eastAsia="HG丸ｺﾞｼｯｸM-PRO" w:hAnsi="HG丸ｺﾞｼｯｸM-PRO" w:cs="HG丸ｺﾞｼｯｸM-PRO"/>
                      <w:sz w:val="20"/>
                    </w:rPr>
                  </w:pPr>
                  <w:r w:rsidRPr="38E32247">
                    <w:rPr>
                      <w:rFonts w:ascii="HG丸ｺﾞｼｯｸM-PRO" w:eastAsia="HG丸ｺﾞｼｯｸM-PRO" w:hAnsi="HG丸ｺﾞｼｯｸM-PRO" w:cs="HG丸ｺﾞｼｯｸM-PRO"/>
                      <w:sz w:val="20"/>
                    </w:rPr>
                    <w:t>本人200万円</w:t>
                  </w:r>
                </w:p>
                <w:p w14:paraId="58C846B2" w14:textId="77777777" w:rsidR="00510F91" w:rsidRPr="007E1D09" w:rsidRDefault="00510F91" w:rsidP="38E32247">
                  <w:pPr>
                    <w:jc w:val="left"/>
                    <w:rPr>
                      <w:rFonts w:ascii="HG丸ｺﾞｼｯｸM-PRO" w:eastAsia="HG丸ｺﾞｼｯｸM-PRO" w:hAnsi="HG丸ｺﾞｼｯｸM-PRO" w:cs="HG丸ｺﾞｼｯｸM-PRO"/>
                      <w:sz w:val="20"/>
                    </w:rPr>
                  </w:pPr>
                  <w:r w:rsidRPr="38E32247">
                    <w:rPr>
                      <w:rFonts w:ascii="HG丸ｺﾞｼｯｸM-PRO" w:eastAsia="HG丸ｺﾞｼｯｸM-PRO" w:hAnsi="HG丸ｺﾞｼｯｸM-PRO" w:cs="HG丸ｺﾞｼｯｸM-PRO"/>
                      <w:sz w:val="20"/>
                    </w:rPr>
                    <w:t>※優生手術等一時金を受給した場合には支給しない</w:t>
                  </w:r>
                </w:p>
              </w:tc>
            </w:tr>
          </w:tbl>
          <w:p w14:paraId="34CE0A41" w14:textId="77777777" w:rsidR="00510F91" w:rsidRPr="00510F91" w:rsidRDefault="00510F91" w:rsidP="38E32247">
            <w:pPr>
              <w:wordWrap w:val="0"/>
              <w:overflowPunct w:val="0"/>
              <w:snapToGrid w:val="0"/>
              <w:spacing w:line="240" w:lineRule="auto"/>
              <w:jc w:val="left"/>
              <w:rPr>
                <w:rFonts w:ascii="HG丸ｺﾞｼｯｸM-PRO" w:eastAsia="HG丸ｺﾞｼｯｸM-PRO" w:hAnsi="ＭＳ 明朝" w:cs="Arial"/>
                <w:spacing w:val="0"/>
                <w:sz w:val="20"/>
              </w:rPr>
            </w:pPr>
          </w:p>
          <w:tbl>
            <w:tblPr>
              <w:tblW w:w="583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666"/>
            </w:tblGrid>
            <w:tr w:rsidR="006A6EBC" w:rsidRPr="00A47479" w14:paraId="221164B7" w14:textId="77777777" w:rsidTr="280E20C1">
              <w:trPr>
                <w:trHeight w:val="600"/>
              </w:trPr>
              <w:tc>
                <w:tcPr>
                  <w:tcW w:w="1170" w:type="dxa"/>
                  <w:vAlign w:val="center"/>
                </w:tcPr>
                <w:p w14:paraId="177F813E" w14:textId="77777777" w:rsidR="006A6EBC" w:rsidRPr="00A47479" w:rsidRDefault="006A6EBC" w:rsidP="38E32247">
                  <w:pPr>
                    <w:wordWrap w:val="0"/>
                    <w:overflowPunct w:val="0"/>
                    <w:snapToGrid w:val="0"/>
                    <w:spacing w:line="240" w:lineRule="auto"/>
                    <w:jc w:val="left"/>
                    <w:rPr>
                      <w:rFonts w:ascii="HG丸ｺﾞｼｯｸM-PRO" w:eastAsia="HG丸ｺﾞｼｯｸM-PRO" w:hAnsi="ＭＳ 明朝" w:cs="Arial"/>
                      <w:spacing w:val="0"/>
                      <w:sz w:val="20"/>
                    </w:rPr>
                  </w:pPr>
                  <w:r w:rsidRPr="38E32247">
                    <w:rPr>
                      <w:rFonts w:ascii="HG丸ｺﾞｼｯｸM-PRO" w:eastAsia="HG丸ｺﾞｼｯｸM-PRO" w:hAnsi="ＭＳ 明朝" w:cs="Arial"/>
                      <w:spacing w:val="0"/>
                      <w:sz w:val="20"/>
                    </w:rPr>
                    <w:t>請求手続</w:t>
                  </w:r>
                </w:p>
              </w:tc>
              <w:tc>
                <w:tcPr>
                  <w:tcW w:w="4666" w:type="dxa"/>
                  <w:vAlign w:val="center"/>
                </w:tcPr>
                <w:p w14:paraId="5E95630F" w14:textId="77777777" w:rsidR="006A6EBC" w:rsidRPr="00A47479" w:rsidRDefault="006A6EBC" w:rsidP="38E32247">
                  <w:pPr>
                    <w:wordWrap w:val="0"/>
                    <w:overflowPunct w:val="0"/>
                    <w:snapToGrid w:val="0"/>
                    <w:spacing w:line="240" w:lineRule="auto"/>
                    <w:jc w:val="left"/>
                    <w:rPr>
                      <w:rFonts w:ascii="HG丸ｺﾞｼｯｸM-PRO" w:eastAsia="HG丸ｺﾞｼｯｸM-PRO" w:hAnsi="ＭＳ 明朝" w:cs="Arial"/>
                      <w:spacing w:val="0"/>
                      <w:sz w:val="20"/>
                    </w:rPr>
                  </w:pPr>
                  <w:r w:rsidRPr="38E32247">
                    <w:rPr>
                      <w:rFonts w:ascii="HG丸ｺﾞｼｯｸM-PRO" w:eastAsia="HG丸ｺﾞｼｯｸM-PRO" w:hAnsi="ＭＳ 明朝" w:cs="Arial"/>
                      <w:spacing w:val="0"/>
                      <w:sz w:val="20"/>
                    </w:rPr>
                    <w:t>○</w:t>
                  </w:r>
                  <w:r w:rsidRPr="38E32247">
                    <w:rPr>
                      <w:rFonts w:ascii="HG丸ｺﾞｼｯｸM-PRO" w:eastAsia="HG丸ｺﾞｼｯｸM-PRO" w:hAnsi="HG丸ｺﾞｼｯｸM-PRO" w:cs="HG丸ｺﾞｼｯｸM-PRO"/>
                      <w:sz w:val="20"/>
                    </w:rPr>
                    <w:t>請求期限は</w:t>
                  </w:r>
                  <w:r w:rsidR="00510F91" w:rsidRPr="38E32247">
                    <w:rPr>
                      <w:rFonts w:ascii="HG丸ｺﾞｼｯｸM-PRO" w:eastAsia="HG丸ｺﾞｼｯｸM-PRO" w:hAnsi="ＭＳ 明朝" w:cs="Arial"/>
                      <w:spacing w:val="0"/>
                      <w:sz w:val="20"/>
                    </w:rPr>
                    <w:t>令和７年１月17日から５年</w:t>
                  </w:r>
                  <w:r w:rsidRPr="38E32247">
                    <w:rPr>
                      <w:rFonts w:ascii="HG丸ｺﾞｼｯｸM-PRO" w:eastAsia="HG丸ｺﾞｼｯｸM-PRO" w:hAnsi="ＭＳ 明朝" w:cs="Arial"/>
                      <w:spacing w:val="0"/>
                      <w:sz w:val="20"/>
                    </w:rPr>
                    <w:t>以内</w:t>
                  </w:r>
                </w:p>
                <w:p w14:paraId="62EBF3C5" w14:textId="29DC6FAF" w:rsidR="006A6EBC" w:rsidRPr="00A47479" w:rsidRDefault="006A6EBC" w:rsidP="38E32247">
                  <w:pPr>
                    <w:wordWrap w:val="0"/>
                    <w:overflowPunct w:val="0"/>
                    <w:snapToGrid w:val="0"/>
                    <w:spacing w:line="240" w:lineRule="auto"/>
                    <w:jc w:val="left"/>
                    <w:rPr>
                      <w:rFonts w:ascii="HG丸ｺﾞｼｯｸM-PRO" w:eastAsia="HG丸ｺﾞｼｯｸM-PRO" w:hAnsi="ＭＳ 明朝" w:cs="Arial"/>
                      <w:spacing w:val="0"/>
                      <w:sz w:val="20"/>
                    </w:rPr>
                  </w:pPr>
                  <w:r w:rsidRPr="2F77DE0E">
                    <w:rPr>
                      <w:rFonts w:ascii="HG丸ｺﾞｼｯｸM-PRO" w:eastAsia="HG丸ｺﾞｼｯｸM-PRO" w:hAnsi="ＭＳ 明朝" w:cs="Arial"/>
                      <w:spacing w:val="0"/>
                      <w:sz w:val="20"/>
                    </w:rPr>
                    <w:t>○</w:t>
                  </w:r>
                  <w:r w:rsidR="00510F91" w:rsidRPr="2F77DE0E">
                    <w:rPr>
                      <w:rFonts w:ascii="HG丸ｺﾞｼｯｸM-PRO" w:eastAsia="HG丸ｺﾞｼｯｸM-PRO" w:hAnsi="HG丸ｺﾞｼｯｸM-PRO" w:cs="HG丸ｺﾞｼｯｸM-PRO"/>
                      <w:spacing w:val="0"/>
                      <w:sz w:val="20"/>
                    </w:rPr>
                    <w:t>大阪府健康医療部保健医療室地域保健課（</w:t>
                  </w:r>
                  <w:r w:rsidR="00510F91" w:rsidRPr="001B3286">
                    <w:rPr>
                      <w:rFonts w:ascii="HG丸ｺﾞｼｯｸM-PRO" w:eastAsia="HG丸ｺﾞｼｯｸM-PRO" w:hAnsi="HG丸ｺﾞｼｯｸM-PRO" w:cs="HG丸ｺﾞｼｯｸM-PRO"/>
                      <w:sz w:val="20"/>
                    </w:rPr>
                    <w:t>窓口</w:t>
                  </w:r>
                  <w:r w:rsidR="1124D306" w:rsidRPr="000906E4">
                    <w:rPr>
                      <w:rFonts w:ascii="HG丸ｺﾞｼｯｸM-PRO" w:eastAsia="HG丸ｺﾞｼｯｸM-PRO" w:hAnsi="HG丸ｺﾞｼｯｸM-PRO" w:cs="HG丸ｺﾞｼｯｸM-PRO"/>
                      <w:sz w:val="20"/>
                    </w:rPr>
                    <w:t>（212ページ）</w:t>
                  </w:r>
                  <w:r w:rsidR="00510F91" w:rsidRPr="2F77DE0E">
                    <w:rPr>
                      <w:rFonts w:ascii="HG丸ｺﾞｼｯｸM-PRO" w:eastAsia="HG丸ｺﾞｼｯｸM-PRO" w:hAnsi="HG丸ｺﾞｼｯｸM-PRO" w:cs="HG丸ｺﾞｼｯｸM-PRO"/>
                      <w:sz w:val="20"/>
                    </w:rPr>
                    <w:t>）に提出（郵送可）</w:t>
                  </w:r>
                </w:p>
              </w:tc>
            </w:tr>
          </w:tbl>
          <w:p w14:paraId="36F51C9C" w14:textId="345A37FC" w:rsidR="260E2521" w:rsidRDefault="2ADC0D6A" w:rsidP="38E32247">
            <w:pPr>
              <w:jc w:val="left"/>
              <w:rPr>
                <w:rFonts w:ascii="HG丸ｺﾞｼｯｸM-PRO" w:eastAsia="HG丸ｺﾞｼｯｸM-PRO" w:hAnsi="ＭＳ 明朝"/>
                <w:sz w:val="20"/>
              </w:rPr>
            </w:pPr>
            <w:r>
              <w:rPr>
                <w:noProof/>
              </w:rPr>
              <w:lastRenderedPageBreak/>
              <w:drawing>
                <wp:inline distT="0" distB="0" distL="0" distR="0" wp14:anchorId="24AFC093" wp14:editId="74E0F39D">
                  <wp:extent cx="3571875" cy="2466975"/>
                  <wp:effectExtent l="0" t="0" r="0" b="0"/>
                  <wp:docPr id="9423919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1668" name="Picture 38081668"/>
                          <pic:cNvPicPr/>
                        </pic:nvPicPr>
                        <pic:blipFill>
                          <a:blip r:embed="rId12">
                            <a:extLst>
                              <a:ext uri="{28A0092B-C50C-407E-A947-70E740481C1C}">
                                <a14:useLocalDpi xmlns:a14="http://schemas.microsoft.com/office/drawing/2010/main"/>
                              </a:ext>
                            </a:extLst>
                          </a:blip>
                          <a:stretch>
                            <a:fillRect/>
                          </a:stretch>
                        </pic:blipFill>
                        <pic:spPr>
                          <a:xfrm>
                            <a:off x="0" y="0"/>
                            <a:ext cx="3571875" cy="2466975"/>
                          </a:xfrm>
                          <a:prstGeom prst="rect">
                            <a:avLst/>
                          </a:prstGeom>
                        </pic:spPr>
                      </pic:pic>
                    </a:graphicData>
                  </a:graphic>
                </wp:inline>
              </w:drawing>
            </w:r>
          </w:p>
          <w:p w14:paraId="2871BBA2" w14:textId="3037136E" w:rsidR="006A6EBC" w:rsidRPr="00A47479" w:rsidRDefault="78779599" w:rsidP="38E32247">
            <w:pPr>
              <w:numPr>
                <w:ilvl w:val="0"/>
                <w:numId w:val="4"/>
              </w:numPr>
              <w:kinsoku w:val="0"/>
              <w:overflowPunct w:val="0"/>
              <w:snapToGrid w:val="0"/>
              <w:spacing w:line="240" w:lineRule="auto"/>
              <w:jc w:val="left"/>
              <w:rPr>
                <w:rFonts w:ascii="HG丸ｺﾞｼｯｸM-PRO" w:eastAsia="HG丸ｺﾞｼｯｸM-PRO" w:hAnsi="ＭＳ 明朝"/>
                <w:spacing w:val="-2"/>
                <w:sz w:val="20"/>
              </w:rPr>
            </w:pPr>
            <w:r w:rsidRPr="38E32247">
              <w:rPr>
                <w:rFonts w:ascii="HG丸ｺﾞｼｯｸM-PRO" w:eastAsia="HG丸ｺﾞｼｯｸM-PRO" w:hAnsi="ＭＳ 明朝"/>
                <w:sz w:val="20"/>
              </w:rPr>
              <w:t>補償金等受給権の認定は、請求に基づいて内閣総理大臣が行います。</w:t>
            </w:r>
          </w:p>
          <w:p w14:paraId="6A7D4EDB" w14:textId="47045A4A" w:rsidR="78779599" w:rsidRDefault="54035090" w:rsidP="38E32247">
            <w:pPr>
              <w:numPr>
                <w:ilvl w:val="0"/>
                <w:numId w:val="4"/>
              </w:numPr>
              <w:spacing w:line="240" w:lineRule="auto"/>
              <w:jc w:val="left"/>
              <w:rPr>
                <w:rFonts w:ascii="HG丸ｺﾞｼｯｸM-PRO" w:eastAsia="HG丸ｺﾞｼｯｸM-PRO" w:hAnsi="ＭＳ 明朝"/>
                <w:sz w:val="20"/>
              </w:rPr>
            </w:pPr>
            <w:r w:rsidRPr="38E32247">
              <w:rPr>
                <w:rFonts w:ascii="HG丸ｺﾞｼｯｸM-PRO" w:eastAsia="HG丸ｺﾞｼｯｸM-PRO" w:hAnsi="ＭＳ 明朝"/>
                <w:sz w:val="20"/>
              </w:rPr>
              <w:t>都道府県知事・内閣総理大臣は認定に必要な調査を行います。</w:t>
            </w:r>
          </w:p>
        </w:tc>
      </w:tr>
      <w:tr w:rsidR="006A6EBC" w:rsidRPr="00A47479" w14:paraId="73D3A14C" w14:textId="77777777" w:rsidTr="280E20C1">
        <w:trPr>
          <w:trHeight w:val="782"/>
        </w:trPr>
        <w:tc>
          <w:tcPr>
            <w:tcW w:w="573" w:type="dxa"/>
            <w:tcBorders>
              <w:top w:val="single" w:sz="4" w:space="0" w:color="auto"/>
              <w:left w:val="single" w:sz="4" w:space="0" w:color="auto"/>
              <w:bottom w:val="single" w:sz="4" w:space="0" w:color="auto"/>
              <w:right w:val="single" w:sz="4" w:space="0" w:color="auto"/>
            </w:tcBorders>
            <w:vAlign w:val="center"/>
          </w:tcPr>
          <w:p w14:paraId="27212349" w14:textId="77777777" w:rsidR="006A6EBC" w:rsidRPr="00A47479" w:rsidRDefault="006A6EBC" w:rsidP="006B1A32">
            <w:pPr>
              <w:kinsoku w:val="0"/>
              <w:wordWrap w:val="0"/>
              <w:overflowPunct w:val="0"/>
              <w:snapToGrid w:val="0"/>
              <w:spacing w:line="240" w:lineRule="auto"/>
              <w:ind w:leftChars="-56" w:left="-107" w:right="-108"/>
              <w:jc w:val="center"/>
              <w:rPr>
                <w:rFonts w:ascii="HG丸ｺﾞｼｯｸM-PRO" w:eastAsia="HG丸ｺﾞｼｯｸM-PRO" w:hAnsi="ＭＳ 明朝"/>
                <w:spacing w:val="0"/>
                <w:sz w:val="20"/>
              </w:rPr>
            </w:pPr>
            <w:r w:rsidRPr="00A47479">
              <w:rPr>
                <w:rFonts w:ascii="HG丸ｺﾞｼｯｸM-PRO" w:eastAsia="HG丸ｺﾞｼｯｸM-PRO" w:hAnsi="ＭＳ 明朝" w:hint="eastAsia"/>
                <w:spacing w:val="0"/>
                <w:sz w:val="20"/>
              </w:rPr>
              <w:lastRenderedPageBreak/>
              <w:t>窓口</w:t>
            </w:r>
          </w:p>
        </w:tc>
        <w:tc>
          <w:tcPr>
            <w:tcW w:w="6090" w:type="dxa"/>
            <w:tcBorders>
              <w:top w:val="single" w:sz="4" w:space="0" w:color="auto"/>
              <w:left w:val="single" w:sz="4" w:space="0" w:color="auto"/>
              <w:bottom w:val="single" w:sz="4" w:space="0" w:color="auto"/>
              <w:right w:val="single" w:sz="4" w:space="0" w:color="auto"/>
            </w:tcBorders>
          </w:tcPr>
          <w:p w14:paraId="5D64C041" w14:textId="77777777" w:rsidR="006A6EBC" w:rsidRPr="00A47479" w:rsidRDefault="006A6EBC" w:rsidP="006B1A32">
            <w:pPr>
              <w:wordWrap w:val="0"/>
              <w:overflowPunct w:val="0"/>
              <w:snapToGrid w:val="0"/>
              <w:spacing w:line="240" w:lineRule="auto"/>
              <w:rPr>
                <w:rFonts w:ascii="HG丸ｺﾞｼｯｸM-PRO" w:eastAsia="HG丸ｺﾞｼｯｸM-PRO" w:hAnsi="ＭＳ 明朝" w:cs="Arial"/>
                <w:spacing w:val="0"/>
                <w:sz w:val="20"/>
              </w:rPr>
            </w:pPr>
            <w:r w:rsidRPr="00A47479">
              <w:rPr>
                <w:rFonts w:ascii="HG丸ｺﾞｼｯｸM-PRO" w:eastAsia="HG丸ｺﾞｼｯｸM-PRO" w:hAnsi="ＭＳ 明朝" w:cs="Arial" w:hint="eastAsia"/>
                <w:spacing w:val="0"/>
                <w:sz w:val="20"/>
              </w:rPr>
              <w:t>各種様式のダウンロード、相談窓口は以下のとおりです。</w:t>
            </w:r>
          </w:p>
          <w:p w14:paraId="4C33CB66" w14:textId="77777777" w:rsidR="006A6EBC" w:rsidRPr="00A47479" w:rsidRDefault="006A6EBC" w:rsidP="38E32247">
            <w:pPr>
              <w:wordWrap w:val="0"/>
              <w:overflowPunct w:val="0"/>
              <w:snapToGrid w:val="0"/>
              <w:spacing w:line="240" w:lineRule="auto"/>
              <w:rPr>
                <w:rFonts w:ascii="HG丸ｺﾞｼｯｸM-PRO" w:eastAsia="HG丸ｺﾞｼｯｸM-PRO" w:hAnsi="ＭＳ 明朝" w:cs="Arial"/>
                <w:spacing w:val="0"/>
                <w:sz w:val="20"/>
              </w:rPr>
            </w:pPr>
            <w:r w:rsidRPr="38E32247">
              <w:rPr>
                <w:rFonts w:ascii="HG丸ｺﾞｼｯｸM-PRO" w:eastAsia="HG丸ｺﾞｼｯｸM-PRO" w:hAnsi="ＭＳ 明朝" w:cs="Arial"/>
                <w:spacing w:val="0"/>
                <w:sz w:val="20"/>
              </w:rPr>
              <w:t>●</w:t>
            </w:r>
            <w:r w:rsidRPr="38E32247">
              <w:rPr>
                <w:rFonts w:ascii="HG丸ｺﾞｼｯｸM-PRO" w:eastAsia="HG丸ｺﾞｼｯｸM-PRO" w:hAnsi="HG丸ｺﾞｼｯｸM-PRO" w:cs="HG丸ｺﾞｼｯｸM-PRO"/>
                <w:sz w:val="20"/>
              </w:rPr>
              <w:t>大阪府「旧優生保護法に関する取り組みについて」</w:t>
            </w:r>
          </w:p>
          <w:p w14:paraId="6E2630E2" w14:textId="77777777" w:rsidR="00510F91" w:rsidRPr="00510F91" w:rsidRDefault="007955F4" w:rsidP="00510F91">
            <w:pPr>
              <w:spacing w:line="240" w:lineRule="auto"/>
              <w:rPr>
                <w:rFonts w:ascii="Arial" w:eastAsia="HG丸ｺﾞｼｯｸM-PRO" w:hAnsi="Arial" w:cs="Arial"/>
                <w:sz w:val="20"/>
              </w:rPr>
            </w:pPr>
            <w:hyperlink r:id="rId13">
              <w:r w:rsidR="00510F91" w:rsidRPr="00510F91">
                <w:rPr>
                  <w:rStyle w:val="a6"/>
                  <w:rFonts w:ascii="Arial" w:eastAsia="HG丸ｺﾞｼｯｸM-PRO" w:hAnsi="Arial" w:cs="Arial"/>
                  <w:color w:val="auto"/>
                  <w:sz w:val="20"/>
                </w:rPr>
                <w:t>https://www.pref.osaka.lg.jp/o100040/chikikansen/kyuyuseihogohou/index.html</w:t>
              </w:r>
            </w:hyperlink>
          </w:p>
          <w:p w14:paraId="4C3D023A" w14:textId="77777777" w:rsidR="006A6EBC" w:rsidRPr="00A47479" w:rsidRDefault="006A6EBC" w:rsidP="006B1A32">
            <w:pPr>
              <w:wordWrap w:val="0"/>
              <w:overflowPunct w:val="0"/>
              <w:snapToGrid w:val="0"/>
              <w:spacing w:line="240" w:lineRule="auto"/>
              <w:rPr>
                <w:rFonts w:ascii="HG丸ｺﾞｼｯｸM-PRO" w:eastAsia="HG丸ｺﾞｼｯｸM-PRO" w:hAnsi="HG丸ｺﾞｼｯｸM-PRO"/>
                <w:spacing w:val="-2"/>
                <w:sz w:val="20"/>
              </w:rPr>
            </w:pPr>
            <w:r w:rsidRPr="00A47479">
              <w:rPr>
                <w:rFonts w:ascii="HG丸ｺﾞｼｯｸM-PRO" w:eastAsia="HG丸ｺﾞｼｯｸM-PRO" w:hAnsi="HG丸ｺﾞｼｯｸM-PRO" w:hint="eastAsia"/>
                <w:spacing w:val="-2"/>
                <w:sz w:val="20"/>
              </w:rPr>
              <w:t>●</w:t>
            </w:r>
            <w:r w:rsidR="00F03340" w:rsidRPr="00A47479">
              <w:rPr>
                <w:rFonts w:ascii="HG丸ｺﾞｼｯｸM-PRO" w:eastAsia="HG丸ｺﾞｼｯｸM-PRO" w:hAnsi="HG丸ｺﾞｼｯｸM-PRO" w:hint="eastAsia"/>
                <w:spacing w:val="-2"/>
                <w:sz w:val="20"/>
              </w:rPr>
              <w:t>こども家庭庁</w:t>
            </w:r>
            <w:r w:rsidRPr="00A47479">
              <w:rPr>
                <w:rFonts w:ascii="HG丸ｺﾞｼｯｸM-PRO" w:eastAsia="HG丸ｺﾞｼｯｸM-PRO" w:hAnsi="HG丸ｺﾞｼｯｸM-PRO" w:hint="eastAsia"/>
                <w:spacing w:val="-2"/>
                <w:sz w:val="20"/>
              </w:rPr>
              <w:t>「旧優生保護法</w:t>
            </w:r>
            <w:r w:rsidR="000A051E">
              <w:rPr>
                <w:rFonts w:ascii="HG丸ｺﾞｼｯｸM-PRO" w:eastAsia="HG丸ｺﾞｼｯｸM-PRO" w:hAnsi="HG丸ｺﾞｼｯｸM-PRO" w:hint="eastAsia"/>
                <w:spacing w:val="-2"/>
                <w:sz w:val="20"/>
              </w:rPr>
              <w:t>補償金等に係る特設ホームページ</w:t>
            </w:r>
            <w:r w:rsidRPr="00A47479">
              <w:rPr>
                <w:rFonts w:ascii="HG丸ｺﾞｼｯｸM-PRO" w:eastAsia="HG丸ｺﾞｼｯｸM-PRO" w:hAnsi="HG丸ｺﾞｼｯｸM-PRO" w:hint="eastAsia"/>
                <w:spacing w:val="-2"/>
                <w:sz w:val="20"/>
              </w:rPr>
              <w:t>」</w:t>
            </w:r>
          </w:p>
          <w:p w14:paraId="06904D82" w14:textId="77777777" w:rsidR="000A051E" w:rsidRPr="000A051E" w:rsidRDefault="007955F4" w:rsidP="000A051E">
            <w:pPr>
              <w:spacing w:line="240" w:lineRule="auto"/>
              <w:rPr>
                <w:rFonts w:ascii="Arial" w:eastAsia="HG丸ｺﾞｼｯｸM-PRO" w:hAnsi="Arial" w:cs="Arial"/>
                <w:sz w:val="20"/>
              </w:rPr>
            </w:pPr>
            <w:hyperlink r:id="rId14">
              <w:r w:rsidR="000A051E" w:rsidRPr="000A051E">
                <w:rPr>
                  <w:rStyle w:val="a6"/>
                  <w:rFonts w:ascii="Arial" w:eastAsia="HG丸ｺﾞｼｯｸM-PRO" w:hAnsi="Arial" w:cs="Arial"/>
                  <w:color w:val="auto"/>
                  <w:sz w:val="20"/>
                </w:rPr>
                <w:t>https://www.cfa.go.jp/kyuyusei-hoshokin</w:t>
              </w:r>
            </w:hyperlink>
          </w:p>
          <w:p w14:paraId="387BA26C" w14:textId="77777777" w:rsidR="006A6EBC" w:rsidRPr="00A47479" w:rsidRDefault="006A6EBC" w:rsidP="38E32247">
            <w:pPr>
              <w:wordWrap w:val="0"/>
              <w:overflowPunct w:val="0"/>
              <w:snapToGrid w:val="0"/>
              <w:spacing w:line="240" w:lineRule="auto"/>
              <w:rPr>
                <w:rFonts w:ascii="HG丸ｺﾞｼｯｸM-PRO" w:eastAsia="HG丸ｺﾞｼｯｸM-PRO" w:hAnsi="HG丸ｺﾞｼｯｸM-PRO"/>
                <w:spacing w:val="-2"/>
                <w:sz w:val="20"/>
              </w:rPr>
            </w:pPr>
            <w:r w:rsidRPr="38E32247">
              <w:rPr>
                <w:rFonts w:ascii="HG丸ｺﾞｼｯｸM-PRO" w:eastAsia="HG丸ｺﾞｼｯｸM-PRO" w:hAnsi="ＭＳ 明朝" w:cs="Arial"/>
                <w:spacing w:val="0"/>
                <w:sz w:val="20"/>
              </w:rPr>
              <w:t>●</w:t>
            </w:r>
            <w:r w:rsidRPr="38E32247">
              <w:rPr>
                <w:rFonts w:ascii="HG丸ｺﾞｼｯｸM-PRO" w:eastAsia="HG丸ｺﾞｼｯｸM-PRO" w:hAnsi="HG丸ｺﾞｼｯｸM-PRO" w:cs="HG丸ｺﾞｼｯｸM-PRO"/>
                <w:sz w:val="20"/>
              </w:rPr>
              <w:t>大阪府旧優生保護法</w:t>
            </w:r>
            <w:r w:rsidR="000A051E" w:rsidRPr="38E32247">
              <w:rPr>
                <w:rFonts w:ascii="HG丸ｺﾞｼｯｸM-PRO" w:eastAsia="HG丸ｺﾞｼｯｸM-PRO" w:hAnsi="ＭＳ 明朝" w:cs="Arial"/>
                <w:spacing w:val="0"/>
                <w:sz w:val="20"/>
              </w:rPr>
              <w:t>補償金等</w:t>
            </w:r>
            <w:r w:rsidRPr="38E32247">
              <w:rPr>
                <w:rFonts w:ascii="HG丸ｺﾞｼｯｸM-PRO" w:eastAsia="HG丸ｺﾞｼｯｸM-PRO" w:hAnsi="ＭＳ 明朝" w:cs="Arial"/>
                <w:spacing w:val="0"/>
                <w:sz w:val="20"/>
              </w:rPr>
              <w:t>受付・相談窓口</w:t>
            </w:r>
          </w:p>
          <w:p w14:paraId="055D11D7" w14:textId="77777777" w:rsidR="006A6EBC" w:rsidRPr="00A47479" w:rsidRDefault="006A6EBC" w:rsidP="006B1A32">
            <w:pPr>
              <w:wordWrap w:val="0"/>
              <w:overflowPunct w:val="0"/>
              <w:snapToGrid w:val="0"/>
              <w:spacing w:line="240" w:lineRule="auto"/>
              <w:rPr>
                <w:rFonts w:ascii="HG丸ｺﾞｼｯｸM-PRO" w:eastAsia="HG丸ｺﾞｼｯｸM-PRO" w:hAnsi="HG丸ｺﾞｼｯｸM-PRO"/>
                <w:spacing w:val="-2"/>
                <w:sz w:val="20"/>
              </w:rPr>
            </w:pPr>
            <w:r w:rsidRPr="00A47479">
              <w:rPr>
                <w:rFonts w:ascii="HG丸ｺﾞｼｯｸM-PRO" w:eastAsia="HG丸ｺﾞｼｯｸM-PRO" w:hAnsi="HG丸ｺﾞｼｯｸM-PRO" w:hint="eastAsia"/>
                <w:spacing w:val="-2"/>
                <w:sz w:val="20"/>
              </w:rPr>
              <w:t>所在地：〒540-8570　大阪市中央区大手前2-1-22</w:t>
            </w:r>
          </w:p>
          <w:p w14:paraId="29F7FB8E" w14:textId="57BCF883" w:rsidR="006A6EBC" w:rsidRPr="001B3286" w:rsidRDefault="006A6EBC" w:rsidP="38E32247">
            <w:pPr>
              <w:wordWrap w:val="0"/>
              <w:overflowPunct w:val="0"/>
              <w:snapToGrid w:val="0"/>
              <w:spacing w:line="240" w:lineRule="auto"/>
              <w:rPr>
                <w:rFonts w:ascii="HG丸ｺﾞｼｯｸM-PRO" w:eastAsia="HG丸ｺﾞｼｯｸM-PRO" w:hAnsi="ＭＳ 明朝" w:cs="Arial"/>
                <w:spacing w:val="0"/>
                <w:sz w:val="20"/>
              </w:rPr>
            </w:pPr>
            <w:r w:rsidRPr="38E32247">
              <w:rPr>
                <w:rFonts w:ascii="HG丸ｺﾞｼｯｸM-PRO" w:eastAsia="HG丸ｺﾞｼｯｸM-PRO" w:hAnsi="HG丸ｺﾞｼｯｸM-PRO"/>
                <w:spacing w:val="-2"/>
                <w:sz w:val="20"/>
              </w:rPr>
              <w:t xml:space="preserve">　　　</w:t>
            </w:r>
            <w:r w:rsidR="34F3A68A" w:rsidRPr="38E32247">
              <w:rPr>
                <w:rFonts w:ascii="HG丸ｺﾞｼｯｸM-PRO" w:eastAsia="HG丸ｺﾞｼｯｸM-PRO" w:hAnsi="HG丸ｺﾞｼｯｸM-PRO"/>
                <w:sz w:val="20"/>
              </w:rPr>
              <w:t xml:space="preserve">　</w:t>
            </w:r>
            <w:r w:rsidRPr="38E32247">
              <w:rPr>
                <w:rFonts w:ascii="HG丸ｺﾞｼｯｸM-PRO" w:eastAsia="HG丸ｺﾞｼｯｸM-PRO" w:hAnsi="HG丸ｺﾞｼｯｸM-PRO"/>
                <w:sz w:val="20"/>
              </w:rPr>
              <w:t>大阪府庁本</w:t>
            </w:r>
            <w:r w:rsidRPr="001B3286">
              <w:rPr>
                <w:rFonts w:ascii="HG丸ｺﾞｼｯｸM-PRO" w:eastAsia="HG丸ｺﾞｼｯｸM-PRO" w:hAnsi="HG丸ｺﾞｼｯｸM-PRO"/>
                <w:sz w:val="20"/>
              </w:rPr>
              <w:t>館６階健康医療部</w:t>
            </w:r>
            <w:r w:rsidR="62B5F0BE" w:rsidRPr="001B3286">
              <w:rPr>
                <w:rFonts w:ascii="HG丸ｺﾞｼｯｸM-PRO" w:eastAsia="HG丸ｺﾞｼｯｸM-PRO" w:hAnsi="HG丸ｺﾞｼｯｸM-PRO"/>
                <w:sz w:val="20"/>
              </w:rPr>
              <w:t>保健医療室</w:t>
            </w:r>
            <w:r w:rsidRPr="001B3286">
              <w:rPr>
                <w:rFonts w:ascii="HG丸ｺﾞｼｯｸM-PRO" w:eastAsia="HG丸ｺﾞｼｯｸM-PRO" w:hAnsi="HG丸ｺﾞｼｯｸM-PRO"/>
                <w:sz w:val="20"/>
              </w:rPr>
              <w:t>地域保健課内</w:t>
            </w:r>
          </w:p>
          <w:p w14:paraId="155F6BD3" w14:textId="77777777" w:rsidR="006A6EBC" w:rsidRPr="001B3286" w:rsidRDefault="006A6EBC" w:rsidP="006B1A32">
            <w:pPr>
              <w:wordWrap w:val="0"/>
              <w:overflowPunct w:val="0"/>
              <w:snapToGrid w:val="0"/>
              <w:spacing w:line="240" w:lineRule="auto"/>
              <w:rPr>
                <w:rFonts w:ascii="HG丸ｺﾞｼｯｸM-PRO" w:eastAsia="HG丸ｺﾞｼｯｸM-PRO" w:hAnsi="ＭＳ 明朝" w:cs="Arial"/>
                <w:spacing w:val="0"/>
                <w:sz w:val="20"/>
              </w:rPr>
            </w:pPr>
            <w:r w:rsidRPr="001B3286">
              <w:rPr>
                <w:rFonts w:ascii="HG丸ｺﾞｼｯｸM-PRO" w:eastAsia="HG丸ｺﾞｼｯｸM-PRO" w:hAnsi="ＭＳ 明朝" w:cs="Arial" w:hint="eastAsia"/>
                <w:spacing w:val="0"/>
                <w:sz w:val="20"/>
              </w:rPr>
              <w:t>電話番号：06-6944-8196（専用電話）</w:t>
            </w:r>
          </w:p>
          <w:p w14:paraId="602AECF8" w14:textId="77777777" w:rsidR="006A6EBC" w:rsidRPr="001B3286" w:rsidRDefault="006A6EBC" w:rsidP="006B1A32">
            <w:pPr>
              <w:wordWrap w:val="0"/>
              <w:overflowPunct w:val="0"/>
              <w:snapToGrid w:val="0"/>
              <w:spacing w:line="240" w:lineRule="auto"/>
              <w:rPr>
                <w:rFonts w:ascii="HG丸ｺﾞｼｯｸM-PRO" w:eastAsia="HG丸ｺﾞｼｯｸM-PRO" w:hAnsi="ＭＳ 明朝" w:cs="Arial"/>
                <w:spacing w:val="0"/>
                <w:sz w:val="20"/>
              </w:rPr>
            </w:pPr>
            <w:r w:rsidRPr="001B3286">
              <w:rPr>
                <w:rFonts w:ascii="HG丸ｺﾞｼｯｸM-PRO" w:eastAsia="HG丸ｺﾞｼｯｸM-PRO" w:hAnsi="ＭＳ 明朝" w:cs="Arial" w:hint="eastAsia"/>
                <w:spacing w:val="0"/>
                <w:sz w:val="20"/>
              </w:rPr>
              <w:t>FAX番号：06-6910-6610（専用FAX）</w:t>
            </w:r>
          </w:p>
          <w:p w14:paraId="483AF082" w14:textId="7105B846" w:rsidR="006A6EBC" w:rsidRPr="00A47479" w:rsidRDefault="006A6EBC" w:rsidP="38E32247">
            <w:pPr>
              <w:wordWrap w:val="0"/>
              <w:overflowPunct w:val="0"/>
              <w:snapToGrid w:val="0"/>
              <w:spacing w:line="240" w:lineRule="auto"/>
              <w:rPr>
                <w:rFonts w:ascii="HG丸ｺﾞｼｯｸM-PRO" w:eastAsia="HG丸ｺﾞｼｯｸM-PRO" w:hAnsi="ＭＳ 明朝" w:cs="Arial"/>
                <w:spacing w:val="0"/>
                <w:sz w:val="20"/>
              </w:rPr>
            </w:pPr>
            <w:r w:rsidRPr="001B3286">
              <w:rPr>
                <w:rFonts w:ascii="HG丸ｺﾞｼｯｸM-PRO" w:eastAsia="HG丸ｺﾞｼｯｸM-PRO" w:hAnsi="ＭＳ 明朝" w:cs="Arial"/>
                <w:spacing w:val="0"/>
                <w:sz w:val="20"/>
              </w:rPr>
              <w:t>メール</w:t>
            </w:r>
            <w:r w:rsidR="000DA920" w:rsidRPr="001B3286">
              <w:rPr>
                <w:rFonts w:ascii="HG丸ｺﾞｼｯｸM-PRO" w:eastAsia="HG丸ｺﾞｼｯｸM-PRO" w:hAnsi="ＭＳ 明朝" w:cs="Arial"/>
                <w:sz w:val="20"/>
              </w:rPr>
              <w:t>アドレス：</w:t>
            </w:r>
            <w:r w:rsidRPr="001B3286">
              <w:rPr>
                <w:rFonts w:ascii="HG丸ｺﾞｼｯｸM-PRO" w:eastAsia="HG丸ｺﾞｼｯｸM-PRO" w:hAnsi="ＭＳ 明朝" w:cs="Arial"/>
                <w:sz w:val="20"/>
              </w:rPr>
              <w:t xml:space="preserve"> </w:t>
            </w:r>
            <w:r w:rsidRPr="001B3286">
              <w:rPr>
                <w:rFonts w:ascii="Arial" w:eastAsia="HG丸ｺﾞｼｯｸM-PRO" w:hAnsi="Arial" w:cs="Arial"/>
                <w:sz w:val="20"/>
              </w:rPr>
              <w:t>ysoud</w:t>
            </w:r>
            <w:r w:rsidRPr="38E32247">
              <w:rPr>
                <w:rFonts w:ascii="Arial" w:eastAsia="HG丸ｺﾞｼｯｸM-PRO" w:hAnsi="Arial" w:cs="Arial"/>
                <w:sz w:val="20"/>
              </w:rPr>
              <w:t>an@gbox.pref.osaka.lg.jp</w:t>
            </w:r>
          </w:p>
        </w:tc>
      </w:tr>
    </w:tbl>
    <w:p w14:paraId="110FFD37" w14:textId="77777777" w:rsidR="006A6EBC" w:rsidRPr="00A47479" w:rsidRDefault="006A6EBC" w:rsidP="006A6EBC">
      <w:pPr>
        <w:kinsoku w:val="0"/>
        <w:wordWrap w:val="0"/>
        <w:overflowPunct w:val="0"/>
        <w:snapToGrid w:val="0"/>
        <w:spacing w:line="240" w:lineRule="auto"/>
        <w:rPr>
          <w:rFonts w:ascii="ＭＳ ゴシック" w:eastAsia="ＭＳ ゴシック" w:hAnsi="ＭＳ ゴシック"/>
          <w:b/>
          <w:bCs/>
          <w:spacing w:val="0"/>
          <w:sz w:val="22"/>
        </w:rPr>
      </w:pPr>
    </w:p>
    <w:p w14:paraId="6B699379" w14:textId="77777777" w:rsidR="00C02F9E" w:rsidRPr="00A47479" w:rsidRDefault="00C02F9E" w:rsidP="00D20D40">
      <w:pPr>
        <w:kinsoku w:val="0"/>
        <w:wordWrap w:val="0"/>
        <w:overflowPunct w:val="0"/>
        <w:snapToGrid w:val="0"/>
        <w:spacing w:line="240" w:lineRule="auto"/>
        <w:rPr>
          <w:rFonts w:ascii="ＭＳ ゴシック" w:eastAsia="ＭＳ ゴシック" w:hAnsi="ＭＳ ゴシック"/>
          <w:b/>
          <w:bCs/>
          <w:spacing w:val="0"/>
          <w:sz w:val="22"/>
        </w:rPr>
      </w:pPr>
    </w:p>
    <w:sectPr w:rsidR="00C02F9E" w:rsidRPr="00A47479" w:rsidSect="0084795D">
      <w:footerReference w:type="even" r:id="rId15"/>
      <w:footerReference w:type="default" r:id="rId16"/>
      <w:type w:val="nextColumn"/>
      <w:pgSz w:w="8391" w:h="11906" w:code="11"/>
      <w:pgMar w:top="680" w:right="851" w:bottom="851" w:left="851" w:header="142" w:footer="142" w:gutter="0"/>
      <w:pgNumType w:fmt="numberInDash" w:start="206"/>
      <w:cols w:space="720"/>
      <w:docGrid w:type="linesAndChars" w:linePitch="288" w:charSpace="-4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3FCD6" w14:textId="77777777" w:rsidR="0023331C" w:rsidRDefault="0023331C">
      <w:r>
        <w:separator/>
      </w:r>
    </w:p>
  </w:endnote>
  <w:endnote w:type="continuationSeparator" w:id="0">
    <w:p w14:paraId="4102EED3" w14:textId="77777777" w:rsidR="0023331C" w:rsidRDefault="0023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明朝体">
    <w:altName w:val="ＭＳ Ｐ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altName w:val="HGPMinchoE"/>
    <w:panose1 w:val="02020900000000000000"/>
    <w:charset w:val="80"/>
    <w:family w:val="roman"/>
    <w:pitch w:val="variable"/>
    <w:sig w:usb0="E00002FF" w:usb1="6AC7FDFB" w:usb2="00000012" w:usb3="00000000" w:csb0="0002009F" w:csb1="00000000"/>
  </w:font>
  <w:font w:name="Arial Unicode MS">
    <w:altName w:val="AR P勘亭流H"/>
    <w:panose1 w:val="020B0604020202020204"/>
    <w:charset w:val="80"/>
    <w:family w:val="swiss"/>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28EE" w14:textId="77777777" w:rsidR="00311387" w:rsidRDefault="0031138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E42DA">
      <w:rPr>
        <w:rStyle w:val="a4"/>
        <w:noProof/>
      </w:rPr>
      <w:t>- 182 -</w:t>
    </w:r>
    <w:r>
      <w:rPr>
        <w:rStyle w:val="a4"/>
      </w:rPr>
      <w:fldChar w:fldCharType="end"/>
    </w:r>
  </w:p>
  <w:p w14:paraId="23DE523C" w14:textId="77777777" w:rsidR="00311387" w:rsidRDefault="0031138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3279" w14:textId="77777777" w:rsidR="00311387" w:rsidRDefault="0031138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E42DA">
      <w:rPr>
        <w:rStyle w:val="a4"/>
        <w:noProof/>
      </w:rPr>
      <w:t>- 183 -</w:t>
    </w:r>
    <w:r>
      <w:rPr>
        <w:rStyle w:val="a4"/>
      </w:rPr>
      <w:fldChar w:fldCharType="end"/>
    </w:r>
  </w:p>
  <w:p w14:paraId="08CE6F91" w14:textId="77777777" w:rsidR="00311387" w:rsidRDefault="0031138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4E5F" w14:textId="77777777" w:rsidR="0023331C" w:rsidRDefault="0023331C">
      <w:r>
        <w:separator/>
      </w:r>
    </w:p>
  </w:footnote>
  <w:footnote w:type="continuationSeparator" w:id="0">
    <w:p w14:paraId="6F8F4731" w14:textId="77777777" w:rsidR="0023331C" w:rsidRDefault="0023331C">
      <w:r>
        <w:continuationSeparator/>
      </w:r>
    </w:p>
  </w:footnote>
</w:footnotes>
</file>

<file path=word/intelligence2.xml><?xml version="1.0" encoding="utf-8"?>
<int2:intelligence xmlns:int2="http://schemas.microsoft.com/office/intelligence/2020/intelligence">
  <int2:observations>
    <int2:textHash int2:hashCode="MJvdC3mMqwL58r" int2:id="a9GYg0Vk">
      <int2:state int2:type="spell" int2:value="Rejected"/>
    </int2:textHash>
    <int2:textHash int2:hashCode="SqGEU3E9Mhu1j2" int2:id="8Krb09tY">
      <int2:state int2:type="spell" int2:value="Rejected"/>
    </int2:textHash>
    <int2:textHash int2:hashCode="Jn0wfq0eeRB2WS" int2:id="NzBhP3bb">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F702C"/>
    <w:multiLevelType w:val="hybridMultilevel"/>
    <w:tmpl w:val="60F071E4"/>
    <w:lvl w:ilvl="0" w:tplc="B46078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534546"/>
    <w:multiLevelType w:val="hybridMultilevel"/>
    <w:tmpl w:val="0052C9E6"/>
    <w:lvl w:ilvl="0" w:tplc="C6E4B76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A873C6"/>
    <w:multiLevelType w:val="hybridMultilevel"/>
    <w:tmpl w:val="C22CC8B8"/>
    <w:lvl w:ilvl="0" w:tplc="F600FA18">
      <w:start w:val="3"/>
      <w:numFmt w:val="bullet"/>
      <w:lvlText w:val="○"/>
      <w:lvlJc w:val="left"/>
      <w:pPr>
        <w:ind w:left="360" w:hanging="360"/>
      </w:pPr>
      <w:rPr>
        <w:rFonts w:ascii="HG丸ｺﾞｼｯｸM-PRO" w:eastAsia="HG丸ｺﾞｼｯｸM-PRO" w:hAnsi="HG丸ｺﾞｼｯｸM-PRO" w:cs="Arial" w:hint="eastAsia"/>
      </w:rPr>
    </w:lvl>
    <w:lvl w:ilvl="1" w:tplc="2E7232B8">
      <w:start w:val="1"/>
      <w:numFmt w:val="bullet"/>
      <w:lvlText w:val="※"/>
      <w:lvlJc w:val="left"/>
      <w:pPr>
        <w:ind w:left="780" w:hanging="360"/>
      </w:pPr>
      <w:rPr>
        <w:rFonts w:ascii="HG丸ｺﾞｼｯｸM-PRO" w:eastAsia="HG丸ｺﾞｼｯｸM-PRO" w:hAnsi="HG丸ｺﾞｼｯｸM-PRO" w:cs="Arial"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9E4273"/>
    <w:multiLevelType w:val="hybridMultilevel"/>
    <w:tmpl w:val="247CF930"/>
    <w:lvl w:ilvl="0" w:tplc="5CBAB3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4E1591B"/>
    <w:multiLevelType w:val="hybridMultilevel"/>
    <w:tmpl w:val="30E2A51E"/>
    <w:lvl w:ilvl="0" w:tplc="D84A2F48">
      <w:start w:val="5"/>
      <w:numFmt w:val="bullet"/>
      <w:lvlText w:val="・"/>
      <w:lvlJc w:val="left"/>
      <w:pPr>
        <w:tabs>
          <w:tab w:val="num" w:pos="570"/>
        </w:tabs>
        <w:ind w:left="570" w:hanging="360"/>
      </w:pPr>
      <w:rPr>
        <w:rFonts w:ascii="明朝体" w:eastAsia="明朝体"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91"/>
  <w:drawingGridVerticalSpacing w:val="144"/>
  <w:displayHorizontalDrawingGridEvery w:val="0"/>
  <w:displayVerticalDrawingGridEvery w:val="2"/>
  <w:doNotShadeFormData/>
  <w:characterSpacingControl w:val="doNotCompress"/>
  <w:hdrShapeDefaults>
    <o:shapedefaults v:ext="edit" spidmax="8193" fillcolor="white">
      <v:fill color="white"/>
      <v:textbox inset="0,0,0,0"/>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A0"/>
    <w:rsid w:val="0000296C"/>
    <w:rsid w:val="00007363"/>
    <w:rsid w:val="00015052"/>
    <w:rsid w:val="00016A51"/>
    <w:rsid w:val="00020380"/>
    <w:rsid w:val="0002576C"/>
    <w:rsid w:val="00026BD1"/>
    <w:rsid w:val="00030337"/>
    <w:rsid w:val="00033BC5"/>
    <w:rsid w:val="00035D59"/>
    <w:rsid w:val="00036A94"/>
    <w:rsid w:val="00045848"/>
    <w:rsid w:val="00066260"/>
    <w:rsid w:val="00071F1C"/>
    <w:rsid w:val="000825AD"/>
    <w:rsid w:val="00087C2E"/>
    <w:rsid w:val="0009049B"/>
    <w:rsid w:val="000906E4"/>
    <w:rsid w:val="00093919"/>
    <w:rsid w:val="00094514"/>
    <w:rsid w:val="000A051E"/>
    <w:rsid w:val="000A1325"/>
    <w:rsid w:val="000A5A0A"/>
    <w:rsid w:val="000B6099"/>
    <w:rsid w:val="000C3648"/>
    <w:rsid w:val="000C4EB6"/>
    <w:rsid w:val="000D4ED4"/>
    <w:rsid w:val="000D7086"/>
    <w:rsid w:val="000DA920"/>
    <w:rsid w:val="000E0247"/>
    <w:rsid w:val="000E28DB"/>
    <w:rsid w:val="000E49D0"/>
    <w:rsid w:val="00101B2D"/>
    <w:rsid w:val="001116F3"/>
    <w:rsid w:val="00116089"/>
    <w:rsid w:val="00117D03"/>
    <w:rsid w:val="00122F70"/>
    <w:rsid w:val="0013459E"/>
    <w:rsid w:val="00147902"/>
    <w:rsid w:val="001479A4"/>
    <w:rsid w:val="00152F38"/>
    <w:rsid w:val="00155FBE"/>
    <w:rsid w:val="001567C6"/>
    <w:rsid w:val="00162966"/>
    <w:rsid w:val="001629A1"/>
    <w:rsid w:val="0016322C"/>
    <w:rsid w:val="001666BF"/>
    <w:rsid w:val="001726C9"/>
    <w:rsid w:val="00177A67"/>
    <w:rsid w:val="001808B8"/>
    <w:rsid w:val="00184259"/>
    <w:rsid w:val="0018449A"/>
    <w:rsid w:val="00185330"/>
    <w:rsid w:val="00185EF2"/>
    <w:rsid w:val="001868EF"/>
    <w:rsid w:val="00187492"/>
    <w:rsid w:val="00196206"/>
    <w:rsid w:val="001A0056"/>
    <w:rsid w:val="001A070D"/>
    <w:rsid w:val="001A0D2F"/>
    <w:rsid w:val="001A20F8"/>
    <w:rsid w:val="001A4956"/>
    <w:rsid w:val="001A5D56"/>
    <w:rsid w:val="001A65C9"/>
    <w:rsid w:val="001A7203"/>
    <w:rsid w:val="001B1E8E"/>
    <w:rsid w:val="001B3286"/>
    <w:rsid w:val="001B331D"/>
    <w:rsid w:val="001C0CAC"/>
    <w:rsid w:val="001C54FF"/>
    <w:rsid w:val="001D14EF"/>
    <w:rsid w:val="001D1EE8"/>
    <w:rsid w:val="001D49B9"/>
    <w:rsid w:val="001D60A1"/>
    <w:rsid w:val="001E39C4"/>
    <w:rsid w:val="001E60CE"/>
    <w:rsid w:val="001F5A5F"/>
    <w:rsid w:val="0020068D"/>
    <w:rsid w:val="0020370A"/>
    <w:rsid w:val="002053A8"/>
    <w:rsid w:val="002112EF"/>
    <w:rsid w:val="00212C59"/>
    <w:rsid w:val="002215EC"/>
    <w:rsid w:val="0022165F"/>
    <w:rsid w:val="002228D8"/>
    <w:rsid w:val="00223A82"/>
    <w:rsid w:val="0022685B"/>
    <w:rsid w:val="0023331C"/>
    <w:rsid w:val="00242EC2"/>
    <w:rsid w:val="00244297"/>
    <w:rsid w:val="0024621F"/>
    <w:rsid w:val="002503EF"/>
    <w:rsid w:val="00253E95"/>
    <w:rsid w:val="00267EC2"/>
    <w:rsid w:val="00271BBA"/>
    <w:rsid w:val="00275E0C"/>
    <w:rsid w:val="00295FC1"/>
    <w:rsid w:val="002A548B"/>
    <w:rsid w:val="002B0A61"/>
    <w:rsid w:val="002B0B8D"/>
    <w:rsid w:val="002B0D41"/>
    <w:rsid w:val="002B0D46"/>
    <w:rsid w:val="002B15F3"/>
    <w:rsid w:val="002B2059"/>
    <w:rsid w:val="002B3F9A"/>
    <w:rsid w:val="002B55BC"/>
    <w:rsid w:val="002C1163"/>
    <w:rsid w:val="002C2293"/>
    <w:rsid w:val="002D083E"/>
    <w:rsid w:val="002D4D73"/>
    <w:rsid w:val="002D59A0"/>
    <w:rsid w:val="002D7A14"/>
    <w:rsid w:val="002E15D8"/>
    <w:rsid w:val="002E3A9B"/>
    <w:rsid w:val="002E674C"/>
    <w:rsid w:val="002E7F19"/>
    <w:rsid w:val="002F0687"/>
    <w:rsid w:val="0030350A"/>
    <w:rsid w:val="003061C9"/>
    <w:rsid w:val="00311387"/>
    <w:rsid w:val="00326849"/>
    <w:rsid w:val="003305D4"/>
    <w:rsid w:val="003345BF"/>
    <w:rsid w:val="003346F4"/>
    <w:rsid w:val="003448CD"/>
    <w:rsid w:val="00350822"/>
    <w:rsid w:val="00357D99"/>
    <w:rsid w:val="00373B5F"/>
    <w:rsid w:val="003758DB"/>
    <w:rsid w:val="003773E8"/>
    <w:rsid w:val="00381385"/>
    <w:rsid w:val="003877B9"/>
    <w:rsid w:val="003925D2"/>
    <w:rsid w:val="00394474"/>
    <w:rsid w:val="00394B0E"/>
    <w:rsid w:val="00397F6A"/>
    <w:rsid w:val="003A095D"/>
    <w:rsid w:val="003A0D44"/>
    <w:rsid w:val="003A37BD"/>
    <w:rsid w:val="003B14F1"/>
    <w:rsid w:val="003B1876"/>
    <w:rsid w:val="003C0FED"/>
    <w:rsid w:val="003C6F7E"/>
    <w:rsid w:val="003C7397"/>
    <w:rsid w:val="003C73F8"/>
    <w:rsid w:val="003D0A20"/>
    <w:rsid w:val="003D2398"/>
    <w:rsid w:val="003D4FA0"/>
    <w:rsid w:val="003D755D"/>
    <w:rsid w:val="003E0423"/>
    <w:rsid w:val="003F0690"/>
    <w:rsid w:val="003F0B25"/>
    <w:rsid w:val="003F2FF4"/>
    <w:rsid w:val="004075F8"/>
    <w:rsid w:val="00410C6A"/>
    <w:rsid w:val="004122AD"/>
    <w:rsid w:val="00416A48"/>
    <w:rsid w:val="00420D0D"/>
    <w:rsid w:val="004218C5"/>
    <w:rsid w:val="0042503C"/>
    <w:rsid w:val="004251A7"/>
    <w:rsid w:val="0043389E"/>
    <w:rsid w:val="0043498A"/>
    <w:rsid w:val="00436463"/>
    <w:rsid w:val="0044469C"/>
    <w:rsid w:val="00445B30"/>
    <w:rsid w:val="004553B9"/>
    <w:rsid w:val="00461856"/>
    <w:rsid w:val="0046257A"/>
    <w:rsid w:val="00465222"/>
    <w:rsid w:val="00470AD1"/>
    <w:rsid w:val="00482C64"/>
    <w:rsid w:val="004855B4"/>
    <w:rsid w:val="00485B4C"/>
    <w:rsid w:val="004864FA"/>
    <w:rsid w:val="0048705A"/>
    <w:rsid w:val="0049162A"/>
    <w:rsid w:val="00492600"/>
    <w:rsid w:val="0049572F"/>
    <w:rsid w:val="00495FFB"/>
    <w:rsid w:val="004A1C57"/>
    <w:rsid w:val="004A4B94"/>
    <w:rsid w:val="004B2BF9"/>
    <w:rsid w:val="004B553B"/>
    <w:rsid w:val="004B6F92"/>
    <w:rsid w:val="004C1041"/>
    <w:rsid w:val="004C112B"/>
    <w:rsid w:val="004C2ED3"/>
    <w:rsid w:val="004D0CF3"/>
    <w:rsid w:val="004D0E53"/>
    <w:rsid w:val="004D2FD5"/>
    <w:rsid w:val="004E0115"/>
    <w:rsid w:val="004E227A"/>
    <w:rsid w:val="004E5E68"/>
    <w:rsid w:val="004E625D"/>
    <w:rsid w:val="004F1E71"/>
    <w:rsid w:val="004F63D4"/>
    <w:rsid w:val="005013F9"/>
    <w:rsid w:val="00502A40"/>
    <w:rsid w:val="005044EE"/>
    <w:rsid w:val="005048D6"/>
    <w:rsid w:val="0051094B"/>
    <w:rsid w:val="00510F91"/>
    <w:rsid w:val="00511F0E"/>
    <w:rsid w:val="0051224F"/>
    <w:rsid w:val="00521E34"/>
    <w:rsid w:val="0052456E"/>
    <w:rsid w:val="00527767"/>
    <w:rsid w:val="00530378"/>
    <w:rsid w:val="005305FF"/>
    <w:rsid w:val="005319DB"/>
    <w:rsid w:val="00545094"/>
    <w:rsid w:val="00545231"/>
    <w:rsid w:val="005513EC"/>
    <w:rsid w:val="00557C98"/>
    <w:rsid w:val="005612D5"/>
    <w:rsid w:val="00562FC7"/>
    <w:rsid w:val="0057034A"/>
    <w:rsid w:val="00576E94"/>
    <w:rsid w:val="005837A8"/>
    <w:rsid w:val="00593DE3"/>
    <w:rsid w:val="005952F1"/>
    <w:rsid w:val="005A03DA"/>
    <w:rsid w:val="005A259D"/>
    <w:rsid w:val="005A4E27"/>
    <w:rsid w:val="005B061E"/>
    <w:rsid w:val="005B7FD3"/>
    <w:rsid w:val="005C7703"/>
    <w:rsid w:val="005D09D9"/>
    <w:rsid w:val="005D4B59"/>
    <w:rsid w:val="005E345A"/>
    <w:rsid w:val="005E44C5"/>
    <w:rsid w:val="00601346"/>
    <w:rsid w:val="006137FE"/>
    <w:rsid w:val="00615E22"/>
    <w:rsid w:val="00630E29"/>
    <w:rsid w:val="00631AE5"/>
    <w:rsid w:val="006506EF"/>
    <w:rsid w:val="00650A15"/>
    <w:rsid w:val="006563EC"/>
    <w:rsid w:val="006611A2"/>
    <w:rsid w:val="00661E2C"/>
    <w:rsid w:val="00675A1A"/>
    <w:rsid w:val="006843D0"/>
    <w:rsid w:val="00685A94"/>
    <w:rsid w:val="00696A83"/>
    <w:rsid w:val="00696B8D"/>
    <w:rsid w:val="006A4A63"/>
    <w:rsid w:val="006A6EBC"/>
    <w:rsid w:val="006B1A32"/>
    <w:rsid w:val="006B47F5"/>
    <w:rsid w:val="006B51A6"/>
    <w:rsid w:val="006C33BA"/>
    <w:rsid w:val="006C5968"/>
    <w:rsid w:val="006C642A"/>
    <w:rsid w:val="006E0778"/>
    <w:rsid w:val="006E109A"/>
    <w:rsid w:val="006E1428"/>
    <w:rsid w:val="006E42DA"/>
    <w:rsid w:val="006F0F13"/>
    <w:rsid w:val="006F6352"/>
    <w:rsid w:val="0071629F"/>
    <w:rsid w:val="00723614"/>
    <w:rsid w:val="00726A51"/>
    <w:rsid w:val="007354B6"/>
    <w:rsid w:val="007418A7"/>
    <w:rsid w:val="007533CF"/>
    <w:rsid w:val="007605C6"/>
    <w:rsid w:val="007615FB"/>
    <w:rsid w:val="007652E7"/>
    <w:rsid w:val="0077273F"/>
    <w:rsid w:val="007738A3"/>
    <w:rsid w:val="00787764"/>
    <w:rsid w:val="00791171"/>
    <w:rsid w:val="0079379E"/>
    <w:rsid w:val="007949B5"/>
    <w:rsid w:val="007955F4"/>
    <w:rsid w:val="00795703"/>
    <w:rsid w:val="007A3490"/>
    <w:rsid w:val="007A4812"/>
    <w:rsid w:val="007A4CEF"/>
    <w:rsid w:val="007B2898"/>
    <w:rsid w:val="007B58C1"/>
    <w:rsid w:val="007C04B8"/>
    <w:rsid w:val="007C474E"/>
    <w:rsid w:val="007D0560"/>
    <w:rsid w:val="007D2BD0"/>
    <w:rsid w:val="007D2D38"/>
    <w:rsid w:val="007E19B2"/>
    <w:rsid w:val="007E1D09"/>
    <w:rsid w:val="007F0561"/>
    <w:rsid w:val="007F5220"/>
    <w:rsid w:val="008000D9"/>
    <w:rsid w:val="00801F5B"/>
    <w:rsid w:val="00804F3C"/>
    <w:rsid w:val="00812F6B"/>
    <w:rsid w:val="008150B0"/>
    <w:rsid w:val="00836569"/>
    <w:rsid w:val="00847062"/>
    <w:rsid w:val="0084795D"/>
    <w:rsid w:val="00850511"/>
    <w:rsid w:val="00853497"/>
    <w:rsid w:val="008548C0"/>
    <w:rsid w:val="00855869"/>
    <w:rsid w:val="008619BE"/>
    <w:rsid w:val="00861B4A"/>
    <w:rsid w:val="00865ADC"/>
    <w:rsid w:val="00872C45"/>
    <w:rsid w:val="008731F8"/>
    <w:rsid w:val="00874FD4"/>
    <w:rsid w:val="00895A9C"/>
    <w:rsid w:val="008A39E8"/>
    <w:rsid w:val="008A5929"/>
    <w:rsid w:val="008B1A5D"/>
    <w:rsid w:val="008C4465"/>
    <w:rsid w:val="008C7566"/>
    <w:rsid w:val="008D5206"/>
    <w:rsid w:val="008D627A"/>
    <w:rsid w:val="008E4EF8"/>
    <w:rsid w:val="008E7733"/>
    <w:rsid w:val="008F5FF6"/>
    <w:rsid w:val="00903F99"/>
    <w:rsid w:val="009066A3"/>
    <w:rsid w:val="0091052E"/>
    <w:rsid w:val="009114E5"/>
    <w:rsid w:val="00913BB9"/>
    <w:rsid w:val="0092294B"/>
    <w:rsid w:val="009242E3"/>
    <w:rsid w:val="00925D40"/>
    <w:rsid w:val="0092646D"/>
    <w:rsid w:val="00926486"/>
    <w:rsid w:val="00927764"/>
    <w:rsid w:val="00930359"/>
    <w:rsid w:val="00946814"/>
    <w:rsid w:val="00962CE5"/>
    <w:rsid w:val="00967D49"/>
    <w:rsid w:val="00971FCD"/>
    <w:rsid w:val="00972B7A"/>
    <w:rsid w:val="0098298C"/>
    <w:rsid w:val="00984079"/>
    <w:rsid w:val="0099030A"/>
    <w:rsid w:val="00994B20"/>
    <w:rsid w:val="009954ED"/>
    <w:rsid w:val="009A0563"/>
    <w:rsid w:val="009A11B8"/>
    <w:rsid w:val="009A11BC"/>
    <w:rsid w:val="009A3B03"/>
    <w:rsid w:val="009B1AAB"/>
    <w:rsid w:val="009B630E"/>
    <w:rsid w:val="009E07C4"/>
    <w:rsid w:val="009E7EDA"/>
    <w:rsid w:val="009F1075"/>
    <w:rsid w:val="009F6311"/>
    <w:rsid w:val="00A1577F"/>
    <w:rsid w:val="00A17218"/>
    <w:rsid w:val="00A20DA2"/>
    <w:rsid w:val="00A21F8A"/>
    <w:rsid w:val="00A2591C"/>
    <w:rsid w:val="00A269E8"/>
    <w:rsid w:val="00A270DA"/>
    <w:rsid w:val="00A3042C"/>
    <w:rsid w:val="00A41403"/>
    <w:rsid w:val="00A47479"/>
    <w:rsid w:val="00A478FF"/>
    <w:rsid w:val="00A501BF"/>
    <w:rsid w:val="00A56E6E"/>
    <w:rsid w:val="00A75C7B"/>
    <w:rsid w:val="00A84CEF"/>
    <w:rsid w:val="00A872DD"/>
    <w:rsid w:val="00A9515A"/>
    <w:rsid w:val="00A97D28"/>
    <w:rsid w:val="00AA3526"/>
    <w:rsid w:val="00AA4821"/>
    <w:rsid w:val="00AB41CE"/>
    <w:rsid w:val="00AB57D1"/>
    <w:rsid w:val="00AC5548"/>
    <w:rsid w:val="00AC6FDE"/>
    <w:rsid w:val="00AD132E"/>
    <w:rsid w:val="00AD1AC8"/>
    <w:rsid w:val="00AD528E"/>
    <w:rsid w:val="00AE457D"/>
    <w:rsid w:val="00AE4C04"/>
    <w:rsid w:val="00AF08A0"/>
    <w:rsid w:val="00AF2A93"/>
    <w:rsid w:val="00AF5CD1"/>
    <w:rsid w:val="00AF6A5E"/>
    <w:rsid w:val="00B054A6"/>
    <w:rsid w:val="00B078EE"/>
    <w:rsid w:val="00B128D6"/>
    <w:rsid w:val="00B129AE"/>
    <w:rsid w:val="00B15865"/>
    <w:rsid w:val="00B16EBC"/>
    <w:rsid w:val="00B31301"/>
    <w:rsid w:val="00B32546"/>
    <w:rsid w:val="00B34F18"/>
    <w:rsid w:val="00B40115"/>
    <w:rsid w:val="00B453FE"/>
    <w:rsid w:val="00B456A5"/>
    <w:rsid w:val="00B45FD8"/>
    <w:rsid w:val="00B506BF"/>
    <w:rsid w:val="00B61F0E"/>
    <w:rsid w:val="00B62F51"/>
    <w:rsid w:val="00B633A8"/>
    <w:rsid w:val="00B655DC"/>
    <w:rsid w:val="00B7369E"/>
    <w:rsid w:val="00B7431D"/>
    <w:rsid w:val="00B74DF5"/>
    <w:rsid w:val="00B75F73"/>
    <w:rsid w:val="00B77C28"/>
    <w:rsid w:val="00B80FBA"/>
    <w:rsid w:val="00B92A9D"/>
    <w:rsid w:val="00B93814"/>
    <w:rsid w:val="00B94069"/>
    <w:rsid w:val="00B95CA3"/>
    <w:rsid w:val="00B96F90"/>
    <w:rsid w:val="00B976BD"/>
    <w:rsid w:val="00BA0A73"/>
    <w:rsid w:val="00BA18A6"/>
    <w:rsid w:val="00BA204F"/>
    <w:rsid w:val="00BA32F2"/>
    <w:rsid w:val="00BA5198"/>
    <w:rsid w:val="00BA6539"/>
    <w:rsid w:val="00BB205F"/>
    <w:rsid w:val="00BB6343"/>
    <w:rsid w:val="00BC533C"/>
    <w:rsid w:val="00BD3E0D"/>
    <w:rsid w:val="00BD61A2"/>
    <w:rsid w:val="00BD7DF3"/>
    <w:rsid w:val="00BF1CB7"/>
    <w:rsid w:val="00BF605D"/>
    <w:rsid w:val="00BF6544"/>
    <w:rsid w:val="00BF72F7"/>
    <w:rsid w:val="00BF7C0F"/>
    <w:rsid w:val="00BF7C91"/>
    <w:rsid w:val="00C02668"/>
    <w:rsid w:val="00C02F9E"/>
    <w:rsid w:val="00C07147"/>
    <w:rsid w:val="00C119F9"/>
    <w:rsid w:val="00C12910"/>
    <w:rsid w:val="00C222A7"/>
    <w:rsid w:val="00C34D65"/>
    <w:rsid w:val="00C400C2"/>
    <w:rsid w:val="00C5213C"/>
    <w:rsid w:val="00C55B4B"/>
    <w:rsid w:val="00C6023E"/>
    <w:rsid w:val="00C606F7"/>
    <w:rsid w:val="00C61DFE"/>
    <w:rsid w:val="00C64007"/>
    <w:rsid w:val="00C643A6"/>
    <w:rsid w:val="00C73977"/>
    <w:rsid w:val="00C75195"/>
    <w:rsid w:val="00C84B29"/>
    <w:rsid w:val="00C853C8"/>
    <w:rsid w:val="00C903F9"/>
    <w:rsid w:val="00C94091"/>
    <w:rsid w:val="00C94F0D"/>
    <w:rsid w:val="00CA3179"/>
    <w:rsid w:val="00CA512B"/>
    <w:rsid w:val="00CA5740"/>
    <w:rsid w:val="00CB2A0D"/>
    <w:rsid w:val="00CB5AF5"/>
    <w:rsid w:val="00CB6C5A"/>
    <w:rsid w:val="00CB75C1"/>
    <w:rsid w:val="00CD3B1F"/>
    <w:rsid w:val="00CD7A90"/>
    <w:rsid w:val="00CE508E"/>
    <w:rsid w:val="00CE5E4C"/>
    <w:rsid w:val="00CF5D58"/>
    <w:rsid w:val="00D12498"/>
    <w:rsid w:val="00D174C7"/>
    <w:rsid w:val="00D20D40"/>
    <w:rsid w:val="00D24283"/>
    <w:rsid w:val="00D24975"/>
    <w:rsid w:val="00D24CA2"/>
    <w:rsid w:val="00D30364"/>
    <w:rsid w:val="00D36510"/>
    <w:rsid w:val="00D36533"/>
    <w:rsid w:val="00D37EFB"/>
    <w:rsid w:val="00D43D8D"/>
    <w:rsid w:val="00D461D8"/>
    <w:rsid w:val="00D46EF6"/>
    <w:rsid w:val="00D61C65"/>
    <w:rsid w:val="00D65D41"/>
    <w:rsid w:val="00D6742A"/>
    <w:rsid w:val="00D81C7F"/>
    <w:rsid w:val="00D90A3C"/>
    <w:rsid w:val="00D947C3"/>
    <w:rsid w:val="00DB29F6"/>
    <w:rsid w:val="00DB36D9"/>
    <w:rsid w:val="00DC05BD"/>
    <w:rsid w:val="00DC48AD"/>
    <w:rsid w:val="00DC4F04"/>
    <w:rsid w:val="00DC7A52"/>
    <w:rsid w:val="00DD32B5"/>
    <w:rsid w:val="00DD6A8B"/>
    <w:rsid w:val="00DE6F9A"/>
    <w:rsid w:val="00E202F8"/>
    <w:rsid w:val="00E25958"/>
    <w:rsid w:val="00E25DCC"/>
    <w:rsid w:val="00E27F6E"/>
    <w:rsid w:val="00E338A1"/>
    <w:rsid w:val="00E3674A"/>
    <w:rsid w:val="00E40B0B"/>
    <w:rsid w:val="00E471DA"/>
    <w:rsid w:val="00E5498D"/>
    <w:rsid w:val="00E5683F"/>
    <w:rsid w:val="00E615F9"/>
    <w:rsid w:val="00E7008C"/>
    <w:rsid w:val="00E70505"/>
    <w:rsid w:val="00E717EF"/>
    <w:rsid w:val="00E72B70"/>
    <w:rsid w:val="00E74228"/>
    <w:rsid w:val="00E82F53"/>
    <w:rsid w:val="00E95437"/>
    <w:rsid w:val="00EA30EA"/>
    <w:rsid w:val="00EA3BD4"/>
    <w:rsid w:val="00EB2862"/>
    <w:rsid w:val="00EB51A0"/>
    <w:rsid w:val="00EB55EA"/>
    <w:rsid w:val="00EB56E5"/>
    <w:rsid w:val="00EC2B0B"/>
    <w:rsid w:val="00EC7DF1"/>
    <w:rsid w:val="00ED2C23"/>
    <w:rsid w:val="00ED2F0D"/>
    <w:rsid w:val="00ED7E94"/>
    <w:rsid w:val="00EE1727"/>
    <w:rsid w:val="00EE3C8B"/>
    <w:rsid w:val="00EE4D19"/>
    <w:rsid w:val="00EF2DE9"/>
    <w:rsid w:val="00EF3675"/>
    <w:rsid w:val="00F03340"/>
    <w:rsid w:val="00F10DA3"/>
    <w:rsid w:val="00F11124"/>
    <w:rsid w:val="00F136E0"/>
    <w:rsid w:val="00F14A02"/>
    <w:rsid w:val="00F155AD"/>
    <w:rsid w:val="00F20959"/>
    <w:rsid w:val="00F226ED"/>
    <w:rsid w:val="00F256B2"/>
    <w:rsid w:val="00F27E26"/>
    <w:rsid w:val="00F34E04"/>
    <w:rsid w:val="00F44F72"/>
    <w:rsid w:val="00F45252"/>
    <w:rsid w:val="00F45B39"/>
    <w:rsid w:val="00F47157"/>
    <w:rsid w:val="00F535CA"/>
    <w:rsid w:val="00F55C4A"/>
    <w:rsid w:val="00F56CEF"/>
    <w:rsid w:val="00F61242"/>
    <w:rsid w:val="00F616F0"/>
    <w:rsid w:val="00F62BBB"/>
    <w:rsid w:val="00F6378B"/>
    <w:rsid w:val="00F666D3"/>
    <w:rsid w:val="00F726D0"/>
    <w:rsid w:val="00F75CBB"/>
    <w:rsid w:val="00F77275"/>
    <w:rsid w:val="00F818A6"/>
    <w:rsid w:val="00F82554"/>
    <w:rsid w:val="00F82AE6"/>
    <w:rsid w:val="00F83090"/>
    <w:rsid w:val="00F833D8"/>
    <w:rsid w:val="00F922B2"/>
    <w:rsid w:val="00F937B9"/>
    <w:rsid w:val="00F94D61"/>
    <w:rsid w:val="00F95813"/>
    <w:rsid w:val="00FA0431"/>
    <w:rsid w:val="00FA17A2"/>
    <w:rsid w:val="00FB559A"/>
    <w:rsid w:val="00FB5D8B"/>
    <w:rsid w:val="00FC096D"/>
    <w:rsid w:val="00FC3433"/>
    <w:rsid w:val="00FC562B"/>
    <w:rsid w:val="00FC56BB"/>
    <w:rsid w:val="00FC5D97"/>
    <w:rsid w:val="00FC5E14"/>
    <w:rsid w:val="00FC6423"/>
    <w:rsid w:val="00FD01C5"/>
    <w:rsid w:val="00FD7A1A"/>
    <w:rsid w:val="00FD7D80"/>
    <w:rsid w:val="00FE2342"/>
    <w:rsid w:val="00FF0BF3"/>
    <w:rsid w:val="00FF7384"/>
    <w:rsid w:val="097AE261"/>
    <w:rsid w:val="1124D306"/>
    <w:rsid w:val="12014DA8"/>
    <w:rsid w:val="1888C82F"/>
    <w:rsid w:val="252A4C3D"/>
    <w:rsid w:val="260E2521"/>
    <w:rsid w:val="280E20C1"/>
    <w:rsid w:val="292895D8"/>
    <w:rsid w:val="2932F1E1"/>
    <w:rsid w:val="29B65A8D"/>
    <w:rsid w:val="2ADC0D6A"/>
    <w:rsid w:val="2F608D93"/>
    <w:rsid w:val="2F77DE0E"/>
    <w:rsid w:val="31DFB559"/>
    <w:rsid w:val="34F3A68A"/>
    <w:rsid w:val="38E32247"/>
    <w:rsid w:val="3F4FEF0C"/>
    <w:rsid w:val="44B9C09F"/>
    <w:rsid w:val="494A13DD"/>
    <w:rsid w:val="4B4BC41D"/>
    <w:rsid w:val="4CEEFCFD"/>
    <w:rsid w:val="54035090"/>
    <w:rsid w:val="620DF5BE"/>
    <w:rsid w:val="62B5F0BE"/>
    <w:rsid w:val="64D17565"/>
    <w:rsid w:val="668193AF"/>
    <w:rsid w:val="70453499"/>
    <w:rsid w:val="745D9AF4"/>
    <w:rsid w:val="787795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0,0,0,0"/>
    </o:shapedefaults>
    <o:shapelayout v:ext="edit">
      <o:idmap v:ext="edit" data="1"/>
    </o:shapelayout>
  </w:shapeDefaults>
  <w:decimalSymbol w:val="."/>
  <w:listSeparator w:val=","/>
  <w14:docId w14:val="5BD34C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0D40"/>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table" w:styleId="a5">
    <w:name w:val="Table Grid"/>
    <w:basedOn w:val="a1"/>
    <w:rsid w:val="003D4FA0"/>
    <w:pPr>
      <w:widowControl w:val="0"/>
      <w:autoSpaceDE w:val="0"/>
      <w:autoSpaceDN w:val="0"/>
      <w:spacing w:line="362" w:lineRule="atLeast"/>
      <w:jc w:val="both"/>
    </w:pPr>
    <w:rPr>
      <w:rFonts w:hAnsi="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Pr>
      <w:color w:val="0000FF"/>
      <w:u w:val="single"/>
    </w:rPr>
  </w:style>
  <w:style w:type="character" w:styleId="a7">
    <w:name w:val="FollowedHyperlink"/>
    <w:rPr>
      <w:color w:val="800080"/>
      <w:u w:val="single"/>
    </w:rPr>
  </w:style>
  <w:style w:type="paragraph" w:styleId="a8">
    <w:name w:val="header"/>
    <w:basedOn w:val="a"/>
    <w:rsid w:val="00F83090"/>
    <w:pPr>
      <w:tabs>
        <w:tab w:val="center" w:pos="4252"/>
        <w:tab w:val="right" w:pos="8504"/>
      </w:tabs>
      <w:snapToGrid w:val="0"/>
    </w:pPr>
  </w:style>
  <w:style w:type="paragraph" w:styleId="a9">
    <w:name w:val="Balloon Text"/>
    <w:basedOn w:val="a"/>
    <w:semiHidden/>
    <w:rsid w:val="00F34E04"/>
    <w:rPr>
      <w:rFonts w:ascii="Arial" w:eastAsia="ＭＳ ゴシック" w:hAnsi="Arial"/>
      <w:sz w:val="18"/>
      <w:szCs w:val="18"/>
    </w:rPr>
  </w:style>
  <w:style w:type="character" w:styleId="aa">
    <w:name w:val="Unresolved Mention"/>
    <w:uiPriority w:val="99"/>
    <w:semiHidden/>
    <w:unhideWhenUsed/>
    <w:rsid w:val="007738A3"/>
    <w:rPr>
      <w:color w:val="605E5C"/>
      <w:shd w:val="clear" w:color="auto" w:fill="E1DFDD"/>
    </w:rPr>
  </w:style>
  <w:style w:type="paragraph" w:styleId="ab">
    <w:name w:val="annotation text"/>
    <w:basedOn w:val="a"/>
    <w:link w:val="ac"/>
    <w:pPr>
      <w:jc w:val="left"/>
    </w:pPr>
  </w:style>
  <w:style w:type="character" w:customStyle="1" w:styleId="ac">
    <w:name w:val="コメント文字列 (文字)"/>
    <w:basedOn w:val="a0"/>
    <w:link w:val="ab"/>
    <w:rPr>
      <w:spacing w:val="2"/>
      <w:sz w:val="21"/>
    </w:rPr>
  </w:style>
  <w:style w:type="character" w:styleId="ad">
    <w:name w:val="annotation reference"/>
    <w:basedOn w:val="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03441">
      <w:bodyDiv w:val="1"/>
      <w:marLeft w:val="0"/>
      <w:marRight w:val="0"/>
      <w:marTop w:val="0"/>
      <w:marBottom w:val="0"/>
      <w:divBdr>
        <w:top w:val="none" w:sz="0" w:space="0" w:color="auto"/>
        <w:left w:val="none" w:sz="0" w:space="0" w:color="auto"/>
        <w:bottom w:val="none" w:sz="0" w:space="0" w:color="auto"/>
        <w:right w:val="none" w:sz="0" w:space="0" w:color="auto"/>
      </w:divBdr>
    </w:div>
    <w:div w:id="672604681">
      <w:bodyDiv w:val="1"/>
      <w:marLeft w:val="0"/>
      <w:marRight w:val="0"/>
      <w:marTop w:val="0"/>
      <w:marBottom w:val="0"/>
      <w:divBdr>
        <w:top w:val="none" w:sz="0" w:space="0" w:color="auto"/>
        <w:left w:val="none" w:sz="0" w:space="0" w:color="auto"/>
        <w:bottom w:val="none" w:sz="0" w:space="0" w:color="auto"/>
        <w:right w:val="none" w:sz="0" w:space="0" w:color="auto"/>
      </w:divBdr>
    </w:div>
    <w:div w:id="803961961">
      <w:bodyDiv w:val="1"/>
      <w:marLeft w:val="0"/>
      <w:marRight w:val="0"/>
      <w:marTop w:val="0"/>
      <w:marBottom w:val="0"/>
      <w:divBdr>
        <w:top w:val="none" w:sz="0" w:space="0" w:color="auto"/>
        <w:left w:val="none" w:sz="0" w:space="0" w:color="auto"/>
        <w:bottom w:val="none" w:sz="0" w:space="0" w:color="auto"/>
        <w:right w:val="none" w:sz="0" w:space="0" w:color="auto"/>
      </w:divBdr>
    </w:div>
    <w:div w:id="866598971">
      <w:bodyDiv w:val="1"/>
      <w:marLeft w:val="0"/>
      <w:marRight w:val="0"/>
      <w:marTop w:val="0"/>
      <w:marBottom w:val="0"/>
      <w:divBdr>
        <w:top w:val="none" w:sz="0" w:space="0" w:color="auto"/>
        <w:left w:val="none" w:sz="0" w:space="0" w:color="auto"/>
        <w:bottom w:val="none" w:sz="0" w:space="0" w:color="auto"/>
        <w:right w:val="none" w:sz="0" w:space="0" w:color="auto"/>
      </w:divBdr>
    </w:div>
    <w:div w:id="925727113">
      <w:bodyDiv w:val="1"/>
      <w:marLeft w:val="0"/>
      <w:marRight w:val="0"/>
      <w:marTop w:val="0"/>
      <w:marBottom w:val="0"/>
      <w:divBdr>
        <w:top w:val="none" w:sz="0" w:space="0" w:color="auto"/>
        <w:left w:val="none" w:sz="0" w:space="0" w:color="auto"/>
        <w:bottom w:val="none" w:sz="0" w:space="0" w:color="auto"/>
        <w:right w:val="none" w:sz="0" w:space="0" w:color="auto"/>
      </w:divBdr>
    </w:div>
    <w:div w:id="114932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90050/keikakusuishin/syougai-plan/sabekai-kaisai.html" TargetMode="External"/><Relationship Id="rId13" Type="http://schemas.openxmlformats.org/officeDocument/2006/relationships/hyperlink" Target="https://www.pref.osaka.lg.jp/o100040/chikikansen/kyuyuseihogohou/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f.osaka.lg.jp/o090050/chiikiseikatsu/shogai-chiki/gyakutaibousihou1.html"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uterasu.or.j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ourts.go.jp/" TargetMode="External"/><Relationship Id="rId4" Type="http://schemas.openxmlformats.org/officeDocument/2006/relationships/webSettings" Target="webSettings.xml"/><Relationship Id="rId9" Type="http://schemas.openxmlformats.org/officeDocument/2006/relationships/hyperlink" Target="https://www.pref.osaka.lg.jp/o090050/keikakusuishin/syougai-plan/sabekai_soudan.html" TargetMode="External"/><Relationship Id="rId14" Type="http://schemas.openxmlformats.org/officeDocument/2006/relationships/hyperlink" Target="https://www.cfa.go.jp/kyuyusei-hoshokin" TargetMode="External"/><Relationship Id="Rf7f9711c2811405d"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4172</Words>
  <Characters>1648</Characters>
  <Application>Microsoft Office Word</Application>
  <DocSecurity>0</DocSecurity>
  <Lines>13</Lines>
  <Paragraphs>11</Paragraphs>
  <ScaleCrop>false</ScaleCrop>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2026-01-06T07:11:00Z</dcterms:created>
  <dcterms:modified xsi:type="dcterms:W3CDTF">2026-01-06T07:11:00Z</dcterms:modified>
</cp:coreProperties>
</file>