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E6B7" w14:textId="77777777" w:rsidR="00232DD2" w:rsidRPr="00C14519" w:rsidRDefault="00877328" w:rsidP="004C1E58">
      <w:pPr>
        <w:overflowPunct w:val="0"/>
        <w:snapToGrid w:val="0"/>
        <w:spacing w:line="240" w:lineRule="auto"/>
        <w:rPr>
          <w:spacing w:val="0"/>
          <w:sz w:val="42"/>
        </w:rPr>
      </w:pPr>
      <w:r w:rsidRPr="00C14519">
        <w:rPr>
          <w:rFonts w:hint="eastAsia"/>
          <w:noProof/>
          <w:spacing w:val="0"/>
          <w:sz w:val="42"/>
        </w:rPr>
        <mc:AlternateContent>
          <mc:Choice Requires="wps">
            <w:drawing>
              <wp:anchor distT="0" distB="0" distL="114300" distR="114300" simplePos="0" relativeHeight="251657728" behindDoc="0" locked="0" layoutInCell="1" allowOverlap="1" wp14:anchorId="5C7B2DF0" wp14:editId="07777777">
                <wp:simplePos x="0" y="0"/>
                <wp:positionH relativeFrom="column">
                  <wp:posOffset>-38100</wp:posOffset>
                </wp:positionH>
                <wp:positionV relativeFrom="paragraph">
                  <wp:posOffset>0</wp:posOffset>
                </wp:positionV>
                <wp:extent cx="4273550" cy="468630"/>
                <wp:effectExtent l="0" t="0" r="0" b="0"/>
                <wp:wrapNone/>
                <wp:docPr id="121788215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3550" cy="468630"/>
                        </a:xfrm>
                        <a:prstGeom prst="roundRect">
                          <a:avLst>
                            <a:gd name="adj" fmla="val 50000"/>
                          </a:avLst>
                        </a:prstGeom>
                        <a:solidFill>
                          <a:srgbClr val="000000"/>
                        </a:solidFill>
                        <a:ln w="38100">
                          <a:solidFill>
                            <a:srgbClr val="000000"/>
                          </a:solidFill>
                          <a:round/>
                          <a:headEnd/>
                          <a:tailEnd/>
                        </a:ln>
                        <a:effectLst>
                          <a:outerShdw dist="28398" dir="3806097" algn="ctr" rotWithShape="0">
                            <a:srgbClr val="7F7F7F">
                              <a:alpha val="50000"/>
                            </a:srgbClr>
                          </a:outerShdw>
                        </a:effectLst>
                      </wps:spPr>
                      <wps:txbx>
                        <w:txbxContent>
                          <w:p w14:paraId="79F15CEC" w14:textId="77777777" w:rsidR="0043399F" w:rsidRDefault="0043399F" w:rsidP="00B64EFB">
                            <w:pPr>
                              <w:numPr>
                                <w:ilvl w:val="0"/>
                                <w:numId w:val="4"/>
                              </w:numPr>
                              <w:spacing w:line="540" w:lineRule="exact"/>
                              <w:rPr>
                                <w:rFonts w:ascii="HG丸ｺﾞｼｯｸM-PRO" w:eastAsia="HG丸ｺﾞｼｯｸM-PRO"/>
                                <w:b/>
                                <w:w w:val="90"/>
                                <w:sz w:val="48"/>
                                <w:szCs w:val="48"/>
                              </w:rPr>
                            </w:pPr>
                            <w:r>
                              <w:rPr>
                                <w:rFonts w:ascii="HG丸ｺﾞｼｯｸM-PRO" w:eastAsia="HG丸ｺﾞｼｯｸM-PRO" w:hint="eastAsia"/>
                                <w:b/>
                                <w:w w:val="90"/>
                                <w:sz w:val="48"/>
                                <w:szCs w:val="48"/>
                              </w:rPr>
                              <w:t>相談の心がまえ</w:t>
                            </w:r>
                          </w:p>
                          <w:p w14:paraId="672A6659" w14:textId="77777777" w:rsidR="0043399F" w:rsidRPr="00087C2E" w:rsidRDefault="0043399F" w:rsidP="00B64EFB">
                            <w:pPr>
                              <w:numPr>
                                <w:ilvl w:val="0"/>
                                <w:numId w:val="4"/>
                              </w:numPr>
                              <w:spacing w:line="540" w:lineRule="exact"/>
                              <w:rPr>
                                <w:sz w:val="48"/>
                                <w:szCs w:val="48"/>
                              </w:rPr>
                            </w:pP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7B2DF0" id="AutoShape 7" o:spid="_x0000_s1026" style="position:absolute;left:0;text-align:left;margin-left:-3pt;margin-top:0;width:336.5pt;height:3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" fillcolor="black" strokeweight="3pt">
                <v:shadow on="t" color="#7f7f7f" opacity=".5" offset="1pt"/>
                <v:textbox inset="5.85pt,0,5.85pt,0">
                  <w:txbxContent>
                    <w:p w14:paraId="79F15CEC" w14:textId="77777777" w:rsidR="0043399F" w:rsidRDefault="0043399F" w:rsidP="00B64EFB">
                      <w:pPr>
                        <w:numPr>
                          <w:ilvl w:val="0"/>
                          <w:numId w:val="4"/>
                        </w:numPr>
                        <w:spacing w:line="540" w:lineRule="exact"/>
                        <w:rPr>
                          <w:rFonts w:ascii="HG丸ｺﾞｼｯｸM-PRO" w:eastAsia="HG丸ｺﾞｼｯｸM-PRO"/>
                          <w:b/>
                          <w:w w:val="90"/>
                          <w:sz w:val="48"/>
                          <w:szCs w:val="48"/>
                        </w:rPr>
                      </w:pPr>
                      <w:r>
                        <w:rPr>
                          <w:rFonts w:ascii="HG丸ｺﾞｼｯｸM-PRO" w:eastAsia="HG丸ｺﾞｼｯｸM-PRO" w:hint="eastAsia"/>
                          <w:b/>
                          <w:w w:val="90"/>
                          <w:sz w:val="48"/>
                          <w:szCs w:val="48"/>
                        </w:rPr>
                        <w:t>相談の心がまえ</w:t>
                      </w:r>
                    </w:p>
                    <w:p w14:paraId="672A6659" w14:textId="77777777" w:rsidR="0043399F" w:rsidRPr="00087C2E" w:rsidRDefault="0043399F" w:rsidP="00B64EFB">
                      <w:pPr>
                        <w:numPr>
                          <w:ilvl w:val="0"/>
                          <w:numId w:val="4"/>
                        </w:numPr>
                        <w:spacing w:line="540" w:lineRule="exact"/>
                        <w:rPr>
                          <w:sz w:val="48"/>
                          <w:szCs w:val="48"/>
                        </w:rPr>
                      </w:pPr>
                    </w:p>
                  </w:txbxContent>
                </v:textbox>
              </v:roundrect>
            </w:pict>
          </mc:Fallback>
        </mc:AlternateContent>
      </w:r>
      <w:r w:rsidR="000C4B62" w:rsidRPr="00C14519">
        <w:rPr>
          <w:rFonts w:hint="eastAsia"/>
          <w:spacing w:val="0"/>
          <w:sz w:val="42"/>
        </w:rPr>
        <w:t>ｋ</w:t>
      </w:r>
    </w:p>
    <w:p w14:paraId="5DAB6C7B" w14:textId="77777777" w:rsidR="00567468" w:rsidRPr="00C14519" w:rsidRDefault="00567468" w:rsidP="004C1E58">
      <w:pPr>
        <w:overflowPunct w:val="0"/>
        <w:snapToGrid w:val="0"/>
        <w:spacing w:line="240" w:lineRule="auto"/>
        <w:rPr>
          <w:rFonts w:ascii="ＭＳ ゴシック" w:eastAsia="ＭＳ ゴシック" w:hAnsi="ＭＳ ゴシック"/>
          <w:snapToGrid w:val="0"/>
          <w:spacing w:val="0"/>
          <w:sz w:val="20"/>
        </w:rPr>
      </w:pPr>
    </w:p>
    <w:p w14:paraId="4F2020AD" w14:textId="77777777" w:rsidR="006715B6" w:rsidRPr="00C14519" w:rsidRDefault="000265DF" w:rsidP="004C1E58">
      <w:pPr>
        <w:overflowPunct w:val="0"/>
        <w:snapToGrid w:val="0"/>
        <w:spacing w:line="240" w:lineRule="auto"/>
        <w:rPr>
          <w:rFonts w:ascii="HG丸ｺﾞｼｯｸM-PRO" w:eastAsia="HG丸ｺﾞｼｯｸM-PRO" w:hAnsi="ＭＳ ゴシック"/>
          <w:b/>
          <w:snapToGrid w:val="0"/>
          <w:spacing w:val="0"/>
          <w:sz w:val="22"/>
          <w:szCs w:val="22"/>
        </w:rPr>
      </w:pPr>
      <w:r w:rsidRPr="00C14519">
        <w:rPr>
          <w:rFonts w:ascii="HG丸ｺﾞｼｯｸM-PRO" w:eastAsia="HG丸ｺﾞｼｯｸM-PRO" w:hAnsi="ＭＳ ゴシック" w:hint="eastAsia"/>
          <w:b/>
          <w:snapToGrid w:val="0"/>
          <w:spacing w:val="0"/>
          <w:sz w:val="22"/>
          <w:szCs w:val="22"/>
        </w:rPr>
        <w:t>１</w:t>
      </w:r>
      <w:r w:rsidR="00403F54" w:rsidRPr="00C14519">
        <w:rPr>
          <w:rFonts w:ascii="HG丸ｺﾞｼｯｸM-PRO" w:eastAsia="HG丸ｺﾞｼｯｸM-PRO" w:hAnsi="ＭＳ ゴシック" w:hint="eastAsia"/>
          <w:b/>
          <w:snapToGrid w:val="0"/>
          <w:spacing w:val="0"/>
          <w:sz w:val="22"/>
          <w:szCs w:val="22"/>
        </w:rPr>
        <w:t xml:space="preserve">　</w:t>
      </w:r>
      <w:r w:rsidRPr="00C14519">
        <w:rPr>
          <w:rFonts w:ascii="HG丸ｺﾞｼｯｸM-PRO" w:eastAsia="HG丸ｺﾞｼｯｸM-PRO" w:hAnsi="ＭＳ ゴシック" w:hint="eastAsia"/>
          <w:b/>
          <w:snapToGrid w:val="0"/>
          <w:spacing w:val="0"/>
          <w:sz w:val="22"/>
          <w:szCs w:val="22"/>
        </w:rPr>
        <w:t>「障</w:t>
      </w:r>
      <w:r w:rsidR="0025211E" w:rsidRPr="00C14519">
        <w:rPr>
          <w:rFonts w:ascii="HG丸ｺﾞｼｯｸM-PRO" w:eastAsia="HG丸ｺﾞｼｯｸM-PRO" w:hAnsi="ＭＳ ゴシック" w:hint="eastAsia"/>
          <w:b/>
          <w:snapToGrid w:val="0"/>
          <w:spacing w:val="0"/>
          <w:sz w:val="22"/>
          <w:szCs w:val="22"/>
        </w:rPr>
        <w:t>がい</w:t>
      </w:r>
      <w:r w:rsidRPr="00C14519">
        <w:rPr>
          <w:rFonts w:ascii="HG丸ｺﾞｼｯｸM-PRO" w:eastAsia="HG丸ｺﾞｼｯｸM-PRO" w:hAnsi="ＭＳ ゴシック" w:hint="eastAsia"/>
          <w:b/>
          <w:snapToGrid w:val="0"/>
          <w:spacing w:val="0"/>
          <w:sz w:val="22"/>
          <w:szCs w:val="22"/>
        </w:rPr>
        <w:t>」とは</w:t>
      </w:r>
    </w:p>
    <w:p w14:paraId="5DB39866" w14:textId="77777777" w:rsidR="00403F54" w:rsidRPr="00C14519" w:rsidRDefault="000265DF" w:rsidP="004C1E58">
      <w:pPr>
        <w:overflowPunct w:val="0"/>
        <w:snapToGrid w:val="0"/>
        <w:spacing w:line="240" w:lineRule="auto"/>
        <w:ind w:leftChars="100" w:left="189" w:rightChars="-7" w:right="-13"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「完全参加と平等」を</w:t>
      </w:r>
      <w:r w:rsidR="002E46DE" w:rsidRPr="00C14519">
        <w:rPr>
          <w:rFonts w:ascii="HG丸ｺﾞｼｯｸM-PRO" w:eastAsia="HG丸ｺﾞｼｯｸM-PRO" w:hAnsi="ＭＳ ゴシック" w:hint="eastAsia"/>
          <w:snapToGrid w:val="0"/>
          <w:spacing w:val="0"/>
          <w:sz w:val="20"/>
        </w:rPr>
        <w:t>テーマに掲げた</w:t>
      </w:r>
      <w:r w:rsidR="00842851" w:rsidRPr="00C14519">
        <w:rPr>
          <w:rFonts w:ascii="HG丸ｺﾞｼｯｸM-PRO" w:eastAsia="HG丸ｺﾞｼｯｸM-PRO" w:hAnsi="ＭＳ ゴシック" w:hint="eastAsia"/>
          <w:snapToGrid w:val="0"/>
          <w:spacing w:val="0"/>
          <w:sz w:val="20"/>
        </w:rPr>
        <w:t>1981</w:t>
      </w:r>
      <w:r w:rsidRPr="00C14519">
        <w:rPr>
          <w:rFonts w:ascii="HG丸ｺﾞｼｯｸM-PRO" w:eastAsia="HG丸ｺﾞｼｯｸM-PRO" w:hAnsi="ＭＳ ゴシック" w:hint="eastAsia"/>
          <w:snapToGrid w:val="0"/>
          <w:spacing w:val="0"/>
          <w:sz w:val="20"/>
        </w:rPr>
        <w:t>年の「国際障</w:t>
      </w:r>
      <w:r w:rsidR="0025211E" w:rsidRPr="00C14519">
        <w:rPr>
          <w:rFonts w:ascii="HG丸ｺﾞｼｯｸM-PRO" w:eastAsia="HG丸ｺﾞｼｯｸM-PRO" w:hAnsi="ＭＳ ゴシック" w:hint="eastAsia"/>
          <w:snapToGrid w:val="0"/>
          <w:spacing w:val="0"/>
          <w:sz w:val="20"/>
        </w:rPr>
        <w:t>がい</w:t>
      </w:r>
      <w:r w:rsidRPr="00C14519">
        <w:rPr>
          <w:rFonts w:ascii="HG丸ｺﾞｼｯｸM-PRO" w:eastAsia="HG丸ｺﾞｼｯｸM-PRO" w:hAnsi="ＭＳ ゴシック" w:hint="eastAsia"/>
          <w:snapToGrid w:val="0"/>
          <w:spacing w:val="0"/>
          <w:sz w:val="20"/>
        </w:rPr>
        <w:t>者年」やその後の「国連・障</w:t>
      </w:r>
      <w:r w:rsidR="0025211E" w:rsidRPr="00C14519">
        <w:rPr>
          <w:rFonts w:ascii="HG丸ｺﾞｼｯｸM-PRO" w:eastAsia="HG丸ｺﾞｼｯｸM-PRO" w:hAnsi="ＭＳ ゴシック" w:hint="eastAsia"/>
          <w:snapToGrid w:val="0"/>
          <w:spacing w:val="0"/>
          <w:sz w:val="20"/>
        </w:rPr>
        <w:t>がい</w:t>
      </w:r>
      <w:r w:rsidRPr="00C14519">
        <w:rPr>
          <w:rFonts w:ascii="HG丸ｺﾞｼｯｸM-PRO" w:eastAsia="HG丸ｺﾞｼｯｸM-PRO" w:hAnsi="ＭＳ ゴシック" w:hint="eastAsia"/>
          <w:snapToGrid w:val="0"/>
          <w:spacing w:val="0"/>
          <w:sz w:val="20"/>
        </w:rPr>
        <w:t>者の</w:t>
      </w:r>
      <w:r w:rsidR="00842851" w:rsidRPr="00C14519">
        <w:rPr>
          <w:rFonts w:ascii="HG丸ｺﾞｼｯｸM-PRO" w:eastAsia="HG丸ｺﾞｼｯｸM-PRO" w:hAnsi="ＭＳ ゴシック" w:hint="eastAsia"/>
          <w:snapToGrid w:val="0"/>
          <w:spacing w:val="0"/>
          <w:sz w:val="20"/>
        </w:rPr>
        <w:t>10</w:t>
      </w:r>
      <w:r w:rsidRPr="00C14519">
        <w:rPr>
          <w:rFonts w:ascii="HG丸ｺﾞｼｯｸM-PRO" w:eastAsia="HG丸ｺﾞｼｯｸM-PRO" w:hAnsi="ＭＳ ゴシック" w:hint="eastAsia"/>
          <w:snapToGrid w:val="0"/>
          <w:spacing w:val="0"/>
          <w:sz w:val="20"/>
        </w:rPr>
        <w:t>年」（</w:t>
      </w:r>
      <w:r w:rsidR="00842851" w:rsidRPr="00C14519">
        <w:rPr>
          <w:rFonts w:ascii="HG丸ｺﾞｼｯｸM-PRO" w:eastAsia="HG丸ｺﾞｼｯｸM-PRO" w:hAnsi="ＭＳ ゴシック" w:hint="eastAsia"/>
          <w:snapToGrid w:val="0"/>
          <w:spacing w:val="0"/>
          <w:sz w:val="20"/>
        </w:rPr>
        <w:t>1983</w:t>
      </w:r>
      <w:r w:rsidRPr="00C14519">
        <w:rPr>
          <w:rFonts w:ascii="HG丸ｺﾞｼｯｸM-PRO" w:eastAsia="HG丸ｺﾞｼｯｸM-PRO" w:hAnsi="ＭＳ ゴシック" w:hint="eastAsia"/>
          <w:snapToGrid w:val="0"/>
          <w:spacing w:val="0"/>
          <w:sz w:val="20"/>
        </w:rPr>
        <w:t>～</w:t>
      </w:r>
      <w:r w:rsidR="00842851" w:rsidRPr="00C14519">
        <w:rPr>
          <w:rFonts w:ascii="HG丸ｺﾞｼｯｸM-PRO" w:eastAsia="HG丸ｺﾞｼｯｸM-PRO" w:hAnsi="ＭＳ ゴシック" w:hint="eastAsia"/>
          <w:snapToGrid w:val="0"/>
          <w:spacing w:val="0"/>
          <w:sz w:val="20"/>
        </w:rPr>
        <w:t>1992</w:t>
      </w:r>
      <w:r w:rsidRPr="00C14519">
        <w:rPr>
          <w:rFonts w:ascii="HG丸ｺﾞｼｯｸM-PRO" w:eastAsia="HG丸ｺﾞｼｯｸM-PRO" w:hAnsi="ＭＳ ゴシック" w:hint="eastAsia"/>
          <w:snapToGrid w:val="0"/>
          <w:spacing w:val="0"/>
          <w:sz w:val="20"/>
        </w:rPr>
        <w:t>年）を契機として、障</w:t>
      </w:r>
      <w:r w:rsidR="0025211E" w:rsidRPr="00C14519">
        <w:rPr>
          <w:rFonts w:ascii="HG丸ｺﾞｼｯｸM-PRO" w:eastAsia="HG丸ｺﾞｼｯｸM-PRO" w:hAnsi="ＭＳ ゴシック" w:hint="eastAsia"/>
          <w:snapToGrid w:val="0"/>
          <w:spacing w:val="0"/>
          <w:sz w:val="20"/>
        </w:rPr>
        <w:t>がい</w:t>
      </w:r>
      <w:r w:rsidRPr="00C14519">
        <w:rPr>
          <w:rFonts w:ascii="HG丸ｺﾞｼｯｸM-PRO" w:eastAsia="HG丸ｺﾞｼｯｸM-PRO" w:hAnsi="ＭＳ ゴシック" w:hint="eastAsia"/>
          <w:snapToGrid w:val="0"/>
          <w:spacing w:val="0"/>
          <w:sz w:val="20"/>
        </w:rPr>
        <w:t>の基本的なとらえ方が大きく変わってきました。</w:t>
      </w:r>
    </w:p>
    <w:p w14:paraId="603FC77A" w14:textId="77777777" w:rsidR="000265DF" w:rsidRPr="00C14519" w:rsidRDefault="000265DF" w:rsidP="002E46DE">
      <w:pPr>
        <w:overflowPunct w:val="0"/>
        <w:snapToGrid w:val="0"/>
        <w:spacing w:line="240" w:lineRule="auto"/>
        <w:ind w:leftChars="100" w:left="189" w:rightChars="-7" w:right="-13" w:firstLineChars="100" w:firstLine="175"/>
        <w:rPr>
          <w:rFonts w:ascii="HG丸ｺﾞｼｯｸM-PRO" w:eastAsia="HG丸ｺﾞｼｯｸM-PRO" w:hAnsi="ＭＳ ゴシック"/>
          <w:snapToGrid w:val="0"/>
          <w:spacing w:val="0"/>
          <w:sz w:val="20"/>
          <w:u w:val="single"/>
        </w:rPr>
      </w:pPr>
      <w:r w:rsidRPr="00C14519">
        <w:rPr>
          <w:rFonts w:ascii="HG丸ｺﾞｼｯｸM-PRO" w:eastAsia="HG丸ｺﾞｼｯｸM-PRO" w:hAnsi="ＭＳ ゴシック" w:hint="eastAsia"/>
          <w:snapToGrid w:val="0"/>
          <w:spacing w:val="0"/>
          <w:sz w:val="20"/>
        </w:rPr>
        <w:t>それは、「障</w:t>
      </w:r>
      <w:r w:rsidR="0025211E" w:rsidRPr="00C14519">
        <w:rPr>
          <w:rFonts w:ascii="HG丸ｺﾞｼｯｸM-PRO" w:eastAsia="HG丸ｺﾞｼｯｸM-PRO" w:hAnsi="ＭＳ ゴシック" w:hint="eastAsia"/>
          <w:snapToGrid w:val="0"/>
          <w:spacing w:val="0"/>
          <w:sz w:val="20"/>
        </w:rPr>
        <w:t>がい</w:t>
      </w:r>
      <w:r w:rsidRPr="00C14519">
        <w:rPr>
          <w:rFonts w:ascii="HG丸ｺﾞｼｯｸM-PRO" w:eastAsia="HG丸ｺﾞｼｯｸM-PRO" w:hAnsi="ＭＳ ゴシック" w:hint="eastAsia"/>
          <w:snapToGrid w:val="0"/>
          <w:spacing w:val="0"/>
          <w:sz w:val="20"/>
        </w:rPr>
        <w:t>者」という特別な人が存在するかのような理解ではなく、「ごく普通の社会生活を営むうえでハンディキャップのある人」というように考えられ、</w:t>
      </w:r>
      <w:r w:rsidR="00F624D2" w:rsidRPr="00C14519">
        <w:rPr>
          <w:rFonts w:ascii="HG丸ｺﾞｼｯｸM-PRO" w:eastAsia="HG丸ｺﾞｼｯｸM-PRO" w:hAnsi="ＭＳ ゴシック" w:hint="eastAsia"/>
          <w:snapToGrid w:val="0"/>
          <w:spacing w:val="0"/>
          <w:sz w:val="20"/>
        </w:rPr>
        <w:t>｢</w:t>
      </w:r>
      <w:r w:rsidRPr="00C14519">
        <w:rPr>
          <w:rFonts w:ascii="HG丸ｺﾞｼｯｸM-PRO" w:eastAsia="HG丸ｺﾞｼｯｸM-PRO" w:hAnsi="ＭＳ ゴシック" w:hint="eastAsia"/>
          <w:snapToGrid w:val="0"/>
          <w:spacing w:val="0"/>
          <w:sz w:val="20"/>
        </w:rPr>
        <w:t>障</w:t>
      </w:r>
      <w:r w:rsidR="0025211E" w:rsidRPr="00C14519">
        <w:rPr>
          <w:rFonts w:ascii="HG丸ｺﾞｼｯｸM-PRO" w:eastAsia="HG丸ｺﾞｼｯｸM-PRO" w:hAnsi="ＭＳ ゴシック" w:hint="eastAsia"/>
          <w:snapToGrid w:val="0"/>
          <w:spacing w:val="0"/>
          <w:sz w:val="20"/>
        </w:rPr>
        <w:t>がい</w:t>
      </w:r>
      <w:r w:rsidR="00F624D2" w:rsidRPr="00C14519">
        <w:rPr>
          <w:rFonts w:ascii="HG丸ｺﾞｼｯｸM-PRO" w:eastAsia="HG丸ｺﾞｼｯｸM-PRO" w:hAnsi="ＭＳ ゴシック" w:hint="eastAsia"/>
          <w:snapToGrid w:val="0"/>
          <w:spacing w:val="0"/>
          <w:sz w:val="20"/>
        </w:rPr>
        <w:t>｣</w:t>
      </w:r>
      <w:r w:rsidRPr="00C14519">
        <w:rPr>
          <w:rFonts w:ascii="HG丸ｺﾞｼｯｸM-PRO" w:eastAsia="HG丸ｺﾞｼｯｸM-PRO" w:hAnsi="ＭＳ ゴシック" w:hint="eastAsia"/>
          <w:snapToGrid w:val="0"/>
          <w:spacing w:val="0"/>
          <w:sz w:val="20"/>
        </w:rPr>
        <w:t>とは、</w:t>
      </w:r>
      <w:r w:rsidR="00F624D2" w:rsidRPr="00C14519">
        <w:rPr>
          <w:rFonts w:ascii="HG丸ｺﾞｼｯｸM-PRO" w:eastAsia="HG丸ｺﾞｼｯｸM-PRO" w:hAnsi="ＭＳ ゴシック" w:hint="eastAsia"/>
          <w:snapToGrid w:val="0"/>
          <w:spacing w:val="0"/>
          <w:sz w:val="20"/>
        </w:rPr>
        <w:t>｢</w:t>
      </w:r>
      <w:r w:rsidRPr="00C14519">
        <w:rPr>
          <w:rFonts w:ascii="HG丸ｺﾞｼｯｸM-PRO" w:eastAsia="HG丸ｺﾞｼｯｸM-PRO" w:hAnsi="ＭＳ ゴシック" w:hint="eastAsia"/>
          <w:snapToGrid w:val="0"/>
          <w:spacing w:val="0"/>
          <w:sz w:val="20"/>
        </w:rPr>
        <w:t>ある個人とその環境との関係としてとらえることが、より建設的な見方であろう</w:t>
      </w:r>
      <w:r w:rsidR="004D0E19" w:rsidRPr="00C14519">
        <w:rPr>
          <w:rFonts w:ascii="HG丸ｺﾞｼｯｸM-PRO" w:eastAsia="HG丸ｺﾞｼｯｸM-PRO" w:hAnsi="ＭＳ ゴシック" w:hint="eastAsia"/>
          <w:snapToGrid w:val="0"/>
          <w:spacing w:val="0"/>
          <w:sz w:val="20"/>
        </w:rPr>
        <w:t>｣</w:t>
      </w:r>
      <w:r w:rsidRPr="00C14519">
        <w:rPr>
          <w:rFonts w:ascii="HG丸ｺﾞｼｯｸM-PRO" w:eastAsia="HG丸ｺﾞｼｯｸM-PRO" w:hAnsi="ＭＳ ゴシック" w:hint="eastAsia"/>
          <w:snapToGrid w:val="0"/>
          <w:spacing w:val="0"/>
          <w:sz w:val="20"/>
        </w:rPr>
        <w:t>と示されるようになりました</w:t>
      </w:r>
      <w:r w:rsidR="002E46DE" w:rsidRPr="00C14519">
        <w:rPr>
          <w:rFonts w:ascii="HG丸ｺﾞｼｯｸM-PRO" w:eastAsia="HG丸ｺﾞｼｯｸM-PRO" w:hAnsi="ＭＳ ゴシック" w:hint="eastAsia"/>
          <w:snapToGrid w:val="0"/>
          <w:spacing w:val="0"/>
          <w:sz w:val="20"/>
        </w:rPr>
        <w:t>（国連国際障害者年長期行動計画より）。</w:t>
      </w:r>
    </w:p>
    <w:p w14:paraId="02EB378F" w14:textId="77777777" w:rsidR="000265DF" w:rsidRPr="00C14519" w:rsidRDefault="000265DF" w:rsidP="004C1E58">
      <w:pPr>
        <w:overflowPunct w:val="0"/>
        <w:snapToGrid w:val="0"/>
        <w:spacing w:line="240" w:lineRule="auto"/>
        <w:rPr>
          <w:rFonts w:ascii="HG丸ｺﾞｼｯｸM-PRO" w:eastAsia="HG丸ｺﾞｼｯｸM-PRO" w:hAnsi="ＭＳ ゴシック"/>
          <w:snapToGrid w:val="0"/>
          <w:spacing w:val="0"/>
          <w:sz w:val="20"/>
        </w:rPr>
      </w:pPr>
    </w:p>
    <w:p w14:paraId="2683BBC1" w14:textId="77777777" w:rsidR="00403F54" w:rsidRPr="00C14519" w:rsidRDefault="00764F57" w:rsidP="004C1E58">
      <w:pPr>
        <w:overflowPunct w:val="0"/>
        <w:snapToGrid w:val="0"/>
        <w:spacing w:line="240" w:lineRule="auto"/>
        <w:rPr>
          <w:rFonts w:ascii="HG丸ｺﾞｼｯｸM-PRO" w:eastAsia="HG丸ｺﾞｼｯｸM-PRO" w:hAnsi="ＭＳ ゴシック"/>
          <w:b/>
          <w:snapToGrid w:val="0"/>
          <w:spacing w:val="0"/>
          <w:sz w:val="22"/>
          <w:szCs w:val="22"/>
        </w:rPr>
      </w:pPr>
      <w:r w:rsidRPr="00C14519">
        <w:rPr>
          <w:rFonts w:ascii="HG丸ｺﾞｼｯｸM-PRO" w:eastAsia="HG丸ｺﾞｼｯｸM-PRO" w:hAnsi="ＭＳ ゴシック" w:hint="eastAsia"/>
          <w:b/>
          <w:snapToGrid w:val="0"/>
          <w:spacing w:val="0"/>
          <w:sz w:val="22"/>
          <w:szCs w:val="22"/>
        </w:rPr>
        <w:t>２</w:t>
      </w:r>
      <w:r w:rsidR="00403F54" w:rsidRPr="00C14519">
        <w:rPr>
          <w:rFonts w:ascii="HG丸ｺﾞｼｯｸM-PRO" w:eastAsia="HG丸ｺﾞｼｯｸM-PRO" w:hAnsi="ＭＳ ゴシック" w:hint="eastAsia"/>
          <w:b/>
          <w:snapToGrid w:val="0"/>
          <w:spacing w:val="0"/>
          <w:sz w:val="22"/>
          <w:szCs w:val="22"/>
        </w:rPr>
        <w:t xml:space="preserve">　</w:t>
      </w:r>
      <w:r w:rsidRPr="00C14519">
        <w:rPr>
          <w:rFonts w:ascii="HG丸ｺﾞｼｯｸM-PRO" w:eastAsia="HG丸ｺﾞｼｯｸM-PRO" w:hAnsi="ＭＳ ゴシック" w:hint="eastAsia"/>
          <w:b/>
          <w:snapToGrid w:val="0"/>
          <w:spacing w:val="0"/>
          <w:sz w:val="22"/>
          <w:szCs w:val="22"/>
        </w:rPr>
        <w:t>相談</w:t>
      </w:r>
      <w:r w:rsidR="000265DF" w:rsidRPr="00C14519">
        <w:rPr>
          <w:rFonts w:ascii="HG丸ｺﾞｼｯｸM-PRO" w:eastAsia="HG丸ｺﾞｼｯｸM-PRO" w:hAnsi="ＭＳ ゴシック" w:hint="eastAsia"/>
          <w:b/>
          <w:snapToGrid w:val="0"/>
          <w:spacing w:val="0"/>
          <w:sz w:val="22"/>
          <w:szCs w:val="22"/>
        </w:rPr>
        <w:t>の心がまえ</w:t>
      </w:r>
    </w:p>
    <w:p w14:paraId="68ECCCDC" w14:textId="77777777" w:rsidR="000265DF" w:rsidRPr="00C14519" w:rsidRDefault="00403F54" w:rsidP="004C1E58">
      <w:pPr>
        <w:overflowPunct w:val="0"/>
        <w:snapToGrid w:val="0"/>
        <w:spacing w:line="240" w:lineRule="auto"/>
        <w:rPr>
          <w:rFonts w:ascii="HG丸ｺﾞｼｯｸM-PRO" w:eastAsia="HG丸ｺﾞｼｯｸM-PRO" w:hAnsi="ＭＳ ゴシック"/>
          <w:b/>
          <w:snapToGrid w:val="0"/>
          <w:spacing w:val="0"/>
          <w:sz w:val="22"/>
          <w:szCs w:val="22"/>
        </w:rPr>
      </w:pPr>
      <w:r w:rsidRPr="00C14519">
        <w:rPr>
          <w:rFonts w:ascii="HG丸ｺﾞｼｯｸM-PRO" w:eastAsia="HG丸ｺﾞｼｯｸM-PRO" w:hAnsi="ＭＳ ゴシック" w:hint="eastAsia"/>
          <w:b/>
          <w:bCs/>
          <w:snapToGrid w:val="0"/>
          <w:spacing w:val="0"/>
          <w:sz w:val="22"/>
          <w:szCs w:val="22"/>
        </w:rPr>
        <w:t>（１）</w:t>
      </w:r>
      <w:r w:rsidR="004249B8" w:rsidRPr="00C14519">
        <w:rPr>
          <w:rFonts w:ascii="HG丸ｺﾞｼｯｸM-PRO" w:eastAsia="HG丸ｺﾞｼｯｸM-PRO" w:hAnsi="ＭＳ ゴシック" w:hint="eastAsia"/>
          <w:b/>
          <w:bCs/>
          <w:snapToGrid w:val="0"/>
          <w:spacing w:val="0"/>
          <w:sz w:val="22"/>
          <w:szCs w:val="22"/>
        </w:rPr>
        <w:t>地域の状況</w:t>
      </w:r>
      <w:r w:rsidR="000265DF" w:rsidRPr="00C14519">
        <w:rPr>
          <w:rFonts w:ascii="HG丸ｺﾞｼｯｸM-PRO" w:eastAsia="HG丸ｺﾞｼｯｸM-PRO" w:hAnsi="ＭＳ ゴシック" w:hint="eastAsia"/>
          <w:b/>
          <w:bCs/>
          <w:snapToGrid w:val="0"/>
          <w:spacing w:val="0"/>
          <w:sz w:val="22"/>
          <w:szCs w:val="22"/>
        </w:rPr>
        <w:t>把握に努める</w:t>
      </w:r>
    </w:p>
    <w:p w14:paraId="153637D7" w14:textId="77777777" w:rsidR="000265DF" w:rsidRPr="00C14519" w:rsidRDefault="000265DF" w:rsidP="004C1E58">
      <w:pPr>
        <w:overflowPunct w:val="0"/>
        <w:snapToGrid w:val="0"/>
        <w:spacing w:line="280" w:lineRule="exact"/>
        <w:ind w:leftChars="200" w:left="379"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相談業務を円滑に進めるためには、地域の障</w:t>
      </w:r>
      <w:r w:rsidR="0025211E" w:rsidRPr="00C14519">
        <w:rPr>
          <w:rFonts w:ascii="HG丸ｺﾞｼｯｸM-PRO" w:eastAsia="HG丸ｺﾞｼｯｸM-PRO" w:hAnsi="ＭＳ ゴシック" w:hint="eastAsia"/>
          <w:snapToGrid w:val="0"/>
          <w:spacing w:val="0"/>
          <w:sz w:val="20"/>
        </w:rPr>
        <w:t>がい</w:t>
      </w:r>
      <w:r w:rsidRPr="00C14519">
        <w:rPr>
          <w:rFonts w:ascii="HG丸ｺﾞｼｯｸM-PRO" w:eastAsia="HG丸ｺﾞｼｯｸM-PRO" w:hAnsi="ＭＳ ゴシック" w:hint="eastAsia"/>
          <w:snapToGrid w:val="0"/>
          <w:spacing w:val="0"/>
          <w:sz w:val="20"/>
        </w:rPr>
        <w:t>者の</w:t>
      </w:r>
      <w:r w:rsidR="00B73A7D" w:rsidRPr="00C14519">
        <w:rPr>
          <w:rFonts w:ascii="HG丸ｺﾞｼｯｸM-PRO" w:eastAsia="HG丸ｺﾞｼｯｸM-PRO" w:hAnsi="ＭＳ ゴシック" w:hint="eastAsia"/>
          <w:snapToGrid w:val="0"/>
          <w:spacing w:val="0"/>
          <w:sz w:val="20"/>
        </w:rPr>
        <w:t>状況</w:t>
      </w:r>
      <w:r w:rsidRPr="00C14519">
        <w:rPr>
          <w:rFonts w:ascii="HG丸ｺﾞｼｯｸM-PRO" w:eastAsia="HG丸ｺﾞｼｯｸM-PRO" w:hAnsi="ＭＳ ゴシック" w:hint="eastAsia"/>
          <w:snapToGrid w:val="0"/>
          <w:spacing w:val="0"/>
          <w:sz w:val="20"/>
        </w:rPr>
        <w:t>を可能な限り正確に把握しておく必要があります。</w:t>
      </w:r>
    </w:p>
    <w:p w14:paraId="6A05A809" w14:textId="77777777" w:rsidR="00403F54" w:rsidRPr="00C14519" w:rsidRDefault="00403F54" w:rsidP="004C1E58">
      <w:pPr>
        <w:overflowPunct w:val="0"/>
        <w:snapToGrid w:val="0"/>
        <w:spacing w:line="280" w:lineRule="exact"/>
        <w:rPr>
          <w:rFonts w:ascii="HG丸ｺﾞｼｯｸM-PRO" w:eastAsia="HG丸ｺﾞｼｯｸM-PRO" w:hAnsi="ＭＳ ゴシック"/>
          <w:snapToGrid w:val="0"/>
          <w:spacing w:val="0"/>
          <w:sz w:val="20"/>
        </w:rPr>
      </w:pPr>
    </w:p>
    <w:p w14:paraId="3EF6538F" w14:textId="77777777" w:rsidR="000265DF" w:rsidRPr="00C14519" w:rsidRDefault="00403F54" w:rsidP="004C1E58">
      <w:pPr>
        <w:overflowPunct w:val="0"/>
        <w:snapToGrid w:val="0"/>
        <w:spacing w:line="280" w:lineRule="exact"/>
        <w:rPr>
          <w:rFonts w:ascii="HG丸ｺﾞｼｯｸM-PRO" w:eastAsia="HG丸ｺﾞｼｯｸM-PRO" w:hAnsi="ＭＳ ゴシック"/>
          <w:b/>
          <w:bCs/>
          <w:snapToGrid w:val="0"/>
          <w:spacing w:val="0"/>
          <w:sz w:val="22"/>
          <w:szCs w:val="22"/>
        </w:rPr>
      </w:pPr>
      <w:r w:rsidRPr="00C14519">
        <w:rPr>
          <w:rFonts w:ascii="HG丸ｺﾞｼｯｸM-PRO" w:eastAsia="HG丸ｺﾞｼｯｸM-PRO" w:hAnsi="ＭＳ ゴシック" w:hint="eastAsia"/>
          <w:b/>
          <w:bCs/>
          <w:snapToGrid w:val="0"/>
          <w:spacing w:val="0"/>
          <w:sz w:val="22"/>
          <w:szCs w:val="22"/>
        </w:rPr>
        <w:t>（２）</w:t>
      </w:r>
      <w:r w:rsidR="004249B8" w:rsidRPr="00C14519">
        <w:rPr>
          <w:rFonts w:ascii="HG丸ｺﾞｼｯｸM-PRO" w:eastAsia="HG丸ｺﾞｼｯｸM-PRO" w:hAnsi="ＭＳ ゴシック" w:hint="eastAsia"/>
          <w:b/>
          <w:bCs/>
          <w:snapToGrid w:val="0"/>
          <w:spacing w:val="0"/>
          <w:sz w:val="22"/>
          <w:szCs w:val="22"/>
        </w:rPr>
        <w:t>状況</w:t>
      </w:r>
      <w:r w:rsidR="000265DF" w:rsidRPr="00C14519">
        <w:rPr>
          <w:rFonts w:ascii="HG丸ｺﾞｼｯｸM-PRO" w:eastAsia="HG丸ｺﾞｼｯｸM-PRO" w:hAnsi="ＭＳ ゴシック" w:hint="eastAsia"/>
          <w:b/>
          <w:bCs/>
          <w:snapToGrid w:val="0"/>
          <w:spacing w:val="0"/>
          <w:sz w:val="22"/>
          <w:szCs w:val="22"/>
        </w:rPr>
        <w:t>把握の方法</w:t>
      </w:r>
    </w:p>
    <w:p w14:paraId="33CA3638" w14:textId="77777777" w:rsidR="00403F54" w:rsidRPr="00C14519" w:rsidRDefault="00403F54" w:rsidP="004C1E58">
      <w:pPr>
        <w:overflowPunct w:val="0"/>
        <w:snapToGrid w:val="0"/>
        <w:spacing w:line="280" w:lineRule="exact"/>
        <w:ind w:leftChars="300" w:left="743" w:hangingChars="100" w:hanging="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 xml:space="preserve">①　</w:t>
      </w:r>
      <w:r w:rsidR="000265DF" w:rsidRPr="00C14519">
        <w:rPr>
          <w:rFonts w:ascii="HG丸ｺﾞｼｯｸM-PRO" w:eastAsia="HG丸ｺﾞｼｯｸM-PRO" w:hAnsi="ＭＳ ゴシック" w:hint="eastAsia"/>
          <w:snapToGrid w:val="0"/>
          <w:spacing w:val="0"/>
          <w:sz w:val="20"/>
        </w:rPr>
        <w:t>地域の障</w:t>
      </w:r>
      <w:r w:rsidR="0025211E" w:rsidRPr="00C14519">
        <w:rPr>
          <w:rFonts w:ascii="HG丸ｺﾞｼｯｸM-PRO" w:eastAsia="HG丸ｺﾞｼｯｸM-PRO" w:hAnsi="ＭＳ ゴシック" w:hint="eastAsia"/>
          <w:snapToGrid w:val="0"/>
          <w:spacing w:val="0"/>
          <w:sz w:val="20"/>
        </w:rPr>
        <w:t>がい</w:t>
      </w:r>
      <w:r w:rsidR="000265DF" w:rsidRPr="00C14519">
        <w:rPr>
          <w:rFonts w:ascii="HG丸ｺﾞｼｯｸM-PRO" w:eastAsia="HG丸ｺﾞｼｯｸM-PRO" w:hAnsi="ＭＳ ゴシック" w:hint="eastAsia"/>
          <w:snapToGrid w:val="0"/>
          <w:spacing w:val="0"/>
          <w:sz w:val="20"/>
        </w:rPr>
        <w:t>者や障</w:t>
      </w:r>
      <w:r w:rsidR="0025211E" w:rsidRPr="00C14519">
        <w:rPr>
          <w:rFonts w:ascii="HG丸ｺﾞｼｯｸM-PRO" w:eastAsia="HG丸ｺﾞｼｯｸM-PRO" w:hAnsi="ＭＳ ゴシック" w:hint="eastAsia"/>
          <w:snapToGrid w:val="0"/>
          <w:spacing w:val="0"/>
          <w:sz w:val="20"/>
        </w:rPr>
        <w:t>がい</w:t>
      </w:r>
      <w:r w:rsidR="000265DF" w:rsidRPr="00C14519">
        <w:rPr>
          <w:rFonts w:ascii="HG丸ｺﾞｼｯｸM-PRO" w:eastAsia="HG丸ｺﾞｼｯｸM-PRO" w:hAnsi="ＭＳ ゴシック" w:hint="eastAsia"/>
          <w:snapToGrid w:val="0"/>
          <w:spacing w:val="0"/>
          <w:sz w:val="20"/>
        </w:rPr>
        <w:t>者団体及び福祉事務所等の</w:t>
      </w:r>
      <w:r w:rsidR="008E7CCD" w:rsidRPr="00C14519">
        <w:rPr>
          <w:rFonts w:ascii="HG丸ｺﾞｼｯｸM-PRO" w:eastAsia="HG丸ｺﾞｼｯｸM-PRO" w:hAnsi="ＭＳ ゴシック" w:hint="eastAsia"/>
          <w:snapToGrid w:val="0"/>
          <w:spacing w:val="0"/>
          <w:sz w:val="20"/>
        </w:rPr>
        <w:t>人たち</w:t>
      </w:r>
      <w:r w:rsidR="000265DF" w:rsidRPr="00C14519">
        <w:rPr>
          <w:rFonts w:ascii="HG丸ｺﾞｼｯｸM-PRO" w:eastAsia="HG丸ｺﾞｼｯｸM-PRO" w:hAnsi="ＭＳ ゴシック" w:hint="eastAsia"/>
          <w:snapToGrid w:val="0"/>
          <w:spacing w:val="0"/>
          <w:sz w:val="20"/>
        </w:rPr>
        <w:t>と話し合い、その中から地域の障</w:t>
      </w:r>
      <w:r w:rsidR="0025211E" w:rsidRPr="00C14519">
        <w:rPr>
          <w:rFonts w:ascii="HG丸ｺﾞｼｯｸM-PRO" w:eastAsia="HG丸ｺﾞｼｯｸM-PRO" w:hAnsi="ＭＳ ゴシック" w:hint="eastAsia"/>
          <w:snapToGrid w:val="0"/>
          <w:spacing w:val="0"/>
          <w:sz w:val="20"/>
        </w:rPr>
        <w:t>がい</w:t>
      </w:r>
      <w:r w:rsidR="000265DF" w:rsidRPr="00C14519">
        <w:rPr>
          <w:rFonts w:ascii="HG丸ｺﾞｼｯｸM-PRO" w:eastAsia="HG丸ｺﾞｼｯｸM-PRO" w:hAnsi="ＭＳ ゴシック" w:hint="eastAsia"/>
          <w:snapToGrid w:val="0"/>
          <w:spacing w:val="0"/>
          <w:sz w:val="20"/>
        </w:rPr>
        <w:t>者に共通した問題や</w:t>
      </w:r>
      <w:r w:rsidR="001F098B" w:rsidRPr="00C14519">
        <w:rPr>
          <w:rFonts w:ascii="HG丸ｺﾞｼｯｸM-PRO" w:eastAsia="HG丸ｺﾞｼｯｸM-PRO" w:hAnsi="ＭＳ ゴシック" w:hint="eastAsia"/>
          <w:snapToGrid w:val="0"/>
          <w:spacing w:val="0"/>
          <w:sz w:val="20"/>
        </w:rPr>
        <w:t>支援</w:t>
      </w:r>
      <w:r w:rsidR="000265DF" w:rsidRPr="00C14519">
        <w:rPr>
          <w:rFonts w:ascii="HG丸ｺﾞｼｯｸM-PRO" w:eastAsia="HG丸ｺﾞｼｯｸM-PRO" w:hAnsi="ＭＳ ゴシック" w:hint="eastAsia"/>
          <w:snapToGrid w:val="0"/>
          <w:spacing w:val="0"/>
          <w:sz w:val="20"/>
        </w:rPr>
        <w:t>の必要な人などを把握</w:t>
      </w:r>
      <w:r w:rsidR="001F098B" w:rsidRPr="00C14519">
        <w:rPr>
          <w:rFonts w:ascii="HG丸ｺﾞｼｯｸM-PRO" w:eastAsia="HG丸ｺﾞｼｯｸM-PRO" w:hAnsi="ＭＳ ゴシック" w:hint="eastAsia"/>
          <w:snapToGrid w:val="0"/>
          <w:spacing w:val="0"/>
          <w:sz w:val="20"/>
        </w:rPr>
        <w:t>します</w:t>
      </w:r>
      <w:r w:rsidR="000265DF" w:rsidRPr="00C14519">
        <w:rPr>
          <w:rFonts w:ascii="HG丸ｺﾞｼｯｸM-PRO" w:eastAsia="HG丸ｺﾞｼｯｸM-PRO" w:hAnsi="ＭＳ ゴシック" w:hint="eastAsia"/>
          <w:snapToGrid w:val="0"/>
          <w:spacing w:val="0"/>
          <w:sz w:val="20"/>
        </w:rPr>
        <w:t>。</w:t>
      </w:r>
    </w:p>
    <w:p w14:paraId="27B5F4D1" w14:textId="77777777" w:rsidR="00403F54" w:rsidRPr="00C14519" w:rsidRDefault="00403F54" w:rsidP="004C1E58">
      <w:pPr>
        <w:overflowPunct w:val="0"/>
        <w:snapToGrid w:val="0"/>
        <w:spacing w:line="280" w:lineRule="exact"/>
        <w:ind w:left="757" w:hanging="189"/>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 xml:space="preserve">②　</w:t>
      </w:r>
      <w:r w:rsidR="000265DF" w:rsidRPr="00C14519">
        <w:rPr>
          <w:rFonts w:ascii="HG丸ｺﾞｼｯｸM-PRO" w:eastAsia="HG丸ｺﾞｼｯｸM-PRO" w:hAnsi="ＭＳ ゴシック" w:hint="eastAsia"/>
          <w:snapToGrid w:val="0"/>
          <w:spacing w:val="0"/>
          <w:sz w:val="20"/>
        </w:rPr>
        <w:t>障</w:t>
      </w:r>
      <w:r w:rsidR="0025211E" w:rsidRPr="00C14519">
        <w:rPr>
          <w:rFonts w:ascii="HG丸ｺﾞｼｯｸM-PRO" w:eastAsia="HG丸ｺﾞｼｯｸM-PRO" w:hAnsi="ＭＳ ゴシック" w:hint="eastAsia"/>
          <w:snapToGrid w:val="0"/>
          <w:spacing w:val="0"/>
          <w:sz w:val="20"/>
        </w:rPr>
        <w:t>がい</w:t>
      </w:r>
      <w:r w:rsidR="000265DF" w:rsidRPr="00C14519">
        <w:rPr>
          <w:rFonts w:ascii="HG丸ｺﾞｼｯｸM-PRO" w:eastAsia="HG丸ｺﾞｼｯｸM-PRO" w:hAnsi="ＭＳ ゴシック" w:hint="eastAsia"/>
          <w:snapToGrid w:val="0"/>
          <w:spacing w:val="0"/>
          <w:sz w:val="20"/>
        </w:rPr>
        <w:t>者団体の会合や各種の研修会・講演会等に積極的に参加して</w:t>
      </w:r>
      <w:r w:rsidR="00692BD2" w:rsidRPr="00C14519">
        <w:rPr>
          <w:rFonts w:ascii="HG丸ｺﾞｼｯｸM-PRO" w:eastAsia="HG丸ｺﾞｼｯｸM-PRO" w:hAnsi="ＭＳ ゴシック" w:hint="eastAsia"/>
          <w:snapToGrid w:val="0"/>
          <w:spacing w:val="0"/>
          <w:sz w:val="20"/>
        </w:rPr>
        <w:t>知識を深める</w:t>
      </w:r>
      <w:r w:rsidR="000265DF" w:rsidRPr="00C14519">
        <w:rPr>
          <w:rFonts w:ascii="HG丸ｺﾞｼｯｸM-PRO" w:eastAsia="HG丸ｺﾞｼｯｸM-PRO" w:hAnsi="ＭＳ ゴシック" w:hint="eastAsia"/>
          <w:snapToGrid w:val="0"/>
          <w:spacing w:val="0"/>
          <w:sz w:val="20"/>
        </w:rPr>
        <w:t>とともに、その中からいろいろな</w:t>
      </w:r>
      <w:r w:rsidR="00692BD2" w:rsidRPr="00C14519">
        <w:rPr>
          <w:rFonts w:ascii="HG丸ｺﾞｼｯｸM-PRO" w:eastAsia="HG丸ｺﾞｼｯｸM-PRO" w:hAnsi="ＭＳ ゴシック" w:hint="eastAsia"/>
          <w:snapToGrid w:val="0"/>
          <w:spacing w:val="0"/>
          <w:sz w:val="20"/>
        </w:rPr>
        <w:t>課題</w:t>
      </w:r>
      <w:r w:rsidR="000265DF" w:rsidRPr="00C14519">
        <w:rPr>
          <w:rFonts w:ascii="HG丸ｺﾞｼｯｸM-PRO" w:eastAsia="HG丸ｺﾞｼｯｸM-PRO" w:hAnsi="ＭＳ ゴシック" w:hint="eastAsia"/>
          <w:snapToGrid w:val="0"/>
          <w:spacing w:val="0"/>
          <w:sz w:val="20"/>
        </w:rPr>
        <w:t>を把握</w:t>
      </w:r>
      <w:r w:rsidR="00F24FE1" w:rsidRPr="00C14519">
        <w:rPr>
          <w:rFonts w:ascii="HG丸ｺﾞｼｯｸM-PRO" w:eastAsia="HG丸ｺﾞｼｯｸM-PRO" w:hAnsi="ＭＳ ゴシック" w:hint="eastAsia"/>
          <w:snapToGrid w:val="0"/>
          <w:spacing w:val="0"/>
          <w:sz w:val="20"/>
        </w:rPr>
        <w:t>します</w:t>
      </w:r>
      <w:r w:rsidR="000265DF" w:rsidRPr="00C14519">
        <w:rPr>
          <w:rFonts w:ascii="HG丸ｺﾞｼｯｸM-PRO" w:eastAsia="HG丸ｺﾞｼｯｸM-PRO" w:hAnsi="ＭＳ ゴシック" w:hint="eastAsia"/>
          <w:snapToGrid w:val="0"/>
          <w:spacing w:val="0"/>
          <w:sz w:val="20"/>
        </w:rPr>
        <w:t>。</w:t>
      </w:r>
    </w:p>
    <w:p w14:paraId="669BD665" w14:textId="77777777" w:rsidR="000265DF" w:rsidRPr="00C14519" w:rsidRDefault="00692BD2" w:rsidP="004C1E58">
      <w:pPr>
        <w:overflowPunct w:val="0"/>
        <w:snapToGrid w:val="0"/>
        <w:spacing w:line="280" w:lineRule="exact"/>
        <w:ind w:left="757" w:hanging="189"/>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③</w:t>
      </w:r>
      <w:r w:rsidR="004A2115" w:rsidRPr="00C14519">
        <w:rPr>
          <w:rFonts w:ascii="HG丸ｺﾞｼｯｸM-PRO" w:eastAsia="HG丸ｺﾞｼｯｸM-PRO" w:hAnsi="ＭＳ ゴシック" w:hint="eastAsia"/>
          <w:snapToGrid w:val="0"/>
          <w:spacing w:val="0"/>
          <w:sz w:val="20"/>
        </w:rPr>
        <w:t xml:space="preserve">　</w:t>
      </w:r>
      <w:r w:rsidR="000265DF" w:rsidRPr="00C14519">
        <w:rPr>
          <w:rFonts w:ascii="HG丸ｺﾞｼｯｸM-PRO" w:eastAsia="HG丸ｺﾞｼｯｸM-PRO" w:hAnsi="ＭＳ ゴシック" w:hint="eastAsia"/>
          <w:snapToGrid w:val="0"/>
          <w:spacing w:val="0"/>
          <w:sz w:val="20"/>
        </w:rPr>
        <w:t>その際、福祉事務所等の</w:t>
      </w:r>
      <w:r w:rsidR="009E4320" w:rsidRPr="00C14519">
        <w:rPr>
          <w:rFonts w:ascii="HG丸ｺﾞｼｯｸM-PRO" w:eastAsia="HG丸ｺﾞｼｯｸM-PRO" w:hAnsi="ＭＳ ゴシック" w:hint="eastAsia"/>
          <w:snapToGrid w:val="0"/>
          <w:spacing w:val="0"/>
          <w:sz w:val="20"/>
        </w:rPr>
        <w:t>職員から</w:t>
      </w:r>
      <w:r w:rsidR="000265DF" w:rsidRPr="00C14519">
        <w:rPr>
          <w:rFonts w:ascii="HG丸ｺﾞｼｯｸM-PRO" w:eastAsia="HG丸ｺﾞｼｯｸM-PRO" w:hAnsi="ＭＳ ゴシック" w:hint="eastAsia"/>
          <w:snapToGrid w:val="0"/>
          <w:spacing w:val="0"/>
          <w:sz w:val="20"/>
        </w:rPr>
        <w:t>助言・指導を得ることも大切です。</w:t>
      </w:r>
    </w:p>
    <w:p w14:paraId="5A39BBE3" w14:textId="77777777" w:rsidR="009B6DB5" w:rsidRPr="00C14519" w:rsidRDefault="009B6DB5" w:rsidP="004C1E58">
      <w:pPr>
        <w:overflowPunct w:val="0"/>
        <w:snapToGrid w:val="0"/>
        <w:spacing w:line="240" w:lineRule="auto"/>
        <w:rPr>
          <w:rFonts w:ascii="HG丸ｺﾞｼｯｸM-PRO" w:eastAsia="HG丸ｺﾞｼｯｸM-PRO" w:hAnsi="ＭＳ ゴシック"/>
          <w:snapToGrid w:val="0"/>
          <w:spacing w:val="0"/>
          <w:sz w:val="20"/>
        </w:rPr>
      </w:pPr>
    </w:p>
    <w:p w14:paraId="330A2F46" w14:textId="77777777" w:rsidR="000265DF" w:rsidRPr="00C14519" w:rsidRDefault="00403F54" w:rsidP="004C1E58">
      <w:pPr>
        <w:overflowPunct w:val="0"/>
        <w:snapToGrid w:val="0"/>
        <w:spacing w:line="240" w:lineRule="auto"/>
        <w:rPr>
          <w:rFonts w:ascii="HG丸ｺﾞｼｯｸM-PRO" w:eastAsia="HG丸ｺﾞｼｯｸM-PRO" w:hAnsi="ＭＳ ゴシック"/>
          <w:b/>
          <w:bCs/>
          <w:snapToGrid w:val="0"/>
          <w:spacing w:val="0"/>
          <w:sz w:val="22"/>
          <w:szCs w:val="22"/>
        </w:rPr>
      </w:pPr>
      <w:r w:rsidRPr="00C14519">
        <w:rPr>
          <w:rFonts w:ascii="HG丸ｺﾞｼｯｸM-PRO" w:eastAsia="HG丸ｺﾞｼｯｸM-PRO" w:hAnsi="ＭＳ ゴシック" w:hint="eastAsia"/>
          <w:b/>
          <w:bCs/>
          <w:snapToGrid w:val="0"/>
          <w:spacing w:val="0"/>
          <w:sz w:val="22"/>
          <w:szCs w:val="22"/>
        </w:rPr>
        <w:t>（３）</w:t>
      </w:r>
      <w:r w:rsidR="000265DF" w:rsidRPr="00C14519">
        <w:rPr>
          <w:rFonts w:ascii="HG丸ｺﾞｼｯｸM-PRO" w:eastAsia="HG丸ｺﾞｼｯｸM-PRO" w:hAnsi="ＭＳ ゴシック" w:hint="eastAsia"/>
          <w:b/>
          <w:bCs/>
          <w:snapToGrid w:val="0"/>
          <w:spacing w:val="0"/>
          <w:sz w:val="22"/>
          <w:szCs w:val="22"/>
        </w:rPr>
        <w:t>福祉制度・サービスの現状を把握する</w:t>
      </w:r>
    </w:p>
    <w:p w14:paraId="304DF7B5" w14:textId="77777777" w:rsidR="00403F54" w:rsidRPr="00C14519" w:rsidRDefault="004249B8" w:rsidP="004249B8">
      <w:pPr>
        <w:overflowPunct w:val="0"/>
        <w:snapToGrid w:val="0"/>
        <w:spacing w:line="240" w:lineRule="auto"/>
        <w:ind w:leftChars="300" w:left="743" w:hangingChars="100" w:hanging="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 xml:space="preserve">①　</w:t>
      </w:r>
      <w:r w:rsidR="006B2C5D" w:rsidRPr="00C14519">
        <w:rPr>
          <w:rFonts w:ascii="HG丸ｺﾞｼｯｸM-PRO" w:eastAsia="HG丸ｺﾞｼｯｸM-PRO" w:hAnsi="ＭＳ ゴシック" w:hint="eastAsia"/>
          <w:snapToGrid w:val="0"/>
          <w:spacing w:val="0"/>
          <w:sz w:val="20"/>
        </w:rPr>
        <w:t>関係法令等の改正</w:t>
      </w:r>
      <w:r w:rsidR="00B95ABA" w:rsidRPr="00C14519">
        <w:rPr>
          <w:rFonts w:ascii="HG丸ｺﾞｼｯｸM-PRO" w:eastAsia="HG丸ｺﾞｼｯｸM-PRO" w:hAnsi="ＭＳ ゴシック" w:hint="eastAsia"/>
          <w:snapToGrid w:val="0"/>
          <w:spacing w:val="0"/>
          <w:sz w:val="20"/>
        </w:rPr>
        <w:t>や福祉施策の見直しは</w:t>
      </w:r>
      <w:r w:rsidR="006B2C5D" w:rsidRPr="00C14519">
        <w:rPr>
          <w:rFonts w:ascii="HG丸ｺﾞｼｯｸM-PRO" w:eastAsia="HG丸ｺﾞｼｯｸM-PRO" w:hAnsi="ＭＳ ゴシック" w:hint="eastAsia"/>
          <w:snapToGrid w:val="0"/>
          <w:spacing w:val="0"/>
          <w:sz w:val="20"/>
        </w:rPr>
        <w:t>しばしばありますので、できる限り</w:t>
      </w:r>
      <w:r w:rsidR="00B95ABA" w:rsidRPr="00C14519">
        <w:rPr>
          <w:rFonts w:ascii="HG丸ｺﾞｼｯｸM-PRO" w:eastAsia="HG丸ｺﾞｼｯｸM-PRO" w:hAnsi="ＭＳ ゴシック" w:hint="eastAsia"/>
          <w:snapToGrid w:val="0"/>
          <w:spacing w:val="0"/>
          <w:sz w:val="20"/>
        </w:rPr>
        <w:t>把握するよう</w:t>
      </w:r>
      <w:r w:rsidR="006B2C5D" w:rsidRPr="00C14519">
        <w:rPr>
          <w:rFonts w:ascii="HG丸ｺﾞｼｯｸM-PRO" w:eastAsia="HG丸ｺﾞｼｯｸM-PRO" w:hAnsi="ＭＳ ゴシック" w:hint="eastAsia"/>
          <w:snapToGrid w:val="0"/>
          <w:spacing w:val="0"/>
          <w:sz w:val="20"/>
        </w:rPr>
        <w:t>関心を持ってください。</w:t>
      </w:r>
      <w:r w:rsidR="00F52D89" w:rsidRPr="00C14519">
        <w:rPr>
          <w:rFonts w:ascii="HG丸ｺﾞｼｯｸM-PRO" w:eastAsia="HG丸ｺﾞｼｯｸM-PRO" w:hAnsi="ＭＳ ゴシック" w:hint="eastAsia"/>
          <w:snapToGrid w:val="0"/>
          <w:spacing w:val="0"/>
          <w:sz w:val="20"/>
        </w:rPr>
        <w:t>特に</w:t>
      </w:r>
      <w:r w:rsidR="0085114C" w:rsidRPr="00C14519">
        <w:rPr>
          <w:rFonts w:ascii="HG丸ｺﾞｼｯｸM-PRO" w:eastAsia="HG丸ｺﾞｼｯｸM-PRO" w:hAnsi="ＭＳ ゴシック" w:hint="eastAsia"/>
          <w:snapToGrid w:val="0"/>
          <w:spacing w:val="0"/>
          <w:sz w:val="20"/>
        </w:rPr>
        <w:t>、</w:t>
      </w:r>
      <w:r w:rsidR="006B2C5D" w:rsidRPr="00C14519">
        <w:rPr>
          <w:rFonts w:ascii="HG丸ｺﾞｼｯｸM-PRO" w:eastAsia="HG丸ｺﾞｼｯｸM-PRO" w:hAnsi="ＭＳ ゴシック" w:hint="eastAsia"/>
          <w:snapToGrid w:val="0"/>
          <w:spacing w:val="0"/>
          <w:sz w:val="20"/>
        </w:rPr>
        <w:t>平成</w:t>
      </w:r>
      <w:r w:rsidR="00842851" w:rsidRPr="00C14519">
        <w:rPr>
          <w:rFonts w:ascii="HG丸ｺﾞｼｯｸM-PRO" w:eastAsia="HG丸ｺﾞｼｯｸM-PRO" w:hAnsi="ＭＳ ゴシック" w:hint="eastAsia"/>
          <w:snapToGrid w:val="0"/>
          <w:spacing w:val="0"/>
          <w:sz w:val="20"/>
        </w:rPr>
        <w:t>18</w:t>
      </w:r>
      <w:r w:rsidR="006B2C5D" w:rsidRPr="00C14519">
        <w:rPr>
          <w:rFonts w:ascii="HG丸ｺﾞｼｯｸM-PRO" w:eastAsia="HG丸ｺﾞｼｯｸM-PRO" w:hAnsi="ＭＳ ゴシック" w:hint="eastAsia"/>
          <w:snapToGrid w:val="0"/>
          <w:spacing w:val="0"/>
          <w:sz w:val="20"/>
        </w:rPr>
        <w:t>年度から</w:t>
      </w:r>
      <w:r w:rsidR="00613CE7" w:rsidRPr="00C14519">
        <w:rPr>
          <w:rFonts w:ascii="HG丸ｺﾞｼｯｸM-PRO" w:eastAsia="HG丸ｺﾞｼｯｸM-PRO" w:hAnsi="ＭＳ ゴシック" w:hint="eastAsia"/>
          <w:snapToGrid w:val="0"/>
          <w:spacing w:val="0"/>
          <w:sz w:val="20"/>
        </w:rPr>
        <w:t>は、</w:t>
      </w:r>
      <w:r w:rsidR="006B2C5D" w:rsidRPr="00C14519">
        <w:rPr>
          <w:rFonts w:ascii="HG丸ｺﾞｼｯｸM-PRO" w:eastAsia="HG丸ｺﾞｼｯｸM-PRO" w:hAnsi="ＭＳ ゴシック" w:hint="eastAsia"/>
          <w:snapToGrid w:val="0"/>
          <w:spacing w:val="0"/>
          <w:sz w:val="20"/>
        </w:rPr>
        <w:t>障害者自立支援法が施行され</w:t>
      </w:r>
      <w:r w:rsidR="00F52D89" w:rsidRPr="00C14519">
        <w:rPr>
          <w:rFonts w:ascii="HG丸ｺﾞｼｯｸM-PRO" w:eastAsia="HG丸ｺﾞｼｯｸM-PRO" w:hAnsi="ＭＳ ゴシック" w:hint="eastAsia"/>
          <w:snapToGrid w:val="0"/>
          <w:spacing w:val="0"/>
          <w:sz w:val="20"/>
        </w:rPr>
        <w:t>、制度が</w:t>
      </w:r>
      <w:r w:rsidR="006B2C5D" w:rsidRPr="00C14519">
        <w:rPr>
          <w:rFonts w:ascii="HG丸ｺﾞｼｯｸM-PRO" w:eastAsia="HG丸ｺﾞｼｯｸM-PRO" w:hAnsi="ＭＳ ゴシック" w:hint="eastAsia"/>
          <w:snapToGrid w:val="0"/>
          <w:spacing w:val="0"/>
          <w:sz w:val="20"/>
        </w:rPr>
        <w:t>大きく</w:t>
      </w:r>
      <w:r w:rsidR="00FE5307" w:rsidRPr="00C14519">
        <w:rPr>
          <w:rFonts w:ascii="HG丸ｺﾞｼｯｸM-PRO" w:eastAsia="HG丸ｺﾞｼｯｸM-PRO" w:hAnsi="ＭＳ ゴシック" w:hint="eastAsia"/>
          <w:snapToGrid w:val="0"/>
          <w:spacing w:val="0"/>
          <w:sz w:val="20"/>
        </w:rPr>
        <w:t>変</w:t>
      </w:r>
      <w:r w:rsidR="006B2C5D" w:rsidRPr="00C14519">
        <w:rPr>
          <w:rFonts w:ascii="HG丸ｺﾞｼｯｸM-PRO" w:eastAsia="HG丸ｺﾞｼｯｸM-PRO" w:hAnsi="ＭＳ ゴシック" w:hint="eastAsia"/>
          <w:snapToGrid w:val="0"/>
          <w:spacing w:val="0"/>
          <w:sz w:val="20"/>
        </w:rPr>
        <w:t>わり</w:t>
      </w:r>
      <w:r w:rsidR="00C65237" w:rsidRPr="00C14519">
        <w:rPr>
          <w:rFonts w:ascii="HG丸ｺﾞｼｯｸM-PRO" w:eastAsia="HG丸ｺﾞｼｯｸM-PRO" w:hAnsi="ＭＳ ゴシック" w:hint="eastAsia"/>
          <w:snapToGrid w:val="0"/>
          <w:spacing w:val="0"/>
          <w:sz w:val="20"/>
        </w:rPr>
        <w:t>、また、平成</w:t>
      </w:r>
      <w:r w:rsidR="00842851" w:rsidRPr="00C14519">
        <w:rPr>
          <w:rFonts w:ascii="HG丸ｺﾞｼｯｸM-PRO" w:eastAsia="HG丸ｺﾞｼｯｸM-PRO" w:hAnsi="ＭＳ ゴシック" w:hint="eastAsia"/>
          <w:snapToGrid w:val="0"/>
          <w:spacing w:val="0"/>
          <w:sz w:val="20"/>
        </w:rPr>
        <w:t>24</w:t>
      </w:r>
      <w:r w:rsidR="00C65237" w:rsidRPr="00C14519">
        <w:rPr>
          <w:rFonts w:ascii="HG丸ｺﾞｼｯｸM-PRO" w:eastAsia="HG丸ｺﾞｼｯｸM-PRO" w:hAnsi="ＭＳ ゴシック" w:hint="eastAsia"/>
          <w:snapToGrid w:val="0"/>
          <w:spacing w:val="0"/>
          <w:sz w:val="20"/>
        </w:rPr>
        <w:t>年度からは、改正障害者自立支援法により、相談支援の充実が図られ</w:t>
      </w:r>
      <w:r w:rsidR="00E60B80" w:rsidRPr="00C14519">
        <w:rPr>
          <w:rFonts w:ascii="HG丸ｺﾞｼｯｸM-PRO" w:eastAsia="HG丸ｺﾞｼｯｸM-PRO" w:hAnsi="ＭＳ ゴシック" w:hint="eastAsia"/>
          <w:snapToGrid w:val="0"/>
          <w:spacing w:val="0"/>
          <w:sz w:val="20"/>
        </w:rPr>
        <w:t>、さらに</w:t>
      </w:r>
      <w:r w:rsidR="00412AEA" w:rsidRPr="00C14519">
        <w:rPr>
          <w:rFonts w:ascii="HG丸ｺﾞｼｯｸM-PRO" w:eastAsia="HG丸ｺﾞｼｯｸM-PRO" w:hAnsi="ＭＳ ゴシック" w:hint="eastAsia"/>
          <w:snapToGrid w:val="0"/>
          <w:spacing w:val="0"/>
          <w:sz w:val="20"/>
        </w:rPr>
        <w:t>、</w:t>
      </w:r>
      <w:r w:rsidR="00E60B80" w:rsidRPr="00C14519">
        <w:rPr>
          <w:rFonts w:ascii="HG丸ｺﾞｼｯｸM-PRO" w:eastAsia="HG丸ｺﾞｼｯｸM-PRO" w:hAnsi="ＭＳ ゴシック" w:hint="eastAsia"/>
          <w:snapToGrid w:val="0"/>
          <w:spacing w:val="0"/>
          <w:sz w:val="20"/>
        </w:rPr>
        <w:t>平成</w:t>
      </w:r>
      <w:r w:rsidR="00842851" w:rsidRPr="00C14519">
        <w:rPr>
          <w:rFonts w:ascii="HG丸ｺﾞｼｯｸM-PRO" w:eastAsia="HG丸ｺﾞｼｯｸM-PRO" w:hAnsi="ＭＳ ゴシック" w:hint="eastAsia"/>
          <w:snapToGrid w:val="0"/>
          <w:spacing w:val="0"/>
          <w:sz w:val="20"/>
        </w:rPr>
        <w:t>25</w:t>
      </w:r>
      <w:r w:rsidR="00412AEA" w:rsidRPr="00C14519">
        <w:rPr>
          <w:rFonts w:ascii="HG丸ｺﾞｼｯｸM-PRO" w:eastAsia="HG丸ｺﾞｼｯｸM-PRO" w:hAnsi="ＭＳ ゴシック" w:hint="eastAsia"/>
          <w:snapToGrid w:val="0"/>
          <w:spacing w:val="0"/>
          <w:sz w:val="20"/>
        </w:rPr>
        <w:t>年度</w:t>
      </w:r>
      <w:r w:rsidR="00E60B80" w:rsidRPr="00C14519">
        <w:rPr>
          <w:rFonts w:ascii="HG丸ｺﾞｼｯｸM-PRO" w:eastAsia="HG丸ｺﾞｼｯｸM-PRO" w:hAnsi="ＭＳ ゴシック" w:hint="eastAsia"/>
          <w:snapToGrid w:val="0"/>
          <w:spacing w:val="0"/>
          <w:sz w:val="20"/>
        </w:rPr>
        <w:t>からは障害者総合支援法の</w:t>
      </w:r>
      <w:r w:rsidR="00412AEA" w:rsidRPr="00C14519">
        <w:rPr>
          <w:rFonts w:ascii="HG丸ｺﾞｼｯｸM-PRO" w:eastAsia="HG丸ｺﾞｼｯｸM-PRO" w:hAnsi="ＭＳ ゴシック" w:hint="eastAsia"/>
          <w:snapToGrid w:val="0"/>
          <w:spacing w:val="0"/>
          <w:sz w:val="20"/>
        </w:rPr>
        <w:t>施行により、難</w:t>
      </w:r>
      <w:r w:rsidR="009F6543" w:rsidRPr="00C14519">
        <w:rPr>
          <w:rFonts w:ascii="HG丸ｺﾞｼｯｸM-PRO" w:eastAsia="HG丸ｺﾞｼｯｸM-PRO" w:hAnsi="ＭＳ ゴシック" w:hint="eastAsia"/>
          <w:snapToGrid w:val="0"/>
          <w:spacing w:val="0"/>
          <w:sz w:val="20"/>
        </w:rPr>
        <w:t>病等によ</w:t>
      </w:r>
      <w:r w:rsidR="009B34F8" w:rsidRPr="00C14519">
        <w:rPr>
          <w:rFonts w:ascii="HG丸ｺﾞｼｯｸM-PRO" w:eastAsia="HG丸ｺﾞｼｯｸM-PRO" w:hAnsi="ＭＳ ゴシック" w:hint="eastAsia"/>
          <w:snapToGrid w:val="0"/>
          <w:spacing w:val="0"/>
          <w:sz w:val="20"/>
        </w:rPr>
        <w:t>り</w:t>
      </w:r>
      <w:r w:rsidR="009F6543" w:rsidRPr="00C14519">
        <w:rPr>
          <w:rFonts w:ascii="HG丸ｺﾞｼｯｸM-PRO" w:eastAsia="HG丸ｺﾞｼｯｸM-PRO" w:hAnsi="ＭＳ ゴシック" w:hint="eastAsia"/>
          <w:snapToGrid w:val="0"/>
          <w:spacing w:val="0"/>
          <w:sz w:val="20"/>
        </w:rPr>
        <w:t>障がい</w:t>
      </w:r>
      <w:r w:rsidR="009B34F8" w:rsidRPr="00C14519">
        <w:rPr>
          <w:rFonts w:ascii="HG丸ｺﾞｼｯｸM-PRO" w:eastAsia="HG丸ｺﾞｼｯｸM-PRO" w:hAnsi="ＭＳ ゴシック" w:hint="eastAsia"/>
          <w:snapToGrid w:val="0"/>
          <w:spacing w:val="0"/>
          <w:sz w:val="20"/>
        </w:rPr>
        <w:t>の状態にある</w:t>
      </w:r>
      <w:r w:rsidR="009F6543" w:rsidRPr="00C14519">
        <w:rPr>
          <w:rFonts w:ascii="HG丸ｺﾞｼｯｸM-PRO" w:eastAsia="HG丸ｺﾞｼｯｸM-PRO" w:hAnsi="ＭＳ ゴシック" w:hint="eastAsia"/>
          <w:snapToGrid w:val="0"/>
          <w:spacing w:val="0"/>
          <w:sz w:val="20"/>
        </w:rPr>
        <w:t>方</w:t>
      </w:r>
      <w:r w:rsidR="00412AEA" w:rsidRPr="00C14519">
        <w:rPr>
          <w:rFonts w:ascii="HG丸ｺﾞｼｯｸM-PRO" w:eastAsia="HG丸ｺﾞｼｯｸM-PRO" w:hAnsi="ＭＳ ゴシック" w:hint="eastAsia"/>
          <w:snapToGrid w:val="0"/>
          <w:spacing w:val="0"/>
          <w:sz w:val="20"/>
        </w:rPr>
        <w:t>も障がい福祉サービスを受けられるようになりました</w:t>
      </w:r>
      <w:r w:rsidRPr="00C14519">
        <w:rPr>
          <w:rFonts w:ascii="HG丸ｺﾞｼｯｸM-PRO" w:eastAsia="HG丸ｺﾞｼｯｸM-PRO" w:hAnsi="ＭＳ ゴシック" w:hint="eastAsia"/>
          <w:snapToGrid w:val="0"/>
          <w:spacing w:val="0"/>
          <w:sz w:val="20"/>
        </w:rPr>
        <w:t>。</w:t>
      </w:r>
      <w:r w:rsidR="00E01A66" w:rsidRPr="00C14519">
        <w:rPr>
          <w:rFonts w:ascii="HG丸ｺﾞｼｯｸM-PRO" w:eastAsia="HG丸ｺﾞｼｯｸM-PRO" w:hAnsi="ＭＳ ゴシック" w:hint="eastAsia"/>
          <w:snapToGrid w:val="0"/>
          <w:spacing w:val="0"/>
          <w:sz w:val="20"/>
        </w:rPr>
        <w:t>（</w:t>
      </w:r>
      <w:r w:rsidR="008C071C" w:rsidRPr="00C14519">
        <w:rPr>
          <w:rFonts w:ascii="HG丸ｺﾞｼｯｸM-PRO" w:eastAsia="HG丸ｺﾞｼｯｸM-PRO" w:hAnsi="ＭＳ ゴシック" w:hint="eastAsia"/>
          <w:snapToGrid w:val="0"/>
          <w:spacing w:val="0"/>
          <w:sz w:val="20"/>
        </w:rPr>
        <w:t>45</w:t>
      </w:r>
      <w:r w:rsidR="00FE75DC" w:rsidRPr="00C14519">
        <w:rPr>
          <w:rFonts w:ascii="HG丸ｺﾞｼｯｸM-PRO" w:eastAsia="HG丸ｺﾞｼｯｸM-PRO" w:hAnsi="ＭＳ ゴシック" w:hint="eastAsia"/>
          <w:snapToGrid w:val="0"/>
          <w:spacing w:val="0"/>
          <w:sz w:val="20"/>
        </w:rPr>
        <w:t>ページ</w:t>
      </w:r>
      <w:r w:rsidR="00E01A66" w:rsidRPr="00C14519">
        <w:rPr>
          <w:rFonts w:ascii="HG丸ｺﾞｼｯｸM-PRO" w:eastAsia="HG丸ｺﾞｼｯｸM-PRO" w:hAnsi="ＭＳ ゴシック" w:hint="eastAsia"/>
          <w:snapToGrid w:val="0"/>
          <w:spacing w:val="0"/>
          <w:sz w:val="20"/>
        </w:rPr>
        <w:t>参照）</w:t>
      </w:r>
    </w:p>
    <w:p w14:paraId="766F47EA" w14:textId="77777777" w:rsidR="007E7A3C" w:rsidRPr="00C14519" w:rsidRDefault="007E7A3C" w:rsidP="004C1E58">
      <w:pPr>
        <w:overflowPunct w:val="0"/>
        <w:snapToGrid w:val="0"/>
        <w:spacing w:line="240" w:lineRule="auto"/>
        <w:ind w:leftChars="300" w:left="743" w:hangingChars="100" w:hanging="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②　福祉関係の資料を熟読し、障がい者福祉施策を十分理解して相</w:t>
      </w:r>
      <w:r w:rsidRPr="00C14519">
        <w:rPr>
          <w:rFonts w:ascii="HG丸ｺﾞｼｯｸM-PRO" w:eastAsia="HG丸ｺﾞｼｯｸM-PRO" w:hAnsi="ＭＳ ゴシック" w:hint="eastAsia"/>
          <w:snapToGrid w:val="0"/>
          <w:spacing w:val="0"/>
          <w:sz w:val="20"/>
        </w:rPr>
        <w:lastRenderedPageBreak/>
        <w:t>談に当たることが望まれます。</w:t>
      </w:r>
    </w:p>
    <w:p w14:paraId="41C8F396" w14:textId="77777777" w:rsidR="00E564AF" w:rsidRPr="00C14519" w:rsidRDefault="00E564AF" w:rsidP="004C1E58">
      <w:pPr>
        <w:overflowPunct w:val="0"/>
        <w:snapToGrid w:val="0"/>
        <w:spacing w:line="240" w:lineRule="auto"/>
        <w:rPr>
          <w:rFonts w:ascii="HG丸ｺﾞｼｯｸM-PRO" w:eastAsia="HG丸ｺﾞｼｯｸM-PRO" w:hAnsi="ＭＳ ゴシック"/>
          <w:snapToGrid w:val="0"/>
          <w:spacing w:val="0"/>
          <w:szCs w:val="21"/>
        </w:rPr>
      </w:pPr>
    </w:p>
    <w:p w14:paraId="3E9851BE" w14:textId="77777777" w:rsidR="007E0248" w:rsidRPr="00C14519" w:rsidRDefault="00403F54" w:rsidP="004C1E58">
      <w:pPr>
        <w:overflowPunct w:val="0"/>
        <w:snapToGrid w:val="0"/>
        <w:spacing w:line="240" w:lineRule="auto"/>
        <w:rPr>
          <w:rFonts w:ascii="HG丸ｺﾞｼｯｸM-PRO" w:eastAsia="HG丸ｺﾞｼｯｸM-PRO" w:hAnsi="ＭＳ ゴシック"/>
          <w:b/>
          <w:bCs/>
          <w:snapToGrid w:val="0"/>
          <w:spacing w:val="0"/>
          <w:sz w:val="22"/>
          <w:szCs w:val="22"/>
        </w:rPr>
      </w:pPr>
      <w:r w:rsidRPr="00C14519">
        <w:rPr>
          <w:rFonts w:ascii="HG丸ｺﾞｼｯｸM-PRO" w:eastAsia="HG丸ｺﾞｼｯｸM-PRO" w:hAnsi="ＭＳ ゴシック" w:hint="eastAsia"/>
          <w:b/>
          <w:bCs/>
          <w:snapToGrid w:val="0"/>
          <w:spacing w:val="0"/>
          <w:sz w:val="22"/>
          <w:szCs w:val="22"/>
        </w:rPr>
        <w:t>（４）</w:t>
      </w:r>
      <w:r w:rsidR="007E0248" w:rsidRPr="00C14519">
        <w:rPr>
          <w:rFonts w:ascii="HG丸ｺﾞｼｯｸM-PRO" w:eastAsia="HG丸ｺﾞｼｯｸM-PRO" w:hAnsi="ＭＳ ゴシック" w:hint="eastAsia"/>
          <w:b/>
          <w:bCs/>
          <w:snapToGrid w:val="0"/>
          <w:spacing w:val="0"/>
          <w:sz w:val="22"/>
          <w:szCs w:val="22"/>
        </w:rPr>
        <w:t>面談を行う場合の心がまえ</w:t>
      </w:r>
    </w:p>
    <w:p w14:paraId="04EE4801" w14:textId="77777777" w:rsidR="00403F54" w:rsidRPr="00C14519" w:rsidRDefault="007E0248" w:rsidP="004C1E58">
      <w:pPr>
        <w:overflowPunct w:val="0"/>
        <w:snapToGrid w:val="0"/>
        <w:spacing w:line="240" w:lineRule="auto"/>
        <w:ind w:leftChars="288" w:left="782" w:hanging="23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①</w:t>
      </w:r>
      <w:r w:rsidR="00403F54" w:rsidRPr="00C14519">
        <w:rPr>
          <w:rFonts w:ascii="HG丸ｺﾞｼｯｸM-PRO" w:eastAsia="HG丸ｺﾞｼｯｸM-PRO" w:hAnsi="ＭＳ ゴシック" w:hint="eastAsia"/>
          <w:snapToGrid w:val="0"/>
          <w:spacing w:val="0"/>
          <w:sz w:val="20"/>
        </w:rPr>
        <w:t xml:space="preserve">　</w:t>
      </w:r>
      <w:r w:rsidRPr="00C14519">
        <w:rPr>
          <w:rFonts w:ascii="HG丸ｺﾞｼｯｸM-PRO" w:eastAsia="HG丸ｺﾞｼｯｸM-PRO" w:hAnsi="ＭＳ ゴシック" w:hint="eastAsia"/>
          <w:snapToGrid w:val="0"/>
          <w:spacing w:val="0"/>
          <w:sz w:val="20"/>
        </w:rPr>
        <w:t>落ち着いた静かな場所を選び、第三者に聞かれないように配慮すること。</w:t>
      </w:r>
    </w:p>
    <w:p w14:paraId="56C4359F" w14:textId="77777777" w:rsidR="00403F54" w:rsidRPr="00C14519" w:rsidRDefault="00403F54" w:rsidP="004C1E58">
      <w:pPr>
        <w:overflowPunct w:val="0"/>
        <w:snapToGrid w:val="0"/>
        <w:spacing w:line="240" w:lineRule="auto"/>
        <w:ind w:leftChars="284" w:left="756" w:hanging="218"/>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 xml:space="preserve">②　</w:t>
      </w:r>
      <w:r w:rsidR="007E0248" w:rsidRPr="00C14519">
        <w:rPr>
          <w:rFonts w:ascii="HG丸ｺﾞｼｯｸM-PRO" w:eastAsia="HG丸ｺﾞｼｯｸM-PRO" w:hAnsi="ＭＳ ゴシック" w:hint="eastAsia"/>
          <w:snapToGrid w:val="0"/>
          <w:spacing w:val="0"/>
          <w:sz w:val="20"/>
        </w:rPr>
        <w:t>話しやすい雰囲気をつくり、相手の話をよく</w:t>
      </w:r>
      <w:r w:rsidR="00011833">
        <w:rPr>
          <w:rFonts w:ascii="HG丸ｺﾞｼｯｸM-PRO" w:eastAsia="HG丸ｺﾞｼｯｸM-PRO" w:hAnsi="ＭＳ ゴシック" w:hint="eastAsia"/>
          <w:snapToGrid w:val="0"/>
          <w:spacing w:val="0"/>
          <w:sz w:val="20"/>
        </w:rPr>
        <w:t>聞く</w:t>
      </w:r>
      <w:r w:rsidR="007E0248" w:rsidRPr="00C14519">
        <w:rPr>
          <w:rFonts w:ascii="HG丸ｺﾞｼｯｸM-PRO" w:eastAsia="HG丸ｺﾞｼｯｸM-PRO" w:hAnsi="ＭＳ ゴシック" w:hint="eastAsia"/>
          <w:snapToGrid w:val="0"/>
          <w:spacing w:val="0"/>
          <w:sz w:val="20"/>
        </w:rPr>
        <w:t>こと。</w:t>
      </w:r>
    </w:p>
    <w:p w14:paraId="2A9D7D24" w14:textId="77777777" w:rsidR="00403F54" w:rsidRPr="00C14519" w:rsidRDefault="00403F54" w:rsidP="004C1E58">
      <w:pPr>
        <w:overflowPunct w:val="0"/>
        <w:snapToGrid w:val="0"/>
        <w:spacing w:line="240" w:lineRule="auto"/>
        <w:ind w:leftChars="284" w:left="754" w:hanging="21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 xml:space="preserve">③　</w:t>
      </w:r>
      <w:r w:rsidR="003209F7" w:rsidRPr="00C14519">
        <w:rPr>
          <w:rFonts w:ascii="HG丸ｺﾞｼｯｸM-PRO" w:eastAsia="HG丸ｺﾞｼｯｸM-PRO" w:hAnsi="ＭＳ ゴシック" w:hint="eastAsia"/>
          <w:snapToGrid w:val="0"/>
          <w:spacing w:val="0"/>
          <w:sz w:val="20"/>
        </w:rPr>
        <w:t>わからない点は率直に聞くこと。（</w:t>
      </w:r>
      <w:r w:rsidR="00EC0D45" w:rsidRPr="00C14519">
        <w:rPr>
          <w:rFonts w:ascii="HG丸ｺﾞｼｯｸM-PRO" w:eastAsia="HG丸ｺﾞｼｯｸM-PRO" w:hAnsi="ＭＳ ゴシック" w:hint="eastAsia"/>
          <w:snapToGrid w:val="0"/>
          <w:spacing w:val="0"/>
          <w:sz w:val="20"/>
        </w:rPr>
        <w:t>ただし、</w:t>
      </w:r>
      <w:r w:rsidR="007E0248" w:rsidRPr="00C14519">
        <w:rPr>
          <w:rFonts w:ascii="HG丸ｺﾞｼｯｸM-PRO" w:eastAsia="HG丸ｺﾞｼｯｸM-PRO" w:hAnsi="ＭＳ ゴシック" w:hint="eastAsia"/>
          <w:snapToGrid w:val="0"/>
          <w:spacing w:val="0"/>
          <w:sz w:val="20"/>
        </w:rPr>
        <w:t>相手が話したがらない点は、</w:t>
      </w:r>
      <w:r w:rsidR="00E51560" w:rsidRPr="00C14519">
        <w:rPr>
          <w:rFonts w:ascii="HG丸ｺﾞｼｯｸM-PRO" w:eastAsia="HG丸ｺﾞｼｯｸM-PRO" w:hAnsi="ＭＳ ゴシック" w:hint="eastAsia"/>
          <w:snapToGrid w:val="0"/>
          <w:spacing w:val="0"/>
          <w:sz w:val="20"/>
        </w:rPr>
        <w:t>無理に</w:t>
      </w:r>
      <w:r w:rsidR="007E0248" w:rsidRPr="00C14519">
        <w:rPr>
          <w:rFonts w:ascii="HG丸ｺﾞｼｯｸM-PRO" w:eastAsia="HG丸ｺﾞｼｯｸM-PRO" w:hAnsi="ＭＳ ゴシック" w:hint="eastAsia"/>
          <w:snapToGrid w:val="0"/>
          <w:spacing w:val="0"/>
          <w:sz w:val="20"/>
        </w:rPr>
        <w:t>聞き出さないこと。）</w:t>
      </w:r>
    </w:p>
    <w:p w14:paraId="66A9E8BA" w14:textId="77777777" w:rsidR="00403F54" w:rsidRPr="00C14519" w:rsidRDefault="00403F54" w:rsidP="004C1E58">
      <w:pPr>
        <w:overflowPunct w:val="0"/>
        <w:snapToGrid w:val="0"/>
        <w:spacing w:line="240" w:lineRule="auto"/>
        <w:ind w:leftChars="284" w:left="756" w:hanging="218"/>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 xml:space="preserve">④　</w:t>
      </w:r>
      <w:r w:rsidR="007E0248" w:rsidRPr="00C14519">
        <w:rPr>
          <w:rFonts w:ascii="HG丸ｺﾞｼｯｸM-PRO" w:eastAsia="HG丸ｺﾞｼｯｸM-PRO" w:hAnsi="ＭＳ ゴシック" w:hint="eastAsia"/>
          <w:snapToGrid w:val="0"/>
          <w:spacing w:val="0"/>
          <w:sz w:val="20"/>
        </w:rPr>
        <w:t>制度などについて知らないことは、あやふやに答えず、調べてからあとで答え</w:t>
      </w:r>
      <w:r w:rsidR="00E01A66" w:rsidRPr="00C14519">
        <w:rPr>
          <w:rFonts w:ascii="HG丸ｺﾞｼｯｸM-PRO" w:eastAsia="HG丸ｺﾞｼｯｸM-PRO" w:hAnsi="ＭＳ ゴシック" w:hint="eastAsia"/>
          <w:snapToGrid w:val="0"/>
          <w:spacing w:val="0"/>
          <w:sz w:val="20"/>
        </w:rPr>
        <w:t>たり、専門の機関等を紹介すること。</w:t>
      </w:r>
    </w:p>
    <w:p w14:paraId="23D6EB92" w14:textId="77777777" w:rsidR="00403F54" w:rsidRPr="00C14519" w:rsidRDefault="007E0248" w:rsidP="004C1E58">
      <w:pPr>
        <w:overflowPunct w:val="0"/>
        <w:snapToGrid w:val="0"/>
        <w:spacing w:line="240" w:lineRule="auto"/>
        <w:ind w:leftChars="284" w:left="756" w:hanging="218"/>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⑤</w:t>
      </w:r>
      <w:r w:rsidR="00403F54" w:rsidRPr="00C14519">
        <w:rPr>
          <w:rFonts w:ascii="HG丸ｺﾞｼｯｸM-PRO" w:eastAsia="HG丸ｺﾞｼｯｸM-PRO" w:hAnsi="ＭＳ ゴシック" w:hint="eastAsia"/>
          <w:snapToGrid w:val="0"/>
          <w:spacing w:val="0"/>
          <w:sz w:val="20"/>
        </w:rPr>
        <w:t xml:space="preserve">　</w:t>
      </w:r>
      <w:r w:rsidRPr="00C14519">
        <w:rPr>
          <w:rFonts w:ascii="HG丸ｺﾞｼｯｸM-PRO" w:eastAsia="HG丸ｺﾞｼｯｸM-PRO" w:hAnsi="ＭＳ ゴシック" w:hint="eastAsia"/>
          <w:snapToGrid w:val="0"/>
          <w:spacing w:val="0"/>
          <w:sz w:val="20"/>
        </w:rPr>
        <w:t>自分の価値観で批判・評価したり、自分の考えを押し付けないこと。</w:t>
      </w:r>
    </w:p>
    <w:p w14:paraId="10B20DC0" w14:textId="77777777" w:rsidR="00403F54" w:rsidRPr="00C14519" w:rsidRDefault="007E0248" w:rsidP="004C1E58">
      <w:pPr>
        <w:overflowPunct w:val="0"/>
        <w:snapToGrid w:val="0"/>
        <w:spacing w:line="240" w:lineRule="auto"/>
        <w:ind w:leftChars="284" w:left="756" w:hanging="218"/>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⑥</w:t>
      </w:r>
      <w:r w:rsidR="00403F54" w:rsidRPr="00C14519">
        <w:rPr>
          <w:rFonts w:ascii="HG丸ｺﾞｼｯｸM-PRO" w:eastAsia="HG丸ｺﾞｼｯｸM-PRO" w:hAnsi="ＭＳ ゴシック" w:hint="eastAsia"/>
          <w:snapToGrid w:val="0"/>
          <w:spacing w:val="0"/>
          <w:sz w:val="20"/>
        </w:rPr>
        <w:t xml:space="preserve">　</w:t>
      </w:r>
      <w:r w:rsidRPr="00C14519">
        <w:rPr>
          <w:rFonts w:ascii="HG丸ｺﾞｼｯｸM-PRO" w:eastAsia="HG丸ｺﾞｼｯｸM-PRO" w:hAnsi="ＭＳ ゴシック" w:hint="eastAsia"/>
          <w:snapToGrid w:val="0"/>
          <w:spacing w:val="0"/>
          <w:sz w:val="20"/>
        </w:rPr>
        <w:t>相手の人格を尊重すること。</w:t>
      </w:r>
    </w:p>
    <w:p w14:paraId="5C30F587" w14:textId="77777777" w:rsidR="00403F54" w:rsidRPr="00C14519" w:rsidRDefault="007E0248" w:rsidP="004C1E58">
      <w:pPr>
        <w:overflowPunct w:val="0"/>
        <w:snapToGrid w:val="0"/>
        <w:spacing w:line="240" w:lineRule="auto"/>
        <w:ind w:leftChars="284" w:left="756" w:hanging="218"/>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⑦</w:t>
      </w:r>
      <w:r w:rsidR="00403F54" w:rsidRPr="00C14519">
        <w:rPr>
          <w:rFonts w:ascii="HG丸ｺﾞｼｯｸM-PRO" w:eastAsia="HG丸ｺﾞｼｯｸM-PRO" w:hAnsi="ＭＳ ゴシック" w:hint="eastAsia"/>
          <w:snapToGrid w:val="0"/>
          <w:spacing w:val="0"/>
          <w:sz w:val="20"/>
        </w:rPr>
        <w:t xml:space="preserve">　</w:t>
      </w:r>
      <w:r w:rsidRPr="00C14519">
        <w:rPr>
          <w:rFonts w:ascii="HG丸ｺﾞｼｯｸM-PRO" w:eastAsia="HG丸ｺﾞｼｯｸM-PRO" w:hAnsi="ＭＳ ゴシック" w:hint="eastAsia"/>
          <w:snapToGrid w:val="0"/>
          <w:spacing w:val="0"/>
          <w:sz w:val="20"/>
        </w:rPr>
        <w:t>問題を抱え込んで自分</w:t>
      </w:r>
      <w:r w:rsidR="00EC0D45" w:rsidRPr="00C14519">
        <w:rPr>
          <w:rFonts w:ascii="HG丸ｺﾞｼｯｸM-PRO" w:eastAsia="HG丸ｺﾞｼｯｸM-PRO" w:hAnsi="ＭＳ ゴシック" w:hint="eastAsia"/>
          <w:snapToGrid w:val="0"/>
          <w:spacing w:val="0"/>
          <w:sz w:val="20"/>
        </w:rPr>
        <w:t>だけ</w:t>
      </w:r>
      <w:r w:rsidRPr="00C14519">
        <w:rPr>
          <w:rFonts w:ascii="HG丸ｺﾞｼｯｸM-PRO" w:eastAsia="HG丸ｺﾞｼｯｸM-PRO" w:hAnsi="ＭＳ ゴシック" w:hint="eastAsia"/>
          <w:snapToGrid w:val="0"/>
          <w:spacing w:val="0"/>
          <w:sz w:val="20"/>
        </w:rPr>
        <w:t>で解決しようとしないこと。</w:t>
      </w:r>
    </w:p>
    <w:p w14:paraId="612AC380" w14:textId="77777777" w:rsidR="007E0248" w:rsidRPr="00C14519" w:rsidRDefault="007E0248" w:rsidP="004C1E58">
      <w:pPr>
        <w:overflowPunct w:val="0"/>
        <w:snapToGrid w:val="0"/>
        <w:spacing w:line="240" w:lineRule="auto"/>
        <w:ind w:leftChars="284" w:left="756" w:hanging="218"/>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⑧</w:t>
      </w:r>
      <w:r w:rsidR="00403F54" w:rsidRPr="00C14519">
        <w:rPr>
          <w:rFonts w:ascii="HG丸ｺﾞｼｯｸM-PRO" w:eastAsia="HG丸ｺﾞｼｯｸM-PRO" w:hAnsi="ＭＳ ゴシック" w:hint="eastAsia"/>
          <w:snapToGrid w:val="0"/>
          <w:spacing w:val="0"/>
          <w:sz w:val="20"/>
        </w:rPr>
        <w:t xml:space="preserve">　</w:t>
      </w:r>
      <w:r w:rsidRPr="00C14519">
        <w:rPr>
          <w:rFonts w:ascii="HG丸ｺﾞｼｯｸM-PRO" w:eastAsia="HG丸ｺﾞｼｯｸM-PRO" w:hAnsi="ＭＳ ゴシック" w:hint="eastAsia"/>
          <w:snapToGrid w:val="0"/>
          <w:spacing w:val="0"/>
          <w:sz w:val="20"/>
        </w:rPr>
        <w:t>相談内容は外部に漏らさないこと。（秘密の保持）</w:t>
      </w:r>
    </w:p>
    <w:p w14:paraId="72A3D3EC" w14:textId="77777777" w:rsidR="00403F54" w:rsidRPr="00C14519" w:rsidRDefault="00403F54" w:rsidP="004C1E58">
      <w:pPr>
        <w:overflowPunct w:val="0"/>
        <w:snapToGrid w:val="0"/>
        <w:spacing w:line="240" w:lineRule="auto"/>
        <w:rPr>
          <w:rFonts w:ascii="HG丸ｺﾞｼｯｸM-PRO" w:eastAsia="HG丸ｺﾞｼｯｸM-PRO" w:hAnsi="ＭＳ ゴシック"/>
          <w:snapToGrid w:val="0"/>
          <w:spacing w:val="0"/>
          <w:szCs w:val="21"/>
        </w:rPr>
      </w:pPr>
    </w:p>
    <w:p w14:paraId="0BC401ED" w14:textId="77777777" w:rsidR="007E0248" w:rsidRPr="00C14519" w:rsidRDefault="00403F54" w:rsidP="004C1E58">
      <w:pPr>
        <w:overflowPunct w:val="0"/>
        <w:snapToGrid w:val="0"/>
        <w:spacing w:line="240" w:lineRule="auto"/>
        <w:rPr>
          <w:rFonts w:ascii="HG丸ｺﾞｼｯｸM-PRO" w:eastAsia="HG丸ｺﾞｼｯｸM-PRO" w:hAnsi="ＭＳ ゴシック"/>
          <w:b/>
          <w:bCs/>
          <w:snapToGrid w:val="0"/>
          <w:spacing w:val="0"/>
          <w:sz w:val="22"/>
          <w:szCs w:val="22"/>
        </w:rPr>
      </w:pPr>
      <w:r w:rsidRPr="00C14519">
        <w:rPr>
          <w:rFonts w:ascii="HG丸ｺﾞｼｯｸM-PRO" w:eastAsia="HG丸ｺﾞｼｯｸM-PRO" w:hAnsi="ＭＳ ゴシック" w:hint="eastAsia"/>
          <w:b/>
          <w:bCs/>
          <w:snapToGrid w:val="0"/>
          <w:spacing w:val="0"/>
          <w:sz w:val="22"/>
          <w:szCs w:val="22"/>
        </w:rPr>
        <w:t>（５）</w:t>
      </w:r>
      <w:r w:rsidR="007E0248" w:rsidRPr="00C14519">
        <w:rPr>
          <w:rFonts w:ascii="HG丸ｺﾞｼｯｸM-PRO" w:eastAsia="HG丸ｺﾞｼｯｸM-PRO" w:hAnsi="ＭＳ ゴシック" w:hint="eastAsia"/>
          <w:b/>
          <w:bCs/>
          <w:snapToGrid w:val="0"/>
          <w:spacing w:val="0"/>
          <w:sz w:val="22"/>
          <w:szCs w:val="22"/>
        </w:rPr>
        <w:t>記録の必要性</w:t>
      </w:r>
    </w:p>
    <w:p w14:paraId="27DF2EB4" w14:textId="77777777" w:rsidR="00403F54" w:rsidRPr="00C14519" w:rsidRDefault="007E0248" w:rsidP="004C1E58">
      <w:pPr>
        <w:overflowPunct w:val="0"/>
        <w:snapToGrid w:val="0"/>
        <w:spacing w:line="240" w:lineRule="auto"/>
        <w:ind w:leftChars="289" w:left="743"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①</w:t>
      </w:r>
      <w:r w:rsidR="00403F54" w:rsidRPr="00C14519">
        <w:rPr>
          <w:rFonts w:ascii="HG丸ｺﾞｼｯｸM-PRO" w:eastAsia="HG丸ｺﾞｼｯｸM-PRO" w:hAnsi="ＭＳ ゴシック" w:hint="eastAsia"/>
          <w:snapToGrid w:val="0"/>
          <w:spacing w:val="0"/>
          <w:sz w:val="20"/>
        </w:rPr>
        <w:t xml:space="preserve">　</w:t>
      </w:r>
      <w:r w:rsidRPr="00C14519">
        <w:rPr>
          <w:rFonts w:ascii="HG丸ｺﾞｼｯｸM-PRO" w:eastAsia="HG丸ｺﾞｼｯｸM-PRO" w:hAnsi="ＭＳ ゴシック" w:hint="eastAsia"/>
          <w:snapToGrid w:val="0"/>
          <w:spacing w:val="0"/>
          <w:sz w:val="20"/>
        </w:rPr>
        <w:t>相談の経過が明らかとなり、その経過を踏まえた</w:t>
      </w:r>
      <w:r w:rsidR="00E94A1B" w:rsidRPr="00C14519">
        <w:rPr>
          <w:rFonts w:ascii="HG丸ｺﾞｼｯｸM-PRO" w:eastAsia="HG丸ｺﾞｼｯｸM-PRO" w:hAnsi="ＭＳ ゴシック" w:hint="eastAsia"/>
          <w:snapToGrid w:val="0"/>
          <w:spacing w:val="0"/>
          <w:sz w:val="20"/>
        </w:rPr>
        <w:t>支援</w:t>
      </w:r>
      <w:r w:rsidRPr="00C14519">
        <w:rPr>
          <w:rFonts w:ascii="HG丸ｺﾞｼｯｸM-PRO" w:eastAsia="HG丸ｺﾞｼｯｸM-PRO" w:hAnsi="ＭＳ ゴシック" w:hint="eastAsia"/>
          <w:snapToGrid w:val="0"/>
          <w:spacing w:val="0"/>
          <w:sz w:val="20"/>
        </w:rPr>
        <w:t>の方向を見出すことができます。また、新規に相談を受けた</w:t>
      </w:r>
      <w:r w:rsidR="00E94A1B" w:rsidRPr="00C14519">
        <w:rPr>
          <w:rFonts w:ascii="HG丸ｺﾞｼｯｸM-PRO" w:eastAsia="HG丸ｺﾞｼｯｸM-PRO" w:hAnsi="ＭＳ ゴシック" w:hint="eastAsia"/>
          <w:snapToGrid w:val="0"/>
          <w:spacing w:val="0"/>
          <w:sz w:val="20"/>
        </w:rPr>
        <w:t>ときに、過去に</w:t>
      </w:r>
      <w:r w:rsidRPr="00C14519">
        <w:rPr>
          <w:rFonts w:ascii="HG丸ｺﾞｼｯｸM-PRO" w:eastAsia="HG丸ｺﾞｼｯｸM-PRO" w:hAnsi="ＭＳ ゴシック" w:hint="eastAsia"/>
          <w:snapToGrid w:val="0"/>
          <w:spacing w:val="0"/>
          <w:sz w:val="20"/>
        </w:rPr>
        <w:t>同様の事例</w:t>
      </w:r>
      <w:r w:rsidR="00E94A1B" w:rsidRPr="00C14519">
        <w:rPr>
          <w:rFonts w:ascii="HG丸ｺﾞｼｯｸM-PRO" w:eastAsia="HG丸ｺﾞｼｯｸM-PRO" w:hAnsi="ＭＳ ゴシック" w:hint="eastAsia"/>
          <w:snapToGrid w:val="0"/>
          <w:spacing w:val="0"/>
          <w:sz w:val="20"/>
        </w:rPr>
        <w:t>があれば参考</w:t>
      </w:r>
      <w:r w:rsidRPr="00C14519">
        <w:rPr>
          <w:rFonts w:ascii="HG丸ｺﾞｼｯｸM-PRO" w:eastAsia="HG丸ｺﾞｼｯｸM-PRO" w:hAnsi="ＭＳ ゴシック" w:hint="eastAsia"/>
          <w:snapToGrid w:val="0"/>
          <w:spacing w:val="0"/>
          <w:sz w:val="20"/>
        </w:rPr>
        <w:t>にすることができます。</w:t>
      </w:r>
    </w:p>
    <w:p w14:paraId="17DC4B46" w14:textId="77777777" w:rsidR="00403F54" w:rsidRPr="00C14519" w:rsidRDefault="007E0248" w:rsidP="004C1E58">
      <w:pPr>
        <w:overflowPunct w:val="0"/>
        <w:snapToGrid w:val="0"/>
        <w:spacing w:line="240" w:lineRule="auto"/>
        <w:ind w:leftChars="289" w:left="743"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②</w:t>
      </w:r>
      <w:r w:rsidR="00403F54" w:rsidRPr="00C14519">
        <w:rPr>
          <w:rFonts w:ascii="HG丸ｺﾞｼｯｸM-PRO" w:eastAsia="HG丸ｺﾞｼｯｸM-PRO" w:hAnsi="ＭＳ ゴシック" w:hint="eastAsia"/>
          <w:snapToGrid w:val="0"/>
          <w:spacing w:val="0"/>
          <w:sz w:val="20"/>
        </w:rPr>
        <w:t xml:space="preserve">　</w:t>
      </w:r>
      <w:r w:rsidRPr="00C14519">
        <w:rPr>
          <w:rFonts w:ascii="HG丸ｺﾞｼｯｸM-PRO" w:eastAsia="HG丸ｺﾞｼｯｸM-PRO" w:hAnsi="ＭＳ ゴシック" w:hint="eastAsia"/>
          <w:snapToGrid w:val="0"/>
          <w:spacing w:val="0"/>
          <w:sz w:val="20"/>
        </w:rPr>
        <w:t>記録することにより、相手と話し合っているときには気づかなかった問題や助言で不足した事柄</w:t>
      </w:r>
      <w:r w:rsidR="00B275E5" w:rsidRPr="00C14519">
        <w:rPr>
          <w:rFonts w:ascii="HG丸ｺﾞｼｯｸM-PRO" w:eastAsia="HG丸ｺﾞｼｯｸM-PRO" w:hAnsi="ＭＳ ゴシック" w:hint="eastAsia"/>
          <w:snapToGrid w:val="0"/>
          <w:spacing w:val="0"/>
          <w:sz w:val="20"/>
        </w:rPr>
        <w:t>、支援</w:t>
      </w:r>
      <w:r w:rsidRPr="00C14519">
        <w:rPr>
          <w:rFonts w:ascii="HG丸ｺﾞｼｯｸM-PRO" w:eastAsia="HG丸ｺﾞｼｯｸM-PRO" w:hAnsi="ＭＳ ゴシック" w:hint="eastAsia"/>
          <w:snapToGrid w:val="0"/>
          <w:spacing w:val="0"/>
          <w:sz w:val="20"/>
        </w:rPr>
        <w:t>の方法を発見することがあります。</w:t>
      </w:r>
    </w:p>
    <w:p w14:paraId="0682BB86" w14:textId="77777777" w:rsidR="00403F54" w:rsidRPr="00C14519" w:rsidRDefault="007E0248" w:rsidP="004C1E58">
      <w:pPr>
        <w:overflowPunct w:val="0"/>
        <w:snapToGrid w:val="0"/>
        <w:spacing w:line="240" w:lineRule="auto"/>
        <w:ind w:leftChars="289" w:left="743"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③</w:t>
      </w:r>
      <w:r w:rsidR="00403F54" w:rsidRPr="00C14519">
        <w:rPr>
          <w:rFonts w:ascii="HG丸ｺﾞｼｯｸM-PRO" w:eastAsia="HG丸ｺﾞｼｯｸM-PRO" w:hAnsi="ＭＳ ゴシック" w:hint="eastAsia"/>
          <w:snapToGrid w:val="0"/>
          <w:spacing w:val="0"/>
          <w:sz w:val="20"/>
        </w:rPr>
        <w:t xml:space="preserve">　</w:t>
      </w:r>
      <w:r w:rsidRPr="00C14519">
        <w:rPr>
          <w:rFonts w:ascii="HG丸ｺﾞｼｯｸM-PRO" w:eastAsia="HG丸ｺﾞｼｯｸM-PRO" w:hAnsi="ＭＳ ゴシック" w:hint="eastAsia"/>
          <w:snapToGrid w:val="0"/>
          <w:spacing w:val="0"/>
          <w:sz w:val="20"/>
        </w:rPr>
        <w:t>相談員研修会などで事例検討を行うときの研修資料として大いに役立つとともに、他の相談員や関係者から適切な助言を受けることができます。</w:t>
      </w:r>
      <w:r w:rsidR="00711B32" w:rsidRPr="00C14519">
        <w:rPr>
          <w:rFonts w:ascii="HG丸ｺﾞｼｯｸM-PRO" w:eastAsia="HG丸ｺﾞｼｯｸM-PRO" w:hAnsi="ＭＳ ゴシック" w:hint="eastAsia"/>
          <w:snapToGrid w:val="0"/>
          <w:spacing w:val="0"/>
          <w:sz w:val="20"/>
        </w:rPr>
        <w:t>なお、研修資料</w:t>
      </w:r>
      <w:r w:rsidR="00B275E5" w:rsidRPr="00C14519">
        <w:rPr>
          <w:rFonts w:ascii="HG丸ｺﾞｼｯｸM-PRO" w:eastAsia="HG丸ｺﾞｼｯｸM-PRO" w:hAnsi="ＭＳ ゴシック" w:hint="eastAsia"/>
          <w:snapToGrid w:val="0"/>
          <w:spacing w:val="0"/>
          <w:sz w:val="20"/>
        </w:rPr>
        <w:t>として</w:t>
      </w:r>
      <w:r w:rsidR="00711B32" w:rsidRPr="00C14519">
        <w:rPr>
          <w:rFonts w:ascii="HG丸ｺﾞｼｯｸM-PRO" w:eastAsia="HG丸ｺﾞｼｯｸM-PRO" w:hAnsi="ＭＳ ゴシック" w:hint="eastAsia"/>
          <w:snapToGrid w:val="0"/>
          <w:spacing w:val="0"/>
          <w:sz w:val="20"/>
        </w:rPr>
        <w:t>活用する場合は、プライバシーに十分配慮する必要があります。</w:t>
      </w:r>
    </w:p>
    <w:p w14:paraId="0E55668C" w14:textId="77777777" w:rsidR="00751A54" w:rsidRPr="00C14519" w:rsidRDefault="00BD1772" w:rsidP="004C1E58">
      <w:pPr>
        <w:overflowPunct w:val="0"/>
        <w:snapToGrid w:val="0"/>
        <w:spacing w:line="240" w:lineRule="auto"/>
        <w:ind w:leftChars="289" w:left="743"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④</w:t>
      </w:r>
      <w:r w:rsidR="00403F54" w:rsidRPr="00C14519">
        <w:rPr>
          <w:rFonts w:ascii="HG丸ｺﾞｼｯｸM-PRO" w:eastAsia="HG丸ｺﾞｼｯｸM-PRO" w:hAnsi="ＭＳ ゴシック" w:hint="eastAsia"/>
          <w:snapToGrid w:val="0"/>
          <w:spacing w:val="0"/>
          <w:sz w:val="20"/>
        </w:rPr>
        <w:t xml:space="preserve">　</w:t>
      </w:r>
      <w:r w:rsidR="00163ACB" w:rsidRPr="00C14519">
        <w:rPr>
          <w:rFonts w:ascii="HG丸ｺﾞｼｯｸM-PRO" w:eastAsia="HG丸ｺﾞｼｯｸM-PRO" w:hAnsi="ＭＳ ゴシック" w:hint="eastAsia"/>
          <w:snapToGrid w:val="0"/>
          <w:spacing w:val="0"/>
          <w:sz w:val="20"/>
        </w:rPr>
        <w:t>支援の継続の観点から、</w:t>
      </w:r>
      <w:r w:rsidR="007E0248" w:rsidRPr="00C14519">
        <w:rPr>
          <w:rFonts w:ascii="HG丸ｺﾞｼｯｸM-PRO" w:eastAsia="HG丸ｺﾞｼｯｸM-PRO" w:hAnsi="ＭＳ ゴシック" w:hint="eastAsia"/>
          <w:snapToGrid w:val="0"/>
          <w:spacing w:val="0"/>
          <w:sz w:val="20"/>
        </w:rPr>
        <w:t>相談の内容</w:t>
      </w:r>
      <w:r w:rsidR="00163ACB" w:rsidRPr="00C14519">
        <w:rPr>
          <w:rFonts w:ascii="HG丸ｺﾞｼｯｸM-PRO" w:eastAsia="HG丸ｺﾞｼｯｸM-PRO" w:hAnsi="ＭＳ ゴシック" w:hint="eastAsia"/>
          <w:snapToGrid w:val="0"/>
          <w:spacing w:val="0"/>
          <w:sz w:val="20"/>
        </w:rPr>
        <w:t>等</w:t>
      </w:r>
      <w:r w:rsidR="007E0248" w:rsidRPr="00C14519">
        <w:rPr>
          <w:rFonts w:ascii="HG丸ｺﾞｼｯｸM-PRO" w:eastAsia="HG丸ｺﾞｼｯｸM-PRO" w:hAnsi="ＭＳ ゴシック" w:hint="eastAsia"/>
          <w:snapToGrid w:val="0"/>
          <w:spacing w:val="0"/>
          <w:sz w:val="20"/>
        </w:rPr>
        <w:t>が後任者</w:t>
      </w:r>
      <w:r w:rsidR="00163ACB" w:rsidRPr="00C14519">
        <w:rPr>
          <w:rFonts w:ascii="HG丸ｺﾞｼｯｸM-PRO" w:eastAsia="HG丸ｺﾞｼｯｸM-PRO" w:hAnsi="ＭＳ ゴシック" w:hint="eastAsia"/>
          <w:snapToGrid w:val="0"/>
          <w:spacing w:val="0"/>
          <w:sz w:val="20"/>
        </w:rPr>
        <w:t>に</w:t>
      </w:r>
      <w:r w:rsidR="00B275E5" w:rsidRPr="00C14519">
        <w:rPr>
          <w:rFonts w:ascii="HG丸ｺﾞｼｯｸM-PRO" w:eastAsia="HG丸ｺﾞｼｯｸM-PRO" w:hAnsi="ＭＳ ゴシック" w:hint="eastAsia"/>
          <w:snapToGrid w:val="0"/>
          <w:spacing w:val="0"/>
          <w:sz w:val="20"/>
        </w:rPr>
        <w:t>理解できる</w:t>
      </w:r>
      <w:r w:rsidR="007E0248" w:rsidRPr="00C14519">
        <w:rPr>
          <w:rFonts w:ascii="HG丸ｺﾞｼｯｸM-PRO" w:eastAsia="HG丸ｺﾞｼｯｸM-PRO" w:hAnsi="ＭＳ ゴシック" w:hint="eastAsia"/>
          <w:snapToGrid w:val="0"/>
          <w:spacing w:val="0"/>
          <w:sz w:val="20"/>
        </w:rPr>
        <w:t>ようにしておく必要があります。</w:t>
      </w:r>
    </w:p>
    <w:p w14:paraId="436F1E0D" w14:textId="77777777" w:rsidR="007E0248" w:rsidRPr="00C14519" w:rsidRDefault="00BD1772" w:rsidP="004C1E58">
      <w:pPr>
        <w:overflowPunct w:val="0"/>
        <w:snapToGrid w:val="0"/>
        <w:spacing w:line="240" w:lineRule="auto"/>
        <w:ind w:leftChars="289" w:left="743"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⑤</w:t>
      </w:r>
      <w:r w:rsidR="00403F54" w:rsidRPr="00C14519">
        <w:rPr>
          <w:rFonts w:ascii="HG丸ｺﾞｼｯｸM-PRO" w:eastAsia="HG丸ｺﾞｼｯｸM-PRO" w:hAnsi="ＭＳ ゴシック" w:hint="eastAsia"/>
          <w:snapToGrid w:val="0"/>
          <w:spacing w:val="0"/>
          <w:sz w:val="20"/>
        </w:rPr>
        <w:t xml:space="preserve">　</w:t>
      </w:r>
      <w:r w:rsidR="00BF3DDC" w:rsidRPr="00C14519">
        <w:rPr>
          <w:rFonts w:ascii="HG丸ｺﾞｼｯｸM-PRO" w:eastAsia="HG丸ｺﾞｼｯｸM-PRO" w:hAnsi="ＭＳ ゴシック" w:hint="eastAsia"/>
          <w:snapToGrid w:val="0"/>
          <w:spacing w:val="0"/>
          <w:sz w:val="20"/>
        </w:rPr>
        <w:t>記録の取り</w:t>
      </w:r>
      <w:r w:rsidR="00403F54" w:rsidRPr="00C14519">
        <w:rPr>
          <w:rFonts w:ascii="HG丸ｺﾞｼｯｸM-PRO" w:eastAsia="HG丸ｺﾞｼｯｸM-PRO" w:hAnsi="ＭＳ ゴシック" w:hint="eastAsia"/>
          <w:snapToGrid w:val="0"/>
          <w:spacing w:val="0"/>
          <w:sz w:val="20"/>
        </w:rPr>
        <w:t>扱いは</w:t>
      </w:r>
      <w:r w:rsidR="00751A54" w:rsidRPr="00C14519">
        <w:rPr>
          <w:rFonts w:ascii="HG丸ｺﾞｼｯｸM-PRO" w:eastAsia="HG丸ｺﾞｼｯｸM-PRO" w:hAnsi="ＭＳ ゴシック" w:hint="eastAsia"/>
          <w:snapToGrid w:val="0"/>
          <w:spacing w:val="0"/>
          <w:sz w:val="20"/>
        </w:rPr>
        <w:t>、プライ</w:t>
      </w:r>
      <w:r w:rsidR="00BF3DDC" w:rsidRPr="00C14519">
        <w:rPr>
          <w:rFonts w:ascii="HG丸ｺﾞｼｯｸM-PRO" w:eastAsia="HG丸ｺﾞｼｯｸM-PRO" w:hAnsi="ＭＳ ゴシック" w:hint="eastAsia"/>
          <w:snapToGrid w:val="0"/>
          <w:spacing w:val="0"/>
          <w:sz w:val="20"/>
        </w:rPr>
        <w:t>バシー</w:t>
      </w:r>
      <w:r w:rsidR="00764F57" w:rsidRPr="00C14519">
        <w:rPr>
          <w:rFonts w:ascii="HG丸ｺﾞｼｯｸM-PRO" w:eastAsia="HG丸ｺﾞｼｯｸM-PRO" w:hAnsi="ＭＳ ゴシック" w:hint="eastAsia"/>
          <w:snapToGrid w:val="0"/>
          <w:spacing w:val="0"/>
          <w:sz w:val="20"/>
        </w:rPr>
        <w:t>保護に十分配慮する必要があります</w:t>
      </w:r>
      <w:r w:rsidR="00D3362A" w:rsidRPr="00C14519">
        <w:rPr>
          <w:rFonts w:ascii="HG丸ｺﾞｼｯｸM-PRO" w:eastAsia="HG丸ｺﾞｼｯｸM-PRO" w:hAnsi="ＭＳ ゴシック" w:hint="eastAsia"/>
          <w:snapToGrid w:val="0"/>
          <w:spacing w:val="0"/>
          <w:sz w:val="20"/>
        </w:rPr>
        <w:t>。</w:t>
      </w:r>
    </w:p>
    <w:p w14:paraId="0D0B940D" w14:textId="77777777" w:rsidR="00E360A8" w:rsidRPr="00C14519" w:rsidRDefault="00E360A8" w:rsidP="004C1E58">
      <w:pPr>
        <w:overflowPunct w:val="0"/>
        <w:snapToGrid w:val="0"/>
        <w:spacing w:line="240" w:lineRule="auto"/>
        <w:ind w:leftChars="289" w:left="743" w:hangingChars="112" w:hanging="196"/>
        <w:rPr>
          <w:rFonts w:ascii="HG丸ｺﾞｼｯｸM-PRO" w:eastAsia="HG丸ｺﾞｼｯｸM-PRO" w:hAnsi="ＭＳ ゴシック"/>
          <w:snapToGrid w:val="0"/>
          <w:spacing w:val="0"/>
          <w:sz w:val="20"/>
        </w:rPr>
      </w:pPr>
    </w:p>
    <w:p w14:paraId="0E27B00A" w14:textId="77777777" w:rsidR="00412AEA" w:rsidRPr="00C14519" w:rsidRDefault="00412AEA" w:rsidP="004C1E58">
      <w:pPr>
        <w:overflowPunct w:val="0"/>
        <w:snapToGrid w:val="0"/>
        <w:spacing w:line="240" w:lineRule="auto"/>
        <w:rPr>
          <w:rFonts w:ascii="HG丸ｺﾞｼｯｸM-PRO" w:eastAsia="HG丸ｺﾞｼｯｸM-PRO" w:hAnsi="ＭＳ ゴシック"/>
          <w:b/>
          <w:snapToGrid w:val="0"/>
          <w:spacing w:val="0"/>
          <w:sz w:val="22"/>
          <w:szCs w:val="22"/>
        </w:rPr>
      </w:pPr>
    </w:p>
    <w:p w14:paraId="3D3C4978" w14:textId="77777777" w:rsidR="004F4286" w:rsidRPr="00C14519" w:rsidRDefault="004F4286" w:rsidP="004C1E58">
      <w:pPr>
        <w:overflowPunct w:val="0"/>
        <w:snapToGrid w:val="0"/>
        <w:spacing w:line="240" w:lineRule="auto"/>
        <w:rPr>
          <w:rFonts w:ascii="HG丸ｺﾞｼｯｸM-PRO" w:eastAsia="HG丸ｺﾞｼｯｸM-PRO" w:hAnsi="ＭＳ ゴシック"/>
          <w:b/>
          <w:snapToGrid w:val="0"/>
          <w:spacing w:val="0"/>
          <w:sz w:val="22"/>
          <w:szCs w:val="22"/>
        </w:rPr>
      </w:pPr>
      <w:r w:rsidRPr="00C14519">
        <w:rPr>
          <w:rFonts w:ascii="HG丸ｺﾞｼｯｸM-PRO" w:eastAsia="HG丸ｺﾞｼｯｸM-PRO" w:hAnsi="ＭＳ ゴシック" w:hint="eastAsia"/>
          <w:b/>
          <w:snapToGrid w:val="0"/>
          <w:spacing w:val="0"/>
          <w:sz w:val="22"/>
          <w:szCs w:val="22"/>
        </w:rPr>
        <w:t>３　障がいの特性</w:t>
      </w:r>
      <w:r w:rsidR="002E2749" w:rsidRPr="00C14519">
        <w:rPr>
          <w:rFonts w:ascii="HG丸ｺﾞｼｯｸM-PRO" w:eastAsia="HG丸ｺﾞｼｯｸM-PRO" w:hAnsi="ＭＳ ゴシック" w:hint="eastAsia"/>
          <w:b/>
          <w:snapToGrid w:val="0"/>
          <w:spacing w:val="0"/>
          <w:sz w:val="22"/>
          <w:szCs w:val="22"/>
        </w:rPr>
        <w:t>と基本的な応対方法</w:t>
      </w:r>
    </w:p>
    <w:p w14:paraId="2BF4DF2B" w14:textId="77777777" w:rsidR="004F4286" w:rsidRPr="00C14519" w:rsidRDefault="004F4286" w:rsidP="004C1E58">
      <w:pPr>
        <w:overflowPunct w:val="0"/>
        <w:snapToGrid w:val="0"/>
        <w:spacing w:line="240" w:lineRule="auto"/>
        <w:ind w:leftChars="7" w:left="13"/>
        <w:rPr>
          <w:rFonts w:ascii="HG丸ｺﾞｼｯｸM-PRO" w:eastAsia="HG丸ｺﾞｼｯｸM-PRO" w:hAnsi="ＭＳ ゴシック"/>
          <w:b/>
          <w:snapToGrid w:val="0"/>
          <w:spacing w:val="0"/>
        </w:rPr>
      </w:pPr>
      <w:r w:rsidRPr="00C14519">
        <w:rPr>
          <w:rFonts w:ascii="HG丸ｺﾞｼｯｸM-PRO" w:eastAsia="HG丸ｺﾞｼｯｸM-PRO" w:hAnsi="ＭＳ ゴシック" w:hint="eastAsia"/>
          <w:b/>
          <w:snapToGrid w:val="0"/>
          <w:spacing w:val="0"/>
        </w:rPr>
        <w:t>（１）視覚障がいのある方</w:t>
      </w:r>
    </w:p>
    <w:p w14:paraId="3B1113A7" w14:textId="77777777" w:rsidR="004F4286" w:rsidRPr="00C14519" w:rsidRDefault="004F4286" w:rsidP="00E13E4F">
      <w:pPr>
        <w:overflowPunct w:val="0"/>
        <w:snapToGrid w:val="0"/>
        <w:spacing w:line="240" w:lineRule="auto"/>
        <w:ind w:leftChars="193" w:left="366"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視覚障がいのある方の中には、全く見えない方と見えづらい方がいます。見えづらい方の中には、細部がよく分からない、光がまぶしい、暗いところで見えにくい、見える範囲が狭い（視野の一部が欠け</w:t>
      </w:r>
      <w:r w:rsidRPr="00C14519">
        <w:rPr>
          <w:rFonts w:ascii="HG丸ｺﾞｼｯｸM-PRO" w:eastAsia="HG丸ｺﾞｼｯｸM-PRO" w:hAnsi="ＭＳ ゴシック" w:hint="eastAsia"/>
          <w:snapToGrid w:val="0"/>
          <w:spacing w:val="0"/>
          <w:sz w:val="20"/>
        </w:rPr>
        <w:lastRenderedPageBreak/>
        <w:t>たり、望遠鏡でのぞいているような見え方）などの方がいます。また、特定の色が分かりにくい方もいます。</w:t>
      </w:r>
    </w:p>
    <w:p w14:paraId="53EF3C38" w14:textId="77777777" w:rsidR="00D7252B" w:rsidRPr="00C14519" w:rsidRDefault="00D7252B" w:rsidP="004C1E58">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＜留意すべき点＞</w:t>
      </w:r>
    </w:p>
    <w:p w14:paraId="090A6D93" w14:textId="77777777" w:rsidR="00D7252B" w:rsidRPr="00C14519" w:rsidRDefault="00D7252B" w:rsidP="004C1E58">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w:t>
      </w:r>
      <w:r w:rsidR="00682A0A" w:rsidRPr="00C14519">
        <w:rPr>
          <w:rFonts w:ascii="HG丸ｺﾞｼｯｸM-PRO" w:eastAsia="HG丸ｺﾞｼｯｸM-PRO" w:hAnsi="ＭＳ ゴシック" w:hint="eastAsia"/>
          <w:snapToGrid w:val="0"/>
          <w:spacing w:val="0"/>
          <w:sz w:val="20"/>
        </w:rPr>
        <w:t>一人で</w:t>
      </w:r>
      <w:r w:rsidR="00686FA3" w:rsidRPr="00C14519">
        <w:rPr>
          <w:rFonts w:ascii="HG丸ｺﾞｼｯｸM-PRO" w:eastAsia="HG丸ｺﾞｼｯｸM-PRO" w:hAnsi="ＭＳ ゴシック" w:hint="eastAsia"/>
          <w:snapToGrid w:val="0"/>
          <w:spacing w:val="0"/>
          <w:sz w:val="20"/>
        </w:rPr>
        <w:t>移</w:t>
      </w:r>
      <w:r w:rsidR="00682A0A" w:rsidRPr="00C14519">
        <w:rPr>
          <w:rFonts w:ascii="HG丸ｺﾞｼｯｸM-PRO" w:eastAsia="HG丸ｺﾞｼｯｸM-PRO" w:hAnsi="ＭＳ ゴシック" w:hint="eastAsia"/>
          <w:snapToGrid w:val="0"/>
          <w:spacing w:val="0"/>
          <w:sz w:val="20"/>
        </w:rPr>
        <w:t>動することが困難</w:t>
      </w:r>
    </w:p>
    <w:p w14:paraId="6E8E09BA" w14:textId="77777777" w:rsidR="00D7252B" w:rsidRPr="00C14519" w:rsidRDefault="00D7252B" w:rsidP="004C1E58">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w:t>
      </w:r>
      <w:r w:rsidR="00682A0A" w:rsidRPr="00C14519">
        <w:rPr>
          <w:rFonts w:ascii="HG丸ｺﾞｼｯｸM-PRO" w:eastAsia="HG丸ｺﾞｼｯｸM-PRO" w:hAnsi="ＭＳ ゴシック" w:hint="eastAsia"/>
          <w:snapToGrid w:val="0"/>
          <w:spacing w:val="0"/>
          <w:sz w:val="20"/>
        </w:rPr>
        <w:t>音声を中心に情報を得ている</w:t>
      </w:r>
    </w:p>
    <w:p w14:paraId="4596884B" w14:textId="77777777" w:rsidR="00D7252B" w:rsidRPr="00C14519" w:rsidRDefault="00D7252B" w:rsidP="004C1E58">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w:t>
      </w:r>
      <w:r w:rsidR="00682A0A" w:rsidRPr="00C14519">
        <w:rPr>
          <w:rFonts w:ascii="HG丸ｺﾞｼｯｸM-PRO" w:eastAsia="HG丸ｺﾞｼｯｸM-PRO" w:hAnsi="ＭＳ ゴシック" w:hint="eastAsia"/>
          <w:snapToGrid w:val="0"/>
          <w:spacing w:val="0"/>
          <w:sz w:val="20"/>
        </w:rPr>
        <w:t>文字の読み書きが困難</w:t>
      </w:r>
    </w:p>
    <w:p w14:paraId="50C79DCC" w14:textId="77777777" w:rsidR="004F4286" w:rsidRPr="00C14519" w:rsidRDefault="004F4286" w:rsidP="004C1E58">
      <w:pPr>
        <w:overflowPunct w:val="0"/>
        <w:snapToGrid w:val="0"/>
        <w:spacing w:line="240" w:lineRule="auto"/>
        <w:ind w:leftChars="89" w:left="36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■基本的な応対方法</w:t>
      </w:r>
    </w:p>
    <w:p w14:paraId="522C86D1" w14:textId="77777777" w:rsidR="004F4286" w:rsidRPr="00C14519" w:rsidRDefault="000A4E34" w:rsidP="004C1E58">
      <w:pPr>
        <w:overflowPunct w:val="0"/>
        <w:snapToGrid w:val="0"/>
        <w:spacing w:line="240" w:lineRule="auto"/>
        <w:ind w:leftChars="89" w:left="36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＊こちらから声をかけ</w:t>
      </w:r>
      <w:r w:rsidR="00252DBC" w:rsidRPr="00C14519">
        <w:rPr>
          <w:rFonts w:ascii="HG丸ｺﾞｼｯｸM-PRO" w:eastAsia="HG丸ｺﾞｼｯｸM-PRO" w:hAnsi="ＭＳ ゴシック" w:hint="eastAsia"/>
          <w:snapToGrid w:val="0"/>
          <w:spacing w:val="0"/>
          <w:sz w:val="20"/>
        </w:rPr>
        <w:t>ましょう</w:t>
      </w:r>
    </w:p>
    <w:p w14:paraId="18795732" w14:textId="77777777" w:rsidR="004F4286" w:rsidRPr="00C14519" w:rsidRDefault="004F4286" w:rsidP="00E13E4F">
      <w:pPr>
        <w:overflowPunct w:val="0"/>
        <w:snapToGrid w:val="0"/>
        <w:spacing w:line="240" w:lineRule="auto"/>
        <w:ind w:leftChars="193" w:left="366"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周りの状況が分からないため、相手から声をかけられなければ会話が始められないことがあります。</w:t>
      </w:r>
    </w:p>
    <w:p w14:paraId="338D82D0" w14:textId="77777777" w:rsidR="004F4286" w:rsidRPr="00C14519" w:rsidRDefault="004F4286" w:rsidP="004C1E58">
      <w:pPr>
        <w:overflowPunct w:val="0"/>
        <w:snapToGrid w:val="0"/>
        <w:spacing w:line="240" w:lineRule="auto"/>
        <w:ind w:leftChars="89" w:left="36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＊指示語は使</w:t>
      </w:r>
      <w:r w:rsidR="006A63FC" w:rsidRPr="00C14519">
        <w:rPr>
          <w:rFonts w:ascii="HG丸ｺﾞｼｯｸM-PRO" w:eastAsia="HG丸ｺﾞｼｯｸM-PRO" w:hAnsi="ＭＳ ゴシック" w:hint="eastAsia"/>
          <w:snapToGrid w:val="0"/>
          <w:spacing w:val="0"/>
          <w:sz w:val="20"/>
        </w:rPr>
        <w:t>わない</w:t>
      </w:r>
      <w:r w:rsidR="00252DBC" w:rsidRPr="00C14519">
        <w:rPr>
          <w:rFonts w:ascii="HG丸ｺﾞｼｯｸM-PRO" w:eastAsia="HG丸ｺﾞｼｯｸM-PRO" w:hAnsi="ＭＳ ゴシック" w:hint="eastAsia"/>
          <w:snapToGrid w:val="0"/>
          <w:spacing w:val="0"/>
          <w:sz w:val="20"/>
        </w:rPr>
        <w:t>ようにしましょう</w:t>
      </w:r>
    </w:p>
    <w:p w14:paraId="245F218E" w14:textId="77777777" w:rsidR="004F4286" w:rsidRPr="00C14519" w:rsidRDefault="004F4286" w:rsidP="004C1E58">
      <w:pPr>
        <w:overflowPunct w:val="0"/>
        <w:snapToGrid w:val="0"/>
        <w:spacing w:line="240" w:lineRule="auto"/>
        <w:ind w:leftChars="200" w:left="379"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「こちら」「あちら」「これ」「それ」などの指示語では「どこか」「何か」</w:t>
      </w:r>
      <w:r w:rsidR="00D7252B" w:rsidRPr="00C14519">
        <w:rPr>
          <w:rFonts w:ascii="HG丸ｺﾞｼｯｸM-PRO" w:eastAsia="HG丸ｺﾞｼｯｸM-PRO" w:hAnsi="ＭＳ ゴシック" w:hint="eastAsia"/>
          <w:snapToGrid w:val="0"/>
          <w:spacing w:val="0"/>
          <w:sz w:val="20"/>
        </w:rPr>
        <w:t>が</w:t>
      </w:r>
      <w:r w:rsidRPr="00C14519">
        <w:rPr>
          <w:rFonts w:ascii="HG丸ｺﾞｼｯｸM-PRO" w:eastAsia="HG丸ｺﾞｼｯｸM-PRO" w:hAnsi="ＭＳ ゴシック" w:hint="eastAsia"/>
          <w:snapToGrid w:val="0"/>
          <w:spacing w:val="0"/>
          <w:sz w:val="20"/>
        </w:rPr>
        <w:t>分かりません。</w:t>
      </w:r>
      <w:r w:rsidR="00CE689F" w:rsidRPr="00C14519">
        <w:rPr>
          <w:rFonts w:ascii="HG丸ｺﾞｼｯｸM-PRO" w:eastAsia="HG丸ｺﾞｼｯｸM-PRO" w:hAnsi="ＭＳ ゴシック" w:hint="eastAsia"/>
          <w:snapToGrid w:val="0"/>
          <w:spacing w:val="0"/>
          <w:sz w:val="20"/>
        </w:rPr>
        <w:t>例えば、</w:t>
      </w:r>
      <w:r w:rsidR="00D7252B" w:rsidRPr="00C14519">
        <w:rPr>
          <w:rFonts w:ascii="HG丸ｺﾞｼｯｸM-PRO" w:eastAsia="HG丸ｺﾞｼｯｸM-PRO" w:hAnsi="ＭＳ ゴシック" w:hint="eastAsia"/>
          <w:snapToGrid w:val="0"/>
          <w:spacing w:val="0"/>
          <w:sz w:val="20"/>
        </w:rPr>
        <w:t>場所は</w:t>
      </w:r>
      <w:r w:rsidRPr="00C14519">
        <w:rPr>
          <w:rFonts w:ascii="HG丸ｺﾞｼｯｸM-PRO" w:eastAsia="HG丸ｺﾞｼｯｸM-PRO" w:hAnsi="ＭＳ ゴシック" w:hint="eastAsia"/>
          <w:snapToGrid w:val="0"/>
          <w:spacing w:val="0"/>
          <w:sz w:val="20"/>
        </w:rPr>
        <w:t>「</w:t>
      </w:r>
      <w:r w:rsidR="0006692D" w:rsidRPr="00C14519">
        <w:rPr>
          <w:rFonts w:ascii="HG丸ｺﾞｼｯｸM-PRO" w:eastAsia="HG丸ｺﾞｼｯｸM-PRO" w:hAnsi="ＭＳ ゴシック" w:hint="eastAsia"/>
          <w:snapToGrid w:val="0"/>
          <w:spacing w:val="0"/>
          <w:sz w:val="20"/>
        </w:rPr>
        <w:t>30</w:t>
      </w:r>
      <w:r w:rsidRPr="00C14519">
        <w:rPr>
          <w:rFonts w:ascii="HG丸ｺﾞｼｯｸM-PRO" w:eastAsia="HG丸ｺﾞｼｯｸM-PRO" w:hAnsi="ＭＳ ゴシック" w:hint="eastAsia"/>
          <w:snapToGrid w:val="0"/>
          <w:spacing w:val="0"/>
          <w:sz w:val="20"/>
        </w:rPr>
        <w:t>センチ右」など、具体的に説明します。</w:t>
      </w:r>
    </w:p>
    <w:p w14:paraId="56426E92" w14:textId="77777777" w:rsidR="004F4286" w:rsidRPr="00C14519" w:rsidRDefault="004F4286" w:rsidP="004C1E58">
      <w:pPr>
        <w:overflowPunct w:val="0"/>
        <w:snapToGrid w:val="0"/>
        <w:spacing w:line="240" w:lineRule="auto"/>
        <w:ind w:leftChars="89" w:left="36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○点字と音声</w:t>
      </w:r>
    </w:p>
    <w:p w14:paraId="201A608D" w14:textId="77777777" w:rsidR="004F4286" w:rsidRPr="00C14519" w:rsidRDefault="004F4286" w:rsidP="00E13E4F">
      <w:pPr>
        <w:overflowPunct w:val="0"/>
        <w:snapToGrid w:val="0"/>
        <w:spacing w:line="240" w:lineRule="auto"/>
        <w:ind w:leftChars="193" w:left="366"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視覚障がいのある方が、必ずしも点字を読めるわけではありません。文字情報を音声にする方法としては、補助者による代読やパソコンの音声読み上げソフトを用いるほか、文書内容をコード情報に変換して印刷したものを活字文書読み上げ装置を使って音声化する方法もあります。</w:t>
      </w:r>
    </w:p>
    <w:p w14:paraId="60061E4C" w14:textId="77777777" w:rsidR="004F4286" w:rsidRPr="00C14519" w:rsidRDefault="004F4286" w:rsidP="004C1E58">
      <w:pPr>
        <w:overflowPunct w:val="0"/>
        <w:snapToGrid w:val="0"/>
        <w:spacing w:line="240" w:lineRule="auto"/>
        <w:ind w:leftChars="89" w:left="365" w:hangingChars="112" w:hanging="196"/>
        <w:rPr>
          <w:rFonts w:ascii="HG丸ｺﾞｼｯｸM-PRO" w:eastAsia="HG丸ｺﾞｼｯｸM-PRO" w:hAnsi="ＭＳ ゴシック"/>
          <w:snapToGrid w:val="0"/>
          <w:spacing w:val="0"/>
          <w:sz w:val="20"/>
        </w:rPr>
      </w:pPr>
    </w:p>
    <w:p w14:paraId="1076078E" w14:textId="77777777" w:rsidR="004F4286" w:rsidRPr="00C14519" w:rsidRDefault="004F4286" w:rsidP="004C1E58">
      <w:pPr>
        <w:overflowPunct w:val="0"/>
        <w:snapToGrid w:val="0"/>
        <w:spacing w:line="240" w:lineRule="auto"/>
        <w:ind w:leftChars="7" w:left="13"/>
        <w:rPr>
          <w:rFonts w:ascii="HG丸ｺﾞｼｯｸM-PRO" w:eastAsia="HG丸ｺﾞｼｯｸM-PRO" w:hAnsi="ＭＳ ゴシック"/>
          <w:b/>
          <w:snapToGrid w:val="0"/>
          <w:spacing w:val="0"/>
        </w:rPr>
      </w:pPr>
      <w:r w:rsidRPr="00C14519">
        <w:rPr>
          <w:rFonts w:ascii="HG丸ｺﾞｼｯｸM-PRO" w:eastAsia="HG丸ｺﾞｼｯｸM-PRO" w:hAnsi="ＭＳ ゴシック" w:hint="eastAsia"/>
          <w:b/>
          <w:snapToGrid w:val="0"/>
          <w:spacing w:val="0"/>
        </w:rPr>
        <w:t>（２）聴覚・言語障がいのある方</w:t>
      </w:r>
    </w:p>
    <w:p w14:paraId="217382A0" w14:textId="77777777" w:rsidR="004F4286" w:rsidRPr="00C14519" w:rsidRDefault="004F4286" w:rsidP="00E13E4F">
      <w:pPr>
        <w:overflowPunct w:val="0"/>
        <w:snapToGrid w:val="0"/>
        <w:spacing w:line="240" w:lineRule="auto"/>
        <w:ind w:leftChars="199" w:left="377"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聴覚障がいのある方の中には、全く聞こえない方と聞こえにくい方がいます。さらに、言語障がいを伴う方とほとんど伴わない方がいます。また、言語障がいのある方は、その原因によって、聴覚障がいを伴う場合があります。</w:t>
      </w:r>
    </w:p>
    <w:p w14:paraId="10DCDC86" w14:textId="77777777" w:rsidR="004F4286" w:rsidRPr="00C14519" w:rsidRDefault="00D7252B" w:rsidP="004C1E58">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＜留意すべき点＞</w:t>
      </w:r>
    </w:p>
    <w:p w14:paraId="09845DC7" w14:textId="77777777" w:rsidR="004F4286" w:rsidRPr="00C14519" w:rsidRDefault="004F4286" w:rsidP="004C1E58">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・外見から分かりにくい</w:t>
      </w:r>
    </w:p>
    <w:p w14:paraId="39F80DF9" w14:textId="77777777" w:rsidR="00AF5A77" w:rsidRPr="00C14519" w:rsidRDefault="00AF5A77" w:rsidP="004C1E58">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w:t>
      </w:r>
      <w:r w:rsidR="00CE689F" w:rsidRPr="00C14519">
        <w:rPr>
          <w:rFonts w:ascii="HG丸ｺﾞｼｯｸM-PRO" w:eastAsia="HG丸ｺﾞｼｯｸM-PRO" w:hAnsi="ＭＳ ゴシック" w:hint="eastAsia"/>
          <w:snapToGrid w:val="0"/>
          <w:spacing w:val="0"/>
          <w:sz w:val="20"/>
        </w:rPr>
        <w:t>視覚を中心に情報を得ている</w:t>
      </w:r>
    </w:p>
    <w:p w14:paraId="151FE589" w14:textId="77777777" w:rsidR="004F4286" w:rsidRPr="00C14519" w:rsidRDefault="004F4286" w:rsidP="004C1E58">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・声に出して話せても聞こえているとは限らない</w:t>
      </w:r>
    </w:p>
    <w:p w14:paraId="581D37D8" w14:textId="77777777" w:rsidR="004F4286" w:rsidRPr="00C14519" w:rsidRDefault="004F4286" w:rsidP="004C1E58">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・補聴器をつけても会話が通じるとは限らない</w:t>
      </w:r>
    </w:p>
    <w:p w14:paraId="0E0149A6" w14:textId="77777777" w:rsidR="004F4286" w:rsidRPr="00C14519" w:rsidRDefault="004F4286" w:rsidP="00385D0F">
      <w:pPr>
        <w:overflowPunct w:val="0"/>
        <w:snapToGrid w:val="0"/>
        <w:spacing w:line="240" w:lineRule="auto"/>
        <w:ind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■基本的な応対方法</w:t>
      </w:r>
    </w:p>
    <w:p w14:paraId="10C1C679" w14:textId="77777777" w:rsidR="004F4286" w:rsidRPr="00C14519" w:rsidRDefault="004F4286" w:rsidP="004C1E58">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＊コミュニケーションの方法を確認</w:t>
      </w:r>
      <w:r w:rsidR="00252DBC" w:rsidRPr="00C14519">
        <w:rPr>
          <w:rFonts w:ascii="HG丸ｺﾞｼｯｸM-PRO" w:eastAsia="HG丸ｺﾞｼｯｸM-PRO" w:hAnsi="ＭＳ ゴシック" w:hint="eastAsia"/>
          <w:snapToGrid w:val="0"/>
          <w:spacing w:val="0"/>
          <w:sz w:val="20"/>
        </w:rPr>
        <w:t>しましょう</w:t>
      </w:r>
    </w:p>
    <w:p w14:paraId="5C8A33BB" w14:textId="77777777" w:rsidR="00CC135B" w:rsidRPr="00C14519" w:rsidRDefault="004F4286" w:rsidP="00CC135B">
      <w:pPr>
        <w:overflowPunct w:val="0"/>
        <w:snapToGrid w:val="0"/>
        <w:spacing w:line="240" w:lineRule="auto"/>
        <w:ind w:leftChars="196" w:left="371"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聴覚障がいのある方との会話には手話、指文字、筆談、口話・読唇（</w:t>
      </w:r>
      <w:r w:rsidR="007935C8" w:rsidRPr="00C14519">
        <w:rPr>
          <w:rFonts w:ascii="HG丸ｺﾞｼｯｸM-PRO" w:eastAsia="HG丸ｺﾞｼｯｸM-PRO" w:hAnsi="ＭＳ ゴシック" w:hint="eastAsia"/>
          <w:snapToGrid w:val="0"/>
          <w:spacing w:val="0"/>
          <w:sz w:val="20"/>
        </w:rPr>
        <w:t>相手の口の動きを見て話を読み取ること</w:t>
      </w:r>
      <w:r w:rsidRPr="00C14519">
        <w:rPr>
          <w:rFonts w:ascii="HG丸ｺﾞｼｯｸM-PRO" w:eastAsia="HG丸ｺﾞｼｯｸM-PRO" w:hAnsi="ＭＳ ゴシック" w:hint="eastAsia"/>
          <w:snapToGrid w:val="0"/>
          <w:spacing w:val="0"/>
          <w:sz w:val="20"/>
        </w:rPr>
        <w:t>）などの方法があります。人によりコミュニケーション方法は異なるので、どのような方法</w:t>
      </w:r>
      <w:r w:rsidR="00D91503" w:rsidRPr="00C14519">
        <w:rPr>
          <w:rFonts w:ascii="HG丸ｺﾞｼｯｸM-PRO" w:eastAsia="HG丸ｺﾞｼｯｸM-PRO" w:hAnsi="ＭＳ ゴシック" w:hint="eastAsia"/>
          <w:snapToGrid w:val="0"/>
          <w:spacing w:val="0"/>
          <w:sz w:val="20"/>
        </w:rPr>
        <w:t>で対応すれば</w:t>
      </w:r>
      <w:r w:rsidRPr="00C14519">
        <w:rPr>
          <w:rFonts w:ascii="HG丸ｺﾞｼｯｸM-PRO" w:eastAsia="HG丸ｺﾞｼｯｸM-PRO" w:hAnsi="ＭＳ ゴシック" w:hint="eastAsia"/>
          <w:snapToGrid w:val="0"/>
          <w:spacing w:val="0"/>
          <w:sz w:val="20"/>
        </w:rPr>
        <w:t>良いか、本人の意向を確認します。</w:t>
      </w:r>
    </w:p>
    <w:p w14:paraId="48CBCCC7" w14:textId="77777777" w:rsidR="004F4286" w:rsidRPr="00C14519" w:rsidRDefault="004F4286" w:rsidP="004C1E58">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＊聞き取りにくい場合は確認</w:t>
      </w:r>
      <w:r w:rsidR="00252DBC" w:rsidRPr="00C14519">
        <w:rPr>
          <w:rFonts w:ascii="HG丸ｺﾞｼｯｸM-PRO" w:eastAsia="HG丸ｺﾞｼｯｸM-PRO" w:hAnsi="ＭＳ ゴシック" w:hint="eastAsia"/>
          <w:snapToGrid w:val="0"/>
          <w:spacing w:val="0"/>
          <w:sz w:val="20"/>
        </w:rPr>
        <w:t>しましょう</w:t>
      </w:r>
    </w:p>
    <w:p w14:paraId="695035A1" w14:textId="77777777" w:rsidR="004F4286" w:rsidRPr="00C14519" w:rsidRDefault="004F4286" w:rsidP="00AF13C4">
      <w:pPr>
        <w:overflowPunct w:val="0"/>
        <w:snapToGrid w:val="0"/>
        <w:spacing w:line="240" w:lineRule="auto"/>
        <w:ind w:leftChars="199" w:left="377"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聞き取れないときは、分かったふりをせず、聞き返したり、紙など</w:t>
      </w:r>
      <w:r w:rsidRPr="00C14519">
        <w:rPr>
          <w:rFonts w:ascii="HG丸ｺﾞｼｯｸM-PRO" w:eastAsia="HG丸ｺﾞｼｯｸM-PRO" w:hAnsi="ＭＳ ゴシック" w:hint="eastAsia"/>
          <w:snapToGrid w:val="0"/>
          <w:spacing w:val="0"/>
          <w:sz w:val="20"/>
        </w:rPr>
        <w:lastRenderedPageBreak/>
        <w:t>に書いてもらい内容を確認します。</w:t>
      </w:r>
    </w:p>
    <w:p w14:paraId="44EAFD9C" w14:textId="77777777" w:rsidR="00544E9F" w:rsidRPr="00C14519" w:rsidRDefault="00544E9F" w:rsidP="004C1E58">
      <w:pPr>
        <w:overflowPunct w:val="0"/>
        <w:snapToGrid w:val="0"/>
        <w:spacing w:line="240" w:lineRule="auto"/>
        <w:rPr>
          <w:rFonts w:ascii="HG丸ｺﾞｼｯｸM-PRO" w:eastAsia="HG丸ｺﾞｼｯｸM-PRO" w:hAnsi="ＭＳ ゴシック"/>
          <w:snapToGrid w:val="0"/>
          <w:spacing w:val="0"/>
          <w:sz w:val="20"/>
        </w:rPr>
      </w:pPr>
    </w:p>
    <w:p w14:paraId="658B161B" w14:textId="77777777" w:rsidR="00544E9F" w:rsidRPr="00C14519" w:rsidRDefault="00544E9F" w:rsidP="004C1E58">
      <w:pPr>
        <w:overflowPunct w:val="0"/>
        <w:snapToGrid w:val="0"/>
        <w:spacing w:line="240" w:lineRule="auto"/>
        <w:rPr>
          <w:rFonts w:ascii="HG丸ｺﾞｼｯｸM-PRO" w:eastAsia="HG丸ｺﾞｼｯｸM-PRO" w:hAnsi="ＭＳ ゴシック"/>
          <w:b/>
          <w:snapToGrid w:val="0"/>
          <w:spacing w:val="0"/>
          <w:szCs w:val="21"/>
        </w:rPr>
      </w:pPr>
      <w:r w:rsidRPr="00C14519">
        <w:rPr>
          <w:rFonts w:ascii="HG丸ｺﾞｼｯｸM-PRO" w:eastAsia="HG丸ｺﾞｼｯｸM-PRO" w:hAnsi="ＭＳ ゴシック" w:hint="eastAsia"/>
          <w:b/>
          <w:snapToGrid w:val="0"/>
          <w:spacing w:val="0"/>
          <w:szCs w:val="21"/>
        </w:rPr>
        <w:t>● 盲ろう（視覚と聴覚</w:t>
      </w:r>
      <w:r w:rsidR="00CB2E89" w:rsidRPr="00C14519">
        <w:rPr>
          <w:rFonts w:ascii="HG丸ｺﾞｼｯｸM-PRO" w:eastAsia="HG丸ｺﾞｼｯｸM-PRO" w:hAnsi="ＭＳ ゴシック" w:hint="eastAsia"/>
          <w:b/>
          <w:snapToGrid w:val="0"/>
          <w:spacing w:val="0"/>
          <w:szCs w:val="21"/>
        </w:rPr>
        <w:t>に重複した</w:t>
      </w:r>
      <w:r w:rsidRPr="00C14519">
        <w:rPr>
          <w:rFonts w:ascii="HG丸ｺﾞｼｯｸM-PRO" w:eastAsia="HG丸ｺﾞｼｯｸM-PRO" w:hAnsi="ＭＳ ゴシック" w:hint="eastAsia"/>
          <w:b/>
          <w:snapToGrid w:val="0"/>
          <w:spacing w:val="0"/>
          <w:szCs w:val="21"/>
        </w:rPr>
        <w:t>障がい）について</w:t>
      </w:r>
    </w:p>
    <w:p w14:paraId="2FCF5FDC" w14:textId="77777777" w:rsidR="004D0CF6" w:rsidRPr="00C14519" w:rsidRDefault="00544E9F" w:rsidP="004C1E58">
      <w:pPr>
        <w:overflowPunct w:val="0"/>
        <w:snapToGrid w:val="0"/>
        <w:spacing w:line="240" w:lineRule="auto"/>
        <w:ind w:leftChars="92" w:left="174"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視覚と聴覚の障がい</w:t>
      </w:r>
      <w:r w:rsidR="00B80F42" w:rsidRPr="00C14519">
        <w:rPr>
          <w:rFonts w:ascii="HG丸ｺﾞｼｯｸM-PRO" w:eastAsia="HG丸ｺﾞｼｯｸM-PRO" w:hAnsi="ＭＳ ゴシック" w:hint="eastAsia"/>
          <w:snapToGrid w:val="0"/>
          <w:spacing w:val="0"/>
          <w:sz w:val="20"/>
        </w:rPr>
        <w:t>が</w:t>
      </w:r>
      <w:r w:rsidRPr="00C14519">
        <w:rPr>
          <w:rFonts w:ascii="HG丸ｺﾞｼｯｸM-PRO" w:eastAsia="HG丸ｺﾞｼｯｸM-PRO" w:hAnsi="ＭＳ ゴシック" w:hint="eastAsia"/>
          <w:snapToGrid w:val="0"/>
          <w:spacing w:val="0"/>
          <w:sz w:val="20"/>
        </w:rPr>
        <w:t>重複した状態を盲ろうといい</w:t>
      </w:r>
      <w:r w:rsidR="004D0CF6" w:rsidRPr="00C14519">
        <w:rPr>
          <w:rFonts w:ascii="HG丸ｺﾞｼｯｸM-PRO" w:eastAsia="HG丸ｺﾞｼｯｸM-PRO" w:hAnsi="ＭＳ ゴシック" w:hint="eastAsia"/>
          <w:snapToGrid w:val="0"/>
          <w:spacing w:val="0"/>
          <w:sz w:val="20"/>
        </w:rPr>
        <w:t>、</w:t>
      </w:r>
      <w:r w:rsidR="00CB2E89" w:rsidRPr="00C14519">
        <w:rPr>
          <w:rFonts w:ascii="HG丸ｺﾞｼｯｸM-PRO" w:eastAsia="HG丸ｺﾞｼｯｸM-PRO" w:hAnsi="ＭＳ ゴシック" w:hint="eastAsia"/>
          <w:snapToGrid w:val="0"/>
          <w:spacing w:val="0"/>
          <w:sz w:val="20"/>
        </w:rPr>
        <w:t>こうした障がいのある方を</w:t>
      </w:r>
      <w:r w:rsidR="004D0CF6" w:rsidRPr="00C14519">
        <w:rPr>
          <w:rFonts w:ascii="HG丸ｺﾞｼｯｸM-PRO" w:eastAsia="HG丸ｺﾞｼｯｸM-PRO" w:hAnsi="ＭＳ ゴシック" w:hint="eastAsia"/>
          <w:snapToGrid w:val="0"/>
          <w:spacing w:val="0"/>
          <w:sz w:val="20"/>
        </w:rPr>
        <w:t>盲ろう者（児）と</w:t>
      </w:r>
      <w:r w:rsidR="00CB2E89" w:rsidRPr="00C14519">
        <w:rPr>
          <w:rFonts w:ascii="HG丸ｺﾞｼｯｸM-PRO" w:eastAsia="HG丸ｺﾞｼｯｸM-PRO" w:hAnsi="ＭＳ ゴシック" w:hint="eastAsia"/>
          <w:snapToGrid w:val="0"/>
          <w:spacing w:val="0"/>
          <w:sz w:val="20"/>
        </w:rPr>
        <w:t>いい</w:t>
      </w:r>
      <w:r w:rsidR="004D0CF6" w:rsidRPr="00C14519">
        <w:rPr>
          <w:rFonts w:ascii="HG丸ｺﾞｼｯｸM-PRO" w:eastAsia="HG丸ｺﾞｼｯｸM-PRO" w:hAnsi="ＭＳ ゴシック" w:hint="eastAsia"/>
          <w:snapToGrid w:val="0"/>
          <w:spacing w:val="0"/>
          <w:sz w:val="20"/>
        </w:rPr>
        <w:t>ます</w:t>
      </w:r>
      <w:r w:rsidRPr="00C14519">
        <w:rPr>
          <w:rFonts w:ascii="HG丸ｺﾞｼｯｸM-PRO" w:eastAsia="HG丸ｺﾞｼｯｸM-PRO" w:hAnsi="ＭＳ ゴシック" w:hint="eastAsia"/>
          <w:snapToGrid w:val="0"/>
          <w:spacing w:val="0"/>
          <w:sz w:val="20"/>
        </w:rPr>
        <w:t>。</w:t>
      </w:r>
    </w:p>
    <w:p w14:paraId="6255859A" w14:textId="77777777" w:rsidR="00544E9F" w:rsidRPr="00C14519" w:rsidRDefault="00544E9F" w:rsidP="004C1E58">
      <w:pPr>
        <w:overflowPunct w:val="0"/>
        <w:snapToGrid w:val="0"/>
        <w:spacing w:line="240" w:lineRule="auto"/>
        <w:ind w:leftChars="92" w:left="174"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障がいの状態の組み合わせにより、全盲ろう</w:t>
      </w:r>
      <w:r w:rsidR="00CB2E89" w:rsidRPr="00C14519">
        <w:rPr>
          <w:rFonts w:ascii="HG丸ｺﾞｼｯｸM-PRO" w:eastAsia="HG丸ｺﾞｼｯｸM-PRO" w:hAnsi="ＭＳ ゴシック" w:hint="eastAsia"/>
          <w:snapToGrid w:val="0"/>
          <w:spacing w:val="0"/>
          <w:sz w:val="20"/>
        </w:rPr>
        <w:t>（ほとんど見えない、ほとんど聞こえない）</w:t>
      </w:r>
      <w:r w:rsidRPr="00C14519">
        <w:rPr>
          <w:rFonts w:ascii="HG丸ｺﾞｼｯｸM-PRO" w:eastAsia="HG丸ｺﾞｼｯｸM-PRO" w:hAnsi="ＭＳ ゴシック" w:hint="eastAsia"/>
          <w:snapToGrid w:val="0"/>
          <w:spacing w:val="0"/>
          <w:sz w:val="20"/>
        </w:rPr>
        <w:t>、弱視ろう</w:t>
      </w:r>
      <w:r w:rsidR="00CB2E89" w:rsidRPr="00C14519">
        <w:rPr>
          <w:rFonts w:ascii="HG丸ｺﾞｼｯｸM-PRO" w:eastAsia="HG丸ｺﾞｼｯｸM-PRO" w:hAnsi="ＭＳ ゴシック" w:hint="eastAsia"/>
          <w:snapToGrid w:val="0"/>
          <w:spacing w:val="0"/>
          <w:sz w:val="20"/>
        </w:rPr>
        <w:t>（少し見えるが、ほとんど聞こえない）</w:t>
      </w:r>
      <w:r w:rsidRPr="00C14519">
        <w:rPr>
          <w:rFonts w:ascii="HG丸ｺﾞｼｯｸM-PRO" w:eastAsia="HG丸ｺﾞｼｯｸM-PRO" w:hAnsi="ＭＳ ゴシック" w:hint="eastAsia"/>
          <w:snapToGrid w:val="0"/>
          <w:spacing w:val="0"/>
          <w:sz w:val="20"/>
        </w:rPr>
        <w:t>、盲難聴</w:t>
      </w:r>
      <w:r w:rsidR="00CB2E89" w:rsidRPr="00C14519">
        <w:rPr>
          <w:rFonts w:ascii="HG丸ｺﾞｼｯｸM-PRO" w:eastAsia="HG丸ｺﾞｼｯｸM-PRO" w:hAnsi="ＭＳ ゴシック" w:hint="eastAsia"/>
          <w:snapToGrid w:val="0"/>
          <w:spacing w:val="0"/>
          <w:sz w:val="20"/>
        </w:rPr>
        <w:t>（</w:t>
      </w:r>
      <w:r w:rsidR="00C65237" w:rsidRPr="00C14519">
        <w:rPr>
          <w:rFonts w:ascii="HG丸ｺﾞｼｯｸM-PRO" w:eastAsia="HG丸ｺﾞｼｯｸM-PRO" w:hAnsi="ＭＳ ゴシック" w:hint="eastAsia"/>
          <w:snapToGrid w:val="0"/>
          <w:spacing w:val="0"/>
          <w:sz w:val="20"/>
        </w:rPr>
        <w:t>ほとんど見えず、少し聞こえる</w:t>
      </w:r>
      <w:r w:rsidR="00CB2E89" w:rsidRPr="00C14519">
        <w:rPr>
          <w:rFonts w:ascii="HG丸ｺﾞｼｯｸM-PRO" w:eastAsia="HG丸ｺﾞｼｯｸM-PRO" w:hAnsi="ＭＳ ゴシック" w:hint="eastAsia"/>
          <w:snapToGrid w:val="0"/>
          <w:spacing w:val="0"/>
          <w:sz w:val="20"/>
        </w:rPr>
        <w:t>）</w:t>
      </w:r>
      <w:r w:rsidRPr="00C14519">
        <w:rPr>
          <w:rFonts w:ascii="HG丸ｺﾞｼｯｸM-PRO" w:eastAsia="HG丸ｺﾞｼｯｸM-PRO" w:hAnsi="ＭＳ ゴシック" w:hint="eastAsia"/>
          <w:snapToGrid w:val="0"/>
          <w:spacing w:val="0"/>
          <w:sz w:val="20"/>
        </w:rPr>
        <w:t>、弱視難聴</w:t>
      </w:r>
      <w:r w:rsidR="00CB2E89" w:rsidRPr="00C14519">
        <w:rPr>
          <w:rFonts w:ascii="HG丸ｺﾞｼｯｸM-PRO" w:eastAsia="HG丸ｺﾞｼｯｸM-PRO" w:hAnsi="ＭＳ ゴシック" w:hint="eastAsia"/>
          <w:snapToGrid w:val="0"/>
          <w:spacing w:val="0"/>
          <w:sz w:val="20"/>
        </w:rPr>
        <w:t>（少し見えて、少し聞こえる）</w:t>
      </w:r>
      <w:r w:rsidR="007A1E66" w:rsidRPr="00C14519">
        <w:rPr>
          <w:rFonts w:ascii="HG丸ｺﾞｼｯｸM-PRO" w:eastAsia="HG丸ｺﾞｼｯｸM-PRO" w:hAnsi="ＭＳ ゴシック" w:hint="eastAsia"/>
          <w:snapToGrid w:val="0"/>
          <w:spacing w:val="0"/>
          <w:sz w:val="20"/>
        </w:rPr>
        <w:t>に</w:t>
      </w:r>
      <w:r w:rsidR="00CB2E89" w:rsidRPr="00C14519">
        <w:rPr>
          <w:rFonts w:ascii="HG丸ｺﾞｼｯｸM-PRO" w:eastAsia="HG丸ｺﾞｼｯｸM-PRO" w:hAnsi="ＭＳ ゴシック" w:hint="eastAsia"/>
          <w:snapToGrid w:val="0"/>
          <w:spacing w:val="0"/>
          <w:sz w:val="20"/>
        </w:rPr>
        <w:t>大別されます</w:t>
      </w:r>
      <w:r w:rsidR="007A1E66" w:rsidRPr="00C14519">
        <w:rPr>
          <w:rFonts w:ascii="HG丸ｺﾞｼｯｸM-PRO" w:eastAsia="HG丸ｺﾞｼｯｸM-PRO" w:hAnsi="ＭＳ ゴシック" w:hint="eastAsia"/>
          <w:snapToGrid w:val="0"/>
          <w:spacing w:val="0"/>
          <w:sz w:val="20"/>
        </w:rPr>
        <w:t>。こうした</w:t>
      </w:r>
      <w:r w:rsidR="00215D44" w:rsidRPr="00C14519">
        <w:rPr>
          <w:rFonts w:ascii="HG丸ｺﾞｼｯｸM-PRO" w:eastAsia="HG丸ｺﾞｼｯｸM-PRO" w:hAnsi="ＭＳ ゴシック" w:hint="eastAsia"/>
          <w:snapToGrid w:val="0"/>
          <w:spacing w:val="0"/>
          <w:sz w:val="20"/>
        </w:rPr>
        <w:t>障がいの状態、障がいの発生時期、</w:t>
      </w:r>
      <w:r w:rsidR="007A1E66" w:rsidRPr="00C14519">
        <w:rPr>
          <w:rFonts w:ascii="HG丸ｺﾞｼｯｸM-PRO" w:eastAsia="HG丸ｺﾞｼｯｸM-PRO" w:hAnsi="ＭＳ ゴシック" w:hint="eastAsia"/>
          <w:snapToGrid w:val="0"/>
          <w:spacing w:val="0"/>
          <w:sz w:val="20"/>
        </w:rPr>
        <w:t>生活環境により、</w:t>
      </w:r>
      <w:r w:rsidR="004D0CF6" w:rsidRPr="00C14519">
        <w:rPr>
          <w:rFonts w:ascii="HG丸ｺﾞｼｯｸM-PRO" w:eastAsia="HG丸ｺﾞｼｯｸM-PRO" w:hAnsi="ＭＳ ゴシック" w:hint="eastAsia"/>
          <w:snapToGrid w:val="0"/>
          <w:spacing w:val="0"/>
          <w:sz w:val="20"/>
        </w:rPr>
        <w:t>コミュニケーション</w:t>
      </w:r>
      <w:r w:rsidR="00342482" w:rsidRPr="00C14519">
        <w:rPr>
          <w:rFonts w:ascii="HG丸ｺﾞｼｯｸM-PRO" w:eastAsia="HG丸ｺﾞｼｯｸM-PRO" w:hAnsi="ＭＳ ゴシック" w:hint="eastAsia"/>
          <w:snapToGrid w:val="0"/>
          <w:spacing w:val="0"/>
          <w:sz w:val="20"/>
        </w:rPr>
        <w:t>や支援</w:t>
      </w:r>
      <w:r w:rsidR="004D0CF6" w:rsidRPr="00C14519">
        <w:rPr>
          <w:rFonts w:ascii="HG丸ｺﾞｼｯｸM-PRO" w:eastAsia="HG丸ｺﾞｼｯｸM-PRO" w:hAnsi="ＭＳ ゴシック" w:hint="eastAsia"/>
          <w:snapToGrid w:val="0"/>
          <w:spacing w:val="0"/>
          <w:sz w:val="20"/>
        </w:rPr>
        <w:t>の方法は一人ひとり異なります。</w:t>
      </w:r>
    </w:p>
    <w:p w14:paraId="36BB0239" w14:textId="77777777" w:rsidR="00342482" w:rsidRPr="00C14519" w:rsidRDefault="00342482" w:rsidP="004C1E58">
      <w:pPr>
        <w:overflowPunct w:val="0"/>
        <w:snapToGrid w:val="0"/>
        <w:spacing w:line="240" w:lineRule="auto"/>
        <w:ind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■基本的な応対方法</w:t>
      </w:r>
      <w:r w:rsidR="000D53D2" w:rsidRPr="00C14519">
        <w:rPr>
          <w:rFonts w:ascii="HG丸ｺﾞｼｯｸM-PRO" w:eastAsia="HG丸ｺﾞｼｯｸM-PRO" w:hAnsi="ＭＳ ゴシック" w:hint="eastAsia"/>
          <w:snapToGrid w:val="0"/>
          <w:spacing w:val="0"/>
          <w:sz w:val="20"/>
        </w:rPr>
        <w:t>（(1)(2)の内容も参考にしてください）</w:t>
      </w:r>
    </w:p>
    <w:p w14:paraId="7CCA6A69" w14:textId="77777777" w:rsidR="00544E9F" w:rsidRPr="00C14519" w:rsidRDefault="004D0CF6" w:rsidP="004C1E58">
      <w:pPr>
        <w:overflowPunct w:val="0"/>
        <w:snapToGrid w:val="0"/>
        <w:spacing w:line="240" w:lineRule="auto"/>
        <w:ind w:leftChars="92" w:left="174"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盲ろう者との</w:t>
      </w:r>
      <w:r w:rsidR="000C70A8" w:rsidRPr="00C14519">
        <w:rPr>
          <w:rFonts w:ascii="HG丸ｺﾞｼｯｸM-PRO" w:eastAsia="HG丸ｺﾞｼｯｸM-PRO" w:hAnsi="ＭＳ ゴシック" w:hint="eastAsia"/>
          <w:snapToGrid w:val="0"/>
          <w:spacing w:val="0"/>
          <w:sz w:val="20"/>
        </w:rPr>
        <w:t>コミュニケーション方法</w:t>
      </w:r>
      <w:r w:rsidR="00342482" w:rsidRPr="00C14519">
        <w:rPr>
          <w:rFonts w:ascii="HG丸ｺﾞｼｯｸM-PRO" w:eastAsia="HG丸ｺﾞｼｯｸM-PRO" w:hAnsi="ＭＳ ゴシック" w:hint="eastAsia"/>
          <w:snapToGrid w:val="0"/>
          <w:spacing w:val="0"/>
          <w:sz w:val="20"/>
        </w:rPr>
        <w:t>に</w:t>
      </w:r>
      <w:r w:rsidRPr="00C14519">
        <w:rPr>
          <w:rFonts w:ascii="HG丸ｺﾞｼｯｸM-PRO" w:eastAsia="HG丸ｺﾞｼｯｸM-PRO" w:hAnsi="ＭＳ ゴシック" w:hint="eastAsia"/>
          <w:snapToGrid w:val="0"/>
          <w:spacing w:val="0"/>
          <w:sz w:val="20"/>
        </w:rPr>
        <w:t>は、触手話</w:t>
      </w:r>
      <w:r w:rsidR="00CB2E89" w:rsidRPr="00C14519">
        <w:rPr>
          <w:rFonts w:ascii="HG丸ｺﾞｼｯｸM-PRO" w:eastAsia="HG丸ｺﾞｼｯｸM-PRO" w:hAnsi="ＭＳ ゴシック" w:hint="eastAsia"/>
          <w:snapToGrid w:val="0"/>
          <w:spacing w:val="0"/>
          <w:sz w:val="20"/>
        </w:rPr>
        <w:t>（接近手話）</w:t>
      </w:r>
      <w:r w:rsidRPr="00C14519">
        <w:rPr>
          <w:rFonts w:ascii="HG丸ｺﾞｼｯｸM-PRO" w:eastAsia="HG丸ｺﾞｼｯｸM-PRO" w:hAnsi="ＭＳ ゴシック" w:hint="eastAsia"/>
          <w:snapToGrid w:val="0"/>
          <w:spacing w:val="0"/>
          <w:sz w:val="20"/>
        </w:rPr>
        <w:t>、指文字、指点字、</w:t>
      </w:r>
      <w:r w:rsidRPr="00C14519">
        <w:rPr>
          <w:rFonts w:ascii="HG丸ｺﾞｼｯｸM-PRO" w:eastAsia="HG丸ｺﾞｼｯｸM-PRO" w:hint="eastAsia"/>
        </w:rPr>
        <w:t>手のひら書きなど</w:t>
      </w:r>
      <w:r w:rsidR="000C70A8" w:rsidRPr="00C14519">
        <w:rPr>
          <w:rFonts w:ascii="HG丸ｺﾞｼｯｸM-PRO" w:eastAsia="HG丸ｺﾞｼｯｸM-PRO" w:hint="eastAsia"/>
        </w:rPr>
        <w:t>が</w:t>
      </w:r>
      <w:r w:rsidRPr="00C14519">
        <w:rPr>
          <w:rFonts w:ascii="HG丸ｺﾞｼｯｸM-PRO" w:eastAsia="HG丸ｺﾞｼｯｸM-PRO" w:hint="eastAsia"/>
        </w:rPr>
        <w:t>あります。</w:t>
      </w:r>
      <w:r w:rsidR="00544E9F" w:rsidRPr="00C14519">
        <w:rPr>
          <w:rFonts w:ascii="HG丸ｺﾞｼｯｸM-PRO" w:eastAsia="HG丸ｺﾞｼｯｸM-PRO" w:hAnsi="ＭＳ ゴシック" w:hint="eastAsia"/>
          <w:snapToGrid w:val="0"/>
          <w:spacing w:val="0"/>
          <w:sz w:val="20"/>
        </w:rPr>
        <w:t>コミュニケーションをはじめる際には、</w:t>
      </w:r>
      <w:r w:rsidR="00CB2E89" w:rsidRPr="00C14519">
        <w:rPr>
          <w:rFonts w:ascii="HG丸ｺﾞｼｯｸM-PRO" w:eastAsia="HG丸ｺﾞｼｯｸM-PRO" w:hAnsi="ＭＳ ゴシック" w:hint="eastAsia"/>
          <w:snapToGrid w:val="0"/>
          <w:spacing w:val="0"/>
          <w:sz w:val="20"/>
        </w:rPr>
        <w:t>障がいの状態をよく確認し、どの</w:t>
      </w:r>
      <w:r w:rsidR="008275E0" w:rsidRPr="00C14519">
        <w:rPr>
          <w:rFonts w:ascii="HG丸ｺﾞｼｯｸM-PRO" w:eastAsia="HG丸ｺﾞｼｯｸM-PRO" w:hAnsi="ＭＳ ゴシック" w:hint="eastAsia"/>
          <w:snapToGrid w:val="0"/>
          <w:spacing w:val="0"/>
          <w:sz w:val="20"/>
        </w:rPr>
        <w:t>方法</w:t>
      </w:r>
      <w:r w:rsidR="00CB2E89" w:rsidRPr="00C14519">
        <w:rPr>
          <w:rFonts w:ascii="HG丸ｺﾞｼｯｸM-PRO" w:eastAsia="HG丸ｺﾞｼｯｸM-PRO" w:hAnsi="ＭＳ ゴシック" w:hint="eastAsia"/>
          <w:snapToGrid w:val="0"/>
          <w:spacing w:val="0"/>
          <w:sz w:val="20"/>
        </w:rPr>
        <w:t>で対応できるかを十分把握する必要があります。盲ろう者とのコミュニケーション支援のため、必要な知識・技能を習得している「盲ろう者通訳・介</w:t>
      </w:r>
      <w:r w:rsidR="000C70A8" w:rsidRPr="00C14519">
        <w:rPr>
          <w:rFonts w:ascii="HG丸ｺﾞｼｯｸM-PRO" w:eastAsia="HG丸ｺﾞｼｯｸM-PRO" w:hAnsi="ＭＳ ゴシック" w:hint="eastAsia"/>
          <w:snapToGrid w:val="0"/>
          <w:spacing w:val="0"/>
          <w:sz w:val="20"/>
        </w:rPr>
        <w:t>助</w:t>
      </w:r>
      <w:r w:rsidR="00CB2E89" w:rsidRPr="00C14519">
        <w:rPr>
          <w:rFonts w:ascii="HG丸ｺﾞｼｯｸM-PRO" w:eastAsia="HG丸ｺﾞｼｯｸM-PRO" w:hAnsi="ＭＳ ゴシック" w:hint="eastAsia"/>
          <w:snapToGrid w:val="0"/>
          <w:spacing w:val="0"/>
          <w:sz w:val="20"/>
        </w:rPr>
        <w:t>者」を通訳者として活用することも必要です。</w:t>
      </w:r>
    </w:p>
    <w:p w14:paraId="4B94D5A5" w14:textId="77777777" w:rsidR="004F4286" w:rsidRPr="00C14519" w:rsidRDefault="004F4286" w:rsidP="004C1E58">
      <w:pPr>
        <w:overflowPunct w:val="0"/>
        <w:snapToGrid w:val="0"/>
        <w:spacing w:line="240" w:lineRule="auto"/>
        <w:rPr>
          <w:rFonts w:ascii="HG丸ｺﾞｼｯｸM-PRO" w:eastAsia="HG丸ｺﾞｼｯｸM-PRO" w:hAnsi="ＭＳ ゴシック"/>
          <w:snapToGrid w:val="0"/>
          <w:spacing w:val="0"/>
          <w:sz w:val="20"/>
        </w:rPr>
      </w:pPr>
    </w:p>
    <w:p w14:paraId="4EDC0C57" w14:textId="77777777" w:rsidR="004F4286" w:rsidRPr="00C14519" w:rsidRDefault="004F4286" w:rsidP="004C1E58">
      <w:pPr>
        <w:overflowPunct w:val="0"/>
        <w:snapToGrid w:val="0"/>
        <w:spacing w:line="240" w:lineRule="auto"/>
        <w:ind w:leftChars="7" w:left="13"/>
        <w:rPr>
          <w:rFonts w:ascii="HG丸ｺﾞｼｯｸM-PRO" w:eastAsia="HG丸ｺﾞｼｯｸM-PRO" w:hAnsi="ＭＳ ゴシック"/>
          <w:b/>
          <w:snapToGrid w:val="0"/>
          <w:spacing w:val="0"/>
        </w:rPr>
      </w:pPr>
      <w:r w:rsidRPr="00C14519">
        <w:rPr>
          <w:rFonts w:ascii="HG丸ｺﾞｼｯｸM-PRO" w:eastAsia="HG丸ｺﾞｼｯｸM-PRO" w:hAnsi="ＭＳ ゴシック" w:hint="eastAsia"/>
          <w:b/>
          <w:snapToGrid w:val="0"/>
          <w:spacing w:val="0"/>
        </w:rPr>
        <w:t>（３）肢体不自由のある方</w:t>
      </w:r>
    </w:p>
    <w:p w14:paraId="338A37D2" w14:textId="77777777" w:rsidR="004F4286" w:rsidRPr="00C14519" w:rsidRDefault="004F4286" w:rsidP="00AF13C4">
      <w:pPr>
        <w:overflowPunct w:val="0"/>
        <w:snapToGrid w:val="0"/>
        <w:spacing w:line="240" w:lineRule="auto"/>
        <w:ind w:leftChars="199" w:left="377"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肢体不自由のある方の中には、上肢や下肢</w:t>
      </w:r>
      <w:r w:rsidR="00652BF6" w:rsidRPr="00C14519">
        <w:rPr>
          <w:rFonts w:ascii="HG丸ｺﾞｼｯｸM-PRO" w:eastAsia="HG丸ｺﾞｼｯｸM-PRO" w:hAnsi="ＭＳ ゴシック" w:hint="eastAsia"/>
          <w:snapToGrid w:val="0"/>
          <w:spacing w:val="0"/>
          <w:sz w:val="20"/>
        </w:rPr>
        <w:t>に</w:t>
      </w:r>
      <w:r w:rsidRPr="00C14519">
        <w:rPr>
          <w:rFonts w:ascii="HG丸ｺﾞｼｯｸM-PRO" w:eastAsia="HG丸ｺﾞｼｯｸM-PRO" w:hAnsi="ＭＳ ゴシック" w:hint="eastAsia"/>
          <w:snapToGrid w:val="0"/>
          <w:spacing w:val="0"/>
          <w:sz w:val="20"/>
        </w:rPr>
        <w:t>切断</w:t>
      </w:r>
      <w:r w:rsidR="00652BF6" w:rsidRPr="00C14519">
        <w:rPr>
          <w:rFonts w:ascii="HG丸ｺﾞｼｯｸM-PRO" w:eastAsia="HG丸ｺﾞｼｯｸM-PRO" w:hAnsi="ＭＳ ゴシック" w:hint="eastAsia"/>
          <w:snapToGrid w:val="0"/>
          <w:spacing w:val="0"/>
          <w:sz w:val="20"/>
        </w:rPr>
        <w:t>や</w:t>
      </w:r>
      <w:r w:rsidRPr="00C14519">
        <w:rPr>
          <w:rFonts w:ascii="HG丸ｺﾞｼｯｸM-PRO" w:eastAsia="HG丸ｺﾞｼｯｸM-PRO" w:hAnsi="ＭＳ ゴシック" w:hint="eastAsia"/>
          <w:snapToGrid w:val="0"/>
          <w:spacing w:val="0"/>
          <w:sz w:val="20"/>
        </w:rPr>
        <w:t>機能障がいのある方、座ったり立ったりする姿勢の保持が困難な方、脳性</w:t>
      </w:r>
      <w:r w:rsidR="007935C8" w:rsidRPr="00C14519">
        <w:rPr>
          <w:rFonts w:ascii="HG丸ｺﾞｼｯｸM-PRO" w:eastAsia="HG丸ｺﾞｼｯｸM-PRO" w:hAnsi="ＭＳ ゴシック" w:hint="eastAsia"/>
          <w:snapToGrid w:val="0"/>
          <w:spacing w:val="0"/>
          <w:sz w:val="20"/>
        </w:rPr>
        <w:t>まひ</w:t>
      </w:r>
      <w:r w:rsidRPr="00C14519">
        <w:rPr>
          <w:rFonts w:ascii="HG丸ｺﾞｼｯｸM-PRO" w:eastAsia="HG丸ｺﾞｼｯｸM-PRO" w:hAnsi="ＭＳ ゴシック" w:hint="eastAsia"/>
          <w:snapToGrid w:val="0"/>
          <w:spacing w:val="0"/>
          <w:sz w:val="20"/>
        </w:rPr>
        <w:t>の方などがいます。これらの方の中には、書類の記入などの細かい作業が困難な方、身体に</w:t>
      </w:r>
      <w:r w:rsidR="007935C8" w:rsidRPr="00C14519">
        <w:rPr>
          <w:rFonts w:ascii="HG丸ｺﾞｼｯｸM-PRO" w:eastAsia="HG丸ｺﾞｼｯｸM-PRO" w:hAnsi="ＭＳ ゴシック" w:hint="eastAsia"/>
          <w:snapToGrid w:val="0"/>
          <w:spacing w:val="0"/>
          <w:sz w:val="20"/>
        </w:rPr>
        <w:t>まひ</w:t>
      </w:r>
      <w:r w:rsidRPr="00C14519">
        <w:rPr>
          <w:rFonts w:ascii="HG丸ｺﾞｼｯｸM-PRO" w:eastAsia="HG丸ｺﾞｼｯｸM-PRO" w:hAnsi="ＭＳ ゴシック" w:hint="eastAsia"/>
          <w:snapToGrid w:val="0"/>
          <w:spacing w:val="0"/>
          <w:sz w:val="20"/>
        </w:rPr>
        <w:t>のある方、自分の意思と関係なく身体が動く不随意運動を伴う方などがいます。移動については、杖や松葉杖を使用される方、義足を使用される方、車いすを使用される方などがいます。また、病気や事故で脳が損傷を受けた方の中には、身体の</w:t>
      </w:r>
      <w:r w:rsidR="007935C8" w:rsidRPr="00C14519">
        <w:rPr>
          <w:rFonts w:ascii="HG丸ｺﾞｼｯｸM-PRO" w:eastAsia="HG丸ｺﾞｼｯｸM-PRO" w:hAnsi="ＭＳ ゴシック" w:hint="eastAsia"/>
          <w:snapToGrid w:val="0"/>
          <w:spacing w:val="0"/>
          <w:sz w:val="20"/>
        </w:rPr>
        <w:t>まひ</w:t>
      </w:r>
      <w:r w:rsidRPr="00C14519">
        <w:rPr>
          <w:rFonts w:ascii="HG丸ｺﾞｼｯｸM-PRO" w:eastAsia="HG丸ｺﾞｼｯｸM-PRO" w:hAnsi="ＭＳ ゴシック" w:hint="eastAsia"/>
          <w:snapToGrid w:val="0"/>
          <w:spacing w:val="0"/>
          <w:sz w:val="20"/>
        </w:rPr>
        <w:t>や機能障がいに加えて、言葉の不自由さや記憶力の低下、感情の不安定さなどを伴う方もいます。</w:t>
      </w:r>
    </w:p>
    <w:p w14:paraId="60ECB59D" w14:textId="77777777" w:rsidR="004F4286" w:rsidRPr="00C14519" w:rsidRDefault="00D7252B" w:rsidP="004C1E58">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＜留意すべき点＞</w:t>
      </w:r>
    </w:p>
    <w:p w14:paraId="625DDE3A" w14:textId="77777777" w:rsidR="004F4286" w:rsidRPr="00C14519" w:rsidRDefault="004F4286" w:rsidP="004C1E58">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・移動に制約のある方もいる</w:t>
      </w:r>
    </w:p>
    <w:p w14:paraId="1254C4D2" w14:textId="77777777" w:rsidR="004F4286" w:rsidRPr="00C14519" w:rsidRDefault="004F4286" w:rsidP="004C1E58">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・文字の記入が困難な方もいる</w:t>
      </w:r>
    </w:p>
    <w:p w14:paraId="06B3D8B5" w14:textId="77777777" w:rsidR="004F4286" w:rsidRPr="00C14519" w:rsidRDefault="004F4286" w:rsidP="004C1E58">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・体温調節が困難な方もいる</w:t>
      </w:r>
    </w:p>
    <w:p w14:paraId="4FEE31D3" w14:textId="77777777" w:rsidR="004F4286" w:rsidRPr="00C14519" w:rsidRDefault="004F4286" w:rsidP="004C1E58">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・話すことが困難な方もいる</w:t>
      </w:r>
    </w:p>
    <w:p w14:paraId="58BB27A1" w14:textId="77777777" w:rsidR="004F4286" w:rsidRPr="00C14519" w:rsidRDefault="004F4286" w:rsidP="004C1E58">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■基本的な応対方法</w:t>
      </w:r>
    </w:p>
    <w:p w14:paraId="7CD9A44E" w14:textId="77777777" w:rsidR="004F4286" w:rsidRPr="00C14519" w:rsidRDefault="004F4286" w:rsidP="004C1E58">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＊車いすの方の視線に合わせ</w:t>
      </w:r>
      <w:r w:rsidR="00252DBC" w:rsidRPr="00C14519">
        <w:rPr>
          <w:rFonts w:ascii="HG丸ｺﾞｼｯｸM-PRO" w:eastAsia="HG丸ｺﾞｼｯｸM-PRO" w:hAnsi="ＭＳ ゴシック" w:hint="eastAsia"/>
          <w:snapToGrid w:val="0"/>
          <w:spacing w:val="0"/>
          <w:sz w:val="20"/>
        </w:rPr>
        <w:t>ましょう</w:t>
      </w:r>
    </w:p>
    <w:p w14:paraId="135EC3FC" w14:textId="77777777" w:rsidR="004F4286" w:rsidRPr="00C14519" w:rsidRDefault="004F4286" w:rsidP="00AF13C4">
      <w:pPr>
        <w:overflowPunct w:val="0"/>
        <w:snapToGrid w:val="0"/>
        <w:spacing w:line="240" w:lineRule="auto"/>
        <w:ind w:leftChars="199" w:left="377"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車いすを使用されている場合、立った姿勢で話されると上から見下ろされる感じがして身体的・心理的に負担になるので、少しかがんで同じ目線で話すようにします。</w:t>
      </w:r>
    </w:p>
    <w:p w14:paraId="1DF3B8B1" w14:textId="77777777" w:rsidR="004F4286" w:rsidRPr="00C14519" w:rsidRDefault="004F4286" w:rsidP="004C1E58">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lastRenderedPageBreak/>
        <w:t>＊聞き取りにくい場合は確認</w:t>
      </w:r>
      <w:r w:rsidR="00252DBC" w:rsidRPr="00C14519">
        <w:rPr>
          <w:rFonts w:ascii="HG丸ｺﾞｼｯｸM-PRO" w:eastAsia="HG丸ｺﾞｼｯｸM-PRO" w:hAnsi="ＭＳ ゴシック" w:hint="eastAsia"/>
          <w:snapToGrid w:val="0"/>
          <w:spacing w:val="0"/>
          <w:sz w:val="20"/>
        </w:rPr>
        <w:t>しましょう</w:t>
      </w:r>
    </w:p>
    <w:p w14:paraId="580898A5" w14:textId="77777777" w:rsidR="004F4286" w:rsidRPr="00C14519" w:rsidRDefault="004F4286" w:rsidP="00AF13C4">
      <w:pPr>
        <w:overflowPunct w:val="0"/>
        <w:snapToGrid w:val="0"/>
        <w:spacing w:line="240" w:lineRule="auto"/>
        <w:ind w:leftChars="199" w:left="377"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聞き取りにくいときは、分かったふりをせず、</w:t>
      </w:r>
      <w:r w:rsidR="007935C8" w:rsidRPr="00C14519">
        <w:rPr>
          <w:rFonts w:ascii="HG丸ｺﾞｼｯｸM-PRO" w:eastAsia="HG丸ｺﾞｼｯｸM-PRO" w:hAnsi="ＭＳ ゴシック" w:hint="eastAsia"/>
          <w:snapToGrid w:val="0"/>
          <w:spacing w:val="0"/>
          <w:sz w:val="20"/>
        </w:rPr>
        <w:t>手がかりとなる単語を伝えるなどで</w:t>
      </w:r>
      <w:r w:rsidRPr="00C14519">
        <w:rPr>
          <w:rFonts w:ascii="HG丸ｺﾞｼｯｸM-PRO" w:eastAsia="HG丸ｺﾞｼｯｸM-PRO" w:hAnsi="ＭＳ ゴシック" w:hint="eastAsia"/>
          <w:snapToGrid w:val="0"/>
          <w:spacing w:val="0"/>
          <w:sz w:val="20"/>
        </w:rPr>
        <w:t>確認するようにします。</w:t>
      </w:r>
    </w:p>
    <w:p w14:paraId="7A85D372" w14:textId="77777777" w:rsidR="004F4286" w:rsidRPr="00C14519" w:rsidRDefault="004F4286" w:rsidP="004C1E58">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＊子ども扱いしない</w:t>
      </w:r>
      <w:r w:rsidR="00252DBC" w:rsidRPr="00C14519">
        <w:rPr>
          <w:rFonts w:ascii="HG丸ｺﾞｼｯｸM-PRO" w:eastAsia="HG丸ｺﾞｼｯｸM-PRO" w:hAnsi="ＭＳ ゴシック" w:hint="eastAsia"/>
          <w:snapToGrid w:val="0"/>
          <w:spacing w:val="0"/>
          <w:sz w:val="20"/>
        </w:rPr>
        <w:t>ようにしましょう</w:t>
      </w:r>
    </w:p>
    <w:p w14:paraId="43B95574" w14:textId="77777777" w:rsidR="004F4286" w:rsidRPr="00C14519" w:rsidRDefault="004F4286" w:rsidP="00AF13C4">
      <w:pPr>
        <w:overflowPunct w:val="0"/>
        <w:snapToGrid w:val="0"/>
        <w:spacing w:line="240" w:lineRule="auto"/>
        <w:ind w:leftChars="199" w:left="377"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言葉がうまく喋れない方に対して子どもに対するような言葉づかいや接し方をしないようにします。</w:t>
      </w:r>
    </w:p>
    <w:p w14:paraId="3DEEC669" w14:textId="77777777" w:rsidR="00AA05CC" w:rsidRPr="00C14519" w:rsidRDefault="00AA05CC" w:rsidP="004C1E58">
      <w:pPr>
        <w:overflowPunct w:val="0"/>
        <w:snapToGrid w:val="0"/>
        <w:spacing w:line="240" w:lineRule="auto"/>
        <w:ind w:leftChars="92" w:left="174" w:firstLineChars="100" w:firstLine="175"/>
        <w:rPr>
          <w:rFonts w:ascii="HG丸ｺﾞｼｯｸM-PRO" w:eastAsia="HG丸ｺﾞｼｯｸM-PRO" w:hAnsi="ＭＳ ゴシック"/>
          <w:snapToGrid w:val="0"/>
          <w:spacing w:val="0"/>
          <w:sz w:val="20"/>
        </w:rPr>
      </w:pPr>
    </w:p>
    <w:p w14:paraId="497A1C38" w14:textId="77777777" w:rsidR="004F4286" w:rsidRPr="00C14519" w:rsidRDefault="004F4286" w:rsidP="004C1E58">
      <w:pPr>
        <w:overflowPunct w:val="0"/>
        <w:snapToGrid w:val="0"/>
        <w:spacing w:line="240" w:lineRule="auto"/>
        <w:ind w:leftChars="7" w:left="13"/>
        <w:rPr>
          <w:rFonts w:ascii="HG丸ｺﾞｼｯｸM-PRO" w:eastAsia="HG丸ｺﾞｼｯｸM-PRO" w:hAnsi="ＭＳ ゴシック"/>
          <w:b/>
          <w:snapToGrid w:val="0"/>
          <w:spacing w:val="0"/>
        </w:rPr>
      </w:pPr>
      <w:r w:rsidRPr="00C14519">
        <w:rPr>
          <w:rFonts w:ascii="HG丸ｺﾞｼｯｸM-PRO" w:eastAsia="HG丸ｺﾞｼｯｸM-PRO" w:hAnsi="ＭＳ ゴシック" w:hint="eastAsia"/>
          <w:b/>
          <w:snapToGrid w:val="0"/>
          <w:spacing w:val="0"/>
        </w:rPr>
        <w:t>（４）内部障がいのある方</w:t>
      </w:r>
    </w:p>
    <w:p w14:paraId="0C5E6886" w14:textId="77777777" w:rsidR="004F4286" w:rsidRPr="00C14519" w:rsidRDefault="004F4286" w:rsidP="00AF13C4">
      <w:pPr>
        <w:overflowPunct w:val="0"/>
        <w:snapToGrid w:val="0"/>
        <w:spacing w:line="240" w:lineRule="auto"/>
        <w:ind w:leftChars="199" w:left="377"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内部障がいとは、内臓機能の障がいであり、身体障</w:t>
      </w:r>
      <w:r w:rsidR="00562044" w:rsidRPr="00C14519">
        <w:rPr>
          <w:rFonts w:ascii="HG丸ｺﾞｼｯｸM-PRO" w:eastAsia="HG丸ｺﾞｼｯｸM-PRO" w:hAnsi="ＭＳ ゴシック" w:hint="eastAsia"/>
          <w:snapToGrid w:val="0"/>
          <w:spacing w:val="0"/>
          <w:sz w:val="20"/>
        </w:rPr>
        <w:t>害</w:t>
      </w:r>
      <w:r w:rsidRPr="00C14519">
        <w:rPr>
          <w:rFonts w:ascii="HG丸ｺﾞｼｯｸM-PRO" w:eastAsia="HG丸ｺﾞｼｯｸM-PRO" w:hAnsi="ＭＳ ゴシック" w:hint="eastAsia"/>
          <w:snapToGrid w:val="0"/>
          <w:spacing w:val="0"/>
          <w:sz w:val="20"/>
        </w:rPr>
        <w:t>者福祉法では心臓機能、呼吸器機能、じん臓機能、ぼうこう・直腸機能、小腸機能、ヒト免疫不全ウイルス（ＨＩＶ）による免疫機能</w:t>
      </w:r>
      <w:r w:rsidR="00C40DC4" w:rsidRPr="00C14519">
        <w:rPr>
          <w:rFonts w:ascii="HG丸ｺﾞｼｯｸM-PRO" w:eastAsia="HG丸ｺﾞｼｯｸM-PRO" w:hAnsi="ＭＳ ゴシック" w:hint="eastAsia"/>
          <w:snapToGrid w:val="0"/>
          <w:spacing w:val="0"/>
          <w:sz w:val="20"/>
        </w:rPr>
        <w:t>、肝臓機能の７</w:t>
      </w:r>
      <w:r w:rsidRPr="00C14519">
        <w:rPr>
          <w:rFonts w:ascii="HG丸ｺﾞｼｯｸM-PRO" w:eastAsia="HG丸ｺﾞｼｯｸM-PRO" w:hAnsi="ＭＳ ゴシック" w:hint="eastAsia"/>
          <w:snapToGrid w:val="0"/>
          <w:spacing w:val="0"/>
          <w:sz w:val="20"/>
        </w:rPr>
        <w:t>種類の機能障がいが定められています。</w:t>
      </w:r>
    </w:p>
    <w:p w14:paraId="36AE517C" w14:textId="77777777" w:rsidR="004F4286" w:rsidRPr="00C14519" w:rsidRDefault="004F4286" w:rsidP="004C1E58">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【心臓機能障がい】</w:t>
      </w:r>
    </w:p>
    <w:p w14:paraId="37DF3642" w14:textId="77777777" w:rsidR="004F4286" w:rsidRPr="00C14519" w:rsidRDefault="004F4286" w:rsidP="00AF13C4">
      <w:pPr>
        <w:overflowPunct w:val="0"/>
        <w:snapToGrid w:val="0"/>
        <w:spacing w:line="240" w:lineRule="auto"/>
        <w:ind w:leftChars="199" w:left="377"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不整脈、狭心症、心筋症等のために心臓機能が低下した障がいで、ペースメーカー等を使用している方もいます。</w:t>
      </w:r>
    </w:p>
    <w:p w14:paraId="55D05187" w14:textId="77777777" w:rsidR="004F4286" w:rsidRPr="00C14519" w:rsidRDefault="004F4286" w:rsidP="004C1E58">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【呼吸器機能障がい】</w:t>
      </w:r>
    </w:p>
    <w:p w14:paraId="4CA037CD" w14:textId="77777777" w:rsidR="004F4286" w:rsidRPr="00C14519" w:rsidRDefault="004F4286" w:rsidP="00AF13C4">
      <w:pPr>
        <w:overflowPunct w:val="0"/>
        <w:snapToGrid w:val="0"/>
        <w:spacing w:line="240" w:lineRule="auto"/>
        <w:ind w:leftChars="199" w:left="377"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呼吸器系の病気により呼吸機能が低下した障がいで、酸素ボンベを携帯している方や、人工呼吸器（ベンチレーター）を使用している方もいます。</w:t>
      </w:r>
    </w:p>
    <w:p w14:paraId="5D967183" w14:textId="77777777" w:rsidR="004F4286" w:rsidRPr="00C14519" w:rsidRDefault="004F4286" w:rsidP="004C1E58">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【じん臓機能障がい】</w:t>
      </w:r>
    </w:p>
    <w:p w14:paraId="7DEDF7D5" w14:textId="77777777" w:rsidR="004F4286" w:rsidRPr="00C14519" w:rsidRDefault="004F4286" w:rsidP="00AF13C4">
      <w:pPr>
        <w:overflowPunct w:val="0"/>
        <w:snapToGrid w:val="0"/>
        <w:spacing w:line="240" w:lineRule="auto"/>
        <w:ind w:leftChars="199" w:left="377"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腎機能が低下した障がいで、人工透析のため定期的に通院している方もいます。</w:t>
      </w:r>
    </w:p>
    <w:p w14:paraId="5CF8E514" w14:textId="77777777" w:rsidR="004F4286" w:rsidRPr="00C14519" w:rsidRDefault="004F4286" w:rsidP="004C1E58">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【ぼうこう・直腸機能障がい】</w:t>
      </w:r>
    </w:p>
    <w:p w14:paraId="4CB16372" w14:textId="77777777" w:rsidR="004F4286" w:rsidRPr="00C14519" w:rsidRDefault="004F4286" w:rsidP="00AF13C4">
      <w:pPr>
        <w:overflowPunct w:val="0"/>
        <w:snapToGrid w:val="0"/>
        <w:spacing w:line="240" w:lineRule="auto"/>
        <w:ind w:leftChars="199" w:left="377"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ぼうこう疾患や腸管の通過障がいで、腹壁に新たな排泄口（ストマ）を造設している方もいます。</w:t>
      </w:r>
    </w:p>
    <w:p w14:paraId="3892551C" w14:textId="77777777" w:rsidR="004F4286" w:rsidRPr="00C14519" w:rsidRDefault="004F4286" w:rsidP="004C1E58">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【小腸機能障がい】</w:t>
      </w:r>
    </w:p>
    <w:p w14:paraId="20BCE209" w14:textId="77777777" w:rsidR="004F4286" w:rsidRPr="00C14519" w:rsidRDefault="004F4286" w:rsidP="00AF13C4">
      <w:pPr>
        <w:overflowPunct w:val="0"/>
        <w:snapToGrid w:val="0"/>
        <w:spacing w:line="240" w:lineRule="auto"/>
        <w:ind w:leftChars="199" w:left="377"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小腸の機能が損なわれた障がいで、食事を通じた栄養維持が困難なため、定期的に静脈から輸液の補給を受けている方もいます。</w:t>
      </w:r>
    </w:p>
    <w:p w14:paraId="081DBE06" w14:textId="77777777" w:rsidR="004F4286" w:rsidRPr="00C14519" w:rsidRDefault="004F4286" w:rsidP="004C1E58">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【ヒト免疫不全ウイルス（ＨＩＶ）による免疫機能障がい】</w:t>
      </w:r>
    </w:p>
    <w:p w14:paraId="3CCB877F" w14:textId="77777777" w:rsidR="004F4286" w:rsidRPr="00C14519" w:rsidRDefault="004F4286" w:rsidP="00AF13C4">
      <w:pPr>
        <w:overflowPunct w:val="0"/>
        <w:snapToGrid w:val="0"/>
        <w:spacing w:line="240" w:lineRule="auto"/>
        <w:ind w:leftChars="199" w:left="377"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ＨＩＶによって免疫機能が低下した障がいで、抗ウイルス剤を服薬している方です。</w:t>
      </w:r>
    </w:p>
    <w:p w14:paraId="47DAFFB6" w14:textId="77777777" w:rsidR="00C40DC4" w:rsidRPr="00C14519" w:rsidRDefault="00C40DC4" w:rsidP="004C1E58">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【肝臓機能障がい】</w:t>
      </w:r>
    </w:p>
    <w:p w14:paraId="231F4DA8" w14:textId="77777777" w:rsidR="009B6DB5" w:rsidRPr="00C14519" w:rsidRDefault="00C40DC4" w:rsidP="003B0862">
      <w:pPr>
        <w:overflowPunct w:val="0"/>
        <w:snapToGrid w:val="0"/>
        <w:spacing w:line="240" w:lineRule="auto"/>
        <w:ind w:leftChars="199" w:left="377"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肝臓の機能が低下した障がいで、肝炎ウイルスに起因する肝炎をはじめ、様々な原因があります。肝臓移植を実施し抗免疫療法を受けている方もいます。</w:t>
      </w:r>
    </w:p>
    <w:p w14:paraId="3A80C1AA" w14:textId="77777777" w:rsidR="004F4286" w:rsidRPr="00C14519" w:rsidRDefault="00D7252B" w:rsidP="00385D0F">
      <w:pPr>
        <w:overflowPunct w:val="0"/>
        <w:snapToGrid w:val="0"/>
        <w:spacing w:line="240" w:lineRule="auto"/>
        <w:ind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＜留意すべき点＞</w:t>
      </w:r>
    </w:p>
    <w:p w14:paraId="75CAB8F4" w14:textId="77777777" w:rsidR="00385D0F" w:rsidRPr="00C14519" w:rsidRDefault="004F4286" w:rsidP="00385D0F">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・外見から分かりにくい</w:t>
      </w:r>
    </w:p>
    <w:p w14:paraId="5548EF9F" w14:textId="77777777" w:rsidR="004F4286" w:rsidRPr="00C14519" w:rsidRDefault="004F4286" w:rsidP="00385D0F">
      <w:pPr>
        <w:overflowPunct w:val="0"/>
        <w:snapToGrid w:val="0"/>
        <w:spacing w:line="240" w:lineRule="auto"/>
        <w:ind w:firstLineChars="200" w:firstLine="351"/>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・疲れやすい</w:t>
      </w:r>
    </w:p>
    <w:p w14:paraId="4E3E687A" w14:textId="77777777" w:rsidR="004F4286" w:rsidRPr="00C14519" w:rsidRDefault="004F4286" w:rsidP="004C1E58">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・携帯電話の影響が懸念される方もいる</w:t>
      </w:r>
    </w:p>
    <w:p w14:paraId="6DAB0826" w14:textId="77777777" w:rsidR="004F4286" w:rsidRPr="00C14519" w:rsidRDefault="004F4286" w:rsidP="004C1E58">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lastRenderedPageBreak/>
        <w:t>・タバコの煙が苦しい方もいる</w:t>
      </w:r>
    </w:p>
    <w:p w14:paraId="3A2459E6" w14:textId="77777777" w:rsidR="00385D0F" w:rsidRPr="00C14519" w:rsidRDefault="004F4286" w:rsidP="00385D0F">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・トイレに不自由されている方もいる</w:t>
      </w:r>
    </w:p>
    <w:p w14:paraId="2625C90C" w14:textId="77777777" w:rsidR="004F4286" w:rsidRPr="00C14519" w:rsidRDefault="004F4286" w:rsidP="00385D0F">
      <w:pPr>
        <w:overflowPunct w:val="0"/>
        <w:snapToGrid w:val="0"/>
        <w:spacing w:line="240" w:lineRule="auto"/>
        <w:ind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■基本的な応対方法</w:t>
      </w:r>
    </w:p>
    <w:p w14:paraId="1C9A9675" w14:textId="77777777" w:rsidR="004F4286" w:rsidRPr="00C14519" w:rsidRDefault="004F4286" w:rsidP="004C1E58">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＊負担をかけない応対を心がけ</w:t>
      </w:r>
      <w:r w:rsidR="00D64281" w:rsidRPr="00C14519">
        <w:rPr>
          <w:rFonts w:ascii="HG丸ｺﾞｼｯｸM-PRO" w:eastAsia="HG丸ｺﾞｼｯｸM-PRO" w:hAnsi="ＭＳ ゴシック" w:hint="eastAsia"/>
          <w:snapToGrid w:val="0"/>
          <w:spacing w:val="0"/>
          <w:sz w:val="20"/>
        </w:rPr>
        <w:t>ましょう</w:t>
      </w:r>
    </w:p>
    <w:p w14:paraId="0EDCC68D" w14:textId="77777777" w:rsidR="004F4286" w:rsidRPr="00C14519" w:rsidRDefault="004F4286" w:rsidP="00AF13C4">
      <w:pPr>
        <w:overflowPunct w:val="0"/>
        <w:snapToGrid w:val="0"/>
        <w:spacing w:line="240" w:lineRule="auto"/>
        <w:ind w:leftChars="199" w:left="377"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内部障がいのある方では、疲労感がたまり、集中力</w:t>
      </w:r>
      <w:r w:rsidR="007935C8" w:rsidRPr="00C14519">
        <w:rPr>
          <w:rFonts w:ascii="HG丸ｺﾞｼｯｸM-PRO" w:eastAsia="HG丸ｺﾞｼｯｸM-PRO" w:hAnsi="ＭＳ ゴシック" w:hint="eastAsia"/>
          <w:snapToGrid w:val="0"/>
          <w:spacing w:val="0"/>
          <w:sz w:val="20"/>
        </w:rPr>
        <w:t>が</w:t>
      </w:r>
      <w:r w:rsidRPr="00C14519">
        <w:rPr>
          <w:rFonts w:ascii="HG丸ｺﾞｼｯｸM-PRO" w:eastAsia="HG丸ｺﾞｼｯｸM-PRO" w:hAnsi="ＭＳ ゴシック" w:hint="eastAsia"/>
          <w:snapToGrid w:val="0"/>
          <w:spacing w:val="0"/>
          <w:sz w:val="20"/>
        </w:rPr>
        <w:t>欠けるなど、外見からは分かりにくい不便さを抱えていることを理解し、できるだけ負担をかけない応対を心がけます。</w:t>
      </w:r>
    </w:p>
    <w:p w14:paraId="3656B9AB" w14:textId="77777777" w:rsidR="004F4286" w:rsidRPr="00C14519" w:rsidRDefault="004F4286" w:rsidP="004C1E58">
      <w:pPr>
        <w:overflowPunct w:val="0"/>
        <w:snapToGrid w:val="0"/>
        <w:spacing w:line="240" w:lineRule="auto"/>
        <w:ind w:leftChars="196" w:left="567" w:hangingChars="112" w:hanging="196"/>
        <w:rPr>
          <w:rFonts w:ascii="HG丸ｺﾞｼｯｸM-PRO" w:eastAsia="HG丸ｺﾞｼｯｸM-PRO" w:hAnsi="ＭＳ ゴシック"/>
          <w:snapToGrid w:val="0"/>
          <w:spacing w:val="0"/>
          <w:sz w:val="20"/>
        </w:rPr>
      </w:pPr>
    </w:p>
    <w:p w14:paraId="4F93947C" w14:textId="77777777" w:rsidR="004F4286" w:rsidRPr="00C14519" w:rsidRDefault="004F4286" w:rsidP="004C1E58">
      <w:pPr>
        <w:overflowPunct w:val="0"/>
        <w:snapToGrid w:val="0"/>
        <w:spacing w:line="240" w:lineRule="auto"/>
        <w:ind w:leftChars="7" w:left="13"/>
        <w:rPr>
          <w:rFonts w:ascii="HG丸ｺﾞｼｯｸM-PRO" w:eastAsia="HG丸ｺﾞｼｯｸM-PRO" w:hAnsi="ＭＳ ゴシック"/>
          <w:b/>
          <w:snapToGrid w:val="0"/>
          <w:spacing w:val="0"/>
        </w:rPr>
      </w:pPr>
      <w:r w:rsidRPr="00C14519">
        <w:rPr>
          <w:rFonts w:ascii="HG丸ｺﾞｼｯｸM-PRO" w:eastAsia="HG丸ｺﾞｼｯｸM-PRO" w:hAnsi="ＭＳ ゴシック" w:hint="eastAsia"/>
          <w:b/>
          <w:snapToGrid w:val="0"/>
          <w:spacing w:val="0"/>
        </w:rPr>
        <w:t>（５）知的障がいのある方</w:t>
      </w:r>
    </w:p>
    <w:p w14:paraId="7E67577C" w14:textId="77777777" w:rsidR="004F4286" w:rsidRPr="00C14519" w:rsidRDefault="004F4286" w:rsidP="00AF13C4">
      <w:pPr>
        <w:overflowPunct w:val="0"/>
        <w:snapToGrid w:val="0"/>
        <w:spacing w:line="240" w:lineRule="auto"/>
        <w:ind w:leftChars="199" w:left="377"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知的障がいのある方は、発達時期において脳に何らかの障がいが生じたため、知的な遅れと社会生活への適応のしにくさのある方です。重度の障がいのため、</w:t>
      </w:r>
      <w:r w:rsidR="007935C8" w:rsidRPr="00C14519">
        <w:rPr>
          <w:rFonts w:ascii="HG丸ｺﾞｼｯｸM-PRO" w:eastAsia="HG丸ｺﾞｼｯｸM-PRO" w:hAnsi="ＭＳ ゴシック" w:hint="eastAsia"/>
          <w:snapToGrid w:val="0"/>
          <w:spacing w:val="0"/>
          <w:sz w:val="20"/>
        </w:rPr>
        <w:t>常時支援が必要な</w:t>
      </w:r>
      <w:r w:rsidRPr="00C14519">
        <w:rPr>
          <w:rFonts w:ascii="HG丸ｺﾞｼｯｸM-PRO" w:eastAsia="HG丸ｺﾞｼｯｸM-PRO" w:hAnsi="ＭＳ ゴシック" w:hint="eastAsia"/>
          <w:snapToGrid w:val="0"/>
          <w:spacing w:val="0"/>
          <w:sz w:val="20"/>
        </w:rPr>
        <w:t>方もいますが、会社で働</w:t>
      </w:r>
      <w:r w:rsidR="007935C8" w:rsidRPr="00C14519">
        <w:rPr>
          <w:rFonts w:ascii="HG丸ｺﾞｼｯｸM-PRO" w:eastAsia="HG丸ｺﾞｼｯｸM-PRO" w:hAnsi="ＭＳ ゴシック" w:hint="eastAsia"/>
          <w:snapToGrid w:val="0"/>
          <w:spacing w:val="0"/>
          <w:sz w:val="20"/>
        </w:rPr>
        <w:t>くなどの社会参加</w:t>
      </w:r>
      <w:r w:rsidR="00795434" w:rsidRPr="00C14519">
        <w:rPr>
          <w:rFonts w:ascii="HG丸ｺﾞｼｯｸM-PRO" w:eastAsia="HG丸ｺﾞｼｯｸM-PRO" w:hAnsi="ＭＳ ゴシック" w:hint="eastAsia"/>
          <w:snapToGrid w:val="0"/>
          <w:spacing w:val="0"/>
          <w:sz w:val="20"/>
        </w:rPr>
        <w:t>をされている</w:t>
      </w:r>
      <w:r w:rsidRPr="00C14519">
        <w:rPr>
          <w:rFonts w:ascii="HG丸ｺﾞｼｯｸM-PRO" w:eastAsia="HG丸ｺﾞｼｯｸM-PRO" w:hAnsi="ＭＳ ゴシック" w:hint="eastAsia"/>
          <w:snapToGrid w:val="0"/>
          <w:spacing w:val="0"/>
          <w:sz w:val="20"/>
        </w:rPr>
        <w:t>方も大勢います。</w:t>
      </w:r>
    </w:p>
    <w:p w14:paraId="114C5FD8" w14:textId="77777777" w:rsidR="004F4286" w:rsidRPr="00C14519" w:rsidRDefault="00D7252B" w:rsidP="004C1E58">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＜留意すべき点＞</w:t>
      </w:r>
    </w:p>
    <w:p w14:paraId="2598A7F6" w14:textId="77777777" w:rsidR="004F4286" w:rsidRPr="00C14519" w:rsidRDefault="004F4286" w:rsidP="004C1E58">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・複雑な話や抽象的な概念は理解しにくい</w:t>
      </w:r>
    </w:p>
    <w:p w14:paraId="36FB6FDF" w14:textId="77777777" w:rsidR="004F4286" w:rsidRPr="00C14519" w:rsidRDefault="004F4286" w:rsidP="004C1E58">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・人に尋ね</w:t>
      </w:r>
      <w:r w:rsidR="00435604" w:rsidRPr="00C14519">
        <w:rPr>
          <w:rFonts w:ascii="HG丸ｺﾞｼｯｸM-PRO" w:eastAsia="HG丸ｺﾞｼｯｸM-PRO" w:hAnsi="ＭＳ ゴシック" w:hint="eastAsia"/>
          <w:snapToGrid w:val="0"/>
          <w:spacing w:val="0"/>
          <w:sz w:val="20"/>
        </w:rPr>
        <w:t>たり</w:t>
      </w:r>
      <w:r w:rsidRPr="00C14519">
        <w:rPr>
          <w:rFonts w:ascii="HG丸ｺﾞｼｯｸM-PRO" w:eastAsia="HG丸ｺﾞｼｯｸM-PRO" w:hAnsi="ＭＳ ゴシック" w:hint="eastAsia"/>
          <w:snapToGrid w:val="0"/>
          <w:spacing w:val="0"/>
          <w:sz w:val="20"/>
        </w:rPr>
        <w:t>、自分の意見を言うことが苦手な方</w:t>
      </w:r>
      <w:r w:rsidR="00435604" w:rsidRPr="00C14519">
        <w:rPr>
          <w:rFonts w:ascii="HG丸ｺﾞｼｯｸM-PRO" w:eastAsia="HG丸ｺﾞｼｯｸM-PRO" w:hAnsi="ＭＳ ゴシック" w:hint="eastAsia"/>
          <w:snapToGrid w:val="0"/>
          <w:spacing w:val="0"/>
          <w:sz w:val="20"/>
        </w:rPr>
        <w:t>も</w:t>
      </w:r>
      <w:r w:rsidRPr="00C14519">
        <w:rPr>
          <w:rFonts w:ascii="HG丸ｺﾞｼｯｸM-PRO" w:eastAsia="HG丸ｺﾞｼｯｸM-PRO" w:hAnsi="ＭＳ ゴシック" w:hint="eastAsia"/>
          <w:snapToGrid w:val="0"/>
          <w:spacing w:val="0"/>
          <w:sz w:val="20"/>
        </w:rPr>
        <w:t>いる</w:t>
      </w:r>
    </w:p>
    <w:p w14:paraId="72B593F9" w14:textId="77777777" w:rsidR="004F4286" w:rsidRPr="00C14519" w:rsidRDefault="004F4286" w:rsidP="004C1E58">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・漢字の読み書きや計算が苦手な方</w:t>
      </w:r>
      <w:r w:rsidR="00435604" w:rsidRPr="00C14519">
        <w:rPr>
          <w:rFonts w:ascii="HG丸ｺﾞｼｯｸM-PRO" w:eastAsia="HG丸ｺﾞｼｯｸM-PRO" w:hAnsi="ＭＳ ゴシック" w:hint="eastAsia"/>
          <w:snapToGrid w:val="0"/>
          <w:spacing w:val="0"/>
          <w:sz w:val="20"/>
        </w:rPr>
        <w:t>も</w:t>
      </w:r>
      <w:r w:rsidRPr="00C14519">
        <w:rPr>
          <w:rFonts w:ascii="HG丸ｺﾞｼｯｸM-PRO" w:eastAsia="HG丸ｺﾞｼｯｸM-PRO" w:hAnsi="ＭＳ ゴシック" w:hint="eastAsia"/>
          <w:snapToGrid w:val="0"/>
          <w:spacing w:val="0"/>
          <w:sz w:val="20"/>
        </w:rPr>
        <w:t>いる</w:t>
      </w:r>
    </w:p>
    <w:p w14:paraId="4A0552E0" w14:textId="77777777" w:rsidR="004F4286" w:rsidRPr="00C14519" w:rsidRDefault="004F4286" w:rsidP="004C1E58">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・ひとつの行動に執着する方や、同じ質問を繰り返す方もいる</w:t>
      </w:r>
    </w:p>
    <w:p w14:paraId="6D90BA14" w14:textId="77777777" w:rsidR="004F4286" w:rsidRPr="00C14519" w:rsidRDefault="004F4286" w:rsidP="004C1E58">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■基本的な応対方法</w:t>
      </w:r>
    </w:p>
    <w:p w14:paraId="55BD748E" w14:textId="77777777" w:rsidR="004F4286" w:rsidRPr="00C14519" w:rsidRDefault="004F4286" w:rsidP="004C1E58">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＊短い文章で「ゆっくり」「ていねいに」「繰り返し」説明</w:t>
      </w:r>
      <w:r w:rsidR="00D64281" w:rsidRPr="00C14519">
        <w:rPr>
          <w:rFonts w:ascii="HG丸ｺﾞｼｯｸM-PRO" w:eastAsia="HG丸ｺﾞｼｯｸM-PRO" w:hAnsi="ＭＳ ゴシック" w:hint="eastAsia"/>
          <w:snapToGrid w:val="0"/>
          <w:spacing w:val="0"/>
          <w:sz w:val="20"/>
        </w:rPr>
        <w:t>しましょう</w:t>
      </w:r>
    </w:p>
    <w:p w14:paraId="29599EBF" w14:textId="77777777" w:rsidR="004F4286" w:rsidRPr="00C14519" w:rsidRDefault="004F4286" w:rsidP="00AF13C4">
      <w:pPr>
        <w:overflowPunct w:val="0"/>
        <w:snapToGrid w:val="0"/>
        <w:spacing w:line="240" w:lineRule="auto"/>
        <w:ind w:leftChars="199" w:left="377"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一度にたくさんのことを言われると混乱するので、短い文章で説明し、内容が理解されたことを確認しながら応対します。</w:t>
      </w:r>
    </w:p>
    <w:p w14:paraId="47CE0430" w14:textId="77777777" w:rsidR="004F4286" w:rsidRPr="00C14519" w:rsidRDefault="004F4286" w:rsidP="004C1E58">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＊具体的に分かりやすく説明</w:t>
      </w:r>
      <w:r w:rsidR="00D64281" w:rsidRPr="00C14519">
        <w:rPr>
          <w:rFonts w:ascii="HG丸ｺﾞｼｯｸM-PRO" w:eastAsia="HG丸ｺﾞｼｯｸM-PRO" w:hAnsi="ＭＳ ゴシック" w:hint="eastAsia"/>
          <w:snapToGrid w:val="0"/>
          <w:spacing w:val="0"/>
          <w:sz w:val="20"/>
        </w:rPr>
        <w:t>しましょう</w:t>
      </w:r>
    </w:p>
    <w:p w14:paraId="50DA0DC1" w14:textId="77777777" w:rsidR="004F4286" w:rsidRPr="00C14519" w:rsidRDefault="004F4286" w:rsidP="00AF13C4">
      <w:pPr>
        <w:overflowPunct w:val="0"/>
        <w:snapToGrid w:val="0"/>
        <w:spacing w:line="240" w:lineRule="auto"/>
        <w:ind w:leftChars="199" w:left="377"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説明資料等には、漢字にふりがなをふる、抽象的な言葉</w:t>
      </w:r>
      <w:r w:rsidR="00795434" w:rsidRPr="00C14519">
        <w:rPr>
          <w:rFonts w:ascii="HG丸ｺﾞｼｯｸM-PRO" w:eastAsia="HG丸ｺﾞｼｯｸM-PRO" w:hAnsi="ＭＳ ゴシック" w:hint="eastAsia"/>
          <w:snapToGrid w:val="0"/>
          <w:spacing w:val="0"/>
          <w:sz w:val="20"/>
        </w:rPr>
        <w:t>を</w:t>
      </w:r>
      <w:r w:rsidRPr="00C14519">
        <w:rPr>
          <w:rFonts w:ascii="HG丸ｺﾞｼｯｸM-PRO" w:eastAsia="HG丸ｺﾞｼｯｸM-PRO" w:hAnsi="ＭＳ ゴシック" w:hint="eastAsia"/>
          <w:snapToGrid w:val="0"/>
          <w:spacing w:val="0"/>
          <w:sz w:val="20"/>
        </w:rPr>
        <w:t>避け</w:t>
      </w:r>
      <w:r w:rsidR="00795434" w:rsidRPr="00C14519">
        <w:rPr>
          <w:rFonts w:ascii="HG丸ｺﾞｼｯｸM-PRO" w:eastAsia="HG丸ｺﾞｼｯｸM-PRO" w:hAnsi="ＭＳ ゴシック" w:hint="eastAsia"/>
          <w:snapToGrid w:val="0"/>
          <w:spacing w:val="0"/>
          <w:sz w:val="20"/>
        </w:rPr>
        <w:t>る</w:t>
      </w:r>
      <w:r w:rsidRPr="00C14519">
        <w:rPr>
          <w:rFonts w:ascii="HG丸ｺﾞｼｯｸM-PRO" w:eastAsia="HG丸ｺﾞｼｯｸM-PRO" w:hAnsi="ＭＳ ゴシック" w:hint="eastAsia"/>
          <w:snapToGrid w:val="0"/>
          <w:spacing w:val="0"/>
          <w:sz w:val="20"/>
        </w:rPr>
        <w:t>、絵や図を使って具体的に</w:t>
      </w:r>
      <w:r w:rsidR="00795434" w:rsidRPr="00C14519">
        <w:rPr>
          <w:rFonts w:ascii="HG丸ｺﾞｼｯｸM-PRO" w:eastAsia="HG丸ｺﾞｼｯｸM-PRO" w:hAnsi="ＭＳ ゴシック" w:hint="eastAsia"/>
          <w:snapToGrid w:val="0"/>
          <w:spacing w:val="0"/>
          <w:sz w:val="20"/>
        </w:rPr>
        <w:t>示すなどの工夫をします。</w:t>
      </w:r>
    </w:p>
    <w:p w14:paraId="740E1833" w14:textId="77777777" w:rsidR="004F4286" w:rsidRPr="00C14519" w:rsidRDefault="004F4286" w:rsidP="004C1E58">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＊子ども扱いしない</w:t>
      </w:r>
      <w:r w:rsidR="00D64281" w:rsidRPr="00C14519">
        <w:rPr>
          <w:rFonts w:ascii="HG丸ｺﾞｼｯｸM-PRO" w:eastAsia="HG丸ｺﾞｼｯｸM-PRO" w:hAnsi="ＭＳ ゴシック" w:hint="eastAsia"/>
          <w:snapToGrid w:val="0"/>
          <w:spacing w:val="0"/>
          <w:sz w:val="20"/>
        </w:rPr>
        <w:t>ようにしましょう</w:t>
      </w:r>
    </w:p>
    <w:p w14:paraId="6DEEFBE7" w14:textId="77777777" w:rsidR="004F4286" w:rsidRPr="00C14519" w:rsidRDefault="004F4286" w:rsidP="00AF13C4">
      <w:pPr>
        <w:overflowPunct w:val="0"/>
        <w:snapToGrid w:val="0"/>
        <w:spacing w:line="240" w:lineRule="auto"/>
        <w:ind w:leftChars="199" w:left="377"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成人の方</w:t>
      </w:r>
      <w:r w:rsidR="00795434" w:rsidRPr="00C14519">
        <w:rPr>
          <w:rFonts w:ascii="HG丸ｺﾞｼｯｸM-PRO" w:eastAsia="HG丸ｺﾞｼｯｸM-PRO" w:hAnsi="ＭＳ ゴシック" w:hint="eastAsia"/>
          <w:snapToGrid w:val="0"/>
          <w:spacing w:val="0"/>
          <w:sz w:val="20"/>
        </w:rPr>
        <w:t>に対して</w:t>
      </w:r>
      <w:r w:rsidRPr="00C14519">
        <w:rPr>
          <w:rFonts w:ascii="HG丸ｺﾞｼｯｸM-PRO" w:eastAsia="HG丸ｺﾞｼｯｸM-PRO" w:hAnsi="ＭＳ ゴシック" w:hint="eastAsia"/>
          <w:snapToGrid w:val="0"/>
          <w:spacing w:val="0"/>
          <w:sz w:val="20"/>
        </w:rPr>
        <w:t>、子ども扱いしないようにします。</w:t>
      </w:r>
    </w:p>
    <w:p w14:paraId="4DB2E195" w14:textId="77777777" w:rsidR="004F4286" w:rsidRPr="00C14519" w:rsidRDefault="004F4286" w:rsidP="004C1E58">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＊穏やかな口調で声をかけ</w:t>
      </w:r>
      <w:r w:rsidR="00D64281" w:rsidRPr="00C14519">
        <w:rPr>
          <w:rFonts w:ascii="HG丸ｺﾞｼｯｸM-PRO" w:eastAsia="HG丸ｺﾞｼｯｸM-PRO" w:hAnsi="ＭＳ ゴシック" w:hint="eastAsia"/>
          <w:snapToGrid w:val="0"/>
          <w:spacing w:val="0"/>
          <w:sz w:val="20"/>
        </w:rPr>
        <w:t>ましょう</w:t>
      </w:r>
    </w:p>
    <w:p w14:paraId="0B0D41DA" w14:textId="77777777" w:rsidR="004F4286" w:rsidRPr="00C14519" w:rsidRDefault="00F260C9" w:rsidP="00AF13C4">
      <w:pPr>
        <w:overflowPunct w:val="0"/>
        <w:snapToGrid w:val="0"/>
        <w:spacing w:line="240" w:lineRule="auto"/>
        <w:ind w:leftChars="199" w:left="377"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さまざまな支援が必要となる場合もありますが、</w:t>
      </w:r>
      <w:r w:rsidR="004F4286" w:rsidRPr="00C14519">
        <w:rPr>
          <w:rFonts w:ascii="HG丸ｺﾞｼｯｸM-PRO" w:eastAsia="HG丸ｺﾞｼｯｸM-PRO" w:hAnsi="ＭＳ ゴシック" w:hint="eastAsia"/>
          <w:snapToGrid w:val="0"/>
          <w:spacing w:val="0"/>
          <w:sz w:val="20"/>
        </w:rPr>
        <w:t>「どうしましたか？」、「何かお手伝いしましょうか？」と、穏やかな口調で声をかけます。</w:t>
      </w:r>
    </w:p>
    <w:p w14:paraId="45FB0818" w14:textId="77777777" w:rsidR="00D03B9E" w:rsidRPr="00C14519" w:rsidRDefault="00D03B9E" w:rsidP="00AF13C4">
      <w:pPr>
        <w:overflowPunct w:val="0"/>
        <w:snapToGrid w:val="0"/>
        <w:spacing w:line="240" w:lineRule="auto"/>
        <w:ind w:leftChars="199" w:left="377" w:firstLineChars="100" w:firstLine="175"/>
        <w:rPr>
          <w:rFonts w:ascii="HG丸ｺﾞｼｯｸM-PRO" w:eastAsia="HG丸ｺﾞｼｯｸM-PRO" w:hAnsi="ＭＳ ゴシック"/>
          <w:snapToGrid w:val="0"/>
          <w:spacing w:val="0"/>
          <w:sz w:val="20"/>
        </w:rPr>
      </w:pPr>
    </w:p>
    <w:p w14:paraId="65B5FFC7" w14:textId="77777777" w:rsidR="00D03B9E" w:rsidRPr="00C14519" w:rsidRDefault="00D03B9E" w:rsidP="00D03B9E">
      <w:pPr>
        <w:overflowPunct w:val="0"/>
        <w:snapToGrid w:val="0"/>
        <w:spacing w:line="240" w:lineRule="auto"/>
        <w:ind w:leftChars="7" w:left="13"/>
        <w:rPr>
          <w:rFonts w:ascii="HG丸ｺﾞｼｯｸM-PRO" w:eastAsia="HG丸ｺﾞｼｯｸM-PRO" w:hAnsi="ＭＳ ゴシック"/>
          <w:b/>
          <w:snapToGrid w:val="0"/>
          <w:spacing w:val="0"/>
        </w:rPr>
      </w:pPr>
      <w:r w:rsidRPr="00C14519">
        <w:rPr>
          <w:rFonts w:ascii="HG丸ｺﾞｼｯｸM-PRO" w:eastAsia="HG丸ｺﾞｼｯｸM-PRO" w:hAnsi="ＭＳ ゴシック" w:hint="eastAsia"/>
          <w:b/>
          <w:snapToGrid w:val="0"/>
          <w:spacing w:val="0"/>
        </w:rPr>
        <w:t>（６）精神障がいのある方</w:t>
      </w:r>
    </w:p>
    <w:p w14:paraId="5FFB74B3" w14:textId="77777777" w:rsidR="00D03B9E" w:rsidRPr="00C14519" w:rsidRDefault="00D03B9E" w:rsidP="00D03B9E">
      <w:pPr>
        <w:overflowPunct w:val="0"/>
        <w:snapToGrid w:val="0"/>
        <w:spacing w:line="240" w:lineRule="auto"/>
        <w:ind w:leftChars="199" w:left="377"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精神障がいのある方は、統合失調症、そううつ病、うつ病、てんかん、アルコール依存症等のさまざまな精神疾患により、日常生活や社会生活のしづらさを抱えています。大半の方は、適切な治療により回復し地域で安定した生活を送ることができます。</w:t>
      </w:r>
    </w:p>
    <w:p w14:paraId="71A273BD" w14:textId="77777777" w:rsidR="00D03B9E" w:rsidRPr="00C14519" w:rsidRDefault="00D03B9E" w:rsidP="00D03B9E">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【統合失調症】</w:t>
      </w:r>
    </w:p>
    <w:p w14:paraId="0FEEFC24" w14:textId="77777777" w:rsidR="00D03B9E" w:rsidRPr="00C14519" w:rsidRDefault="00D03B9E" w:rsidP="00D03B9E">
      <w:pPr>
        <w:overflowPunct w:val="0"/>
        <w:snapToGrid w:val="0"/>
        <w:spacing w:line="240" w:lineRule="auto"/>
        <w:ind w:leftChars="199" w:left="377" w:firstLineChars="100" w:firstLine="179"/>
        <w:rPr>
          <w:rFonts w:ascii="HG丸ｺﾞｼｯｸM-PRO" w:eastAsia="HG丸ｺﾞｼｯｸM-PRO" w:hAnsi="ＭＳ ゴシック"/>
          <w:snapToGrid w:val="0"/>
          <w:spacing w:val="0"/>
          <w:sz w:val="20"/>
        </w:rPr>
      </w:pPr>
      <w:r w:rsidRPr="00C14519">
        <w:rPr>
          <w:rFonts w:ascii="HG丸ｺﾞｼｯｸM-PRO" w:eastAsia="HG丸ｺﾞｼｯｸM-PRO" w:hAnsi="HG丸ｺﾞｼｯｸM-PRO" w:cs="メイリオ" w:hint="eastAsia"/>
          <w:sz w:val="20"/>
        </w:rPr>
        <w:t>統合失調症は、こころや考えがまとまりづらくなってしまう病気です。その</w:t>
      </w:r>
      <w:r w:rsidRPr="00C14519">
        <w:rPr>
          <w:rFonts w:ascii="HG丸ｺﾞｼｯｸM-PRO" w:eastAsia="HG丸ｺﾞｼｯｸM-PRO" w:hAnsi="HG丸ｺﾞｼｯｸM-PRO" w:cs="メイリオ" w:hint="eastAsia"/>
          <w:sz w:val="20"/>
        </w:rPr>
        <w:lastRenderedPageBreak/>
        <w:t>ため気分や行動、人間関係などに影響が出てきます。統合失調症には、「幻覚」や「妄想」など健康なときにはなかった状態が表れる陽性症状と、「意欲の低下」や「感情表現が少なくなる」など健康なときにあったものが失われる陰性症状があります。</w:t>
      </w:r>
    </w:p>
    <w:p w14:paraId="616C8239" w14:textId="77777777" w:rsidR="00D03B9E" w:rsidRPr="00C14519" w:rsidRDefault="00D03B9E" w:rsidP="00D03B9E">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【うつ病】</w:t>
      </w:r>
    </w:p>
    <w:p w14:paraId="59FF2481" w14:textId="77777777" w:rsidR="00D03B9E" w:rsidRPr="00C14519" w:rsidRDefault="00D03B9E" w:rsidP="00D03B9E">
      <w:pPr>
        <w:overflowPunct w:val="0"/>
        <w:snapToGrid w:val="0"/>
        <w:spacing w:line="240" w:lineRule="auto"/>
        <w:ind w:leftChars="205" w:left="388"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気分がひどく落ち込んだり、何事にも興味を持てなくなったりするなどの状態が、</w:t>
      </w:r>
      <w:r w:rsidRPr="00C14519">
        <w:rPr>
          <w:rFonts w:ascii="HG丸ｺﾞｼｯｸM-PRO" w:eastAsia="HG丸ｺﾞｼｯｸM-PRO" w:hAnsi="HG丸ｺﾞｼｯｸM-PRO" w:cs="メイリオ" w:hint="eastAsia"/>
          <w:sz w:val="20"/>
        </w:rPr>
        <w:t>一日中ほぼ絶え間なく感じられたり、長い期間続くことで、</w:t>
      </w:r>
      <w:r w:rsidRPr="00C14519">
        <w:rPr>
          <w:rFonts w:ascii="HG丸ｺﾞｼｯｸM-PRO" w:eastAsia="HG丸ｺﾞｼｯｸM-PRO" w:hAnsi="ＭＳ ゴシック" w:hint="eastAsia"/>
          <w:snapToGrid w:val="0"/>
          <w:spacing w:val="0"/>
          <w:sz w:val="20"/>
        </w:rPr>
        <w:t>日常生活に支障が現れます。</w:t>
      </w:r>
    </w:p>
    <w:p w14:paraId="38651D0D" w14:textId="77777777" w:rsidR="00D03B9E" w:rsidRPr="00C14519" w:rsidRDefault="00D03B9E" w:rsidP="00D03B9E">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【てんかん】</w:t>
      </w:r>
    </w:p>
    <w:p w14:paraId="2C381470" w14:textId="77777777" w:rsidR="00D03B9E" w:rsidRPr="00C14519" w:rsidRDefault="00D03B9E" w:rsidP="00D03B9E">
      <w:pPr>
        <w:overflowPunct w:val="0"/>
        <w:snapToGrid w:val="0"/>
        <w:spacing w:line="240" w:lineRule="auto"/>
        <w:ind w:leftChars="199" w:left="377"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通常は規則正しいリズムで活動している大脳の神経細胞（ニューロン）の活動が突然崩れて、激しい電気的な乱れが生じることによって発作が現れる病気です。</w:t>
      </w:r>
    </w:p>
    <w:p w14:paraId="532CA134" w14:textId="77777777" w:rsidR="00D03B9E" w:rsidRPr="00C14519" w:rsidRDefault="00D03B9E" w:rsidP="00D03B9E">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＜留意すべき点＞</w:t>
      </w:r>
    </w:p>
    <w:p w14:paraId="01D29DFB" w14:textId="77777777" w:rsidR="00D03B9E" w:rsidRPr="00C14519" w:rsidRDefault="00D03B9E" w:rsidP="00D03B9E">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・一度にたくさんの課題に直面すると混乱してしまったり、周囲の刺激に過敏になり気遣いをしすぎてしまうことがあ</w:t>
      </w:r>
      <w:r w:rsidR="008917D3" w:rsidRPr="00C14519">
        <w:rPr>
          <w:rFonts w:ascii="HG丸ｺﾞｼｯｸM-PRO" w:eastAsia="HG丸ｺﾞｼｯｸM-PRO" w:hAnsi="ＭＳ ゴシック" w:hint="eastAsia"/>
          <w:snapToGrid w:val="0"/>
          <w:spacing w:val="0"/>
          <w:sz w:val="20"/>
        </w:rPr>
        <w:t>る</w:t>
      </w:r>
    </w:p>
    <w:p w14:paraId="3852EA6C" w14:textId="77777777" w:rsidR="00D03B9E" w:rsidRPr="00C14519" w:rsidRDefault="00D03B9E" w:rsidP="00D03B9E">
      <w:pPr>
        <w:overflowPunct w:val="0"/>
        <w:snapToGrid w:val="0"/>
        <w:spacing w:line="240" w:lineRule="auto"/>
        <w:ind w:leftChars="200" w:left="575" w:hangingChars="112" w:hanging="196"/>
        <w:rPr>
          <w:rFonts w:ascii="HG丸ｺﾞｼｯｸM-PRO" w:eastAsia="HG丸ｺﾞｼｯｸM-PRO" w:hAnsi="HG丸ｺﾞｼｯｸM-PRO"/>
          <w:snapToGrid w:val="0"/>
          <w:spacing w:val="0"/>
          <w:sz w:val="20"/>
        </w:rPr>
      </w:pPr>
      <w:r w:rsidRPr="00C14519">
        <w:rPr>
          <w:rFonts w:ascii="HG丸ｺﾞｼｯｸM-PRO" w:eastAsia="HG丸ｺﾞｼｯｸM-PRO" w:hAnsi="ＭＳ ゴシック" w:hint="eastAsia"/>
          <w:snapToGrid w:val="0"/>
          <w:spacing w:val="0"/>
          <w:sz w:val="20"/>
        </w:rPr>
        <w:t>・</w:t>
      </w:r>
      <w:r w:rsidRPr="00C14519">
        <w:rPr>
          <w:rFonts w:ascii="HG丸ｺﾞｼｯｸM-PRO" w:eastAsia="HG丸ｺﾞｼｯｸM-PRO" w:hAnsi="HG丸ｺﾞｼｯｸM-PRO" w:cs="メイリオ" w:hint="eastAsia"/>
          <w:sz w:val="20"/>
        </w:rPr>
        <w:t>気持ちが落ち込んで自信がなくなったり、必要以上に不安になったり、周りの言動や出来事を自分と結びつけて強い思い込みを持ってしまうことがあ</w:t>
      </w:r>
      <w:r w:rsidR="002218B1" w:rsidRPr="00C14519">
        <w:rPr>
          <w:rFonts w:ascii="HG丸ｺﾞｼｯｸM-PRO" w:eastAsia="HG丸ｺﾞｼｯｸM-PRO" w:hAnsi="HG丸ｺﾞｼｯｸM-PRO" w:cs="メイリオ" w:hint="eastAsia"/>
          <w:sz w:val="20"/>
        </w:rPr>
        <w:t>る</w:t>
      </w:r>
    </w:p>
    <w:p w14:paraId="42414B66" w14:textId="77777777" w:rsidR="00D03B9E" w:rsidRPr="00C14519" w:rsidRDefault="00456D77" w:rsidP="00D03B9E">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・対人関係やコミュニケーションが苦手な方も</w:t>
      </w:r>
      <w:r w:rsidR="00D03B9E" w:rsidRPr="00C14519">
        <w:rPr>
          <w:rFonts w:ascii="HG丸ｺﾞｼｯｸM-PRO" w:eastAsia="HG丸ｺﾞｼｯｸM-PRO" w:hAnsi="ＭＳ ゴシック" w:hint="eastAsia"/>
          <w:snapToGrid w:val="0"/>
          <w:spacing w:val="0"/>
          <w:sz w:val="20"/>
        </w:rPr>
        <w:t>い</w:t>
      </w:r>
      <w:r w:rsidR="002218B1" w:rsidRPr="00C14519">
        <w:rPr>
          <w:rFonts w:ascii="HG丸ｺﾞｼｯｸM-PRO" w:eastAsia="HG丸ｺﾞｼｯｸM-PRO" w:hAnsi="ＭＳ ゴシック" w:hint="eastAsia"/>
          <w:snapToGrid w:val="0"/>
          <w:spacing w:val="0"/>
          <w:sz w:val="20"/>
        </w:rPr>
        <w:t>る</w:t>
      </w:r>
    </w:p>
    <w:p w14:paraId="51A37D06" w14:textId="77777777" w:rsidR="004F6243" w:rsidRPr="00C14519" w:rsidRDefault="00D03B9E" w:rsidP="00D03B9E">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・外見からは分かりにくく、周囲から障がいについて理解されずに孤立している方もい</w:t>
      </w:r>
      <w:r w:rsidR="002218B1" w:rsidRPr="00C14519">
        <w:rPr>
          <w:rFonts w:ascii="HG丸ｺﾞｼｯｸM-PRO" w:eastAsia="HG丸ｺﾞｼｯｸM-PRO" w:hAnsi="ＭＳ ゴシック" w:hint="eastAsia"/>
          <w:snapToGrid w:val="0"/>
          <w:spacing w:val="0"/>
          <w:sz w:val="20"/>
        </w:rPr>
        <w:t>る</w:t>
      </w:r>
    </w:p>
    <w:p w14:paraId="6C63FAD2" w14:textId="77777777" w:rsidR="00D03B9E" w:rsidRPr="00C14519" w:rsidRDefault="00D03B9E" w:rsidP="00D03B9E">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・自分の病気のことを</w:t>
      </w:r>
      <w:r w:rsidR="002218B1" w:rsidRPr="00C14519">
        <w:rPr>
          <w:rFonts w:ascii="HG丸ｺﾞｼｯｸM-PRO" w:eastAsia="HG丸ｺﾞｼｯｸM-PRO" w:hAnsi="ＭＳ ゴシック" w:hint="eastAsia"/>
          <w:snapToGrid w:val="0"/>
          <w:spacing w:val="0"/>
          <w:sz w:val="20"/>
        </w:rPr>
        <w:t>他人に知られたくないと思っている方もいる</w:t>
      </w:r>
    </w:p>
    <w:p w14:paraId="08CC7C16" w14:textId="77777777" w:rsidR="00BD274B" w:rsidRPr="00C14519" w:rsidRDefault="004F6243" w:rsidP="004F6243">
      <w:pPr>
        <w:overflowPunct w:val="0"/>
        <w:snapToGrid w:val="0"/>
        <w:spacing w:line="240" w:lineRule="auto"/>
        <w:ind w:firstLineChars="200" w:firstLine="351"/>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・学生時代の発病や長期入院のために</w:t>
      </w:r>
      <w:r w:rsidR="00D03B9E" w:rsidRPr="00C14519">
        <w:rPr>
          <w:rFonts w:ascii="HG丸ｺﾞｼｯｸM-PRO" w:eastAsia="HG丸ｺﾞｼｯｸM-PRO" w:hAnsi="ＭＳ ゴシック" w:hint="eastAsia"/>
          <w:snapToGrid w:val="0"/>
          <w:spacing w:val="0"/>
          <w:sz w:val="20"/>
        </w:rPr>
        <w:t>社会生活に不安を持つ方もい</w:t>
      </w:r>
      <w:r w:rsidR="002218B1" w:rsidRPr="00C14519">
        <w:rPr>
          <w:rFonts w:ascii="HG丸ｺﾞｼｯｸM-PRO" w:eastAsia="HG丸ｺﾞｼｯｸM-PRO" w:hAnsi="ＭＳ ゴシック" w:hint="eastAsia"/>
          <w:snapToGrid w:val="0"/>
          <w:spacing w:val="0"/>
          <w:sz w:val="20"/>
        </w:rPr>
        <w:t>る</w:t>
      </w:r>
    </w:p>
    <w:p w14:paraId="0B77747F" w14:textId="77777777" w:rsidR="00D03B9E" w:rsidRPr="00C14519" w:rsidRDefault="00D03B9E" w:rsidP="004F6243">
      <w:pPr>
        <w:overflowPunct w:val="0"/>
        <w:snapToGrid w:val="0"/>
        <w:spacing w:line="240" w:lineRule="auto"/>
        <w:ind w:firstLineChars="200" w:firstLine="351"/>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■基本的な</w:t>
      </w:r>
      <w:r w:rsidR="000A7811" w:rsidRPr="00C14519">
        <w:rPr>
          <w:rFonts w:ascii="HG丸ｺﾞｼｯｸM-PRO" w:eastAsia="HG丸ｺﾞｼｯｸM-PRO" w:hAnsi="ＭＳ ゴシック" w:hint="eastAsia"/>
          <w:snapToGrid w:val="0"/>
          <w:spacing w:val="0"/>
          <w:sz w:val="20"/>
        </w:rPr>
        <w:t>応対</w:t>
      </w:r>
      <w:r w:rsidRPr="00C14519">
        <w:rPr>
          <w:rFonts w:ascii="HG丸ｺﾞｼｯｸM-PRO" w:eastAsia="HG丸ｺﾞｼｯｸM-PRO" w:hAnsi="ＭＳ ゴシック" w:hint="eastAsia"/>
          <w:snapToGrid w:val="0"/>
          <w:spacing w:val="0"/>
          <w:sz w:val="20"/>
        </w:rPr>
        <w:t>方法</w:t>
      </w:r>
    </w:p>
    <w:p w14:paraId="180752D1" w14:textId="77777777" w:rsidR="00D03B9E" w:rsidRPr="00C14519" w:rsidRDefault="00D03B9E" w:rsidP="00385D0F">
      <w:pPr>
        <w:overflowPunct w:val="0"/>
        <w:snapToGrid w:val="0"/>
        <w:spacing w:line="240" w:lineRule="auto"/>
        <w:ind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＊まず、ご本人の話をしっかりと聞いて、受け止め</w:t>
      </w:r>
      <w:r w:rsidR="008A1F4A" w:rsidRPr="00C14519">
        <w:rPr>
          <w:rFonts w:ascii="HG丸ｺﾞｼｯｸM-PRO" w:eastAsia="HG丸ｺﾞｼｯｸM-PRO" w:hAnsi="ＭＳ ゴシック" w:hint="eastAsia"/>
          <w:snapToGrid w:val="0"/>
          <w:spacing w:val="0"/>
          <w:sz w:val="20"/>
        </w:rPr>
        <w:t>ましょう</w:t>
      </w:r>
    </w:p>
    <w:p w14:paraId="541921EF" w14:textId="77777777" w:rsidR="00D03B9E" w:rsidRPr="00C14519" w:rsidRDefault="00D03B9E" w:rsidP="00D03B9E">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＊不安を感じさせないような穏やかな応対を</w:t>
      </w:r>
      <w:r w:rsidR="008A1F4A" w:rsidRPr="00C14519">
        <w:rPr>
          <w:rFonts w:ascii="HG丸ｺﾞｼｯｸM-PRO" w:eastAsia="HG丸ｺﾞｼｯｸM-PRO" w:hAnsi="ＭＳ ゴシック" w:hint="eastAsia"/>
          <w:snapToGrid w:val="0"/>
          <w:spacing w:val="0"/>
          <w:sz w:val="20"/>
        </w:rPr>
        <w:t>こころがけましょう</w:t>
      </w:r>
    </w:p>
    <w:p w14:paraId="1F1D2254" w14:textId="77777777" w:rsidR="008D01D6" w:rsidRPr="00C14519" w:rsidRDefault="00D03B9E" w:rsidP="009B6DB5">
      <w:pPr>
        <w:overflowPunct w:val="0"/>
        <w:snapToGrid w:val="0"/>
        <w:spacing w:line="240" w:lineRule="auto"/>
        <w:ind w:leftChars="7" w:left="13" w:firstLineChars="100" w:firstLine="175"/>
        <w:rPr>
          <w:rFonts w:ascii="HG丸ｺﾞｼｯｸM-PRO" w:eastAsia="HG丸ｺﾞｼｯｸM-PRO" w:hAnsi="ＭＳ ゴシック"/>
          <w:b/>
          <w:snapToGrid w:val="0"/>
          <w:spacing w:val="0"/>
        </w:rPr>
      </w:pPr>
      <w:r w:rsidRPr="00C14519">
        <w:rPr>
          <w:rFonts w:ascii="HG丸ｺﾞｼｯｸM-PRO" w:eastAsia="HG丸ｺﾞｼｯｸM-PRO" w:hAnsi="ＭＳ ゴシック" w:hint="eastAsia"/>
          <w:snapToGrid w:val="0"/>
          <w:spacing w:val="0"/>
          <w:sz w:val="20"/>
        </w:rPr>
        <w:t>＊こちらが伝えたいことは「ゆっくり」「ていねい</w:t>
      </w:r>
      <w:r w:rsidR="00456D77" w:rsidRPr="00C14519">
        <w:rPr>
          <w:rFonts w:ascii="HG丸ｺﾞｼｯｸM-PRO" w:eastAsia="HG丸ｺﾞｼｯｸM-PRO" w:hAnsi="ＭＳ ゴシック" w:hint="eastAsia"/>
          <w:snapToGrid w:val="0"/>
          <w:spacing w:val="0"/>
          <w:sz w:val="20"/>
        </w:rPr>
        <w:t>」</w:t>
      </w:r>
      <w:r w:rsidRPr="00C14519">
        <w:rPr>
          <w:rFonts w:ascii="HG丸ｺﾞｼｯｸM-PRO" w:eastAsia="HG丸ｺﾞｼｯｸM-PRO" w:hAnsi="ＭＳ ゴシック" w:hint="eastAsia"/>
          <w:snapToGrid w:val="0"/>
          <w:spacing w:val="0"/>
          <w:sz w:val="20"/>
        </w:rPr>
        <w:t>に説明</w:t>
      </w:r>
      <w:r w:rsidR="008A1F4A" w:rsidRPr="00C14519">
        <w:rPr>
          <w:rFonts w:ascii="HG丸ｺﾞｼｯｸM-PRO" w:eastAsia="HG丸ｺﾞｼｯｸM-PRO" w:hAnsi="ＭＳ ゴシック" w:hint="eastAsia"/>
          <w:snapToGrid w:val="0"/>
          <w:spacing w:val="0"/>
          <w:sz w:val="20"/>
        </w:rPr>
        <w:t>しましょう</w:t>
      </w:r>
    </w:p>
    <w:p w14:paraId="049F31CB" w14:textId="77777777" w:rsidR="00D03B9E" w:rsidRPr="00C14519" w:rsidRDefault="00D03B9E" w:rsidP="004C1E58">
      <w:pPr>
        <w:overflowPunct w:val="0"/>
        <w:snapToGrid w:val="0"/>
        <w:spacing w:line="240" w:lineRule="auto"/>
        <w:ind w:leftChars="7" w:left="13"/>
        <w:rPr>
          <w:rFonts w:ascii="HG丸ｺﾞｼｯｸM-PRO" w:eastAsia="HG丸ｺﾞｼｯｸM-PRO" w:hAnsi="ＭＳ ゴシック"/>
          <w:b/>
          <w:snapToGrid w:val="0"/>
          <w:spacing w:val="0"/>
        </w:rPr>
      </w:pPr>
    </w:p>
    <w:p w14:paraId="2EB5A31E" w14:textId="77777777" w:rsidR="004F4286" w:rsidRPr="00C14519" w:rsidRDefault="00D03B9E" w:rsidP="004C1E58">
      <w:pPr>
        <w:overflowPunct w:val="0"/>
        <w:snapToGrid w:val="0"/>
        <w:spacing w:line="240" w:lineRule="auto"/>
        <w:ind w:leftChars="7" w:left="13"/>
        <w:rPr>
          <w:rFonts w:ascii="HG丸ｺﾞｼｯｸM-PRO" w:eastAsia="HG丸ｺﾞｼｯｸM-PRO" w:hAnsi="ＭＳ ゴシック"/>
          <w:b/>
          <w:snapToGrid w:val="0"/>
          <w:spacing w:val="0"/>
        </w:rPr>
      </w:pPr>
      <w:r w:rsidRPr="00C14519">
        <w:rPr>
          <w:rFonts w:ascii="HG丸ｺﾞｼｯｸM-PRO" w:eastAsia="HG丸ｺﾞｼｯｸM-PRO" w:hAnsi="ＭＳ ゴシック" w:hint="eastAsia"/>
          <w:b/>
          <w:snapToGrid w:val="0"/>
          <w:spacing w:val="0"/>
        </w:rPr>
        <w:t>（７</w:t>
      </w:r>
      <w:r w:rsidR="004F4286" w:rsidRPr="00C14519">
        <w:rPr>
          <w:rFonts w:ascii="HG丸ｺﾞｼｯｸM-PRO" w:eastAsia="HG丸ｺﾞｼｯｸM-PRO" w:hAnsi="ＭＳ ゴシック" w:hint="eastAsia"/>
          <w:b/>
          <w:snapToGrid w:val="0"/>
          <w:spacing w:val="0"/>
        </w:rPr>
        <w:t>）発達障がいのある方</w:t>
      </w:r>
    </w:p>
    <w:p w14:paraId="5E3DD693" w14:textId="77777777" w:rsidR="004F4286" w:rsidRPr="00C14519" w:rsidRDefault="004F4286" w:rsidP="00AF13C4">
      <w:pPr>
        <w:overflowPunct w:val="0"/>
        <w:snapToGrid w:val="0"/>
        <w:spacing w:line="240" w:lineRule="auto"/>
        <w:ind w:leftChars="199" w:left="377"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発達障がい</w:t>
      </w:r>
      <w:r w:rsidR="00696579" w:rsidRPr="00C14519">
        <w:rPr>
          <w:rFonts w:ascii="HG丸ｺﾞｼｯｸM-PRO" w:eastAsia="HG丸ｺﾞｼｯｸM-PRO" w:hAnsi="ＭＳ ゴシック" w:hint="eastAsia"/>
          <w:snapToGrid w:val="0"/>
          <w:spacing w:val="0"/>
          <w:sz w:val="20"/>
        </w:rPr>
        <w:t>と</w:t>
      </w:r>
      <w:r w:rsidRPr="00C14519">
        <w:rPr>
          <w:rFonts w:ascii="HG丸ｺﾞｼｯｸM-PRO" w:eastAsia="HG丸ｺﾞｼｯｸM-PRO" w:hAnsi="ＭＳ ゴシック" w:hint="eastAsia"/>
          <w:snapToGrid w:val="0"/>
          <w:spacing w:val="0"/>
          <w:sz w:val="20"/>
        </w:rPr>
        <w:t>は、自閉</w:t>
      </w:r>
      <w:r w:rsidR="00EB22A2" w:rsidRPr="00C14519">
        <w:rPr>
          <w:rFonts w:ascii="HG丸ｺﾞｼｯｸM-PRO" w:eastAsia="HG丸ｺﾞｼｯｸM-PRO" w:hAnsi="ＭＳ ゴシック" w:hint="eastAsia"/>
          <w:snapToGrid w:val="0"/>
          <w:spacing w:val="0"/>
          <w:sz w:val="20"/>
        </w:rPr>
        <w:t>スペクトラム症</w:t>
      </w:r>
      <w:r w:rsidR="00B72384" w:rsidRPr="00C14519">
        <w:rPr>
          <w:rFonts w:ascii="HG丸ｺﾞｼｯｸM-PRO" w:eastAsia="HG丸ｺﾞｼｯｸM-PRO" w:hAnsi="ＭＳ ゴシック" w:hint="eastAsia"/>
          <w:snapToGrid w:val="0"/>
          <w:spacing w:val="0"/>
          <w:sz w:val="20"/>
        </w:rPr>
        <w:t>（ASD）</w:t>
      </w:r>
      <w:r w:rsidRPr="00C14519">
        <w:rPr>
          <w:rFonts w:ascii="HG丸ｺﾞｼｯｸM-PRO" w:eastAsia="HG丸ｺﾞｼｯｸM-PRO" w:hAnsi="ＭＳ ゴシック" w:hint="eastAsia"/>
          <w:snapToGrid w:val="0"/>
          <w:spacing w:val="0"/>
          <w:sz w:val="20"/>
        </w:rPr>
        <w:t>、学習障がい（</w:t>
      </w:r>
      <w:r w:rsidR="00F548FB" w:rsidRPr="00C14519">
        <w:rPr>
          <w:rFonts w:ascii="HG丸ｺﾞｼｯｸM-PRO" w:eastAsia="HG丸ｺﾞｼｯｸM-PRO" w:hAnsi="ＭＳ ゴシック" w:hint="eastAsia"/>
          <w:snapToGrid w:val="0"/>
          <w:spacing w:val="0"/>
          <w:sz w:val="20"/>
        </w:rPr>
        <w:t>LD）</w:t>
      </w:r>
      <w:r w:rsidRPr="00C14519">
        <w:rPr>
          <w:rFonts w:ascii="HG丸ｺﾞｼｯｸM-PRO" w:eastAsia="HG丸ｺﾞｼｯｸM-PRO" w:hAnsi="ＭＳ ゴシック" w:hint="eastAsia"/>
          <w:snapToGrid w:val="0"/>
          <w:spacing w:val="0"/>
          <w:sz w:val="20"/>
        </w:rPr>
        <w:t>、</w:t>
      </w:r>
      <w:r w:rsidR="00743C18" w:rsidRPr="00C14519">
        <w:rPr>
          <w:rFonts w:ascii="HG丸ｺﾞｼｯｸM-PRO" w:eastAsia="HG丸ｺﾞｼｯｸM-PRO" w:hAnsi="ＭＳ ゴシック" w:hint="eastAsia"/>
          <w:snapToGrid w:val="0"/>
          <w:spacing w:val="0"/>
          <w:sz w:val="20"/>
        </w:rPr>
        <w:t>注意欠如・多動症</w:t>
      </w:r>
      <w:r w:rsidRPr="00C14519">
        <w:rPr>
          <w:rFonts w:ascii="HG丸ｺﾞｼｯｸM-PRO" w:eastAsia="HG丸ｺﾞｼｯｸM-PRO" w:hAnsi="ＭＳ ゴシック" w:hint="eastAsia"/>
          <w:snapToGrid w:val="0"/>
          <w:spacing w:val="0"/>
          <w:sz w:val="20"/>
        </w:rPr>
        <w:t>（</w:t>
      </w:r>
      <w:r w:rsidR="00F548FB" w:rsidRPr="00C14519">
        <w:rPr>
          <w:rFonts w:ascii="HG丸ｺﾞｼｯｸM-PRO" w:eastAsia="HG丸ｺﾞｼｯｸM-PRO" w:hAnsi="ＭＳ ゴシック" w:hint="eastAsia"/>
          <w:snapToGrid w:val="0"/>
          <w:spacing w:val="0"/>
          <w:sz w:val="20"/>
        </w:rPr>
        <w:t>ADHD）</w:t>
      </w:r>
      <w:r w:rsidRPr="00C14519">
        <w:rPr>
          <w:rFonts w:ascii="HG丸ｺﾞｼｯｸM-PRO" w:eastAsia="HG丸ｺﾞｼｯｸM-PRO" w:hAnsi="ＭＳ ゴシック" w:hint="eastAsia"/>
          <w:snapToGrid w:val="0"/>
          <w:spacing w:val="0"/>
          <w:sz w:val="20"/>
        </w:rPr>
        <w:t>等、脳機能の障がいであって、通常低年齢において症状が発現するものです。自閉</w:t>
      </w:r>
      <w:r w:rsidR="00FE4AFC" w:rsidRPr="00C14519">
        <w:rPr>
          <w:rFonts w:ascii="HG丸ｺﾞｼｯｸM-PRO" w:eastAsia="HG丸ｺﾞｼｯｸM-PRO" w:hAnsi="ＭＳ ゴシック" w:hint="eastAsia"/>
          <w:snapToGrid w:val="0"/>
          <w:spacing w:val="0"/>
          <w:sz w:val="20"/>
        </w:rPr>
        <w:t>スペクトラム</w:t>
      </w:r>
      <w:r w:rsidRPr="00C14519">
        <w:rPr>
          <w:rFonts w:ascii="HG丸ｺﾞｼｯｸM-PRO" w:eastAsia="HG丸ｺﾞｼｯｸM-PRO" w:hAnsi="ＭＳ ゴシック" w:hint="eastAsia"/>
          <w:snapToGrid w:val="0"/>
          <w:spacing w:val="0"/>
          <w:sz w:val="20"/>
        </w:rPr>
        <w:t>症</w:t>
      </w:r>
      <w:r w:rsidR="00B72384" w:rsidRPr="00C14519">
        <w:rPr>
          <w:rFonts w:ascii="HG丸ｺﾞｼｯｸM-PRO" w:eastAsia="HG丸ｺﾞｼｯｸM-PRO" w:hAnsi="ＭＳ ゴシック" w:hint="eastAsia"/>
          <w:snapToGrid w:val="0"/>
          <w:spacing w:val="0"/>
          <w:sz w:val="20"/>
        </w:rPr>
        <w:t>（ASD）</w:t>
      </w:r>
      <w:r w:rsidRPr="00C14519">
        <w:rPr>
          <w:rFonts w:ascii="HG丸ｺﾞｼｯｸM-PRO" w:eastAsia="HG丸ｺﾞｼｯｸM-PRO" w:hAnsi="ＭＳ ゴシック" w:hint="eastAsia"/>
          <w:snapToGrid w:val="0"/>
          <w:spacing w:val="0"/>
          <w:sz w:val="20"/>
        </w:rPr>
        <w:t>には、知的障がいを伴う場合と伴わない場合とがあります。</w:t>
      </w:r>
    </w:p>
    <w:p w14:paraId="7C8E2C4F" w14:textId="77777777" w:rsidR="004F4286" w:rsidRPr="00C14519" w:rsidRDefault="00D7252B" w:rsidP="004C1E58">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＜留意すべき点＞</w:t>
      </w:r>
    </w:p>
    <w:p w14:paraId="7A47123C" w14:textId="77777777" w:rsidR="004F4286" w:rsidRPr="00C14519" w:rsidRDefault="004F4286" w:rsidP="004C1E58">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・外見から分かりにくい</w:t>
      </w:r>
    </w:p>
    <w:p w14:paraId="15005A45" w14:textId="77777777" w:rsidR="004F4286" w:rsidRPr="00C14519" w:rsidRDefault="004F4286" w:rsidP="004C1E58">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・遠回しの言い方や曖昧な表現は理解しにくい</w:t>
      </w:r>
    </w:p>
    <w:p w14:paraId="0D81BA55" w14:textId="77777777" w:rsidR="004F4286" w:rsidRPr="00C14519" w:rsidRDefault="004F4286" w:rsidP="004C1E58">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w:t>
      </w:r>
      <w:r w:rsidRPr="00C14519">
        <w:rPr>
          <w:rFonts w:ascii="HG丸ｺﾞｼｯｸM-PRO" w:eastAsia="HG丸ｺﾞｼｯｸM-PRO" w:hAnsi="ＭＳ ゴシック" w:hint="eastAsia"/>
          <w:snapToGrid w:val="0"/>
          <w:spacing w:val="-4"/>
          <w:sz w:val="20"/>
        </w:rPr>
        <w:t>相手の表情・態度やその場の雰囲気を読み取ることが苦手な方もいる</w:t>
      </w:r>
    </w:p>
    <w:p w14:paraId="79A51A28" w14:textId="77777777" w:rsidR="004F4286" w:rsidRPr="00C14519" w:rsidRDefault="004F4286" w:rsidP="004C1E58">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・順序だてて論理的に話すことが苦手な方もいる</w:t>
      </w:r>
    </w:p>
    <w:p w14:paraId="5E65D628" w14:textId="77777777" w:rsidR="00435604" w:rsidRPr="00C14519" w:rsidRDefault="00435604" w:rsidP="004C1E58">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w:t>
      </w:r>
      <w:r w:rsidR="000A4E34" w:rsidRPr="00C14519">
        <w:rPr>
          <w:rFonts w:ascii="HG丸ｺﾞｼｯｸM-PRO" w:eastAsia="HG丸ｺﾞｼｯｸM-PRO" w:hAnsi="ＭＳ ゴシック" w:hint="eastAsia"/>
          <w:snapToGrid w:val="0"/>
          <w:spacing w:val="0"/>
          <w:sz w:val="20"/>
        </w:rPr>
        <w:t>年齢相応の社会性が身についていない方もいる</w:t>
      </w:r>
    </w:p>
    <w:p w14:paraId="7BDA427F" w14:textId="77777777" w:rsidR="004F4286" w:rsidRPr="00C14519" w:rsidRDefault="004F4286" w:rsidP="004C1E58">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lastRenderedPageBreak/>
        <w:t>・関心のあることばかり一方的に話す方もいる</w:t>
      </w:r>
    </w:p>
    <w:p w14:paraId="710C6C95" w14:textId="77777777" w:rsidR="002218B1" w:rsidRPr="00C14519" w:rsidRDefault="002218B1" w:rsidP="004C1E58">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・見通しを立てることが苦手な方もいる</w:t>
      </w:r>
    </w:p>
    <w:p w14:paraId="399E9E7B" w14:textId="77777777" w:rsidR="004F4286" w:rsidRPr="00C14519" w:rsidRDefault="004F4286" w:rsidP="004C1E58">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■基本的な</w:t>
      </w:r>
      <w:r w:rsidR="000A7811" w:rsidRPr="00C14519">
        <w:rPr>
          <w:rFonts w:ascii="HG丸ｺﾞｼｯｸM-PRO" w:eastAsia="HG丸ｺﾞｼｯｸM-PRO" w:hAnsi="ＭＳ ゴシック" w:hint="eastAsia"/>
          <w:snapToGrid w:val="0"/>
          <w:spacing w:val="0"/>
          <w:sz w:val="20"/>
        </w:rPr>
        <w:t>応対</w:t>
      </w:r>
      <w:r w:rsidRPr="00C14519">
        <w:rPr>
          <w:rFonts w:ascii="HG丸ｺﾞｼｯｸM-PRO" w:eastAsia="HG丸ｺﾞｼｯｸM-PRO" w:hAnsi="ＭＳ ゴシック" w:hint="eastAsia"/>
          <w:snapToGrid w:val="0"/>
          <w:spacing w:val="0"/>
          <w:sz w:val="20"/>
        </w:rPr>
        <w:t>方法</w:t>
      </w:r>
    </w:p>
    <w:p w14:paraId="70D2E7DD" w14:textId="77777777" w:rsidR="004F4286" w:rsidRPr="00C14519" w:rsidRDefault="00C062EC" w:rsidP="004C1E58">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＊短い文章で「ゆっくり」「ていねいに」「繰り返し」説明しましょう</w:t>
      </w:r>
    </w:p>
    <w:p w14:paraId="77D2E595" w14:textId="77777777" w:rsidR="004F4286" w:rsidRPr="00C14519" w:rsidRDefault="004F4286" w:rsidP="004C1E58">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＊抽象的な表現は用いず、できるだけ具体的に説明</w:t>
      </w:r>
      <w:r w:rsidR="00C062EC" w:rsidRPr="00C14519">
        <w:rPr>
          <w:rFonts w:ascii="HG丸ｺﾞｼｯｸM-PRO" w:eastAsia="HG丸ｺﾞｼｯｸM-PRO" w:hAnsi="ＭＳ ゴシック" w:hint="eastAsia"/>
          <w:snapToGrid w:val="0"/>
          <w:spacing w:val="0"/>
          <w:sz w:val="20"/>
        </w:rPr>
        <w:t>しましょう</w:t>
      </w:r>
    </w:p>
    <w:p w14:paraId="53128261" w14:textId="77777777" w:rsidR="00D03B9E" w:rsidRPr="00C14519" w:rsidRDefault="00D03B9E" w:rsidP="009B6DB5">
      <w:pPr>
        <w:overflowPunct w:val="0"/>
        <w:snapToGrid w:val="0"/>
        <w:spacing w:line="240" w:lineRule="auto"/>
        <w:rPr>
          <w:rFonts w:ascii="HG丸ｺﾞｼｯｸM-PRO" w:eastAsia="HG丸ｺﾞｼｯｸM-PRO" w:hAnsi="ＭＳ ゴシック"/>
          <w:snapToGrid w:val="0"/>
          <w:spacing w:val="0"/>
          <w:sz w:val="20"/>
        </w:rPr>
      </w:pPr>
    </w:p>
    <w:p w14:paraId="0BB17D7E" w14:textId="77777777" w:rsidR="00D03B9E" w:rsidRPr="00C14519" w:rsidRDefault="00D03B9E" w:rsidP="00D03B9E">
      <w:pPr>
        <w:overflowPunct w:val="0"/>
        <w:snapToGrid w:val="0"/>
        <w:spacing w:line="240" w:lineRule="auto"/>
        <w:rPr>
          <w:rFonts w:ascii="OCR A Extended" w:eastAsia="HG丸ｺﾞｼｯｸM-PRO" w:hAnsi="OCR A Extended"/>
          <w:b/>
          <w:snapToGrid w:val="0"/>
          <w:szCs w:val="21"/>
        </w:rPr>
      </w:pPr>
      <w:r w:rsidRPr="00C14519">
        <w:rPr>
          <w:rFonts w:ascii="OCR A Extended" w:eastAsia="HG丸ｺﾞｼｯｸM-PRO" w:hAnsi="OCR A Extended" w:hint="eastAsia"/>
          <w:b/>
          <w:snapToGrid w:val="0"/>
          <w:szCs w:val="21"/>
        </w:rPr>
        <w:t>（８）高次脳機能障がいのある方</w:t>
      </w:r>
    </w:p>
    <w:p w14:paraId="5A6AD3B8" w14:textId="77777777" w:rsidR="00D03B9E" w:rsidRPr="00C14519" w:rsidRDefault="00FB488D" w:rsidP="00FB488D">
      <w:pPr>
        <w:overflowPunct w:val="0"/>
        <w:snapToGrid w:val="0"/>
        <w:spacing w:line="240" w:lineRule="auto"/>
        <w:ind w:leftChars="200" w:left="379" w:firstLineChars="100" w:firstLine="179"/>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事故や病気によって、注意・感情・記憶・行動などの高度な脳の</w:t>
      </w:r>
      <w:r w:rsidR="00D03B9E" w:rsidRPr="00C14519">
        <w:rPr>
          <w:rFonts w:ascii="OCR A Extended" w:eastAsia="HG丸ｺﾞｼｯｸM-PRO" w:hAnsi="OCR A Extended" w:hint="eastAsia"/>
          <w:snapToGrid w:val="0"/>
          <w:sz w:val="20"/>
        </w:rPr>
        <w:t>働きをする高次脳機能をつかさどる部分が損傷され、記憶力や注意力の低下などの症状が現れることがあります。それらの症状を総称して、「高次脳機能障がい」と呼びます。</w:t>
      </w:r>
    </w:p>
    <w:p w14:paraId="72DA3EA4" w14:textId="77777777" w:rsidR="00D03B9E" w:rsidRPr="00C14519" w:rsidRDefault="00D03B9E" w:rsidP="00FB488D">
      <w:pPr>
        <w:overflowPunct w:val="0"/>
        <w:snapToGrid w:val="0"/>
        <w:spacing w:line="240" w:lineRule="auto"/>
        <w:ind w:leftChars="200" w:left="379" w:firstLineChars="100" w:firstLine="179"/>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高次脳機能障がいの主な原因としては、脳外傷（交通事故・転倒などによる脳挫傷など）、脳血管障がい（脳梗塞、脳出血など）、脳炎、水頭症などがあります。</w:t>
      </w:r>
    </w:p>
    <w:p w14:paraId="3767A93B" w14:textId="77777777" w:rsidR="00EA460D" w:rsidRPr="00C14519" w:rsidRDefault="00EA460D" w:rsidP="00FB488D">
      <w:pPr>
        <w:overflowPunct w:val="0"/>
        <w:snapToGrid w:val="0"/>
        <w:spacing w:line="240" w:lineRule="auto"/>
        <w:ind w:firstLineChars="300" w:firstLine="538"/>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主な症状には以下のようなものがあります。</w:t>
      </w:r>
    </w:p>
    <w:p w14:paraId="4C821FF2" w14:textId="77777777" w:rsidR="00D03B9E" w:rsidRPr="00C14519" w:rsidRDefault="00D03B9E" w:rsidP="00D03B9E">
      <w:pPr>
        <w:overflowPunct w:val="0"/>
        <w:snapToGrid w:val="0"/>
        <w:spacing w:line="240" w:lineRule="auto"/>
        <w:ind w:firstLineChars="200" w:firstLine="359"/>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【記憶障がい】</w:t>
      </w:r>
    </w:p>
    <w:p w14:paraId="6C66D78D" w14:textId="77777777" w:rsidR="00D03B9E" w:rsidRPr="00C14519" w:rsidRDefault="00D03B9E" w:rsidP="00D03B9E">
      <w:pPr>
        <w:overflowPunct w:val="0"/>
        <w:snapToGrid w:val="0"/>
        <w:spacing w:line="240" w:lineRule="auto"/>
        <w:ind w:leftChars="285" w:left="540" w:firstLineChars="100" w:firstLine="179"/>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人の名前や顔が覚えられない、予定や約束などを忘れてしまうなど</w:t>
      </w:r>
    </w:p>
    <w:p w14:paraId="512C9F83" w14:textId="77777777" w:rsidR="00D03B9E" w:rsidRPr="00C14519" w:rsidRDefault="00D03B9E" w:rsidP="00D03B9E">
      <w:pPr>
        <w:overflowPunct w:val="0"/>
        <w:snapToGrid w:val="0"/>
        <w:spacing w:line="240" w:lineRule="auto"/>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 xml:space="preserve">　　【注意障がい】</w:t>
      </w:r>
    </w:p>
    <w:p w14:paraId="78EAB804" w14:textId="77777777" w:rsidR="00D03B9E" w:rsidRPr="00C14519" w:rsidRDefault="00D03B9E" w:rsidP="00D03B9E">
      <w:pPr>
        <w:overflowPunct w:val="0"/>
        <w:snapToGrid w:val="0"/>
        <w:spacing w:line="240" w:lineRule="auto"/>
        <w:ind w:leftChars="285" w:left="540" w:firstLineChars="100" w:firstLine="179"/>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注意が散漫になり、集中力に欠けるなど</w:t>
      </w:r>
    </w:p>
    <w:p w14:paraId="01A01B3D" w14:textId="77777777" w:rsidR="00EA460D" w:rsidRPr="00C14519" w:rsidRDefault="00EA460D" w:rsidP="00EA460D">
      <w:pPr>
        <w:overflowPunct w:val="0"/>
        <w:snapToGrid w:val="0"/>
        <w:spacing w:line="240" w:lineRule="auto"/>
        <w:ind w:firstLineChars="200" w:firstLine="359"/>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【遂行機能障がい】</w:t>
      </w:r>
    </w:p>
    <w:p w14:paraId="68A04149" w14:textId="77777777" w:rsidR="00EA460D" w:rsidRPr="00C14519" w:rsidRDefault="00EA460D" w:rsidP="00EA460D">
      <w:pPr>
        <w:overflowPunct w:val="0"/>
        <w:snapToGrid w:val="0"/>
        <w:spacing w:line="240" w:lineRule="auto"/>
        <w:ind w:leftChars="285" w:left="540" w:firstLineChars="100" w:firstLine="179"/>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見通しを立てられない、物事の優先順位が決められないなど</w:t>
      </w:r>
    </w:p>
    <w:p w14:paraId="2AA6C9A7" w14:textId="77777777" w:rsidR="00D03B9E" w:rsidRPr="00C14519" w:rsidRDefault="00D03B9E" w:rsidP="00D03B9E">
      <w:pPr>
        <w:overflowPunct w:val="0"/>
        <w:snapToGrid w:val="0"/>
        <w:spacing w:line="240" w:lineRule="auto"/>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 xml:space="preserve">　　【</w:t>
      </w:r>
      <w:r w:rsidR="00A12094" w:rsidRPr="00C14519">
        <w:rPr>
          <w:rFonts w:ascii="OCR A Extended" w:eastAsia="HG丸ｺﾞｼｯｸM-PRO" w:hAnsi="OCR A Extended" w:hint="eastAsia"/>
          <w:snapToGrid w:val="0"/>
          <w:sz w:val="20"/>
        </w:rPr>
        <w:t>行動と感情の障がい（社会的行動障がい）</w:t>
      </w:r>
      <w:r w:rsidRPr="00C14519">
        <w:rPr>
          <w:rFonts w:ascii="OCR A Extended" w:eastAsia="HG丸ｺﾞｼｯｸM-PRO" w:hAnsi="OCR A Extended" w:hint="eastAsia"/>
          <w:snapToGrid w:val="0"/>
          <w:sz w:val="20"/>
        </w:rPr>
        <w:t>】</w:t>
      </w:r>
    </w:p>
    <w:p w14:paraId="08337344" w14:textId="77777777" w:rsidR="00D03B9E" w:rsidRPr="00C14519" w:rsidRDefault="00D03B9E" w:rsidP="00D03B9E">
      <w:pPr>
        <w:overflowPunct w:val="0"/>
        <w:snapToGrid w:val="0"/>
        <w:spacing w:line="240" w:lineRule="auto"/>
        <w:ind w:leftChars="285" w:left="540" w:firstLineChars="100" w:firstLine="179"/>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感情のコントロールがうまくいかない、イライラしやすいなど</w:t>
      </w:r>
    </w:p>
    <w:p w14:paraId="48047541" w14:textId="77777777" w:rsidR="00D03B9E" w:rsidRPr="00C14519" w:rsidRDefault="00D03B9E" w:rsidP="00FB488D">
      <w:pPr>
        <w:overflowPunct w:val="0"/>
        <w:snapToGrid w:val="0"/>
        <w:spacing w:line="240" w:lineRule="auto"/>
        <w:ind w:firstLineChars="100" w:firstLine="179"/>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＜留意すべき点＞</w:t>
      </w:r>
    </w:p>
    <w:p w14:paraId="3EAAF1B7" w14:textId="77777777" w:rsidR="002218B1" w:rsidRPr="00C14519" w:rsidRDefault="002218B1" w:rsidP="00D11867">
      <w:pPr>
        <w:pStyle w:val="a9"/>
        <w:overflowPunct w:val="0"/>
        <w:snapToGrid w:val="0"/>
        <w:spacing w:line="240" w:lineRule="auto"/>
        <w:ind w:leftChars="0" w:left="359"/>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w:t>
      </w:r>
      <w:r w:rsidR="00D03B9E" w:rsidRPr="00C14519">
        <w:rPr>
          <w:rFonts w:ascii="OCR A Extended" w:eastAsia="HG丸ｺﾞｼｯｸM-PRO" w:hAnsi="OCR A Extended" w:hint="eastAsia"/>
          <w:snapToGrid w:val="0"/>
          <w:sz w:val="20"/>
        </w:rPr>
        <w:t>高次脳機能障がいの</w:t>
      </w:r>
      <w:r w:rsidR="00D7273C" w:rsidRPr="00C14519">
        <w:rPr>
          <w:rFonts w:ascii="OCR A Extended" w:eastAsia="HG丸ｺﾞｼｯｸM-PRO" w:hAnsi="OCR A Extended" w:hint="eastAsia"/>
          <w:snapToGrid w:val="0"/>
          <w:sz w:val="20"/>
        </w:rPr>
        <w:t>ある</w:t>
      </w:r>
      <w:r w:rsidR="00D03B9E" w:rsidRPr="00C14519">
        <w:rPr>
          <w:rFonts w:ascii="OCR A Extended" w:eastAsia="HG丸ｺﾞｼｯｸM-PRO" w:hAnsi="OCR A Extended" w:hint="eastAsia"/>
          <w:snapToGrid w:val="0"/>
          <w:sz w:val="20"/>
        </w:rPr>
        <w:t>方は、一人ひとり障がい特性が大きく異な</w:t>
      </w:r>
      <w:r w:rsidRPr="00C14519">
        <w:rPr>
          <w:rFonts w:ascii="OCR A Extended" w:eastAsia="HG丸ｺﾞｼｯｸM-PRO" w:hAnsi="OCR A Extended" w:hint="eastAsia"/>
          <w:snapToGrid w:val="0"/>
          <w:sz w:val="20"/>
        </w:rPr>
        <w:t>る</w:t>
      </w:r>
    </w:p>
    <w:p w14:paraId="02BBEF6A" w14:textId="77777777" w:rsidR="00FB488D" w:rsidRPr="00C14519" w:rsidRDefault="00EA460D" w:rsidP="00FB488D">
      <w:pPr>
        <w:pStyle w:val="a9"/>
        <w:overflowPunct w:val="0"/>
        <w:snapToGrid w:val="0"/>
        <w:spacing w:line="240" w:lineRule="auto"/>
        <w:ind w:leftChars="0" w:left="0" w:firstLineChars="200" w:firstLine="359"/>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・外見からは分かりにくく、周囲から障がいについて理解されずに</w:t>
      </w:r>
    </w:p>
    <w:p w14:paraId="7BF0DE89" w14:textId="77777777" w:rsidR="00EA460D" w:rsidRPr="00C14519" w:rsidRDefault="00EA460D" w:rsidP="00FB488D">
      <w:pPr>
        <w:pStyle w:val="a9"/>
        <w:overflowPunct w:val="0"/>
        <w:snapToGrid w:val="0"/>
        <w:spacing w:line="240" w:lineRule="auto"/>
        <w:ind w:leftChars="300" w:left="568"/>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孤立している方もいる</w:t>
      </w:r>
    </w:p>
    <w:p w14:paraId="37047EBA" w14:textId="77777777" w:rsidR="00D03B9E" w:rsidRPr="00C14519" w:rsidRDefault="00075AF8" w:rsidP="00FB488D">
      <w:pPr>
        <w:pStyle w:val="a9"/>
        <w:overflowPunct w:val="0"/>
        <w:snapToGrid w:val="0"/>
        <w:spacing w:line="240" w:lineRule="auto"/>
        <w:ind w:leftChars="0" w:left="0" w:firstLineChars="200" w:firstLine="359"/>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w:t>
      </w:r>
      <w:r w:rsidR="002218B1" w:rsidRPr="00C14519">
        <w:rPr>
          <w:rFonts w:ascii="OCR A Extended" w:eastAsia="HG丸ｺﾞｼｯｸM-PRO" w:hAnsi="OCR A Extended" w:hint="eastAsia"/>
          <w:snapToGrid w:val="0"/>
          <w:sz w:val="20"/>
        </w:rPr>
        <w:t>周囲の理解と対応、必要な支援を受けることで生活しやすくなる</w:t>
      </w:r>
    </w:p>
    <w:p w14:paraId="2DCF358C" w14:textId="77777777" w:rsidR="00D03B9E" w:rsidRPr="00C14519" w:rsidRDefault="00075AF8" w:rsidP="00FB488D">
      <w:pPr>
        <w:pStyle w:val="a9"/>
        <w:overflowPunct w:val="0"/>
        <w:snapToGrid w:val="0"/>
        <w:spacing w:line="240" w:lineRule="auto"/>
        <w:ind w:leftChars="0" w:left="0" w:firstLineChars="200" w:firstLine="359"/>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w:t>
      </w:r>
      <w:r w:rsidR="00D03B9E" w:rsidRPr="00C14519">
        <w:rPr>
          <w:rFonts w:ascii="OCR A Extended" w:eastAsia="HG丸ｺﾞｼｯｸM-PRO" w:hAnsi="OCR A Extended" w:hint="eastAsia"/>
          <w:snapToGrid w:val="0"/>
          <w:sz w:val="20"/>
        </w:rPr>
        <w:t>本人や周りの方の気づきと理解が大切</w:t>
      </w:r>
    </w:p>
    <w:p w14:paraId="62486C05" w14:textId="77777777" w:rsidR="00385D0F" w:rsidRPr="00C14519" w:rsidRDefault="00385D0F" w:rsidP="00385D0F">
      <w:pPr>
        <w:overflowPunct w:val="0"/>
        <w:snapToGrid w:val="0"/>
        <w:spacing w:line="240" w:lineRule="auto"/>
        <w:rPr>
          <w:rFonts w:ascii="HG丸ｺﾞｼｯｸM-PRO" w:eastAsia="HG丸ｺﾞｼｯｸM-PRO" w:hAnsi="HG丸ｺﾞｼｯｸM-PRO"/>
          <w:snapToGrid w:val="0"/>
          <w:sz w:val="20"/>
        </w:rPr>
      </w:pPr>
    </w:p>
    <w:p w14:paraId="55419D44" w14:textId="77777777" w:rsidR="00D03B9E" w:rsidRPr="00C14519" w:rsidRDefault="00D03B9E" w:rsidP="00385D0F">
      <w:pPr>
        <w:overflowPunct w:val="0"/>
        <w:snapToGrid w:val="0"/>
        <w:spacing w:line="240" w:lineRule="auto"/>
        <w:ind w:firstLineChars="100" w:firstLine="179"/>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■基本的な</w:t>
      </w:r>
      <w:r w:rsidR="000A7811" w:rsidRPr="00C14519">
        <w:rPr>
          <w:rFonts w:ascii="HG丸ｺﾞｼｯｸM-PRO" w:eastAsia="HG丸ｺﾞｼｯｸM-PRO" w:hAnsi="ＭＳ ゴシック" w:hint="eastAsia"/>
          <w:snapToGrid w:val="0"/>
          <w:spacing w:val="0"/>
          <w:sz w:val="20"/>
        </w:rPr>
        <w:t>応対</w:t>
      </w:r>
      <w:r w:rsidRPr="00C14519">
        <w:rPr>
          <w:rFonts w:ascii="OCR A Extended" w:eastAsia="HG丸ｺﾞｼｯｸM-PRO" w:hAnsi="OCR A Extended" w:hint="eastAsia"/>
          <w:snapToGrid w:val="0"/>
          <w:sz w:val="20"/>
        </w:rPr>
        <w:t>方法</w:t>
      </w:r>
    </w:p>
    <w:p w14:paraId="5C19F6EF" w14:textId="77777777" w:rsidR="00D03B9E" w:rsidRPr="00C14519" w:rsidRDefault="00385D0F" w:rsidP="00385D0F">
      <w:pPr>
        <w:pStyle w:val="a9"/>
        <w:overflowPunct w:val="0"/>
        <w:snapToGrid w:val="0"/>
        <w:spacing w:line="240" w:lineRule="auto"/>
        <w:ind w:leftChars="0" w:left="0" w:firstLineChars="100" w:firstLine="175"/>
        <w:rPr>
          <w:rFonts w:ascii="HG丸ｺﾞｼｯｸM-PRO" w:eastAsia="HG丸ｺﾞｼｯｸM-PRO" w:hAnsi="HG丸ｺﾞｼｯｸM-PRO"/>
          <w:snapToGrid w:val="0"/>
          <w:sz w:val="20"/>
        </w:rPr>
      </w:pPr>
      <w:r w:rsidRPr="00C14519">
        <w:rPr>
          <w:rFonts w:ascii="HG丸ｺﾞｼｯｸM-PRO" w:eastAsia="HG丸ｺﾞｼｯｸM-PRO" w:hAnsi="ＭＳ ゴシック" w:hint="eastAsia"/>
          <w:snapToGrid w:val="0"/>
          <w:spacing w:val="0"/>
          <w:sz w:val="20"/>
        </w:rPr>
        <w:t>＊</w:t>
      </w:r>
      <w:r w:rsidR="00D03B9E" w:rsidRPr="00C14519">
        <w:rPr>
          <w:rFonts w:ascii="HG丸ｺﾞｼｯｸM-PRO" w:eastAsia="HG丸ｺﾞｼｯｸM-PRO" w:hAnsi="HG丸ｺﾞｼｯｸM-PRO" w:hint="eastAsia"/>
          <w:snapToGrid w:val="0"/>
          <w:sz w:val="20"/>
        </w:rPr>
        <w:t>できるだけ周囲に気が散らないような静かな環境で話を</w:t>
      </w:r>
      <w:r w:rsidR="001E76F4" w:rsidRPr="00C14519">
        <w:rPr>
          <w:rFonts w:ascii="HG丸ｺﾞｼｯｸM-PRO" w:eastAsia="HG丸ｺﾞｼｯｸM-PRO" w:hAnsi="ＭＳ ゴシック" w:hint="eastAsia"/>
          <w:snapToGrid w:val="0"/>
          <w:spacing w:val="0"/>
          <w:sz w:val="20"/>
        </w:rPr>
        <w:t>しましょう</w:t>
      </w:r>
    </w:p>
    <w:p w14:paraId="03151FD9" w14:textId="77777777" w:rsidR="00385D0F" w:rsidRPr="00C14519" w:rsidRDefault="00385D0F" w:rsidP="00385D0F">
      <w:pPr>
        <w:pStyle w:val="a9"/>
        <w:overflowPunct w:val="0"/>
        <w:snapToGrid w:val="0"/>
        <w:spacing w:line="240" w:lineRule="auto"/>
        <w:ind w:leftChars="100" w:left="364" w:hangingChars="100" w:hanging="175"/>
        <w:rPr>
          <w:rFonts w:ascii="HG丸ｺﾞｼｯｸM-PRO" w:eastAsia="HG丸ｺﾞｼｯｸM-PRO" w:hAnsi="HG丸ｺﾞｼｯｸM-PRO"/>
          <w:snapToGrid w:val="0"/>
          <w:sz w:val="20"/>
        </w:rPr>
      </w:pPr>
      <w:r w:rsidRPr="00C14519">
        <w:rPr>
          <w:rFonts w:ascii="HG丸ｺﾞｼｯｸM-PRO" w:eastAsia="HG丸ｺﾞｼｯｸM-PRO" w:hAnsi="ＭＳ ゴシック" w:hint="eastAsia"/>
          <w:snapToGrid w:val="0"/>
          <w:spacing w:val="0"/>
          <w:sz w:val="20"/>
        </w:rPr>
        <w:t>＊</w:t>
      </w:r>
      <w:r w:rsidR="00D03B9E" w:rsidRPr="00C14519">
        <w:rPr>
          <w:rFonts w:ascii="HG丸ｺﾞｼｯｸM-PRO" w:eastAsia="HG丸ｺﾞｼｯｸM-PRO" w:hAnsi="HG丸ｺﾞｼｯｸM-PRO" w:hint="eastAsia"/>
          <w:snapToGrid w:val="0"/>
          <w:sz w:val="20"/>
        </w:rPr>
        <w:t>一度に伝える情報は、少なく、わかりやすく</w:t>
      </w:r>
      <w:r w:rsidRPr="00C14519">
        <w:rPr>
          <w:rFonts w:ascii="HG丸ｺﾞｼｯｸM-PRO" w:eastAsia="HG丸ｺﾞｼｯｸM-PRO" w:hAnsi="HG丸ｺﾞｼｯｸM-PRO" w:hint="eastAsia"/>
          <w:snapToGrid w:val="0"/>
          <w:sz w:val="20"/>
        </w:rPr>
        <w:t>、遠回し</w:t>
      </w:r>
      <w:r w:rsidR="008F7629" w:rsidRPr="00C14519">
        <w:rPr>
          <w:rFonts w:ascii="HG丸ｺﾞｼｯｸM-PRO" w:eastAsia="HG丸ｺﾞｼｯｸM-PRO" w:hAnsi="HG丸ｺﾞｼｯｸM-PRO" w:hint="eastAsia"/>
          <w:snapToGrid w:val="0"/>
          <w:sz w:val="20"/>
        </w:rPr>
        <w:t>な</w:t>
      </w:r>
      <w:r w:rsidRPr="00C14519">
        <w:rPr>
          <w:rFonts w:ascii="HG丸ｺﾞｼｯｸM-PRO" w:eastAsia="HG丸ｺﾞｼｯｸM-PRO" w:hAnsi="HG丸ｺﾞｼｯｸM-PRO" w:hint="eastAsia"/>
          <w:snapToGrid w:val="0"/>
          <w:sz w:val="20"/>
        </w:rPr>
        <w:t>表現は使用</w:t>
      </w:r>
      <w:r w:rsidR="00D03B9E" w:rsidRPr="00C14519">
        <w:rPr>
          <w:rFonts w:ascii="HG丸ｺﾞｼｯｸM-PRO" w:eastAsia="HG丸ｺﾞｼｯｸM-PRO" w:hAnsi="HG丸ｺﾞｼｯｸM-PRO" w:hint="eastAsia"/>
          <w:snapToGrid w:val="0"/>
          <w:sz w:val="20"/>
        </w:rPr>
        <w:t>しない</w:t>
      </w:r>
      <w:r w:rsidR="00C0629A" w:rsidRPr="00C14519">
        <w:rPr>
          <w:rFonts w:ascii="HG丸ｺﾞｼｯｸM-PRO" w:eastAsia="HG丸ｺﾞｼｯｸM-PRO" w:hAnsi="HG丸ｺﾞｼｯｸM-PRO" w:hint="eastAsia"/>
          <w:snapToGrid w:val="0"/>
          <w:sz w:val="20"/>
        </w:rPr>
        <w:t>ようにしましょう</w:t>
      </w:r>
    </w:p>
    <w:p w14:paraId="4F27C752" w14:textId="77777777" w:rsidR="00385D0F" w:rsidRPr="00C14519" w:rsidRDefault="00385D0F" w:rsidP="00385D0F">
      <w:pPr>
        <w:pStyle w:val="a9"/>
        <w:overflowPunct w:val="0"/>
        <w:snapToGrid w:val="0"/>
        <w:spacing w:line="240" w:lineRule="auto"/>
        <w:ind w:leftChars="100" w:left="364" w:hangingChars="100" w:hanging="175"/>
        <w:rPr>
          <w:rFonts w:ascii="HG丸ｺﾞｼｯｸM-PRO" w:eastAsia="HG丸ｺﾞｼｯｸM-PRO" w:hAnsi="HG丸ｺﾞｼｯｸM-PRO"/>
          <w:snapToGrid w:val="0"/>
          <w:sz w:val="20"/>
        </w:rPr>
      </w:pPr>
      <w:r w:rsidRPr="00C14519">
        <w:rPr>
          <w:rFonts w:ascii="HG丸ｺﾞｼｯｸM-PRO" w:eastAsia="HG丸ｺﾞｼｯｸM-PRO" w:hAnsi="ＭＳ ゴシック" w:hint="eastAsia"/>
          <w:snapToGrid w:val="0"/>
          <w:spacing w:val="0"/>
          <w:sz w:val="20"/>
        </w:rPr>
        <w:t>＊</w:t>
      </w:r>
      <w:r w:rsidR="00D03B9E" w:rsidRPr="00C14519">
        <w:rPr>
          <w:rFonts w:ascii="HG丸ｺﾞｼｯｸM-PRO" w:eastAsia="HG丸ｺﾞｼｯｸM-PRO" w:hAnsi="HG丸ｺﾞｼｯｸM-PRO" w:hint="eastAsia"/>
          <w:snapToGrid w:val="0"/>
          <w:sz w:val="20"/>
        </w:rPr>
        <w:t>話した内容を忘れてしまうことがあるため、大事なことは紙などに示しながら説明するなどの工夫が必要</w:t>
      </w:r>
      <w:r w:rsidR="001E76F4" w:rsidRPr="00C14519">
        <w:rPr>
          <w:rFonts w:ascii="HG丸ｺﾞｼｯｸM-PRO" w:eastAsia="HG丸ｺﾞｼｯｸM-PRO" w:hAnsi="HG丸ｺﾞｼｯｸM-PRO" w:hint="eastAsia"/>
          <w:snapToGrid w:val="0"/>
          <w:sz w:val="20"/>
        </w:rPr>
        <w:t>です</w:t>
      </w:r>
    </w:p>
    <w:p w14:paraId="70E41545" w14:textId="77777777" w:rsidR="000914F5" w:rsidRPr="00C14519" w:rsidRDefault="00385D0F" w:rsidP="00385D0F">
      <w:pPr>
        <w:pStyle w:val="a9"/>
        <w:overflowPunct w:val="0"/>
        <w:snapToGrid w:val="0"/>
        <w:spacing w:line="240" w:lineRule="auto"/>
        <w:ind w:leftChars="100" w:left="364" w:hangingChars="100" w:hanging="175"/>
        <w:rPr>
          <w:rFonts w:ascii="HG丸ｺﾞｼｯｸM-PRO" w:eastAsia="HG丸ｺﾞｼｯｸM-PRO" w:hAnsi="HG丸ｺﾞｼｯｸM-PRO"/>
          <w:snapToGrid w:val="0"/>
          <w:sz w:val="20"/>
        </w:rPr>
      </w:pPr>
      <w:r w:rsidRPr="00C14519">
        <w:rPr>
          <w:rFonts w:ascii="HG丸ｺﾞｼｯｸM-PRO" w:eastAsia="HG丸ｺﾞｼｯｸM-PRO" w:hAnsi="ＭＳ ゴシック" w:hint="eastAsia"/>
          <w:snapToGrid w:val="0"/>
          <w:spacing w:val="0"/>
          <w:sz w:val="20"/>
        </w:rPr>
        <w:t>＊</w:t>
      </w:r>
      <w:r w:rsidR="00D03B9E" w:rsidRPr="00C14519">
        <w:rPr>
          <w:rFonts w:ascii="HG丸ｺﾞｼｯｸM-PRO" w:eastAsia="HG丸ｺﾞｼｯｸM-PRO" w:hAnsi="HG丸ｺﾞｼｯｸM-PRO" w:hint="eastAsia"/>
          <w:snapToGrid w:val="0"/>
          <w:sz w:val="20"/>
        </w:rPr>
        <w:t>脳の損傷</w:t>
      </w:r>
      <w:r w:rsidR="00D03B9E" w:rsidRPr="00C14519">
        <w:rPr>
          <w:rFonts w:ascii="OCR A Extended" w:eastAsia="HG丸ｺﾞｼｯｸM-PRO" w:hAnsi="OCR A Extended" w:hint="eastAsia"/>
          <w:snapToGrid w:val="0"/>
          <w:sz w:val="20"/>
        </w:rPr>
        <w:t>により疲れやすいため、負担をかけない工夫が必要</w:t>
      </w:r>
      <w:r w:rsidR="002026BF" w:rsidRPr="00C14519">
        <w:rPr>
          <w:rFonts w:ascii="OCR A Extended" w:eastAsia="HG丸ｺﾞｼｯｸM-PRO" w:hAnsi="OCR A Extended" w:hint="eastAsia"/>
          <w:snapToGrid w:val="0"/>
          <w:sz w:val="20"/>
        </w:rPr>
        <w:t>です</w:t>
      </w:r>
    </w:p>
    <w:p w14:paraId="4101652C" w14:textId="77777777" w:rsidR="00424EB4" w:rsidRPr="00C14519" w:rsidRDefault="00424EB4" w:rsidP="00424EB4">
      <w:pPr>
        <w:pStyle w:val="a9"/>
        <w:overflowPunct w:val="0"/>
        <w:snapToGrid w:val="0"/>
        <w:spacing w:line="240" w:lineRule="auto"/>
        <w:ind w:leftChars="0" w:left="0"/>
        <w:rPr>
          <w:rFonts w:ascii="OCR A Extended" w:eastAsia="HG丸ｺﾞｼｯｸM-PRO" w:hAnsi="OCR A Extended"/>
          <w:b/>
          <w:snapToGrid w:val="0"/>
          <w:sz w:val="20"/>
        </w:rPr>
      </w:pPr>
    </w:p>
    <w:p w14:paraId="798EB5B4" w14:textId="77777777" w:rsidR="00A0370C" w:rsidRPr="00C14519" w:rsidRDefault="00A0370C" w:rsidP="00A0370C">
      <w:pPr>
        <w:overflowPunct w:val="0"/>
        <w:snapToGrid w:val="0"/>
        <w:spacing w:line="240" w:lineRule="auto"/>
        <w:rPr>
          <w:rFonts w:ascii="OCR A Extended" w:eastAsia="HG丸ｺﾞｼｯｸM-PRO" w:hAnsi="OCR A Extended"/>
          <w:b/>
          <w:snapToGrid w:val="0"/>
          <w:szCs w:val="21"/>
        </w:rPr>
      </w:pPr>
      <w:r w:rsidRPr="00C14519">
        <w:rPr>
          <w:rFonts w:ascii="OCR A Extended" w:eastAsia="HG丸ｺﾞｼｯｸM-PRO" w:hAnsi="OCR A Extended" w:hint="eastAsia"/>
          <w:b/>
          <w:snapToGrid w:val="0"/>
          <w:szCs w:val="21"/>
        </w:rPr>
        <w:t>（９）重症心身障がいのある方</w:t>
      </w:r>
    </w:p>
    <w:p w14:paraId="4620795D" w14:textId="77777777" w:rsidR="00A0370C" w:rsidRPr="00C14519" w:rsidRDefault="00A0370C" w:rsidP="00A0370C">
      <w:pPr>
        <w:overflowPunct w:val="0"/>
        <w:snapToGrid w:val="0"/>
        <w:spacing w:line="240" w:lineRule="auto"/>
        <w:ind w:leftChars="199" w:left="377"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重症心身障がいとは、重度の肢体不自由と重度の知的障がいが重複した状態のことをいいます。「重症心身障がい」という名称は、医学的診断名ではなく、児童福祉法上の措置を行うための定義（呼び方）です。</w:t>
      </w:r>
    </w:p>
    <w:p w14:paraId="50576A09" w14:textId="77777777" w:rsidR="00A0370C" w:rsidRPr="00C14519" w:rsidRDefault="00A0370C" w:rsidP="00A0370C">
      <w:pPr>
        <w:overflowPunct w:val="0"/>
        <w:snapToGrid w:val="0"/>
        <w:spacing w:line="240" w:lineRule="auto"/>
        <w:ind w:leftChars="199" w:left="377"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重症心身障がい児（者）は、呼吸、体温維持、摂食などの身体の基本的な機能の維持やコミュニケーション能力に障がいを有する場合が多くあります。</w:t>
      </w:r>
    </w:p>
    <w:p w14:paraId="07A33F99" w14:textId="77777777" w:rsidR="00A0370C" w:rsidRPr="00C14519" w:rsidRDefault="00A0370C" w:rsidP="00A0370C">
      <w:pPr>
        <w:overflowPunct w:val="0"/>
        <w:snapToGrid w:val="0"/>
        <w:spacing w:line="240" w:lineRule="auto"/>
        <w:ind w:leftChars="199" w:left="377"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また、基本的に障がいの発症時は小児であり、体の機能は発達する一方、早期に機能が低下する可能性もあり、また合併症を起こすこともあります。</w:t>
      </w:r>
    </w:p>
    <w:p w14:paraId="712419D4" w14:textId="77777777" w:rsidR="00A0370C" w:rsidRPr="00C14519" w:rsidRDefault="00A0370C" w:rsidP="00A0370C">
      <w:pPr>
        <w:overflowPunct w:val="0"/>
        <w:snapToGrid w:val="0"/>
        <w:spacing w:line="240" w:lineRule="auto"/>
        <w:ind w:leftChars="196" w:left="371"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なお、合併症のあらわれ方や、障がいの程度、必要となる医療的ケアには個人差があります。</w:t>
      </w:r>
    </w:p>
    <w:p w14:paraId="2556D716" w14:textId="77777777" w:rsidR="00A0370C" w:rsidRPr="00C14519" w:rsidRDefault="00A0370C" w:rsidP="00A0370C">
      <w:pPr>
        <w:overflowPunct w:val="0"/>
        <w:snapToGrid w:val="0"/>
        <w:spacing w:line="240" w:lineRule="auto"/>
        <w:ind w:leftChars="196" w:left="371" w:firstLineChars="100" w:firstLine="175"/>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＜留意すべき点＞</w:t>
      </w:r>
    </w:p>
    <w:p w14:paraId="316389B7" w14:textId="77777777" w:rsidR="00A0370C" w:rsidRPr="00C14519" w:rsidRDefault="00A0370C" w:rsidP="00A0370C">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・座位を保てず自力では起き上がることが難しい方が多い</w:t>
      </w:r>
    </w:p>
    <w:p w14:paraId="7B06A0A8" w14:textId="77777777" w:rsidR="00AC0CF9" w:rsidRPr="00C14519" w:rsidRDefault="00AC0CF9" w:rsidP="00A0370C">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・自力での移動、食事が困難で、排泄時も多くの介助が必要</w:t>
      </w:r>
    </w:p>
    <w:p w14:paraId="164CBEA9" w14:textId="77777777" w:rsidR="00A0370C" w:rsidRPr="00C14519" w:rsidRDefault="00A0370C" w:rsidP="00A0370C">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・手、足が変形または拘縮、側わんや胸郭の変形を伴う方もいる</w:t>
      </w:r>
    </w:p>
    <w:p w14:paraId="49ED0E7B" w14:textId="77777777" w:rsidR="00A0370C" w:rsidRPr="00C14519" w:rsidRDefault="00A0370C" w:rsidP="00A0370C">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・極度に筋肉が緊張し、思うように手足を動かすことができない方もいる</w:t>
      </w:r>
    </w:p>
    <w:p w14:paraId="1B8F3D3A" w14:textId="77777777" w:rsidR="00A0370C" w:rsidRPr="00C14519" w:rsidRDefault="00A0370C" w:rsidP="00A0370C">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・言語による理解、意思伝達が困難</w:t>
      </w:r>
    </w:p>
    <w:p w14:paraId="5581870A" w14:textId="77777777" w:rsidR="00A0370C" w:rsidRPr="00C14519" w:rsidRDefault="00A0370C" w:rsidP="00A0370C">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・肺炎、気管支炎を起こしやすく、てんかん発作を起こす方もいる</w:t>
      </w:r>
    </w:p>
    <w:p w14:paraId="73E78523" w14:textId="77777777" w:rsidR="00A0370C" w:rsidRPr="00C14519" w:rsidRDefault="00A0370C" w:rsidP="00A0370C">
      <w:pPr>
        <w:overflowPunct w:val="0"/>
        <w:snapToGrid w:val="0"/>
        <w:spacing w:line="240" w:lineRule="auto"/>
        <w:ind w:leftChars="200" w:left="575"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・呼吸器管理や痰の吸引など常時医療</w:t>
      </w:r>
      <w:r w:rsidR="008F53B6" w:rsidRPr="00C14519">
        <w:rPr>
          <w:rFonts w:ascii="HG丸ｺﾞｼｯｸM-PRO" w:eastAsia="HG丸ｺﾞｼｯｸM-PRO" w:hAnsi="ＭＳ ゴシック" w:hint="eastAsia"/>
          <w:snapToGrid w:val="0"/>
          <w:spacing w:val="0"/>
          <w:sz w:val="20"/>
        </w:rPr>
        <w:t>的ケア</w:t>
      </w:r>
      <w:r w:rsidRPr="00C14519">
        <w:rPr>
          <w:rFonts w:ascii="HG丸ｺﾞｼｯｸM-PRO" w:eastAsia="HG丸ｺﾞｼｯｸM-PRO" w:hAnsi="ＭＳ ゴシック" w:hint="eastAsia"/>
          <w:snapToGrid w:val="0"/>
          <w:spacing w:val="0"/>
          <w:sz w:val="20"/>
        </w:rPr>
        <w:t>が必要な方もいる</w:t>
      </w:r>
    </w:p>
    <w:p w14:paraId="37A26862" w14:textId="77777777" w:rsidR="00A0370C" w:rsidRPr="00C14519" w:rsidRDefault="00A0370C" w:rsidP="00A0370C">
      <w:pPr>
        <w:overflowPunct w:val="0"/>
        <w:snapToGrid w:val="0"/>
        <w:spacing w:line="240" w:lineRule="auto"/>
        <w:ind w:leftChars="96" w:left="378"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■基本的な応対方法</w:t>
      </w:r>
    </w:p>
    <w:p w14:paraId="66022C2E" w14:textId="77777777" w:rsidR="0062147B" w:rsidRPr="00C14519" w:rsidRDefault="0062147B" w:rsidP="0062147B">
      <w:pPr>
        <w:overflowPunct w:val="0"/>
        <w:snapToGrid w:val="0"/>
        <w:spacing w:line="240" w:lineRule="auto"/>
        <w:ind w:leftChars="196" w:left="567"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＊必ず本人の意思を確認し、本人の主体性を尊重した応対をしましょう</w:t>
      </w:r>
    </w:p>
    <w:p w14:paraId="2E94E30C" w14:textId="77777777" w:rsidR="00AF5D52" w:rsidRPr="00C14519" w:rsidRDefault="00A0370C" w:rsidP="00A0370C">
      <w:pPr>
        <w:overflowPunct w:val="0"/>
        <w:snapToGrid w:val="0"/>
        <w:spacing w:line="240" w:lineRule="auto"/>
        <w:ind w:leftChars="196" w:left="567" w:hangingChars="112" w:hanging="196"/>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＊コミュニケーション方法には、言葉だけでなく絵や写真などを合わせて提示するなどその方にあった方法が必要</w:t>
      </w:r>
      <w:r w:rsidR="0062147B" w:rsidRPr="00C14519">
        <w:rPr>
          <w:rFonts w:ascii="HG丸ｺﾞｼｯｸM-PRO" w:eastAsia="HG丸ｺﾞｼｯｸM-PRO" w:hAnsi="ＭＳ ゴシック" w:hint="eastAsia"/>
          <w:snapToGrid w:val="0"/>
          <w:spacing w:val="0"/>
          <w:sz w:val="20"/>
        </w:rPr>
        <w:t>です</w:t>
      </w:r>
    </w:p>
    <w:p w14:paraId="4B99056E" w14:textId="77777777" w:rsidR="00354CBA" w:rsidRPr="00C14519" w:rsidRDefault="00354CBA" w:rsidP="000914F5">
      <w:pPr>
        <w:overflowPunct w:val="0"/>
        <w:snapToGrid w:val="0"/>
        <w:spacing w:line="240" w:lineRule="auto"/>
        <w:rPr>
          <w:rFonts w:ascii="HG丸ｺﾞｼｯｸM-PRO" w:eastAsia="HG丸ｺﾞｼｯｸM-PRO" w:hAnsi="ＭＳ ゴシック"/>
          <w:snapToGrid w:val="0"/>
          <w:spacing w:val="0"/>
          <w:sz w:val="20"/>
        </w:rPr>
      </w:pPr>
    </w:p>
    <w:p w14:paraId="0806F11E" w14:textId="77777777" w:rsidR="004C1E58" w:rsidRPr="00C14519" w:rsidRDefault="00424EB4" w:rsidP="004C1E58">
      <w:pPr>
        <w:overflowPunct w:val="0"/>
        <w:snapToGrid w:val="0"/>
        <w:spacing w:line="240" w:lineRule="auto"/>
        <w:rPr>
          <w:rFonts w:ascii="OCR A Extended" w:eastAsia="HG丸ｺﾞｼｯｸM-PRO" w:hAnsi="OCR A Extended"/>
          <w:b/>
          <w:snapToGrid w:val="0"/>
          <w:szCs w:val="21"/>
        </w:rPr>
      </w:pPr>
      <w:r w:rsidRPr="00C14519">
        <w:rPr>
          <w:rFonts w:ascii="OCR A Extended" w:eastAsia="HG丸ｺﾞｼｯｸM-PRO" w:hAnsi="OCR A Extended" w:hint="eastAsia"/>
          <w:b/>
          <w:snapToGrid w:val="0"/>
          <w:szCs w:val="21"/>
        </w:rPr>
        <w:t>（１０</w:t>
      </w:r>
      <w:r w:rsidR="00BF212B" w:rsidRPr="00C14519">
        <w:rPr>
          <w:rFonts w:ascii="OCR A Extended" w:eastAsia="HG丸ｺﾞｼｯｸM-PRO" w:hAnsi="OCR A Extended" w:hint="eastAsia"/>
          <w:b/>
          <w:snapToGrid w:val="0"/>
          <w:szCs w:val="21"/>
        </w:rPr>
        <w:t>）</w:t>
      </w:r>
      <w:r w:rsidR="004277E8" w:rsidRPr="00C14519">
        <w:rPr>
          <w:rFonts w:ascii="OCR A Extended" w:eastAsia="HG丸ｺﾞｼｯｸM-PRO" w:hAnsi="OCR A Extended" w:hint="eastAsia"/>
          <w:b/>
          <w:snapToGrid w:val="0"/>
          <w:szCs w:val="21"/>
        </w:rPr>
        <w:t>難病等による障がい</w:t>
      </w:r>
      <w:r w:rsidR="00E60B80" w:rsidRPr="00C14519">
        <w:rPr>
          <w:rFonts w:ascii="OCR A Extended" w:eastAsia="HG丸ｺﾞｼｯｸM-PRO" w:hAnsi="OCR A Extended" w:hint="eastAsia"/>
          <w:b/>
          <w:snapToGrid w:val="0"/>
          <w:szCs w:val="21"/>
        </w:rPr>
        <w:t>の</w:t>
      </w:r>
      <w:r w:rsidR="004277E8" w:rsidRPr="00C14519">
        <w:rPr>
          <w:rFonts w:ascii="OCR A Extended" w:eastAsia="HG丸ｺﾞｼｯｸM-PRO" w:hAnsi="OCR A Extended" w:hint="eastAsia"/>
          <w:b/>
          <w:snapToGrid w:val="0"/>
          <w:szCs w:val="21"/>
        </w:rPr>
        <w:t>ある</w:t>
      </w:r>
      <w:r w:rsidR="00E60B80" w:rsidRPr="00C14519">
        <w:rPr>
          <w:rFonts w:ascii="OCR A Extended" w:eastAsia="HG丸ｺﾞｼｯｸM-PRO" w:hAnsi="OCR A Extended" w:hint="eastAsia"/>
          <w:b/>
          <w:snapToGrid w:val="0"/>
          <w:szCs w:val="21"/>
        </w:rPr>
        <w:t>方</w:t>
      </w:r>
    </w:p>
    <w:p w14:paraId="1160A050" w14:textId="77777777" w:rsidR="008D01D6" w:rsidRPr="00C14519" w:rsidRDefault="00B47961" w:rsidP="00304AAA">
      <w:pPr>
        <w:overflowPunct w:val="0"/>
        <w:snapToGrid w:val="0"/>
        <w:spacing w:line="240" w:lineRule="auto"/>
        <w:ind w:leftChars="285" w:left="540" w:firstLineChars="100" w:firstLine="179"/>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難病とは、</w:t>
      </w:r>
      <w:r w:rsidR="00694B6B" w:rsidRPr="00C14519">
        <w:rPr>
          <w:rFonts w:ascii="OCR A Extended" w:eastAsia="HG丸ｺﾞｼｯｸM-PRO" w:hAnsi="OCR A Extended" w:hint="eastAsia"/>
          <w:snapToGrid w:val="0"/>
          <w:sz w:val="20"/>
        </w:rPr>
        <w:t>平成</w:t>
      </w:r>
      <w:r w:rsidR="00842851" w:rsidRPr="00C14519">
        <w:rPr>
          <w:rFonts w:ascii="HG丸ｺﾞｼｯｸM-PRO" w:eastAsia="HG丸ｺﾞｼｯｸM-PRO" w:hAnsi="HG丸ｺﾞｼｯｸM-PRO" w:hint="eastAsia"/>
          <w:snapToGrid w:val="0"/>
          <w:sz w:val="20"/>
        </w:rPr>
        <w:t>2</w:t>
      </w:r>
      <w:r w:rsidR="0006692D" w:rsidRPr="00C14519">
        <w:rPr>
          <w:rFonts w:ascii="HG丸ｺﾞｼｯｸM-PRO" w:eastAsia="HG丸ｺﾞｼｯｸM-PRO" w:hAnsi="HG丸ｺﾞｼｯｸM-PRO" w:hint="eastAsia"/>
          <w:snapToGrid w:val="0"/>
          <w:sz w:val="20"/>
        </w:rPr>
        <w:t>6</w:t>
      </w:r>
      <w:r w:rsidR="00694B6B" w:rsidRPr="00C14519">
        <w:rPr>
          <w:rFonts w:ascii="OCR A Extended" w:eastAsia="HG丸ｺﾞｼｯｸM-PRO" w:hAnsi="OCR A Extended" w:hint="eastAsia"/>
          <w:snapToGrid w:val="0"/>
          <w:sz w:val="20"/>
        </w:rPr>
        <w:t>年５月に成立</w:t>
      </w:r>
      <w:r w:rsidR="005E7B59" w:rsidRPr="00C14519">
        <w:rPr>
          <w:rFonts w:ascii="OCR A Extended" w:eastAsia="HG丸ｺﾞｼｯｸM-PRO" w:hAnsi="OCR A Extended" w:hint="eastAsia"/>
          <w:snapToGrid w:val="0"/>
          <w:sz w:val="20"/>
        </w:rPr>
        <w:t>した</w:t>
      </w:r>
      <w:r w:rsidR="00694B6B" w:rsidRPr="00C14519">
        <w:rPr>
          <w:rFonts w:ascii="OCR A Extended" w:eastAsia="HG丸ｺﾞｼｯｸM-PRO" w:hAnsi="OCR A Extended" w:hint="eastAsia"/>
          <w:snapToGrid w:val="0"/>
          <w:sz w:val="20"/>
        </w:rPr>
        <w:t>「難病の患者に対する医療等に関する法律（難病法）」において、「発病の機構が明らかでなく、かつ、治療方法が確立していない希少な疾病であって、当該疾病にかかることにより長期にわたり療養を必要とすることとなるもの」</w:t>
      </w:r>
      <w:r w:rsidR="000F1C04" w:rsidRPr="00C14519">
        <w:rPr>
          <w:rFonts w:ascii="OCR A Extended" w:eastAsia="HG丸ｺﾞｼｯｸM-PRO" w:hAnsi="OCR A Extended" w:hint="eastAsia"/>
          <w:snapToGrid w:val="0"/>
          <w:sz w:val="20"/>
        </w:rPr>
        <w:t>（法第</w:t>
      </w:r>
      <w:r w:rsidR="000F1C04" w:rsidRPr="00C14519">
        <w:rPr>
          <w:rFonts w:ascii="HG丸ｺﾞｼｯｸM-PRO" w:eastAsia="HG丸ｺﾞｼｯｸM-PRO" w:hAnsi="HG丸ｺﾞｼｯｸM-PRO" w:hint="eastAsia"/>
          <w:snapToGrid w:val="0"/>
          <w:sz w:val="20"/>
        </w:rPr>
        <w:t>1</w:t>
      </w:r>
      <w:r w:rsidR="000F1C04" w:rsidRPr="00C14519">
        <w:rPr>
          <w:rFonts w:ascii="OCR A Extended" w:eastAsia="HG丸ｺﾞｼｯｸM-PRO" w:hAnsi="OCR A Extended" w:hint="eastAsia"/>
          <w:snapToGrid w:val="0"/>
          <w:sz w:val="20"/>
        </w:rPr>
        <w:t>条）</w:t>
      </w:r>
      <w:r w:rsidR="00694B6B" w:rsidRPr="00C14519">
        <w:rPr>
          <w:rFonts w:ascii="OCR A Extended" w:eastAsia="HG丸ｺﾞｼｯｸM-PRO" w:hAnsi="OCR A Extended" w:hint="eastAsia"/>
          <w:snapToGrid w:val="0"/>
          <w:sz w:val="20"/>
        </w:rPr>
        <w:t>と</w:t>
      </w:r>
      <w:r w:rsidR="005E7B59" w:rsidRPr="00C14519">
        <w:rPr>
          <w:rFonts w:ascii="OCR A Extended" w:eastAsia="HG丸ｺﾞｼｯｸM-PRO" w:hAnsi="OCR A Extended" w:hint="eastAsia"/>
          <w:snapToGrid w:val="0"/>
          <w:sz w:val="20"/>
        </w:rPr>
        <w:t>している</w:t>
      </w:r>
      <w:r w:rsidR="00011833">
        <w:rPr>
          <w:rFonts w:ascii="OCR A Extended" w:eastAsia="HG丸ｺﾞｼｯｸM-PRO" w:hAnsi="OCR A Extended" w:hint="eastAsia"/>
          <w:snapToGrid w:val="0"/>
          <w:sz w:val="20"/>
        </w:rPr>
        <w:t>疾病</w:t>
      </w:r>
      <w:r w:rsidR="005E7B59" w:rsidRPr="00C14519">
        <w:rPr>
          <w:rFonts w:ascii="OCR A Extended" w:eastAsia="HG丸ｺﾞｼｯｸM-PRO" w:hAnsi="OCR A Extended" w:hint="eastAsia"/>
          <w:snapToGrid w:val="0"/>
          <w:sz w:val="20"/>
        </w:rPr>
        <w:t>を指し</w:t>
      </w:r>
      <w:r w:rsidR="00694B6B" w:rsidRPr="00C14519">
        <w:rPr>
          <w:rFonts w:ascii="OCR A Extended" w:eastAsia="HG丸ｺﾞｼｯｸM-PRO" w:hAnsi="OCR A Extended" w:hint="eastAsia"/>
          <w:snapToGrid w:val="0"/>
          <w:sz w:val="20"/>
        </w:rPr>
        <w:t>ます。</w:t>
      </w:r>
    </w:p>
    <w:p w14:paraId="6A16693F" w14:textId="77777777" w:rsidR="00B47961" w:rsidRPr="00C14519" w:rsidRDefault="00B47961" w:rsidP="00B47961">
      <w:pPr>
        <w:overflowPunct w:val="0"/>
        <w:snapToGrid w:val="0"/>
        <w:spacing w:line="240" w:lineRule="auto"/>
        <w:ind w:firstLineChars="200" w:firstLine="359"/>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＜留意すべき点＞</w:t>
      </w:r>
    </w:p>
    <w:p w14:paraId="1B107C12" w14:textId="77777777" w:rsidR="00B47961" w:rsidRPr="00C14519" w:rsidRDefault="00075AF8" w:rsidP="00075AF8">
      <w:pPr>
        <w:pStyle w:val="a9"/>
        <w:overflowPunct w:val="0"/>
        <w:snapToGrid w:val="0"/>
        <w:spacing w:line="240" w:lineRule="auto"/>
        <w:ind w:leftChars="300" w:left="747" w:hangingChars="100" w:hanging="179"/>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w:t>
      </w:r>
      <w:r w:rsidR="008A0A84" w:rsidRPr="00C14519">
        <w:rPr>
          <w:rFonts w:ascii="OCR A Extended" w:eastAsia="HG丸ｺﾞｼｯｸM-PRO" w:hAnsi="OCR A Extended" w:hint="eastAsia"/>
          <w:snapToGrid w:val="0"/>
          <w:sz w:val="20"/>
        </w:rPr>
        <w:t>治療方法が確立していない</w:t>
      </w:r>
      <w:r w:rsidR="00011833">
        <w:rPr>
          <w:rFonts w:ascii="OCR A Extended" w:eastAsia="HG丸ｺﾞｼｯｸM-PRO" w:hAnsi="OCR A Extended" w:hint="eastAsia"/>
          <w:snapToGrid w:val="0"/>
          <w:sz w:val="20"/>
        </w:rPr>
        <w:t>疾病</w:t>
      </w:r>
      <w:r w:rsidR="008A0A84" w:rsidRPr="00C14519">
        <w:rPr>
          <w:rFonts w:ascii="OCR A Extended" w:eastAsia="HG丸ｺﾞｼｯｸM-PRO" w:hAnsi="OCR A Extended" w:hint="eastAsia"/>
          <w:snapToGrid w:val="0"/>
          <w:sz w:val="20"/>
        </w:rPr>
        <w:t>に罹患し、生涯にわたる</w:t>
      </w:r>
      <w:r w:rsidR="00B47961" w:rsidRPr="00C14519">
        <w:rPr>
          <w:rFonts w:ascii="OCR A Extended" w:eastAsia="HG丸ｺﾞｼｯｸM-PRO" w:hAnsi="OCR A Extended" w:hint="eastAsia"/>
          <w:snapToGrid w:val="0"/>
          <w:sz w:val="20"/>
        </w:rPr>
        <w:t>長期間の療養を必要とすることから、生活面における制約や経済的負担が大きく、病名や病態が知られていないために、社会の理解が進</w:t>
      </w:r>
      <w:r w:rsidRPr="00C14519">
        <w:rPr>
          <w:rFonts w:ascii="OCR A Extended" w:eastAsia="HG丸ｺﾞｼｯｸM-PRO" w:hAnsi="OCR A Extended" w:hint="eastAsia"/>
          <w:snapToGrid w:val="0"/>
          <w:sz w:val="20"/>
        </w:rPr>
        <w:t>ん</w:t>
      </w:r>
      <w:r w:rsidRPr="00C14519">
        <w:rPr>
          <w:rFonts w:ascii="OCR A Extended" w:eastAsia="HG丸ｺﾞｼｯｸM-PRO" w:hAnsi="OCR A Extended" w:hint="eastAsia"/>
          <w:snapToGrid w:val="0"/>
          <w:sz w:val="20"/>
        </w:rPr>
        <w:lastRenderedPageBreak/>
        <w:t>でおらず、就業など社会生活への参加が進みにくい状態にある</w:t>
      </w:r>
    </w:p>
    <w:p w14:paraId="05BE3D42" w14:textId="77777777" w:rsidR="00B47961" w:rsidRPr="00C14519" w:rsidRDefault="00075AF8" w:rsidP="00075AF8">
      <w:pPr>
        <w:pStyle w:val="a9"/>
        <w:overflowPunct w:val="0"/>
        <w:snapToGrid w:val="0"/>
        <w:spacing w:line="240" w:lineRule="auto"/>
        <w:ind w:leftChars="300" w:left="747" w:hangingChars="100" w:hanging="179"/>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w:t>
      </w:r>
      <w:r w:rsidR="00011833">
        <w:rPr>
          <w:rFonts w:ascii="OCR A Extended" w:eastAsia="HG丸ｺﾞｼｯｸM-PRO" w:hAnsi="OCR A Extended" w:hint="eastAsia"/>
          <w:snapToGrid w:val="0"/>
          <w:sz w:val="20"/>
        </w:rPr>
        <w:t>疾病</w:t>
      </w:r>
      <w:r w:rsidR="00B47961" w:rsidRPr="00C14519">
        <w:rPr>
          <w:rFonts w:ascii="OCR A Extended" w:eastAsia="HG丸ｺﾞｼｯｸM-PRO" w:hAnsi="OCR A Extended" w:hint="eastAsia"/>
          <w:snapToGrid w:val="0"/>
          <w:sz w:val="20"/>
        </w:rPr>
        <w:t>により障</w:t>
      </w:r>
      <w:r w:rsidR="00EE2B36" w:rsidRPr="00C14519">
        <w:rPr>
          <w:rFonts w:ascii="OCR A Extended" w:eastAsia="HG丸ｺﾞｼｯｸM-PRO" w:hAnsi="OCR A Extended" w:hint="eastAsia"/>
          <w:snapToGrid w:val="0"/>
          <w:sz w:val="20"/>
        </w:rPr>
        <w:t>がい</w:t>
      </w:r>
      <w:r w:rsidR="00B47961" w:rsidRPr="00C14519">
        <w:rPr>
          <w:rFonts w:ascii="OCR A Extended" w:eastAsia="HG丸ｺﾞｼｯｸM-PRO" w:hAnsi="OCR A Extended" w:hint="eastAsia"/>
          <w:snapToGrid w:val="0"/>
          <w:sz w:val="20"/>
        </w:rPr>
        <w:t>はさまざまで、同じ</w:t>
      </w:r>
      <w:r w:rsidR="000E75D6" w:rsidRPr="00C14519">
        <w:rPr>
          <w:rFonts w:ascii="OCR A Extended" w:eastAsia="HG丸ｺﾞｼｯｸM-PRO" w:hAnsi="OCR A Extended" w:hint="eastAsia"/>
          <w:snapToGrid w:val="0"/>
          <w:sz w:val="20"/>
        </w:rPr>
        <w:t>疾病</w:t>
      </w:r>
      <w:r w:rsidRPr="00C14519">
        <w:rPr>
          <w:rFonts w:ascii="OCR A Extended" w:eastAsia="HG丸ｺﾞｼｯｸM-PRO" w:hAnsi="OCR A Extended" w:hint="eastAsia"/>
          <w:snapToGrid w:val="0"/>
          <w:sz w:val="20"/>
        </w:rPr>
        <w:t>でも人によってさまざまな症状を呈する</w:t>
      </w:r>
    </w:p>
    <w:p w14:paraId="35203050" w14:textId="77777777" w:rsidR="00B47961" w:rsidRPr="00C14519" w:rsidRDefault="00075AF8" w:rsidP="00075AF8">
      <w:pPr>
        <w:pStyle w:val="a9"/>
        <w:overflowPunct w:val="0"/>
        <w:snapToGrid w:val="0"/>
        <w:spacing w:line="240" w:lineRule="auto"/>
        <w:ind w:leftChars="300" w:left="747" w:hangingChars="100" w:hanging="179"/>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・症状には波があり、日ごと、または時間ごとに変動することもある</w:t>
      </w:r>
      <w:r w:rsidR="00B47961" w:rsidRPr="00C14519">
        <w:rPr>
          <w:rFonts w:ascii="OCR A Extended" w:eastAsia="HG丸ｺﾞｼｯｸM-PRO" w:hAnsi="OCR A Extended" w:hint="eastAsia"/>
          <w:snapToGrid w:val="0"/>
          <w:sz w:val="20"/>
        </w:rPr>
        <w:t>（症状が固定しないため、身体障</w:t>
      </w:r>
      <w:r w:rsidR="000E75D6" w:rsidRPr="00C14519">
        <w:rPr>
          <w:rFonts w:ascii="OCR A Extended" w:eastAsia="HG丸ｺﾞｼｯｸM-PRO" w:hAnsi="OCR A Extended" w:hint="eastAsia"/>
          <w:snapToGrid w:val="0"/>
          <w:sz w:val="20"/>
        </w:rPr>
        <w:t>がい</w:t>
      </w:r>
      <w:r w:rsidR="00B47961" w:rsidRPr="00C14519">
        <w:rPr>
          <w:rFonts w:ascii="OCR A Extended" w:eastAsia="HG丸ｺﾞｼｯｸM-PRO" w:hAnsi="OCR A Extended" w:hint="eastAsia"/>
          <w:snapToGrid w:val="0"/>
          <w:sz w:val="20"/>
        </w:rPr>
        <w:t>者手帳を取得できない場合もあります）</w:t>
      </w:r>
    </w:p>
    <w:p w14:paraId="19AB6374" w14:textId="77777777" w:rsidR="00B47961" w:rsidRPr="00C14519" w:rsidRDefault="00075AF8" w:rsidP="00075AF8">
      <w:pPr>
        <w:pStyle w:val="a9"/>
        <w:overflowPunct w:val="0"/>
        <w:snapToGrid w:val="0"/>
        <w:spacing w:line="240" w:lineRule="auto"/>
        <w:ind w:leftChars="300" w:left="747" w:hangingChars="100" w:hanging="179"/>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w:t>
      </w:r>
      <w:r w:rsidR="00197A2D" w:rsidRPr="00C14519">
        <w:rPr>
          <w:rFonts w:ascii="OCR A Extended" w:eastAsia="HG丸ｺﾞｼｯｸM-PRO" w:hAnsi="OCR A Extended" w:hint="eastAsia"/>
          <w:snapToGrid w:val="0"/>
          <w:sz w:val="20"/>
        </w:rPr>
        <w:t>合併症</w:t>
      </w:r>
      <w:r w:rsidR="00B47961" w:rsidRPr="00C14519">
        <w:rPr>
          <w:rFonts w:ascii="OCR A Extended" w:eastAsia="HG丸ｺﾞｼｯｸM-PRO" w:hAnsi="OCR A Extended" w:hint="eastAsia"/>
          <w:snapToGrid w:val="0"/>
          <w:sz w:val="20"/>
        </w:rPr>
        <w:t>や</w:t>
      </w:r>
      <w:r w:rsidR="00197A2D" w:rsidRPr="00C14519">
        <w:rPr>
          <w:rFonts w:ascii="OCR A Extended" w:eastAsia="HG丸ｺﾞｼｯｸM-PRO" w:hAnsi="OCR A Extended" w:hint="eastAsia"/>
          <w:snapToGrid w:val="0"/>
          <w:sz w:val="20"/>
        </w:rPr>
        <w:t>薬剤による</w:t>
      </w:r>
      <w:r w:rsidR="00B47961" w:rsidRPr="00C14519">
        <w:rPr>
          <w:rFonts w:ascii="OCR A Extended" w:eastAsia="HG丸ｺﾞｼｯｸM-PRO" w:hAnsi="OCR A Extended" w:hint="eastAsia"/>
          <w:snapToGrid w:val="0"/>
          <w:sz w:val="20"/>
        </w:rPr>
        <w:t>副作用によって、日常生活の中で</w:t>
      </w:r>
      <w:r w:rsidR="000E75D6" w:rsidRPr="00C14519">
        <w:rPr>
          <w:rFonts w:ascii="OCR A Extended" w:eastAsia="HG丸ｺﾞｼｯｸM-PRO" w:hAnsi="OCR A Extended" w:hint="eastAsia"/>
          <w:snapToGrid w:val="0"/>
          <w:sz w:val="20"/>
        </w:rPr>
        <w:t>さまざま</w:t>
      </w:r>
      <w:r w:rsidRPr="00C14519">
        <w:rPr>
          <w:rFonts w:ascii="OCR A Extended" w:eastAsia="HG丸ｺﾞｼｯｸM-PRO" w:hAnsi="OCR A Extended" w:hint="eastAsia"/>
          <w:snapToGrid w:val="0"/>
          <w:sz w:val="20"/>
        </w:rPr>
        <w:t>な問題が生じることがある</w:t>
      </w:r>
    </w:p>
    <w:p w14:paraId="047CD2A8" w14:textId="724581E6" w:rsidR="00B47961" w:rsidRPr="00C14519" w:rsidRDefault="43DCBF48" w:rsidP="436B30F2">
      <w:pPr>
        <w:pStyle w:val="a9"/>
        <w:overflowPunct w:val="0"/>
        <w:snapToGrid w:val="0"/>
        <w:spacing w:line="240" w:lineRule="auto"/>
        <w:ind w:leftChars="0" w:left="0"/>
        <w:rPr>
          <w:rFonts w:ascii="OCR A Extended" w:eastAsia="HG丸ｺﾞｼｯｸM-PRO" w:hAnsi="OCR A Extended"/>
          <w:snapToGrid w:val="0"/>
          <w:sz w:val="20"/>
        </w:rPr>
      </w:pPr>
      <w:r w:rsidRPr="436B30F2">
        <w:rPr>
          <w:rFonts w:ascii="OCR A Extended" w:eastAsia="HG丸ｺﾞｼｯｸM-PRO" w:hAnsi="OCR A Extended"/>
          <w:snapToGrid w:val="0"/>
          <w:sz w:val="20"/>
        </w:rPr>
        <w:t xml:space="preserve">          </w:t>
      </w:r>
      <w:r w:rsidR="00075AF8" w:rsidRPr="436B30F2">
        <w:rPr>
          <w:rFonts w:ascii="OCR A Extended" w:eastAsia="HG丸ｺﾞｼｯｸM-PRO" w:hAnsi="OCR A Extended"/>
          <w:sz w:val="20"/>
        </w:rPr>
        <w:t>・</w:t>
      </w:r>
      <w:r w:rsidR="00B47961" w:rsidRPr="436B30F2">
        <w:rPr>
          <w:rFonts w:ascii="OCR A Extended" w:eastAsia="HG丸ｺﾞｼｯｸM-PRO" w:hAnsi="OCR A Extended"/>
          <w:sz w:val="20"/>
        </w:rPr>
        <w:t>病状によっては、コミュニケーションが難しい方も</w:t>
      </w:r>
      <w:r w:rsidR="00075AF8" w:rsidRPr="436B30F2">
        <w:rPr>
          <w:rFonts w:ascii="OCR A Extended" w:eastAsia="HG丸ｺﾞｼｯｸM-PRO" w:hAnsi="OCR A Extended"/>
          <w:sz w:val="20"/>
        </w:rPr>
        <w:t>いる</w:t>
      </w:r>
    </w:p>
    <w:p w14:paraId="64F9CA36" w14:textId="77777777" w:rsidR="00B47961" w:rsidRPr="00C14519" w:rsidRDefault="00075AF8" w:rsidP="00075AF8">
      <w:pPr>
        <w:pStyle w:val="a9"/>
        <w:overflowPunct w:val="0"/>
        <w:snapToGrid w:val="0"/>
        <w:spacing w:line="240" w:lineRule="auto"/>
        <w:ind w:leftChars="300" w:left="747" w:hangingChars="100" w:hanging="179"/>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w:t>
      </w:r>
      <w:r w:rsidR="00B47961" w:rsidRPr="00C14519">
        <w:rPr>
          <w:rFonts w:ascii="OCR A Extended" w:eastAsia="HG丸ｺﾞｼｯｸM-PRO" w:hAnsi="OCR A Extended" w:hint="eastAsia"/>
          <w:snapToGrid w:val="0"/>
          <w:sz w:val="20"/>
        </w:rPr>
        <w:t>難病等であることで、患者・家族の不安や負担感が精神面に影響することが</w:t>
      </w:r>
      <w:r w:rsidRPr="00C14519">
        <w:rPr>
          <w:rFonts w:ascii="OCR A Extended" w:eastAsia="HG丸ｺﾞｼｯｸM-PRO" w:hAnsi="OCR A Extended" w:hint="eastAsia"/>
          <w:snapToGrid w:val="0"/>
          <w:sz w:val="20"/>
        </w:rPr>
        <w:t>考えられる</w:t>
      </w:r>
    </w:p>
    <w:p w14:paraId="1299C43A" w14:textId="77777777" w:rsidR="00B47961" w:rsidRPr="00C14519" w:rsidRDefault="00B47961" w:rsidP="00B47961">
      <w:pPr>
        <w:overflowPunct w:val="0"/>
        <w:snapToGrid w:val="0"/>
        <w:spacing w:line="240" w:lineRule="auto"/>
        <w:ind w:leftChars="190" w:left="539" w:hangingChars="100" w:hanging="179"/>
        <w:rPr>
          <w:rFonts w:ascii="HG丸ｺﾞｼｯｸM-PRO" w:eastAsia="HG丸ｺﾞｼｯｸM-PRO" w:hAnsi="HG丸ｺﾞｼｯｸM-PRO"/>
          <w:snapToGrid w:val="0"/>
          <w:sz w:val="20"/>
        </w:rPr>
      </w:pPr>
    </w:p>
    <w:p w14:paraId="7F695781" w14:textId="77777777" w:rsidR="00B47961" w:rsidRPr="00C14519" w:rsidRDefault="00B47961" w:rsidP="00B47961">
      <w:pPr>
        <w:overflowPunct w:val="0"/>
        <w:snapToGrid w:val="0"/>
        <w:spacing w:line="240" w:lineRule="auto"/>
        <w:ind w:firstLineChars="198" w:firstLine="355"/>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■基本的な応</w:t>
      </w:r>
      <w:r w:rsidR="00E750C4" w:rsidRPr="00C14519">
        <w:rPr>
          <w:rFonts w:ascii="OCR A Extended" w:eastAsia="HG丸ｺﾞｼｯｸM-PRO" w:hAnsi="OCR A Extended" w:hint="eastAsia"/>
          <w:snapToGrid w:val="0"/>
          <w:sz w:val="20"/>
        </w:rPr>
        <w:t>対</w:t>
      </w:r>
      <w:r w:rsidRPr="00C14519">
        <w:rPr>
          <w:rFonts w:ascii="OCR A Extended" w:eastAsia="HG丸ｺﾞｼｯｸM-PRO" w:hAnsi="OCR A Extended" w:hint="eastAsia"/>
          <w:snapToGrid w:val="0"/>
          <w:sz w:val="20"/>
        </w:rPr>
        <w:t>方法</w:t>
      </w:r>
    </w:p>
    <w:p w14:paraId="37D419AF" w14:textId="77777777" w:rsidR="00B47961" w:rsidRPr="00C14519" w:rsidRDefault="000A7811" w:rsidP="000A7811">
      <w:pPr>
        <w:pStyle w:val="a9"/>
        <w:overflowPunct w:val="0"/>
        <w:snapToGrid w:val="0"/>
        <w:spacing w:line="240" w:lineRule="auto"/>
        <w:ind w:leftChars="300" w:left="747" w:hangingChars="100" w:hanging="179"/>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w:t>
      </w:r>
      <w:r w:rsidR="00082804" w:rsidRPr="00C14519">
        <w:rPr>
          <w:rFonts w:ascii="OCR A Extended" w:eastAsia="HG丸ｺﾞｼｯｸM-PRO" w:hAnsi="OCR A Extended" w:hint="eastAsia"/>
          <w:snapToGrid w:val="0"/>
          <w:sz w:val="20"/>
        </w:rPr>
        <w:t>痛み</w:t>
      </w:r>
      <w:r w:rsidR="00FF1B9E" w:rsidRPr="00C14519">
        <w:rPr>
          <w:rFonts w:ascii="OCR A Extended" w:eastAsia="HG丸ｺﾞｼｯｸM-PRO" w:hAnsi="OCR A Extended" w:hint="eastAsia"/>
          <w:snapToGrid w:val="0"/>
          <w:sz w:val="20"/>
        </w:rPr>
        <w:t>や</w:t>
      </w:r>
      <w:r w:rsidR="00082804" w:rsidRPr="00C14519">
        <w:rPr>
          <w:rFonts w:ascii="OCR A Extended" w:eastAsia="HG丸ｺﾞｼｯｸM-PRO" w:hAnsi="OCR A Extended" w:hint="eastAsia"/>
          <w:snapToGrid w:val="0"/>
          <w:sz w:val="20"/>
        </w:rPr>
        <w:t>疲れやす</w:t>
      </w:r>
      <w:r w:rsidR="00FF1B9E" w:rsidRPr="00C14519">
        <w:rPr>
          <w:rFonts w:ascii="OCR A Extended" w:eastAsia="HG丸ｺﾞｼｯｸM-PRO" w:hAnsi="OCR A Extended" w:hint="eastAsia"/>
          <w:snapToGrid w:val="0"/>
          <w:sz w:val="20"/>
        </w:rPr>
        <w:t>さなど外見上わかりにくい症状に悩まされている方も多く、</w:t>
      </w:r>
      <w:r w:rsidR="00B47961" w:rsidRPr="00C14519">
        <w:rPr>
          <w:rFonts w:ascii="OCR A Extended" w:eastAsia="HG丸ｺﾞｼｯｸM-PRO" w:hAnsi="OCR A Extended" w:hint="eastAsia"/>
          <w:snapToGrid w:val="0"/>
          <w:sz w:val="20"/>
        </w:rPr>
        <w:t>対象となる方と相談しながら、負担をかけない</w:t>
      </w:r>
      <w:r w:rsidR="00FF1B9E" w:rsidRPr="00C14519">
        <w:rPr>
          <w:rFonts w:ascii="OCR A Extended" w:eastAsia="HG丸ｺﾞｼｯｸM-PRO" w:hAnsi="OCR A Extended" w:hint="eastAsia"/>
          <w:snapToGrid w:val="0"/>
          <w:sz w:val="20"/>
        </w:rPr>
        <w:t>対応をすること</w:t>
      </w:r>
      <w:r w:rsidR="00B47961" w:rsidRPr="00C14519">
        <w:rPr>
          <w:rFonts w:ascii="OCR A Extended" w:eastAsia="HG丸ｺﾞｼｯｸM-PRO" w:hAnsi="OCR A Extended" w:hint="eastAsia"/>
          <w:snapToGrid w:val="0"/>
          <w:sz w:val="20"/>
        </w:rPr>
        <w:t>が必要です。</w:t>
      </w:r>
    </w:p>
    <w:p w14:paraId="42A8D479" w14:textId="77777777" w:rsidR="00B47961" w:rsidRPr="00C14519" w:rsidRDefault="000A7811" w:rsidP="000A7811">
      <w:pPr>
        <w:pStyle w:val="a9"/>
        <w:overflowPunct w:val="0"/>
        <w:snapToGrid w:val="0"/>
        <w:spacing w:line="240" w:lineRule="auto"/>
        <w:ind w:leftChars="300" w:left="747" w:hangingChars="100" w:hanging="179"/>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w:t>
      </w:r>
      <w:r w:rsidR="00B47961" w:rsidRPr="00C14519">
        <w:rPr>
          <w:rFonts w:ascii="OCR A Extended" w:eastAsia="HG丸ｺﾞｼｯｸM-PRO" w:hAnsi="OCR A Extended" w:hint="eastAsia"/>
          <w:snapToGrid w:val="0"/>
          <w:sz w:val="20"/>
        </w:rPr>
        <w:t>コミュニケーションが難しく相手の意思がわかりにくい場合</w:t>
      </w:r>
      <w:r w:rsidR="00FF1B9E" w:rsidRPr="00C14519">
        <w:rPr>
          <w:rFonts w:ascii="OCR A Extended" w:eastAsia="HG丸ｺﾞｼｯｸM-PRO" w:hAnsi="OCR A Extended" w:hint="eastAsia"/>
          <w:snapToGrid w:val="0"/>
          <w:sz w:val="20"/>
        </w:rPr>
        <w:t>は、</w:t>
      </w:r>
      <w:r w:rsidR="0088344C" w:rsidRPr="00C14519">
        <w:rPr>
          <w:rFonts w:ascii="OCR A Extended" w:eastAsia="HG丸ｺﾞｼｯｸM-PRO" w:hAnsi="OCR A Extended" w:hint="eastAsia"/>
          <w:snapToGrid w:val="0"/>
          <w:sz w:val="20"/>
        </w:rPr>
        <w:t>相手の状況に応じた方法をとる</w:t>
      </w:r>
      <w:r w:rsidR="00FF1B9E" w:rsidRPr="00C14519">
        <w:rPr>
          <w:rFonts w:ascii="OCR A Extended" w:eastAsia="HG丸ｺﾞｼｯｸM-PRO" w:hAnsi="OCR A Extended" w:hint="eastAsia"/>
          <w:snapToGrid w:val="0"/>
          <w:sz w:val="20"/>
        </w:rPr>
        <w:t>など、ていねいな対応が必要です。</w:t>
      </w:r>
    </w:p>
    <w:p w14:paraId="27572E92" w14:textId="77777777" w:rsidR="00B47961" w:rsidRPr="00C14519" w:rsidRDefault="000A7811" w:rsidP="000A7811">
      <w:pPr>
        <w:pStyle w:val="a9"/>
        <w:overflowPunct w:val="0"/>
        <w:snapToGrid w:val="0"/>
        <w:spacing w:line="240" w:lineRule="auto"/>
        <w:ind w:leftChars="300" w:left="747" w:hangingChars="100" w:hanging="179"/>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w:t>
      </w:r>
      <w:r w:rsidR="00B47961" w:rsidRPr="00C14519">
        <w:rPr>
          <w:rFonts w:ascii="OCR A Extended" w:eastAsia="HG丸ｺﾞｼｯｸM-PRO" w:hAnsi="OCR A Extended" w:hint="eastAsia"/>
          <w:snapToGrid w:val="0"/>
          <w:sz w:val="20"/>
        </w:rPr>
        <w:t>ご本人の意向に合わせて、コミュニケーション方法等、環境整備をする必要があります。</w:t>
      </w:r>
    </w:p>
    <w:p w14:paraId="4DDBEF00" w14:textId="77777777" w:rsidR="00B47961" w:rsidRPr="00C14519" w:rsidRDefault="00B47961" w:rsidP="00B47961">
      <w:pPr>
        <w:overflowPunct w:val="0"/>
        <w:snapToGrid w:val="0"/>
        <w:spacing w:line="240" w:lineRule="auto"/>
        <w:ind w:leftChars="190" w:left="360"/>
        <w:rPr>
          <w:rFonts w:ascii="OCR A Extended" w:eastAsia="HG丸ｺﾞｼｯｸM-PRO" w:hAnsi="OCR A Extended"/>
          <w:snapToGrid w:val="0"/>
          <w:sz w:val="20"/>
        </w:rPr>
      </w:pPr>
    </w:p>
    <w:p w14:paraId="5C2FCA6A" w14:textId="77777777" w:rsidR="00B47961" w:rsidRPr="00C14519" w:rsidRDefault="00B47961" w:rsidP="002E749E">
      <w:pPr>
        <w:overflowPunct w:val="0"/>
        <w:snapToGrid w:val="0"/>
        <w:spacing w:line="240" w:lineRule="auto"/>
        <w:ind w:leftChars="190" w:left="539" w:hangingChars="100" w:hanging="179"/>
        <w:rPr>
          <w:rFonts w:ascii="OCR A Extended" w:eastAsia="HG丸ｺﾞｼｯｸM-PRO" w:hAnsi="OCR A Extended"/>
          <w:snapToGrid w:val="0"/>
          <w:sz w:val="20"/>
        </w:rPr>
      </w:pPr>
      <w:r w:rsidRPr="00C14519">
        <w:rPr>
          <w:rFonts w:ascii="OCR A Extended" w:eastAsia="HG丸ｺﾞｼｯｸM-PRO" w:hAnsi="OCR A Extended" w:hint="eastAsia"/>
          <w:snapToGrid w:val="0"/>
          <w:sz w:val="20"/>
        </w:rPr>
        <w:t>☆難病等によって、</w:t>
      </w:r>
      <w:r w:rsidR="000C3512" w:rsidRPr="00C14519">
        <w:rPr>
          <w:rFonts w:ascii="OCR A Extended" w:eastAsia="HG丸ｺﾞｼｯｸM-PRO" w:hAnsi="OCR A Extended" w:hint="eastAsia"/>
          <w:snapToGrid w:val="0"/>
          <w:sz w:val="20"/>
        </w:rPr>
        <w:t>さまざま</w:t>
      </w:r>
      <w:r w:rsidRPr="00C14519">
        <w:rPr>
          <w:rFonts w:ascii="OCR A Extended" w:eastAsia="HG丸ｺﾞｼｯｸM-PRO" w:hAnsi="OCR A Extended" w:hint="eastAsia"/>
          <w:snapToGrid w:val="0"/>
          <w:sz w:val="20"/>
        </w:rPr>
        <w:t>な身体障がい</w:t>
      </w:r>
      <w:r w:rsidR="00EE2B36" w:rsidRPr="00C14519">
        <w:rPr>
          <w:rFonts w:ascii="OCR A Extended" w:eastAsia="HG丸ｺﾞｼｯｸM-PRO" w:hAnsi="OCR A Extended" w:hint="eastAsia"/>
          <w:snapToGrid w:val="0"/>
          <w:sz w:val="20"/>
        </w:rPr>
        <w:t>を来たす</w:t>
      </w:r>
      <w:r w:rsidR="002E749E" w:rsidRPr="00C14519">
        <w:rPr>
          <w:rFonts w:ascii="OCR A Extended" w:eastAsia="HG丸ｺﾞｼｯｸM-PRO" w:hAnsi="OCR A Extended" w:hint="eastAsia"/>
          <w:snapToGrid w:val="0"/>
          <w:sz w:val="20"/>
        </w:rPr>
        <w:t>場合がありま</w:t>
      </w:r>
      <w:r w:rsidRPr="00C14519">
        <w:rPr>
          <w:rFonts w:ascii="OCR A Extended" w:eastAsia="HG丸ｺﾞｼｯｸM-PRO" w:hAnsi="OCR A Extended" w:hint="eastAsia"/>
          <w:snapToGrid w:val="0"/>
          <w:sz w:val="20"/>
        </w:rPr>
        <w:t>す。その場合は「３　障がいの特性と基本的な応対方法」</w:t>
      </w:r>
      <w:r w:rsidR="005E7B59" w:rsidRPr="00C14519">
        <w:rPr>
          <w:rFonts w:ascii="OCR A Extended" w:eastAsia="HG丸ｺﾞｼｯｸM-PRO" w:hAnsi="OCR A Extended" w:hint="eastAsia"/>
          <w:snapToGrid w:val="0"/>
          <w:sz w:val="20"/>
        </w:rPr>
        <w:t>の各項目</w:t>
      </w:r>
      <w:r w:rsidRPr="00C14519">
        <w:rPr>
          <w:rFonts w:ascii="OCR A Extended" w:eastAsia="HG丸ｺﾞｼｯｸM-PRO" w:hAnsi="OCR A Extended" w:hint="eastAsia"/>
          <w:snapToGrid w:val="0"/>
          <w:sz w:val="20"/>
        </w:rPr>
        <w:t>に沿った対応も必要です。</w:t>
      </w:r>
    </w:p>
    <w:p w14:paraId="3461D779" w14:textId="77777777" w:rsidR="00B47961" w:rsidRPr="00C14519" w:rsidRDefault="00B47961" w:rsidP="00E60B80">
      <w:pPr>
        <w:overflowPunct w:val="0"/>
        <w:snapToGrid w:val="0"/>
        <w:spacing w:line="240" w:lineRule="auto"/>
        <w:ind w:leftChars="285" w:left="540" w:firstLineChars="100" w:firstLine="179"/>
        <w:rPr>
          <w:rFonts w:ascii="OCR A Extended" w:eastAsia="HG丸ｺﾞｼｯｸM-PRO" w:hAnsi="OCR A Extended"/>
          <w:snapToGrid w:val="0"/>
          <w:sz w:val="20"/>
        </w:rPr>
      </w:pPr>
    </w:p>
    <w:p w14:paraId="3CF2D8B6" w14:textId="77777777" w:rsidR="000C3512" w:rsidRPr="00C14519" w:rsidRDefault="000C3512" w:rsidP="004C1E58">
      <w:pPr>
        <w:overflowPunct w:val="0"/>
        <w:snapToGrid w:val="0"/>
        <w:spacing w:line="240" w:lineRule="auto"/>
        <w:rPr>
          <w:rFonts w:ascii="OCR A Extended" w:eastAsia="HG丸ｺﾞｼｯｸM-PRO" w:hAnsi="OCR A Extended"/>
          <w:snapToGrid w:val="0"/>
          <w:sz w:val="20"/>
        </w:rPr>
      </w:pPr>
    </w:p>
    <w:p w14:paraId="38C6271B" w14:textId="77777777" w:rsidR="00E60B80" w:rsidRPr="00C14519" w:rsidRDefault="00E60B80" w:rsidP="00E60B80">
      <w:pPr>
        <w:overflowPunct w:val="0"/>
        <w:snapToGrid w:val="0"/>
        <w:spacing w:line="240" w:lineRule="auto"/>
        <w:ind w:leftChars="100" w:left="189" w:firstLineChars="104" w:firstLine="182"/>
        <w:rPr>
          <w:rFonts w:ascii="HG丸ｺﾞｼｯｸM-PRO" w:eastAsia="HG丸ｺﾞｼｯｸM-PRO" w:hAnsi="ＭＳ ゴシック"/>
          <w:snapToGrid w:val="0"/>
          <w:spacing w:val="0"/>
          <w:sz w:val="20"/>
        </w:rPr>
      </w:pPr>
      <w:r w:rsidRPr="00C14519">
        <w:rPr>
          <w:rFonts w:ascii="HG丸ｺﾞｼｯｸM-PRO" w:eastAsia="HG丸ｺﾞｼｯｸM-PRO" w:hAnsi="ＭＳ ゴシック" w:hint="eastAsia"/>
          <w:snapToGrid w:val="0"/>
          <w:spacing w:val="0"/>
          <w:sz w:val="20"/>
        </w:rPr>
        <w:t>上記</w:t>
      </w:r>
      <w:r w:rsidR="00307E2F" w:rsidRPr="00C14519">
        <w:rPr>
          <w:rFonts w:ascii="HG丸ｺﾞｼｯｸM-PRO" w:eastAsia="HG丸ｺﾞｼｯｸM-PRO" w:hAnsi="ＭＳ ゴシック" w:hint="eastAsia"/>
          <w:snapToGrid w:val="0"/>
          <w:spacing w:val="0"/>
          <w:sz w:val="20"/>
        </w:rPr>
        <w:t>「</w:t>
      </w:r>
      <w:r w:rsidRPr="00C14519">
        <w:rPr>
          <w:rFonts w:ascii="HG丸ｺﾞｼｯｸM-PRO" w:eastAsia="HG丸ｺﾞｼｯｸM-PRO" w:hAnsi="ＭＳ ゴシック" w:hint="eastAsia"/>
          <w:snapToGrid w:val="0"/>
          <w:spacing w:val="0"/>
          <w:sz w:val="20"/>
        </w:rPr>
        <w:t>３</w:t>
      </w:r>
      <w:r w:rsidR="00307E2F" w:rsidRPr="00C14519">
        <w:rPr>
          <w:rFonts w:ascii="HG丸ｺﾞｼｯｸM-PRO" w:eastAsia="HG丸ｺﾞｼｯｸM-PRO" w:hAnsi="ＭＳ ゴシック" w:hint="eastAsia"/>
          <w:snapToGrid w:val="0"/>
          <w:spacing w:val="0"/>
          <w:sz w:val="20"/>
        </w:rPr>
        <w:t xml:space="preserve">　障</w:t>
      </w:r>
      <w:r w:rsidR="00A654AF" w:rsidRPr="00C14519">
        <w:rPr>
          <w:rFonts w:ascii="HG丸ｺﾞｼｯｸM-PRO" w:eastAsia="HG丸ｺﾞｼｯｸM-PRO" w:hAnsi="ＭＳ ゴシック" w:hint="eastAsia"/>
          <w:snapToGrid w:val="0"/>
          <w:spacing w:val="0"/>
          <w:sz w:val="20"/>
        </w:rPr>
        <w:t>がい</w:t>
      </w:r>
      <w:r w:rsidR="00307E2F" w:rsidRPr="00C14519">
        <w:rPr>
          <w:rFonts w:ascii="HG丸ｺﾞｼｯｸM-PRO" w:eastAsia="HG丸ｺﾞｼｯｸM-PRO" w:hAnsi="ＭＳ ゴシック" w:hint="eastAsia"/>
          <w:snapToGrid w:val="0"/>
          <w:spacing w:val="0"/>
          <w:sz w:val="20"/>
        </w:rPr>
        <w:t>の特性と基本的な応対方法」</w:t>
      </w:r>
      <w:r w:rsidRPr="00C14519">
        <w:rPr>
          <w:rFonts w:ascii="HG丸ｺﾞｼｯｸM-PRO" w:eastAsia="HG丸ｺﾞｼｯｸM-PRO" w:hAnsi="ＭＳ ゴシック" w:hint="eastAsia"/>
          <w:snapToGrid w:val="0"/>
          <w:spacing w:val="0"/>
          <w:sz w:val="20"/>
        </w:rPr>
        <w:t xml:space="preserve"> は、「公共サービス窓口における配慮マニュアル　-障がいのある方に対する心の身だしなみ-」（内閣府障害者施策推進本部：平成</w:t>
      </w:r>
      <w:r w:rsidR="00842851" w:rsidRPr="00C14519">
        <w:rPr>
          <w:rFonts w:ascii="HG丸ｺﾞｼｯｸM-PRO" w:eastAsia="HG丸ｺﾞｼｯｸM-PRO" w:hAnsi="ＭＳ ゴシック" w:hint="eastAsia"/>
          <w:snapToGrid w:val="0"/>
          <w:spacing w:val="0"/>
          <w:sz w:val="20"/>
        </w:rPr>
        <w:t>1</w:t>
      </w:r>
      <w:r w:rsidR="0006692D" w:rsidRPr="00C14519">
        <w:rPr>
          <w:rFonts w:ascii="HG丸ｺﾞｼｯｸM-PRO" w:eastAsia="HG丸ｺﾞｼｯｸM-PRO" w:hAnsi="ＭＳ ゴシック" w:hint="eastAsia"/>
          <w:snapToGrid w:val="0"/>
          <w:spacing w:val="0"/>
          <w:sz w:val="20"/>
        </w:rPr>
        <w:t>7</w:t>
      </w:r>
      <w:r w:rsidR="009B6DB5" w:rsidRPr="00C14519">
        <w:rPr>
          <w:rFonts w:ascii="HG丸ｺﾞｼｯｸM-PRO" w:eastAsia="HG丸ｺﾞｼｯｸM-PRO" w:hAnsi="ＭＳ ゴシック" w:hint="eastAsia"/>
          <w:snapToGrid w:val="0"/>
          <w:spacing w:val="0"/>
          <w:sz w:val="20"/>
        </w:rPr>
        <w:t>年発行）などを参考に記載しております</w:t>
      </w:r>
      <w:r w:rsidRPr="00C14519">
        <w:rPr>
          <w:rFonts w:ascii="HG丸ｺﾞｼｯｸM-PRO" w:eastAsia="HG丸ｺﾞｼｯｸM-PRO" w:hAnsi="ＭＳ ゴシック" w:hint="eastAsia"/>
          <w:snapToGrid w:val="0"/>
          <w:spacing w:val="0"/>
          <w:sz w:val="20"/>
        </w:rPr>
        <w:t>。</w:t>
      </w:r>
    </w:p>
    <w:p w14:paraId="34CDB23D" w14:textId="77777777" w:rsidR="00E60B80" w:rsidRPr="00C14519" w:rsidRDefault="008A2AC9" w:rsidP="00E60B80">
      <w:pPr>
        <w:overflowPunct w:val="0"/>
        <w:snapToGrid w:val="0"/>
        <w:spacing w:line="240" w:lineRule="auto"/>
        <w:ind w:firstLineChars="200" w:firstLine="371"/>
        <w:rPr>
          <w:rFonts w:ascii="Arial" w:eastAsia="HG丸ｺﾞｼｯｸM-PRO" w:hAnsi="Arial" w:cs="Arial"/>
          <w:snapToGrid w:val="0"/>
          <w:spacing w:val="10"/>
          <w:sz w:val="20"/>
        </w:rPr>
      </w:pPr>
      <w:hyperlink r:id="rId7" w:history="1">
        <w:r w:rsidR="00E60B80" w:rsidRPr="00C14519">
          <w:rPr>
            <w:rStyle w:val="a6"/>
            <w:rFonts w:ascii="Arial" w:eastAsia="HG丸ｺﾞｼｯｸM-PRO" w:hAnsi="Arial" w:cs="Arial"/>
            <w:snapToGrid w:val="0"/>
            <w:color w:val="auto"/>
            <w:spacing w:val="10"/>
            <w:sz w:val="20"/>
            <w:u w:val="none"/>
          </w:rPr>
          <w:t>http</w:t>
        </w:r>
        <w:r w:rsidR="00B56C7D" w:rsidRPr="00C14519">
          <w:rPr>
            <w:rStyle w:val="a6"/>
            <w:rFonts w:ascii="Arial" w:eastAsia="HG丸ｺﾞｼｯｸM-PRO" w:hAnsi="Arial" w:cs="Arial"/>
            <w:snapToGrid w:val="0"/>
            <w:color w:val="auto"/>
            <w:spacing w:val="10"/>
            <w:sz w:val="20"/>
            <w:u w:val="none"/>
          </w:rPr>
          <w:t>s</w:t>
        </w:r>
        <w:r w:rsidR="00E60B80" w:rsidRPr="00C14519">
          <w:rPr>
            <w:rStyle w:val="a6"/>
            <w:rFonts w:ascii="Arial" w:eastAsia="HG丸ｺﾞｼｯｸM-PRO" w:hAnsi="Arial" w:cs="Arial"/>
            <w:snapToGrid w:val="0"/>
            <w:color w:val="auto"/>
            <w:spacing w:val="10"/>
            <w:sz w:val="20"/>
            <w:u w:val="none"/>
          </w:rPr>
          <w:t>://www8.cao.go.jp/shougai/manual.html</w:t>
        </w:r>
      </w:hyperlink>
    </w:p>
    <w:p w14:paraId="0FB78278" w14:textId="77777777" w:rsidR="00E60B80" w:rsidRPr="00C14519" w:rsidRDefault="00E60B80" w:rsidP="00E60B80">
      <w:pPr>
        <w:overflowPunct w:val="0"/>
        <w:snapToGrid w:val="0"/>
        <w:spacing w:line="240" w:lineRule="auto"/>
        <w:ind w:firstLineChars="200" w:firstLine="359"/>
        <w:rPr>
          <w:rFonts w:ascii="HG丸ｺﾞｼｯｸM-PRO" w:eastAsia="HG丸ｺﾞｼｯｸM-PRO" w:hAnsi="HG丸ｺﾞｼｯｸM-PRO"/>
          <w:snapToGrid w:val="0"/>
          <w:sz w:val="20"/>
        </w:rPr>
      </w:pPr>
    </w:p>
    <w:p w14:paraId="1FC39945" w14:textId="77777777" w:rsidR="00E750C4" w:rsidRPr="00C14519" w:rsidRDefault="00E750C4" w:rsidP="00E60B80">
      <w:pPr>
        <w:overflowPunct w:val="0"/>
        <w:snapToGrid w:val="0"/>
        <w:spacing w:line="240" w:lineRule="auto"/>
        <w:ind w:firstLineChars="200" w:firstLine="359"/>
        <w:rPr>
          <w:rFonts w:ascii="HG丸ｺﾞｼｯｸM-PRO" w:eastAsia="HG丸ｺﾞｼｯｸM-PRO" w:hAnsi="HG丸ｺﾞｼｯｸM-PRO"/>
          <w:snapToGrid w:val="0"/>
          <w:sz w:val="20"/>
        </w:rPr>
      </w:pPr>
    </w:p>
    <w:p w14:paraId="0562CB0E" w14:textId="77777777" w:rsidR="005167BF" w:rsidRPr="00C14519" w:rsidRDefault="005167BF" w:rsidP="00E60B80">
      <w:pPr>
        <w:overflowPunct w:val="0"/>
        <w:snapToGrid w:val="0"/>
        <w:spacing w:line="240" w:lineRule="auto"/>
        <w:ind w:firstLineChars="200" w:firstLine="359"/>
        <w:rPr>
          <w:rFonts w:ascii="HG丸ｺﾞｼｯｸM-PRO" w:eastAsia="HG丸ｺﾞｼｯｸM-PRO" w:hAnsi="HG丸ｺﾞｼｯｸM-PRO"/>
          <w:snapToGrid w:val="0"/>
          <w:sz w:val="20"/>
        </w:rPr>
      </w:pPr>
    </w:p>
    <w:p w14:paraId="34CE0A41" w14:textId="2938DFEA" w:rsidR="005167BF" w:rsidRDefault="005167BF" w:rsidP="00E60B80">
      <w:pPr>
        <w:overflowPunct w:val="0"/>
        <w:snapToGrid w:val="0"/>
        <w:spacing w:line="240" w:lineRule="auto"/>
        <w:ind w:firstLineChars="200" w:firstLine="359"/>
        <w:rPr>
          <w:rFonts w:ascii="HG丸ｺﾞｼｯｸM-PRO" w:eastAsia="HG丸ｺﾞｼｯｸM-PRO" w:hAnsi="HG丸ｺﾞｼｯｸM-PRO"/>
          <w:snapToGrid w:val="0"/>
          <w:sz w:val="20"/>
        </w:rPr>
      </w:pPr>
    </w:p>
    <w:p w14:paraId="05F2D832" w14:textId="505CB4E1" w:rsidR="00C351F7" w:rsidRDefault="00C351F7" w:rsidP="00E60B80">
      <w:pPr>
        <w:overflowPunct w:val="0"/>
        <w:snapToGrid w:val="0"/>
        <w:spacing w:line="240" w:lineRule="auto"/>
        <w:ind w:firstLineChars="200" w:firstLine="359"/>
        <w:rPr>
          <w:rFonts w:ascii="HG丸ｺﾞｼｯｸM-PRO" w:eastAsia="HG丸ｺﾞｼｯｸM-PRO" w:hAnsi="HG丸ｺﾞｼｯｸM-PRO"/>
          <w:snapToGrid w:val="0"/>
          <w:sz w:val="20"/>
        </w:rPr>
      </w:pPr>
    </w:p>
    <w:p w14:paraId="0F93F6DB" w14:textId="77777777" w:rsidR="00C351F7" w:rsidRPr="00C14519" w:rsidRDefault="00C351F7" w:rsidP="00E60B80">
      <w:pPr>
        <w:overflowPunct w:val="0"/>
        <w:snapToGrid w:val="0"/>
        <w:spacing w:line="240" w:lineRule="auto"/>
        <w:ind w:firstLineChars="200" w:firstLine="359"/>
        <w:rPr>
          <w:rFonts w:ascii="HG丸ｺﾞｼｯｸM-PRO" w:eastAsia="HG丸ｺﾞｼｯｸM-PRO" w:hAnsi="HG丸ｺﾞｼｯｸM-PRO"/>
          <w:snapToGrid w:val="0"/>
          <w:sz w:val="20"/>
        </w:rPr>
      </w:pPr>
    </w:p>
    <w:p w14:paraId="27A537FE" w14:textId="77777777" w:rsidR="005C55AB" w:rsidRPr="00C14519" w:rsidRDefault="005C55AB" w:rsidP="005C55AB">
      <w:pPr>
        <w:overflowPunct w:val="0"/>
        <w:snapToGrid w:val="0"/>
        <w:spacing w:line="240" w:lineRule="auto"/>
        <w:ind w:firstLineChars="200" w:firstLine="359"/>
        <w:rPr>
          <w:rFonts w:ascii="HG丸ｺﾞｼｯｸM-PRO" w:eastAsia="HG丸ｺﾞｼｯｸM-PRO" w:hAnsi="HG丸ｺﾞｼｯｸM-PRO"/>
          <w:snapToGrid w:val="0"/>
          <w:sz w:val="20"/>
        </w:rPr>
      </w:pPr>
      <w:r w:rsidRPr="00C14519">
        <w:rPr>
          <w:rFonts w:ascii="HG丸ｺﾞｼｯｸM-PRO" w:eastAsia="HG丸ｺﾞｼｯｸM-PRO" w:hAnsi="HG丸ｺﾞｼｯｸM-PRO" w:hint="eastAsia"/>
          <w:snapToGrid w:val="0"/>
          <w:sz w:val="20"/>
        </w:rPr>
        <w:t>また、大阪府では下記を公表しています。</w:t>
      </w:r>
    </w:p>
    <w:p w14:paraId="3346200A" w14:textId="57E06BD6" w:rsidR="005C55AB" w:rsidRDefault="005C55AB" w:rsidP="005C55AB">
      <w:pPr>
        <w:overflowPunct w:val="0"/>
        <w:snapToGrid w:val="0"/>
        <w:spacing w:line="240" w:lineRule="auto"/>
        <w:ind w:firstLineChars="200" w:firstLine="359"/>
        <w:rPr>
          <w:rFonts w:ascii="HG丸ｺﾞｼｯｸM-PRO" w:eastAsia="HG丸ｺﾞｼｯｸM-PRO" w:hAnsi="HG丸ｺﾞｼｯｸM-PRO"/>
          <w:snapToGrid w:val="0"/>
          <w:sz w:val="20"/>
        </w:rPr>
      </w:pPr>
      <w:r w:rsidRPr="00C14519">
        <w:rPr>
          <w:rFonts w:ascii="HG丸ｺﾞｼｯｸM-PRO" w:eastAsia="HG丸ｺﾞｼｯｸM-PRO" w:hAnsi="HG丸ｺﾞｼｯｸM-PRO" w:hint="eastAsia"/>
          <w:snapToGrid w:val="0"/>
          <w:sz w:val="20"/>
        </w:rPr>
        <w:t>対応の参考としてご活用ください。</w:t>
      </w:r>
    </w:p>
    <w:p w14:paraId="5795CF27" w14:textId="77777777" w:rsidR="00C351F7" w:rsidRPr="00C14519" w:rsidRDefault="00C351F7" w:rsidP="00C351F7">
      <w:pPr>
        <w:overflowPunct w:val="0"/>
        <w:snapToGrid w:val="0"/>
        <w:spacing w:line="240" w:lineRule="auto"/>
        <w:rPr>
          <w:rFonts w:ascii="HG丸ｺﾞｼｯｸM-PRO" w:eastAsia="HG丸ｺﾞｼｯｸM-PRO" w:hAnsi="HG丸ｺﾞｼｯｸM-PRO"/>
          <w:snapToGrid w:val="0"/>
          <w:sz w:val="20"/>
        </w:rPr>
      </w:pPr>
    </w:p>
    <w:p w14:paraId="62EBF3C5" w14:textId="77777777" w:rsidR="006809AA" w:rsidRPr="00C14519" w:rsidRDefault="006809AA" w:rsidP="00F90097">
      <w:pPr>
        <w:overflowPunct w:val="0"/>
        <w:snapToGrid w:val="0"/>
        <w:spacing w:line="240" w:lineRule="auto"/>
        <w:rPr>
          <w:rFonts w:ascii="HG丸ｺﾞｼｯｸM-PRO" w:eastAsia="HG丸ｺﾞｼｯｸM-PRO" w:hAnsi="HG丸ｺﾞｼｯｸM-PRO"/>
          <w:snapToGrid w:val="0"/>
          <w:sz w:val="20"/>
        </w:rPr>
      </w:pPr>
    </w:p>
    <w:p w14:paraId="69F6D3D2" w14:textId="77777777" w:rsidR="005F1833" w:rsidRPr="00C14519" w:rsidRDefault="005F1833" w:rsidP="005F1833">
      <w:pPr>
        <w:overflowPunct w:val="0"/>
        <w:snapToGrid w:val="0"/>
        <w:spacing w:line="240" w:lineRule="auto"/>
        <w:rPr>
          <w:rFonts w:ascii="HG丸ｺﾞｼｯｸM-PRO" w:eastAsia="HG丸ｺﾞｼｯｸM-PRO" w:hAnsi="HG丸ｺﾞｼｯｸM-PRO"/>
          <w:snapToGrid w:val="0"/>
          <w:sz w:val="20"/>
        </w:rPr>
      </w:pPr>
      <w:r w:rsidRPr="00C14519">
        <w:rPr>
          <w:rFonts w:ascii="HG丸ｺﾞｼｯｸM-PRO" w:eastAsia="HG丸ｺﾞｼｯｸM-PRO" w:hAnsi="HG丸ｺﾞｼｯｸM-PRO" w:hint="eastAsia"/>
          <w:snapToGrid w:val="0"/>
          <w:sz w:val="20"/>
        </w:rPr>
        <w:t>◆障がい者差別解消ガイドライン</w:t>
      </w:r>
    </w:p>
    <w:p w14:paraId="72E7B17D" w14:textId="77777777" w:rsidR="005F1833" w:rsidRPr="00C14519" w:rsidRDefault="008A2AC9" w:rsidP="005F1833">
      <w:pPr>
        <w:overflowPunct w:val="0"/>
        <w:snapToGrid w:val="0"/>
        <w:spacing w:line="240" w:lineRule="auto"/>
        <w:ind w:leftChars="100" w:left="189"/>
        <w:rPr>
          <w:rFonts w:ascii="Arial" w:eastAsia="HG丸ｺﾞｼｯｸM-PRO" w:hAnsi="Arial" w:cs="Arial"/>
          <w:snapToGrid w:val="0"/>
          <w:spacing w:val="10"/>
          <w:sz w:val="20"/>
        </w:rPr>
      </w:pPr>
      <w:hyperlink r:id="rId8" w:history="1">
        <w:r w:rsidR="005F1833" w:rsidRPr="00C14519">
          <w:rPr>
            <w:rStyle w:val="a6"/>
            <w:rFonts w:ascii="Arial" w:eastAsia="HG丸ｺﾞｼｯｸM-PRO" w:hAnsi="Arial" w:cs="Arial"/>
            <w:snapToGrid w:val="0"/>
            <w:color w:val="auto"/>
            <w:spacing w:val="10"/>
            <w:sz w:val="20"/>
          </w:rPr>
          <w:t>https://www.pref.osaka.lg.jp/o090050/keikakusuishin/syougai-plan/sabekai_guideline.html</w:t>
        </w:r>
      </w:hyperlink>
    </w:p>
    <w:p w14:paraId="6D98A12B" w14:textId="77777777" w:rsidR="005F1833" w:rsidRPr="00C14519" w:rsidRDefault="005F1833" w:rsidP="005F1833">
      <w:pPr>
        <w:overflowPunct w:val="0"/>
        <w:snapToGrid w:val="0"/>
        <w:spacing w:line="240" w:lineRule="auto"/>
        <w:ind w:leftChars="100" w:left="189"/>
        <w:rPr>
          <w:rFonts w:ascii="Arial" w:eastAsia="HG丸ｺﾞｼｯｸM-PRO" w:hAnsi="Arial" w:cs="Arial"/>
          <w:snapToGrid w:val="0"/>
          <w:spacing w:val="10"/>
          <w:sz w:val="20"/>
        </w:rPr>
      </w:pPr>
    </w:p>
    <w:p w14:paraId="2946DB82" w14:textId="77777777" w:rsidR="005F1833" w:rsidRPr="00C14519" w:rsidRDefault="005F1833" w:rsidP="005F1833">
      <w:pPr>
        <w:overflowPunct w:val="0"/>
        <w:snapToGrid w:val="0"/>
        <w:spacing w:line="240" w:lineRule="auto"/>
        <w:rPr>
          <w:rFonts w:ascii="HG丸ｺﾞｼｯｸM-PRO" w:eastAsia="HG丸ｺﾞｼｯｸM-PRO" w:hAnsi="HG丸ｺﾞｼｯｸM-PRO"/>
          <w:snapToGrid w:val="0"/>
          <w:sz w:val="20"/>
        </w:rPr>
      </w:pPr>
    </w:p>
    <w:p w14:paraId="40B744B7" w14:textId="77777777" w:rsidR="005F1833" w:rsidRPr="00C14519" w:rsidRDefault="005F1833" w:rsidP="005F1833">
      <w:pPr>
        <w:overflowPunct w:val="0"/>
        <w:snapToGrid w:val="0"/>
        <w:spacing w:line="240" w:lineRule="auto"/>
        <w:rPr>
          <w:rFonts w:ascii="HG丸ｺﾞｼｯｸM-PRO" w:eastAsia="HG丸ｺﾞｼｯｸM-PRO" w:hAnsi="HG丸ｺﾞｼｯｸM-PRO"/>
          <w:snapToGrid w:val="0"/>
          <w:sz w:val="20"/>
        </w:rPr>
      </w:pPr>
      <w:r w:rsidRPr="00C14519">
        <w:rPr>
          <w:rFonts w:ascii="HG丸ｺﾞｼｯｸM-PRO" w:eastAsia="HG丸ｺﾞｼｯｸM-PRO" w:hAnsi="HG丸ｺﾞｼｯｸM-PRO" w:hint="eastAsia"/>
          <w:snapToGrid w:val="0"/>
          <w:sz w:val="20"/>
        </w:rPr>
        <w:t>◆障がい理解ハンドブック　ほんま、おおきに！ひろげようこころの輪</w:t>
      </w:r>
    </w:p>
    <w:p w14:paraId="4480D5C2" w14:textId="77777777" w:rsidR="005F1833" w:rsidRPr="00C14519" w:rsidRDefault="008A2AC9" w:rsidP="005F1833">
      <w:pPr>
        <w:overflowPunct w:val="0"/>
        <w:snapToGrid w:val="0"/>
        <w:spacing w:line="240" w:lineRule="auto"/>
        <w:ind w:leftChars="100" w:left="189"/>
        <w:rPr>
          <w:rFonts w:ascii="Arial" w:eastAsia="HG丸ｺﾞｼｯｸM-PRO" w:hAnsi="Arial" w:cs="Arial"/>
          <w:snapToGrid w:val="0"/>
          <w:spacing w:val="10"/>
          <w:sz w:val="20"/>
        </w:rPr>
      </w:pPr>
      <w:hyperlink r:id="rId9" w:history="1">
        <w:r w:rsidR="005F1833" w:rsidRPr="00C14519">
          <w:rPr>
            <w:rStyle w:val="a6"/>
            <w:rFonts w:ascii="Arial" w:eastAsia="HG丸ｺﾞｼｯｸM-PRO" w:hAnsi="Arial" w:cs="Arial"/>
            <w:snapToGrid w:val="0"/>
            <w:color w:val="auto"/>
            <w:spacing w:val="10"/>
            <w:sz w:val="20"/>
          </w:rPr>
          <w:t>https://www.pref.osaka.lg.jp/o090050/keikakusuishin/syougai-plan/sabekai-kaisai.html</w:t>
        </w:r>
      </w:hyperlink>
    </w:p>
    <w:p w14:paraId="5997CC1D" w14:textId="77777777" w:rsidR="00C5583F" w:rsidRPr="00C14519" w:rsidRDefault="00C5583F" w:rsidP="006809AA">
      <w:pPr>
        <w:overflowPunct w:val="0"/>
        <w:snapToGrid w:val="0"/>
        <w:spacing w:line="240" w:lineRule="auto"/>
        <w:ind w:left="195" w:hangingChars="100" w:hanging="195"/>
        <w:rPr>
          <w:rFonts w:ascii="Arial" w:eastAsia="HG丸ｺﾞｼｯｸM-PRO" w:hAnsi="Arial" w:cs="Arial"/>
          <w:snapToGrid w:val="0"/>
          <w:spacing w:val="10"/>
          <w:sz w:val="20"/>
        </w:rPr>
      </w:pPr>
    </w:p>
    <w:sectPr w:rsidR="00C5583F" w:rsidRPr="00C14519" w:rsidSect="000F645D">
      <w:footerReference w:type="even" r:id="rId10"/>
      <w:footerReference w:type="default" r:id="rId11"/>
      <w:type w:val="nextColumn"/>
      <w:pgSz w:w="8391" w:h="11906" w:code="11"/>
      <w:pgMar w:top="851" w:right="851" w:bottom="851" w:left="851" w:header="142" w:footer="113" w:gutter="0"/>
      <w:pgNumType w:fmt="numberInDash"/>
      <w:cols w:space="720"/>
      <w:docGrid w:type="linesAndChars" w:linePitch="286" w:charSpace="-50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EC6D4" w14:textId="77777777" w:rsidR="00215627" w:rsidRDefault="00215627">
      <w:r>
        <w:separator/>
      </w:r>
    </w:p>
  </w:endnote>
  <w:endnote w:type="continuationSeparator" w:id="0">
    <w:p w14:paraId="3D0BD546" w14:textId="77777777" w:rsidR="00215627" w:rsidRDefault="0021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OCR A Extended">
    <w:panose1 w:val="02010509020102010303"/>
    <w:charset w:val="00"/>
    <w:family w:val="moder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91224" w14:textId="77777777" w:rsidR="0043399F" w:rsidRDefault="0043399F" w:rsidP="00751A54">
    <w:pPr>
      <w:pStyle w:val="a3"/>
      <w:jc w:val="center"/>
      <w:rPr>
        <w:rStyle w:val="a4"/>
      </w:rPr>
    </w:pPr>
    <w:r>
      <w:rPr>
        <w:rStyle w:val="a4"/>
      </w:rPr>
      <w:fldChar w:fldCharType="begin"/>
    </w:r>
    <w:r>
      <w:rPr>
        <w:rStyle w:val="a4"/>
      </w:rPr>
      <w:instrText xml:space="preserve">PAGE  </w:instrText>
    </w:r>
    <w:r>
      <w:rPr>
        <w:rStyle w:val="a4"/>
      </w:rPr>
      <w:fldChar w:fldCharType="separate"/>
    </w:r>
    <w:r w:rsidR="00197A2D">
      <w:rPr>
        <w:rStyle w:val="a4"/>
        <w:noProof/>
      </w:rPr>
      <w:t>- 10 -</w:t>
    </w:r>
    <w:r>
      <w:rPr>
        <w:rStyle w:val="a4"/>
      </w:rPr>
      <w:fldChar w:fldCharType="end"/>
    </w:r>
  </w:p>
  <w:p w14:paraId="61CDCEAD" w14:textId="77777777" w:rsidR="0043399F" w:rsidRDefault="0043399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CDBC" w14:textId="77777777" w:rsidR="0043399F" w:rsidRDefault="0043399F" w:rsidP="00E8303E">
    <w:pPr>
      <w:pStyle w:val="a3"/>
      <w:framePr w:wrap="notBeside" w:vAnchor="text" w:hAnchor="page" w:x="3876" w:y="6"/>
      <w:spacing w:line="200" w:lineRule="exact"/>
      <w:rPr>
        <w:rStyle w:val="a4"/>
      </w:rPr>
    </w:pPr>
    <w:r>
      <w:rPr>
        <w:rStyle w:val="a4"/>
      </w:rPr>
      <w:fldChar w:fldCharType="begin"/>
    </w:r>
    <w:r>
      <w:rPr>
        <w:rStyle w:val="a4"/>
      </w:rPr>
      <w:instrText xml:space="preserve">PAGE  </w:instrText>
    </w:r>
    <w:r>
      <w:rPr>
        <w:rStyle w:val="a4"/>
      </w:rPr>
      <w:fldChar w:fldCharType="separate"/>
    </w:r>
    <w:r w:rsidR="00AC0CF9">
      <w:rPr>
        <w:rStyle w:val="a4"/>
        <w:noProof/>
      </w:rPr>
      <w:t>- 2 -</w:t>
    </w:r>
    <w:r>
      <w:rPr>
        <w:rStyle w:val="a4"/>
      </w:rPr>
      <w:fldChar w:fldCharType="end"/>
    </w:r>
  </w:p>
  <w:p w14:paraId="3FE9F23F" w14:textId="77777777" w:rsidR="0043399F" w:rsidRDefault="0043399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B21DD" w14:textId="77777777" w:rsidR="00215627" w:rsidRDefault="00215627">
      <w:r>
        <w:separator/>
      </w:r>
    </w:p>
  </w:footnote>
  <w:footnote w:type="continuationSeparator" w:id="0">
    <w:p w14:paraId="2B82877B" w14:textId="77777777" w:rsidR="00215627" w:rsidRDefault="00215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66807"/>
    <w:multiLevelType w:val="hybridMultilevel"/>
    <w:tmpl w:val="E5A4523C"/>
    <w:lvl w:ilvl="0" w:tplc="078E2CEC">
      <w:start w:val="1"/>
      <w:numFmt w:val="bullet"/>
      <w:lvlText w:val=""/>
      <w:lvlJc w:val="left"/>
      <w:pPr>
        <w:ind w:left="1701" w:firstLine="426"/>
      </w:pPr>
      <w:rPr>
        <w:rFonts w:ascii="Wingdings" w:hAnsi="Wingdings" w:hint="default"/>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abstractNum w:abstractNumId="1" w15:restartNumberingAfterBreak="0">
    <w:nsid w:val="15BD321E"/>
    <w:multiLevelType w:val="hybridMultilevel"/>
    <w:tmpl w:val="E646C9D4"/>
    <w:lvl w:ilvl="0" w:tplc="1FC8A2BE">
      <w:start w:val="2"/>
      <w:numFmt w:val="decimalEnclosedCircle"/>
      <w:lvlText w:val="%1"/>
      <w:lvlJc w:val="left"/>
      <w:pPr>
        <w:tabs>
          <w:tab w:val="num" w:pos="928"/>
        </w:tabs>
        <w:ind w:left="928" w:hanging="36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27511ACC"/>
    <w:multiLevelType w:val="hybridMultilevel"/>
    <w:tmpl w:val="7B585DD0"/>
    <w:lvl w:ilvl="0" w:tplc="843EC076">
      <w:start w:val="1"/>
      <w:numFmt w:val="bullet"/>
      <w:lvlText w:val=""/>
      <w:lvlJc w:val="left"/>
      <w:pPr>
        <w:ind w:left="775" w:hanging="420"/>
      </w:pPr>
      <w:rPr>
        <w:rFonts w:ascii="Wingdings" w:hAnsi="Wingdings" w:hint="default"/>
      </w:rPr>
    </w:lvl>
    <w:lvl w:ilvl="1" w:tplc="0409000B" w:tentative="1">
      <w:start w:val="1"/>
      <w:numFmt w:val="bullet"/>
      <w:lvlText w:val=""/>
      <w:lvlJc w:val="left"/>
      <w:pPr>
        <w:ind w:left="1195" w:hanging="420"/>
      </w:pPr>
      <w:rPr>
        <w:rFonts w:ascii="Wingdings" w:hAnsi="Wingdings" w:hint="default"/>
      </w:rPr>
    </w:lvl>
    <w:lvl w:ilvl="2" w:tplc="0409000D" w:tentative="1">
      <w:start w:val="1"/>
      <w:numFmt w:val="bullet"/>
      <w:lvlText w:val=""/>
      <w:lvlJc w:val="left"/>
      <w:pPr>
        <w:ind w:left="1615" w:hanging="420"/>
      </w:pPr>
      <w:rPr>
        <w:rFonts w:ascii="Wingdings" w:hAnsi="Wingdings" w:hint="default"/>
      </w:rPr>
    </w:lvl>
    <w:lvl w:ilvl="3" w:tplc="04090001" w:tentative="1">
      <w:start w:val="1"/>
      <w:numFmt w:val="bullet"/>
      <w:lvlText w:val=""/>
      <w:lvlJc w:val="left"/>
      <w:pPr>
        <w:ind w:left="2035" w:hanging="420"/>
      </w:pPr>
      <w:rPr>
        <w:rFonts w:ascii="Wingdings" w:hAnsi="Wingdings" w:hint="default"/>
      </w:rPr>
    </w:lvl>
    <w:lvl w:ilvl="4" w:tplc="0409000B" w:tentative="1">
      <w:start w:val="1"/>
      <w:numFmt w:val="bullet"/>
      <w:lvlText w:val=""/>
      <w:lvlJc w:val="left"/>
      <w:pPr>
        <w:ind w:left="2455" w:hanging="420"/>
      </w:pPr>
      <w:rPr>
        <w:rFonts w:ascii="Wingdings" w:hAnsi="Wingdings" w:hint="default"/>
      </w:rPr>
    </w:lvl>
    <w:lvl w:ilvl="5" w:tplc="0409000D" w:tentative="1">
      <w:start w:val="1"/>
      <w:numFmt w:val="bullet"/>
      <w:lvlText w:val=""/>
      <w:lvlJc w:val="left"/>
      <w:pPr>
        <w:ind w:left="2875" w:hanging="420"/>
      </w:pPr>
      <w:rPr>
        <w:rFonts w:ascii="Wingdings" w:hAnsi="Wingdings" w:hint="default"/>
      </w:rPr>
    </w:lvl>
    <w:lvl w:ilvl="6" w:tplc="04090001" w:tentative="1">
      <w:start w:val="1"/>
      <w:numFmt w:val="bullet"/>
      <w:lvlText w:val=""/>
      <w:lvlJc w:val="left"/>
      <w:pPr>
        <w:ind w:left="3295" w:hanging="420"/>
      </w:pPr>
      <w:rPr>
        <w:rFonts w:ascii="Wingdings" w:hAnsi="Wingdings" w:hint="default"/>
      </w:rPr>
    </w:lvl>
    <w:lvl w:ilvl="7" w:tplc="0409000B" w:tentative="1">
      <w:start w:val="1"/>
      <w:numFmt w:val="bullet"/>
      <w:lvlText w:val=""/>
      <w:lvlJc w:val="left"/>
      <w:pPr>
        <w:ind w:left="3715" w:hanging="420"/>
      </w:pPr>
      <w:rPr>
        <w:rFonts w:ascii="Wingdings" w:hAnsi="Wingdings" w:hint="default"/>
      </w:rPr>
    </w:lvl>
    <w:lvl w:ilvl="8" w:tplc="0409000D" w:tentative="1">
      <w:start w:val="1"/>
      <w:numFmt w:val="bullet"/>
      <w:lvlText w:val=""/>
      <w:lvlJc w:val="left"/>
      <w:pPr>
        <w:ind w:left="4135" w:hanging="420"/>
      </w:pPr>
      <w:rPr>
        <w:rFonts w:ascii="Wingdings" w:hAnsi="Wingdings" w:hint="default"/>
      </w:rPr>
    </w:lvl>
  </w:abstractNum>
  <w:abstractNum w:abstractNumId="3" w15:restartNumberingAfterBreak="0">
    <w:nsid w:val="2FE23288"/>
    <w:multiLevelType w:val="hybridMultilevel"/>
    <w:tmpl w:val="6EDECEEA"/>
    <w:lvl w:ilvl="0" w:tplc="48B49C9C">
      <w:start w:val="1"/>
      <w:numFmt w:val="bullet"/>
      <w:lvlText w:val="*"/>
      <w:lvlJc w:val="left"/>
      <w:pPr>
        <w:ind w:left="775" w:hanging="420"/>
      </w:pPr>
      <w:rPr>
        <w:rFonts w:ascii="HG丸ｺﾞｼｯｸM-PRO" w:eastAsia="HG丸ｺﾞｼｯｸM-PRO" w:hAnsi="HG丸ｺﾞｼｯｸM-PRO" w:hint="eastAsia"/>
        <w:strike w:val="0"/>
        <w:color w:val="auto"/>
      </w:rPr>
    </w:lvl>
    <w:lvl w:ilvl="1" w:tplc="0409000B" w:tentative="1">
      <w:start w:val="1"/>
      <w:numFmt w:val="bullet"/>
      <w:lvlText w:val=""/>
      <w:lvlJc w:val="left"/>
      <w:pPr>
        <w:ind w:left="1195" w:hanging="420"/>
      </w:pPr>
      <w:rPr>
        <w:rFonts w:ascii="Wingdings" w:hAnsi="Wingdings" w:hint="default"/>
      </w:rPr>
    </w:lvl>
    <w:lvl w:ilvl="2" w:tplc="0409000D" w:tentative="1">
      <w:start w:val="1"/>
      <w:numFmt w:val="bullet"/>
      <w:lvlText w:val=""/>
      <w:lvlJc w:val="left"/>
      <w:pPr>
        <w:ind w:left="1615" w:hanging="420"/>
      </w:pPr>
      <w:rPr>
        <w:rFonts w:ascii="Wingdings" w:hAnsi="Wingdings" w:hint="default"/>
      </w:rPr>
    </w:lvl>
    <w:lvl w:ilvl="3" w:tplc="04090001" w:tentative="1">
      <w:start w:val="1"/>
      <w:numFmt w:val="bullet"/>
      <w:lvlText w:val=""/>
      <w:lvlJc w:val="left"/>
      <w:pPr>
        <w:ind w:left="2035" w:hanging="420"/>
      </w:pPr>
      <w:rPr>
        <w:rFonts w:ascii="Wingdings" w:hAnsi="Wingdings" w:hint="default"/>
      </w:rPr>
    </w:lvl>
    <w:lvl w:ilvl="4" w:tplc="0409000B" w:tentative="1">
      <w:start w:val="1"/>
      <w:numFmt w:val="bullet"/>
      <w:lvlText w:val=""/>
      <w:lvlJc w:val="left"/>
      <w:pPr>
        <w:ind w:left="2455" w:hanging="420"/>
      </w:pPr>
      <w:rPr>
        <w:rFonts w:ascii="Wingdings" w:hAnsi="Wingdings" w:hint="default"/>
      </w:rPr>
    </w:lvl>
    <w:lvl w:ilvl="5" w:tplc="0409000D" w:tentative="1">
      <w:start w:val="1"/>
      <w:numFmt w:val="bullet"/>
      <w:lvlText w:val=""/>
      <w:lvlJc w:val="left"/>
      <w:pPr>
        <w:ind w:left="2875" w:hanging="420"/>
      </w:pPr>
      <w:rPr>
        <w:rFonts w:ascii="Wingdings" w:hAnsi="Wingdings" w:hint="default"/>
      </w:rPr>
    </w:lvl>
    <w:lvl w:ilvl="6" w:tplc="04090001" w:tentative="1">
      <w:start w:val="1"/>
      <w:numFmt w:val="bullet"/>
      <w:lvlText w:val=""/>
      <w:lvlJc w:val="left"/>
      <w:pPr>
        <w:ind w:left="3295" w:hanging="420"/>
      </w:pPr>
      <w:rPr>
        <w:rFonts w:ascii="Wingdings" w:hAnsi="Wingdings" w:hint="default"/>
      </w:rPr>
    </w:lvl>
    <w:lvl w:ilvl="7" w:tplc="0409000B" w:tentative="1">
      <w:start w:val="1"/>
      <w:numFmt w:val="bullet"/>
      <w:lvlText w:val=""/>
      <w:lvlJc w:val="left"/>
      <w:pPr>
        <w:ind w:left="3715" w:hanging="420"/>
      </w:pPr>
      <w:rPr>
        <w:rFonts w:ascii="Wingdings" w:hAnsi="Wingdings" w:hint="default"/>
      </w:rPr>
    </w:lvl>
    <w:lvl w:ilvl="8" w:tplc="0409000D" w:tentative="1">
      <w:start w:val="1"/>
      <w:numFmt w:val="bullet"/>
      <w:lvlText w:val=""/>
      <w:lvlJc w:val="left"/>
      <w:pPr>
        <w:ind w:left="4135" w:hanging="420"/>
      </w:pPr>
      <w:rPr>
        <w:rFonts w:ascii="Wingdings" w:hAnsi="Wingdings" w:hint="default"/>
      </w:rPr>
    </w:lvl>
  </w:abstractNum>
  <w:abstractNum w:abstractNumId="4" w15:restartNumberingAfterBreak="0">
    <w:nsid w:val="492E3854"/>
    <w:multiLevelType w:val="hybridMultilevel"/>
    <w:tmpl w:val="77CAF866"/>
    <w:lvl w:ilvl="0" w:tplc="48B49C9C">
      <w:start w:val="1"/>
      <w:numFmt w:val="bullet"/>
      <w:lvlText w:val="*"/>
      <w:lvlJc w:val="left"/>
      <w:pPr>
        <w:ind w:left="420" w:hanging="420"/>
      </w:pPr>
      <w:rPr>
        <w:rFonts w:ascii="HG丸ｺﾞｼｯｸM-PRO" w:eastAsia="HG丸ｺﾞｼｯｸM-PRO" w:hAnsi="HG丸ｺﾞｼｯｸM-PRO" w:hint="eastAsia"/>
        <w:strike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BEA1BE2"/>
    <w:multiLevelType w:val="hybridMultilevel"/>
    <w:tmpl w:val="FBE2CA62"/>
    <w:lvl w:ilvl="0" w:tplc="981E2BAE">
      <w:start w:val="1"/>
      <w:numFmt w:val="decimal"/>
      <w:lvlText w:val="%1章"/>
      <w:lvlJc w:val="left"/>
      <w:pPr>
        <w:tabs>
          <w:tab w:val="num" w:pos="1329"/>
        </w:tabs>
        <w:ind w:left="1329" w:hanging="114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6" w15:restartNumberingAfterBreak="0">
    <w:nsid w:val="549A547D"/>
    <w:multiLevelType w:val="hybridMultilevel"/>
    <w:tmpl w:val="24CE590A"/>
    <w:lvl w:ilvl="0" w:tplc="954AC098">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88354B"/>
    <w:multiLevelType w:val="hybridMultilevel"/>
    <w:tmpl w:val="10EC6CBC"/>
    <w:lvl w:ilvl="0" w:tplc="2272F300">
      <w:start w:val="3"/>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ADF3DD5"/>
    <w:multiLevelType w:val="hybridMultilevel"/>
    <w:tmpl w:val="608A01E2"/>
    <w:lvl w:ilvl="0" w:tplc="48B49C9C">
      <w:start w:val="1"/>
      <w:numFmt w:val="bullet"/>
      <w:lvlText w:val="*"/>
      <w:lvlJc w:val="left"/>
      <w:pPr>
        <w:ind w:left="775" w:hanging="420"/>
      </w:pPr>
      <w:rPr>
        <w:rFonts w:ascii="HG丸ｺﾞｼｯｸM-PRO" w:eastAsia="HG丸ｺﾞｼｯｸM-PRO" w:hAnsi="HG丸ｺﾞｼｯｸM-PRO" w:hint="eastAsia"/>
        <w:strike w:val="0"/>
        <w:color w:val="auto"/>
      </w:rPr>
    </w:lvl>
    <w:lvl w:ilvl="1" w:tplc="0409000B" w:tentative="1">
      <w:start w:val="1"/>
      <w:numFmt w:val="bullet"/>
      <w:lvlText w:val=""/>
      <w:lvlJc w:val="left"/>
      <w:pPr>
        <w:ind w:left="1195" w:hanging="420"/>
      </w:pPr>
      <w:rPr>
        <w:rFonts w:ascii="Wingdings" w:hAnsi="Wingdings" w:hint="default"/>
      </w:rPr>
    </w:lvl>
    <w:lvl w:ilvl="2" w:tplc="0409000D" w:tentative="1">
      <w:start w:val="1"/>
      <w:numFmt w:val="bullet"/>
      <w:lvlText w:val=""/>
      <w:lvlJc w:val="left"/>
      <w:pPr>
        <w:ind w:left="1615" w:hanging="420"/>
      </w:pPr>
      <w:rPr>
        <w:rFonts w:ascii="Wingdings" w:hAnsi="Wingdings" w:hint="default"/>
      </w:rPr>
    </w:lvl>
    <w:lvl w:ilvl="3" w:tplc="04090001" w:tentative="1">
      <w:start w:val="1"/>
      <w:numFmt w:val="bullet"/>
      <w:lvlText w:val=""/>
      <w:lvlJc w:val="left"/>
      <w:pPr>
        <w:ind w:left="2035" w:hanging="420"/>
      </w:pPr>
      <w:rPr>
        <w:rFonts w:ascii="Wingdings" w:hAnsi="Wingdings" w:hint="default"/>
      </w:rPr>
    </w:lvl>
    <w:lvl w:ilvl="4" w:tplc="0409000B" w:tentative="1">
      <w:start w:val="1"/>
      <w:numFmt w:val="bullet"/>
      <w:lvlText w:val=""/>
      <w:lvlJc w:val="left"/>
      <w:pPr>
        <w:ind w:left="2455" w:hanging="420"/>
      </w:pPr>
      <w:rPr>
        <w:rFonts w:ascii="Wingdings" w:hAnsi="Wingdings" w:hint="default"/>
      </w:rPr>
    </w:lvl>
    <w:lvl w:ilvl="5" w:tplc="0409000D" w:tentative="1">
      <w:start w:val="1"/>
      <w:numFmt w:val="bullet"/>
      <w:lvlText w:val=""/>
      <w:lvlJc w:val="left"/>
      <w:pPr>
        <w:ind w:left="2875" w:hanging="420"/>
      </w:pPr>
      <w:rPr>
        <w:rFonts w:ascii="Wingdings" w:hAnsi="Wingdings" w:hint="default"/>
      </w:rPr>
    </w:lvl>
    <w:lvl w:ilvl="6" w:tplc="04090001" w:tentative="1">
      <w:start w:val="1"/>
      <w:numFmt w:val="bullet"/>
      <w:lvlText w:val=""/>
      <w:lvlJc w:val="left"/>
      <w:pPr>
        <w:ind w:left="3295" w:hanging="420"/>
      </w:pPr>
      <w:rPr>
        <w:rFonts w:ascii="Wingdings" w:hAnsi="Wingdings" w:hint="default"/>
      </w:rPr>
    </w:lvl>
    <w:lvl w:ilvl="7" w:tplc="0409000B" w:tentative="1">
      <w:start w:val="1"/>
      <w:numFmt w:val="bullet"/>
      <w:lvlText w:val=""/>
      <w:lvlJc w:val="left"/>
      <w:pPr>
        <w:ind w:left="3715" w:hanging="420"/>
      </w:pPr>
      <w:rPr>
        <w:rFonts w:ascii="Wingdings" w:hAnsi="Wingdings" w:hint="default"/>
      </w:rPr>
    </w:lvl>
    <w:lvl w:ilvl="8" w:tplc="0409000D" w:tentative="1">
      <w:start w:val="1"/>
      <w:numFmt w:val="bullet"/>
      <w:lvlText w:val=""/>
      <w:lvlJc w:val="left"/>
      <w:pPr>
        <w:ind w:left="4135" w:hanging="420"/>
      </w:pPr>
      <w:rPr>
        <w:rFonts w:ascii="Wingdings" w:hAnsi="Wingdings" w:hint="default"/>
      </w:rPr>
    </w:lvl>
  </w:abstractNum>
  <w:abstractNum w:abstractNumId="9" w15:restartNumberingAfterBreak="0">
    <w:nsid w:val="7ABF4EFA"/>
    <w:multiLevelType w:val="hybridMultilevel"/>
    <w:tmpl w:val="F51234A8"/>
    <w:lvl w:ilvl="0" w:tplc="6588AA80">
      <w:numFmt w:val="bullet"/>
      <w:lvlText w:val="■"/>
      <w:lvlJc w:val="left"/>
      <w:pPr>
        <w:tabs>
          <w:tab w:val="num" w:pos="780"/>
        </w:tabs>
        <w:ind w:left="780" w:hanging="360"/>
      </w:pPr>
      <w:rPr>
        <w:rFonts w:ascii="ＭＳ 明朝" w:eastAsia="ＭＳ 明朝" w:hAnsi="ＭＳ 明朝" w:cs="Times New Roman" w:hint="eastAsia"/>
      </w:rPr>
    </w:lvl>
    <w:lvl w:ilvl="1" w:tplc="8716D378">
      <w:numFmt w:val="bullet"/>
      <w:lvlText w:val="＊"/>
      <w:lvlJc w:val="left"/>
      <w:pPr>
        <w:tabs>
          <w:tab w:val="num" w:pos="1200"/>
        </w:tabs>
        <w:ind w:left="1200" w:hanging="360"/>
      </w:pPr>
      <w:rPr>
        <w:rFonts w:ascii="ＭＳ 明朝" w:eastAsia="ＭＳ 明朝" w:hAnsi="ＭＳ 明朝" w:cs="Times New Roman" w:hint="eastAsia"/>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start w:val="1"/>
      <w:numFmt w:val="bullet"/>
      <w:lvlText w:val=""/>
      <w:lvlJc w:val="left"/>
      <w:pPr>
        <w:tabs>
          <w:tab w:val="num" w:pos="2520"/>
        </w:tabs>
        <w:ind w:left="2520" w:hanging="420"/>
      </w:pPr>
      <w:rPr>
        <w:rFonts w:ascii="Wingdings" w:hAnsi="Wingdings" w:hint="default"/>
      </w:rPr>
    </w:lvl>
    <w:lvl w:ilvl="5" w:tplc="0409000D">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B">
      <w:start w:val="1"/>
      <w:numFmt w:val="bullet"/>
      <w:lvlText w:val=""/>
      <w:lvlJc w:val="left"/>
      <w:pPr>
        <w:tabs>
          <w:tab w:val="num" w:pos="3780"/>
        </w:tabs>
        <w:ind w:left="3780" w:hanging="420"/>
      </w:pPr>
      <w:rPr>
        <w:rFonts w:ascii="Wingdings" w:hAnsi="Wingdings" w:hint="default"/>
      </w:rPr>
    </w:lvl>
    <w:lvl w:ilvl="8" w:tplc="0409000D">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7CE234CE"/>
    <w:multiLevelType w:val="hybridMultilevel"/>
    <w:tmpl w:val="0E320358"/>
    <w:lvl w:ilvl="0" w:tplc="954AC098">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6"/>
  </w:num>
  <w:num w:numId="3">
    <w:abstractNumId w:val="1"/>
  </w:num>
  <w:num w:numId="4">
    <w:abstractNumId w:val="5"/>
  </w:num>
  <w:num w:numId="5">
    <w:abstractNumId w:val="7"/>
  </w:num>
  <w:num w:numId="6">
    <w:abstractNumId w:val="9"/>
  </w:num>
  <w:num w:numId="7">
    <w:abstractNumId w:val="9"/>
  </w:num>
  <w:num w:numId="8">
    <w:abstractNumId w:val="0"/>
  </w:num>
  <w:num w:numId="9">
    <w:abstractNumId w:val="2"/>
  </w:num>
  <w:num w:numId="10">
    <w:abstractNumId w:val="3"/>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9"/>
  <w:drawingGridVerticalSpacing w:val="143"/>
  <w:displayHorizontalDrawingGridEvery w:val="0"/>
  <w:displayVerticalDrawingGridEvery w:val="2"/>
  <w:doNotShadeFormData/>
  <w:characterSpacingControl w:val="doNotCompress"/>
  <w:hdrShapeDefaults>
    <o:shapedefaults v:ext="edit" spidmax="40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A3"/>
    <w:rsid w:val="000003BB"/>
    <w:rsid w:val="000007E4"/>
    <w:rsid w:val="00006187"/>
    <w:rsid w:val="00011833"/>
    <w:rsid w:val="00011FCE"/>
    <w:rsid w:val="0001747A"/>
    <w:rsid w:val="000265DF"/>
    <w:rsid w:val="0003221C"/>
    <w:rsid w:val="00036107"/>
    <w:rsid w:val="000501B0"/>
    <w:rsid w:val="00055566"/>
    <w:rsid w:val="0006692D"/>
    <w:rsid w:val="00073437"/>
    <w:rsid w:val="00075AF8"/>
    <w:rsid w:val="000761B5"/>
    <w:rsid w:val="00082804"/>
    <w:rsid w:val="000914F5"/>
    <w:rsid w:val="000A4E34"/>
    <w:rsid w:val="000A7811"/>
    <w:rsid w:val="000A78BE"/>
    <w:rsid w:val="000A7EF0"/>
    <w:rsid w:val="000C3512"/>
    <w:rsid w:val="000C4B62"/>
    <w:rsid w:val="000C52FB"/>
    <w:rsid w:val="000C70A8"/>
    <w:rsid w:val="000D53D2"/>
    <w:rsid w:val="000E08E2"/>
    <w:rsid w:val="000E3862"/>
    <w:rsid w:val="000E6FEA"/>
    <w:rsid w:val="000E75D6"/>
    <w:rsid w:val="000F1826"/>
    <w:rsid w:val="000F1C04"/>
    <w:rsid w:val="000F560F"/>
    <w:rsid w:val="000F645D"/>
    <w:rsid w:val="00104F5A"/>
    <w:rsid w:val="001050C2"/>
    <w:rsid w:val="0010561F"/>
    <w:rsid w:val="00112204"/>
    <w:rsid w:val="001152BB"/>
    <w:rsid w:val="00116DC5"/>
    <w:rsid w:val="001311DC"/>
    <w:rsid w:val="0013278A"/>
    <w:rsid w:val="001333DF"/>
    <w:rsid w:val="001364C6"/>
    <w:rsid w:val="00136D56"/>
    <w:rsid w:val="001417E3"/>
    <w:rsid w:val="001449A5"/>
    <w:rsid w:val="00160ABB"/>
    <w:rsid w:val="00163ACB"/>
    <w:rsid w:val="00164428"/>
    <w:rsid w:val="00172383"/>
    <w:rsid w:val="001752CC"/>
    <w:rsid w:val="001820E2"/>
    <w:rsid w:val="00185D2A"/>
    <w:rsid w:val="00190C04"/>
    <w:rsid w:val="00191B4A"/>
    <w:rsid w:val="00197A2D"/>
    <w:rsid w:val="001A02A8"/>
    <w:rsid w:val="001A68E6"/>
    <w:rsid w:val="001A79F3"/>
    <w:rsid w:val="001A7C47"/>
    <w:rsid w:val="001A7E38"/>
    <w:rsid w:val="001B4F8D"/>
    <w:rsid w:val="001B6D3D"/>
    <w:rsid w:val="001B6FF1"/>
    <w:rsid w:val="001D04EE"/>
    <w:rsid w:val="001E0342"/>
    <w:rsid w:val="001E10C9"/>
    <w:rsid w:val="001E14AF"/>
    <w:rsid w:val="001E76F4"/>
    <w:rsid w:val="001F098B"/>
    <w:rsid w:val="001F59B5"/>
    <w:rsid w:val="001F74B6"/>
    <w:rsid w:val="002026BF"/>
    <w:rsid w:val="0020400C"/>
    <w:rsid w:val="00205D4A"/>
    <w:rsid w:val="00210713"/>
    <w:rsid w:val="00215627"/>
    <w:rsid w:val="00215D44"/>
    <w:rsid w:val="002202E6"/>
    <w:rsid w:val="002218B1"/>
    <w:rsid w:val="002235CC"/>
    <w:rsid w:val="002237FB"/>
    <w:rsid w:val="0022504D"/>
    <w:rsid w:val="00227029"/>
    <w:rsid w:val="00231356"/>
    <w:rsid w:val="00232736"/>
    <w:rsid w:val="00232DD2"/>
    <w:rsid w:val="002365DC"/>
    <w:rsid w:val="0025211E"/>
    <w:rsid w:val="00252BE6"/>
    <w:rsid w:val="00252DBC"/>
    <w:rsid w:val="00256DD3"/>
    <w:rsid w:val="00265E36"/>
    <w:rsid w:val="002705FC"/>
    <w:rsid w:val="002721BA"/>
    <w:rsid w:val="00272D0A"/>
    <w:rsid w:val="00276317"/>
    <w:rsid w:val="00283E95"/>
    <w:rsid w:val="00285E8D"/>
    <w:rsid w:val="002A5757"/>
    <w:rsid w:val="002B245A"/>
    <w:rsid w:val="002B36D2"/>
    <w:rsid w:val="002C13D7"/>
    <w:rsid w:val="002C6A58"/>
    <w:rsid w:val="002C7643"/>
    <w:rsid w:val="002D28F0"/>
    <w:rsid w:val="002E2749"/>
    <w:rsid w:val="002E458A"/>
    <w:rsid w:val="002E46DE"/>
    <w:rsid w:val="002E51D7"/>
    <w:rsid w:val="002E749E"/>
    <w:rsid w:val="002F3833"/>
    <w:rsid w:val="002F7C3B"/>
    <w:rsid w:val="00301793"/>
    <w:rsid w:val="00304AAA"/>
    <w:rsid w:val="0030715C"/>
    <w:rsid w:val="00307E2F"/>
    <w:rsid w:val="00315852"/>
    <w:rsid w:val="003209F7"/>
    <w:rsid w:val="003304C8"/>
    <w:rsid w:val="00340D4B"/>
    <w:rsid w:val="00341313"/>
    <w:rsid w:val="00342482"/>
    <w:rsid w:val="00344383"/>
    <w:rsid w:val="00354CBA"/>
    <w:rsid w:val="00357860"/>
    <w:rsid w:val="00365054"/>
    <w:rsid w:val="00372694"/>
    <w:rsid w:val="00384E82"/>
    <w:rsid w:val="0038526E"/>
    <w:rsid w:val="00385D0F"/>
    <w:rsid w:val="0038663E"/>
    <w:rsid w:val="003A0AFC"/>
    <w:rsid w:val="003A429E"/>
    <w:rsid w:val="003A6ED5"/>
    <w:rsid w:val="003B0862"/>
    <w:rsid w:val="003B3EDA"/>
    <w:rsid w:val="003C6EC3"/>
    <w:rsid w:val="003D49B7"/>
    <w:rsid w:val="003D574F"/>
    <w:rsid w:val="003D5A27"/>
    <w:rsid w:val="003E2E53"/>
    <w:rsid w:val="003F6CE7"/>
    <w:rsid w:val="00403F54"/>
    <w:rsid w:val="004063FC"/>
    <w:rsid w:val="00412AEA"/>
    <w:rsid w:val="00421363"/>
    <w:rsid w:val="00423DAB"/>
    <w:rsid w:val="0042467B"/>
    <w:rsid w:val="004249B8"/>
    <w:rsid w:val="00424EB4"/>
    <w:rsid w:val="00425AD0"/>
    <w:rsid w:val="004277E8"/>
    <w:rsid w:val="0043399F"/>
    <w:rsid w:val="00435604"/>
    <w:rsid w:val="00440A04"/>
    <w:rsid w:val="0044525C"/>
    <w:rsid w:val="0044733E"/>
    <w:rsid w:val="00452E61"/>
    <w:rsid w:val="00452F85"/>
    <w:rsid w:val="00456D77"/>
    <w:rsid w:val="00471416"/>
    <w:rsid w:val="0047279A"/>
    <w:rsid w:val="004748C7"/>
    <w:rsid w:val="00493367"/>
    <w:rsid w:val="0049482C"/>
    <w:rsid w:val="004A06F5"/>
    <w:rsid w:val="004A2115"/>
    <w:rsid w:val="004A6A50"/>
    <w:rsid w:val="004A7156"/>
    <w:rsid w:val="004B1FA0"/>
    <w:rsid w:val="004B355A"/>
    <w:rsid w:val="004B3A04"/>
    <w:rsid w:val="004B43F7"/>
    <w:rsid w:val="004B49AC"/>
    <w:rsid w:val="004B7563"/>
    <w:rsid w:val="004C1E58"/>
    <w:rsid w:val="004D0CF6"/>
    <w:rsid w:val="004D0E19"/>
    <w:rsid w:val="004D1111"/>
    <w:rsid w:val="004D214A"/>
    <w:rsid w:val="004D2398"/>
    <w:rsid w:val="004D4361"/>
    <w:rsid w:val="004E4150"/>
    <w:rsid w:val="004F2A30"/>
    <w:rsid w:val="004F37E7"/>
    <w:rsid w:val="004F4286"/>
    <w:rsid w:val="004F6243"/>
    <w:rsid w:val="004F7AD0"/>
    <w:rsid w:val="005020AD"/>
    <w:rsid w:val="0050369B"/>
    <w:rsid w:val="00513820"/>
    <w:rsid w:val="005167BF"/>
    <w:rsid w:val="0052124A"/>
    <w:rsid w:val="0052143B"/>
    <w:rsid w:val="00521DAD"/>
    <w:rsid w:val="00526187"/>
    <w:rsid w:val="00536CA8"/>
    <w:rsid w:val="0054046C"/>
    <w:rsid w:val="00542938"/>
    <w:rsid w:val="00544E9D"/>
    <w:rsid w:val="00544E9F"/>
    <w:rsid w:val="00550106"/>
    <w:rsid w:val="00562044"/>
    <w:rsid w:val="005641E0"/>
    <w:rsid w:val="00567468"/>
    <w:rsid w:val="005817BB"/>
    <w:rsid w:val="0058584E"/>
    <w:rsid w:val="005906B7"/>
    <w:rsid w:val="00590846"/>
    <w:rsid w:val="00594E80"/>
    <w:rsid w:val="005A3600"/>
    <w:rsid w:val="005A572B"/>
    <w:rsid w:val="005A6DB7"/>
    <w:rsid w:val="005B0D52"/>
    <w:rsid w:val="005B4C42"/>
    <w:rsid w:val="005C273C"/>
    <w:rsid w:val="005C55AB"/>
    <w:rsid w:val="005C63A9"/>
    <w:rsid w:val="005D0BD8"/>
    <w:rsid w:val="005D31FB"/>
    <w:rsid w:val="005E09A3"/>
    <w:rsid w:val="005E20CD"/>
    <w:rsid w:val="005E39C4"/>
    <w:rsid w:val="005E3C5A"/>
    <w:rsid w:val="005E41F8"/>
    <w:rsid w:val="005E4AD6"/>
    <w:rsid w:val="005E7B59"/>
    <w:rsid w:val="005F0A72"/>
    <w:rsid w:val="005F1833"/>
    <w:rsid w:val="005F1F1D"/>
    <w:rsid w:val="005F5532"/>
    <w:rsid w:val="00600B27"/>
    <w:rsid w:val="00602D08"/>
    <w:rsid w:val="0060660B"/>
    <w:rsid w:val="006070BA"/>
    <w:rsid w:val="00613ABC"/>
    <w:rsid w:val="00613CE7"/>
    <w:rsid w:val="00617501"/>
    <w:rsid w:val="0062147B"/>
    <w:rsid w:val="00631F05"/>
    <w:rsid w:val="00637524"/>
    <w:rsid w:val="00640D35"/>
    <w:rsid w:val="0064270B"/>
    <w:rsid w:val="00642DA3"/>
    <w:rsid w:val="0064505C"/>
    <w:rsid w:val="00652BF6"/>
    <w:rsid w:val="00661610"/>
    <w:rsid w:val="006715B6"/>
    <w:rsid w:val="00677503"/>
    <w:rsid w:val="006809AA"/>
    <w:rsid w:val="006819D7"/>
    <w:rsid w:val="00682A0A"/>
    <w:rsid w:val="00686FA3"/>
    <w:rsid w:val="00692BD2"/>
    <w:rsid w:val="00694B6B"/>
    <w:rsid w:val="00696579"/>
    <w:rsid w:val="00697977"/>
    <w:rsid w:val="006A064D"/>
    <w:rsid w:val="006A1A3D"/>
    <w:rsid w:val="006A5268"/>
    <w:rsid w:val="006A63FC"/>
    <w:rsid w:val="006B25A9"/>
    <w:rsid w:val="006B296D"/>
    <w:rsid w:val="006B2C5D"/>
    <w:rsid w:val="006C3AA2"/>
    <w:rsid w:val="006E0196"/>
    <w:rsid w:val="006E1062"/>
    <w:rsid w:val="006E45DF"/>
    <w:rsid w:val="006E4C44"/>
    <w:rsid w:val="006F4103"/>
    <w:rsid w:val="007068CE"/>
    <w:rsid w:val="0070706E"/>
    <w:rsid w:val="00711B32"/>
    <w:rsid w:val="00711D1C"/>
    <w:rsid w:val="00713F86"/>
    <w:rsid w:val="007141F0"/>
    <w:rsid w:val="0072256D"/>
    <w:rsid w:val="00722A46"/>
    <w:rsid w:val="00722AF6"/>
    <w:rsid w:val="0072397C"/>
    <w:rsid w:val="0072483D"/>
    <w:rsid w:val="00732077"/>
    <w:rsid w:val="00741A05"/>
    <w:rsid w:val="0074282F"/>
    <w:rsid w:val="00743C18"/>
    <w:rsid w:val="00751A54"/>
    <w:rsid w:val="00764F57"/>
    <w:rsid w:val="007718D7"/>
    <w:rsid w:val="00777878"/>
    <w:rsid w:val="007875A2"/>
    <w:rsid w:val="007935C8"/>
    <w:rsid w:val="00795434"/>
    <w:rsid w:val="007A1E66"/>
    <w:rsid w:val="007B0DE5"/>
    <w:rsid w:val="007B42C2"/>
    <w:rsid w:val="007B693D"/>
    <w:rsid w:val="007B6EA7"/>
    <w:rsid w:val="007C487B"/>
    <w:rsid w:val="007C4C47"/>
    <w:rsid w:val="007D1D53"/>
    <w:rsid w:val="007D27BD"/>
    <w:rsid w:val="007D4DA1"/>
    <w:rsid w:val="007E0248"/>
    <w:rsid w:val="007E0D8F"/>
    <w:rsid w:val="007E5E67"/>
    <w:rsid w:val="007E7A3C"/>
    <w:rsid w:val="007F6182"/>
    <w:rsid w:val="008009B0"/>
    <w:rsid w:val="008026B0"/>
    <w:rsid w:val="00805778"/>
    <w:rsid w:val="00810D1E"/>
    <w:rsid w:val="00811DAF"/>
    <w:rsid w:val="00813922"/>
    <w:rsid w:val="00814C09"/>
    <w:rsid w:val="00820419"/>
    <w:rsid w:val="00824A17"/>
    <w:rsid w:val="0082582F"/>
    <w:rsid w:val="008275E0"/>
    <w:rsid w:val="00830123"/>
    <w:rsid w:val="00842851"/>
    <w:rsid w:val="0085114C"/>
    <w:rsid w:val="008533EA"/>
    <w:rsid w:val="00853555"/>
    <w:rsid w:val="008538C4"/>
    <w:rsid w:val="00855B06"/>
    <w:rsid w:val="00862D0B"/>
    <w:rsid w:val="0086395B"/>
    <w:rsid w:val="008658DB"/>
    <w:rsid w:val="00865E75"/>
    <w:rsid w:val="008757F1"/>
    <w:rsid w:val="00876603"/>
    <w:rsid w:val="00877328"/>
    <w:rsid w:val="0087742A"/>
    <w:rsid w:val="0087745A"/>
    <w:rsid w:val="00881026"/>
    <w:rsid w:val="0088344C"/>
    <w:rsid w:val="00890021"/>
    <w:rsid w:val="008917D3"/>
    <w:rsid w:val="008A054F"/>
    <w:rsid w:val="008A0A84"/>
    <w:rsid w:val="008A1F4A"/>
    <w:rsid w:val="008A2AC9"/>
    <w:rsid w:val="008B3ADA"/>
    <w:rsid w:val="008B53A7"/>
    <w:rsid w:val="008C071C"/>
    <w:rsid w:val="008D01D6"/>
    <w:rsid w:val="008E7CCD"/>
    <w:rsid w:val="008F005F"/>
    <w:rsid w:val="008F1724"/>
    <w:rsid w:val="008F1733"/>
    <w:rsid w:val="008F20B3"/>
    <w:rsid w:val="008F3B83"/>
    <w:rsid w:val="008F53B6"/>
    <w:rsid w:val="008F7629"/>
    <w:rsid w:val="00905A86"/>
    <w:rsid w:val="0091735E"/>
    <w:rsid w:val="00917492"/>
    <w:rsid w:val="00930D23"/>
    <w:rsid w:val="00931BAB"/>
    <w:rsid w:val="009644F6"/>
    <w:rsid w:val="0097068F"/>
    <w:rsid w:val="00972D18"/>
    <w:rsid w:val="00983E47"/>
    <w:rsid w:val="00985374"/>
    <w:rsid w:val="00992A08"/>
    <w:rsid w:val="009A0152"/>
    <w:rsid w:val="009B34F8"/>
    <w:rsid w:val="009B6DB5"/>
    <w:rsid w:val="009C14EB"/>
    <w:rsid w:val="009C51FD"/>
    <w:rsid w:val="009C7757"/>
    <w:rsid w:val="009D094B"/>
    <w:rsid w:val="009D5527"/>
    <w:rsid w:val="009E112F"/>
    <w:rsid w:val="009E4320"/>
    <w:rsid w:val="009E5BC1"/>
    <w:rsid w:val="009E6451"/>
    <w:rsid w:val="009F0453"/>
    <w:rsid w:val="009F6543"/>
    <w:rsid w:val="009F6E11"/>
    <w:rsid w:val="00A0116B"/>
    <w:rsid w:val="00A0370C"/>
    <w:rsid w:val="00A10E5F"/>
    <w:rsid w:val="00A12094"/>
    <w:rsid w:val="00A14308"/>
    <w:rsid w:val="00A326E0"/>
    <w:rsid w:val="00A44E69"/>
    <w:rsid w:val="00A50D0A"/>
    <w:rsid w:val="00A550FE"/>
    <w:rsid w:val="00A56C68"/>
    <w:rsid w:val="00A64FB9"/>
    <w:rsid w:val="00A654AF"/>
    <w:rsid w:val="00A66B2F"/>
    <w:rsid w:val="00A70EBD"/>
    <w:rsid w:val="00A71620"/>
    <w:rsid w:val="00A73E17"/>
    <w:rsid w:val="00A75761"/>
    <w:rsid w:val="00A80B2C"/>
    <w:rsid w:val="00A83E82"/>
    <w:rsid w:val="00A84DB6"/>
    <w:rsid w:val="00A86470"/>
    <w:rsid w:val="00A96312"/>
    <w:rsid w:val="00AA03B7"/>
    <w:rsid w:val="00AA05CC"/>
    <w:rsid w:val="00AC05F4"/>
    <w:rsid w:val="00AC0CF9"/>
    <w:rsid w:val="00AC1B68"/>
    <w:rsid w:val="00AC60F4"/>
    <w:rsid w:val="00AD0880"/>
    <w:rsid w:val="00AE5CA4"/>
    <w:rsid w:val="00AE75DC"/>
    <w:rsid w:val="00AF13C4"/>
    <w:rsid w:val="00AF5099"/>
    <w:rsid w:val="00AF5A77"/>
    <w:rsid w:val="00AF5D52"/>
    <w:rsid w:val="00AF78BF"/>
    <w:rsid w:val="00B020C3"/>
    <w:rsid w:val="00B04106"/>
    <w:rsid w:val="00B11AAC"/>
    <w:rsid w:val="00B133D4"/>
    <w:rsid w:val="00B16E90"/>
    <w:rsid w:val="00B24D2B"/>
    <w:rsid w:val="00B275E5"/>
    <w:rsid w:val="00B27EA3"/>
    <w:rsid w:val="00B306C9"/>
    <w:rsid w:val="00B3198C"/>
    <w:rsid w:val="00B379B8"/>
    <w:rsid w:val="00B43665"/>
    <w:rsid w:val="00B44EEB"/>
    <w:rsid w:val="00B47961"/>
    <w:rsid w:val="00B47E44"/>
    <w:rsid w:val="00B50120"/>
    <w:rsid w:val="00B53B92"/>
    <w:rsid w:val="00B56C7D"/>
    <w:rsid w:val="00B56C7F"/>
    <w:rsid w:val="00B5776E"/>
    <w:rsid w:val="00B64EFB"/>
    <w:rsid w:val="00B65D31"/>
    <w:rsid w:val="00B6618E"/>
    <w:rsid w:val="00B72384"/>
    <w:rsid w:val="00B73A7D"/>
    <w:rsid w:val="00B80F42"/>
    <w:rsid w:val="00B94301"/>
    <w:rsid w:val="00B95ABA"/>
    <w:rsid w:val="00BA0DCD"/>
    <w:rsid w:val="00BB093B"/>
    <w:rsid w:val="00BC298F"/>
    <w:rsid w:val="00BC4F52"/>
    <w:rsid w:val="00BD1772"/>
    <w:rsid w:val="00BD274B"/>
    <w:rsid w:val="00BD46C0"/>
    <w:rsid w:val="00BE11A1"/>
    <w:rsid w:val="00BE2A88"/>
    <w:rsid w:val="00BF212B"/>
    <w:rsid w:val="00BF2B0E"/>
    <w:rsid w:val="00BF3DDC"/>
    <w:rsid w:val="00BF41E4"/>
    <w:rsid w:val="00BF6651"/>
    <w:rsid w:val="00C05F97"/>
    <w:rsid w:val="00C0629A"/>
    <w:rsid w:val="00C062EC"/>
    <w:rsid w:val="00C111AF"/>
    <w:rsid w:val="00C125C9"/>
    <w:rsid w:val="00C12786"/>
    <w:rsid w:val="00C14519"/>
    <w:rsid w:val="00C252EB"/>
    <w:rsid w:val="00C25F77"/>
    <w:rsid w:val="00C30E91"/>
    <w:rsid w:val="00C351F7"/>
    <w:rsid w:val="00C36974"/>
    <w:rsid w:val="00C40DC4"/>
    <w:rsid w:val="00C45A34"/>
    <w:rsid w:val="00C45D1D"/>
    <w:rsid w:val="00C51C6D"/>
    <w:rsid w:val="00C5583F"/>
    <w:rsid w:val="00C6210F"/>
    <w:rsid w:val="00C62DDE"/>
    <w:rsid w:val="00C65237"/>
    <w:rsid w:val="00C71219"/>
    <w:rsid w:val="00C773DA"/>
    <w:rsid w:val="00C77BDD"/>
    <w:rsid w:val="00C81F13"/>
    <w:rsid w:val="00C91385"/>
    <w:rsid w:val="00C94089"/>
    <w:rsid w:val="00CA5947"/>
    <w:rsid w:val="00CA6D4C"/>
    <w:rsid w:val="00CB2908"/>
    <w:rsid w:val="00CB2E89"/>
    <w:rsid w:val="00CB7EA8"/>
    <w:rsid w:val="00CC135B"/>
    <w:rsid w:val="00CC1A78"/>
    <w:rsid w:val="00CD3F58"/>
    <w:rsid w:val="00CE04B0"/>
    <w:rsid w:val="00CE2789"/>
    <w:rsid w:val="00CE689F"/>
    <w:rsid w:val="00CE6BA0"/>
    <w:rsid w:val="00CE70F4"/>
    <w:rsid w:val="00CF0923"/>
    <w:rsid w:val="00D03B9E"/>
    <w:rsid w:val="00D11867"/>
    <w:rsid w:val="00D15596"/>
    <w:rsid w:val="00D168F4"/>
    <w:rsid w:val="00D26B3C"/>
    <w:rsid w:val="00D31BCE"/>
    <w:rsid w:val="00D333D3"/>
    <w:rsid w:val="00D3362A"/>
    <w:rsid w:val="00D36295"/>
    <w:rsid w:val="00D432CC"/>
    <w:rsid w:val="00D61511"/>
    <w:rsid w:val="00D64281"/>
    <w:rsid w:val="00D70B09"/>
    <w:rsid w:val="00D7252B"/>
    <w:rsid w:val="00D7273C"/>
    <w:rsid w:val="00D800BD"/>
    <w:rsid w:val="00D82BD4"/>
    <w:rsid w:val="00D840D5"/>
    <w:rsid w:val="00D8482F"/>
    <w:rsid w:val="00D84F87"/>
    <w:rsid w:val="00D91503"/>
    <w:rsid w:val="00D9289F"/>
    <w:rsid w:val="00D934CB"/>
    <w:rsid w:val="00D957CC"/>
    <w:rsid w:val="00DA5EC1"/>
    <w:rsid w:val="00DB7CC1"/>
    <w:rsid w:val="00DC4137"/>
    <w:rsid w:val="00DC5FB0"/>
    <w:rsid w:val="00DC74DF"/>
    <w:rsid w:val="00DC7BF6"/>
    <w:rsid w:val="00DD6D74"/>
    <w:rsid w:val="00DE2D5E"/>
    <w:rsid w:val="00DF1C4D"/>
    <w:rsid w:val="00DF49D0"/>
    <w:rsid w:val="00E01A66"/>
    <w:rsid w:val="00E11B7E"/>
    <w:rsid w:val="00E13DF8"/>
    <w:rsid w:val="00E13E4F"/>
    <w:rsid w:val="00E3202D"/>
    <w:rsid w:val="00E33208"/>
    <w:rsid w:val="00E33DF2"/>
    <w:rsid w:val="00E356E9"/>
    <w:rsid w:val="00E360A8"/>
    <w:rsid w:val="00E367FA"/>
    <w:rsid w:val="00E40744"/>
    <w:rsid w:val="00E460FD"/>
    <w:rsid w:val="00E47667"/>
    <w:rsid w:val="00E51560"/>
    <w:rsid w:val="00E564AF"/>
    <w:rsid w:val="00E56DD0"/>
    <w:rsid w:val="00E60B80"/>
    <w:rsid w:val="00E60E40"/>
    <w:rsid w:val="00E623F6"/>
    <w:rsid w:val="00E629E0"/>
    <w:rsid w:val="00E65C47"/>
    <w:rsid w:val="00E70C61"/>
    <w:rsid w:val="00E750C4"/>
    <w:rsid w:val="00E8303E"/>
    <w:rsid w:val="00E87BAB"/>
    <w:rsid w:val="00E911E1"/>
    <w:rsid w:val="00E94A1B"/>
    <w:rsid w:val="00EA460D"/>
    <w:rsid w:val="00EA4B16"/>
    <w:rsid w:val="00EA6F3F"/>
    <w:rsid w:val="00EB22A2"/>
    <w:rsid w:val="00EB3FC8"/>
    <w:rsid w:val="00EB7828"/>
    <w:rsid w:val="00EC098E"/>
    <w:rsid w:val="00EC0D45"/>
    <w:rsid w:val="00EC15AF"/>
    <w:rsid w:val="00EC2EE7"/>
    <w:rsid w:val="00ED470B"/>
    <w:rsid w:val="00ED4C9E"/>
    <w:rsid w:val="00ED4DF4"/>
    <w:rsid w:val="00ED581F"/>
    <w:rsid w:val="00EE2B36"/>
    <w:rsid w:val="00EE32AA"/>
    <w:rsid w:val="00EF206D"/>
    <w:rsid w:val="00EF4CA3"/>
    <w:rsid w:val="00EF5E48"/>
    <w:rsid w:val="00F01515"/>
    <w:rsid w:val="00F14BFB"/>
    <w:rsid w:val="00F15C5D"/>
    <w:rsid w:val="00F21EFC"/>
    <w:rsid w:val="00F2498E"/>
    <w:rsid w:val="00F24FE1"/>
    <w:rsid w:val="00F260C9"/>
    <w:rsid w:val="00F33BFD"/>
    <w:rsid w:val="00F3459A"/>
    <w:rsid w:val="00F3631E"/>
    <w:rsid w:val="00F36DA5"/>
    <w:rsid w:val="00F4152F"/>
    <w:rsid w:val="00F41AF4"/>
    <w:rsid w:val="00F44132"/>
    <w:rsid w:val="00F44E67"/>
    <w:rsid w:val="00F510DC"/>
    <w:rsid w:val="00F52D89"/>
    <w:rsid w:val="00F548FB"/>
    <w:rsid w:val="00F56032"/>
    <w:rsid w:val="00F622CD"/>
    <w:rsid w:val="00F624D2"/>
    <w:rsid w:val="00F63BE1"/>
    <w:rsid w:val="00F6674E"/>
    <w:rsid w:val="00F6715B"/>
    <w:rsid w:val="00F679D6"/>
    <w:rsid w:val="00F72074"/>
    <w:rsid w:val="00F7487C"/>
    <w:rsid w:val="00F779D3"/>
    <w:rsid w:val="00F86489"/>
    <w:rsid w:val="00F867FE"/>
    <w:rsid w:val="00F90097"/>
    <w:rsid w:val="00FA390B"/>
    <w:rsid w:val="00FA758B"/>
    <w:rsid w:val="00FB1969"/>
    <w:rsid w:val="00FB25F0"/>
    <w:rsid w:val="00FB488D"/>
    <w:rsid w:val="00FC049B"/>
    <w:rsid w:val="00FD70BE"/>
    <w:rsid w:val="00FE23C6"/>
    <w:rsid w:val="00FE4AFC"/>
    <w:rsid w:val="00FE5307"/>
    <w:rsid w:val="00FE5B8A"/>
    <w:rsid w:val="00FE75DC"/>
    <w:rsid w:val="00FF0E96"/>
    <w:rsid w:val="00FF1B9E"/>
    <w:rsid w:val="00FF1C8B"/>
    <w:rsid w:val="00FF5A19"/>
    <w:rsid w:val="00FF5AF6"/>
    <w:rsid w:val="436B30F2"/>
    <w:rsid w:val="43DCBF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E72CE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504"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819D7"/>
    <w:pPr>
      <w:tabs>
        <w:tab w:val="center" w:pos="4252"/>
        <w:tab w:val="right" w:pos="8504"/>
      </w:tabs>
      <w:snapToGrid w:val="0"/>
    </w:pPr>
  </w:style>
  <w:style w:type="character" w:styleId="a4">
    <w:name w:val="page number"/>
    <w:basedOn w:val="a0"/>
    <w:rsid w:val="006819D7"/>
  </w:style>
  <w:style w:type="paragraph" w:styleId="a5">
    <w:name w:val="header"/>
    <w:basedOn w:val="a"/>
    <w:rsid w:val="00403F54"/>
    <w:pPr>
      <w:tabs>
        <w:tab w:val="center" w:pos="4252"/>
        <w:tab w:val="right" w:pos="8504"/>
      </w:tabs>
      <w:snapToGrid w:val="0"/>
    </w:pPr>
  </w:style>
  <w:style w:type="character" w:styleId="a6">
    <w:name w:val="Hyperlink"/>
    <w:rsid w:val="00E360A8"/>
    <w:rPr>
      <w:color w:val="0000FF"/>
      <w:u w:val="single"/>
    </w:rPr>
  </w:style>
  <w:style w:type="character" w:styleId="a7">
    <w:name w:val="FollowedHyperlink"/>
    <w:rsid w:val="00E360A8"/>
    <w:rPr>
      <w:color w:val="800080"/>
      <w:u w:val="single"/>
    </w:rPr>
  </w:style>
  <w:style w:type="paragraph" w:styleId="a8">
    <w:name w:val="Balloon Text"/>
    <w:basedOn w:val="a"/>
    <w:semiHidden/>
    <w:rsid w:val="004F37E7"/>
    <w:rPr>
      <w:rFonts w:ascii="Arial" w:eastAsia="ＭＳ ゴシック" w:hAnsi="Arial"/>
      <w:sz w:val="18"/>
      <w:szCs w:val="18"/>
    </w:rPr>
  </w:style>
  <w:style w:type="paragraph" w:styleId="a9">
    <w:name w:val="List Paragraph"/>
    <w:basedOn w:val="a"/>
    <w:uiPriority w:val="34"/>
    <w:qFormat/>
    <w:rsid w:val="00B47961"/>
    <w:pPr>
      <w:ind w:leftChars="400" w:left="840"/>
    </w:pPr>
  </w:style>
  <w:style w:type="character" w:styleId="aa">
    <w:name w:val="annotation reference"/>
    <w:rsid w:val="009E5BC1"/>
    <w:rPr>
      <w:sz w:val="18"/>
      <w:szCs w:val="18"/>
    </w:rPr>
  </w:style>
  <w:style w:type="paragraph" w:styleId="ab">
    <w:name w:val="annotation text"/>
    <w:basedOn w:val="a"/>
    <w:link w:val="ac"/>
    <w:rsid w:val="009E5BC1"/>
    <w:pPr>
      <w:jc w:val="left"/>
    </w:pPr>
  </w:style>
  <w:style w:type="character" w:customStyle="1" w:styleId="ac">
    <w:name w:val="コメント文字列 (文字)"/>
    <w:link w:val="ab"/>
    <w:rsid w:val="009E5BC1"/>
    <w:rPr>
      <w:spacing w:val="2"/>
      <w:sz w:val="21"/>
    </w:rPr>
  </w:style>
  <w:style w:type="paragraph" w:styleId="ad">
    <w:name w:val="annotation subject"/>
    <w:basedOn w:val="ab"/>
    <w:next w:val="ab"/>
    <w:link w:val="ae"/>
    <w:rsid w:val="009E5BC1"/>
    <w:rPr>
      <w:b/>
      <w:bCs/>
    </w:rPr>
  </w:style>
  <w:style w:type="character" w:customStyle="1" w:styleId="ae">
    <w:name w:val="コメント内容 (文字)"/>
    <w:link w:val="ad"/>
    <w:rsid w:val="009E5BC1"/>
    <w:rPr>
      <w:b/>
      <w:bCs/>
      <w:spacing w:val="2"/>
      <w:sz w:val="21"/>
    </w:rPr>
  </w:style>
  <w:style w:type="character" w:styleId="af">
    <w:name w:val="Emphasis"/>
    <w:qFormat/>
    <w:rsid w:val="004246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31615">
      <w:bodyDiv w:val="1"/>
      <w:marLeft w:val="0"/>
      <w:marRight w:val="0"/>
      <w:marTop w:val="0"/>
      <w:marBottom w:val="0"/>
      <w:divBdr>
        <w:top w:val="none" w:sz="0" w:space="0" w:color="auto"/>
        <w:left w:val="none" w:sz="0" w:space="0" w:color="auto"/>
        <w:bottom w:val="none" w:sz="0" w:space="0" w:color="auto"/>
        <w:right w:val="none" w:sz="0" w:space="0" w:color="auto"/>
      </w:divBdr>
    </w:div>
    <w:div w:id="720522832">
      <w:bodyDiv w:val="1"/>
      <w:marLeft w:val="0"/>
      <w:marRight w:val="0"/>
      <w:marTop w:val="0"/>
      <w:marBottom w:val="0"/>
      <w:divBdr>
        <w:top w:val="none" w:sz="0" w:space="0" w:color="auto"/>
        <w:left w:val="none" w:sz="0" w:space="0" w:color="auto"/>
        <w:bottom w:val="none" w:sz="0" w:space="0" w:color="auto"/>
        <w:right w:val="none" w:sz="0" w:space="0" w:color="auto"/>
      </w:divBdr>
    </w:div>
    <w:div w:id="1038046505">
      <w:bodyDiv w:val="1"/>
      <w:marLeft w:val="0"/>
      <w:marRight w:val="0"/>
      <w:marTop w:val="0"/>
      <w:marBottom w:val="0"/>
      <w:divBdr>
        <w:top w:val="none" w:sz="0" w:space="0" w:color="auto"/>
        <w:left w:val="none" w:sz="0" w:space="0" w:color="auto"/>
        <w:bottom w:val="none" w:sz="0" w:space="0" w:color="auto"/>
        <w:right w:val="none" w:sz="0" w:space="0" w:color="auto"/>
      </w:divBdr>
    </w:div>
    <w:div w:id="138544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90050/keikakusuishin/syougai-plan/sabekai_guidelin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8.cao.go.jp/shougai/manual.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ref.osaka.lg.jp/o090050/keikakusuishin/syougai-plan/sabekai-kaisa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7815</Words>
  <Characters>787</Characters>
  <Application>Microsoft Office Word</Application>
  <DocSecurity>0</DocSecurity>
  <Lines>6</Lines>
  <Paragraphs>17</Paragraphs>
  <ScaleCrop>false</ScaleCrop>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2026-01-06T07:06:00Z</dcterms:created>
  <dcterms:modified xsi:type="dcterms:W3CDTF">2026-01-06T07:06:00Z</dcterms:modified>
</cp:coreProperties>
</file>