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A414" w14:textId="77777777" w:rsidR="00CE570A" w:rsidRPr="00F82F78" w:rsidRDefault="00CE570A" w:rsidP="00A07DDE">
      <w:pPr>
        <w:jc w:val="center"/>
        <w:rPr>
          <w:rFonts w:ascii="HG丸ｺﾞｼｯｸM-PRO" w:eastAsia="HG丸ｺﾞｼｯｸM-PRO"/>
          <w:b/>
          <w:sz w:val="24"/>
        </w:rPr>
      </w:pPr>
      <w:r w:rsidRPr="00F82F78">
        <w:rPr>
          <w:rFonts w:ascii="HG丸ｺﾞｼｯｸM-PRO" w:eastAsia="HG丸ｺﾞｼｯｸM-PRO" w:hint="eastAsia"/>
          <w:b/>
          <w:sz w:val="24"/>
        </w:rPr>
        <w:t>相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談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内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容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早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見</w:t>
      </w:r>
      <w:r w:rsidR="00A07DDE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="00117F2F" w:rsidRPr="00F82F78">
        <w:rPr>
          <w:rFonts w:ascii="HG丸ｺﾞｼｯｸM-PRO" w:eastAsia="HG丸ｺﾞｼｯｸM-PRO" w:hint="eastAsia"/>
          <w:b/>
          <w:sz w:val="24"/>
        </w:rPr>
        <w:t xml:space="preserve">　</w:t>
      </w:r>
      <w:r w:rsidRPr="00F82F78">
        <w:rPr>
          <w:rFonts w:ascii="HG丸ｺﾞｼｯｸM-PRO" w:eastAsia="HG丸ｺﾞｼｯｸM-PRO" w:hint="eastAsia"/>
          <w:b/>
          <w:sz w:val="24"/>
        </w:rPr>
        <w:t>表</w:t>
      </w:r>
    </w:p>
    <w:p w14:paraId="7F0D5AE5" w14:textId="77777777" w:rsidR="00CE570A" w:rsidRPr="00F82F78" w:rsidRDefault="00CE570A" w:rsidP="00A07DDE">
      <w:pPr>
        <w:jc w:val="center"/>
        <w:rPr>
          <w:rFonts w:ascii="HG丸ｺﾞｼｯｸM-PRO" w:eastAsia="HG丸ｺﾞｼｯｸM-PRO"/>
          <w:sz w:val="20"/>
          <w:szCs w:val="20"/>
        </w:rPr>
      </w:pPr>
      <w:r w:rsidRPr="00F82F78">
        <w:rPr>
          <w:rFonts w:ascii="HG丸ｺﾞｼｯｸM-PRO" w:eastAsia="HG丸ｺﾞｼｯｸM-PRO" w:hint="eastAsia"/>
          <w:sz w:val="20"/>
          <w:szCs w:val="20"/>
        </w:rPr>
        <w:t>～こんな相談内容ならココをチェック！～</w:t>
      </w: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423AA2B8" w14:textId="77777777" w:rsidTr="00146933">
        <w:tc>
          <w:tcPr>
            <w:tcW w:w="6943" w:type="dxa"/>
            <w:shd w:val="clear" w:color="auto" w:fill="E6E6E6"/>
          </w:tcPr>
          <w:p w14:paraId="3E64F5E8" w14:textId="77777777" w:rsidR="00CE570A" w:rsidRPr="00F82F78" w:rsidRDefault="00CE570A" w:rsidP="00261CF5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障害者</w:t>
            </w:r>
            <w:r w:rsidR="00F148BB"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総合</w:t>
            </w: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支援法について</w:t>
            </w:r>
          </w:p>
        </w:tc>
      </w:tr>
      <w:tr w:rsidR="00CE570A" w:rsidRPr="00F82F78" w14:paraId="267E98F1" w14:textId="77777777" w:rsidTr="00146933">
        <w:trPr>
          <w:trHeight w:val="421"/>
        </w:trPr>
        <w:tc>
          <w:tcPr>
            <w:tcW w:w="6943" w:type="dxa"/>
          </w:tcPr>
          <w:p w14:paraId="5E8133B9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3810C2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者</w:t>
            </w:r>
            <w:r w:rsidR="00F148BB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総合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支援</w:t>
            </w:r>
            <w:r w:rsidR="00F148BB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法に基づく制度（障がい者総合支援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制度</w:t>
            </w:r>
            <w:r w:rsidR="00F148BB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）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ってどんな制度ですか。」</w:t>
            </w:r>
          </w:p>
          <w:p w14:paraId="1DAA39F8" w14:textId="77777777" w:rsidR="00CE570A" w:rsidRPr="00F82F78" w:rsidRDefault="00CE570A" w:rsidP="00B922F5">
            <w:pPr>
              <w:ind w:firstLineChars="1208" w:firstLine="2215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⇒７章「</w:t>
            </w:r>
            <w:r w:rsidR="0000681A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障</w:t>
            </w:r>
            <w:r w:rsidR="009101D8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がい</w:t>
            </w:r>
            <w:r w:rsidR="0000681A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者</w:t>
            </w:r>
            <w:r w:rsidR="00F148BB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総合</w:t>
            </w: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支援制度」</w:t>
            </w:r>
            <w:r w:rsidR="0011177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A26CDB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</w:t>
            </w:r>
            <w:r w:rsidR="001B4B3E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45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61BE11B7" w14:textId="77777777" w:rsidR="00B25937" w:rsidRPr="00F82F78" w:rsidRDefault="00B25937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37D4C9B0" w14:textId="77777777" w:rsidTr="00146933">
        <w:tc>
          <w:tcPr>
            <w:tcW w:w="6943" w:type="dxa"/>
            <w:shd w:val="clear" w:color="auto" w:fill="E6E6E6"/>
          </w:tcPr>
          <w:p w14:paraId="53BA9436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proofErr w:type="gramStart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障</w:t>
            </w:r>
            <w:r w:rsidR="00C6697D"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がい</w:t>
            </w:r>
            <w:proofErr w:type="gramEnd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者手帳について</w:t>
            </w:r>
          </w:p>
        </w:tc>
      </w:tr>
      <w:tr w:rsidR="00CE570A" w:rsidRPr="00F82F78" w14:paraId="2103C5B6" w14:textId="77777777" w:rsidTr="00146933">
        <w:tc>
          <w:tcPr>
            <w:tcW w:w="6943" w:type="dxa"/>
          </w:tcPr>
          <w:p w14:paraId="794A3841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者手帳はどうやって手に入れればいいですか。」</w:t>
            </w:r>
          </w:p>
          <w:p w14:paraId="2F5D1538" w14:textId="77777777" w:rsidR="00CE570A" w:rsidRPr="00F82F78" w:rsidRDefault="00CE570A" w:rsidP="00C51D5B">
            <w:pPr>
              <w:jc w:val="right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⇒２章「障</w:t>
            </w:r>
            <w:r w:rsidR="00C6697D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者手帳の交付」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3C2764" w:rsidRP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847475" w:rsidRP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2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28C48BB8" w14:textId="77777777" w:rsidR="00CE570A" w:rsidRPr="00F82F78" w:rsidRDefault="00CE570A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47FFCA94" w14:textId="77777777" w:rsidTr="00146933">
        <w:tc>
          <w:tcPr>
            <w:tcW w:w="6943" w:type="dxa"/>
            <w:shd w:val="clear" w:color="auto" w:fill="E6E6E6"/>
          </w:tcPr>
          <w:p w14:paraId="1730D8F4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相談窓口</w:t>
            </w:r>
          </w:p>
        </w:tc>
      </w:tr>
      <w:tr w:rsidR="00CE570A" w:rsidRPr="00F82F78" w14:paraId="2ECF5368" w14:textId="77777777" w:rsidTr="00146933">
        <w:trPr>
          <w:trHeight w:val="636"/>
        </w:trPr>
        <w:tc>
          <w:tcPr>
            <w:tcW w:w="6943" w:type="dxa"/>
          </w:tcPr>
          <w:p w14:paraId="3B0B639C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福祉サービスを利用したいが、どこに相談すればいいか分らない。」</w:t>
            </w:r>
          </w:p>
          <w:p w14:paraId="3EF93B54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者や家族の方が生活上の悩みごと、心配ごとを相談したいとき</w:t>
            </w:r>
            <w:r w:rsidR="00AE447F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。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」</w:t>
            </w:r>
          </w:p>
          <w:p w14:paraId="7A65CF51" w14:textId="77777777" w:rsidR="00CE570A" w:rsidRPr="00F82F78" w:rsidRDefault="00CE570A" w:rsidP="00C51D5B">
            <w:pPr>
              <w:ind w:firstLineChars="1314" w:firstLine="2409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⇒３章「相談の窓口・緊急時の通報先」</w:t>
            </w:r>
            <w:r w:rsidR="00CA7128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B25937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B25937" w:rsidRP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8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62BF95B8" w14:textId="77777777" w:rsidR="00CE570A" w:rsidRPr="00F82F78" w:rsidRDefault="00CE570A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20C93C07" w14:textId="77777777" w:rsidTr="00146933">
        <w:tc>
          <w:tcPr>
            <w:tcW w:w="6943" w:type="dxa"/>
            <w:shd w:val="clear" w:color="auto" w:fill="E6E6E6"/>
          </w:tcPr>
          <w:p w14:paraId="6ADFA4FC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働く</w:t>
            </w:r>
          </w:p>
        </w:tc>
      </w:tr>
      <w:tr w:rsidR="00956BE0" w:rsidRPr="00F82F78" w14:paraId="2DD83C20" w14:textId="77777777" w:rsidTr="00146933">
        <w:trPr>
          <w:trHeight w:val="431"/>
        </w:trPr>
        <w:tc>
          <w:tcPr>
            <w:tcW w:w="6943" w:type="dxa"/>
          </w:tcPr>
          <w:p w14:paraId="6310A258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「働きたいのに、どこに相談していいか分らない。」</w:t>
            </w:r>
          </w:p>
          <w:p w14:paraId="103106F4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「職業訓練を受けたい。」</w:t>
            </w:r>
          </w:p>
          <w:p w14:paraId="43E47138" w14:textId="77777777" w:rsidR="00CE570A" w:rsidRPr="00F82F78" w:rsidRDefault="00CE570A" w:rsidP="00EF462C">
            <w:pPr>
              <w:jc w:val="right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⇒１５章「就労」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42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5B8755BD" w14:textId="77777777" w:rsidR="00CE570A" w:rsidRPr="00F82F78" w:rsidRDefault="00CE570A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4AF572C3" w14:textId="77777777" w:rsidTr="00146933">
        <w:tc>
          <w:tcPr>
            <w:tcW w:w="6943" w:type="dxa"/>
            <w:shd w:val="clear" w:color="auto" w:fill="E6E6E6"/>
          </w:tcPr>
          <w:p w14:paraId="71F123C0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住まい</w:t>
            </w:r>
          </w:p>
        </w:tc>
      </w:tr>
      <w:tr w:rsidR="00CE570A" w:rsidRPr="00F82F78" w14:paraId="0E5F63EC" w14:textId="77777777" w:rsidTr="00146933">
        <w:tc>
          <w:tcPr>
            <w:tcW w:w="6943" w:type="dxa"/>
          </w:tcPr>
          <w:p w14:paraId="45407FFA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「府営住宅に入居したい。」</w:t>
            </w:r>
          </w:p>
          <w:p w14:paraId="567A6B31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「自宅の段差をなくしたい。階段やトイレに手すりをつけたい。」</w:t>
            </w:r>
          </w:p>
          <w:p w14:paraId="316F1AAE" w14:textId="77777777" w:rsidR="00CE570A" w:rsidRPr="00F82F78" w:rsidRDefault="00CE570A" w:rsidP="00EF462C">
            <w:pPr>
              <w:ind w:firstLineChars="1371" w:firstLine="2513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⇒１６章「住宅」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</w:t>
            </w:r>
            <w:r w:rsidR="001B4B3E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81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7C891EFC" w14:textId="77777777" w:rsidR="00CE570A" w:rsidRPr="00F82F78" w:rsidRDefault="00CE570A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6A639C2E" w14:textId="77777777" w:rsidTr="00146933">
        <w:tc>
          <w:tcPr>
            <w:tcW w:w="6943" w:type="dxa"/>
            <w:shd w:val="clear" w:color="auto" w:fill="E6E6E6"/>
          </w:tcPr>
          <w:p w14:paraId="3376A9FA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ＩＴ・情報</w:t>
            </w:r>
          </w:p>
        </w:tc>
      </w:tr>
      <w:tr w:rsidR="00CE570A" w:rsidRPr="00F82F78" w14:paraId="2DD49337" w14:textId="77777777" w:rsidTr="00146933">
        <w:tc>
          <w:tcPr>
            <w:tcW w:w="6943" w:type="dxa"/>
          </w:tcPr>
          <w:p w14:paraId="0A6B920A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「パソコンやインターネットについて興味があり、スキルを身に付けたい。」</w:t>
            </w:r>
          </w:p>
          <w:p w14:paraId="5BCE50BD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「インターネットによ</w:t>
            </w:r>
            <w:r w:rsidR="00C120D9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り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いろんな情報を入手したいが、どこで入手できますか。」</w:t>
            </w:r>
          </w:p>
          <w:p w14:paraId="14FC4AF7" w14:textId="77777777" w:rsidR="00CE570A" w:rsidRPr="00F82F78" w:rsidRDefault="00CE570A" w:rsidP="00EF462C">
            <w:pPr>
              <w:ind w:firstLineChars="1371" w:firstLine="2513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⇒１３章「ＩＴ・情報」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32ペ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ージ</w:t>
            </w:r>
          </w:p>
        </w:tc>
      </w:tr>
    </w:tbl>
    <w:p w14:paraId="4F206245" w14:textId="77777777" w:rsidR="00CE570A" w:rsidRPr="00F82F78" w:rsidRDefault="00CE570A" w:rsidP="00843FE2">
      <w:pPr>
        <w:rPr>
          <w:rFonts w:ascii="HG丸ｺﾞｼｯｸM-PRO" w:eastAsia="HG丸ｺﾞｼｯｸM-PRO"/>
          <w:sz w:val="16"/>
          <w:szCs w:val="16"/>
        </w:rPr>
      </w:pPr>
    </w:p>
    <w:p w14:paraId="2866E13C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0DDB916B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3B666873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62C1CE8E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401E0211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5A420FE7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CE570A" w:rsidRPr="00F82F78" w14:paraId="5F3BB585" w14:textId="77777777" w:rsidTr="00146933">
        <w:tc>
          <w:tcPr>
            <w:tcW w:w="6943" w:type="dxa"/>
            <w:shd w:val="clear" w:color="auto" w:fill="E6E6E6"/>
          </w:tcPr>
          <w:p w14:paraId="336906EE" w14:textId="77777777" w:rsidR="00CE570A" w:rsidRPr="00F82F78" w:rsidRDefault="00CE570A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lastRenderedPageBreak/>
              <w:t>教育</w:t>
            </w:r>
          </w:p>
        </w:tc>
      </w:tr>
      <w:tr w:rsidR="00CE570A" w:rsidRPr="00F82F78" w14:paraId="29F2076E" w14:textId="77777777" w:rsidTr="00146933">
        <w:trPr>
          <w:trHeight w:val="594"/>
        </w:trPr>
        <w:tc>
          <w:tcPr>
            <w:tcW w:w="6943" w:type="dxa"/>
          </w:tcPr>
          <w:p w14:paraId="10AFA016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のある幼児・児童・生徒が学ぶ場はどのようなところがありますか。」</w:t>
            </w:r>
          </w:p>
          <w:p w14:paraId="3C9D2DA1" w14:textId="77777777" w:rsidR="00CE570A" w:rsidRPr="00F82F78" w:rsidRDefault="00CE570A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「就学について相談したいのですが、どこに相談していいか分らない。」</w:t>
            </w:r>
          </w:p>
          <w:p w14:paraId="74EC57D2" w14:textId="77777777" w:rsidR="00CE570A" w:rsidRPr="00F82F78" w:rsidRDefault="00CE570A" w:rsidP="00EF462C">
            <w:pPr>
              <w:ind w:firstLineChars="1371" w:firstLine="2513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⇒１４章「教育」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B4B3E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13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8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4513CF6B" w14:textId="77777777" w:rsidR="002B4449" w:rsidRPr="00F82F78" w:rsidRDefault="002B4449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098A7033" w14:textId="77777777" w:rsidTr="00146933">
        <w:tc>
          <w:tcPr>
            <w:tcW w:w="6943" w:type="dxa"/>
            <w:shd w:val="clear" w:color="auto" w:fill="E6E6E6"/>
          </w:tcPr>
          <w:p w14:paraId="24090826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移動・社会参加</w:t>
            </w:r>
          </w:p>
        </w:tc>
      </w:tr>
      <w:tr w:rsidR="006A7E11" w:rsidRPr="00F82F78" w14:paraId="5C3C2B10" w14:textId="77777777" w:rsidTr="00146933">
        <w:trPr>
          <w:trHeight w:val="715"/>
        </w:trPr>
        <w:tc>
          <w:tcPr>
            <w:tcW w:w="6943" w:type="dxa"/>
          </w:tcPr>
          <w:p w14:paraId="1EFF1891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「レクリエーションにリフト付バスを利用したい。」</w:t>
            </w:r>
          </w:p>
          <w:p w14:paraId="3B5E2374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「スポーツや芸術・文化を楽しみたい。」</w:t>
            </w:r>
          </w:p>
          <w:p w14:paraId="2582FC7F" w14:textId="77777777" w:rsidR="006A7E11" w:rsidRPr="00F82F78" w:rsidRDefault="006A7E11" w:rsidP="00C51D5B">
            <w:pPr>
              <w:ind w:firstLineChars="949" w:firstLine="1740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⇒１１章「移動」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　　　　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21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  <w:p w14:paraId="2D1D686F" w14:textId="77777777" w:rsidR="006A7E11" w:rsidRPr="00F82F78" w:rsidRDefault="006A7E11" w:rsidP="00EF462C">
            <w:pPr>
              <w:ind w:firstLineChars="949" w:firstLine="1740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⇒１２章「社会参加</w:t>
            </w:r>
            <w:r w:rsidR="00521B3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の促進</w:t>
            </w: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EF61AA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</w:t>
            </w:r>
            <w:r w:rsidR="00A26CDB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  </w:t>
            </w:r>
            <w:r w:rsidR="00EF61AA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26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0B4CDC42" w14:textId="77777777" w:rsidR="006A7E11" w:rsidRPr="00F82F78" w:rsidRDefault="006A7E11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0E5C6C7F" w14:textId="77777777" w:rsidTr="00146933">
        <w:tc>
          <w:tcPr>
            <w:tcW w:w="6943" w:type="dxa"/>
            <w:shd w:val="clear" w:color="auto" w:fill="E6E6E6"/>
          </w:tcPr>
          <w:p w14:paraId="1EAA827B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日常生活の支援、補装具・日常生活用具等</w:t>
            </w:r>
          </w:p>
        </w:tc>
      </w:tr>
      <w:tr w:rsidR="006A7E11" w:rsidRPr="00F82F78" w14:paraId="1967719D" w14:textId="77777777" w:rsidTr="00146933">
        <w:tc>
          <w:tcPr>
            <w:tcW w:w="6943" w:type="dxa"/>
          </w:tcPr>
          <w:p w14:paraId="0ABB0660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「ホームヘルパーやガイドヘルパーを利用したい。」</w:t>
            </w:r>
          </w:p>
          <w:p w14:paraId="43F05A3B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pacing w:val="-6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「身体障</w:t>
            </w:r>
            <w:r w:rsidR="00C6697D"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者用の浴槽や便器など特殊な日常生活用具が必要な場合、どんな制度がありますか。」</w:t>
            </w:r>
          </w:p>
          <w:p w14:paraId="052B109A" w14:textId="77777777" w:rsidR="00146933" w:rsidRDefault="001872E0" w:rsidP="00B922F5">
            <w:pPr>
              <w:ind w:leftChars="893" w:left="1719" w:firstLineChars="13" w:firstLine="24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⇒５章「補装具・日常生活用具等」　　　　　　</w:t>
            </w:r>
            <w:r w:rsidR="001B4B3E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41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  <w:p w14:paraId="76C25C9A" w14:textId="73A467B2" w:rsidR="006A7E11" w:rsidRPr="00F82F78" w:rsidRDefault="006A7E11" w:rsidP="00B922F5">
            <w:pPr>
              <w:ind w:leftChars="893" w:left="1719" w:firstLineChars="13" w:firstLine="24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⇒８章「日常生活の支援」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</w:t>
            </w:r>
            <w:r w:rsidR="00A26CDB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5</w:t>
            </w:r>
            <w:r w:rsidR="001B4B3E" w:rsidRP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9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307E5CA4" w14:textId="77777777" w:rsidR="006A7E11" w:rsidRPr="00F82F78" w:rsidRDefault="006A7E11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07140EE6" w14:textId="77777777" w:rsidTr="00146933">
        <w:tc>
          <w:tcPr>
            <w:tcW w:w="6943" w:type="dxa"/>
            <w:shd w:val="clear" w:color="auto" w:fill="E6E6E6"/>
          </w:tcPr>
          <w:p w14:paraId="7AB4D9CA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医療費の助成制度、年金・手当の諸制度</w:t>
            </w:r>
          </w:p>
        </w:tc>
      </w:tr>
      <w:tr w:rsidR="006A7E11" w:rsidRPr="00F82F78" w14:paraId="3EC2CBD6" w14:textId="77777777" w:rsidTr="00146933">
        <w:tc>
          <w:tcPr>
            <w:tcW w:w="6943" w:type="dxa"/>
          </w:tcPr>
          <w:p w14:paraId="278C526A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「医療費の助成制度について知りたい。」</w:t>
            </w:r>
          </w:p>
          <w:p w14:paraId="4D428393" w14:textId="77777777" w:rsidR="00117F2F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者や家族が取得できる手当の制度はどんなものがありますか。」</w:t>
            </w:r>
          </w:p>
          <w:p w14:paraId="0BBE7ACB" w14:textId="77777777" w:rsidR="006A7E11" w:rsidRPr="00F82F78" w:rsidRDefault="006A7E11" w:rsidP="00C51D5B">
            <w:pPr>
              <w:ind w:firstLineChars="949" w:firstLine="1740"/>
              <w:rPr>
                <w:rFonts w:ascii="HG丸ｺﾞｼｯｸM-PRO" w:eastAsia="HG丸ｺﾞｼｯｸM-PRO" w:hAnsi="ＭＳ 明朝"/>
                <w:i/>
                <w:sz w:val="16"/>
                <w:szCs w:val="16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⇒４章「医療費の助成等」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37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  <w:p w14:paraId="25796FCD" w14:textId="77777777" w:rsidR="006A7E11" w:rsidRPr="00F82F78" w:rsidRDefault="006A7E11" w:rsidP="00B922F5">
            <w:pPr>
              <w:ind w:firstLineChars="949" w:firstLine="1740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⇒９章「手当・年金・貸付等」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</w:t>
            </w:r>
            <w:r w:rsidR="00843FE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6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8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5212ABB4" w14:textId="77777777" w:rsidR="006A7E11" w:rsidRPr="00F82F78" w:rsidRDefault="006A7E11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32B7B139" w14:textId="77777777" w:rsidTr="00146933">
        <w:tc>
          <w:tcPr>
            <w:tcW w:w="6943" w:type="dxa"/>
            <w:shd w:val="clear" w:color="auto" w:fill="E6E6E6"/>
          </w:tcPr>
          <w:p w14:paraId="315205DD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減免・割引制度</w:t>
            </w:r>
          </w:p>
        </w:tc>
      </w:tr>
      <w:tr w:rsidR="006A7E11" w:rsidRPr="00F82F78" w14:paraId="6BDF031C" w14:textId="77777777" w:rsidTr="00146933">
        <w:tc>
          <w:tcPr>
            <w:tcW w:w="6943" w:type="dxa"/>
          </w:tcPr>
          <w:p w14:paraId="4C16AB8D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「どのような場合に、割引制度が利用できますか。」</w:t>
            </w:r>
          </w:p>
          <w:p w14:paraId="1CC023E1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「減免制度には、どのようなものがありますか。」</w:t>
            </w:r>
          </w:p>
          <w:p w14:paraId="122D388C" w14:textId="77777777" w:rsidR="006A7E11" w:rsidRPr="00F82F78" w:rsidRDefault="006A7E11" w:rsidP="00EF462C">
            <w:pPr>
              <w:ind w:firstLineChars="949" w:firstLine="1740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⇒１０章「減免・割引」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　　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90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65874879" w14:textId="77777777" w:rsidR="006A7E11" w:rsidRPr="00F82F78" w:rsidRDefault="006A7E11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618EF26E" w14:textId="77777777" w:rsidTr="00146933">
        <w:tc>
          <w:tcPr>
            <w:tcW w:w="6943" w:type="dxa"/>
            <w:shd w:val="clear" w:color="auto" w:fill="E6E6E6"/>
          </w:tcPr>
          <w:p w14:paraId="11F43B2D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訪問指導・訓練事業・地域療育の支援</w:t>
            </w:r>
          </w:p>
        </w:tc>
      </w:tr>
      <w:tr w:rsidR="006A7E11" w:rsidRPr="00F82F78" w14:paraId="16931760" w14:textId="77777777" w:rsidTr="00146933">
        <w:tc>
          <w:tcPr>
            <w:tcW w:w="6943" w:type="dxa"/>
          </w:tcPr>
          <w:p w14:paraId="43F751EF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「指導員やケースワーカーに、家庭訪問してもら</w:t>
            </w:r>
            <w:r w:rsidR="0044086B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って、相談し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たいのですが。」</w:t>
            </w:r>
          </w:p>
          <w:p w14:paraId="020F0DDA" w14:textId="77777777" w:rsidR="006A7E11" w:rsidRPr="00F82F78" w:rsidRDefault="006A7E11" w:rsidP="00B922F5">
            <w:pPr>
              <w:ind w:firstLineChars="804" w:firstLine="1474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⇒６章「訪問指導・訓練事業・地域療育の支援」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932916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4</w:t>
            </w:r>
            <w:r w:rsidR="001B4B3E" w:rsidRP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3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23F473AE" w14:textId="77777777" w:rsidR="006A7E11" w:rsidRPr="00F82F78" w:rsidRDefault="006A7E11" w:rsidP="00843FE2">
      <w:pPr>
        <w:rPr>
          <w:rFonts w:ascii="HG丸ｺﾞｼｯｸM-PRO" w:eastAsia="HG丸ｺﾞｼｯｸM-PRO"/>
          <w:sz w:val="16"/>
          <w:szCs w:val="16"/>
        </w:rPr>
      </w:pPr>
    </w:p>
    <w:p w14:paraId="74068E5C" w14:textId="77777777" w:rsidR="00F24C95" w:rsidRPr="00F82F78" w:rsidRDefault="00F24C95" w:rsidP="00843FE2">
      <w:pPr>
        <w:rPr>
          <w:rFonts w:ascii="HG丸ｺﾞｼｯｸM-PRO" w:eastAsia="HG丸ｺﾞｼｯｸM-PRO"/>
          <w:sz w:val="16"/>
          <w:szCs w:val="16"/>
        </w:rPr>
      </w:pPr>
    </w:p>
    <w:p w14:paraId="3A904972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4C5E7527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5EC131BB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p w14:paraId="349DC799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6A7E11" w:rsidRPr="00F82F78" w14:paraId="0A617732" w14:textId="77777777" w:rsidTr="00146933">
        <w:tc>
          <w:tcPr>
            <w:tcW w:w="6943" w:type="dxa"/>
            <w:shd w:val="clear" w:color="auto" w:fill="E6E6E6"/>
          </w:tcPr>
          <w:p w14:paraId="23FF0B4E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proofErr w:type="gramStart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lastRenderedPageBreak/>
              <w:t>障</w:t>
            </w:r>
            <w:r w:rsidR="00C6697D"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がい</w:t>
            </w:r>
            <w:proofErr w:type="gramEnd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者のための施設等</w:t>
            </w:r>
          </w:p>
        </w:tc>
      </w:tr>
      <w:tr w:rsidR="006A7E11" w:rsidRPr="00F82F78" w14:paraId="51CBE0D0" w14:textId="77777777" w:rsidTr="00146933">
        <w:tc>
          <w:tcPr>
            <w:tcW w:w="6943" w:type="dxa"/>
          </w:tcPr>
          <w:p w14:paraId="5826740E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者の方が利用できる施設には、どのようなものがありますか。」</w:t>
            </w:r>
          </w:p>
          <w:p w14:paraId="563F3472" w14:textId="77777777" w:rsidR="006A7E11" w:rsidRPr="00F82F78" w:rsidRDefault="006A7E11" w:rsidP="00EF462C">
            <w:pPr>
              <w:jc w:val="right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⇒１７章「障</w:t>
            </w:r>
            <w:r w:rsidR="00C6697D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者のための施設等」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</w:t>
            </w:r>
            <w:r w:rsidR="001B4B3E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18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5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157C7EE1" w14:textId="77777777" w:rsidR="00FC59CB" w:rsidRPr="00F82F78" w:rsidRDefault="00FC59CB" w:rsidP="00843FE2">
      <w:pPr>
        <w:rPr>
          <w:rFonts w:ascii="HG丸ｺﾞｼｯｸM-PRO" w:eastAsia="HG丸ｺﾞｼｯｸM-PRO"/>
          <w:sz w:val="16"/>
          <w:szCs w:val="16"/>
        </w:rPr>
      </w:pPr>
    </w:p>
    <w:tbl>
      <w:tblPr>
        <w:tblW w:w="6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6A7E11" w:rsidRPr="00F82F78" w14:paraId="2BBAD892" w14:textId="77777777" w:rsidTr="00146933">
        <w:tc>
          <w:tcPr>
            <w:tcW w:w="6912" w:type="dxa"/>
            <w:shd w:val="clear" w:color="auto" w:fill="E6E6E6"/>
          </w:tcPr>
          <w:p w14:paraId="641C461E" w14:textId="77777777" w:rsidR="006A7E11" w:rsidRPr="00F82F78" w:rsidRDefault="006A7E11" w:rsidP="00843FE2">
            <w:pPr>
              <w:rPr>
                <w:rFonts w:ascii="HG丸ｺﾞｼｯｸM-PRO" w:eastAsia="HG丸ｺﾞｼｯｸM-PRO"/>
                <w:b/>
                <w:spacing w:val="20"/>
                <w:sz w:val="20"/>
                <w:szCs w:val="20"/>
              </w:rPr>
            </w:pPr>
            <w:proofErr w:type="gramStart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障</w:t>
            </w:r>
            <w:r w:rsidR="00C6697D"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がい</w:t>
            </w:r>
            <w:proofErr w:type="gramEnd"/>
            <w:r w:rsidRPr="00F82F78">
              <w:rPr>
                <w:rFonts w:ascii="HG丸ｺﾞｼｯｸM-PRO" w:eastAsia="HG丸ｺﾞｼｯｸM-PRO" w:hint="eastAsia"/>
                <w:b/>
                <w:spacing w:val="20"/>
                <w:sz w:val="20"/>
                <w:szCs w:val="20"/>
              </w:rPr>
              <w:t>者に関する制度・その他の情報</w:t>
            </w:r>
          </w:p>
        </w:tc>
      </w:tr>
      <w:tr w:rsidR="006A7E11" w:rsidRPr="00932916" w14:paraId="63C0F1B5" w14:textId="77777777" w:rsidTr="00146933">
        <w:trPr>
          <w:trHeight w:val="432"/>
        </w:trPr>
        <w:tc>
          <w:tcPr>
            <w:tcW w:w="6912" w:type="dxa"/>
          </w:tcPr>
          <w:p w14:paraId="3A13338E" w14:textId="77777777" w:rsidR="006A7E11" w:rsidRPr="00F82F78" w:rsidRDefault="006A7E11" w:rsidP="00843FE2">
            <w:pPr>
              <w:rPr>
                <w:rFonts w:ascii="HG丸ｺﾞｼｯｸM-PRO" w:eastAsia="HG丸ｺﾞｼｯｸM-PRO" w:hAnsi="ＭＳ 明朝"/>
                <w:spacing w:val="-6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「障</w:t>
            </w:r>
            <w:r w:rsidR="00C6697D"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がい</w:t>
            </w:r>
            <w:r w:rsidRPr="00F82F78">
              <w:rPr>
                <w:rFonts w:ascii="HG丸ｺﾞｼｯｸM-PRO" w:eastAsia="HG丸ｺﾞｼｯｸM-PRO" w:hAnsi="ＭＳ 明朝" w:hint="eastAsia"/>
                <w:spacing w:val="-6"/>
                <w:sz w:val="18"/>
                <w:szCs w:val="18"/>
              </w:rPr>
              <w:t>者をサポートする人材を育成する養成講座や研修制度には、どんなものがありますか。」</w:t>
            </w:r>
          </w:p>
          <w:p w14:paraId="0DAD9240" w14:textId="77777777" w:rsidR="006A7E11" w:rsidRPr="00F82F78" w:rsidRDefault="006A7E11" w:rsidP="00C51D5B">
            <w:pPr>
              <w:ind w:firstLineChars="949" w:firstLine="1740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⇒１８章「人材育成」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737FFC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　　　　　　　</w:t>
            </w:r>
            <w:r w:rsidR="001150DA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90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  <w:p w14:paraId="56D0558D" w14:textId="77777777" w:rsidR="00125173" w:rsidRPr="00F82F78" w:rsidRDefault="006A7E11" w:rsidP="00125173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「介護保険制度</w:t>
            </w:r>
            <w:r w:rsidR="003810C2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や</w:t>
            </w:r>
            <w:r w:rsidR="0038452A"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後期高齢者医療制度、成年後見制度</w:t>
            </w:r>
            <w:r w:rsidRPr="00F82F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について知りたい。」</w:t>
            </w:r>
          </w:p>
          <w:p w14:paraId="116ED3D3" w14:textId="77777777" w:rsidR="003810C2" w:rsidRPr="00956BE0" w:rsidRDefault="006A7E11" w:rsidP="007B01A2">
            <w:pPr>
              <w:ind w:leftChars="660" w:left="1271"/>
              <w:rPr>
                <w:rFonts w:ascii="HG丸ｺﾞｼｯｸM-PRO" w:eastAsia="HG丸ｺﾞｼｯｸM-PRO" w:hAnsi="ＭＳ 明朝"/>
                <w:b/>
                <w:bCs/>
                <w:i/>
                <w:sz w:val="20"/>
                <w:szCs w:val="20"/>
              </w:rPr>
            </w:pP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⇒１９章「介護保険</w:t>
            </w:r>
            <w:r w:rsidR="00125173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・後期高齢者医療制度</w:t>
            </w:r>
            <w:r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」</w:t>
            </w:r>
            <w:r w:rsidR="00117F2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930E83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</w:t>
            </w:r>
            <w:r w:rsidR="00125173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150DA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1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94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  <w:r w:rsidR="002D0BD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⇒２０章「</w:t>
            </w:r>
            <w:r w:rsidR="00F50AD2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障がい者の権利擁護の充実</w:t>
            </w:r>
            <w:r w:rsidR="00FC45AF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」</w:t>
            </w:r>
            <w:r w:rsidR="00930E83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　　</w:t>
            </w:r>
            <w:r w:rsidR="00A65D46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930E83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 </w:t>
            </w:r>
            <w:r w:rsidR="00A65D46" w:rsidRPr="00F82F78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 xml:space="preserve">　</w:t>
            </w:r>
            <w:r w:rsidR="001150DA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20</w:t>
            </w:r>
            <w:r w:rsidR="00C33267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6</w:t>
            </w:r>
            <w:r w:rsidR="0023112C" w:rsidRPr="003E16FD">
              <w:rPr>
                <w:rFonts w:ascii="HG丸ｺﾞｼｯｸM-PRO" w:eastAsia="HG丸ｺﾞｼｯｸM-PRO" w:hAnsi="ＭＳ 明朝" w:hint="eastAsia"/>
                <w:b/>
                <w:bCs/>
                <w:i/>
                <w:sz w:val="20"/>
                <w:szCs w:val="20"/>
              </w:rPr>
              <w:t>ページ</w:t>
            </w:r>
          </w:p>
        </w:tc>
      </w:tr>
    </w:tbl>
    <w:p w14:paraId="7C05A576" w14:textId="77777777" w:rsidR="00122ED1" w:rsidRPr="00956BE0" w:rsidRDefault="00122ED1" w:rsidP="003810C2">
      <w:pPr>
        <w:spacing w:line="14" w:lineRule="exact"/>
        <w:rPr>
          <w:rFonts w:ascii="HG丸ｺﾞｼｯｸM-PRO" w:eastAsia="HG丸ｺﾞｼｯｸM-PRO"/>
        </w:rPr>
      </w:pPr>
    </w:p>
    <w:sectPr w:rsidR="00122ED1" w:rsidRPr="00956BE0" w:rsidSect="004D5005">
      <w:pgSz w:w="8391" w:h="11907" w:code="11"/>
      <w:pgMar w:top="851" w:right="851" w:bottom="340" w:left="851" w:header="851" w:footer="992" w:gutter="0"/>
      <w:cols w:space="425"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E79F" w14:textId="77777777" w:rsidR="001A5F29" w:rsidRDefault="001A5F29" w:rsidP="00125173">
      <w:r>
        <w:separator/>
      </w:r>
    </w:p>
  </w:endnote>
  <w:endnote w:type="continuationSeparator" w:id="0">
    <w:p w14:paraId="2021AB8B" w14:textId="77777777" w:rsidR="001A5F29" w:rsidRDefault="001A5F29" w:rsidP="0012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919B" w14:textId="77777777" w:rsidR="001A5F29" w:rsidRDefault="001A5F29" w:rsidP="00125173">
      <w:r>
        <w:separator/>
      </w:r>
    </w:p>
  </w:footnote>
  <w:footnote w:type="continuationSeparator" w:id="0">
    <w:p w14:paraId="718E6FEC" w14:textId="77777777" w:rsidR="001A5F29" w:rsidRDefault="001A5F29" w:rsidP="0012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71"/>
    <w:rsid w:val="0000681A"/>
    <w:rsid w:val="000354C7"/>
    <w:rsid w:val="0007303C"/>
    <w:rsid w:val="000C5724"/>
    <w:rsid w:val="000D0EF2"/>
    <w:rsid w:val="000D2F8F"/>
    <w:rsid w:val="000F1B46"/>
    <w:rsid w:val="000F288F"/>
    <w:rsid w:val="00105D04"/>
    <w:rsid w:val="0011177C"/>
    <w:rsid w:val="00111B5B"/>
    <w:rsid w:val="001150DA"/>
    <w:rsid w:val="00117F2F"/>
    <w:rsid w:val="00120185"/>
    <w:rsid w:val="00122ED1"/>
    <w:rsid w:val="00125173"/>
    <w:rsid w:val="00134754"/>
    <w:rsid w:val="001436EF"/>
    <w:rsid w:val="00146933"/>
    <w:rsid w:val="0016257E"/>
    <w:rsid w:val="001872E0"/>
    <w:rsid w:val="001979E6"/>
    <w:rsid w:val="001A5F29"/>
    <w:rsid w:val="001B11B3"/>
    <w:rsid w:val="001B1A12"/>
    <w:rsid w:val="001B4B3E"/>
    <w:rsid w:val="001D37E6"/>
    <w:rsid w:val="001E2320"/>
    <w:rsid w:val="001E5D55"/>
    <w:rsid w:val="00212B89"/>
    <w:rsid w:val="0023112C"/>
    <w:rsid w:val="00233FB5"/>
    <w:rsid w:val="00235033"/>
    <w:rsid w:val="00246B6C"/>
    <w:rsid w:val="00255740"/>
    <w:rsid w:val="00261CF5"/>
    <w:rsid w:val="00295F28"/>
    <w:rsid w:val="002A6D48"/>
    <w:rsid w:val="002B200F"/>
    <w:rsid w:val="002B4449"/>
    <w:rsid w:val="002B618E"/>
    <w:rsid w:val="002C057D"/>
    <w:rsid w:val="002C7C8C"/>
    <w:rsid w:val="002D0653"/>
    <w:rsid w:val="002D0BDF"/>
    <w:rsid w:val="003131F8"/>
    <w:rsid w:val="003235F2"/>
    <w:rsid w:val="003810C2"/>
    <w:rsid w:val="0038452A"/>
    <w:rsid w:val="003878BB"/>
    <w:rsid w:val="00390E71"/>
    <w:rsid w:val="003C0617"/>
    <w:rsid w:val="003C2764"/>
    <w:rsid w:val="003D2F94"/>
    <w:rsid w:val="003E16FD"/>
    <w:rsid w:val="003E1B94"/>
    <w:rsid w:val="0044086B"/>
    <w:rsid w:val="0045594E"/>
    <w:rsid w:val="00495AB0"/>
    <w:rsid w:val="004A7935"/>
    <w:rsid w:val="004C2890"/>
    <w:rsid w:val="004D5005"/>
    <w:rsid w:val="00521B3C"/>
    <w:rsid w:val="00537628"/>
    <w:rsid w:val="0054771B"/>
    <w:rsid w:val="00555351"/>
    <w:rsid w:val="00565A64"/>
    <w:rsid w:val="005940A2"/>
    <w:rsid w:val="005A60EC"/>
    <w:rsid w:val="005C7532"/>
    <w:rsid w:val="006376B6"/>
    <w:rsid w:val="00664492"/>
    <w:rsid w:val="00685A89"/>
    <w:rsid w:val="006A13A8"/>
    <w:rsid w:val="006A7E11"/>
    <w:rsid w:val="006C12F7"/>
    <w:rsid w:val="006D6F62"/>
    <w:rsid w:val="006E1D17"/>
    <w:rsid w:val="006E1DA0"/>
    <w:rsid w:val="006E26EA"/>
    <w:rsid w:val="00715822"/>
    <w:rsid w:val="00737FFC"/>
    <w:rsid w:val="00770417"/>
    <w:rsid w:val="007801A4"/>
    <w:rsid w:val="00796CE3"/>
    <w:rsid w:val="007B01A2"/>
    <w:rsid w:val="007B4DDD"/>
    <w:rsid w:val="007C144C"/>
    <w:rsid w:val="007C48CB"/>
    <w:rsid w:val="00811E2E"/>
    <w:rsid w:val="00815910"/>
    <w:rsid w:val="00824303"/>
    <w:rsid w:val="00843FE2"/>
    <w:rsid w:val="00844A46"/>
    <w:rsid w:val="00847475"/>
    <w:rsid w:val="00872D1E"/>
    <w:rsid w:val="00883A20"/>
    <w:rsid w:val="00883F8F"/>
    <w:rsid w:val="00892542"/>
    <w:rsid w:val="008E0980"/>
    <w:rsid w:val="008E70F0"/>
    <w:rsid w:val="00902CB6"/>
    <w:rsid w:val="009101D8"/>
    <w:rsid w:val="009230A0"/>
    <w:rsid w:val="00930E83"/>
    <w:rsid w:val="00932916"/>
    <w:rsid w:val="009552FC"/>
    <w:rsid w:val="00956BE0"/>
    <w:rsid w:val="00973798"/>
    <w:rsid w:val="00980C70"/>
    <w:rsid w:val="0099130A"/>
    <w:rsid w:val="0099627A"/>
    <w:rsid w:val="009A3EF3"/>
    <w:rsid w:val="009B018F"/>
    <w:rsid w:val="009D3FC8"/>
    <w:rsid w:val="009E2170"/>
    <w:rsid w:val="009E31E1"/>
    <w:rsid w:val="009E4F3D"/>
    <w:rsid w:val="00A07DDE"/>
    <w:rsid w:val="00A26CDB"/>
    <w:rsid w:val="00A32012"/>
    <w:rsid w:val="00A50B3C"/>
    <w:rsid w:val="00A630C0"/>
    <w:rsid w:val="00A65D46"/>
    <w:rsid w:val="00A94EC4"/>
    <w:rsid w:val="00A97437"/>
    <w:rsid w:val="00AC40EE"/>
    <w:rsid w:val="00AD2F4A"/>
    <w:rsid w:val="00AE447F"/>
    <w:rsid w:val="00AE4CEC"/>
    <w:rsid w:val="00B25937"/>
    <w:rsid w:val="00B42A33"/>
    <w:rsid w:val="00B453E4"/>
    <w:rsid w:val="00B63931"/>
    <w:rsid w:val="00B922F5"/>
    <w:rsid w:val="00BC6BA0"/>
    <w:rsid w:val="00BE6648"/>
    <w:rsid w:val="00C120D9"/>
    <w:rsid w:val="00C33267"/>
    <w:rsid w:val="00C51D5B"/>
    <w:rsid w:val="00C54B12"/>
    <w:rsid w:val="00C6697D"/>
    <w:rsid w:val="00C74840"/>
    <w:rsid w:val="00CA7128"/>
    <w:rsid w:val="00CD4A02"/>
    <w:rsid w:val="00CD5ED0"/>
    <w:rsid w:val="00CE570A"/>
    <w:rsid w:val="00CF5BC3"/>
    <w:rsid w:val="00D15167"/>
    <w:rsid w:val="00D50E0A"/>
    <w:rsid w:val="00D663A7"/>
    <w:rsid w:val="00D81429"/>
    <w:rsid w:val="00D878A8"/>
    <w:rsid w:val="00D96221"/>
    <w:rsid w:val="00DF1C42"/>
    <w:rsid w:val="00E03F00"/>
    <w:rsid w:val="00E05A6D"/>
    <w:rsid w:val="00E07CDC"/>
    <w:rsid w:val="00E40A28"/>
    <w:rsid w:val="00E55ABB"/>
    <w:rsid w:val="00E5714E"/>
    <w:rsid w:val="00E7413C"/>
    <w:rsid w:val="00EA5155"/>
    <w:rsid w:val="00EC4383"/>
    <w:rsid w:val="00EC6ABA"/>
    <w:rsid w:val="00EF462C"/>
    <w:rsid w:val="00EF61AA"/>
    <w:rsid w:val="00F148BB"/>
    <w:rsid w:val="00F24C95"/>
    <w:rsid w:val="00F34C2F"/>
    <w:rsid w:val="00F50AD2"/>
    <w:rsid w:val="00F567E8"/>
    <w:rsid w:val="00F60117"/>
    <w:rsid w:val="00F82F78"/>
    <w:rsid w:val="00F84708"/>
    <w:rsid w:val="00FA7D6A"/>
    <w:rsid w:val="00FC45AF"/>
    <w:rsid w:val="00FC59CB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4CC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7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5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173"/>
    <w:rPr>
      <w:kern w:val="2"/>
      <w:sz w:val="21"/>
      <w:szCs w:val="24"/>
    </w:rPr>
  </w:style>
  <w:style w:type="paragraph" w:styleId="a6">
    <w:name w:val="footer"/>
    <w:basedOn w:val="a"/>
    <w:link w:val="a7"/>
    <w:rsid w:val="0012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173"/>
    <w:rPr>
      <w:kern w:val="2"/>
      <w:sz w:val="21"/>
      <w:szCs w:val="24"/>
    </w:rPr>
  </w:style>
  <w:style w:type="paragraph" w:styleId="a8">
    <w:name w:val="Balloon Text"/>
    <w:basedOn w:val="a"/>
    <w:link w:val="a9"/>
    <w:rsid w:val="008474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474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291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2025-12-09T02:47:00Z</dcterms:created>
  <dcterms:modified xsi:type="dcterms:W3CDTF">2026-01-06T07:17:00Z</dcterms:modified>
</cp:coreProperties>
</file>