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6E" w:rsidRPr="00223C15" w:rsidRDefault="00223C15">
      <w:pPr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BB1663" w:rsidRPr="00223C15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Pr="00223C15">
        <w:rPr>
          <w:rFonts w:ascii="ＭＳ ゴシック" w:eastAsia="ＭＳ ゴシック" w:hAnsi="ＭＳ ゴシック" w:hint="eastAsia"/>
          <w:b/>
          <w:sz w:val="20"/>
          <w:szCs w:val="20"/>
        </w:rPr>
        <w:t>第６章　５疾病４事業の医療体制</w:t>
      </w:r>
      <w:r w:rsidR="00D17451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BB1663" w:rsidRPr="00223C15">
        <w:rPr>
          <w:rFonts w:ascii="ＭＳ ゴシック" w:eastAsia="ＭＳ ゴシック" w:hAnsi="ＭＳ ゴシック" w:hint="eastAsia"/>
          <w:b/>
          <w:sz w:val="20"/>
          <w:szCs w:val="20"/>
        </w:rPr>
        <w:t>第５節　精神疾患」に係る目標値について</w:t>
      </w:r>
    </w:p>
    <w:p w:rsidR="005B596E" w:rsidRDefault="005B596E">
      <w:pPr>
        <w:rPr>
          <w:rFonts w:ascii="ＭＳ ゴシック" w:eastAsia="ＭＳ ゴシック" w:hAnsi="ＭＳ ゴシック"/>
          <w:szCs w:val="21"/>
        </w:rPr>
      </w:pPr>
    </w:p>
    <w:p w:rsidR="00553D8A" w:rsidRDefault="00BB1663" w:rsidP="00BB1663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第7</w:t>
      </w:r>
      <w:r w:rsidR="000436E8">
        <w:rPr>
          <w:rFonts w:ascii="ＭＳ ゴシック" w:eastAsia="ＭＳ ゴシック" w:hAnsi="ＭＳ ゴシック" w:hint="eastAsia"/>
          <w:szCs w:val="21"/>
        </w:rPr>
        <w:t>次大阪府医療計画策定時の</w:t>
      </w:r>
      <w:r w:rsidRPr="006C1764">
        <w:rPr>
          <w:rFonts w:ascii="ＭＳ ゴシック" w:eastAsia="ＭＳ ゴシック" w:hAnsi="ＭＳ ゴシック" w:hint="eastAsia"/>
          <w:szCs w:val="21"/>
        </w:rPr>
        <w:t>2023年度（最終年）の目標値については、第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6C1764">
        <w:rPr>
          <w:rFonts w:ascii="ＭＳ ゴシック" w:eastAsia="ＭＳ ゴシック" w:hAnsi="ＭＳ ゴシック" w:hint="eastAsia"/>
          <w:szCs w:val="21"/>
        </w:rPr>
        <w:t>期障がい福祉計画</w:t>
      </w:r>
      <w:r w:rsidR="00553D8A">
        <w:rPr>
          <w:rFonts w:ascii="ＭＳ ゴシック" w:eastAsia="ＭＳ ゴシック" w:hAnsi="ＭＳ ゴシック" w:hint="eastAsia"/>
          <w:szCs w:val="21"/>
        </w:rPr>
        <w:t>の策定に伴い</w:t>
      </w:r>
      <w:r w:rsidR="000436E8">
        <w:rPr>
          <w:rFonts w:ascii="ＭＳ ゴシック" w:eastAsia="ＭＳ ゴシック" w:hAnsi="ＭＳ ゴシック" w:hint="eastAsia"/>
          <w:szCs w:val="21"/>
        </w:rPr>
        <w:t>、以下のとおり</w:t>
      </w:r>
      <w:r>
        <w:rPr>
          <w:rFonts w:ascii="ＭＳ ゴシック" w:eastAsia="ＭＳ ゴシック" w:hAnsi="ＭＳ ゴシック" w:hint="eastAsia"/>
          <w:szCs w:val="21"/>
        </w:rPr>
        <w:t>更新し</w:t>
      </w:r>
      <w:r w:rsidR="00553D8A">
        <w:rPr>
          <w:rFonts w:ascii="ＭＳ ゴシック" w:eastAsia="ＭＳ ゴシック" w:hAnsi="ＭＳ ゴシック" w:hint="eastAsia"/>
          <w:szCs w:val="21"/>
        </w:rPr>
        <w:t>、進捗管理を行っていき</w:t>
      </w:r>
      <w:r>
        <w:rPr>
          <w:rFonts w:ascii="ＭＳ ゴシック" w:eastAsia="ＭＳ ゴシック" w:hAnsi="ＭＳ ゴシック" w:hint="eastAsia"/>
          <w:szCs w:val="21"/>
        </w:rPr>
        <w:t>ます。</w:t>
      </w:r>
    </w:p>
    <w:p w:rsidR="00BB1663" w:rsidRDefault="00FB77D0" w:rsidP="00553D8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（該当ページ：第7次大阪府医療計画　185ページ）</w:t>
      </w:r>
    </w:p>
    <w:p w:rsidR="00BB1663" w:rsidRPr="00BB1663" w:rsidRDefault="00BB1663">
      <w:pPr>
        <w:rPr>
          <w:rFonts w:ascii="ＭＳ ゴシック" w:eastAsia="ＭＳ ゴシック" w:hAnsi="ＭＳ ゴシック"/>
          <w:szCs w:val="21"/>
        </w:rPr>
      </w:pPr>
    </w:p>
    <w:p w:rsidR="0083363B" w:rsidRPr="006C1764" w:rsidRDefault="001958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ED0E58">
        <w:rPr>
          <w:rFonts w:ascii="ＭＳ ゴシック" w:eastAsia="ＭＳ ゴシック" w:hAnsi="ＭＳ ゴシック" w:hint="eastAsia"/>
          <w:szCs w:val="21"/>
        </w:rPr>
        <w:t>更新前</w:t>
      </w:r>
      <w:r w:rsidR="005B596E" w:rsidRPr="006C1764">
        <w:rPr>
          <w:rFonts w:ascii="ＭＳ ゴシック" w:eastAsia="ＭＳ ゴシック" w:hAnsi="ＭＳ ゴシック" w:hint="eastAsia"/>
          <w:szCs w:val="21"/>
        </w:rPr>
        <w:t>】</w:t>
      </w:r>
      <w:r w:rsidR="00E40362" w:rsidRPr="00BB6A7A">
        <w:rPr>
          <w:rFonts w:ascii="ＭＳ ゴシック" w:eastAsia="ＭＳ ゴシック" w:hAnsi="ＭＳ ゴシック" w:hint="eastAsia"/>
          <w:sz w:val="16"/>
          <w:szCs w:val="21"/>
        </w:rPr>
        <w:t>※更新箇所（</w:t>
      </w:r>
      <w:r w:rsidR="00E40362">
        <w:rPr>
          <w:rFonts w:ascii="ＭＳ ゴシック" w:eastAsia="ＭＳ ゴシック" w:hAnsi="ＭＳ ゴシック" w:hint="eastAsia"/>
          <w:sz w:val="16"/>
          <w:szCs w:val="21"/>
        </w:rPr>
        <w:t>下線</w:t>
      </w:r>
      <w:r w:rsidR="00E40362" w:rsidRPr="00BB6A7A">
        <w:rPr>
          <w:rFonts w:ascii="ＭＳ ゴシック" w:eastAsia="ＭＳ ゴシック" w:hAnsi="ＭＳ ゴシック" w:hint="eastAsia"/>
          <w:sz w:val="16"/>
          <w:szCs w:val="21"/>
        </w:rPr>
        <w:t>赤字部分）</w:t>
      </w:r>
    </w:p>
    <w:tbl>
      <w:tblPr>
        <w:tblW w:w="969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495"/>
        <w:gridCol w:w="1021"/>
        <w:gridCol w:w="1474"/>
        <w:gridCol w:w="1418"/>
        <w:gridCol w:w="1247"/>
        <w:gridCol w:w="1247"/>
      </w:tblGrid>
      <w:tr w:rsidR="006C1764" w:rsidRPr="001E641A" w:rsidTr="006C1764">
        <w:trPr>
          <w:cantSplit/>
          <w:trHeight w:val="340"/>
        </w:trPr>
        <w:tc>
          <w:tcPr>
            <w:tcW w:w="794" w:type="dxa"/>
            <w:vMerge w:val="restart"/>
            <w:shd w:val="clear" w:color="auto" w:fill="D9E2F3" w:themeFill="accent5" w:themeFillTint="33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  <w:p w:rsidR="006C1764" w:rsidRPr="00AE2A38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664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B：目標</w:t>
            </w:r>
          </w:p>
        </w:tc>
        <w:tc>
          <w:tcPr>
            <w:tcW w:w="2495" w:type="dxa"/>
            <w:vMerge w:val="restart"/>
            <w:shd w:val="clear" w:color="auto" w:fill="D9E2F3" w:themeFill="accent5" w:themeFillTint="33"/>
            <w:vAlign w:val="center"/>
          </w:tcPr>
          <w:p w:rsidR="006C1764" w:rsidRPr="00AE2A38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　標</w:t>
            </w:r>
          </w:p>
        </w:tc>
        <w:tc>
          <w:tcPr>
            <w:tcW w:w="1021" w:type="dxa"/>
            <w:vMerge w:val="restart"/>
            <w:shd w:val="clear" w:color="auto" w:fill="D9E2F3" w:themeFill="accent5" w:themeFillTint="33"/>
            <w:vAlign w:val="center"/>
          </w:tcPr>
          <w:p w:rsidR="006C1764" w:rsidRPr="00AE2A38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対象年齢</w:t>
            </w:r>
          </w:p>
        </w:tc>
        <w:tc>
          <w:tcPr>
            <w:tcW w:w="2892" w:type="dxa"/>
            <w:gridSpan w:val="2"/>
            <w:shd w:val="clear" w:color="auto" w:fill="D9E2F3" w:themeFill="accent5" w:themeFillTint="33"/>
            <w:vAlign w:val="center"/>
          </w:tcPr>
          <w:p w:rsidR="006C1764" w:rsidRPr="00AE2A38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　状</w:t>
            </w:r>
          </w:p>
        </w:tc>
        <w:tc>
          <w:tcPr>
            <w:tcW w:w="2494" w:type="dxa"/>
            <w:gridSpan w:val="2"/>
            <w:shd w:val="clear" w:color="auto" w:fill="D9E2F3" w:themeFill="accent5" w:themeFillTint="33"/>
            <w:vAlign w:val="center"/>
          </w:tcPr>
          <w:p w:rsidR="006C1764" w:rsidRPr="00AE2A38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6C1764" w:rsidRPr="001E641A" w:rsidTr="006C1764">
        <w:trPr>
          <w:cantSplit/>
          <w:trHeight w:val="340"/>
        </w:trPr>
        <w:tc>
          <w:tcPr>
            <w:tcW w:w="794" w:type="dxa"/>
            <w:vMerge/>
            <w:shd w:val="clear" w:color="auto" w:fill="D9E2F3" w:themeFill="accent5" w:themeFillTint="33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E2F3" w:themeFill="accent5" w:themeFillTint="33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D9E2F3" w:themeFill="accent5" w:themeFillTint="33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D9E2F3" w:themeFill="accent5" w:themeFillTint="33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値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出典</w:t>
            </w:r>
          </w:p>
        </w:tc>
        <w:tc>
          <w:tcPr>
            <w:tcW w:w="1247" w:type="dxa"/>
            <w:shd w:val="clear" w:color="auto" w:fill="D9E2F3" w:themeFill="accent5" w:themeFillTint="33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2020年度</w:t>
            </w:r>
          </w:p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（中間年）</w:t>
            </w:r>
          </w:p>
        </w:tc>
        <w:tc>
          <w:tcPr>
            <w:tcW w:w="1247" w:type="dxa"/>
            <w:shd w:val="clear" w:color="auto" w:fill="D9E2F3" w:themeFill="accent5" w:themeFillTint="33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2023年度</w:t>
            </w:r>
          </w:p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（最終年）</w:t>
            </w:r>
          </w:p>
        </w:tc>
      </w:tr>
      <w:tr w:rsidR="006C1764" w:rsidRPr="00AE2A38" w:rsidTr="006C1764">
        <w:trPr>
          <w:cantSplit/>
          <w:trHeight w:val="737"/>
        </w:trPr>
        <w:tc>
          <w:tcPr>
            <w:tcW w:w="794" w:type="dxa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495" w:type="dxa"/>
            <w:vAlign w:val="center"/>
          </w:tcPr>
          <w:p w:rsidR="006C1764" w:rsidRPr="00AE2A38" w:rsidRDefault="006C1764" w:rsidP="00E72E6A">
            <w:pPr>
              <w:tabs>
                <w:tab w:val="left" w:pos="7513"/>
              </w:tabs>
              <w:spacing w:line="24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年以上長期入院者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（在院患者）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</w:t>
            </w:r>
          </w:p>
        </w:tc>
        <w:tc>
          <w:tcPr>
            <w:tcW w:w="1021" w:type="dxa"/>
            <w:vAlign w:val="center"/>
          </w:tcPr>
          <w:p w:rsidR="006C1764" w:rsidRPr="00AE2A38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474" w:type="dxa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2A3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9,823人</w:t>
            </w:r>
          </w:p>
          <w:p w:rsidR="006C1764" w:rsidRPr="00AE2A38" w:rsidRDefault="006C1764" w:rsidP="00E72E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(</w:t>
            </w:r>
            <w:r w:rsidRPr="009430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平成28年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6C1764" w:rsidRPr="009F6647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9F664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大阪府「精神科在院患者調査」</w:t>
            </w:r>
          </w:p>
        </w:tc>
        <w:tc>
          <w:tcPr>
            <w:tcW w:w="1247" w:type="dxa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76D">
              <w:rPr>
                <w:rFonts w:ascii="ＭＳ Ｐゴシック" w:eastAsia="ＭＳ Ｐゴシック" w:hAnsi="ＭＳ Ｐゴシック"/>
                <w:sz w:val="18"/>
                <w:szCs w:val="18"/>
              </w:rPr>
              <w:t>2020年6月末時点での</w:t>
            </w:r>
          </w:p>
          <w:p w:rsidR="006C1764" w:rsidRPr="00AF1305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576D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CF3F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年以上長期入院患者数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8,823</w:t>
            </w:r>
            <w:r w:rsidRPr="00D3576D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人</w:t>
            </w:r>
          </w:p>
        </w:tc>
        <w:tc>
          <w:tcPr>
            <w:tcW w:w="1247" w:type="dxa"/>
            <w:vAlign w:val="center"/>
          </w:tcPr>
          <w:p w:rsidR="006C1764" w:rsidRPr="00716316" w:rsidDel="00FA604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71631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  <w:u w:val="single"/>
              </w:rPr>
              <w:t>第6期障がい福祉計画策定時（2020年度）に検討します</w:t>
            </w:r>
          </w:p>
        </w:tc>
      </w:tr>
      <w:tr w:rsidR="006C1764" w:rsidRPr="00AE2A38" w:rsidTr="006C1764">
        <w:trPr>
          <w:cantSplit/>
          <w:trHeight w:val="794"/>
        </w:trPr>
        <w:tc>
          <w:tcPr>
            <w:tcW w:w="794" w:type="dxa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495" w:type="dxa"/>
            <w:vAlign w:val="center"/>
          </w:tcPr>
          <w:p w:rsidR="006C1764" w:rsidRDefault="006C1764" w:rsidP="00E72E6A">
            <w:pPr>
              <w:tabs>
                <w:tab w:val="left" w:pos="7513"/>
              </w:tabs>
              <w:spacing w:line="24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精神病床における早期退院率</w:t>
            </w:r>
          </w:p>
          <w:p w:rsidR="006C1764" w:rsidRPr="00AE2A38" w:rsidRDefault="006C1764" w:rsidP="00E72E6A">
            <w:pPr>
              <w:tabs>
                <w:tab w:val="left" w:pos="7513"/>
              </w:tabs>
              <w:spacing w:line="24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年）</w:t>
            </w:r>
          </w:p>
        </w:tc>
        <w:tc>
          <w:tcPr>
            <w:tcW w:w="1021" w:type="dxa"/>
            <w:vAlign w:val="center"/>
          </w:tcPr>
          <w:p w:rsidR="006C1764" w:rsidRPr="00AE2A38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474" w:type="dxa"/>
            <w:vAlign w:val="center"/>
          </w:tcPr>
          <w:p w:rsidR="006C1764" w:rsidRPr="00AE2A38" w:rsidRDefault="006C1764" w:rsidP="00E72E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　68％</w:t>
            </w:r>
          </w:p>
          <w:p w:rsidR="006C1764" w:rsidRPr="00AE2A38" w:rsidRDefault="006C1764" w:rsidP="00E72E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　84％</w:t>
            </w:r>
          </w:p>
          <w:p w:rsidR="006C1764" w:rsidRDefault="006C1764" w:rsidP="00E72E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　90％</w:t>
            </w:r>
          </w:p>
          <w:p w:rsidR="006C1764" w:rsidRPr="00AE2A38" w:rsidRDefault="006C1764" w:rsidP="00E72E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</w:t>
            </w:r>
            <w:r w:rsidRPr="0094304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平成28年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6C1764" w:rsidRDefault="006C1764" w:rsidP="00E72E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9F664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厚生労働省</w:t>
            </w:r>
          </w:p>
          <w:p w:rsidR="006C1764" w:rsidRPr="009F6647" w:rsidRDefault="006C1764" w:rsidP="00E72E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9F664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「国のあり方検討報告書資料」</w:t>
            </w:r>
          </w:p>
        </w:tc>
        <w:tc>
          <w:tcPr>
            <w:tcW w:w="1247" w:type="dxa"/>
            <w:vAlign w:val="center"/>
          </w:tcPr>
          <w:p w:rsidR="006C1764" w:rsidRPr="00AF1305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①　</w:t>
            </w:r>
            <w:r w:rsidRPr="00AF13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69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％</w:t>
            </w:r>
          </w:p>
          <w:p w:rsidR="006C1764" w:rsidRPr="00AF1305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　</w:t>
            </w:r>
            <w:r w:rsidRPr="00AF13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84％</w:t>
            </w:r>
          </w:p>
          <w:p w:rsidR="006C1764" w:rsidRPr="00AF1305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③　</w:t>
            </w:r>
            <w:r w:rsidRPr="00AF13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90％</w:t>
            </w:r>
          </w:p>
        </w:tc>
        <w:tc>
          <w:tcPr>
            <w:tcW w:w="1247" w:type="dxa"/>
            <w:vAlign w:val="center"/>
          </w:tcPr>
          <w:p w:rsidR="006C1764" w:rsidRPr="00716316" w:rsidDel="00FA6044" w:rsidRDefault="006C1764" w:rsidP="00E72E6A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71631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  <w:u w:val="single"/>
              </w:rPr>
              <w:t>第6期障がい福祉計画策定時（2020年度）に検討します</w:t>
            </w:r>
          </w:p>
        </w:tc>
      </w:tr>
    </w:tbl>
    <w:p w:rsidR="005B596E" w:rsidRPr="006C1764" w:rsidRDefault="005B596E">
      <w:pPr>
        <w:rPr>
          <w:rFonts w:ascii="ＭＳ ゴシック" w:eastAsia="ＭＳ ゴシック" w:hAnsi="ＭＳ ゴシック"/>
        </w:rPr>
      </w:pPr>
    </w:p>
    <w:p w:rsidR="00F25886" w:rsidRPr="006C1764" w:rsidRDefault="00ED0E58" w:rsidP="00F2588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【更新</w:t>
      </w:r>
      <w:r w:rsidR="00F25886">
        <w:rPr>
          <w:rFonts w:ascii="ＭＳ ゴシック" w:eastAsia="ＭＳ ゴシック" w:hAnsi="ＭＳ ゴシック" w:hint="eastAsia"/>
          <w:szCs w:val="21"/>
        </w:rPr>
        <w:t>後</w:t>
      </w:r>
      <w:r w:rsidR="00F25886" w:rsidRPr="006C1764">
        <w:rPr>
          <w:rFonts w:ascii="ＭＳ ゴシック" w:eastAsia="ＭＳ ゴシック" w:hAnsi="ＭＳ ゴシック" w:hint="eastAsia"/>
          <w:szCs w:val="21"/>
        </w:rPr>
        <w:t>】</w:t>
      </w:r>
      <w:r w:rsidR="00716316" w:rsidRPr="00BB6A7A">
        <w:rPr>
          <w:rFonts w:ascii="ＭＳ ゴシック" w:eastAsia="ＭＳ ゴシック" w:hAnsi="ＭＳ ゴシック" w:hint="eastAsia"/>
          <w:sz w:val="16"/>
          <w:szCs w:val="21"/>
        </w:rPr>
        <w:t>※更新箇所（</w:t>
      </w:r>
      <w:r w:rsidR="00716316">
        <w:rPr>
          <w:rFonts w:ascii="ＭＳ ゴシック" w:eastAsia="ＭＳ ゴシック" w:hAnsi="ＭＳ ゴシック" w:hint="eastAsia"/>
          <w:sz w:val="16"/>
          <w:szCs w:val="21"/>
        </w:rPr>
        <w:t>下線</w:t>
      </w:r>
      <w:r w:rsidR="00716316" w:rsidRPr="00BB6A7A">
        <w:rPr>
          <w:rFonts w:ascii="ＭＳ ゴシック" w:eastAsia="ＭＳ ゴシック" w:hAnsi="ＭＳ ゴシック" w:hint="eastAsia"/>
          <w:sz w:val="16"/>
          <w:szCs w:val="21"/>
        </w:rPr>
        <w:t>赤字部分）</w:t>
      </w:r>
    </w:p>
    <w:tbl>
      <w:tblPr>
        <w:tblW w:w="9696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495"/>
        <w:gridCol w:w="1021"/>
        <w:gridCol w:w="1474"/>
        <w:gridCol w:w="1418"/>
        <w:gridCol w:w="1303"/>
        <w:gridCol w:w="1191"/>
      </w:tblGrid>
      <w:tr w:rsidR="00F25886" w:rsidRPr="001E641A" w:rsidTr="00BF323D">
        <w:trPr>
          <w:cantSplit/>
          <w:trHeight w:val="340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  <w:p w:rsidR="00F25886" w:rsidRPr="00AE2A38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664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B：目標</w:t>
            </w:r>
          </w:p>
        </w:tc>
        <w:tc>
          <w:tcPr>
            <w:tcW w:w="249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F25886" w:rsidRPr="00AE2A38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　標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F25886" w:rsidRPr="00AE2A38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対象年齢</w:t>
            </w:r>
          </w:p>
        </w:tc>
        <w:tc>
          <w:tcPr>
            <w:tcW w:w="2892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F25886" w:rsidRPr="00AE2A38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　状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25886" w:rsidRPr="00AE2A38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F25886" w:rsidRPr="001E641A" w:rsidTr="00B8644E">
        <w:trPr>
          <w:cantSplit/>
          <w:trHeight w:val="340"/>
        </w:trPr>
        <w:tc>
          <w:tcPr>
            <w:tcW w:w="794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D9E2F3" w:themeFill="accent5" w:themeFillTint="33"/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D9E2F3" w:themeFill="accent5" w:themeFillTint="33"/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D9E2F3" w:themeFill="accent5" w:themeFillTint="33"/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値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出典</w:t>
            </w:r>
          </w:p>
        </w:tc>
        <w:tc>
          <w:tcPr>
            <w:tcW w:w="1303" w:type="dxa"/>
            <w:shd w:val="clear" w:color="auto" w:fill="D9E2F3" w:themeFill="accent5" w:themeFillTint="33"/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2020年度</w:t>
            </w:r>
          </w:p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（中間年）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2023年度</w:t>
            </w:r>
          </w:p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（最終年）</w:t>
            </w:r>
          </w:p>
        </w:tc>
      </w:tr>
      <w:tr w:rsidR="00F25886" w:rsidRPr="00AE2A38" w:rsidTr="00B8644E">
        <w:trPr>
          <w:cantSplit/>
          <w:trHeight w:val="737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495" w:type="dxa"/>
            <w:vAlign w:val="center"/>
          </w:tcPr>
          <w:p w:rsidR="00F25886" w:rsidRPr="00AE2A38" w:rsidRDefault="00F25886" w:rsidP="00DF0474">
            <w:pPr>
              <w:tabs>
                <w:tab w:val="left" w:pos="7513"/>
              </w:tabs>
              <w:spacing w:line="24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年以上長期入院者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（在院患者）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</w:t>
            </w:r>
          </w:p>
        </w:tc>
        <w:tc>
          <w:tcPr>
            <w:tcW w:w="1021" w:type="dxa"/>
            <w:vAlign w:val="center"/>
          </w:tcPr>
          <w:p w:rsidR="00F25886" w:rsidRPr="00AE2A38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474" w:type="dxa"/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2A3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9,823人</w:t>
            </w:r>
          </w:p>
          <w:p w:rsidR="00F25886" w:rsidRPr="00AE2A38" w:rsidRDefault="00F25886" w:rsidP="00DF04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(</w:t>
            </w:r>
            <w:r w:rsidRPr="009430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平成28年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F25886" w:rsidRPr="009F6647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9F664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大阪府「精神科在院患者調査」</w:t>
            </w:r>
          </w:p>
        </w:tc>
        <w:tc>
          <w:tcPr>
            <w:tcW w:w="1303" w:type="dxa"/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76D">
              <w:rPr>
                <w:rFonts w:ascii="ＭＳ Ｐゴシック" w:eastAsia="ＭＳ Ｐゴシック" w:hAnsi="ＭＳ Ｐゴシック"/>
                <w:sz w:val="18"/>
                <w:szCs w:val="18"/>
              </w:rPr>
              <w:t>2020年6月末時点での</w:t>
            </w:r>
          </w:p>
          <w:p w:rsidR="00F25886" w:rsidRPr="00AF1305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576D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CF3F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年以上長期入院患者数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8,823</w:t>
            </w:r>
            <w:r w:rsidRPr="00D3576D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人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F25886" w:rsidRPr="00716316" w:rsidDel="00FA6044" w:rsidRDefault="000815F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716316">
              <w:rPr>
                <w:rFonts w:ascii="ＭＳ ゴシック" w:eastAsia="ＭＳ ゴシック" w:hAnsi="ＭＳ ゴシック" w:hint="eastAsia"/>
                <w:color w:val="FF0000"/>
                <w:szCs w:val="21"/>
                <w:u w:val="single"/>
              </w:rPr>
              <w:t>8,688人</w:t>
            </w:r>
          </w:p>
        </w:tc>
      </w:tr>
      <w:tr w:rsidR="00F25886" w:rsidRPr="00AE2A38" w:rsidTr="00B8644E">
        <w:trPr>
          <w:cantSplit/>
          <w:trHeight w:val="794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2495" w:type="dxa"/>
            <w:vAlign w:val="center"/>
          </w:tcPr>
          <w:p w:rsidR="00F25886" w:rsidRDefault="00F25886" w:rsidP="00DF0474">
            <w:pPr>
              <w:tabs>
                <w:tab w:val="left" w:pos="7513"/>
              </w:tabs>
              <w:spacing w:line="24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精神病床における早期退院率</w:t>
            </w:r>
          </w:p>
          <w:p w:rsidR="00F25886" w:rsidRPr="00AE2A38" w:rsidRDefault="00F25886" w:rsidP="00DF0474">
            <w:pPr>
              <w:tabs>
                <w:tab w:val="left" w:pos="7513"/>
              </w:tabs>
              <w:spacing w:line="24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か月、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年）</w:t>
            </w:r>
          </w:p>
        </w:tc>
        <w:tc>
          <w:tcPr>
            <w:tcW w:w="1021" w:type="dxa"/>
            <w:vAlign w:val="center"/>
          </w:tcPr>
          <w:p w:rsidR="00F25886" w:rsidRPr="00AE2A38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2A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474" w:type="dxa"/>
            <w:vAlign w:val="center"/>
          </w:tcPr>
          <w:p w:rsidR="00F25886" w:rsidRPr="00AE2A38" w:rsidRDefault="00F25886" w:rsidP="00DF04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　68％</w:t>
            </w:r>
          </w:p>
          <w:p w:rsidR="00F25886" w:rsidRPr="00AE2A38" w:rsidRDefault="00F25886" w:rsidP="00DF04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　84％</w:t>
            </w:r>
          </w:p>
          <w:p w:rsidR="00F25886" w:rsidRDefault="00F25886" w:rsidP="00DF04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　90％</w:t>
            </w:r>
          </w:p>
          <w:p w:rsidR="00F25886" w:rsidRPr="00AE2A38" w:rsidRDefault="00F25886" w:rsidP="00DF04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</w:t>
            </w:r>
            <w:r w:rsidRPr="0094304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平成28年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F25886" w:rsidRDefault="00F25886" w:rsidP="00DF04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9F664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厚生労働省</w:t>
            </w:r>
          </w:p>
          <w:p w:rsidR="00F25886" w:rsidRPr="009F6647" w:rsidRDefault="00F25886" w:rsidP="00DF04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9F664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「国のあり方検討報告書資料」</w:t>
            </w:r>
          </w:p>
        </w:tc>
        <w:tc>
          <w:tcPr>
            <w:tcW w:w="1303" w:type="dxa"/>
            <w:vAlign w:val="center"/>
          </w:tcPr>
          <w:p w:rsidR="00F25886" w:rsidRPr="00AF1305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①　</w:t>
            </w:r>
            <w:r w:rsidRPr="00AF13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69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％</w:t>
            </w:r>
          </w:p>
          <w:p w:rsidR="00F25886" w:rsidRPr="00AF1305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　</w:t>
            </w:r>
            <w:r w:rsidRPr="00AF13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84％</w:t>
            </w:r>
          </w:p>
          <w:p w:rsidR="00F25886" w:rsidRPr="00AF1305" w:rsidRDefault="00F25886" w:rsidP="00DF0474">
            <w:pPr>
              <w:tabs>
                <w:tab w:val="left" w:pos="751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③　</w:t>
            </w:r>
            <w:r w:rsidRPr="00AF13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90％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0815F6" w:rsidRPr="00716316" w:rsidRDefault="000815F6" w:rsidP="00B8644E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1"/>
                <w:u w:val="single"/>
              </w:rPr>
            </w:pPr>
            <w:r w:rsidRPr="0071631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  <w:u w:val="single"/>
              </w:rPr>
              <w:t>①</w:t>
            </w:r>
            <w:r w:rsidR="00671CF3" w:rsidRPr="0071631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  <w:u w:val="single"/>
              </w:rPr>
              <w:t xml:space="preserve">　</w:t>
            </w:r>
            <w:r w:rsidRPr="0071631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  <w:u w:val="single"/>
              </w:rPr>
              <w:t>69%</w:t>
            </w:r>
          </w:p>
          <w:p w:rsidR="000815F6" w:rsidRPr="00716316" w:rsidRDefault="000815F6" w:rsidP="00B8644E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1"/>
                <w:u w:val="single"/>
              </w:rPr>
            </w:pPr>
            <w:r w:rsidRPr="0071631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  <w:u w:val="single"/>
              </w:rPr>
              <w:t>②</w:t>
            </w:r>
            <w:r w:rsidR="00671CF3" w:rsidRPr="0071631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  <w:u w:val="single"/>
              </w:rPr>
              <w:t xml:space="preserve">　</w:t>
            </w:r>
            <w:r w:rsidRPr="0071631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  <w:u w:val="single"/>
              </w:rPr>
              <w:t>86%</w:t>
            </w:r>
          </w:p>
          <w:p w:rsidR="00F25886" w:rsidRPr="00B8644E" w:rsidDel="00FA6044" w:rsidRDefault="000815F6" w:rsidP="00B8644E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1631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  <w:u w:val="single"/>
              </w:rPr>
              <w:t>③</w:t>
            </w:r>
            <w:r w:rsidR="00671CF3" w:rsidRPr="0071631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  <w:u w:val="single"/>
              </w:rPr>
              <w:t xml:space="preserve">　</w:t>
            </w:r>
            <w:r w:rsidRPr="0071631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  <w:u w:val="single"/>
              </w:rPr>
              <w:t>92%</w:t>
            </w:r>
          </w:p>
        </w:tc>
      </w:tr>
    </w:tbl>
    <w:p w:rsidR="0001641A" w:rsidRPr="006C1764" w:rsidRDefault="0001641A">
      <w:pPr>
        <w:rPr>
          <w:rFonts w:ascii="ＭＳ ゴシック" w:eastAsia="ＭＳ ゴシック" w:hAnsi="ＭＳ ゴシック"/>
          <w:sz w:val="16"/>
          <w:szCs w:val="16"/>
        </w:rPr>
      </w:pPr>
    </w:p>
    <w:sectPr w:rsidR="0001641A" w:rsidRPr="006C1764" w:rsidSect="006C1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2D" w:rsidRDefault="002C3D2D" w:rsidP="003B6361">
      <w:r>
        <w:separator/>
      </w:r>
    </w:p>
  </w:endnote>
  <w:endnote w:type="continuationSeparator" w:id="0">
    <w:p w:rsidR="002C3D2D" w:rsidRDefault="002C3D2D" w:rsidP="003B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94" w:rsidRDefault="008906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94" w:rsidRDefault="008906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94" w:rsidRDefault="008906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2D" w:rsidRDefault="002C3D2D" w:rsidP="003B6361">
      <w:r>
        <w:separator/>
      </w:r>
    </w:p>
  </w:footnote>
  <w:footnote w:type="continuationSeparator" w:id="0">
    <w:p w:rsidR="002C3D2D" w:rsidRDefault="002C3D2D" w:rsidP="003B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94" w:rsidRDefault="008906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94" w:rsidRDefault="008906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94" w:rsidRDefault="008906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B"/>
    <w:rsid w:val="0001641A"/>
    <w:rsid w:val="000436E8"/>
    <w:rsid w:val="000815F6"/>
    <w:rsid w:val="0019586C"/>
    <w:rsid w:val="001E58CB"/>
    <w:rsid w:val="00207666"/>
    <w:rsid w:val="00223C15"/>
    <w:rsid w:val="002C3D2D"/>
    <w:rsid w:val="002D5A97"/>
    <w:rsid w:val="003B6361"/>
    <w:rsid w:val="004329E1"/>
    <w:rsid w:val="00553D8A"/>
    <w:rsid w:val="00580A53"/>
    <w:rsid w:val="005B596E"/>
    <w:rsid w:val="00671CF3"/>
    <w:rsid w:val="00683107"/>
    <w:rsid w:val="006C15A2"/>
    <w:rsid w:val="006C1764"/>
    <w:rsid w:val="00716316"/>
    <w:rsid w:val="007A79A8"/>
    <w:rsid w:val="007B79AB"/>
    <w:rsid w:val="0083363B"/>
    <w:rsid w:val="00854AA2"/>
    <w:rsid w:val="00890694"/>
    <w:rsid w:val="00966066"/>
    <w:rsid w:val="009E34E1"/>
    <w:rsid w:val="00AB516E"/>
    <w:rsid w:val="00B8644E"/>
    <w:rsid w:val="00BB1663"/>
    <w:rsid w:val="00BB6A7A"/>
    <w:rsid w:val="00BF323D"/>
    <w:rsid w:val="00C45F31"/>
    <w:rsid w:val="00C92428"/>
    <w:rsid w:val="00D17451"/>
    <w:rsid w:val="00D853C8"/>
    <w:rsid w:val="00E40362"/>
    <w:rsid w:val="00EC670E"/>
    <w:rsid w:val="00ED0E58"/>
    <w:rsid w:val="00F25886"/>
    <w:rsid w:val="00F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61"/>
  </w:style>
  <w:style w:type="paragraph" w:styleId="a6">
    <w:name w:val="footer"/>
    <w:basedOn w:val="a"/>
    <w:link w:val="a7"/>
    <w:uiPriority w:val="99"/>
    <w:unhideWhenUsed/>
    <w:rsid w:val="003B6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61"/>
  </w:style>
  <w:style w:type="paragraph" w:styleId="a8">
    <w:name w:val="Balloon Text"/>
    <w:basedOn w:val="a"/>
    <w:link w:val="a9"/>
    <w:uiPriority w:val="99"/>
    <w:semiHidden/>
    <w:unhideWhenUsed/>
    <w:rsid w:val="006C1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7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6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2022-03-29T06:35:00Z</dcterms:created>
  <dcterms:modified xsi:type="dcterms:W3CDTF">2022-03-29T06:35:00Z</dcterms:modified>
</cp:coreProperties>
</file>