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8" w:rsidRDefault="005A1864" w:rsidP="00ED60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-746125</wp:posOffset>
                </wp:positionV>
                <wp:extent cx="10668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864" w:rsidRDefault="005A1864" w:rsidP="005A1864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資料４－３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2pt;margin-top:-58.75pt;width:84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" fillcolor="white [3201]" strokeweight=".5pt">
                <v:textbox>
                  <w:txbxContent>
                    <w:p w:rsidR="005A1864" w:rsidRDefault="005A1864" w:rsidP="005A1864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資料４－３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60A8" w:rsidRDefault="00ED60A8" w:rsidP="001C7D2F">
      <w:pPr>
        <w:jc w:val="center"/>
      </w:pPr>
      <w:r>
        <w:rPr>
          <w:rFonts w:hint="eastAsia"/>
        </w:rPr>
        <w:t>救急病院等に関する（新規・更新）申出</w:t>
      </w:r>
      <w:r w:rsidR="00C06DF5">
        <w:rPr>
          <w:rFonts w:hint="eastAsia"/>
        </w:rPr>
        <w:t>について</w:t>
      </w:r>
      <w:r w:rsidR="001C7D2F">
        <w:rPr>
          <w:rFonts w:hint="eastAsia"/>
        </w:rPr>
        <w:t xml:space="preserve">　（</w:t>
      </w:r>
      <w:r w:rsidR="007C0FC7">
        <w:rPr>
          <w:rFonts w:hint="eastAsia"/>
        </w:rPr>
        <w:t>報告</w:t>
      </w:r>
      <w:r w:rsidR="001C7D2F">
        <w:rPr>
          <w:rFonts w:hint="eastAsia"/>
        </w:rPr>
        <w:t>）</w:t>
      </w:r>
    </w:p>
    <w:p w:rsidR="00ED60A8" w:rsidRPr="001C7D2F" w:rsidRDefault="00ED60A8" w:rsidP="00ED60A8"/>
    <w:p w:rsidR="00ED60A8" w:rsidRDefault="00ED60A8" w:rsidP="005A1864">
      <w:pPr>
        <w:ind w:rightChars="66" w:right="139"/>
      </w:pPr>
    </w:p>
    <w:p w:rsidR="00ED60A8" w:rsidRDefault="00ED60A8" w:rsidP="00ED60A8"/>
    <w:p w:rsidR="00B4511D" w:rsidRDefault="00B4511D" w:rsidP="00ED60A8"/>
    <w:p w:rsidR="00B4511D" w:rsidRDefault="00B4511D" w:rsidP="00B4511D">
      <w:pPr>
        <w:jc w:val="center"/>
      </w:pPr>
      <w:r>
        <w:rPr>
          <w:rFonts w:hint="eastAsia"/>
        </w:rPr>
        <w:t>記</w:t>
      </w:r>
    </w:p>
    <w:p w:rsidR="00B4511D" w:rsidRPr="00B4511D" w:rsidRDefault="00B4511D" w:rsidP="00ED60A8"/>
    <w:p w:rsidR="00ED60A8" w:rsidRDefault="00381A87" w:rsidP="00381A87">
      <w:pPr>
        <w:ind w:left="567" w:hangingChars="270" w:hanging="567"/>
      </w:pPr>
      <w:r>
        <w:rPr>
          <w:rFonts w:hint="eastAsia"/>
        </w:rPr>
        <w:t xml:space="preserve">　１．申請のあったすべての医療機関は、救急病院等を定める省令第１条に規定される救急病院として適当と認められ</w:t>
      </w:r>
      <w:r w:rsidR="00B4511D">
        <w:rPr>
          <w:rFonts w:hint="eastAsia"/>
        </w:rPr>
        <w:t>る</w:t>
      </w:r>
      <w:r>
        <w:rPr>
          <w:rFonts w:hint="eastAsia"/>
        </w:rPr>
        <w:t>。</w:t>
      </w:r>
    </w:p>
    <w:p w:rsidR="00381A87" w:rsidRDefault="00381A87" w:rsidP="00381A87">
      <w:pPr>
        <w:ind w:left="567" w:hangingChars="270" w:hanging="567"/>
      </w:pPr>
      <w:r>
        <w:rPr>
          <w:rFonts w:hint="eastAsia"/>
        </w:rPr>
        <w:t xml:space="preserve">　２．申請のあったすべての医療機関は、</w:t>
      </w:r>
      <w:r w:rsidR="00DD1519">
        <w:rPr>
          <w:rFonts w:hint="eastAsia"/>
        </w:rPr>
        <w:t>消防局等から</w:t>
      </w:r>
      <w:r w:rsidR="00B4511D">
        <w:rPr>
          <w:rFonts w:hint="eastAsia"/>
        </w:rPr>
        <w:t>の救急要請に対して円滑な受け入れに努めなければならない</w:t>
      </w:r>
      <w:r w:rsidR="00DD1519">
        <w:rPr>
          <w:rFonts w:hint="eastAsia"/>
        </w:rPr>
        <w:t>。</w:t>
      </w:r>
    </w:p>
    <w:p w:rsidR="00DD1519" w:rsidRDefault="00DD1519" w:rsidP="00381A87">
      <w:pPr>
        <w:ind w:left="567" w:hangingChars="270" w:hanging="567"/>
      </w:pPr>
      <w:r>
        <w:rPr>
          <w:rFonts w:hint="eastAsia"/>
        </w:rPr>
        <w:t xml:space="preserve">　３．医療法人　仁悠会　吉川病院</w:t>
      </w:r>
      <w:r w:rsidR="00486D02">
        <w:rPr>
          <w:rFonts w:hint="eastAsia"/>
        </w:rPr>
        <w:t>を救急告示病院として</w:t>
      </w:r>
      <w:r>
        <w:rPr>
          <w:rFonts w:hint="eastAsia"/>
        </w:rPr>
        <w:t>認定するにあたっては、</w:t>
      </w:r>
      <w:r w:rsidR="00462778">
        <w:rPr>
          <w:rFonts w:hint="eastAsia"/>
        </w:rPr>
        <w:t>当該病院は、</w:t>
      </w:r>
      <w:r>
        <w:rPr>
          <w:rFonts w:hint="eastAsia"/>
        </w:rPr>
        <w:t>救急協力診療科や体制確保</w:t>
      </w:r>
      <w:r w:rsidR="00F305EA">
        <w:rPr>
          <w:rFonts w:hint="eastAsia"/>
        </w:rPr>
        <w:t>状況</w:t>
      </w:r>
      <w:r w:rsidR="00B4511D">
        <w:rPr>
          <w:rFonts w:hint="eastAsia"/>
        </w:rPr>
        <w:t>を見直</w:t>
      </w:r>
      <w:r w:rsidR="00462778">
        <w:rPr>
          <w:rFonts w:hint="eastAsia"/>
        </w:rPr>
        <w:t>す等</w:t>
      </w:r>
      <w:r w:rsidR="00B4511D">
        <w:rPr>
          <w:rFonts w:hint="eastAsia"/>
        </w:rPr>
        <w:t>し、</w:t>
      </w:r>
      <w:r w:rsidR="00486D02">
        <w:rPr>
          <w:rFonts w:hint="eastAsia"/>
        </w:rPr>
        <w:t>大阪府の救急告示病院認定基準における</w:t>
      </w:r>
      <w:r w:rsidR="00B4511D">
        <w:rPr>
          <w:rFonts w:hint="eastAsia"/>
        </w:rPr>
        <w:t>救急搬送件数受入件数の基準を満たす必要がある</w:t>
      </w:r>
      <w:r w:rsidR="00F305EA">
        <w:rPr>
          <w:rFonts w:hint="eastAsia"/>
        </w:rPr>
        <w:t>。</w:t>
      </w:r>
    </w:p>
    <w:p w:rsidR="00ED60A8" w:rsidRDefault="00ED60A8" w:rsidP="00ED60A8"/>
    <w:p w:rsidR="00ED60A8" w:rsidRDefault="00ED60A8" w:rsidP="00ED60A8"/>
    <w:p w:rsidR="00ED60A8" w:rsidRDefault="00ED60A8" w:rsidP="00ED60A8"/>
    <w:p w:rsidR="005D70C7" w:rsidRDefault="005D70C7" w:rsidP="00ED60A8"/>
    <w:p w:rsidR="005D70C7" w:rsidRDefault="005D70C7" w:rsidP="00ED60A8"/>
    <w:p w:rsidR="005D70C7" w:rsidRDefault="005D70C7" w:rsidP="00ED60A8"/>
    <w:p w:rsidR="005D70C7" w:rsidRDefault="005D70C7" w:rsidP="00ED60A8"/>
    <w:p w:rsidR="005D70C7" w:rsidRDefault="005D70C7" w:rsidP="00ED60A8"/>
    <w:p w:rsidR="005D70C7" w:rsidRDefault="005D70C7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Default="000B3F30" w:rsidP="00ED60A8"/>
    <w:p w:rsidR="000B3F30" w:rsidRPr="000B3F30" w:rsidRDefault="000B3F30" w:rsidP="00ED60A8">
      <w:r w:rsidRPr="000B3F3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-1923732</wp:posOffset>
            </wp:positionH>
            <wp:positionV relativeFrom="paragraph">
              <wp:posOffset>592137</wp:posOffset>
            </wp:positionV>
            <wp:extent cx="9290348" cy="6320158"/>
            <wp:effectExtent l="0" t="953" r="5398" b="5397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90348" cy="632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F30" w:rsidRPr="000B3F30" w:rsidSect="00ED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E0" w:rsidRDefault="005B50E0" w:rsidP="00F305EA">
      <w:r>
        <w:separator/>
      </w:r>
    </w:p>
  </w:endnote>
  <w:endnote w:type="continuationSeparator" w:id="0">
    <w:p w:rsidR="005B50E0" w:rsidRDefault="005B50E0" w:rsidP="00F3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64" w:rsidRDefault="005A18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90398"/>
      <w:docPartObj>
        <w:docPartGallery w:val="Page Numbers (Bottom of Page)"/>
        <w:docPartUnique/>
      </w:docPartObj>
    </w:sdtPr>
    <w:sdtEndPr/>
    <w:sdtContent>
      <w:p w:rsidR="005A1864" w:rsidRDefault="005A18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8F" w:rsidRPr="00AC258F">
          <w:rPr>
            <w:noProof/>
            <w:lang w:val="ja-JP"/>
          </w:rPr>
          <w:t>1</w:t>
        </w:r>
        <w:r>
          <w:fldChar w:fldCharType="end"/>
        </w:r>
      </w:p>
    </w:sdtContent>
  </w:sdt>
  <w:p w:rsidR="005A1864" w:rsidRDefault="005A18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64" w:rsidRDefault="005A1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E0" w:rsidRDefault="005B50E0" w:rsidP="00F305EA">
      <w:r>
        <w:separator/>
      </w:r>
    </w:p>
  </w:footnote>
  <w:footnote w:type="continuationSeparator" w:id="0">
    <w:p w:rsidR="005B50E0" w:rsidRDefault="005B50E0" w:rsidP="00F3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64" w:rsidRDefault="005A1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64" w:rsidRDefault="005A18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64" w:rsidRDefault="005A1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8"/>
    <w:rsid w:val="000B3F30"/>
    <w:rsid w:val="00156D84"/>
    <w:rsid w:val="001726CC"/>
    <w:rsid w:val="001C7D2F"/>
    <w:rsid w:val="003332B9"/>
    <w:rsid w:val="00381A87"/>
    <w:rsid w:val="003F1B17"/>
    <w:rsid w:val="00462778"/>
    <w:rsid w:val="00486D02"/>
    <w:rsid w:val="005A1864"/>
    <w:rsid w:val="005B50E0"/>
    <w:rsid w:val="005D70C7"/>
    <w:rsid w:val="006D6986"/>
    <w:rsid w:val="006F5F56"/>
    <w:rsid w:val="007C0FC7"/>
    <w:rsid w:val="00AC258F"/>
    <w:rsid w:val="00B4511D"/>
    <w:rsid w:val="00C06DF5"/>
    <w:rsid w:val="00D32E8B"/>
    <w:rsid w:val="00DD1519"/>
    <w:rsid w:val="00DE7582"/>
    <w:rsid w:val="00ED60A8"/>
    <w:rsid w:val="00F305EA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5EA"/>
  </w:style>
  <w:style w:type="paragraph" w:styleId="a5">
    <w:name w:val="footer"/>
    <w:basedOn w:val="a"/>
    <w:link w:val="a6"/>
    <w:uiPriority w:val="99"/>
    <w:unhideWhenUsed/>
    <w:rsid w:val="00F3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5EA"/>
  </w:style>
  <w:style w:type="table" w:styleId="a7">
    <w:name w:val="Table Grid"/>
    <w:basedOn w:val="a1"/>
    <w:uiPriority w:val="59"/>
    <w:rsid w:val="0033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F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5EA"/>
  </w:style>
  <w:style w:type="paragraph" w:styleId="a5">
    <w:name w:val="footer"/>
    <w:basedOn w:val="a"/>
    <w:link w:val="a6"/>
    <w:uiPriority w:val="99"/>
    <w:unhideWhenUsed/>
    <w:rsid w:val="00F3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5EA"/>
  </w:style>
  <w:style w:type="table" w:styleId="a7">
    <w:name w:val="Table Grid"/>
    <w:basedOn w:val="a1"/>
    <w:uiPriority w:val="59"/>
    <w:rsid w:val="0033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2017-09-25T00:56:00Z</dcterms:created>
  <dcterms:modified xsi:type="dcterms:W3CDTF">2017-09-25T00:57:00Z</dcterms:modified>
</cp:coreProperties>
</file>