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20" w:rsidRDefault="00136A55" w:rsidP="002528BA">
      <w:r>
        <w:rPr>
          <w:rFonts w:hint="eastAsia"/>
          <w:noProof/>
        </w:rPr>
        <mc:AlternateContent>
          <mc:Choice Requires="wps">
            <w:drawing>
              <wp:anchor distT="0" distB="0" distL="114300" distR="114300" simplePos="0" relativeHeight="251659264" behindDoc="0" locked="0" layoutInCell="1" allowOverlap="1" wp14:anchorId="09F86B59" wp14:editId="1A3AD973">
                <wp:simplePos x="0" y="0"/>
                <wp:positionH relativeFrom="column">
                  <wp:posOffset>4391025</wp:posOffset>
                </wp:positionH>
                <wp:positionV relativeFrom="paragraph">
                  <wp:posOffset>-986155</wp:posOffset>
                </wp:positionV>
                <wp:extent cx="967740" cy="3200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96774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8BA" w:rsidRPr="00136A55" w:rsidRDefault="00136A55">
                            <w:pPr>
                              <w:rPr>
                                <w:sz w:val="22"/>
                              </w:rPr>
                            </w:pPr>
                            <w:r w:rsidRPr="00136A55">
                              <w:rPr>
                                <w:rFonts w:hint="eastAsia"/>
                                <w:sz w:val="22"/>
                              </w:rPr>
                              <w:t>資料１</w:t>
                            </w:r>
                            <w:r w:rsidR="006D767A">
                              <w:rPr>
                                <w:rFonts w:hint="eastAsia"/>
                                <w:sz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75pt;margin-top:-77.65pt;width:7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" fillcolor="white [3201]" strokeweight=".5pt">
                <v:textbox>
                  <w:txbxContent>
                    <w:p w:rsidR="002528BA" w:rsidRPr="00136A55" w:rsidRDefault="00136A55">
                      <w:pPr>
                        <w:rPr>
                          <w:sz w:val="22"/>
                        </w:rPr>
                      </w:pPr>
                      <w:r w:rsidRPr="00136A55">
                        <w:rPr>
                          <w:rFonts w:hint="eastAsia"/>
                          <w:sz w:val="22"/>
                        </w:rPr>
                        <w:t>資料１</w:t>
                      </w:r>
                      <w:r w:rsidR="006D767A">
                        <w:rPr>
                          <w:rFonts w:hint="eastAsia"/>
                          <w:sz w:val="22"/>
                        </w:rPr>
                        <w:t>－６</w:t>
                      </w:r>
                    </w:p>
                  </w:txbxContent>
                </v:textbox>
              </v:shape>
            </w:pict>
          </mc:Fallback>
        </mc:AlternateContent>
      </w:r>
      <w:r w:rsidR="00DD40BA" w:rsidRPr="00ED5FC0">
        <w:rPr>
          <w:rFonts w:hint="eastAsia"/>
        </w:rPr>
        <w:t>第</w:t>
      </w:r>
      <w:r w:rsidR="00DD40BA" w:rsidRPr="00ED5FC0">
        <w:rPr>
          <w:rFonts w:hint="eastAsia"/>
        </w:rPr>
        <w:t>1</w:t>
      </w:r>
      <w:r w:rsidR="00DD40BA" w:rsidRPr="00ED5FC0">
        <w:rPr>
          <w:rFonts w:hint="eastAsia"/>
        </w:rPr>
        <w:t>回阪奈和小児がん連携施設連絡会療養環境部会議事録</w:t>
      </w:r>
    </w:p>
    <w:p w:rsidR="00ED5FC0" w:rsidRPr="00ED5FC0" w:rsidRDefault="00ED5FC0" w:rsidP="00DD40BA">
      <w:pPr>
        <w:pBdr>
          <w:top w:val="single" w:sz="4" w:space="1" w:color="auto"/>
          <w:left w:val="single" w:sz="4" w:space="4" w:color="auto"/>
          <w:bottom w:val="single" w:sz="4" w:space="1" w:color="auto"/>
          <w:right w:val="single" w:sz="4" w:space="4" w:color="auto"/>
        </w:pBdr>
        <w:tabs>
          <w:tab w:val="right" w:pos="8504"/>
        </w:tabs>
        <w:jc w:val="center"/>
        <w:rPr>
          <w:b/>
        </w:rPr>
      </w:pPr>
      <w:bookmarkStart w:id="0" w:name="_GoBack"/>
      <w:bookmarkEnd w:id="0"/>
    </w:p>
    <w:p w:rsidR="000C7494" w:rsidRDefault="000C7494" w:rsidP="000C7494">
      <w:pPr>
        <w:pBdr>
          <w:top w:val="single" w:sz="4" w:space="1" w:color="auto"/>
          <w:left w:val="single" w:sz="4" w:space="4" w:color="auto"/>
          <w:bottom w:val="single" w:sz="4" w:space="1" w:color="auto"/>
          <w:right w:val="single" w:sz="4" w:space="4" w:color="auto"/>
        </w:pBdr>
        <w:tabs>
          <w:tab w:val="right" w:pos="8504"/>
        </w:tabs>
      </w:pPr>
      <w:r>
        <w:t>日時：</w:t>
      </w:r>
      <w:r w:rsidR="007B0620">
        <w:rPr>
          <w:rFonts w:hint="eastAsia"/>
        </w:rPr>
        <w:t>平成</w:t>
      </w:r>
      <w:r w:rsidR="007B0620">
        <w:rPr>
          <w:rFonts w:hint="eastAsia"/>
        </w:rPr>
        <w:t>28</w:t>
      </w:r>
      <w:r w:rsidR="007B0620">
        <w:rPr>
          <w:rFonts w:hint="eastAsia"/>
        </w:rPr>
        <w:t>年</w:t>
      </w:r>
      <w:r w:rsidR="007B0620">
        <w:rPr>
          <w:rFonts w:hint="eastAsia"/>
        </w:rPr>
        <w:t>10</w:t>
      </w:r>
      <w:r w:rsidR="007B0620">
        <w:rPr>
          <w:rFonts w:hint="eastAsia"/>
        </w:rPr>
        <w:t>月</w:t>
      </w:r>
      <w:r w:rsidR="007B0620">
        <w:rPr>
          <w:rFonts w:hint="eastAsia"/>
        </w:rPr>
        <w:t>5</w:t>
      </w:r>
      <w:r w:rsidR="007B0620">
        <w:rPr>
          <w:rFonts w:hint="eastAsia"/>
        </w:rPr>
        <w:t>日（水）</w:t>
      </w:r>
      <w:r w:rsidR="00F51FBD">
        <w:rPr>
          <w:rFonts w:hint="eastAsia"/>
        </w:rPr>
        <w:t>17</w:t>
      </w:r>
      <w:r w:rsidR="00F51FBD">
        <w:rPr>
          <w:rFonts w:hint="eastAsia"/>
        </w:rPr>
        <w:t>：</w:t>
      </w:r>
      <w:r w:rsidR="00F51FBD">
        <w:rPr>
          <w:rFonts w:hint="eastAsia"/>
        </w:rPr>
        <w:t>00</w:t>
      </w:r>
      <w:r w:rsidR="00F51FBD">
        <w:rPr>
          <w:rFonts w:hint="eastAsia"/>
        </w:rPr>
        <w:t>～</w:t>
      </w:r>
      <w:r w:rsidR="00F51FBD">
        <w:rPr>
          <w:rFonts w:hint="eastAsia"/>
        </w:rPr>
        <w:t>19</w:t>
      </w:r>
      <w:r w:rsidR="00F51FBD">
        <w:rPr>
          <w:rFonts w:hint="eastAsia"/>
        </w:rPr>
        <w:t>：</w:t>
      </w:r>
      <w:r w:rsidR="00F51FBD">
        <w:rPr>
          <w:rFonts w:hint="eastAsia"/>
        </w:rPr>
        <w:t>00</w:t>
      </w:r>
      <w:r w:rsidR="00F51FBD">
        <w:rPr>
          <w:rFonts w:hint="eastAsia"/>
        </w:rPr>
        <w:t xml:space="preserve">　　</w:t>
      </w:r>
    </w:p>
    <w:p w:rsidR="00ED5FC0" w:rsidRDefault="000C7494" w:rsidP="000C7494">
      <w:pPr>
        <w:pBdr>
          <w:top w:val="single" w:sz="4" w:space="1" w:color="auto"/>
          <w:left w:val="single" w:sz="4" w:space="4" w:color="auto"/>
          <w:bottom w:val="single" w:sz="4" w:space="1" w:color="auto"/>
          <w:right w:val="single" w:sz="4" w:space="4" w:color="auto"/>
        </w:pBdr>
        <w:tabs>
          <w:tab w:val="right" w:pos="8504"/>
        </w:tabs>
      </w:pPr>
      <w:r>
        <w:t xml:space="preserve">場所：大阪市立総合医療センター　</w:t>
      </w:r>
      <w:r w:rsidR="00F51FBD">
        <w:rPr>
          <w:rFonts w:hint="eastAsia"/>
        </w:rPr>
        <w:t>第</w:t>
      </w:r>
      <w:r w:rsidR="00F51FBD">
        <w:rPr>
          <w:rFonts w:hint="eastAsia"/>
        </w:rPr>
        <w:t>5</w:t>
      </w:r>
      <w:r w:rsidR="00F51FBD">
        <w:rPr>
          <w:rFonts w:hint="eastAsia"/>
        </w:rPr>
        <w:t>会議室</w:t>
      </w:r>
      <w:r>
        <w:rPr>
          <w:rFonts w:hint="eastAsia"/>
        </w:rPr>
        <w:t xml:space="preserve">　</w:t>
      </w:r>
    </w:p>
    <w:p w:rsidR="000C7494" w:rsidRDefault="00DD40BA" w:rsidP="007B0620">
      <w:pPr>
        <w:pBdr>
          <w:top w:val="single" w:sz="4" w:space="1" w:color="auto"/>
          <w:left w:val="single" w:sz="4" w:space="4" w:color="auto"/>
          <w:bottom w:val="single" w:sz="4" w:space="1" w:color="auto"/>
          <w:right w:val="single" w:sz="4" w:space="4" w:color="auto"/>
        </w:pBdr>
        <w:tabs>
          <w:tab w:val="right" w:pos="8504"/>
        </w:tabs>
      </w:pPr>
      <w:r>
        <w:rPr>
          <w:rFonts w:hint="eastAsia"/>
        </w:rPr>
        <w:t>参加者</w:t>
      </w:r>
      <w:r w:rsidR="000C7494">
        <w:rPr>
          <w:rFonts w:hint="eastAsia"/>
        </w:rPr>
        <w:t>(</w:t>
      </w:r>
      <w:r w:rsidR="000C7494">
        <w:rPr>
          <w:rFonts w:hint="eastAsia"/>
        </w:rPr>
        <w:t>敬称略</w:t>
      </w:r>
      <w:r w:rsidR="000C7494">
        <w:rPr>
          <w:rFonts w:hint="eastAsia"/>
        </w:rPr>
        <w:t>)</w:t>
      </w:r>
      <w:r>
        <w:rPr>
          <w:rFonts w:hint="eastAsia"/>
        </w:rPr>
        <w:t>：</w:t>
      </w:r>
    </w:p>
    <w:p w:rsidR="00DD40BA" w:rsidRDefault="00DD40BA" w:rsidP="000C7494">
      <w:pPr>
        <w:pBdr>
          <w:top w:val="single" w:sz="4" w:space="1" w:color="auto"/>
          <w:left w:val="single" w:sz="4" w:space="4" w:color="auto"/>
          <w:bottom w:val="single" w:sz="4" w:space="1" w:color="auto"/>
          <w:right w:val="single" w:sz="4" w:space="4" w:color="auto"/>
        </w:pBdr>
        <w:tabs>
          <w:tab w:val="right" w:pos="8504"/>
        </w:tabs>
        <w:ind w:firstLineChars="400" w:firstLine="840"/>
      </w:pPr>
      <w:r>
        <w:rPr>
          <w:rFonts w:hint="eastAsia"/>
        </w:rPr>
        <w:t xml:space="preserve">近畿大学小児科　医師　坂田尚己　</w:t>
      </w:r>
    </w:p>
    <w:p w:rsidR="007B0620" w:rsidRDefault="00DD40BA" w:rsidP="000C7494">
      <w:pPr>
        <w:pBdr>
          <w:top w:val="single" w:sz="4" w:space="1" w:color="auto"/>
          <w:left w:val="single" w:sz="4" w:space="4" w:color="auto"/>
          <w:bottom w:val="single" w:sz="4" w:space="1" w:color="auto"/>
          <w:right w:val="single" w:sz="4" w:space="4" w:color="auto"/>
        </w:pBdr>
        <w:ind w:firstLineChars="400" w:firstLine="840"/>
        <w:jc w:val="left"/>
      </w:pPr>
      <w:r>
        <w:rPr>
          <w:rFonts w:hint="eastAsia"/>
        </w:rPr>
        <w:t>大阪府立母子　　医師　安井昌博</w:t>
      </w:r>
      <w:r w:rsidR="001D0F75">
        <w:rPr>
          <w:rFonts w:hint="eastAsia"/>
        </w:rPr>
        <w:t xml:space="preserve">　　看護師　井上　都</w:t>
      </w:r>
    </w:p>
    <w:p w:rsidR="007B0620" w:rsidRDefault="00DD40BA" w:rsidP="007B0620">
      <w:pPr>
        <w:pBdr>
          <w:top w:val="single" w:sz="4" w:space="1" w:color="auto"/>
          <w:left w:val="single" w:sz="4" w:space="4" w:color="auto"/>
          <w:bottom w:val="single" w:sz="4" w:space="1" w:color="auto"/>
          <w:right w:val="single" w:sz="4" w:space="4" w:color="auto"/>
        </w:pBdr>
        <w:jc w:val="left"/>
      </w:pPr>
      <w:r>
        <w:rPr>
          <w:rFonts w:hint="eastAsia"/>
        </w:rPr>
        <w:t xml:space="preserve">　　　　</w:t>
      </w:r>
      <w:r w:rsidR="001D0F75">
        <w:rPr>
          <w:rFonts w:hint="eastAsia"/>
        </w:rPr>
        <w:t>大阪市立大学　　医師　時政定雄　　保育士　榎本由</w:t>
      </w:r>
      <w:r w:rsidR="002D2523">
        <w:rPr>
          <w:rFonts w:hint="eastAsia"/>
        </w:rPr>
        <w:t>佳</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奈良医大　　　　医師　石原　卓</w:t>
      </w:r>
      <w:r w:rsidR="002D2523">
        <w:rPr>
          <w:rFonts w:hint="eastAsia"/>
        </w:rPr>
        <w:t xml:space="preserve">　　看護師　早川友香</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大阪医科大学　　医師　井上彰子</w:t>
      </w:r>
      <w:r w:rsidR="002D2523">
        <w:rPr>
          <w:rFonts w:hint="eastAsia"/>
        </w:rPr>
        <w:t xml:space="preserve">　　看護師　本吉　瞳　　平井貴子</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大阪赤十字　　　医師　藤野寿雄</w:t>
      </w:r>
      <w:r w:rsidR="002D2523">
        <w:rPr>
          <w:rFonts w:hint="eastAsia"/>
        </w:rPr>
        <w:t xml:space="preserve">　　</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北野病院　　　　医師　塩田光隆</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大阪大学　　　　医師　吉田寿雄</w:t>
      </w:r>
    </w:p>
    <w:p w:rsidR="007F4ECA" w:rsidRDefault="007F4ECA" w:rsidP="007B0620">
      <w:pPr>
        <w:pBdr>
          <w:top w:val="single" w:sz="4" w:space="1" w:color="auto"/>
          <w:left w:val="single" w:sz="4" w:space="4" w:color="auto"/>
          <w:bottom w:val="single" w:sz="4" w:space="1" w:color="auto"/>
          <w:right w:val="single" w:sz="4" w:space="4" w:color="auto"/>
        </w:pBdr>
        <w:jc w:val="left"/>
      </w:pPr>
      <w:r>
        <w:rPr>
          <w:rFonts w:hint="eastAsia"/>
        </w:rPr>
        <w:t xml:space="preserve">　　　　関西医科大学　　医師　河崎裕英</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大阪市立総合　　医師　原　純一</w:t>
      </w:r>
      <w:r w:rsidR="002D2523">
        <w:rPr>
          <w:rFonts w:hint="eastAsia"/>
        </w:rPr>
        <w:t xml:space="preserve">　　看護師　坂口久代</w:t>
      </w:r>
    </w:p>
    <w:p w:rsidR="007B0620" w:rsidRDefault="001D0F75" w:rsidP="007B0620">
      <w:pPr>
        <w:pBdr>
          <w:top w:val="single" w:sz="4" w:space="1" w:color="auto"/>
          <w:left w:val="single" w:sz="4" w:space="4" w:color="auto"/>
          <w:bottom w:val="single" w:sz="4" w:space="1" w:color="auto"/>
          <w:right w:val="single" w:sz="4" w:space="4" w:color="auto"/>
        </w:pBdr>
        <w:jc w:val="left"/>
      </w:pPr>
      <w:r>
        <w:rPr>
          <w:rFonts w:hint="eastAsia"/>
        </w:rPr>
        <w:t xml:space="preserve">　　　　　　　　　　　　医師　米田光宏</w:t>
      </w:r>
    </w:p>
    <w:p w:rsidR="00ED5FC0" w:rsidRDefault="00ED5FC0" w:rsidP="007B0620">
      <w:pPr>
        <w:pBdr>
          <w:top w:val="single" w:sz="4" w:space="1" w:color="auto"/>
          <w:left w:val="single" w:sz="4" w:space="4" w:color="auto"/>
          <w:bottom w:val="single" w:sz="4" w:space="1" w:color="auto"/>
          <w:right w:val="single" w:sz="4" w:space="4" w:color="auto"/>
        </w:pBdr>
        <w:jc w:val="left"/>
      </w:pPr>
    </w:p>
    <w:p w:rsidR="007B0620" w:rsidRDefault="004C4D87" w:rsidP="007B0620">
      <w:pPr>
        <w:pBdr>
          <w:top w:val="single" w:sz="4" w:space="1" w:color="auto"/>
          <w:left w:val="single" w:sz="4" w:space="4" w:color="auto"/>
          <w:bottom w:val="single" w:sz="4" w:space="1" w:color="auto"/>
          <w:right w:val="single" w:sz="4" w:space="4" w:color="auto"/>
        </w:pBdr>
        <w:jc w:val="left"/>
      </w:pPr>
      <w:r>
        <w:rPr>
          <w:rFonts w:hint="eastAsia"/>
        </w:rPr>
        <w:t>１．米田</w:t>
      </w:r>
      <w:r w:rsidR="00F51FBD">
        <w:rPr>
          <w:rFonts w:hint="eastAsia"/>
        </w:rPr>
        <w:t>より会の趣旨について説明</w:t>
      </w:r>
    </w:p>
    <w:p w:rsidR="00F51FBD" w:rsidRDefault="00F51FBD" w:rsidP="00747D68">
      <w:pPr>
        <w:pBdr>
          <w:top w:val="single" w:sz="4" w:space="1" w:color="auto"/>
          <w:left w:val="single" w:sz="4" w:space="4" w:color="auto"/>
          <w:bottom w:val="single" w:sz="4" w:space="1" w:color="auto"/>
          <w:right w:val="single" w:sz="4" w:space="4" w:color="auto"/>
        </w:pBdr>
        <w:ind w:left="420" w:hangingChars="200" w:hanging="420"/>
        <w:jc w:val="left"/>
      </w:pPr>
      <w:r>
        <w:rPr>
          <w:rFonts w:hint="eastAsia"/>
        </w:rPr>
        <w:t xml:space="preserve">　　小児がん拠点病院として地域との連携を図る。</w:t>
      </w:r>
      <w:r w:rsidR="00747D68">
        <w:rPr>
          <w:rFonts w:hint="eastAsia"/>
        </w:rPr>
        <w:t>第</w:t>
      </w:r>
      <w:r w:rsidR="00747D68">
        <w:rPr>
          <w:rFonts w:hint="eastAsia"/>
        </w:rPr>
        <w:t>1</w:t>
      </w:r>
      <w:r w:rsidR="00747D68">
        <w:rPr>
          <w:rFonts w:hint="eastAsia"/>
        </w:rPr>
        <w:t>回の議題として各施設における療養環境の現状を共有し改善へ繋げる。</w:t>
      </w:r>
    </w:p>
    <w:p w:rsidR="00747D68" w:rsidRDefault="00747D68" w:rsidP="00747D68">
      <w:pPr>
        <w:pBdr>
          <w:top w:val="single" w:sz="4" w:space="1" w:color="auto"/>
          <w:left w:val="single" w:sz="4" w:space="4" w:color="auto"/>
          <w:bottom w:val="single" w:sz="4" w:space="1" w:color="auto"/>
          <w:right w:val="single" w:sz="4" w:space="4" w:color="auto"/>
        </w:pBdr>
        <w:ind w:left="420" w:hangingChars="200" w:hanging="420"/>
        <w:jc w:val="left"/>
      </w:pPr>
      <w:r>
        <w:rPr>
          <w:rFonts w:hint="eastAsia"/>
        </w:rPr>
        <w:t>２．事前に実施した各施設のアンケート結果を基に、意見交換を行う。</w:t>
      </w:r>
      <w:r w:rsidR="001C7271">
        <w:rPr>
          <w:rFonts w:hint="eastAsia"/>
        </w:rPr>
        <w:t>（各施設のアンケート結果参照）</w:t>
      </w:r>
    </w:p>
    <w:p w:rsidR="001C7271" w:rsidRDefault="001C7271" w:rsidP="00747D68">
      <w:pPr>
        <w:pBdr>
          <w:top w:val="single" w:sz="4" w:space="1" w:color="auto"/>
          <w:left w:val="single" w:sz="4" w:space="4" w:color="auto"/>
          <w:bottom w:val="single" w:sz="4" w:space="1" w:color="auto"/>
          <w:right w:val="single" w:sz="4" w:space="4" w:color="auto"/>
        </w:pBdr>
        <w:ind w:left="420" w:hangingChars="200" w:hanging="420"/>
        <w:jc w:val="left"/>
      </w:pPr>
      <w:r>
        <w:rPr>
          <w:rFonts w:hint="eastAsia"/>
        </w:rPr>
        <w:t xml:space="preserve">　１）設問</w:t>
      </w:r>
      <w:r>
        <w:rPr>
          <w:rFonts w:hint="eastAsia"/>
        </w:rPr>
        <w:t>1</w:t>
      </w:r>
      <w:r>
        <w:rPr>
          <w:rFonts w:hint="eastAsia"/>
        </w:rPr>
        <w:t>の好中球減少・化学療法中の食事制限について</w:t>
      </w:r>
    </w:p>
    <w:p w:rsidR="001C7271" w:rsidRPr="00F51FBD" w:rsidRDefault="001C7271" w:rsidP="001C7271">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・それぞれの施設において明確な基準はないが、基本的に加熱食を提供、生もの・発酵食品の飲食禁は共通している。</w:t>
      </w:r>
    </w:p>
    <w:p w:rsidR="007B0620" w:rsidRDefault="001C7271" w:rsidP="00201838">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w:t>
      </w:r>
      <w:r w:rsidR="00201838">
        <w:rPr>
          <w:rFonts w:hint="eastAsia"/>
        </w:rPr>
        <w:t>近畿大</w:t>
      </w:r>
      <w:r>
        <w:rPr>
          <w:rFonts w:hint="eastAsia"/>
        </w:rPr>
        <w:t>では</w:t>
      </w:r>
      <w:r w:rsidR="00201838">
        <w:rPr>
          <w:rFonts w:hint="eastAsia"/>
        </w:rPr>
        <w:t>具体的</w:t>
      </w:r>
      <w:r w:rsidR="009A3556">
        <w:rPr>
          <w:rFonts w:hint="eastAsia"/>
        </w:rPr>
        <w:t>で</w:t>
      </w:r>
      <w:r w:rsidR="00201838">
        <w:rPr>
          <w:rFonts w:hint="eastAsia"/>
        </w:rPr>
        <w:t>解かりやすいパンフレットを作成</w:t>
      </w:r>
      <w:r w:rsidR="009A3556">
        <w:rPr>
          <w:rFonts w:hint="eastAsia"/>
        </w:rPr>
        <w:t>、</w:t>
      </w:r>
      <w:r w:rsidR="00201838">
        <w:rPr>
          <w:rFonts w:hint="eastAsia"/>
        </w:rPr>
        <w:t>食べてよい食品が写真・絵などで示されている。</w:t>
      </w:r>
      <w:r w:rsidR="009A3556">
        <w:rPr>
          <w:rFonts w:hint="eastAsia"/>
        </w:rPr>
        <w:t>食事制限の基準も明確されている。</w:t>
      </w:r>
    </w:p>
    <w:p w:rsidR="009A3556" w:rsidRDefault="009A3556" w:rsidP="00201838">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・外泊中の外食制限・コンビニでの食品制限も施設で差がある。</w:t>
      </w:r>
    </w:p>
    <w:p w:rsidR="00C46C85" w:rsidRPr="001C7271" w:rsidRDefault="00C46C85" w:rsidP="00201838">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・現状エビデンスが明確ではない、今後見直しが必要。</w:t>
      </w:r>
    </w:p>
    <w:p w:rsidR="007B0620" w:rsidRDefault="009A3556" w:rsidP="007B0620">
      <w:pPr>
        <w:pBdr>
          <w:top w:val="single" w:sz="4" w:space="1" w:color="auto"/>
          <w:left w:val="single" w:sz="4" w:space="4" w:color="auto"/>
          <w:bottom w:val="single" w:sz="4" w:space="1" w:color="auto"/>
          <w:right w:val="single" w:sz="4" w:space="4" w:color="auto"/>
        </w:pBdr>
        <w:jc w:val="left"/>
      </w:pPr>
      <w:r>
        <w:rPr>
          <w:rFonts w:hint="eastAsia"/>
        </w:rPr>
        <w:t xml:space="preserve">　２）面会制限について</w:t>
      </w:r>
    </w:p>
    <w:p w:rsidR="009A3556" w:rsidRDefault="009A3556" w:rsidP="007B0620">
      <w:pPr>
        <w:pBdr>
          <w:top w:val="single" w:sz="4" w:space="1" w:color="auto"/>
          <w:left w:val="single" w:sz="4" w:space="4" w:color="auto"/>
          <w:bottom w:val="single" w:sz="4" w:space="1" w:color="auto"/>
          <w:right w:val="single" w:sz="4" w:space="4" w:color="auto"/>
        </w:pBdr>
        <w:jc w:val="left"/>
      </w:pPr>
      <w:r>
        <w:rPr>
          <w:rFonts w:hint="eastAsia"/>
        </w:rPr>
        <w:t xml:space="preserve">　　・面会可能な年齢は施設によって差がある。</w:t>
      </w:r>
      <w:r w:rsidR="00C46C85">
        <w:rPr>
          <w:rFonts w:hint="eastAsia"/>
        </w:rPr>
        <w:t>小中学生の制限多い。</w:t>
      </w:r>
    </w:p>
    <w:p w:rsidR="007B0620" w:rsidRDefault="00C46C85" w:rsidP="007B0620">
      <w:pPr>
        <w:pBdr>
          <w:top w:val="single" w:sz="4" w:space="1" w:color="auto"/>
          <w:left w:val="single" w:sz="4" w:space="4" w:color="auto"/>
          <w:bottom w:val="single" w:sz="4" w:space="1" w:color="auto"/>
          <w:right w:val="single" w:sz="4" w:space="4" w:color="auto"/>
        </w:pBdr>
        <w:jc w:val="left"/>
      </w:pPr>
      <w:r>
        <w:rPr>
          <w:rFonts w:hint="eastAsia"/>
        </w:rPr>
        <w:t xml:space="preserve">　　・困っていることとして、患者さん自身の子ども・兄弟との面会制限。</w:t>
      </w:r>
    </w:p>
    <w:p w:rsidR="007B0620" w:rsidRDefault="00C46C85" w:rsidP="007B0620">
      <w:pPr>
        <w:pBdr>
          <w:top w:val="single" w:sz="4" w:space="1" w:color="auto"/>
          <w:left w:val="single" w:sz="4" w:space="4" w:color="auto"/>
          <w:bottom w:val="single" w:sz="4" w:space="1" w:color="auto"/>
          <w:right w:val="single" w:sz="4" w:space="4" w:color="auto"/>
        </w:pBdr>
        <w:jc w:val="left"/>
      </w:pPr>
      <w:r>
        <w:rPr>
          <w:rFonts w:hint="eastAsia"/>
        </w:rPr>
        <w:t xml:space="preserve">　３）感染患者について</w:t>
      </w:r>
    </w:p>
    <w:p w:rsidR="00C46C85" w:rsidRDefault="00C46C85" w:rsidP="004B36DF">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・感染患者の入院はほとんどが可能であるが、水痘などの空気感染は</w:t>
      </w:r>
      <w:r w:rsidR="004B36DF">
        <w:rPr>
          <w:rFonts w:hint="eastAsia"/>
        </w:rPr>
        <w:t>制限しているところが大半である。また、入院後は個室管理・他の病棟での入院・スタンダードプリコーションの実施などさまざまである。</w:t>
      </w:r>
    </w:p>
    <w:p w:rsidR="007B0620" w:rsidRDefault="00D32C17" w:rsidP="007B0620">
      <w:pPr>
        <w:pBdr>
          <w:top w:val="single" w:sz="4" w:space="1" w:color="auto"/>
          <w:left w:val="single" w:sz="4" w:space="4" w:color="auto"/>
          <w:bottom w:val="single" w:sz="4" w:space="1" w:color="auto"/>
          <w:right w:val="single" w:sz="4" w:space="4" w:color="auto"/>
        </w:pBdr>
        <w:jc w:val="left"/>
      </w:pPr>
      <w:r>
        <w:rPr>
          <w:rFonts w:hint="eastAsia"/>
        </w:rPr>
        <w:lastRenderedPageBreak/>
        <w:t xml:space="preserve">　４）種々の基準について</w:t>
      </w:r>
    </w:p>
    <w:p w:rsidR="00D32C17" w:rsidRDefault="00D32C17" w:rsidP="007B0620">
      <w:pPr>
        <w:pBdr>
          <w:top w:val="single" w:sz="4" w:space="1" w:color="auto"/>
          <w:left w:val="single" w:sz="4" w:space="4" w:color="auto"/>
          <w:bottom w:val="single" w:sz="4" w:space="1" w:color="auto"/>
          <w:right w:val="single" w:sz="4" w:space="4" w:color="auto"/>
        </w:pBdr>
        <w:jc w:val="left"/>
      </w:pPr>
      <w:r>
        <w:rPr>
          <w:rFonts w:hint="eastAsia"/>
        </w:rPr>
        <w:t xml:space="preserve">　　・個室への収容について</w:t>
      </w:r>
    </w:p>
    <w:p w:rsidR="00D32C17" w:rsidRDefault="00D32C17" w:rsidP="007B0620">
      <w:pPr>
        <w:pBdr>
          <w:top w:val="single" w:sz="4" w:space="1" w:color="auto"/>
          <w:left w:val="single" w:sz="4" w:space="4" w:color="auto"/>
          <w:bottom w:val="single" w:sz="4" w:space="1" w:color="auto"/>
          <w:right w:val="single" w:sz="4" w:space="4" w:color="auto"/>
        </w:pBdr>
        <w:jc w:val="left"/>
      </w:pPr>
      <w:r>
        <w:rPr>
          <w:rFonts w:hint="eastAsia"/>
        </w:rPr>
        <w:t xml:space="preserve">　　　重症度・感染症患者・易感染状態・移植など、それぞれの施設で対応。</w:t>
      </w:r>
    </w:p>
    <w:p w:rsidR="00D32C17" w:rsidRPr="00D32C17" w:rsidRDefault="00D32C17" w:rsidP="007B0620">
      <w:pPr>
        <w:pBdr>
          <w:top w:val="single" w:sz="4" w:space="1" w:color="auto"/>
          <w:left w:val="single" w:sz="4" w:space="4" w:color="auto"/>
          <w:bottom w:val="single" w:sz="4" w:space="1" w:color="auto"/>
          <w:right w:val="single" w:sz="4" w:space="4" w:color="auto"/>
        </w:pBdr>
        <w:jc w:val="left"/>
      </w:pPr>
      <w:r>
        <w:rPr>
          <w:rFonts w:hint="eastAsia"/>
        </w:rPr>
        <w:t xml:space="preserve">　　・外泊・退院について</w:t>
      </w:r>
    </w:p>
    <w:p w:rsidR="007B0620" w:rsidRDefault="00D32C17" w:rsidP="007B0620">
      <w:pPr>
        <w:pBdr>
          <w:top w:val="single" w:sz="4" w:space="1" w:color="auto"/>
          <w:left w:val="single" w:sz="4" w:space="4" w:color="auto"/>
          <w:bottom w:val="single" w:sz="4" w:space="1" w:color="auto"/>
          <w:right w:val="single" w:sz="4" w:space="4" w:color="auto"/>
        </w:pBdr>
        <w:jc w:val="left"/>
      </w:pPr>
      <w:r>
        <w:rPr>
          <w:rFonts w:hint="eastAsia"/>
        </w:rPr>
        <w:t xml:space="preserve">　　　好中球</w:t>
      </w:r>
      <w:r>
        <w:rPr>
          <w:rFonts w:hint="eastAsia"/>
        </w:rPr>
        <w:t>500</w:t>
      </w:r>
      <w:r w:rsidR="006249FD">
        <w:rPr>
          <w:rFonts w:hint="eastAsia"/>
        </w:rPr>
        <w:t>/</w:t>
      </w:r>
      <w:r w:rsidR="006249FD">
        <w:rPr>
          <w:rFonts w:hint="eastAsia"/>
        </w:rPr>
        <w:t>μ</w:t>
      </w:r>
      <w:r w:rsidR="006249FD">
        <w:rPr>
          <w:rFonts w:hint="eastAsia"/>
        </w:rPr>
        <w:t>L</w:t>
      </w:r>
      <w:r w:rsidR="006249FD">
        <w:rPr>
          <w:rFonts w:hint="eastAsia"/>
        </w:rPr>
        <w:t>・白血球</w:t>
      </w:r>
      <w:r w:rsidR="006249FD">
        <w:rPr>
          <w:rFonts w:hint="eastAsia"/>
        </w:rPr>
        <w:t>1000/</w:t>
      </w:r>
      <w:r w:rsidR="006249FD">
        <w:rPr>
          <w:rFonts w:hint="eastAsia"/>
        </w:rPr>
        <w:t>μ</w:t>
      </w:r>
      <w:r w:rsidR="006249FD">
        <w:rPr>
          <w:rFonts w:hint="eastAsia"/>
        </w:rPr>
        <w:t>L</w:t>
      </w:r>
      <w:r w:rsidR="006249FD">
        <w:rPr>
          <w:rFonts w:hint="eastAsia"/>
        </w:rPr>
        <w:t>以上で許可が最も多く、基準のない施設もある。</w:t>
      </w:r>
    </w:p>
    <w:p w:rsidR="007B0620" w:rsidRPr="006249FD" w:rsidRDefault="006249FD" w:rsidP="007B0620">
      <w:pPr>
        <w:pBdr>
          <w:top w:val="single" w:sz="4" w:space="1" w:color="auto"/>
          <w:left w:val="single" w:sz="4" w:space="4" w:color="auto"/>
          <w:bottom w:val="single" w:sz="4" w:space="1" w:color="auto"/>
          <w:right w:val="single" w:sz="4" w:space="4" w:color="auto"/>
        </w:pBdr>
        <w:jc w:val="left"/>
      </w:pPr>
      <w:r>
        <w:rPr>
          <w:rFonts w:hint="eastAsia"/>
        </w:rPr>
        <w:t xml:space="preserve">　　・無菌層流装置の使用</w:t>
      </w:r>
    </w:p>
    <w:p w:rsidR="007B0620" w:rsidRDefault="006249FD" w:rsidP="007B0620">
      <w:pPr>
        <w:pBdr>
          <w:top w:val="single" w:sz="4" w:space="1" w:color="auto"/>
          <w:left w:val="single" w:sz="4" w:space="4" w:color="auto"/>
          <w:bottom w:val="single" w:sz="4" w:space="1" w:color="auto"/>
          <w:right w:val="single" w:sz="4" w:space="4" w:color="auto"/>
        </w:pBdr>
        <w:jc w:val="left"/>
      </w:pPr>
      <w:r>
        <w:rPr>
          <w:rFonts w:hint="eastAsia"/>
        </w:rPr>
        <w:t xml:space="preserve">　　　</w:t>
      </w:r>
      <w:r w:rsidR="002D305F">
        <w:rPr>
          <w:rFonts w:hint="eastAsia"/>
        </w:rPr>
        <w:t>移植時・化学療法・好中球</w:t>
      </w:r>
      <w:r w:rsidR="002D305F">
        <w:rPr>
          <w:rFonts w:hint="eastAsia"/>
        </w:rPr>
        <w:t>500/</w:t>
      </w:r>
      <w:r w:rsidR="002D305F">
        <w:rPr>
          <w:rFonts w:hint="eastAsia"/>
        </w:rPr>
        <w:t>μ</w:t>
      </w:r>
      <w:r w:rsidR="002D305F">
        <w:rPr>
          <w:rFonts w:hint="eastAsia"/>
        </w:rPr>
        <w:t>L</w:t>
      </w:r>
      <w:r w:rsidR="002D305F">
        <w:rPr>
          <w:rFonts w:hint="eastAsia"/>
        </w:rPr>
        <w:t>以下などで使用している。</w:t>
      </w:r>
    </w:p>
    <w:p w:rsidR="007B0620" w:rsidRDefault="002D305F" w:rsidP="007B0620">
      <w:pPr>
        <w:pBdr>
          <w:top w:val="single" w:sz="4" w:space="1" w:color="auto"/>
          <w:left w:val="single" w:sz="4" w:space="4" w:color="auto"/>
          <w:bottom w:val="single" w:sz="4" w:space="1" w:color="auto"/>
          <w:right w:val="single" w:sz="4" w:space="4" w:color="auto"/>
        </w:pBdr>
        <w:jc w:val="left"/>
      </w:pPr>
      <w:r>
        <w:rPr>
          <w:rFonts w:hint="eastAsia"/>
        </w:rPr>
        <w:t xml:space="preserve">　５）学習環境について</w:t>
      </w:r>
    </w:p>
    <w:p w:rsidR="007B0620" w:rsidRDefault="007F4ECA" w:rsidP="003A34E4">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w:t>
      </w:r>
      <w:r>
        <w:rPr>
          <w:rFonts w:hint="eastAsia"/>
        </w:rPr>
        <w:t>1</w:t>
      </w:r>
      <w:r>
        <w:rPr>
          <w:rFonts w:hint="eastAsia"/>
        </w:rPr>
        <w:t>施設以外は院内学級が設置されている。通常の学校と</w:t>
      </w:r>
      <w:r w:rsidR="003A34E4">
        <w:rPr>
          <w:rFonts w:hint="eastAsia"/>
        </w:rPr>
        <w:t>特別支学校の割合はほぼ同じであった。訪問教育については一部ボランティアが介入している施設もあるが今後制度化も必要。</w:t>
      </w:r>
    </w:p>
    <w:p w:rsidR="007B0620" w:rsidRDefault="003A34E4" w:rsidP="007B0620">
      <w:pPr>
        <w:pBdr>
          <w:top w:val="single" w:sz="4" w:space="1" w:color="auto"/>
          <w:left w:val="single" w:sz="4" w:space="4" w:color="auto"/>
          <w:bottom w:val="single" w:sz="4" w:space="1" w:color="auto"/>
          <w:right w:val="single" w:sz="4" w:space="4" w:color="auto"/>
        </w:pBdr>
        <w:jc w:val="left"/>
      </w:pPr>
      <w:r>
        <w:rPr>
          <w:rFonts w:hint="eastAsia"/>
        </w:rPr>
        <w:t xml:space="preserve">　６）不活化ワクチンについて</w:t>
      </w:r>
    </w:p>
    <w:p w:rsidR="007B0620" w:rsidRDefault="00FA3189" w:rsidP="007B0620">
      <w:pPr>
        <w:pBdr>
          <w:top w:val="single" w:sz="4" w:space="1" w:color="auto"/>
          <w:left w:val="single" w:sz="4" w:space="4" w:color="auto"/>
          <w:bottom w:val="single" w:sz="4" w:space="1" w:color="auto"/>
          <w:right w:val="single" w:sz="4" w:space="4" w:color="auto"/>
        </w:pBdr>
        <w:jc w:val="left"/>
      </w:pPr>
      <w:r>
        <w:rPr>
          <w:rFonts w:hint="eastAsia"/>
        </w:rPr>
        <w:t xml:space="preserve">　　・インフルエンザワクチンに関しては時期を問わず実施されている施設が多い。</w:t>
      </w:r>
    </w:p>
    <w:p w:rsidR="007B0620" w:rsidRDefault="00FA3189" w:rsidP="00FA3189">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・化学療法・免疫抑制剤使用前後数か月はワクチンの実施は行われない、期間は施設によってそれぞれである。</w:t>
      </w:r>
    </w:p>
    <w:p w:rsidR="007B0620" w:rsidRDefault="002C47CF" w:rsidP="007B0620">
      <w:pPr>
        <w:pBdr>
          <w:top w:val="single" w:sz="4" w:space="1" w:color="auto"/>
          <w:left w:val="single" w:sz="4" w:space="4" w:color="auto"/>
          <w:bottom w:val="single" w:sz="4" w:space="1" w:color="auto"/>
          <w:right w:val="single" w:sz="4" w:space="4" w:color="auto"/>
        </w:pBdr>
        <w:jc w:val="left"/>
      </w:pPr>
      <w:r>
        <w:rPr>
          <w:rFonts w:hint="eastAsia"/>
        </w:rPr>
        <w:t xml:space="preserve">　７）入院中の患児</w:t>
      </w:r>
      <w:r w:rsidR="00FA3189">
        <w:rPr>
          <w:rFonts w:hint="eastAsia"/>
        </w:rPr>
        <w:t>がなくなった場合のグリーフケアについて</w:t>
      </w:r>
    </w:p>
    <w:p w:rsidR="007B0620" w:rsidRDefault="00FA3189" w:rsidP="002675FB">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・家族への具体的なケア</w:t>
      </w:r>
      <w:r w:rsidR="002675FB">
        <w:rPr>
          <w:rFonts w:hint="eastAsia"/>
        </w:rPr>
        <w:t>については、サポートグループの紹介・調整・アルバムの作成・手形や足型をとり、家族に提供する・エンゼルケアを家族と一緒に行う・家族と話をする時間を設けるなど各施設で行われている。</w:t>
      </w:r>
    </w:p>
    <w:p w:rsidR="00951527" w:rsidRDefault="00951527" w:rsidP="002675FB">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・病棟の他患に対しては特に決めている対応はない</w:t>
      </w:r>
      <w:r w:rsidR="007B1281">
        <w:rPr>
          <w:rFonts w:hint="eastAsia"/>
        </w:rPr>
        <w:t>施設が多い。</w:t>
      </w:r>
    </w:p>
    <w:p w:rsidR="007B0620" w:rsidRDefault="002675FB" w:rsidP="00951527">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・スタッフ間のグリーフケアについては</w:t>
      </w:r>
      <w:r w:rsidR="00951527">
        <w:rPr>
          <w:rFonts w:hint="eastAsia"/>
        </w:rPr>
        <w:t>倫理カンファレンス・デスカンファレンスを行い共有している。</w:t>
      </w:r>
    </w:p>
    <w:p w:rsidR="00E377FA" w:rsidRDefault="007B1281" w:rsidP="007B0620">
      <w:pPr>
        <w:pBdr>
          <w:top w:val="single" w:sz="4" w:space="1" w:color="auto"/>
          <w:left w:val="single" w:sz="4" w:space="4" w:color="auto"/>
          <w:bottom w:val="single" w:sz="4" w:space="1" w:color="auto"/>
          <w:right w:val="single" w:sz="4" w:space="4" w:color="auto"/>
        </w:pBdr>
        <w:jc w:val="left"/>
      </w:pPr>
      <w:r>
        <w:rPr>
          <w:rFonts w:hint="eastAsia"/>
        </w:rPr>
        <w:t xml:space="preserve">　８）</w:t>
      </w:r>
      <w:r w:rsidR="00E377FA">
        <w:rPr>
          <w:rFonts w:hint="eastAsia"/>
        </w:rPr>
        <w:t>その他</w:t>
      </w:r>
    </w:p>
    <w:p w:rsidR="007B0620" w:rsidRDefault="00E377FA" w:rsidP="00E377FA">
      <w:pPr>
        <w:pBdr>
          <w:top w:val="single" w:sz="4" w:space="1" w:color="auto"/>
          <w:left w:val="single" w:sz="4" w:space="4" w:color="auto"/>
          <w:bottom w:val="single" w:sz="4" w:space="1" w:color="auto"/>
          <w:right w:val="single" w:sz="4" w:space="4" w:color="auto"/>
        </w:pBdr>
        <w:ind w:firstLineChars="200" w:firstLine="420"/>
        <w:jc w:val="left"/>
      </w:pPr>
      <w:r>
        <w:rPr>
          <w:rFonts w:hint="eastAsia"/>
        </w:rPr>
        <w:t>①</w:t>
      </w:r>
      <w:r w:rsidR="007B1281">
        <w:rPr>
          <w:rFonts w:hint="eastAsia"/>
        </w:rPr>
        <w:t>各施設での</w:t>
      </w:r>
      <w:r w:rsidR="007B1281">
        <w:rPr>
          <w:rFonts w:hint="eastAsia"/>
        </w:rPr>
        <w:t>CV</w:t>
      </w:r>
      <w:r w:rsidR="007B1281">
        <w:rPr>
          <w:rFonts w:hint="eastAsia"/>
        </w:rPr>
        <w:t>の選択はどのようにされているか</w:t>
      </w:r>
    </w:p>
    <w:p w:rsidR="007B1281" w:rsidRDefault="007B1281" w:rsidP="007B0620">
      <w:pPr>
        <w:pBdr>
          <w:top w:val="single" w:sz="4" w:space="1" w:color="auto"/>
          <w:left w:val="single" w:sz="4" w:space="4" w:color="auto"/>
          <w:bottom w:val="single" w:sz="4" w:space="1" w:color="auto"/>
          <w:right w:val="single" w:sz="4" w:space="4" w:color="auto"/>
        </w:pBdr>
        <w:jc w:val="left"/>
      </w:pPr>
      <w:r>
        <w:rPr>
          <w:rFonts w:hint="eastAsia"/>
        </w:rPr>
        <w:t xml:space="preserve">　　・ポート使用についてはメリット・デメリットがあり、施設によって選択に差がある。</w:t>
      </w:r>
    </w:p>
    <w:p w:rsidR="007B0620" w:rsidRDefault="007B1281" w:rsidP="007B0620">
      <w:pPr>
        <w:pBdr>
          <w:top w:val="single" w:sz="4" w:space="1" w:color="auto"/>
          <w:left w:val="single" w:sz="4" w:space="4" w:color="auto"/>
          <w:bottom w:val="single" w:sz="4" w:space="1" w:color="auto"/>
          <w:right w:val="single" w:sz="4" w:space="4" w:color="auto"/>
        </w:pBdr>
        <w:jc w:val="left"/>
      </w:pPr>
      <w:r>
        <w:rPr>
          <w:rFonts w:hint="eastAsia"/>
        </w:rPr>
        <w:t xml:space="preserve">　　・</w:t>
      </w:r>
      <w:r w:rsidR="004C4D87">
        <w:rPr>
          <w:rFonts w:hint="eastAsia"/>
        </w:rPr>
        <w:t>P</w:t>
      </w:r>
      <w:r w:rsidR="004C4D87">
        <w:t>ICC</w:t>
      </w:r>
      <w:r>
        <w:rPr>
          <w:rFonts w:hint="eastAsia"/>
        </w:rPr>
        <w:t>は長期使用が難しい、また抜けやすいなど外泊時に支障がある。</w:t>
      </w:r>
    </w:p>
    <w:p w:rsidR="007B0620" w:rsidRDefault="007B1281" w:rsidP="00E377FA">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w:t>
      </w:r>
      <w:r w:rsidR="00E377FA">
        <w:rPr>
          <w:rFonts w:hint="eastAsia"/>
        </w:rPr>
        <w:t>総合医療センターでは埋め込</w:t>
      </w:r>
      <w:r>
        <w:rPr>
          <w:rFonts w:hint="eastAsia"/>
        </w:rPr>
        <w:t>み</w:t>
      </w:r>
      <w:r w:rsidR="00E377FA">
        <w:rPr>
          <w:rFonts w:hint="eastAsia"/>
        </w:rPr>
        <w:t>カテーテル使用が多い、傷跡が気になる場合は形成に相談するなどで対応している。</w:t>
      </w:r>
    </w:p>
    <w:p w:rsidR="007B0620" w:rsidRDefault="00E377FA" w:rsidP="007B0620">
      <w:pPr>
        <w:pBdr>
          <w:top w:val="single" w:sz="4" w:space="1" w:color="auto"/>
          <w:left w:val="single" w:sz="4" w:space="4" w:color="auto"/>
          <w:bottom w:val="single" w:sz="4" w:space="1" w:color="auto"/>
          <w:right w:val="single" w:sz="4" w:space="4" w:color="auto"/>
        </w:pBdr>
        <w:jc w:val="left"/>
      </w:pPr>
      <w:r>
        <w:rPr>
          <w:rFonts w:hint="eastAsia"/>
        </w:rPr>
        <w:t xml:space="preserve">　　②スタッフのメンタルケアについて</w:t>
      </w:r>
    </w:p>
    <w:p w:rsidR="00E377FA" w:rsidRDefault="00E377FA" w:rsidP="007B0620">
      <w:pPr>
        <w:pBdr>
          <w:top w:val="single" w:sz="4" w:space="1" w:color="auto"/>
          <w:left w:val="single" w:sz="4" w:space="4" w:color="auto"/>
          <w:bottom w:val="single" w:sz="4" w:space="1" w:color="auto"/>
          <w:right w:val="single" w:sz="4" w:space="4" w:color="auto"/>
        </w:pBdr>
        <w:jc w:val="left"/>
      </w:pPr>
      <w:r>
        <w:rPr>
          <w:rFonts w:hint="eastAsia"/>
        </w:rPr>
        <w:t xml:space="preserve">　　・若いスタッフは感情移入しすぎる場合があり、その結果退職する場合もある。</w:t>
      </w:r>
    </w:p>
    <w:p w:rsidR="00E377FA" w:rsidRDefault="00E377FA" w:rsidP="00E83F12">
      <w:pPr>
        <w:pBdr>
          <w:top w:val="single" w:sz="4" w:space="1" w:color="auto"/>
          <w:left w:val="single" w:sz="4" w:space="4" w:color="auto"/>
          <w:bottom w:val="single" w:sz="4" w:space="1" w:color="auto"/>
          <w:right w:val="single" w:sz="4" w:space="4" w:color="auto"/>
        </w:pBdr>
        <w:ind w:left="630" w:hangingChars="300" w:hanging="630"/>
        <w:jc w:val="left"/>
      </w:pPr>
      <w:r>
        <w:rPr>
          <w:rFonts w:hint="eastAsia"/>
        </w:rPr>
        <w:t xml:space="preserve">　　・精神科Ｄｒが介入している病院もある。先日の</w:t>
      </w:r>
      <w:r w:rsidR="00E83F12">
        <w:rPr>
          <w:rFonts w:hint="eastAsia"/>
        </w:rPr>
        <w:t>近畿がん拠点病院</w:t>
      </w:r>
      <w:r>
        <w:rPr>
          <w:rFonts w:hint="eastAsia"/>
        </w:rPr>
        <w:t>講演で</w:t>
      </w:r>
      <w:r w:rsidR="00E83F12">
        <w:rPr>
          <w:rFonts w:hint="eastAsia"/>
        </w:rPr>
        <w:t>小児病棟は感情労働である、自分のメンタルもケアが必要と言われていた。</w:t>
      </w:r>
    </w:p>
    <w:p w:rsidR="007B0620" w:rsidRDefault="00ED5FC0" w:rsidP="007B0620">
      <w:pPr>
        <w:pBdr>
          <w:top w:val="single" w:sz="4" w:space="1" w:color="auto"/>
          <w:left w:val="single" w:sz="4" w:space="4" w:color="auto"/>
          <w:bottom w:val="single" w:sz="4" w:space="1" w:color="auto"/>
          <w:right w:val="single" w:sz="4" w:space="4" w:color="auto"/>
        </w:pBdr>
        <w:jc w:val="left"/>
      </w:pPr>
      <w:r>
        <w:rPr>
          <w:rFonts w:hint="eastAsia"/>
        </w:rPr>
        <w:t>３．</w:t>
      </w:r>
      <w:r w:rsidR="00E83F12">
        <w:rPr>
          <w:rFonts w:hint="eastAsia"/>
        </w:rPr>
        <w:t>次回の開催について</w:t>
      </w:r>
    </w:p>
    <w:p w:rsidR="00E83F12" w:rsidRDefault="00E83F12" w:rsidP="007B0620">
      <w:pPr>
        <w:pBdr>
          <w:top w:val="single" w:sz="4" w:space="1" w:color="auto"/>
          <w:left w:val="single" w:sz="4" w:space="4" w:color="auto"/>
          <w:bottom w:val="single" w:sz="4" w:space="1" w:color="auto"/>
          <w:right w:val="single" w:sz="4" w:space="4" w:color="auto"/>
        </w:pBdr>
        <w:jc w:val="left"/>
      </w:pPr>
      <w:r>
        <w:rPr>
          <w:rFonts w:hint="eastAsia"/>
        </w:rPr>
        <w:t xml:space="preserve">　　・開催は年</w:t>
      </w:r>
      <w:r>
        <w:rPr>
          <w:rFonts w:hint="eastAsia"/>
        </w:rPr>
        <w:t>2</w:t>
      </w:r>
      <w:r>
        <w:rPr>
          <w:rFonts w:hint="eastAsia"/>
        </w:rPr>
        <w:t>回位を目標にする。</w:t>
      </w:r>
    </w:p>
    <w:p w:rsidR="00E83F12" w:rsidRDefault="00E83F12" w:rsidP="00E83F12">
      <w:pPr>
        <w:pBdr>
          <w:top w:val="single" w:sz="4" w:space="1" w:color="auto"/>
          <w:left w:val="single" w:sz="4" w:space="4" w:color="auto"/>
          <w:bottom w:val="single" w:sz="4" w:space="1" w:color="auto"/>
          <w:right w:val="single" w:sz="4" w:space="4" w:color="auto"/>
        </w:pBdr>
        <w:ind w:firstLineChars="200" w:firstLine="420"/>
        <w:jc w:val="left"/>
      </w:pPr>
      <w:r>
        <w:rPr>
          <w:rFonts w:hint="eastAsia"/>
        </w:rPr>
        <w:t>・次回は</w:t>
      </w:r>
      <w:r>
        <w:rPr>
          <w:rFonts w:hint="eastAsia"/>
        </w:rPr>
        <w:t>3</w:t>
      </w:r>
      <w:r>
        <w:rPr>
          <w:rFonts w:hint="eastAsia"/>
        </w:rPr>
        <w:t>月位に開催、療養環境に関するテーマを決めて話し合う。</w:t>
      </w:r>
    </w:p>
    <w:p w:rsidR="003A34E4" w:rsidRDefault="00E83F12" w:rsidP="007B0620">
      <w:pPr>
        <w:pBdr>
          <w:top w:val="single" w:sz="4" w:space="1" w:color="auto"/>
          <w:left w:val="single" w:sz="4" w:space="4" w:color="auto"/>
          <w:bottom w:val="single" w:sz="4" w:space="1" w:color="auto"/>
          <w:right w:val="single" w:sz="4" w:space="4" w:color="auto"/>
        </w:pBdr>
        <w:jc w:val="left"/>
      </w:pPr>
      <w:r>
        <w:rPr>
          <w:rFonts w:hint="eastAsia"/>
        </w:rPr>
        <w:t xml:space="preserve">　　・イギリスのＮＨＳ小児がんガイドラインの翻訳された資料を参考にする。</w:t>
      </w:r>
    </w:p>
    <w:sectPr w:rsidR="003A34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0"/>
    <w:rsid w:val="000C7494"/>
    <w:rsid w:val="001238DC"/>
    <w:rsid w:val="00136A55"/>
    <w:rsid w:val="001C7271"/>
    <w:rsid w:val="001D0F75"/>
    <w:rsid w:val="00201838"/>
    <w:rsid w:val="002528BA"/>
    <w:rsid w:val="002675FB"/>
    <w:rsid w:val="002938B9"/>
    <w:rsid w:val="002C47CF"/>
    <w:rsid w:val="002D2523"/>
    <w:rsid w:val="002D305F"/>
    <w:rsid w:val="003A34E4"/>
    <w:rsid w:val="004B36DF"/>
    <w:rsid w:val="004C4D87"/>
    <w:rsid w:val="006249FD"/>
    <w:rsid w:val="006D767A"/>
    <w:rsid w:val="00747D68"/>
    <w:rsid w:val="007B0620"/>
    <w:rsid w:val="007B1281"/>
    <w:rsid w:val="007F4ECA"/>
    <w:rsid w:val="00812AB7"/>
    <w:rsid w:val="009003F4"/>
    <w:rsid w:val="00951527"/>
    <w:rsid w:val="009A3556"/>
    <w:rsid w:val="00AB7216"/>
    <w:rsid w:val="00C46C85"/>
    <w:rsid w:val="00D053A4"/>
    <w:rsid w:val="00D251E7"/>
    <w:rsid w:val="00D32C17"/>
    <w:rsid w:val="00DD40BA"/>
    <w:rsid w:val="00E377FA"/>
    <w:rsid w:val="00E83F12"/>
    <w:rsid w:val="00ED5FC0"/>
    <w:rsid w:val="00F51FBD"/>
    <w:rsid w:val="00FA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620"/>
  </w:style>
  <w:style w:type="character" w:customStyle="1" w:styleId="a4">
    <w:name w:val="日付 (文字)"/>
    <w:basedOn w:val="a0"/>
    <w:link w:val="a3"/>
    <w:uiPriority w:val="99"/>
    <w:semiHidden/>
    <w:rsid w:val="007B0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620"/>
  </w:style>
  <w:style w:type="character" w:customStyle="1" w:styleId="a4">
    <w:name w:val="日付 (文字)"/>
    <w:basedOn w:val="a0"/>
    <w:link w:val="a3"/>
    <w:uiPriority w:val="99"/>
    <w:semiHidden/>
    <w:rsid w:val="007B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dc:creator>
  <cp:lastModifiedBy>HOSTNAME</cp:lastModifiedBy>
  <cp:revision>6</cp:revision>
  <cp:lastPrinted>2017-02-06T09:47:00Z</cp:lastPrinted>
  <dcterms:created xsi:type="dcterms:W3CDTF">2017-02-06T01:28:00Z</dcterms:created>
  <dcterms:modified xsi:type="dcterms:W3CDTF">2017-02-08T02:40:00Z</dcterms:modified>
</cp:coreProperties>
</file>