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D051F" w14:textId="60EEA239" w:rsidR="00DC51C9" w:rsidRPr="00DC51C9" w:rsidRDefault="00090CE5" w:rsidP="00DC51C9">
      <w:pPr>
        <w:jc w:val="center"/>
        <w:rPr>
          <w:rFonts w:ascii="ＭＳ 明朝" w:hAnsi="ＭＳ 明朝" w:cs="ＭＳ 明朝"/>
          <w:color w:val="000000" w:themeColor="text1"/>
          <w:szCs w:val="21"/>
        </w:rPr>
      </w:pPr>
      <w:r>
        <w:rPr>
          <w:rFonts w:ascii="ＭＳ 明朝" w:hAnsi="ＭＳ 明朝" w:cs="ＭＳ 明朝" w:hint="eastAsia"/>
          <w:color w:val="000000" w:themeColor="text1"/>
          <w:szCs w:val="21"/>
        </w:rPr>
        <w:t>令和５</w:t>
      </w:r>
      <w:r w:rsidR="00DC51C9" w:rsidRPr="00DC51C9">
        <w:rPr>
          <w:rFonts w:ascii="ＭＳ 明朝" w:hAnsi="ＭＳ 明朝" w:cs="ＭＳ 明朝" w:hint="eastAsia"/>
          <w:color w:val="000000" w:themeColor="text1"/>
          <w:szCs w:val="21"/>
        </w:rPr>
        <w:t xml:space="preserve">年度大阪府がん対策推進委員会 </w:t>
      </w:r>
      <w:r>
        <w:rPr>
          <w:rFonts w:ascii="ＭＳ 明朝" w:hAnsi="ＭＳ 明朝" w:cs="ＭＳ 明朝" w:hint="eastAsia"/>
          <w:color w:val="000000" w:themeColor="text1"/>
          <w:szCs w:val="21"/>
        </w:rPr>
        <w:t>第１</w:t>
      </w:r>
      <w:r w:rsidR="00DC51C9" w:rsidRPr="00DC51C9">
        <w:rPr>
          <w:rFonts w:ascii="ＭＳ 明朝" w:hAnsi="ＭＳ 明朝" w:cs="ＭＳ 明朝" w:hint="eastAsia"/>
          <w:color w:val="000000" w:themeColor="text1"/>
          <w:szCs w:val="21"/>
        </w:rPr>
        <w:t>回がん診療連携検討部会（概要）</w:t>
      </w:r>
    </w:p>
    <w:p w14:paraId="4E7A5858" w14:textId="77777777" w:rsidR="00DC51C9" w:rsidRPr="00DC51C9" w:rsidRDefault="00DC51C9" w:rsidP="00DC51C9">
      <w:pPr>
        <w:jc w:val="center"/>
        <w:rPr>
          <w:rFonts w:ascii="ＭＳ 明朝" w:hAnsi="ＭＳ 明朝" w:cs="ＭＳ 明朝"/>
          <w:color w:val="000000" w:themeColor="text1"/>
          <w:szCs w:val="21"/>
        </w:rPr>
      </w:pPr>
    </w:p>
    <w:p w14:paraId="469BF8E4" w14:textId="77777777" w:rsidR="00DC51C9" w:rsidRPr="00DC51C9" w:rsidRDefault="001631DC" w:rsidP="00DC51C9">
      <w:pPr>
        <w:rPr>
          <w:rFonts w:ascii="ＭＳ 明朝" w:hAnsi="ＭＳ 明朝" w:cs="ＭＳ 明朝"/>
          <w:color w:val="000000" w:themeColor="text1"/>
          <w:szCs w:val="21"/>
        </w:rPr>
      </w:pPr>
      <w:r>
        <w:rPr>
          <w:rFonts w:ascii="ＭＳ 明朝" w:hAnsi="ＭＳ 明朝" w:cs="ＭＳ 明朝" w:hint="eastAsia"/>
          <w:color w:val="000000" w:themeColor="text1"/>
          <w:szCs w:val="21"/>
        </w:rPr>
        <w:t>１　日　時：</w:t>
      </w:r>
      <w:r w:rsidR="002553B3">
        <w:rPr>
          <w:rFonts w:ascii="ＭＳ 明朝" w:hAnsi="ＭＳ 明朝" w:cs="ＭＳ 明朝" w:hint="eastAsia"/>
          <w:color w:val="000000" w:themeColor="text1"/>
          <w:szCs w:val="21"/>
        </w:rPr>
        <w:t>令和５年７月５日（水）１０時００分～１２時３</w:t>
      </w:r>
      <w:r w:rsidR="002553B3" w:rsidRPr="009B7C6F">
        <w:rPr>
          <w:rFonts w:ascii="ＭＳ 明朝" w:hAnsi="ＭＳ 明朝" w:cs="ＭＳ 明朝" w:hint="eastAsia"/>
          <w:color w:val="000000" w:themeColor="text1"/>
          <w:szCs w:val="21"/>
        </w:rPr>
        <w:t>０分</w:t>
      </w:r>
      <w:r w:rsidR="002553B3" w:rsidRPr="00DC51C9">
        <w:rPr>
          <w:rFonts w:ascii="ＭＳ 明朝" w:hAnsi="ＭＳ 明朝" w:cs="ＭＳ 明朝"/>
          <w:color w:val="000000" w:themeColor="text1"/>
          <w:szCs w:val="21"/>
        </w:rPr>
        <w:t xml:space="preserve"> </w:t>
      </w:r>
    </w:p>
    <w:p w14:paraId="68A82342" w14:textId="77777777" w:rsidR="00DC51C9" w:rsidRPr="00DC51C9" w:rsidRDefault="00DC51C9" w:rsidP="00DC51C9">
      <w:pPr>
        <w:rPr>
          <w:rFonts w:ascii="ＭＳ 明朝" w:hAnsi="ＭＳ 明朝" w:cs="ＭＳ 明朝"/>
          <w:color w:val="000000" w:themeColor="text1"/>
          <w:szCs w:val="21"/>
        </w:rPr>
      </w:pPr>
      <w:r w:rsidRPr="00DC51C9">
        <w:rPr>
          <w:rFonts w:ascii="ＭＳ 明朝" w:hAnsi="ＭＳ 明朝" w:cs="ＭＳ 明朝" w:hint="eastAsia"/>
          <w:color w:val="000000" w:themeColor="text1"/>
          <w:szCs w:val="21"/>
        </w:rPr>
        <w:t>２　場　所：</w:t>
      </w:r>
      <w:r w:rsidR="002553B3">
        <w:rPr>
          <w:rFonts w:ascii="ＭＳ 明朝" w:hAnsi="ＭＳ 明朝" w:cs="ＭＳ 明朝" w:hint="eastAsia"/>
          <w:color w:val="000000" w:themeColor="text1"/>
          <w:szCs w:val="21"/>
        </w:rPr>
        <w:t>國民會館大阪城ビル　1</w:t>
      </w:r>
      <w:r w:rsidR="002553B3">
        <w:rPr>
          <w:rFonts w:ascii="ＭＳ 明朝" w:hAnsi="ＭＳ 明朝" w:cs="ＭＳ 明朝"/>
          <w:color w:val="000000" w:themeColor="text1"/>
          <w:szCs w:val="21"/>
        </w:rPr>
        <w:t>2</w:t>
      </w:r>
      <w:r w:rsidR="002553B3">
        <w:rPr>
          <w:rFonts w:ascii="ＭＳ 明朝" w:hAnsi="ＭＳ 明朝" w:cs="ＭＳ 明朝" w:hint="eastAsia"/>
          <w:color w:val="000000" w:themeColor="text1"/>
          <w:szCs w:val="21"/>
        </w:rPr>
        <w:t>階　小ホール</w:t>
      </w:r>
      <w:r w:rsidR="002553B3" w:rsidRPr="009B7C6F">
        <w:rPr>
          <w:rFonts w:ascii="ＭＳ 明朝" w:hAnsi="ＭＳ 明朝" w:cs="ＭＳ 明朝"/>
          <w:color w:val="000000" w:themeColor="text1"/>
          <w:szCs w:val="21"/>
        </w:rPr>
        <w:t xml:space="preserve"> </w:t>
      </w:r>
      <w:r w:rsidR="002553B3" w:rsidRPr="00DC51C9">
        <w:rPr>
          <w:rFonts w:ascii="ＭＳ 明朝" w:hAnsi="ＭＳ 明朝" w:cs="ＭＳ 明朝"/>
          <w:color w:val="000000" w:themeColor="text1"/>
          <w:szCs w:val="21"/>
        </w:rPr>
        <w:t xml:space="preserve"> </w:t>
      </w:r>
    </w:p>
    <w:p w14:paraId="155D926A" w14:textId="77777777" w:rsidR="00DC51C9" w:rsidRPr="00DC51C9" w:rsidRDefault="00DC51C9" w:rsidP="00DC51C9">
      <w:pPr>
        <w:rPr>
          <w:rFonts w:ascii="ＭＳ 明朝" w:hAnsi="ＭＳ 明朝" w:cs="ＭＳ 明朝"/>
          <w:color w:val="000000" w:themeColor="text1"/>
          <w:szCs w:val="21"/>
        </w:rPr>
      </w:pPr>
    </w:p>
    <w:p w14:paraId="41C6B484" w14:textId="77777777" w:rsidR="00DC51C9" w:rsidRPr="00DC51C9" w:rsidRDefault="00DC51C9" w:rsidP="00DC51C9">
      <w:pPr>
        <w:rPr>
          <w:rFonts w:ascii="ＭＳ 明朝" w:hAnsi="ＭＳ 明朝" w:cs="ＭＳ 明朝"/>
          <w:color w:val="000000" w:themeColor="text1"/>
          <w:szCs w:val="21"/>
        </w:rPr>
      </w:pPr>
      <w:r w:rsidRPr="00DC51C9">
        <w:rPr>
          <w:rFonts w:ascii="ＭＳ 明朝" w:hAnsi="ＭＳ 明朝" w:cs="ＭＳ 明朝" w:hint="eastAsia"/>
          <w:color w:val="000000" w:themeColor="text1"/>
          <w:szCs w:val="21"/>
        </w:rPr>
        <w:t>３　議　事：</w:t>
      </w:r>
    </w:p>
    <w:p w14:paraId="7F07F4C8" w14:textId="77777777" w:rsidR="00F9178E" w:rsidRPr="00607542" w:rsidRDefault="00F9178E" w:rsidP="00F9178E">
      <w:pPr>
        <w:spacing w:line="320" w:lineRule="exact"/>
        <w:ind w:rightChars="-150" w:right="-315"/>
        <w:rPr>
          <w:rFonts w:ascii="ＭＳ 明朝" w:hAnsi="ＭＳ 明朝"/>
          <w:sz w:val="22"/>
        </w:rPr>
      </w:pPr>
      <w:r w:rsidRPr="00607542">
        <w:rPr>
          <w:rFonts w:ascii="ＭＳ 明朝" w:hAnsi="ＭＳ 明朝" w:hint="eastAsia"/>
          <w:sz w:val="22"/>
        </w:rPr>
        <w:t>（１）府指定制度の見直しについて</w:t>
      </w:r>
    </w:p>
    <w:p w14:paraId="6F468BC6" w14:textId="77777777" w:rsidR="00F9178E" w:rsidRPr="00607542" w:rsidRDefault="00F9178E" w:rsidP="00F9178E">
      <w:pPr>
        <w:spacing w:line="320" w:lineRule="exact"/>
        <w:ind w:rightChars="-150" w:right="-315"/>
        <w:rPr>
          <w:rFonts w:ascii="ＭＳ 明朝" w:hAnsi="ＭＳ 明朝"/>
          <w:sz w:val="22"/>
        </w:rPr>
      </w:pPr>
      <w:r w:rsidRPr="00607542">
        <w:rPr>
          <w:rFonts w:ascii="ＭＳ 明朝" w:hAnsi="ＭＳ 明朝" w:hint="eastAsia"/>
          <w:sz w:val="22"/>
        </w:rPr>
        <w:t xml:space="preserve">　　１　国指定要件改正に伴う府指定要件の見直しについて（成人）</w:t>
      </w:r>
    </w:p>
    <w:p w14:paraId="006D1329" w14:textId="77777777" w:rsidR="00F9178E" w:rsidRPr="00607542" w:rsidRDefault="00F9178E" w:rsidP="00F9178E">
      <w:pPr>
        <w:spacing w:line="320" w:lineRule="exact"/>
        <w:ind w:rightChars="-150" w:right="-315"/>
        <w:rPr>
          <w:rFonts w:ascii="ＭＳ 明朝" w:hAnsi="ＭＳ 明朝"/>
          <w:sz w:val="22"/>
        </w:rPr>
      </w:pPr>
      <w:r w:rsidRPr="00607542">
        <w:rPr>
          <w:rFonts w:ascii="ＭＳ 明朝" w:hAnsi="ＭＳ 明朝" w:hint="eastAsia"/>
          <w:sz w:val="22"/>
        </w:rPr>
        <w:t xml:space="preserve">　　２　府指定病院の新区分等の検討について（成人）</w:t>
      </w:r>
    </w:p>
    <w:p w14:paraId="7384B27B" w14:textId="77777777" w:rsidR="00F9178E" w:rsidRPr="00607542" w:rsidRDefault="00F9178E" w:rsidP="00F9178E">
      <w:pPr>
        <w:spacing w:line="320" w:lineRule="exact"/>
        <w:ind w:rightChars="-150" w:right="-315"/>
        <w:rPr>
          <w:rFonts w:ascii="ＭＳ 明朝" w:hAnsi="ＭＳ 明朝"/>
          <w:sz w:val="22"/>
        </w:rPr>
      </w:pPr>
      <w:r w:rsidRPr="00607542">
        <w:rPr>
          <w:rFonts w:ascii="ＭＳ 明朝" w:hAnsi="ＭＳ 明朝" w:hint="eastAsia"/>
          <w:sz w:val="22"/>
        </w:rPr>
        <w:t xml:space="preserve">　　３　国指定要件改正に伴う府指定要件の見直しについて（小児）</w:t>
      </w:r>
    </w:p>
    <w:p w14:paraId="44C0076E" w14:textId="77777777" w:rsidR="00F9178E" w:rsidRPr="00607542" w:rsidRDefault="00F9178E" w:rsidP="00F9178E">
      <w:pPr>
        <w:spacing w:line="320" w:lineRule="exact"/>
        <w:ind w:rightChars="-150" w:right="-315"/>
        <w:rPr>
          <w:rFonts w:ascii="ＭＳ 明朝" w:hAnsi="ＭＳ 明朝"/>
          <w:sz w:val="22"/>
        </w:rPr>
      </w:pPr>
      <w:r w:rsidRPr="00607542">
        <w:rPr>
          <w:rFonts w:ascii="ＭＳ 明朝" w:hAnsi="ＭＳ 明朝" w:hint="eastAsia"/>
          <w:sz w:val="22"/>
        </w:rPr>
        <w:t>（２）第３期大阪府がん対策推進計画最終評価（案）について</w:t>
      </w:r>
    </w:p>
    <w:p w14:paraId="15E9D7D0" w14:textId="77777777" w:rsidR="00F9178E" w:rsidRPr="00607542" w:rsidRDefault="00F9178E" w:rsidP="00F9178E">
      <w:pPr>
        <w:rPr>
          <w:rFonts w:ascii="ＭＳ 明朝" w:hAnsi="ＭＳ 明朝" w:cs="ＭＳ 明朝"/>
          <w:color w:val="000000" w:themeColor="text1"/>
          <w:szCs w:val="21"/>
        </w:rPr>
      </w:pPr>
      <w:r w:rsidRPr="00607542">
        <w:rPr>
          <w:rFonts w:ascii="ＭＳ 明朝" w:hAnsi="ＭＳ 明朝" w:hint="eastAsia"/>
          <w:sz w:val="22"/>
        </w:rPr>
        <w:t>（３）第４期大阪府がん対策推進計画（素案）について</w:t>
      </w:r>
    </w:p>
    <w:p w14:paraId="4708F9AA" w14:textId="77777777" w:rsidR="00DC51C9" w:rsidRPr="00F9178E" w:rsidRDefault="00DC51C9" w:rsidP="00DC51C9">
      <w:pPr>
        <w:rPr>
          <w:rFonts w:ascii="ＭＳ 明朝" w:hAnsi="ＭＳ 明朝" w:cs="ＭＳ 明朝"/>
          <w:color w:val="000000" w:themeColor="text1"/>
          <w:szCs w:val="21"/>
        </w:rPr>
      </w:pPr>
    </w:p>
    <w:p w14:paraId="3E5EC3F4" w14:textId="77777777" w:rsidR="00DC51C9" w:rsidRPr="00DC51C9" w:rsidRDefault="00DC51C9" w:rsidP="00DC51C9">
      <w:pPr>
        <w:rPr>
          <w:rFonts w:ascii="ＭＳ 明朝" w:hAnsi="ＭＳ 明朝" w:cs="ＭＳ 明朝"/>
          <w:color w:val="000000" w:themeColor="text1"/>
          <w:szCs w:val="21"/>
        </w:rPr>
      </w:pPr>
      <w:r w:rsidRPr="00DC51C9">
        <w:rPr>
          <w:rFonts w:ascii="ＭＳ 明朝" w:hAnsi="ＭＳ 明朝" w:cs="ＭＳ 明朝" w:hint="eastAsia"/>
          <w:color w:val="000000" w:themeColor="text1"/>
          <w:szCs w:val="21"/>
        </w:rPr>
        <w:t>４　委員からの意見要旨</w:t>
      </w:r>
    </w:p>
    <w:p w14:paraId="54902F45" w14:textId="77777777" w:rsidR="00DC51C9" w:rsidRDefault="00DC51C9" w:rsidP="00DC51C9">
      <w:pPr>
        <w:widowControl/>
        <w:jc w:val="left"/>
        <w:rPr>
          <w:rFonts w:ascii="ＭＳ 明朝" w:hAnsi="ＭＳ 明朝"/>
          <w:sz w:val="22"/>
        </w:rPr>
      </w:pPr>
      <w:r w:rsidRPr="00DC51C9">
        <w:rPr>
          <w:rFonts w:ascii="ＭＳ 明朝" w:hAnsi="ＭＳ 明朝" w:cs="ＭＳ 明朝" w:hint="eastAsia"/>
          <w:color w:val="000000" w:themeColor="text1"/>
          <w:kern w:val="0"/>
          <w:szCs w:val="21"/>
          <w:lang w:eastAsia="zh-CN" w:bidi="ar"/>
        </w:rPr>
        <w:t>（１）</w:t>
      </w:r>
      <w:r w:rsidR="000304F7" w:rsidRPr="00607542">
        <w:rPr>
          <w:rFonts w:ascii="ＭＳ 明朝" w:hAnsi="ＭＳ 明朝" w:hint="eastAsia"/>
          <w:sz w:val="22"/>
        </w:rPr>
        <w:t>府指定制度の見直しについて</w:t>
      </w:r>
    </w:p>
    <w:p w14:paraId="3A725CC8" w14:textId="77777777" w:rsidR="000304F7" w:rsidRPr="00DC51C9" w:rsidRDefault="000304F7" w:rsidP="000304F7">
      <w:pPr>
        <w:widowControl/>
        <w:ind w:firstLineChars="200" w:firstLine="440"/>
        <w:jc w:val="left"/>
        <w:rPr>
          <w:rFonts w:ascii="ＭＳ 明朝" w:hAnsi="ＭＳ 明朝" w:cs="ＭＳ 明朝"/>
          <w:color w:val="000000" w:themeColor="text1"/>
          <w:szCs w:val="21"/>
        </w:rPr>
      </w:pPr>
      <w:r w:rsidRPr="00607542">
        <w:rPr>
          <w:rFonts w:ascii="ＭＳ 明朝" w:hAnsi="ＭＳ 明朝" w:hint="eastAsia"/>
          <w:sz w:val="22"/>
        </w:rPr>
        <w:t>１　国指定要件改正に伴う府指定要件の見直しについて（成人）</w:t>
      </w:r>
    </w:p>
    <w:p w14:paraId="505E4204" w14:textId="77777777" w:rsidR="00DC51C9" w:rsidRDefault="00DC51C9" w:rsidP="00DC51C9">
      <w:pPr>
        <w:widowControl/>
        <w:jc w:val="left"/>
        <w:rPr>
          <w:rFonts w:ascii="ＭＳ 明朝" w:eastAsia="DengXian" w:hAnsi="ＭＳ 明朝" w:cs="ＭＳ 明朝"/>
          <w:color w:val="000000" w:themeColor="text1"/>
          <w:kern w:val="0"/>
          <w:szCs w:val="21"/>
          <w:lang w:eastAsia="zh-CN" w:bidi="ar"/>
        </w:rPr>
      </w:pPr>
      <w:r w:rsidRPr="00DC51C9">
        <w:rPr>
          <w:rFonts w:ascii="ＭＳ 明朝" w:hAnsi="ＭＳ 明朝" w:cs="ＭＳ 明朝" w:hint="eastAsia"/>
          <w:color w:val="000000" w:themeColor="text1"/>
          <w:kern w:val="0"/>
          <w:szCs w:val="21"/>
          <w:lang w:bidi="ar"/>
        </w:rPr>
        <w:t xml:space="preserve">　  　</w:t>
      </w:r>
      <w:r w:rsidR="00D32EED">
        <w:rPr>
          <w:rFonts w:asciiTheme="minorEastAsia" w:eastAsiaTheme="minorEastAsia" w:hAnsiTheme="minorEastAsia" w:cs="ＭＳ 明朝" w:hint="eastAsia"/>
          <w:color w:val="000000" w:themeColor="text1"/>
          <w:kern w:val="0"/>
          <w:szCs w:val="21"/>
          <w:lang w:bidi="ar"/>
        </w:rPr>
        <w:t xml:space="preserve">　</w:t>
      </w:r>
      <w:r w:rsidR="00FA3777" w:rsidRPr="0090079E">
        <w:rPr>
          <w:rFonts w:ascii="ＭＳ 明朝" w:hAnsi="ＭＳ 明朝" w:cs="ＭＳ 明朝" w:hint="eastAsia"/>
          <w:color w:val="000000" w:themeColor="text1"/>
          <w:kern w:val="0"/>
          <w:szCs w:val="21"/>
          <w:lang w:eastAsia="zh-CN" w:bidi="ar"/>
        </w:rPr>
        <w:t>以下の方向性で指定要件を見直すことについて審議</w:t>
      </w:r>
    </w:p>
    <w:p w14:paraId="4B1779BB" w14:textId="77777777" w:rsidR="00D32EED" w:rsidRPr="00D32EED" w:rsidRDefault="00D32EED" w:rsidP="00E46506">
      <w:pPr>
        <w:widowControl/>
        <w:ind w:leftChars="200" w:left="630" w:hangingChars="100" w:hanging="210"/>
        <w:jc w:val="left"/>
        <w:rPr>
          <w:rFonts w:ascii="ＭＳ 明朝" w:eastAsia="DengXian" w:hAnsi="ＭＳ 明朝" w:cs="ＭＳ 明朝"/>
          <w:color w:val="000000" w:themeColor="text1"/>
          <w:kern w:val="0"/>
          <w:szCs w:val="21"/>
          <w:lang w:eastAsia="zh-CN" w:bidi="ar"/>
        </w:rPr>
      </w:pPr>
      <w:r>
        <w:rPr>
          <w:rFonts w:hint="eastAsia"/>
        </w:rPr>
        <w:t>・</w:t>
      </w:r>
      <w:r w:rsidR="00C80B61">
        <w:rPr>
          <w:rFonts w:hint="eastAsia"/>
        </w:rPr>
        <w:t>府の指定要件について、基本的には国の指定要件に準じたものとするが</w:t>
      </w:r>
      <w:r w:rsidR="00422F27">
        <w:rPr>
          <w:rFonts w:hint="eastAsia"/>
        </w:rPr>
        <w:t>、</w:t>
      </w:r>
      <w:r w:rsidR="00422F27" w:rsidRPr="00422F27">
        <w:rPr>
          <w:rFonts w:hint="eastAsia"/>
        </w:rPr>
        <w:t>国拠点病院との規模の違い、求められる地域のがん医療の相違を考慮し、</w:t>
      </w:r>
      <w:r>
        <w:rPr>
          <w:rFonts w:hint="eastAsia"/>
        </w:rPr>
        <w:t>診療</w:t>
      </w:r>
      <w:r w:rsidR="00C80B61">
        <w:rPr>
          <w:rFonts w:hint="eastAsia"/>
        </w:rPr>
        <w:t>実績や医療従事者の配置要件を</w:t>
      </w:r>
      <w:r w:rsidR="00044B7B">
        <w:rPr>
          <w:rFonts w:hint="eastAsia"/>
        </w:rPr>
        <w:t>一部</w:t>
      </w:r>
      <w:r w:rsidR="00C80B61">
        <w:rPr>
          <w:rFonts w:hint="eastAsia"/>
        </w:rPr>
        <w:t>緩和しつつ、拠点病院として</w:t>
      </w:r>
      <w:r>
        <w:rPr>
          <w:rFonts w:hint="eastAsia"/>
        </w:rPr>
        <w:t>求められる診療機能等は一定水準の維持を図ることで、府内のがん診療の向上に寄与する指定要件となるように要件を定め</w:t>
      </w:r>
      <w:r w:rsidR="00C80B61">
        <w:rPr>
          <w:rFonts w:hint="eastAsia"/>
        </w:rPr>
        <w:t>る。</w:t>
      </w:r>
    </w:p>
    <w:p w14:paraId="5EA5D273" w14:textId="77777777" w:rsidR="00DC51C9" w:rsidRPr="00402CC0" w:rsidRDefault="00DC51C9" w:rsidP="00DC51C9">
      <w:pPr>
        <w:widowControl/>
        <w:jc w:val="left"/>
        <w:rPr>
          <w:rFonts w:ascii="ＭＳ 明朝" w:hAnsi="ＭＳ 明朝" w:cs="ＭＳ 明朝"/>
          <w:color w:val="000000" w:themeColor="text1"/>
          <w:kern w:val="0"/>
          <w:szCs w:val="21"/>
          <w:lang w:eastAsia="zh-CN" w:bidi="ar"/>
        </w:rPr>
      </w:pPr>
    </w:p>
    <w:p w14:paraId="1A87659D" w14:textId="77777777" w:rsidR="00DC51C9" w:rsidRPr="00DC51C9" w:rsidRDefault="00DC51C9" w:rsidP="007B54F4">
      <w:pPr>
        <w:widowControl/>
        <w:ind w:firstLineChars="100" w:firstLine="210"/>
        <w:jc w:val="left"/>
        <w:rPr>
          <w:rFonts w:ascii="ＭＳ 明朝" w:hAnsi="ＭＳ 明朝" w:cs="ＭＳ 明朝"/>
          <w:color w:val="000000" w:themeColor="text1"/>
          <w:szCs w:val="21"/>
        </w:rPr>
      </w:pPr>
      <w:r w:rsidRPr="00DC51C9">
        <w:rPr>
          <w:rFonts w:ascii="ＭＳ 明朝" w:hAnsi="ＭＳ 明朝" w:cs="ＭＳ 明朝" w:hint="eastAsia"/>
          <w:color w:val="000000" w:themeColor="text1"/>
          <w:kern w:val="0"/>
          <w:szCs w:val="21"/>
          <w:lang w:eastAsia="zh-CN" w:bidi="ar"/>
        </w:rPr>
        <w:t>〈主な意見〉</w:t>
      </w:r>
    </w:p>
    <w:p w14:paraId="5751F7B9" w14:textId="77777777" w:rsidR="008465C6" w:rsidRPr="00C545D2" w:rsidRDefault="008465C6" w:rsidP="009140F9">
      <w:pPr>
        <w:ind w:leftChars="200" w:left="630" w:hangingChars="100" w:hanging="210"/>
      </w:pPr>
      <w:r>
        <w:rPr>
          <w:rFonts w:ascii="ＭＳ 明朝" w:hAnsi="ＭＳ 明朝" w:cs="ＭＳ 明朝" w:hint="eastAsia"/>
          <w:color w:val="000000" w:themeColor="text1"/>
          <w:kern w:val="0"/>
          <w:szCs w:val="21"/>
          <w:lang w:bidi="ar"/>
        </w:rPr>
        <w:t>・</w:t>
      </w:r>
      <w:r w:rsidR="00E97685">
        <w:rPr>
          <w:rFonts w:hint="eastAsia"/>
        </w:rPr>
        <w:t>次期の改正により必須要件となる望ましい要件（以下</w:t>
      </w:r>
      <w:r w:rsidR="00E97685">
        <w:rPr>
          <w:rFonts w:ascii="ＭＳ 明朝" w:hAnsi="ＭＳ 明朝" w:hint="eastAsia"/>
        </w:rPr>
        <w:t>Ｂ</w:t>
      </w:r>
      <w:r w:rsidR="00F414AC">
        <w:rPr>
          <w:rFonts w:ascii="ＭＳ 明朝" w:hAnsi="ＭＳ 明朝" w:hint="eastAsia"/>
        </w:rPr>
        <w:t>と</w:t>
      </w:r>
      <w:r w:rsidR="00E97685">
        <w:rPr>
          <w:rFonts w:ascii="ＭＳ 明朝" w:hAnsi="ＭＳ 明朝" w:hint="eastAsia"/>
        </w:rPr>
        <w:t>いう。）</w:t>
      </w:r>
      <w:r>
        <w:t>という項目の扱い</w:t>
      </w:r>
      <w:r>
        <w:rPr>
          <w:rFonts w:hint="eastAsia"/>
        </w:rPr>
        <w:t>について、</w:t>
      </w:r>
      <w:r>
        <w:t>次期</w:t>
      </w:r>
      <w:r>
        <w:rPr>
          <w:rFonts w:hint="eastAsia"/>
        </w:rPr>
        <w:t>の国の改正</w:t>
      </w:r>
      <w:r>
        <w:t>で必須</w:t>
      </w:r>
      <w:r>
        <w:rPr>
          <w:rFonts w:hint="eastAsia"/>
        </w:rPr>
        <w:t>要件となる</w:t>
      </w:r>
      <w:r>
        <w:t>予定ということ</w:t>
      </w:r>
      <w:r>
        <w:rPr>
          <w:rFonts w:hint="eastAsia"/>
        </w:rPr>
        <w:t>であれば、府も国に準じて</w:t>
      </w:r>
      <w:r>
        <w:t>Ｂに</w:t>
      </w:r>
      <w:r>
        <w:rPr>
          <w:rFonts w:hint="eastAsia"/>
        </w:rPr>
        <w:t>すべき</w:t>
      </w:r>
      <w:r>
        <w:t>。</w:t>
      </w:r>
    </w:p>
    <w:p w14:paraId="7E995D2E" w14:textId="77777777" w:rsidR="00402CC0" w:rsidRDefault="00DC51C9" w:rsidP="009140F9">
      <w:pPr>
        <w:widowControl/>
        <w:ind w:leftChars="200" w:left="630" w:hangingChars="100" w:hanging="210"/>
        <w:jc w:val="left"/>
      </w:pPr>
      <w:r w:rsidRPr="00DC51C9">
        <w:rPr>
          <w:rFonts w:ascii="ＭＳ 明朝" w:hAnsi="ＭＳ 明朝" w:cs="ＭＳ 明朝" w:hint="eastAsia"/>
          <w:color w:val="000000" w:themeColor="text1"/>
          <w:kern w:val="0"/>
          <w:szCs w:val="21"/>
          <w:lang w:eastAsia="zh-CN" w:bidi="ar"/>
        </w:rPr>
        <w:t>・</w:t>
      </w:r>
      <w:r w:rsidR="006039E7" w:rsidRPr="009B7C6F">
        <w:rPr>
          <w:rFonts w:ascii="ＭＳ 明朝" w:hAnsi="ＭＳ 明朝" w:hint="eastAsia"/>
        </w:rPr>
        <w:t>「</w:t>
      </w:r>
      <w:r w:rsidR="00422F27">
        <w:rPr>
          <w:rFonts w:ascii="ＭＳ 明朝" w:hAnsi="ＭＳ 明朝" w:hint="eastAsia"/>
        </w:rPr>
        <w:t>がん患者の</w:t>
      </w:r>
      <w:r w:rsidR="006039E7" w:rsidRPr="009B7C6F">
        <w:rPr>
          <w:rFonts w:ascii="ＭＳ 明朝" w:hAnsi="ＭＳ 明朝" w:hint="eastAsia"/>
        </w:rPr>
        <w:t>自殺リスクへの対応」について</w:t>
      </w:r>
      <w:r w:rsidR="006039E7">
        <w:rPr>
          <w:rFonts w:ascii="ＭＳ 明朝" w:hAnsi="ＭＳ 明朝" w:hint="eastAsia"/>
        </w:rPr>
        <w:t>、</w:t>
      </w:r>
      <w:r w:rsidR="006039E7" w:rsidRPr="009B7C6F">
        <w:rPr>
          <w:rFonts w:ascii="ＭＳ 明朝" w:hAnsi="ＭＳ 明朝" w:hint="eastAsia"/>
        </w:rPr>
        <w:t>新規がん患者の自殺リスクは一般患者と比較して２倍と</w:t>
      </w:r>
      <w:r w:rsidR="008F1EDF">
        <w:rPr>
          <w:rFonts w:ascii="ＭＳ 明朝" w:hAnsi="ＭＳ 明朝" w:hint="eastAsia"/>
        </w:rPr>
        <w:t>いうデータが出て</w:t>
      </w:r>
      <w:r w:rsidR="000D0162">
        <w:rPr>
          <w:rFonts w:ascii="ＭＳ 明朝" w:hAnsi="ＭＳ 明朝" w:hint="eastAsia"/>
        </w:rPr>
        <w:t>おり、要件を</w:t>
      </w:r>
      <w:r w:rsidR="005644B4">
        <w:t>Ｂ</w:t>
      </w:r>
      <w:r w:rsidR="000D0162" w:rsidRPr="006C5E0E">
        <w:t>とするならば、</w:t>
      </w:r>
      <w:r w:rsidR="000D0162">
        <w:rPr>
          <w:rFonts w:hint="eastAsia"/>
        </w:rPr>
        <w:t>それなりの</w:t>
      </w:r>
      <w:r w:rsidR="0055532D">
        <w:t>診療体制や人員配置が必要</w:t>
      </w:r>
      <w:r w:rsidR="000D0162" w:rsidRPr="006C5E0E">
        <w:t>。</w:t>
      </w:r>
    </w:p>
    <w:p w14:paraId="5C9899E8" w14:textId="77777777" w:rsidR="00404471" w:rsidRDefault="00404471" w:rsidP="009140F9">
      <w:pPr>
        <w:widowControl/>
        <w:ind w:leftChars="200" w:left="630" w:hangingChars="100" w:hanging="210"/>
        <w:jc w:val="left"/>
        <w:rPr>
          <w:rFonts w:ascii="ＭＳ 明朝" w:hAnsi="ＭＳ 明朝"/>
        </w:rPr>
      </w:pPr>
      <w:r>
        <w:rPr>
          <w:rFonts w:ascii="ＭＳ 明朝" w:hAnsi="ＭＳ 明朝" w:cs="ＭＳ 明朝" w:hint="eastAsia"/>
          <w:color w:val="000000" w:themeColor="text1"/>
          <w:kern w:val="0"/>
          <w:szCs w:val="21"/>
          <w:lang w:bidi="ar"/>
        </w:rPr>
        <w:t>・</w:t>
      </w:r>
      <w:r w:rsidR="008F1EDF">
        <w:rPr>
          <w:rFonts w:hint="eastAsia"/>
        </w:rPr>
        <w:t>出生数を増やすという国の方針を</w:t>
      </w:r>
      <w:r>
        <w:rPr>
          <w:rFonts w:hint="eastAsia"/>
        </w:rPr>
        <w:t>踏まえると、</w:t>
      </w:r>
      <w:r>
        <w:t>拠点</w:t>
      </w:r>
      <w:r w:rsidR="00C541CF">
        <w:rPr>
          <w:rFonts w:hint="eastAsia"/>
        </w:rPr>
        <w:t>病院には妊よう</w:t>
      </w:r>
      <w:r>
        <w:rPr>
          <w:rFonts w:hint="eastAsia"/>
        </w:rPr>
        <w:t>性温存治療に関して問題意識を持っていただくべき</w:t>
      </w:r>
      <w:r w:rsidR="00C77B6B">
        <w:rPr>
          <w:rFonts w:hint="eastAsia"/>
        </w:rPr>
        <w:t>であるから</w:t>
      </w:r>
      <w:r w:rsidR="00C77B6B" w:rsidRPr="00C36AC7">
        <w:rPr>
          <w:rFonts w:ascii="ＭＳ 明朝" w:hAnsi="ＭＳ 明朝" w:hint="eastAsia"/>
        </w:rPr>
        <w:t>、</w:t>
      </w:r>
      <w:r w:rsidR="00E97685">
        <w:rPr>
          <w:rFonts w:ascii="ＭＳ 明朝" w:hAnsi="ＭＳ 明朝" w:hint="eastAsia"/>
        </w:rPr>
        <w:t>望ましい要件（以下</w:t>
      </w:r>
      <w:r w:rsidR="005644B4">
        <w:rPr>
          <w:rFonts w:ascii="ＭＳ 明朝" w:hAnsi="ＭＳ 明朝" w:hint="eastAsia"/>
        </w:rPr>
        <w:t>Ｃ</w:t>
      </w:r>
      <w:r w:rsidR="00E97685">
        <w:rPr>
          <w:rFonts w:ascii="ＭＳ 明朝" w:hAnsi="ＭＳ 明朝" w:hint="eastAsia"/>
        </w:rPr>
        <w:t>という。）</w:t>
      </w:r>
      <w:r w:rsidR="00C77B6B" w:rsidRPr="00C36AC7">
        <w:rPr>
          <w:rFonts w:ascii="ＭＳ 明朝" w:hAnsi="ＭＳ 明朝" w:hint="eastAsia"/>
        </w:rPr>
        <w:t>ではなく</w:t>
      </w:r>
      <w:r w:rsidR="005644B4">
        <w:t>Ｂ</w:t>
      </w:r>
      <w:r w:rsidR="00C77B6B" w:rsidRPr="00C36AC7">
        <w:rPr>
          <w:rFonts w:ascii="ＭＳ 明朝" w:hAnsi="ＭＳ 明朝" w:hint="eastAsia"/>
        </w:rPr>
        <w:t>とするべき</w:t>
      </w:r>
      <w:r w:rsidRPr="00C36AC7">
        <w:rPr>
          <w:rFonts w:ascii="ＭＳ 明朝" w:hAnsi="ＭＳ 明朝" w:hint="eastAsia"/>
        </w:rPr>
        <w:t>。</w:t>
      </w:r>
    </w:p>
    <w:p w14:paraId="65553E35" w14:textId="77777777" w:rsidR="00DC51C9" w:rsidRDefault="00C26730" w:rsidP="009140F9">
      <w:pPr>
        <w:widowControl/>
        <w:ind w:leftChars="200" w:left="630" w:hangingChars="100" w:hanging="210"/>
        <w:jc w:val="left"/>
        <w:rPr>
          <w:rFonts w:ascii="ＭＳ 明朝" w:hAnsi="ＭＳ 明朝"/>
        </w:rPr>
      </w:pPr>
      <w:r>
        <w:rPr>
          <w:rFonts w:ascii="ＭＳ 明朝" w:hAnsi="ＭＳ 明朝" w:cs="ＭＳ 明朝" w:hint="eastAsia"/>
          <w:color w:val="000000" w:themeColor="text1"/>
          <w:kern w:val="0"/>
          <w:szCs w:val="21"/>
          <w:lang w:bidi="ar"/>
        </w:rPr>
        <w:t>・</w:t>
      </w:r>
      <w:r w:rsidRPr="009B7C6F">
        <w:rPr>
          <w:rFonts w:ascii="ＭＳ 明朝" w:hAnsi="ＭＳ 明朝" w:hint="eastAsia"/>
        </w:rPr>
        <w:t>子宮頸</w:t>
      </w:r>
      <w:r w:rsidR="000D747A">
        <w:rPr>
          <w:rFonts w:ascii="ＭＳ 明朝" w:hAnsi="ＭＳ 明朝" w:hint="eastAsia"/>
        </w:rPr>
        <w:t>がんにかかりやすい</w:t>
      </w:r>
      <w:r w:rsidR="008212F4">
        <w:rPr>
          <w:rFonts w:ascii="ＭＳ 明朝" w:hAnsi="ＭＳ 明朝" w:hint="eastAsia"/>
        </w:rPr>
        <w:t>年齢と妊娠の時期が年々重なってきている。そのため、妊よう</w:t>
      </w:r>
      <w:r w:rsidRPr="009B7C6F">
        <w:rPr>
          <w:rFonts w:ascii="ＭＳ 明朝" w:hAnsi="ＭＳ 明朝" w:hint="eastAsia"/>
        </w:rPr>
        <w:t>性については、前向きに力を入れてはどうか。</w:t>
      </w:r>
    </w:p>
    <w:p w14:paraId="12406ACC" w14:textId="77777777" w:rsidR="00281590" w:rsidRDefault="00281590" w:rsidP="009140F9">
      <w:pPr>
        <w:widowControl/>
        <w:ind w:leftChars="200" w:left="630" w:hangingChars="100" w:hanging="210"/>
        <w:jc w:val="left"/>
        <w:rPr>
          <w:rFonts w:ascii="ＭＳ 明朝" w:hAnsi="ＭＳ 明朝"/>
        </w:rPr>
      </w:pPr>
      <w:r>
        <w:rPr>
          <w:rFonts w:ascii="ＭＳ 明朝" w:hAnsi="ＭＳ 明朝" w:hint="eastAsia"/>
        </w:rPr>
        <w:t>・</w:t>
      </w:r>
      <w:r w:rsidR="001A3CDF">
        <w:rPr>
          <w:rFonts w:ascii="ＭＳ 明朝" w:hAnsi="ＭＳ 明朝" w:hint="eastAsia"/>
        </w:rPr>
        <w:t>要件を</w:t>
      </w:r>
      <w:r w:rsidR="0037444B">
        <w:rPr>
          <w:rFonts w:ascii="ＭＳ 明朝" w:hAnsi="ＭＳ 明朝" w:hint="eastAsia"/>
        </w:rPr>
        <w:t>Ｃ</w:t>
      </w:r>
      <w:r w:rsidR="001A3CDF">
        <w:rPr>
          <w:rFonts w:ascii="ＭＳ 明朝" w:hAnsi="ＭＳ 明朝" w:hint="eastAsia"/>
        </w:rPr>
        <w:t>にしてしまうと</w:t>
      </w:r>
      <w:r>
        <w:rPr>
          <w:rFonts w:ascii="ＭＳ 明朝" w:hAnsi="ＭＳ 明朝" w:hint="eastAsia"/>
        </w:rPr>
        <w:t>、</w:t>
      </w:r>
      <w:r w:rsidR="001A3CDF">
        <w:rPr>
          <w:rFonts w:ascii="ＭＳ 明朝" w:hAnsi="ＭＳ 明朝" w:hint="eastAsia"/>
        </w:rPr>
        <w:t>やらなくてもいいと</w:t>
      </w:r>
      <w:r w:rsidR="0037444B">
        <w:rPr>
          <w:rFonts w:ascii="ＭＳ 明朝" w:hAnsi="ＭＳ 明朝" w:hint="eastAsia"/>
        </w:rPr>
        <w:t>受け取られてしまう</w:t>
      </w:r>
      <w:r w:rsidRPr="009B7C6F">
        <w:rPr>
          <w:rFonts w:ascii="ＭＳ 明朝" w:hAnsi="ＭＳ 明朝" w:hint="eastAsia"/>
        </w:rPr>
        <w:t>。政策的に</w:t>
      </w:r>
      <w:r w:rsidR="0037444B">
        <w:rPr>
          <w:rFonts w:ascii="ＭＳ 明朝" w:hAnsi="ＭＳ 明朝" w:hint="eastAsia"/>
        </w:rPr>
        <w:t>実施してほしい項目については、せめてＢにする</w:t>
      </w:r>
      <w:r w:rsidRPr="009B7C6F">
        <w:rPr>
          <w:rFonts w:ascii="ＭＳ 明朝" w:hAnsi="ＭＳ 明朝" w:hint="eastAsia"/>
        </w:rPr>
        <w:t>べき。</w:t>
      </w:r>
    </w:p>
    <w:p w14:paraId="4C4DCB08" w14:textId="77777777" w:rsidR="001A3CDF" w:rsidRDefault="001A3CDF" w:rsidP="009140F9">
      <w:pPr>
        <w:widowControl/>
        <w:ind w:leftChars="200" w:left="630" w:hangingChars="100" w:hanging="210"/>
        <w:jc w:val="left"/>
      </w:pPr>
      <w:r>
        <w:rPr>
          <w:rFonts w:ascii="ＭＳ 明朝" w:hAnsi="ＭＳ 明朝" w:cs="ＭＳ 明朝" w:hint="eastAsia"/>
          <w:color w:val="000000" w:themeColor="text1"/>
          <w:szCs w:val="21"/>
        </w:rPr>
        <w:lastRenderedPageBreak/>
        <w:t>・</w:t>
      </w:r>
      <w:r>
        <w:rPr>
          <w:rFonts w:hint="eastAsia"/>
        </w:rPr>
        <w:t>医療ＤＸが注目されていることを踏まえると、</w:t>
      </w:r>
      <w:r w:rsidR="00DB1625">
        <w:rPr>
          <w:rFonts w:hint="eastAsia"/>
        </w:rPr>
        <w:t>「</w:t>
      </w:r>
      <w:r>
        <w:rPr>
          <w:rFonts w:hint="eastAsia"/>
        </w:rPr>
        <w:t>治療内容や治療前後の生活の注意点等についても、冊子や視覚教材等をオンラインでも確認可能とすること</w:t>
      </w:r>
      <w:r w:rsidR="00DB1625">
        <w:rPr>
          <w:rFonts w:hint="eastAsia"/>
        </w:rPr>
        <w:t>」</w:t>
      </w:r>
      <w:r>
        <w:rPr>
          <w:rFonts w:hint="eastAsia"/>
        </w:rPr>
        <w:t>については、Ｂにするべき。</w:t>
      </w:r>
    </w:p>
    <w:p w14:paraId="5F72D137" w14:textId="77777777" w:rsidR="00DE0C70" w:rsidRPr="009B7C6F" w:rsidRDefault="00660B20" w:rsidP="009140F9">
      <w:pPr>
        <w:widowControl/>
        <w:ind w:leftChars="200" w:left="630" w:hangingChars="100" w:hanging="210"/>
        <w:jc w:val="left"/>
        <w:rPr>
          <w:rFonts w:ascii="ＭＳ 明朝" w:hAnsi="ＭＳ 明朝"/>
        </w:rPr>
      </w:pPr>
      <w:r>
        <w:rPr>
          <w:rFonts w:ascii="ＭＳ 明朝" w:hAnsi="ＭＳ 明朝" w:cs="ＭＳ 明朝" w:hint="eastAsia"/>
          <w:color w:val="000000" w:themeColor="text1"/>
          <w:szCs w:val="21"/>
        </w:rPr>
        <w:t>・</w:t>
      </w:r>
      <w:r w:rsidR="00DE0C70" w:rsidRPr="009B7C6F">
        <w:rPr>
          <w:rFonts w:ascii="ＭＳ 明朝" w:hAnsi="ＭＳ 明朝" w:hint="eastAsia"/>
        </w:rPr>
        <w:t>希少がんや小児</w:t>
      </w:r>
      <w:r w:rsidR="00D21C95">
        <w:rPr>
          <w:rFonts w:ascii="ＭＳ 明朝" w:hAnsi="ＭＳ 明朝" w:hint="eastAsia"/>
        </w:rPr>
        <w:t>がん、</w:t>
      </w:r>
      <w:r w:rsidR="00856084">
        <w:rPr>
          <w:rFonts w:ascii="ＭＳ 明朝" w:hAnsi="ＭＳ 明朝" w:hint="eastAsia"/>
        </w:rPr>
        <w:t>ＡＹＡ</w:t>
      </w:r>
      <w:r w:rsidR="00D21C95">
        <w:rPr>
          <w:rFonts w:ascii="ＭＳ 明朝" w:hAnsi="ＭＳ 明朝" w:hint="eastAsia"/>
        </w:rPr>
        <w:t>世代のがん</w:t>
      </w:r>
      <w:r w:rsidR="00DE0C70" w:rsidRPr="009B7C6F">
        <w:rPr>
          <w:rFonts w:ascii="ＭＳ 明朝" w:hAnsi="ＭＳ 明朝" w:hint="eastAsia"/>
        </w:rPr>
        <w:t>について</w:t>
      </w:r>
      <w:r w:rsidR="007A64B6">
        <w:rPr>
          <w:rFonts w:ascii="ＭＳ 明朝" w:hAnsi="ＭＳ 明朝" w:hint="eastAsia"/>
        </w:rPr>
        <w:t>は</w:t>
      </w:r>
      <w:r w:rsidR="007A64B6">
        <w:rPr>
          <w:rFonts w:hint="eastAsia"/>
        </w:rPr>
        <w:t>集約化していくべきであり</w:t>
      </w:r>
      <w:r w:rsidR="007A64B6">
        <w:rPr>
          <w:rFonts w:ascii="ＭＳ 明朝" w:hAnsi="ＭＳ 明朝" w:hint="eastAsia"/>
        </w:rPr>
        <w:t>、府拠点病院の役割は国拠点病院につなぐことに</w:t>
      </w:r>
      <w:r w:rsidR="00DE0C70" w:rsidRPr="009B7C6F">
        <w:rPr>
          <w:rFonts w:ascii="ＭＳ 明朝" w:hAnsi="ＭＳ 明朝" w:hint="eastAsia"/>
        </w:rPr>
        <w:t>あるため、</w:t>
      </w:r>
      <w:r w:rsidR="007F7EC8">
        <w:rPr>
          <w:rFonts w:ascii="ＭＳ 明朝" w:hAnsi="ＭＳ 明朝" w:hint="eastAsia"/>
        </w:rPr>
        <w:t>Ｂ</w:t>
      </w:r>
      <w:r w:rsidR="00DE0C70" w:rsidRPr="009B7C6F">
        <w:rPr>
          <w:rFonts w:ascii="ＭＳ 明朝" w:hAnsi="ＭＳ 明朝" w:hint="eastAsia"/>
        </w:rPr>
        <w:t>にしてはどうか。</w:t>
      </w:r>
    </w:p>
    <w:p w14:paraId="52D1069E" w14:textId="77777777" w:rsidR="00391350" w:rsidRDefault="00391350" w:rsidP="009140F9">
      <w:pPr>
        <w:ind w:firstLineChars="200" w:firstLine="420"/>
      </w:pPr>
      <w:r>
        <w:rPr>
          <w:rFonts w:ascii="ＭＳ 明朝" w:hAnsi="ＭＳ 明朝" w:hint="eastAsia"/>
        </w:rPr>
        <w:t>・</w:t>
      </w:r>
      <w:r w:rsidR="00856084">
        <w:rPr>
          <w:rFonts w:ascii="ＭＳ 明朝" w:hAnsi="ＭＳ 明朝" w:hint="eastAsia"/>
        </w:rPr>
        <w:t>ＢＣＰ</w:t>
      </w:r>
      <w:r>
        <w:rPr>
          <w:rFonts w:hint="eastAsia"/>
        </w:rPr>
        <w:t>に関しては、病院そのものに関わることであるから、必須要件とすべき。</w:t>
      </w:r>
    </w:p>
    <w:p w14:paraId="37F7BADC" w14:textId="77777777" w:rsidR="00DE0C70" w:rsidRPr="009B7C6F" w:rsidRDefault="0002665F" w:rsidP="009140F9">
      <w:pPr>
        <w:ind w:leftChars="200" w:left="630" w:hangingChars="100" w:hanging="210"/>
        <w:rPr>
          <w:rFonts w:ascii="ＭＳ 明朝" w:hAnsi="ＭＳ 明朝"/>
        </w:rPr>
      </w:pPr>
      <w:r>
        <w:rPr>
          <w:rFonts w:ascii="ＭＳ 明朝" w:hAnsi="ＭＳ 明朝" w:hint="eastAsia"/>
        </w:rPr>
        <w:t>・</w:t>
      </w:r>
      <w:r w:rsidR="00DE0C70" w:rsidRPr="009B7C6F">
        <w:rPr>
          <w:rFonts w:ascii="ＭＳ 明朝" w:hAnsi="ＭＳ 明朝" w:hint="eastAsia"/>
        </w:rPr>
        <w:t>希少がん等は国</w:t>
      </w:r>
      <w:r w:rsidR="00391350">
        <w:rPr>
          <w:rFonts w:ascii="ＭＳ 明朝" w:hAnsi="ＭＳ 明朝" w:hint="eastAsia"/>
        </w:rPr>
        <w:t>拠点病院がやっと</w:t>
      </w:r>
      <w:r>
        <w:rPr>
          <w:rFonts w:ascii="ＭＳ 明朝" w:hAnsi="ＭＳ 明朝" w:hint="eastAsia"/>
        </w:rPr>
        <w:t>できるようになったという段階であり、府拠点病院に求めるのは厳しいため、</w:t>
      </w:r>
      <w:r w:rsidR="007F7EC8">
        <w:rPr>
          <w:rFonts w:ascii="ＭＳ 明朝" w:hAnsi="ＭＳ 明朝" w:hint="eastAsia"/>
        </w:rPr>
        <w:t>Ｂ</w:t>
      </w:r>
      <w:r>
        <w:rPr>
          <w:rFonts w:ascii="ＭＳ 明朝" w:hAnsi="ＭＳ 明朝" w:hint="eastAsia"/>
        </w:rPr>
        <w:t>ではないか</w:t>
      </w:r>
      <w:r w:rsidR="00DE0C70" w:rsidRPr="009B7C6F">
        <w:rPr>
          <w:rFonts w:ascii="ＭＳ 明朝" w:hAnsi="ＭＳ 明朝" w:hint="eastAsia"/>
        </w:rPr>
        <w:t>。</w:t>
      </w:r>
    </w:p>
    <w:p w14:paraId="35C84D22" w14:textId="77777777" w:rsidR="000938F1" w:rsidRPr="009B7C6F" w:rsidRDefault="000938F1" w:rsidP="009140F9">
      <w:pPr>
        <w:ind w:leftChars="200" w:left="630" w:hangingChars="100" w:hanging="210"/>
        <w:rPr>
          <w:rFonts w:ascii="ＭＳ 明朝" w:hAnsi="ＭＳ 明朝"/>
        </w:rPr>
      </w:pPr>
      <w:r>
        <w:rPr>
          <w:rFonts w:ascii="ＭＳ 明朝" w:hAnsi="ＭＳ 明朝" w:hint="eastAsia"/>
        </w:rPr>
        <w:t>・</w:t>
      </w:r>
      <w:r w:rsidRPr="009B7C6F">
        <w:rPr>
          <w:rFonts w:ascii="ＭＳ 明朝" w:hAnsi="ＭＳ 明朝" w:hint="eastAsia"/>
        </w:rPr>
        <w:t>第三者による評価受審については、申し込みに時間がかかることも考慮し、</w:t>
      </w:r>
      <w:r w:rsidR="007F7EC8">
        <w:rPr>
          <w:rFonts w:ascii="ＭＳ 明朝" w:hAnsi="ＭＳ 明朝" w:hint="eastAsia"/>
        </w:rPr>
        <w:t>Ｂ</w:t>
      </w:r>
      <w:r>
        <w:rPr>
          <w:rFonts w:ascii="ＭＳ 明朝" w:hAnsi="ＭＳ 明朝" w:hint="eastAsia"/>
        </w:rPr>
        <w:t>で良いのではないかと思う</w:t>
      </w:r>
      <w:r w:rsidRPr="009B7C6F">
        <w:rPr>
          <w:rFonts w:ascii="ＭＳ 明朝" w:hAnsi="ＭＳ 明朝" w:hint="eastAsia"/>
        </w:rPr>
        <w:t>。</w:t>
      </w:r>
    </w:p>
    <w:p w14:paraId="6043E891" w14:textId="77777777" w:rsidR="00DE0C70" w:rsidRPr="009B7C6F" w:rsidRDefault="00CB1323" w:rsidP="009140F9">
      <w:pPr>
        <w:ind w:leftChars="200" w:left="630" w:hangingChars="100" w:hanging="210"/>
        <w:rPr>
          <w:rFonts w:ascii="ＭＳ 明朝" w:hAnsi="ＭＳ 明朝"/>
        </w:rPr>
      </w:pPr>
      <w:r>
        <w:rPr>
          <w:rFonts w:ascii="ＭＳ 明朝" w:hAnsi="ＭＳ 明朝" w:hint="eastAsia"/>
        </w:rPr>
        <w:t>・</w:t>
      </w:r>
      <w:r w:rsidR="00DE0C70" w:rsidRPr="009B7C6F">
        <w:rPr>
          <w:rFonts w:ascii="ＭＳ 明朝" w:hAnsi="ＭＳ 明朝" w:hint="eastAsia"/>
        </w:rPr>
        <w:t>相談支援センターに一度は訪れる体制整備について</w:t>
      </w:r>
      <w:r>
        <w:rPr>
          <w:rFonts w:ascii="ＭＳ 明朝" w:hAnsi="ＭＳ 明朝" w:hint="eastAsia"/>
        </w:rPr>
        <w:t>は、</w:t>
      </w:r>
      <w:r w:rsidR="00370EE8">
        <w:rPr>
          <w:rFonts w:ascii="ＭＳ 明朝" w:hAnsi="ＭＳ 明朝" w:hint="eastAsia"/>
        </w:rPr>
        <w:t>しっかりと</w:t>
      </w:r>
      <w:r w:rsidR="00370EE8">
        <w:t>周知されて</w:t>
      </w:r>
      <w:r w:rsidR="00370EE8">
        <w:rPr>
          <w:rFonts w:hint="eastAsia"/>
        </w:rPr>
        <w:t>、</w:t>
      </w:r>
      <w:r w:rsidR="00370EE8">
        <w:t>利用ができる</w:t>
      </w:r>
      <w:r w:rsidR="00370EE8">
        <w:rPr>
          <w:rFonts w:hint="eastAsia"/>
        </w:rPr>
        <w:t>ことが本来の目</w:t>
      </w:r>
      <w:r w:rsidR="00370EE8">
        <w:t>的</w:t>
      </w:r>
      <w:r w:rsidR="00370EE8">
        <w:rPr>
          <w:rFonts w:hint="eastAsia"/>
        </w:rPr>
        <w:t>であり、</w:t>
      </w:r>
      <w:r w:rsidR="007F7EC8">
        <w:rPr>
          <w:rFonts w:hint="eastAsia"/>
        </w:rPr>
        <w:t>国の要件に合わせると、</w:t>
      </w:r>
      <w:r w:rsidR="00370EE8">
        <w:t>行くこと</w:t>
      </w:r>
      <w:r w:rsidR="007F7EC8">
        <w:rPr>
          <w:rFonts w:hint="eastAsia"/>
        </w:rPr>
        <w:t>そのもの</w:t>
      </w:r>
      <w:r w:rsidR="007F7EC8">
        <w:t>が目的</w:t>
      </w:r>
      <w:r w:rsidR="007F7EC8">
        <w:rPr>
          <w:rFonts w:hint="eastAsia"/>
        </w:rPr>
        <w:t>化してしまうと</w:t>
      </w:r>
      <w:r w:rsidR="00370EE8">
        <w:rPr>
          <w:rFonts w:hint="eastAsia"/>
        </w:rPr>
        <w:t>思う。</w:t>
      </w:r>
    </w:p>
    <w:p w14:paraId="283DED00" w14:textId="77777777" w:rsidR="009140F9" w:rsidRDefault="009C115E" w:rsidP="009140F9">
      <w:pPr>
        <w:ind w:leftChars="200" w:left="420"/>
        <w:rPr>
          <w:rFonts w:ascii="ＭＳ 明朝" w:hAnsi="ＭＳ 明朝"/>
        </w:rPr>
      </w:pPr>
      <w:r>
        <w:rPr>
          <w:rFonts w:ascii="ＭＳ 明朝" w:hAnsi="ＭＳ 明朝" w:hint="eastAsia"/>
        </w:rPr>
        <w:t>・</w:t>
      </w:r>
      <w:r w:rsidR="00DE0C70" w:rsidRPr="009B7C6F">
        <w:rPr>
          <w:rFonts w:ascii="ＭＳ 明朝" w:hAnsi="ＭＳ 明朝" w:hint="eastAsia"/>
        </w:rPr>
        <w:t>国</w:t>
      </w:r>
      <w:r w:rsidR="0003426F">
        <w:rPr>
          <w:rFonts w:ascii="ＭＳ 明朝" w:hAnsi="ＭＳ 明朝" w:hint="eastAsia"/>
        </w:rPr>
        <w:t>拠点病院</w:t>
      </w:r>
      <w:r w:rsidR="00DE0C70" w:rsidRPr="009B7C6F">
        <w:rPr>
          <w:rFonts w:ascii="ＭＳ 明朝" w:hAnsi="ＭＳ 明朝" w:hint="eastAsia"/>
        </w:rPr>
        <w:t>でも</w:t>
      </w:r>
      <w:r w:rsidR="0003426F">
        <w:rPr>
          <w:rFonts w:ascii="ＭＳ 明朝" w:hAnsi="ＭＳ 明朝" w:hint="eastAsia"/>
        </w:rPr>
        <w:t>、</w:t>
      </w:r>
      <w:r w:rsidRPr="009B7C6F">
        <w:rPr>
          <w:rFonts w:ascii="ＭＳ 明朝" w:hAnsi="ＭＳ 明朝" w:hint="eastAsia"/>
        </w:rPr>
        <w:t>相談支援センターに一度は訪れる体制整備</w:t>
      </w:r>
      <w:r>
        <w:rPr>
          <w:rFonts w:ascii="ＭＳ 明朝" w:hAnsi="ＭＳ 明朝" w:hint="eastAsia"/>
        </w:rPr>
        <w:t>の要件の充足に</w:t>
      </w:r>
      <w:r w:rsidR="0003426F">
        <w:rPr>
          <w:rFonts w:ascii="ＭＳ 明朝" w:hAnsi="ＭＳ 明朝" w:hint="eastAsia"/>
        </w:rPr>
        <w:t>ついては</w:t>
      </w:r>
    </w:p>
    <w:p w14:paraId="6AB9E92C" w14:textId="77777777" w:rsidR="00DE0C70" w:rsidRPr="009B7C6F" w:rsidRDefault="009140F9" w:rsidP="009140F9">
      <w:pPr>
        <w:ind w:leftChars="200" w:left="420"/>
        <w:rPr>
          <w:rFonts w:ascii="ＭＳ 明朝" w:hAnsi="ＭＳ 明朝"/>
        </w:rPr>
      </w:pPr>
      <w:r>
        <w:rPr>
          <w:rFonts w:ascii="ＭＳ 明朝" w:hAnsi="ＭＳ 明朝" w:hint="eastAsia"/>
        </w:rPr>
        <w:t xml:space="preserve">　</w:t>
      </w:r>
      <w:r w:rsidR="009C115E">
        <w:rPr>
          <w:rFonts w:ascii="ＭＳ 明朝" w:hAnsi="ＭＳ 明朝" w:hint="eastAsia"/>
        </w:rPr>
        <w:t>苦労</w:t>
      </w:r>
      <w:r w:rsidR="0003426F">
        <w:rPr>
          <w:rFonts w:ascii="ＭＳ 明朝" w:hAnsi="ＭＳ 明朝" w:hint="eastAsia"/>
        </w:rPr>
        <w:t>している</w:t>
      </w:r>
      <w:r w:rsidR="00DE0C70" w:rsidRPr="009B7C6F">
        <w:rPr>
          <w:rFonts w:ascii="ＭＳ 明朝" w:hAnsi="ＭＳ 明朝" w:hint="eastAsia"/>
        </w:rPr>
        <w:t>ため、国</w:t>
      </w:r>
      <w:r w:rsidR="0003426F">
        <w:rPr>
          <w:rFonts w:ascii="ＭＳ 明朝" w:hAnsi="ＭＳ 明朝" w:hint="eastAsia"/>
        </w:rPr>
        <w:t>の要件</w:t>
      </w:r>
      <w:r w:rsidR="00876B47">
        <w:rPr>
          <w:rFonts w:ascii="ＭＳ 明朝" w:hAnsi="ＭＳ 明朝" w:hint="eastAsia"/>
        </w:rPr>
        <w:t>から緩和させて、</w:t>
      </w:r>
      <w:r w:rsidR="00B6773C">
        <w:rPr>
          <w:rFonts w:ascii="ＭＳ 明朝" w:hAnsi="ＭＳ 明朝" w:hint="eastAsia"/>
        </w:rPr>
        <w:t>Ｃ</w:t>
      </w:r>
      <w:r w:rsidR="0003426F">
        <w:rPr>
          <w:rFonts w:ascii="ＭＳ 明朝" w:hAnsi="ＭＳ 明朝" w:hint="eastAsia"/>
        </w:rPr>
        <w:t>にしてはどうか</w:t>
      </w:r>
      <w:r w:rsidR="00DE0C70" w:rsidRPr="009B7C6F">
        <w:rPr>
          <w:rFonts w:ascii="ＭＳ 明朝" w:hAnsi="ＭＳ 明朝" w:hint="eastAsia"/>
        </w:rPr>
        <w:t>。</w:t>
      </w:r>
    </w:p>
    <w:p w14:paraId="79332475" w14:textId="77777777" w:rsidR="009140F9" w:rsidRDefault="001E4A2B" w:rsidP="009140F9">
      <w:pPr>
        <w:ind w:leftChars="200" w:left="420"/>
        <w:rPr>
          <w:rFonts w:ascii="ＭＳ 明朝" w:hAnsi="ＭＳ 明朝"/>
        </w:rPr>
      </w:pPr>
      <w:r>
        <w:rPr>
          <w:rFonts w:ascii="ＭＳ 明朝" w:hAnsi="ＭＳ 明朝" w:hint="eastAsia"/>
        </w:rPr>
        <w:t>・集学的治療</w:t>
      </w:r>
      <w:r w:rsidR="00DE0C70" w:rsidRPr="009B7C6F">
        <w:rPr>
          <w:rFonts w:ascii="ＭＳ 明朝" w:hAnsi="ＭＳ 明朝" w:hint="eastAsia"/>
        </w:rPr>
        <w:t>について</w:t>
      </w:r>
      <w:r>
        <w:rPr>
          <w:rFonts w:ascii="ＭＳ 明朝" w:hAnsi="ＭＳ 明朝" w:hint="eastAsia"/>
        </w:rPr>
        <w:t>は、過去の議論の経緯を踏まえると、５大がんベースで、国の要</w:t>
      </w:r>
    </w:p>
    <w:p w14:paraId="3A0A96CA" w14:textId="77777777" w:rsidR="00DE0C70" w:rsidRPr="00AE59F1" w:rsidRDefault="001E4A2B" w:rsidP="009140F9">
      <w:pPr>
        <w:ind w:leftChars="200" w:left="420" w:firstLineChars="100" w:firstLine="210"/>
        <w:rPr>
          <w:rFonts w:ascii="ＭＳ 明朝" w:hAnsi="ＭＳ 明朝"/>
        </w:rPr>
      </w:pPr>
      <w:r>
        <w:rPr>
          <w:rFonts w:ascii="ＭＳ 明朝" w:hAnsi="ＭＳ 明朝" w:hint="eastAsia"/>
        </w:rPr>
        <w:t>件で新たに加わった３がんにつ</w:t>
      </w:r>
      <w:r w:rsidR="00F5105E">
        <w:rPr>
          <w:rFonts w:ascii="ＭＳ 明朝" w:hAnsi="ＭＳ 明朝" w:hint="eastAsia"/>
        </w:rPr>
        <w:t>いては付記しては</w:t>
      </w:r>
      <w:r w:rsidR="00DE0C70" w:rsidRPr="009B7C6F">
        <w:rPr>
          <w:rFonts w:ascii="ＭＳ 明朝" w:hAnsi="ＭＳ 明朝" w:hint="eastAsia"/>
        </w:rPr>
        <w:t>どうか。</w:t>
      </w:r>
    </w:p>
    <w:p w14:paraId="434787A5" w14:textId="77777777" w:rsidR="009140F9" w:rsidRDefault="00990830" w:rsidP="009140F9">
      <w:pPr>
        <w:ind w:leftChars="200" w:left="420"/>
      </w:pPr>
      <w:r>
        <w:rPr>
          <w:rFonts w:ascii="ＭＳ 明朝" w:hAnsi="ＭＳ 明朝" w:hint="eastAsia"/>
        </w:rPr>
        <w:t>・</w:t>
      </w:r>
      <w:r>
        <w:t>臨床倫理的社会的な問題を解決するためのカンファレ</w:t>
      </w:r>
      <w:r w:rsidRPr="00B62518">
        <w:rPr>
          <w:rFonts w:ascii="ＭＳ 明朝" w:hAnsi="ＭＳ 明朝"/>
        </w:rPr>
        <w:t>ンスを月1回以</w:t>
      </w:r>
      <w:r>
        <w:t>上</w:t>
      </w:r>
      <w:r>
        <w:rPr>
          <w:rFonts w:hint="eastAsia"/>
        </w:rPr>
        <w:t>開催するこ</w:t>
      </w:r>
    </w:p>
    <w:p w14:paraId="2A2B8AA0" w14:textId="77777777" w:rsidR="00DE0C70" w:rsidRPr="009B7C6F" w:rsidRDefault="00990830" w:rsidP="009140F9">
      <w:pPr>
        <w:ind w:leftChars="300" w:left="630"/>
        <w:rPr>
          <w:rFonts w:ascii="ＭＳ 明朝" w:hAnsi="ＭＳ 明朝"/>
        </w:rPr>
      </w:pPr>
      <w:r>
        <w:rPr>
          <w:rFonts w:hint="eastAsia"/>
        </w:rPr>
        <w:t>とについては、</w:t>
      </w:r>
      <w:r w:rsidR="00DE0C70" w:rsidRPr="009B7C6F">
        <w:rPr>
          <w:rFonts w:ascii="ＭＳ 明朝" w:hAnsi="ＭＳ 明朝" w:hint="eastAsia"/>
        </w:rPr>
        <w:t>国拠点</w:t>
      </w:r>
      <w:r>
        <w:rPr>
          <w:rFonts w:ascii="ＭＳ 明朝" w:hAnsi="ＭＳ 明朝" w:hint="eastAsia"/>
        </w:rPr>
        <w:t>病院であっても、</w:t>
      </w:r>
      <w:r w:rsidR="00DE0C70" w:rsidRPr="009B7C6F">
        <w:rPr>
          <w:rFonts w:ascii="ＭＳ 明朝" w:hAnsi="ＭＳ 明朝" w:hint="eastAsia"/>
        </w:rPr>
        <w:t>厳しい要件であるため、府</w:t>
      </w:r>
      <w:r>
        <w:rPr>
          <w:rFonts w:ascii="ＭＳ 明朝" w:hAnsi="ＭＳ 明朝" w:hint="eastAsia"/>
        </w:rPr>
        <w:t>拠点病院</w:t>
      </w:r>
      <w:r w:rsidR="00DE0C70" w:rsidRPr="009B7C6F">
        <w:rPr>
          <w:rFonts w:ascii="ＭＳ 明朝" w:hAnsi="ＭＳ 明朝" w:hint="eastAsia"/>
        </w:rPr>
        <w:t>に同様の水準を求めるのは厳しいのでは</w:t>
      </w:r>
      <w:r w:rsidR="00BE441A">
        <w:rPr>
          <w:rFonts w:ascii="ＭＳ 明朝" w:hAnsi="ＭＳ 明朝" w:hint="eastAsia"/>
        </w:rPr>
        <w:t>ないか</w:t>
      </w:r>
      <w:r w:rsidR="00DE0C70" w:rsidRPr="009B7C6F">
        <w:rPr>
          <w:rFonts w:ascii="ＭＳ 明朝" w:hAnsi="ＭＳ 明朝" w:hint="eastAsia"/>
        </w:rPr>
        <w:t>。</w:t>
      </w:r>
    </w:p>
    <w:p w14:paraId="6371F31D" w14:textId="77777777" w:rsidR="009140F9" w:rsidRDefault="00DE0C70" w:rsidP="009140F9">
      <w:pPr>
        <w:ind w:firstLineChars="200" w:firstLine="420"/>
        <w:rPr>
          <w:rFonts w:ascii="ＭＳ 明朝" w:hAnsi="ＭＳ 明朝"/>
        </w:rPr>
      </w:pPr>
      <w:r w:rsidRPr="009B7C6F">
        <w:rPr>
          <w:rFonts w:ascii="ＭＳ 明朝" w:hAnsi="ＭＳ 明朝" w:hint="eastAsia"/>
        </w:rPr>
        <w:t>・緩和ケアチームにおける</w:t>
      </w:r>
      <w:r w:rsidR="00377841">
        <w:rPr>
          <w:rFonts w:ascii="ＭＳ 明朝" w:hAnsi="ＭＳ 明朝" w:hint="eastAsia"/>
        </w:rPr>
        <w:t>身体症状の緩和に携わる</w:t>
      </w:r>
      <w:r w:rsidRPr="009B7C6F">
        <w:rPr>
          <w:rFonts w:ascii="ＭＳ 明朝" w:hAnsi="ＭＳ 明朝" w:hint="eastAsia"/>
        </w:rPr>
        <w:t>医師の配置について</w:t>
      </w:r>
      <w:r w:rsidR="00377841">
        <w:rPr>
          <w:rFonts w:ascii="ＭＳ 明朝" w:hAnsi="ＭＳ 明朝" w:hint="eastAsia"/>
        </w:rPr>
        <w:t>、</w:t>
      </w:r>
      <w:r w:rsidRPr="009B7C6F">
        <w:rPr>
          <w:rFonts w:ascii="ＭＳ 明朝" w:hAnsi="ＭＳ 明朝" w:hint="eastAsia"/>
        </w:rPr>
        <w:t>専従は無理で</w:t>
      </w:r>
    </w:p>
    <w:p w14:paraId="25889B52" w14:textId="77777777" w:rsidR="00DE0C70" w:rsidRPr="009B7C6F" w:rsidRDefault="00DE0C70" w:rsidP="009140F9">
      <w:pPr>
        <w:ind w:firstLineChars="300" w:firstLine="630"/>
        <w:rPr>
          <w:rFonts w:ascii="ＭＳ 明朝" w:hAnsi="ＭＳ 明朝"/>
        </w:rPr>
      </w:pPr>
      <w:r w:rsidRPr="009B7C6F">
        <w:rPr>
          <w:rFonts w:ascii="ＭＳ 明朝" w:hAnsi="ＭＳ 明朝" w:hint="eastAsia"/>
        </w:rPr>
        <w:t>も、専任以上にするべき。</w:t>
      </w:r>
    </w:p>
    <w:p w14:paraId="04BB4EF7" w14:textId="77777777" w:rsidR="00DE0C70" w:rsidRPr="00A857CB" w:rsidRDefault="00A857CB" w:rsidP="00803497">
      <w:pPr>
        <w:ind w:leftChars="200" w:left="630" w:hangingChars="100" w:hanging="210"/>
        <w:rPr>
          <w:rFonts w:ascii="ＭＳ 明朝" w:hAnsi="ＭＳ 明朝"/>
          <w:highlight w:val="yellow"/>
        </w:rPr>
      </w:pPr>
      <w:r w:rsidRPr="00803497">
        <w:rPr>
          <w:rFonts w:ascii="ＭＳ 明朝" w:hAnsi="ＭＳ 明朝" w:hint="eastAsia"/>
          <w:color w:val="000000" w:themeColor="text1"/>
        </w:rPr>
        <w:t>・緩和ケアチームにおける精神症状の緩和に携わる医師の配置について、</w:t>
      </w:r>
      <w:r w:rsidR="00D14613">
        <w:rPr>
          <w:rFonts w:ascii="ＭＳ 明朝" w:hAnsi="ＭＳ 明朝" w:hint="eastAsia"/>
          <w:color w:val="000000" w:themeColor="text1"/>
        </w:rPr>
        <w:t>要件を緩和するにしても、</w:t>
      </w:r>
      <w:r w:rsidR="00343F2B" w:rsidRPr="00803497">
        <w:rPr>
          <w:rFonts w:hint="eastAsia"/>
          <w:color w:val="000000" w:themeColor="text1"/>
        </w:rPr>
        <w:t>週に２、３</w:t>
      </w:r>
      <w:r w:rsidR="00343F2B" w:rsidRPr="00803497">
        <w:rPr>
          <w:color w:val="000000" w:themeColor="text1"/>
        </w:rPr>
        <w:t>日は</w:t>
      </w:r>
      <w:r w:rsidR="00343F2B" w:rsidRPr="00803497">
        <w:rPr>
          <w:rFonts w:hint="eastAsia"/>
          <w:color w:val="000000" w:themeColor="text1"/>
        </w:rPr>
        <w:t>配置</w:t>
      </w:r>
      <w:r w:rsidR="00D14613">
        <w:rPr>
          <w:rFonts w:hint="eastAsia"/>
          <w:color w:val="000000" w:themeColor="text1"/>
        </w:rPr>
        <w:t>するようにしないと</w:t>
      </w:r>
      <w:r w:rsidR="00803497" w:rsidRPr="00803497">
        <w:rPr>
          <w:rFonts w:hint="eastAsia"/>
          <w:color w:val="000000" w:themeColor="text1"/>
        </w:rPr>
        <w:t>チームとして</w:t>
      </w:r>
      <w:r w:rsidR="00343F2B" w:rsidRPr="00803497">
        <w:rPr>
          <w:color w:val="000000" w:themeColor="text1"/>
        </w:rPr>
        <w:t>対応できない</w:t>
      </w:r>
      <w:r w:rsidR="00343F2B" w:rsidRPr="00803497">
        <w:rPr>
          <w:rFonts w:hint="eastAsia"/>
          <w:color w:val="000000" w:themeColor="text1"/>
        </w:rPr>
        <w:t>。また</w:t>
      </w:r>
      <w:r w:rsidR="00343F2B">
        <w:rPr>
          <w:rFonts w:hint="eastAsia"/>
        </w:rPr>
        <w:t>、</w:t>
      </w:r>
      <w:r w:rsidR="00EA46DA">
        <w:rPr>
          <w:rFonts w:hint="eastAsia"/>
        </w:rPr>
        <w:t>要件を緩和することで、</w:t>
      </w:r>
      <w:r w:rsidR="00343F2B">
        <w:rPr>
          <w:rFonts w:hint="eastAsia"/>
        </w:rPr>
        <w:t>大阪府の第４</w:t>
      </w:r>
      <w:r w:rsidR="00343F2B">
        <w:t>期計画</w:t>
      </w:r>
      <w:r w:rsidR="004B2522">
        <w:rPr>
          <w:rFonts w:hint="eastAsia"/>
        </w:rPr>
        <w:t>案</w:t>
      </w:r>
      <w:r w:rsidR="00343F2B">
        <w:t>に書</w:t>
      </w:r>
      <w:r w:rsidR="004B2522">
        <w:rPr>
          <w:rFonts w:hint="eastAsia"/>
        </w:rPr>
        <w:t>かれている</w:t>
      </w:r>
      <w:r w:rsidR="00343F2B">
        <w:rPr>
          <w:rFonts w:hint="eastAsia"/>
        </w:rPr>
        <w:t>、</w:t>
      </w:r>
      <w:r w:rsidR="00343F2B">
        <w:t>患者</w:t>
      </w:r>
      <w:r w:rsidR="00343F2B">
        <w:rPr>
          <w:rFonts w:hint="eastAsia"/>
        </w:rPr>
        <w:t>からの精神心理的な苦痛</w:t>
      </w:r>
      <w:r w:rsidR="00343F2B">
        <w:t>への</w:t>
      </w:r>
      <w:r w:rsidR="00343F2B">
        <w:rPr>
          <w:rFonts w:hint="eastAsia"/>
        </w:rPr>
        <w:t>対応が</w:t>
      </w:r>
      <w:r w:rsidR="004B2522">
        <w:t>不十分という</w:t>
      </w:r>
      <w:r w:rsidR="00343F2B">
        <w:t>指摘に対して、対応が</w:t>
      </w:r>
      <w:r w:rsidR="00343F2B">
        <w:rPr>
          <w:rFonts w:hint="eastAsia"/>
        </w:rPr>
        <w:t>後退する</w:t>
      </w:r>
      <w:r w:rsidR="00934856">
        <w:rPr>
          <w:rFonts w:hint="eastAsia"/>
        </w:rPr>
        <w:t>のではないか。</w:t>
      </w:r>
    </w:p>
    <w:p w14:paraId="20D119B9" w14:textId="77777777" w:rsidR="003F4CD6" w:rsidRDefault="00934856" w:rsidP="0047639B">
      <w:pPr>
        <w:ind w:leftChars="200" w:left="630" w:hangingChars="100" w:hanging="210"/>
      </w:pPr>
      <w:r>
        <w:rPr>
          <w:rFonts w:ascii="ＭＳ 明朝" w:hAnsi="ＭＳ 明朝" w:hint="eastAsia"/>
        </w:rPr>
        <w:t>・</w:t>
      </w:r>
      <w:r w:rsidR="003F4CD6">
        <w:rPr>
          <w:rFonts w:hint="eastAsia"/>
        </w:rPr>
        <w:t>がん相談支援セン</w:t>
      </w:r>
      <w:r w:rsidR="003F4CD6" w:rsidRPr="00B62518">
        <w:rPr>
          <w:rFonts w:ascii="ＭＳ 明朝" w:hAnsi="ＭＳ 明朝" w:hint="eastAsia"/>
        </w:rPr>
        <w:t>ターの人員配置について、これまで通りの要件の</w:t>
      </w:r>
      <w:r w:rsidR="003F4CD6" w:rsidRPr="00B62518">
        <w:rPr>
          <w:rFonts w:ascii="ＭＳ 明朝" w:hAnsi="ＭＳ 明朝"/>
        </w:rPr>
        <w:t>文言</w:t>
      </w:r>
      <w:r w:rsidR="003F4CD6" w:rsidRPr="00B62518">
        <w:rPr>
          <w:rFonts w:ascii="ＭＳ 明朝" w:hAnsi="ＭＳ 明朝" w:hint="eastAsia"/>
        </w:rPr>
        <w:t>に、</w:t>
      </w:r>
      <w:r w:rsidR="003F4CD6" w:rsidRPr="00B62518">
        <w:rPr>
          <w:rFonts w:ascii="ＭＳ 明朝" w:hAnsi="ＭＳ 明朝"/>
        </w:rPr>
        <w:t>当該</w:t>
      </w:r>
      <w:r w:rsidR="003F4CD6" w:rsidRPr="00B62518">
        <w:rPr>
          <w:rFonts w:ascii="ＭＳ 明朝" w:hAnsi="ＭＳ 明朝" w:hint="eastAsia"/>
        </w:rPr>
        <w:t>がん</w:t>
      </w:r>
      <w:r w:rsidR="003F4CD6" w:rsidRPr="00B62518">
        <w:rPr>
          <w:rFonts w:ascii="ＭＳ 明朝" w:hAnsi="ＭＳ 明朝"/>
        </w:rPr>
        <w:t>相談支援</w:t>
      </w:r>
      <w:r w:rsidR="003F4CD6" w:rsidRPr="00B62518">
        <w:rPr>
          <w:rFonts w:ascii="ＭＳ 明朝" w:hAnsi="ＭＳ 明朝" w:hint="eastAsia"/>
        </w:rPr>
        <w:t>に</w:t>
      </w:r>
      <w:r w:rsidR="003F4CD6" w:rsidRPr="00B62518">
        <w:rPr>
          <w:rFonts w:ascii="ＭＳ 明朝" w:hAnsi="ＭＳ 明朝"/>
        </w:rPr>
        <w:t>携わる者のうち1人は社</w:t>
      </w:r>
      <w:r w:rsidR="003F4CD6">
        <w:t>会福祉士あることが望ましい</w:t>
      </w:r>
      <w:r w:rsidR="003F4CD6">
        <w:rPr>
          <w:rFonts w:hint="eastAsia"/>
        </w:rPr>
        <w:t>と</w:t>
      </w:r>
      <w:r w:rsidR="0047639B">
        <w:rPr>
          <w:rFonts w:hint="eastAsia"/>
        </w:rPr>
        <w:t>追記するのが適切であると</w:t>
      </w:r>
      <w:r w:rsidR="006D127B">
        <w:rPr>
          <w:rFonts w:hint="eastAsia"/>
        </w:rPr>
        <w:t>思う</w:t>
      </w:r>
      <w:r w:rsidR="003F4CD6">
        <w:rPr>
          <w:rFonts w:hint="eastAsia"/>
        </w:rPr>
        <w:t>。</w:t>
      </w:r>
    </w:p>
    <w:p w14:paraId="10D48655" w14:textId="77777777" w:rsidR="0037132B" w:rsidRPr="009140F9" w:rsidRDefault="0037132B" w:rsidP="007A400B">
      <w:pPr>
        <w:ind w:leftChars="200" w:left="630" w:hangingChars="100" w:hanging="210"/>
      </w:pPr>
      <w:r>
        <w:rPr>
          <w:rFonts w:hint="eastAsia"/>
        </w:rPr>
        <w:t>・</w:t>
      </w:r>
      <w:r w:rsidR="00435950">
        <w:rPr>
          <w:rFonts w:hint="eastAsia"/>
        </w:rPr>
        <w:t>外来化学療法室への看護師の配置については、チーム</w:t>
      </w:r>
      <w:r w:rsidR="007A400B">
        <w:rPr>
          <w:rFonts w:hint="eastAsia"/>
        </w:rPr>
        <w:t>として</w:t>
      </w:r>
      <w:r w:rsidR="00435950">
        <w:rPr>
          <w:rFonts w:hint="eastAsia"/>
        </w:rPr>
        <w:t>は、常勤の看護師を配置するべき。</w:t>
      </w:r>
    </w:p>
    <w:p w14:paraId="4432203A" w14:textId="77777777" w:rsidR="00C3138E" w:rsidRDefault="00A904CF" w:rsidP="00C3138E">
      <w:pPr>
        <w:ind w:leftChars="200" w:left="420"/>
      </w:pPr>
      <w:r>
        <w:rPr>
          <w:rFonts w:ascii="ＭＳ 明朝" w:hAnsi="ＭＳ 明朝" w:hint="eastAsia"/>
        </w:rPr>
        <w:t>・</w:t>
      </w:r>
      <w:r w:rsidR="000B37FB">
        <w:rPr>
          <w:rFonts w:hint="eastAsia"/>
        </w:rPr>
        <w:t>日本を母国語</w:t>
      </w:r>
      <w:r w:rsidR="00EC0980">
        <w:rPr>
          <w:rFonts w:hint="eastAsia"/>
        </w:rPr>
        <w:t>としてない者</w:t>
      </w:r>
      <w:r w:rsidR="000B37FB">
        <w:rPr>
          <w:rFonts w:hint="eastAsia"/>
        </w:rPr>
        <w:t>等への配慮</w:t>
      </w:r>
      <w:r w:rsidR="00EC0980">
        <w:rPr>
          <w:rFonts w:hint="eastAsia"/>
        </w:rPr>
        <w:t>を適切に実施できる体制の確保については、事</w:t>
      </w:r>
    </w:p>
    <w:p w14:paraId="520B377F" w14:textId="77777777" w:rsidR="00A904CF" w:rsidRDefault="00C3138E" w:rsidP="00C3138E">
      <w:pPr>
        <w:ind w:leftChars="200" w:left="420"/>
      </w:pPr>
      <w:r>
        <w:rPr>
          <w:rFonts w:hint="eastAsia"/>
        </w:rPr>
        <w:t xml:space="preserve">　</w:t>
      </w:r>
      <w:r w:rsidR="007A400B">
        <w:rPr>
          <w:rFonts w:hint="eastAsia"/>
        </w:rPr>
        <w:t>務局案のとおり、望ましい要件</w:t>
      </w:r>
      <w:r w:rsidR="00EC0980">
        <w:rPr>
          <w:rFonts w:hint="eastAsia"/>
        </w:rPr>
        <w:t>で良いと思う。</w:t>
      </w:r>
    </w:p>
    <w:p w14:paraId="135CE898" w14:textId="77777777" w:rsidR="00C3138E" w:rsidRDefault="00EC0980" w:rsidP="00C3138E">
      <w:pPr>
        <w:ind w:firstLineChars="200" w:firstLine="420"/>
      </w:pPr>
      <w:r>
        <w:rPr>
          <w:rFonts w:hint="eastAsia"/>
        </w:rPr>
        <w:t>・</w:t>
      </w:r>
      <w:r w:rsidR="0060397B">
        <w:rPr>
          <w:rFonts w:hint="eastAsia"/>
        </w:rPr>
        <w:t>自</w:t>
      </w:r>
      <w:r w:rsidR="0060397B">
        <w:t>施設に通院していない者か</w:t>
      </w:r>
      <w:r w:rsidR="0060397B">
        <w:rPr>
          <w:rFonts w:hint="eastAsia"/>
        </w:rPr>
        <w:t>らの相談対応について、</w:t>
      </w:r>
      <w:r w:rsidR="0060397B">
        <w:t>補助金</w:t>
      </w:r>
      <w:r w:rsidR="0060397B">
        <w:rPr>
          <w:rFonts w:hint="eastAsia"/>
        </w:rPr>
        <w:t>がない府拠点病院に、国</w:t>
      </w:r>
    </w:p>
    <w:p w14:paraId="6E53C072" w14:textId="77777777" w:rsidR="00DE0C70" w:rsidRDefault="0060397B" w:rsidP="00C3138E">
      <w:pPr>
        <w:ind w:firstLineChars="300" w:firstLine="630"/>
      </w:pPr>
      <w:r>
        <w:rPr>
          <w:rFonts w:hint="eastAsia"/>
        </w:rPr>
        <w:t>の要件</w:t>
      </w:r>
      <w:r w:rsidR="00B93C97">
        <w:rPr>
          <w:rFonts w:hint="eastAsia"/>
        </w:rPr>
        <w:t>と同様に必須</w:t>
      </w:r>
      <w:r>
        <w:rPr>
          <w:rFonts w:hint="eastAsia"/>
        </w:rPr>
        <w:t>とすべきかは、</w:t>
      </w:r>
      <w:r w:rsidR="007A400B">
        <w:rPr>
          <w:rFonts w:hint="eastAsia"/>
        </w:rPr>
        <w:t>検討するべき</w:t>
      </w:r>
      <w:r w:rsidR="00B93C97">
        <w:rPr>
          <w:rFonts w:hint="eastAsia"/>
        </w:rPr>
        <w:t>。</w:t>
      </w:r>
    </w:p>
    <w:p w14:paraId="1E0ABC38" w14:textId="77777777" w:rsidR="002C42C4" w:rsidRDefault="002C42C4" w:rsidP="00FA3777">
      <w:pPr>
        <w:rPr>
          <w:rFonts w:ascii="ＭＳ 明朝" w:hAnsi="ＭＳ 明朝" w:cs="ＭＳ 明朝"/>
          <w:color w:val="000000" w:themeColor="text1"/>
          <w:kern w:val="0"/>
          <w:szCs w:val="21"/>
          <w:lang w:bidi="ar"/>
        </w:rPr>
      </w:pPr>
    </w:p>
    <w:p w14:paraId="1CE36BEA" w14:textId="77777777" w:rsidR="00FA3777" w:rsidRDefault="00FA3777" w:rsidP="00C3138E">
      <w:pPr>
        <w:ind w:firstLineChars="100" w:firstLine="210"/>
        <w:rPr>
          <w:rFonts w:ascii="ＭＳ 明朝" w:hAnsi="ＭＳ 明朝" w:cs="ＭＳ 明朝"/>
          <w:color w:val="000000" w:themeColor="text1"/>
          <w:kern w:val="0"/>
          <w:szCs w:val="21"/>
          <w:lang w:bidi="ar"/>
        </w:rPr>
      </w:pPr>
      <w:r w:rsidRPr="00DC51C9">
        <w:rPr>
          <w:rFonts w:ascii="ＭＳ 明朝" w:hAnsi="ＭＳ 明朝" w:cs="ＭＳ 明朝" w:hint="eastAsia"/>
          <w:color w:val="000000" w:themeColor="text1"/>
          <w:kern w:val="0"/>
          <w:szCs w:val="21"/>
          <w:lang w:bidi="ar"/>
        </w:rPr>
        <w:lastRenderedPageBreak/>
        <w:t>（審議結果）</w:t>
      </w:r>
    </w:p>
    <w:p w14:paraId="5BAFB2FE" w14:textId="77777777" w:rsidR="00FA3777" w:rsidRDefault="00FA3777" w:rsidP="00C3138E">
      <w:pPr>
        <w:ind w:firstLineChars="200" w:firstLine="420"/>
        <w:rPr>
          <w:rFonts w:ascii="ＭＳ 明朝" w:hAnsi="ＭＳ 明朝" w:cs="ＭＳ 明朝"/>
          <w:color w:val="000000" w:themeColor="text1"/>
          <w:kern w:val="0"/>
          <w:szCs w:val="21"/>
          <w:lang w:bidi="ar"/>
        </w:rPr>
      </w:pPr>
      <w:r>
        <w:rPr>
          <w:rFonts w:ascii="ＭＳ 明朝" w:hAnsi="ＭＳ 明朝" w:cs="ＭＳ 明朝" w:hint="eastAsia"/>
          <w:color w:val="000000" w:themeColor="text1"/>
          <w:kern w:val="0"/>
          <w:szCs w:val="21"/>
          <w:lang w:bidi="ar"/>
        </w:rPr>
        <w:t>・大阪府がん診療拠点病院の指定までのスケジュールについて、承認。</w:t>
      </w:r>
    </w:p>
    <w:p w14:paraId="7E72A2F2" w14:textId="77777777" w:rsidR="00411521" w:rsidRPr="00934856" w:rsidRDefault="00FA3777" w:rsidP="00513E64">
      <w:pPr>
        <w:ind w:leftChars="200" w:left="630" w:hangingChars="100" w:hanging="210"/>
        <w:rPr>
          <w:rFonts w:ascii="ＭＳ 明朝" w:hAnsi="ＭＳ 明朝" w:cs="ＭＳ 明朝"/>
          <w:color w:val="000000" w:themeColor="text1"/>
          <w:kern w:val="0"/>
          <w:szCs w:val="21"/>
          <w:lang w:bidi="ar"/>
        </w:rPr>
      </w:pPr>
      <w:r>
        <w:rPr>
          <w:rFonts w:ascii="ＭＳ 明朝" w:hAnsi="ＭＳ 明朝" w:cs="ＭＳ 明朝" w:hint="eastAsia"/>
          <w:color w:val="000000" w:themeColor="text1"/>
          <w:kern w:val="0"/>
          <w:szCs w:val="21"/>
          <w:lang w:bidi="ar"/>
        </w:rPr>
        <w:t>・指定要件見直しについては、概ね承認。</w:t>
      </w:r>
      <w:r w:rsidR="00513E64">
        <w:rPr>
          <w:rFonts w:ascii="ＭＳ 明朝" w:hAnsi="ＭＳ 明朝" w:cs="ＭＳ 明朝" w:hint="eastAsia"/>
          <w:color w:val="000000" w:themeColor="text1"/>
          <w:kern w:val="0"/>
          <w:szCs w:val="21"/>
          <w:lang w:bidi="ar"/>
        </w:rPr>
        <w:t>ただし、</w:t>
      </w:r>
      <w:r w:rsidR="00934856">
        <w:rPr>
          <w:rFonts w:ascii="ＭＳ 明朝" w:hAnsi="ＭＳ 明朝" w:cs="ＭＳ 明朝" w:hint="eastAsia"/>
          <w:color w:val="000000" w:themeColor="text1"/>
          <w:kern w:val="0"/>
          <w:szCs w:val="21"/>
          <w:lang w:bidi="ar"/>
        </w:rPr>
        <w:t>緩和ケアチームの人員配置に関する</w:t>
      </w:r>
      <w:r w:rsidRPr="0095792E">
        <w:rPr>
          <w:rFonts w:ascii="ＭＳ 明朝" w:hAnsi="ＭＳ 明朝" w:cs="ＭＳ 明朝" w:hint="eastAsia"/>
          <w:color w:val="000000" w:themeColor="text1"/>
          <w:kern w:val="0"/>
          <w:szCs w:val="21"/>
          <w:lang w:bidi="ar"/>
        </w:rPr>
        <w:t>要件の詳細については、引き続き検討する</w:t>
      </w:r>
      <w:r>
        <w:rPr>
          <w:rFonts w:ascii="ＭＳ 明朝" w:hAnsi="ＭＳ 明朝" w:cs="ＭＳ 明朝" w:hint="eastAsia"/>
          <w:color w:val="000000" w:themeColor="text1"/>
          <w:kern w:val="0"/>
          <w:szCs w:val="21"/>
          <w:lang w:bidi="ar"/>
        </w:rPr>
        <w:t>。</w:t>
      </w:r>
    </w:p>
    <w:p w14:paraId="0EE2149B" w14:textId="77777777" w:rsidR="00DC51C9" w:rsidRPr="00FA3777" w:rsidRDefault="00DC51C9" w:rsidP="00DC51C9">
      <w:pPr>
        <w:widowControl/>
        <w:jc w:val="left"/>
        <w:rPr>
          <w:rFonts w:ascii="ＭＳ 明朝" w:hAnsi="ＭＳ 明朝" w:cs="ＭＳ 明朝"/>
          <w:color w:val="000000" w:themeColor="text1"/>
          <w:szCs w:val="21"/>
        </w:rPr>
      </w:pPr>
    </w:p>
    <w:p w14:paraId="123D26FF" w14:textId="77777777" w:rsidR="00DC51C9" w:rsidRDefault="00411521" w:rsidP="00411521">
      <w:pPr>
        <w:widowControl/>
        <w:jc w:val="left"/>
        <w:rPr>
          <w:rFonts w:ascii="ＭＳ 明朝" w:hAnsi="ＭＳ 明朝"/>
          <w:sz w:val="22"/>
        </w:rPr>
      </w:pPr>
      <w:r w:rsidRPr="00607542">
        <w:rPr>
          <w:rFonts w:ascii="ＭＳ 明朝" w:hAnsi="ＭＳ 明朝" w:hint="eastAsia"/>
          <w:sz w:val="22"/>
        </w:rPr>
        <w:t>２　府指定病院の新区分等の検討について（成人）</w:t>
      </w:r>
    </w:p>
    <w:p w14:paraId="4F0DD050" w14:textId="77777777" w:rsidR="00C930DF" w:rsidRPr="00411521" w:rsidRDefault="000F3394" w:rsidP="000F3394">
      <w:pPr>
        <w:widowControl/>
        <w:ind w:firstLineChars="100" w:firstLine="210"/>
        <w:jc w:val="left"/>
        <w:rPr>
          <w:rFonts w:ascii="ＭＳ 明朝" w:hAnsi="ＭＳ 明朝" w:cs="ＭＳ 明朝"/>
          <w:color w:val="000000" w:themeColor="text1"/>
          <w:kern w:val="0"/>
          <w:szCs w:val="21"/>
          <w:lang w:eastAsia="zh-CN" w:bidi="ar"/>
        </w:rPr>
      </w:pPr>
      <w:r>
        <w:rPr>
          <w:rFonts w:ascii="ＭＳ 明朝" w:hAnsi="ＭＳ 明朝" w:cs="ＭＳ 明朝" w:hint="eastAsia"/>
          <w:color w:val="000000" w:themeColor="text1"/>
          <w:kern w:val="0"/>
          <w:szCs w:val="21"/>
          <w:lang w:eastAsia="zh-CN" w:bidi="ar"/>
        </w:rPr>
        <w:t>拠点病院の指定からはずれた</w:t>
      </w:r>
      <w:r w:rsidR="003E1B84">
        <w:rPr>
          <w:rFonts w:ascii="ＭＳ 明朝" w:hAnsi="ＭＳ 明朝" w:cs="ＭＳ 明朝" w:hint="eastAsia"/>
          <w:color w:val="000000" w:themeColor="text1"/>
          <w:kern w:val="0"/>
          <w:szCs w:val="21"/>
          <w:lang w:bidi="ar"/>
        </w:rPr>
        <w:t>場合に設ける、</w:t>
      </w:r>
      <w:r>
        <w:rPr>
          <w:rFonts w:ascii="ＭＳ 明朝" w:hAnsi="ＭＳ 明朝" w:cs="ＭＳ 明朝" w:hint="eastAsia"/>
          <w:color w:val="000000" w:themeColor="text1"/>
          <w:kern w:val="0"/>
          <w:szCs w:val="21"/>
          <w:lang w:eastAsia="zh-CN" w:bidi="ar"/>
        </w:rPr>
        <w:t>新たな指定区分</w:t>
      </w:r>
      <w:r>
        <w:t>の名称</w:t>
      </w:r>
      <w:r>
        <w:rPr>
          <w:rFonts w:hint="eastAsia"/>
        </w:rPr>
        <w:t>について</w:t>
      </w:r>
      <w:r w:rsidRPr="0090079E">
        <w:rPr>
          <w:rFonts w:ascii="ＭＳ 明朝" w:hAnsi="ＭＳ 明朝" w:cs="ＭＳ 明朝" w:hint="eastAsia"/>
          <w:color w:val="000000" w:themeColor="text1"/>
          <w:kern w:val="0"/>
          <w:szCs w:val="21"/>
          <w:lang w:eastAsia="zh-CN" w:bidi="ar"/>
        </w:rPr>
        <w:t>審議</w:t>
      </w:r>
    </w:p>
    <w:p w14:paraId="5FFD786F" w14:textId="77777777" w:rsidR="00411521" w:rsidRDefault="00411521" w:rsidP="00411521">
      <w:pPr>
        <w:widowControl/>
        <w:jc w:val="left"/>
        <w:rPr>
          <w:rFonts w:ascii="ＭＳ 明朝" w:eastAsia="DengXian" w:hAnsi="ＭＳ 明朝" w:cs="ＭＳ 明朝"/>
          <w:color w:val="000000" w:themeColor="text1"/>
          <w:kern w:val="0"/>
          <w:szCs w:val="21"/>
          <w:lang w:eastAsia="zh-CN" w:bidi="ar"/>
        </w:rPr>
      </w:pPr>
    </w:p>
    <w:p w14:paraId="1A021F55" w14:textId="77777777" w:rsidR="00AB0F1F" w:rsidRPr="00843FAE" w:rsidRDefault="00843FAE" w:rsidP="00C3138E">
      <w:pPr>
        <w:widowControl/>
        <w:ind w:firstLineChars="100" w:firstLine="210"/>
        <w:jc w:val="left"/>
        <w:rPr>
          <w:rFonts w:ascii="ＭＳ 明朝" w:eastAsia="DengXian" w:hAnsi="ＭＳ 明朝" w:cs="ＭＳ 明朝"/>
          <w:color w:val="000000" w:themeColor="text1"/>
          <w:szCs w:val="21"/>
        </w:rPr>
      </w:pPr>
      <w:r>
        <w:rPr>
          <w:rFonts w:ascii="ＭＳ 明朝" w:hAnsi="ＭＳ 明朝" w:cs="ＭＳ 明朝" w:hint="eastAsia"/>
          <w:color w:val="000000" w:themeColor="text1"/>
          <w:kern w:val="0"/>
          <w:szCs w:val="21"/>
          <w:lang w:bidi="ar"/>
        </w:rPr>
        <w:t>（</w:t>
      </w:r>
      <w:r>
        <w:rPr>
          <w:rFonts w:ascii="ＭＳ 明朝" w:hAnsi="ＭＳ 明朝" w:cs="ＭＳ 明朝" w:hint="eastAsia"/>
          <w:color w:val="000000" w:themeColor="text1"/>
          <w:kern w:val="0"/>
          <w:szCs w:val="21"/>
          <w:lang w:eastAsia="zh-CN" w:bidi="ar"/>
        </w:rPr>
        <w:t>主な意見</w:t>
      </w:r>
      <w:r>
        <w:rPr>
          <w:rFonts w:ascii="ＭＳ 明朝" w:hAnsi="ＭＳ 明朝" w:cs="ＭＳ 明朝" w:hint="eastAsia"/>
          <w:color w:val="000000" w:themeColor="text1"/>
          <w:kern w:val="0"/>
          <w:szCs w:val="21"/>
          <w:lang w:bidi="ar"/>
        </w:rPr>
        <w:t>）</w:t>
      </w:r>
    </w:p>
    <w:p w14:paraId="5E78ADA9" w14:textId="77777777" w:rsidR="00411521" w:rsidRDefault="00AB0F1F" w:rsidP="00714929">
      <w:pPr>
        <w:ind w:leftChars="200" w:left="630" w:hangingChars="100" w:hanging="210"/>
      </w:pPr>
      <w:r>
        <w:rPr>
          <w:rFonts w:ascii="ＭＳ 明朝" w:hAnsi="ＭＳ 明朝" w:hint="eastAsia"/>
        </w:rPr>
        <w:t>・</w:t>
      </w:r>
      <w:r w:rsidR="00714929">
        <w:rPr>
          <w:rFonts w:hint="eastAsia"/>
        </w:rPr>
        <w:t>府民</w:t>
      </w:r>
      <w:r w:rsidR="00407DAC">
        <w:rPr>
          <w:rFonts w:hint="eastAsia"/>
        </w:rPr>
        <w:t>にとってどのようにするのが一番わかりやすいのかということが重要であり、名称の後に</w:t>
      </w:r>
      <w:r w:rsidR="00B17B62">
        <w:rPr>
          <w:rFonts w:hint="eastAsia"/>
        </w:rPr>
        <w:t>括弧書きで、対応できるがん種を入れてはどうか。</w:t>
      </w:r>
    </w:p>
    <w:p w14:paraId="56AB058F" w14:textId="77777777" w:rsidR="00C3138E" w:rsidRDefault="00A000DC" w:rsidP="00C3138E">
      <w:pPr>
        <w:ind w:leftChars="200" w:left="420"/>
        <w:rPr>
          <w:rFonts w:ascii="ＭＳ 明朝" w:hAnsi="ＭＳ 明朝"/>
        </w:rPr>
      </w:pPr>
      <w:r>
        <w:rPr>
          <w:rFonts w:ascii="ＭＳ 明朝" w:hAnsi="ＭＳ 明朝" w:hint="eastAsia"/>
        </w:rPr>
        <w:t>・</w:t>
      </w:r>
      <w:r w:rsidRPr="00A000DC">
        <w:rPr>
          <w:rFonts w:ascii="ＭＳ 明朝" w:hAnsi="ＭＳ 明朝" w:hint="eastAsia"/>
        </w:rPr>
        <w:t>名前</w:t>
      </w:r>
      <w:r>
        <w:rPr>
          <w:rFonts w:ascii="ＭＳ 明朝" w:hAnsi="ＭＳ 明朝" w:hint="eastAsia"/>
        </w:rPr>
        <w:t>の変更については賛成だが、対応できないがん種があれば、都度名前を変更しな</w:t>
      </w:r>
    </w:p>
    <w:p w14:paraId="7A011EA1" w14:textId="77777777" w:rsidR="00B17B62" w:rsidRPr="003D6056" w:rsidRDefault="00E97685" w:rsidP="00C3138E">
      <w:pPr>
        <w:ind w:leftChars="300" w:left="630"/>
        <w:rPr>
          <w:rFonts w:ascii="ＭＳ 明朝" w:hAnsi="ＭＳ 明朝"/>
        </w:rPr>
      </w:pPr>
      <w:r>
        <w:rPr>
          <w:rFonts w:ascii="ＭＳ 明朝" w:hAnsi="ＭＳ 明朝" w:hint="eastAsia"/>
        </w:rPr>
        <w:t>ければならないとなると、病院の負担になるし、</w:t>
      </w:r>
      <w:r w:rsidR="00A000DC">
        <w:rPr>
          <w:rFonts w:ascii="ＭＳ 明朝" w:hAnsi="ＭＳ 明朝" w:hint="eastAsia"/>
        </w:rPr>
        <w:t>患者にとってもややこしい。</w:t>
      </w:r>
      <w:r w:rsidR="00407DAC">
        <w:rPr>
          <w:rFonts w:ascii="ＭＳ 明朝" w:hAnsi="ＭＳ 明朝" w:hint="eastAsia"/>
        </w:rPr>
        <w:t>また、括弧書きに記載のあるがん種しか診て</w:t>
      </w:r>
      <w:r w:rsidR="003D6056">
        <w:rPr>
          <w:rFonts w:ascii="ＭＳ 明朝" w:hAnsi="ＭＳ 明朝" w:hint="eastAsia"/>
        </w:rPr>
        <w:t>いない</w:t>
      </w:r>
      <w:r w:rsidR="003D6056" w:rsidRPr="009B7C6F">
        <w:rPr>
          <w:rFonts w:ascii="ＭＳ 明朝" w:hAnsi="ＭＳ 明朝" w:hint="eastAsia"/>
        </w:rPr>
        <w:t>と</w:t>
      </w:r>
      <w:r w:rsidR="00407DAC">
        <w:rPr>
          <w:rFonts w:ascii="ＭＳ 明朝" w:hAnsi="ＭＳ 明朝" w:hint="eastAsia"/>
        </w:rPr>
        <w:t>いう誤解を生むのではないか</w:t>
      </w:r>
      <w:r w:rsidR="003D6056" w:rsidRPr="009B7C6F">
        <w:rPr>
          <w:rFonts w:ascii="ＭＳ 明朝" w:hAnsi="ＭＳ 明朝" w:hint="eastAsia"/>
        </w:rPr>
        <w:t>。</w:t>
      </w:r>
    </w:p>
    <w:p w14:paraId="180104F8" w14:textId="77777777" w:rsidR="00EC2EC7" w:rsidRDefault="00886E76" w:rsidP="00EC2EC7">
      <w:pPr>
        <w:ind w:leftChars="200" w:left="420"/>
        <w:rPr>
          <w:rFonts w:ascii="ＭＳ 明朝" w:hAnsi="ＭＳ 明朝"/>
        </w:rPr>
      </w:pPr>
      <w:r>
        <w:rPr>
          <w:rFonts w:ascii="ＭＳ 明朝" w:hAnsi="ＭＳ 明朝" w:hint="eastAsia"/>
        </w:rPr>
        <w:t>・</w:t>
      </w:r>
      <w:r w:rsidR="00411521" w:rsidRPr="009B7C6F">
        <w:rPr>
          <w:rFonts w:ascii="ＭＳ 明朝" w:hAnsi="ＭＳ 明朝" w:hint="eastAsia"/>
        </w:rPr>
        <w:t>患者の立場からは、</w:t>
      </w:r>
      <w:r w:rsidR="00EC2EC7">
        <w:rPr>
          <w:rFonts w:ascii="ＭＳ 明朝" w:hAnsi="ＭＳ 明朝" w:hint="eastAsia"/>
        </w:rPr>
        <w:t>名称が多い</w:t>
      </w:r>
      <w:r>
        <w:rPr>
          <w:rFonts w:ascii="ＭＳ 明朝" w:hAnsi="ＭＳ 明朝" w:hint="eastAsia"/>
        </w:rPr>
        <w:t>ことで、診療の違いが何なのか</w:t>
      </w:r>
      <w:r w:rsidR="00411521" w:rsidRPr="009B7C6F">
        <w:rPr>
          <w:rFonts w:ascii="ＭＳ 明朝" w:hAnsi="ＭＳ 明朝" w:hint="eastAsia"/>
        </w:rPr>
        <w:t>分からない。</w:t>
      </w:r>
      <w:r>
        <w:rPr>
          <w:rFonts w:ascii="ＭＳ 明朝" w:hAnsi="ＭＳ 明朝" w:hint="eastAsia"/>
        </w:rPr>
        <w:t>そのため、</w:t>
      </w:r>
    </w:p>
    <w:p w14:paraId="7A2868F2" w14:textId="77777777" w:rsidR="00411521" w:rsidRPr="009B7C6F" w:rsidRDefault="00EC2EC7" w:rsidP="00EC2EC7">
      <w:pPr>
        <w:ind w:leftChars="300" w:left="630"/>
        <w:rPr>
          <w:rFonts w:ascii="ＭＳ 明朝" w:hAnsi="ＭＳ 明朝"/>
        </w:rPr>
      </w:pPr>
      <w:r>
        <w:rPr>
          <w:rFonts w:hint="eastAsia"/>
        </w:rPr>
        <w:t>名称の種類</w:t>
      </w:r>
      <w:r w:rsidR="00886E76">
        <w:rPr>
          <w:rFonts w:hint="eastAsia"/>
        </w:rPr>
        <w:t>はできるだけ少なくして、診療の内容については、大</w:t>
      </w:r>
      <w:r>
        <w:rPr>
          <w:rFonts w:hint="eastAsia"/>
        </w:rPr>
        <w:t>阪府のホームページ等で見ることができる方が、患者としては分かりやすい</w:t>
      </w:r>
      <w:r w:rsidR="00886E76">
        <w:rPr>
          <w:rFonts w:hint="eastAsia"/>
        </w:rPr>
        <w:t>と思う。</w:t>
      </w:r>
    </w:p>
    <w:p w14:paraId="7B4EF75C" w14:textId="77777777" w:rsidR="005B3D6F" w:rsidRPr="005B3D6F" w:rsidRDefault="005B3D6F" w:rsidP="007B3C0E">
      <w:pPr>
        <w:ind w:leftChars="200" w:left="630" w:hangingChars="100" w:hanging="210"/>
      </w:pPr>
      <w:r>
        <w:rPr>
          <w:rFonts w:ascii="ＭＳ 明朝" w:hAnsi="ＭＳ 明朝" w:hint="eastAsia"/>
        </w:rPr>
        <w:t>・</w:t>
      </w:r>
      <w:r w:rsidR="007B3C0E">
        <w:rPr>
          <w:rFonts w:hint="eastAsia"/>
        </w:rPr>
        <w:t>５がんに対応する病院の名称については、「</w:t>
      </w:r>
      <w:r>
        <w:rPr>
          <w:rFonts w:hint="eastAsia"/>
        </w:rPr>
        <w:t>拠点病院</w:t>
      </w:r>
      <w:r w:rsidR="007B3C0E">
        <w:rPr>
          <w:rFonts w:hint="eastAsia"/>
        </w:rPr>
        <w:t>」</w:t>
      </w:r>
      <w:r>
        <w:rPr>
          <w:rFonts w:hint="eastAsia"/>
        </w:rPr>
        <w:t>という言葉が定着しているので、</w:t>
      </w:r>
      <w:r>
        <w:rPr>
          <w:rFonts w:ascii="ＭＳ 明朝" w:hAnsi="ＭＳ 明朝" w:hint="eastAsia"/>
        </w:rPr>
        <w:t>別の名称</w:t>
      </w:r>
      <w:r w:rsidRPr="009B7C6F">
        <w:rPr>
          <w:rFonts w:ascii="ＭＳ 明朝" w:hAnsi="ＭＳ 明朝" w:hint="eastAsia"/>
        </w:rPr>
        <w:t>となると</w:t>
      </w:r>
      <w:r>
        <w:rPr>
          <w:rFonts w:ascii="ＭＳ 明朝" w:hAnsi="ＭＳ 明朝" w:hint="eastAsia"/>
        </w:rPr>
        <w:t>、その病院で働くスタッフの</w:t>
      </w:r>
      <w:r w:rsidRPr="009B7C6F">
        <w:rPr>
          <w:rFonts w:ascii="ＭＳ 明朝" w:hAnsi="ＭＳ 明朝" w:hint="eastAsia"/>
        </w:rPr>
        <w:t>モチベーションが下がる。</w:t>
      </w:r>
    </w:p>
    <w:p w14:paraId="1F74708C" w14:textId="77777777" w:rsidR="003321DB" w:rsidRDefault="00854C25" w:rsidP="00F31CA0">
      <w:pPr>
        <w:ind w:leftChars="200" w:left="630" w:hangingChars="100" w:hanging="210"/>
        <w:rPr>
          <w:rFonts w:ascii="ＭＳ 明朝" w:hAnsi="ＭＳ 明朝"/>
        </w:rPr>
      </w:pPr>
      <w:r>
        <w:rPr>
          <w:rFonts w:ascii="ＭＳ 明朝" w:hAnsi="ＭＳ 明朝" w:hint="eastAsia"/>
        </w:rPr>
        <w:t>・</w:t>
      </w:r>
      <w:r w:rsidR="00453E51">
        <w:rPr>
          <w:rFonts w:ascii="ＭＳ 明朝" w:hAnsi="ＭＳ 明朝" w:hint="eastAsia"/>
        </w:rPr>
        <w:t>５がんの集学的治療ができる病院</w:t>
      </w:r>
      <w:r w:rsidR="00411521" w:rsidRPr="009B7C6F">
        <w:rPr>
          <w:rFonts w:ascii="ＭＳ 明朝" w:hAnsi="ＭＳ 明朝" w:hint="eastAsia"/>
        </w:rPr>
        <w:t>は、今までどおり</w:t>
      </w:r>
      <w:r w:rsidR="00F31CA0">
        <w:rPr>
          <w:rFonts w:ascii="ＭＳ 明朝" w:hAnsi="ＭＳ 明朝" w:hint="eastAsia"/>
        </w:rPr>
        <w:t>「</w:t>
      </w:r>
      <w:r w:rsidR="00411521" w:rsidRPr="009B7C6F">
        <w:rPr>
          <w:rFonts w:ascii="ＭＳ 明朝" w:hAnsi="ＭＳ 明朝" w:hint="eastAsia"/>
        </w:rPr>
        <w:t>拠点病院</w:t>
      </w:r>
      <w:r w:rsidR="00F31CA0">
        <w:rPr>
          <w:rFonts w:ascii="ＭＳ 明朝" w:hAnsi="ＭＳ 明朝" w:hint="eastAsia"/>
        </w:rPr>
        <w:t>」</w:t>
      </w:r>
      <w:r w:rsidR="00EC4DB0">
        <w:rPr>
          <w:rFonts w:ascii="ＭＳ 明朝" w:hAnsi="ＭＳ 明朝" w:hint="eastAsia"/>
        </w:rPr>
        <w:t>の</w:t>
      </w:r>
      <w:r w:rsidR="00333B1A">
        <w:rPr>
          <w:rFonts w:ascii="ＭＳ 明朝" w:hAnsi="ＭＳ 明朝" w:hint="eastAsia"/>
        </w:rPr>
        <w:t>名称で良</w:t>
      </w:r>
      <w:r w:rsidR="00411521" w:rsidRPr="009B7C6F">
        <w:rPr>
          <w:rFonts w:ascii="ＭＳ 明朝" w:hAnsi="ＭＳ 明朝" w:hint="eastAsia"/>
        </w:rPr>
        <w:t>いと思う。</w:t>
      </w:r>
      <w:r w:rsidR="00453E51">
        <w:rPr>
          <w:rFonts w:ascii="ＭＳ 明朝" w:hAnsi="ＭＳ 明朝" w:hint="eastAsia"/>
        </w:rPr>
        <w:t>新区分の名称について</w:t>
      </w:r>
      <w:r w:rsidR="00411521" w:rsidRPr="009B7C6F">
        <w:rPr>
          <w:rFonts w:ascii="ＭＳ 明朝" w:hAnsi="ＭＳ 明朝" w:hint="eastAsia"/>
        </w:rPr>
        <w:t>は</w:t>
      </w:r>
      <w:r w:rsidR="00453E51">
        <w:rPr>
          <w:rFonts w:ascii="ＭＳ 明朝" w:hAnsi="ＭＳ 明朝" w:hint="eastAsia"/>
        </w:rPr>
        <w:t>、</w:t>
      </w:r>
      <w:r w:rsidR="00453E51">
        <w:rPr>
          <w:rFonts w:hint="eastAsia"/>
        </w:rPr>
        <w:t>元々大阪府がん診療拠点病院に</w:t>
      </w:r>
      <w:r w:rsidR="00F31CA0">
        <w:rPr>
          <w:rFonts w:hint="eastAsia"/>
        </w:rPr>
        <w:t>「</w:t>
      </w:r>
      <w:r w:rsidR="00453E51">
        <w:rPr>
          <w:rFonts w:hint="eastAsia"/>
        </w:rPr>
        <w:t>連携</w:t>
      </w:r>
      <w:r w:rsidR="00F31CA0">
        <w:rPr>
          <w:rFonts w:hint="eastAsia"/>
        </w:rPr>
        <w:t>」という文言</w:t>
      </w:r>
      <w:r w:rsidR="00453E51">
        <w:rPr>
          <w:rFonts w:hint="eastAsia"/>
        </w:rPr>
        <w:t>は入って</w:t>
      </w:r>
      <w:r w:rsidR="00F31CA0">
        <w:rPr>
          <w:rFonts w:hint="eastAsia"/>
        </w:rPr>
        <w:t>い</w:t>
      </w:r>
      <w:r w:rsidR="00453E51">
        <w:rPr>
          <w:rFonts w:hint="eastAsia"/>
        </w:rPr>
        <w:t>ないことから、</w:t>
      </w:r>
      <w:r w:rsidR="00F31CA0">
        <w:rPr>
          <w:rFonts w:hint="eastAsia"/>
        </w:rPr>
        <w:t>「</w:t>
      </w:r>
      <w:r w:rsidR="00411521" w:rsidRPr="009B7C6F">
        <w:rPr>
          <w:rFonts w:ascii="ＭＳ 明朝" w:hAnsi="ＭＳ 明朝" w:hint="eastAsia"/>
        </w:rPr>
        <w:t>推進病院</w:t>
      </w:r>
      <w:r w:rsidR="00F31CA0">
        <w:rPr>
          <w:rFonts w:ascii="ＭＳ 明朝" w:hAnsi="ＭＳ 明朝" w:hint="eastAsia"/>
        </w:rPr>
        <w:t>」</w:t>
      </w:r>
      <w:r w:rsidR="00333B1A">
        <w:rPr>
          <w:rFonts w:ascii="ＭＳ 明朝" w:hAnsi="ＭＳ 明朝" w:hint="eastAsia"/>
        </w:rPr>
        <w:t>という名称の</w:t>
      </w:r>
      <w:r w:rsidR="00411521" w:rsidRPr="009B7C6F">
        <w:rPr>
          <w:rFonts w:ascii="ＭＳ 明朝" w:hAnsi="ＭＳ 明朝" w:hint="eastAsia"/>
        </w:rPr>
        <w:t>方が良い。</w:t>
      </w:r>
    </w:p>
    <w:p w14:paraId="510E6288" w14:textId="77777777" w:rsidR="003368C7" w:rsidRPr="00F31CA0" w:rsidRDefault="003368C7" w:rsidP="00D12EF7">
      <w:pPr>
        <w:ind w:leftChars="100" w:left="420" w:hangingChars="100" w:hanging="210"/>
        <w:rPr>
          <w:rFonts w:ascii="ＭＳ 明朝" w:hAnsi="ＭＳ 明朝"/>
        </w:rPr>
      </w:pPr>
    </w:p>
    <w:p w14:paraId="2FE6D3AC" w14:textId="77777777" w:rsidR="003368C7" w:rsidRDefault="003368C7" w:rsidP="00C3138E">
      <w:pPr>
        <w:ind w:firstLineChars="100" w:firstLine="210"/>
        <w:rPr>
          <w:rFonts w:ascii="ＭＳ 明朝" w:hAnsi="ＭＳ 明朝" w:cs="ＭＳ 明朝"/>
          <w:color w:val="000000" w:themeColor="text1"/>
          <w:kern w:val="0"/>
          <w:szCs w:val="21"/>
          <w:lang w:bidi="ar"/>
        </w:rPr>
      </w:pPr>
      <w:r w:rsidRPr="00DC51C9">
        <w:rPr>
          <w:rFonts w:ascii="ＭＳ 明朝" w:hAnsi="ＭＳ 明朝" w:cs="ＭＳ 明朝" w:hint="eastAsia"/>
          <w:color w:val="000000" w:themeColor="text1"/>
          <w:kern w:val="0"/>
          <w:szCs w:val="21"/>
          <w:lang w:bidi="ar"/>
        </w:rPr>
        <w:t>（審議結果）</w:t>
      </w:r>
    </w:p>
    <w:p w14:paraId="45534646" w14:textId="77777777" w:rsidR="003368C7" w:rsidRPr="00D12EF7" w:rsidRDefault="003368C7" w:rsidP="00C3138E">
      <w:pPr>
        <w:ind w:leftChars="200" w:left="420"/>
        <w:rPr>
          <w:rFonts w:ascii="ＭＳ 明朝" w:hAnsi="ＭＳ 明朝"/>
        </w:rPr>
      </w:pPr>
      <w:r>
        <w:rPr>
          <w:rFonts w:ascii="ＭＳ 明朝" w:hAnsi="ＭＳ 明朝" w:hint="eastAsia"/>
        </w:rPr>
        <w:t>・</w:t>
      </w:r>
      <w:r>
        <w:rPr>
          <w:rFonts w:ascii="ＭＳ 明朝" w:hAnsi="ＭＳ 明朝" w:cs="ＭＳ 明朝" w:hint="eastAsia"/>
          <w:color w:val="000000" w:themeColor="text1"/>
          <w:kern w:val="0"/>
          <w:szCs w:val="21"/>
          <w:lang w:eastAsia="zh-CN" w:bidi="ar"/>
        </w:rPr>
        <w:t>指定区分</w:t>
      </w:r>
      <w:r>
        <w:t>の名称</w:t>
      </w:r>
      <w:r w:rsidRPr="0095792E">
        <w:rPr>
          <w:rFonts w:ascii="ＭＳ 明朝" w:hAnsi="ＭＳ 明朝" w:cs="ＭＳ 明朝" w:hint="eastAsia"/>
          <w:color w:val="000000" w:themeColor="text1"/>
          <w:kern w:val="0"/>
          <w:szCs w:val="21"/>
          <w:lang w:bidi="ar"/>
        </w:rPr>
        <w:t>については、引き続き検討する</w:t>
      </w:r>
      <w:r>
        <w:rPr>
          <w:rFonts w:ascii="ＭＳ 明朝" w:hAnsi="ＭＳ 明朝" w:cs="ＭＳ 明朝" w:hint="eastAsia"/>
          <w:color w:val="000000" w:themeColor="text1"/>
          <w:kern w:val="0"/>
          <w:szCs w:val="21"/>
          <w:lang w:bidi="ar"/>
        </w:rPr>
        <w:t>。</w:t>
      </w:r>
    </w:p>
    <w:p w14:paraId="26BBCEA3" w14:textId="77777777" w:rsidR="003321DB" w:rsidRPr="00607542" w:rsidRDefault="003321DB" w:rsidP="003321DB">
      <w:pPr>
        <w:spacing w:line="320" w:lineRule="exact"/>
        <w:ind w:rightChars="-150" w:right="-315"/>
        <w:rPr>
          <w:rFonts w:ascii="ＭＳ 明朝" w:hAnsi="ＭＳ 明朝"/>
          <w:sz w:val="22"/>
        </w:rPr>
      </w:pPr>
    </w:p>
    <w:p w14:paraId="0DF30993" w14:textId="77777777" w:rsidR="003321DB" w:rsidRPr="00607542" w:rsidRDefault="003321DB" w:rsidP="003321DB">
      <w:pPr>
        <w:spacing w:line="320" w:lineRule="exact"/>
        <w:ind w:rightChars="-150" w:right="-315"/>
        <w:rPr>
          <w:rFonts w:ascii="ＭＳ 明朝" w:hAnsi="ＭＳ 明朝"/>
          <w:sz w:val="22"/>
        </w:rPr>
      </w:pPr>
      <w:r>
        <w:rPr>
          <w:rFonts w:ascii="ＭＳ 明朝" w:hAnsi="ＭＳ 明朝" w:hint="eastAsia"/>
          <w:sz w:val="22"/>
        </w:rPr>
        <w:t xml:space="preserve">　</w:t>
      </w:r>
      <w:r w:rsidRPr="00607542">
        <w:rPr>
          <w:rFonts w:ascii="ＭＳ 明朝" w:hAnsi="ＭＳ 明朝" w:hint="eastAsia"/>
          <w:sz w:val="22"/>
        </w:rPr>
        <w:t>３　国指定要件改正に伴う府指定要件の見直しについて（小児）</w:t>
      </w:r>
    </w:p>
    <w:p w14:paraId="3FC31562" w14:textId="77777777" w:rsidR="00684BEA" w:rsidRDefault="00684BEA" w:rsidP="00684BEA">
      <w:pPr>
        <w:spacing w:line="320" w:lineRule="exact"/>
        <w:ind w:rightChars="-150" w:right="-315" w:firstLineChars="100" w:firstLine="210"/>
        <w:rPr>
          <w:rFonts w:ascii="ＭＳ 明朝" w:hAnsi="ＭＳ 明朝"/>
        </w:rPr>
      </w:pPr>
    </w:p>
    <w:p w14:paraId="3A18274B" w14:textId="77777777" w:rsidR="00684BEA" w:rsidRDefault="00684BEA" w:rsidP="00684BEA">
      <w:pPr>
        <w:spacing w:line="320" w:lineRule="exact"/>
        <w:ind w:rightChars="-150" w:right="-315" w:firstLineChars="100" w:firstLine="210"/>
        <w:rPr>
          <w:rFonts w:ascii="ＭＳ 明朝" w:hAnsi="ＭＳ 明朝"/>
        </w:rPr>
      </w:pPr>
      <w:r>
        <w:rPr>
          <w:rFonts w:ascii="ＭＳ 明朝" w:hAnsi="ＭＳ 明朝" w:hint="eastAsia"/>
        </w:rPr>
        <w:t>（主な意見）</w:t>
      </w:r>
    </w:p>
    <w:p w14:paraId="4BA84827" w14:textId="77777777" w:rsidR="00684BEA" w:rsidRDefault="00684BEA" w:rsidP="00684BEA">
      <w:pPr>
        <w:ind w:firstLineChars="200" w:firstLine="420"/>
        <w:rPr>
          <w:rFonts w:ascii="ＭＳ 明朝" w:hAnsi="ＭＳ 明朝"/>
        </w:rPr>
      </w:pPr>
      <w:r>
        <w:rPr>
          <w:rFonts w:ascii="ＭＳ 明朝" w:hAnsi="ＭＳ 明朝" w:hint="eastAsia"/>
        </w:rPr>
        <w:t>・</w:t>
      </w:r>
      <w:r w:rsidRPr="009B7C6F">
        <w:rPr>
          <w:rFonts w:ascii="ＭＳ 明朝" w:hAnsi="ＭＳ 明朝" w:hint="eastAsia"/>
        </w:rPr>
        <w:t>成人</w:t>
      </w:r>
      <w:r>
        <w:rPr>
          <w:rFonts w:ascii="ＭＳ 明朝" w:hAnsi="ＭＳ 明朝" w:hint="eastAsia"/>
        </w:rPr>
        <w:t>のがんについては、</w:t>
      </w:r>
      <w:r w:rsidRPr="009B7C6F">
        <w:rPr>
          <w:rFonts w:ascii="ＭＳ 明朝" w:hAnsi="ＭＳ 明朝" w:hint="eastAsia"/>
        </w:rPr>
        <w:t>重粒子治療があるが、小児</w:t>
      </w:r>
      <w:r>
        <w:rPr>
          <w:rFonts w:ascii="ＭＳ 明朝" w:hAnsi="ＭＳ 明朝" w:hint="eastAsia"/>
        </w:rPr>
        <w:t>がんに</w:t>
      </w:r>
      <w:r w:rsidRPr="009B7C6F">
        <w:rPr>
          <w:rFonts w:ascii="ＭＳ 明朝" w:hAnsi="ＭＳ 明朝" w:hint="eastAsia"/>
        </w:rPr>
        <w:t>はないため、</w:t>
      </w:r>
      <w:r>
        <w:rPr>
          <w:rFonts w:ascii="ＭＳ 明朝" w:hAnsi="ＭＳ 明朝" w:hint="eastAsia"/>
        </w:rPr>
        <w:t>粒子線治療と</w:t>
      </w:r>
    </w:p>
    <w:p w14:paraId="11E4ED31" w14:textId="77777777" w:rsidR="00684BEA" w:rsidRDefault="00684BEA" w:rsidP="00684BEA">
      <w:pPr>
        <w:ind w:firstLineChars="200" w:firstLine="420"/>
        <w:rPr>
          <w:rFonts w:ascii="ＭＳ 明朝" w:hAnsi="ＭＳ 明朝"/>
        </w:rPr>
      </w:pPr>
      <w:r>
        <w:rPr>
          <w:rFonts w:ascii="ＭＳ 明朝" w:hAnsi="ＭＳ 明朝" w:hint="eastAsia"/>
        </w:rPr>
        <w:t xml:space="preserve">　</w:t>
      </w:r>
      <w:r w:rsidRPr="009B7C6F">
        <w:rPr>
          <w:rFonts w:ascii="ＭＳ 明朝" w:hAnsi="ＭＳ 明朝" w:hint="eastAsia"/>
        </w:rPr>
        <w:t>標</w:t>
      </w:r>
      <w:r>
        <w:rPr>
          <w:rFonts w:ascii="ＭＳ 明朝" w:hAnsi="ＭＳ 明朝" w:hint="eastAsia"/>
        </w:rPr>
        <w:t>記するほうが良い</w:t>
      </w:r>
      <w:r w:rsidRPr="009B7C6F">
        <w:rPr>
          <w:rFonts w:ascii="ＭＳ 明朝" w:hAnsi="ＭＳ 明朝" w:hint="eastAsia"/>
        </w:rPr>
        <w:t>。</w:t>
      </w:r>
    </w:p>
    <w:p w14:paraId="166C2F4B" w14:textId="77777777" w:rsidR="007B54F4" w:rsidRPr="007B54F4" w:rsidRDefault="007B54F4" w:rsidP="00411521">
      <w:pPr>
        <w:rPr>
          <w:rFonts w:ascii="ＭＳ 明朝" w:hAnsi="ＭＳ 明朝"/>
        </w:rPr>
      </w:pPr>
    </w:p>
    <w:p w14:paraId="4F5F1674" w14:textId="77777777" w:rsidR="00933438" w:rsidRDefault="007B54F4" w:rsidP="00C3138E">
      <w:pPr>
        <w:ind w:firstLineChars="100" w:firstLine="210"/>
        <w:rPr>
          <w:rFonts w:ascii="ＭＳ 明朝" w:hAnsi="ＭＳ 明朝" w:cs="ＭＳ 明朝"/>
          <w:color w:val="000000" w:themeColor="text1"/>
          <w:kern w:val="0"/>
          <w:szCs w:val="21"/>
          <w:lang w:bidi="ar"/>
        </w:rPr>
      </w:pPr>
      <w:r w:rsidRPr="00C90439">
        <w:rPr>
          <w:rFonts w:ascii="ＭＳ 明朝" w:hAnsi="ＭＳ 明朝" w:cs="ＭＳ 明朝" w:hint="eastAsia"/>
          <w:color w:val="000000" w:themeColor="text1"/>
          <w:kern w:val="0"/>
          <w:szCs w:val="21"/>
          <w:lang w:bidi="ar"/>
        </w:rPr>
        <w:t>（審議結果）</w:t>
      </w:r>
    </w:p>
    <w:p w14:paraId="0DED418D" w14:textId="77777777" w:rsidR="00684BEA" w:rsidRDefault="00933438" w:rsidP="00AB3AE8">
      <w:pPr>
        <w:ind w:firstLineChars="200" w:firstLine="420"/>
        <w:rPr>
          <w:rFonts w:ascii="ＭＳ 明朝" w:hAnsi="ＭＳ 明朝" w:cs="ＭＳ 明朝"/>
          <w:color w:val="000000" w:themeColor="text1"/>
          <w:kern w:val="0"/>
          <w:szCs w:val="21"/>
          <w:lang w:bidi="ar"/>
        </w:rPr>
      </w:pPr>
      <w:r>
        <w:rPr>
          <w:rFonts w:ascii="ＭＳ 明朝" w:hAnsi="ＭＳ 明朝" w:cs="ＭＳ 明朝" w:hint="eastAsia"/>
          <w:color w:val="000000" w:themeColor="text1"/>
          <w:kern w:val="0"/>
          <w:szCs w:val="21"/>
          <w:lang w:bidi="ar"/>
        </w:rPr>
        <w:t>・承認。</w:t>
      </w:r>
    </w:p>
    <w:p w14:paraId="61F876CB" w14:textId="77777777" w:rsidR="00684BEA" w:rsidRDefault="00684BEA" w:rsidP="00DC51C9">
      <w:pPr>
        <w:rPr>
          <w:rFonts w:ascii="ＭＳ 明朝" w:hAnsi="ＭＳ 明朝" w:cs="ＭＳ 明朝"/>
          <w:color w:val="000000" w:themeColor="text1"/>
          <w:kern w:val="0"/>
          <w:szCs w:val="21"/>
          <w:lang w:bidi="ar"/>
        </w:rPr>
      </w:pPr>
    </w:p>
    <w:p w14:paraId="13F228E8" w14:textId="77777777" w:rsidR="00411521" w:rsidRDefault="00411521" w:rsidP="00C3138E">
      <w:pPr>
        <w:spacing w:line="320" w:lineRule="exact"/>
        <w:ind w:rightChars="-150" w:right="-315" w:firstLineChars="100" w:firstLine="220"/>
        <w:rPr>
          <w:rFonts w:ascii="ＭＳ 明朝" w:hAnsi="ＭＳ 明朝"/>
          <w:sz w:val="22"/>
        </w:rPr>
      </w:pPr>
      <w:r w:rsidRPr="00607542">
        <w:rPr>
          <w:rFonts w:ascii="ＭＳ 明朝" w:hAnsi="ＭＳ 明朝" w:hint="eastAsia"/>
          <w:sz w:val="22"/>
        </w:rPr>
        <w:t>（２）第３期大阪府がん対策推進計画最終評価（案）について</w:t>
      </w:r>
    </w:p>
    <w:p w14:paraId="4C1819FB" w14:textId="77777777" w:rsidR="00411521" w:rsidRDefault="00411521" w:rsidP="00411521">
      <w:pPr>
        <w:spacing w:line="320" w:lineRule="exact"/>
        <w:ind w:rightChars="-150" w:right="-315"/>
        <w:rPr>
          <w:rFonts w:ascii="ＭＳ 明朝" w:hAnsi="ＭＳ 明朝"/>
        </w:rPr>
      </w:pPr>
    </w:p>
    <w:p w14:paraId="53A999E2" w14:textId="77777777" w:rsidR="00411521" w:rsidRDefault="00411521" w:rsidP="00C3138E">
      <w:pPr>
        <w:spacing w:line="320" w:lineRule="exact"/>
        <w:ind w:rightChars="-150" w:right="-315" w:firstLineChars="100" w:firstLine="210"/>
        <w:rPr>
          <w:rFonts w:ascii="ＭＳ 明朝" w:hAnsi="ＭＳ 明朝"/>
        </w:rPr>
      </w:pPr>
      <w:r>
        <w:rPr>
          <w:rFonts w:ascii="ＭＳ 明朝" w:hAnsi="ＭＳ 明朝" w:hint="eastAsia"/>
        </w:rPr>
        <w:lastRenderedPageBreak/>
        <w:t>（主な意見）</w:t>
      </w:r>
    </w:p>
    <w:p w14:paraId="2C815BEE" w14:textId="77777777" w:rsidR="00411521" w:rsidRDefault="00411521" w:rsidP="00C3138E">
      <w:pPr>
        <w:spacing w:line="320" w:lineRule="exact"/>
        <w:ind w:leftChars="100" w:left="210" w:rightChars="-150" w:right="-315" w:firstLineChars="100" w:firstLine="210"/>
        <w:rPr>
          <w:rFonts w:ascii="ＭＳ 明朝" w:hAnsi="ＭＳ 明朝"/>
        </w:rPr>
      </w:pPr>
      <w:r>
        <w:rPr>
          <w:rFonts w:ascii="ＭＳ 明朝" w:hAnsi="ＭＳ 明朝" w:hint="eastAsia"/>
        </w:rPr>
        <w:t>・</w:t>
      </w:r>
      <w:r w:rsidR="003538C0">
        <w:rPr>
          <w:rFonts w:ascii="ＭＳ 明朝" w:hAnsi="ＭＳ 明朝" w:hint="eastAsia"/>
        </w:rPr>
        <w:t>がん診療</w:t>
      </w:r>
      <w:r w:rsidR="00F31CA0">
        <w:rPr>
          <w:rFonts w:ascii="ＭＳ 明朝" w:hAnsi="ＭＳ 明朝" w:hint="eastAsia"/>
        </w:rPr>
        <w:t>はコロナの</w:t>
      </w:r>
      <w:r w:rsidR="003538C0">
        <w:rPr>
          <w:rFonts w:ascii="ＭＳ 明朝" w:hAnsi="ＭＳ 明朝" w:hint="eastAsia"/>
        </w:rPr>
        <w:t>影響</w:t>
      </w:r>
      <w:r w:rsidR="00F31CA0">
        <w:rPr>
          <w:rFonts w:ascii="ＭＳ 明朝" w:hAnsi="ＭＳ 明朝" w:hint="eastAsia"/>
        </w:rPr>
        <w:t>を受けたため、その影響を考慮せず</w:t>
      </w:r>
      <w:r w:rsidR="003538C0">
        <w:rPr>
          <w:rFonts w:ascii="ＭＳ 明朝" w:hAnsi="ＭＳ 明朝" w:hint="eastAsia"/>
        </w:rPr>
        <w:t>評価するのは</w:t>
      </w:r>
      <w:r w:rsidR="00F31CA0">
        <w:rPr>
          <w:rFonts w:ascii="ＭＳ 明朝" w:hAnsi="ＭＳ 明朝" w:hint="eastAsia"/>
        </w:rPr>
        <w:t>いかが</w:t>
      </w:r>
      <w:r w:rsidR="003538C0">
        <w:rPr>
          <w:rFonts w:ascii="ＭＳ 明朝" w:hAnsi="ＭＳ 明朝" w:hint="eastAsia"/>
        </w:rPr>
        <w:t>か</w:t>
      </w:r>
      <w:r w:rsidRPr="009B7C6F">
        <w:rPr>
          <w:rFonts w:ascii="ＭＳ 明朝" w:hAnsi="ＭＳ 明朝" w:hint="eastAsia"/>
        </w:rPr>
        <w:t>。</w:t>
      </w:r>
    </w:p>
    <w:p w14:paraId="79B0715B" w14:textId="77777777" w:rsidR="00411521" w:rsidRDefault="00411521" w:rsidP="00411521">
      <w:pPr>
        <w:spacing w:line="320" w:lineRule="exact"/>
        <w:ind w:rightChars="-150" w:right="-315"/>
        <w:rPr>
          <w:rFonts w:ascii="ＭＳ 明朝" w:hAnsi="ＭＳ 明朝"/>
          <w:sz w:val="22"/>
        </w:rPr>
      </w:pPr>
    </w:p>
    <w:p w14:paraId="00F99D3C" w14:textId="77777777" w:rsidR="00F31CA0" w:rsidRPr="00F31CA0" w:rsidRDefault="00F31CA0" w:rsidP="00411521">
      <w:pPr>
        <w:spacing w:line="320" w:lineRule="exact"/>
        <w:ind w:rightChars="-150" w:right="-315"/>
        <w:rPr>
          <w:rFonts w:ascii="ＭＳ 明朝" w:hAnsi="ＭＳ 明朝"/>
          <w:sz w:val="22"/>
        </w:rPr>
      </w:pPr>
    </w:p>
    <w:p w14:paraId="0311ACF0" w14:textId="77777777" w:rsidR="00411521" w:rsidRPr="00C90439" w:rsidRDefault="00411521" w:rsidP="00C3138E">
      <w:pPr>
        <w:ind w:firstLineChars="100" w:firstLine="210"/>
        <w:rPr>
          <w:rFonts w:ascii="ＭＳ 明朝" w:hAnsi="ＭＳ 明朝" w:cs="ＭＳ 明朝"/>
          <w:color w:val="000000" w:themeColor="text1"/>
          <w:kern w:val="0"/>
          <w:szCs w:val="21"/>
          <w:lang w:bidi="ar"/>
        </w:rPr>
      </w:pPr>
      <w:r w:rsidRPr="00C90439">
        <w:rPr>
          <w:rFonts w:ascii="ＭＳ 明朝" w:hAnsi="ＭＳ 明朝" w:cs="ＭＳ 明朝" w:hint="eastAsia"/>
          <w:color w:val="000000" w:themeColor="text1"/>
          <w:kern w:val="0"/>
          <w:szCs w:val="21"/>
          <w:lang w:bidi="ar"/>
        </w:rPr>
        <w:t>（審議結果）</w:t>
      </w:r>
    </w:p>
    <w:p w14:paraId="5824381F" w14:textId="77777777" w:rsidR="00411521" w:rsidRDefault="00C3138E" w:rsidP="00C3138E">
      <w:pPr>
        <w:spacing w:line="320" w:lineRule="exact"/>
        <w:ind w:rightChars="-150" w:right="-315" w:firstLineChars="200" w:firstLine="420"/>
        <w:rPr>
          <w:rFonts w:ascii="ＭＳ 明朝" w:hAnsi="ＭＳ 明朝" w:cs="ＭＳ 明朝"/>
          <w:color w:val="000000" w:themeColor="text1"/>
          <w:kern w:val="0"/>
          <w:szCs w:val="21"/>
          <w:lang w:bidi="ar"/>
        </w:rPr>
      </w:pPr>
      <w:r>
        <w:rPr>
          <w:rFonts w:ascii="ＭＳ 明朝" w:hAnsi="ＭＳ 明朝" w:cs="ＭＳ 明朝" w:hint="eastAsia"/>
          <w:color w:val="000000" w:themeColor="text1"/>
          <w:kern w:val="0"/>
          <w:szCs w:val="21"/>
          <w:lang w:bidi="ar"/>
        </w:rPr>
        <w:t>・</w:t>
      </w:r>
      <w:r w:rsidR="003538C0" w:rsidRPr="0095792E">
        <w:rPr>
          <w:rFonts w:ascii="ＭＳ 明朝" w:hAnsi="ＭＳ 明朝" w:cs="ＭＳ 明朝" w:hint="eastAsia"/>
          <w:color w:val="000000" w:themeColor="text1"/>
          <w:kern w:val="0"/>
          <w:szCs w:val="21"/>
          <w:lang w:bidi="ar"/>
        </w:rPr>
        <w:t>引</w:t>
      </w:r>
      <w:r w:rsidR="003538C0">
        <w:rPr>
          <w:rFonts w:ascii="ＭＳ 明朝" w:hAnsi="ＭＳ 明朝" w:cs="ＭＳ 明朝" w:hint="eastAsia"/>
          <w:color w:val="000000" w:themeColor="text1"/>
          <w:kern w:val="0"/>
          <w:szCs w:val="21"/>
          <w:lang w:bidi="ar"/>
        </w:rPr>
        <w:t>き続き検討。</w:t>
      </w:r>
    </w:p>
    <w:p w14:paraId="0089E6CD" w14:textId="77777777" w:rsidR="00C3138E" w:rsidRPr="00411521" w:rsidRDefault="00C3138E" w:rsidP="00C3138E">
      <w:pPr>
        <w:spacing w:line="320" w:lineRule="exact"/>
        <w:ind w:rightChars="-150" w:right="-315" w:firstLineChars="200" w:firstLine="440"/>
        <w:rPr>
          <w:rFonts w:ascii="ＭＳ 明朝" w:hAnsi="ＭＳ 明朝"/>
          <w:sz w:val="22"/>
        </w:rPr>
      </w:pPr>
    </w:p>
    <w:p w14:paraId="4567F00F" w14:textId="77777777" w:rsidR="00411521" w:rsidRPr="00607542" w:rsidRDefault="00411521" w:rsidP="00C3138E">
      <w:pPr>
        <w:ind w:firstLineChars="100" w:firstLine="220"/>
        <w:rPr>
          <w:rFonts w:ascii="ＭＳ 明朝" w:hAnsi="ＭＳ 明朝" w:cs="ＭＳ 明朝"/>
          <w:color w:val="000000" w:themeColor="text1"/>
          <w:szCs w:val="21"/>
        </w:rPr>
      </w:pPr>
      <w:r w:rsidRPr="00607542">
        <w:rPr>
          <w:rFonts w:ascii="ＭＳ 明朝" w:hAnsi="ＭＳ 明朝" w:hint="eastAsia"/>
          <w:sz w:val="22"/>
        </w:rPr>
        <w:t>（３）第４期大阪府がん対策推進計画（素案）について</w:t>
      </w:r>
    </w:p>
    <w:p w14:paraId="3F714206" w14:textId="77777777" w:rsidR="003538C0" w:rsidRDefault="00411521" w:rsidP="00C3138E">
      <w:pPr>
        <w:spacing w:line="320" w:lineRule="exact"/>
        <w:ind w:rightChars="-150" w:right="-315" w:firstLineChars="100" w:firstLine="210"/>
        <w:rPr>
          <w:rFonts w:ascii="ＭＳ 明朝" w:hAnsi="ＭＳ 明朝"/>
        </w:rPr>
      </w:pPr>
      <w:r>
        <w:rPr>
          <w:rFonts w:ascii="ＭＳ 明朝" w:hAnsi="ＭＳ 明朝" w:hint="eastAsia"/>
        </w:rPr>
        <w:t>（主な意見）</w:t>
      </w:r>
    </w:p>
    <w:p w14:paraId="76FEA58F" w14:textId="77777777" w:rsidR="00411521" w:rsidRPr="009B7C6F" w:rsidRDefault="00411521" w:rsidP="00C3138E">
      <w:pPr>
        <w:ind w:leftChars="200" w:left="630" w:hangingChars="100" w:hanging="210"/>
        <w:rPr>
          <w:rFonts w:ascii="ＭＳ 明朝" w:hAnsi="ＭＳ 明朝"/>
        </w:rPr>
      </w:pPr>
      <w:r>
        <w:rPr>
          <w:rFonts w:ascii="ＭＳ 明朝" w:hAnsi="ＭＳ 明朝" w:hint="eastAsia"/>
        </w:rPr>
        <w:t>・</w:t>
      </w:r>
      <w:r w:rsidRPr="009B7C6F">
        <w:rPr>
          <w:rFonts w:ascii="ＭＳ 明朝" w:hAnsi="ＭＳ 明朝" w:hint="eastAsia"/>
        </w:rPr>
        <w:t>国のがん</w:t>
      </w:r>
      <w:r w:rsidR="006D692D">
        <w:rPr>
          <w:rFonts w:ascii="ＭＳ 明朝" w:hAnsi="ＭＳ 明朝" w:hint="eastAsia"/>
        </w:rPr>
        <w:t>対策推進</w:t>
      </w:r>
      <w:r w:rsidRPr="009B7C6F">
        <w:rPr>
          <w:rFonts w:ascii="ＭＳ 明朝" w:hAnsi="ＭＳ 明朝" w:hint="eastAsia"/>
        </w:rPr>
        <w:t>計画に</w:t>
      </w:r>
      <w:r w:rsidR="006D692D">
        <w:rPr>
          <w:rFonts w:ascii="ＭＳ 明朝" w:hAnsi="ＭＳ 明朝" w:hint="eastAsia"/>
        </w:rPr>
        <w:t>は、がん</w:t>
      </w:r>
      <w:r w:rsidRPr="009B7C6F">
        <w:rPr>
          <w:rFonts w:ascii="ＭＳ 明朝" w:hAnsi="ＭＳ 明朝" w:hint="eastAsia"/>
        </w:rPr>
        <w:t>リハビリ</w:t>
      </w:r>
      <w:r w:rsidR="006D692D">
        <w:rPr>
          <w:rFonts w:ascii="ＭＳ 明朝" w:hAnsi="ＭＳ 明朝" w:hint="eastAsia"/>
        </w:rPr>
        <w:t>テーションに関する記述が含まれており</w:t>
      </w:r>
      <w:r w:rsidRPr="009B7C6F">
        <w:rPr>
          <w:rFonts w:ascii="ＭＳ 明朝" w:hAnsi="ＭＳ 明朝" w:hint="eastAsia"/>
        </w:rPr>
        <w:t>、</w:t>
      </w:r>
      <w:r w:rsidR="00351F55">
        <w:rPr>
          <w:rFonts w:ascii="ＭＳ 明朝" w:hAnsi="ＭＳ 明朝" w:hint="eastAsia"/>
        </w:rPr>
        <w:t>がんリハビリに関する記述も必要ではないか</w:t>
      </w:r>
      <w:r w:rsidRPr="009B7C6F">
        <w:rPr>
          <w:rFonts w:ascii="ＭＳ 明朝" w:hAnsi="ＭＳ 明朝" w:hint="eastAsia"/>
        </w:rPr>
        <w:t>。</w:t>
      </w:r>
    </w:p>
    <w:p w14:paraId="222266CC" w14:textId="77777777" w:rsidR="00C3138E" w:rsidRDefault="00C3138E" w:rsidP="00C3138E">
      <w:pPr>
        <w:ind w:firstLineChars="200" w:firstLine="420"/>
        <w:rPr>
          <w:rFonts w:ascii="ＭＳ 明朝" w:hAnsi="ＭＳ 明朝"/>
        </w:rPr>
      </w:pPr>
    </w:p>
    <w:p w14:paraId="1CCE5FBA" w14:textId="77777777" w:rsidR="003538C0" w:rsidRPr="00411521" w:rsidRDefault="003538C0" w:rsidP="00C3138E">
      <w:pPr>
        <w:ind w:firstLineChars="100" w:firstLine="210"/>
        <w:rPr>
          <w:rFonts w:ascii="ＭＳ 明朝" w:hAnsi="ＭＳ 明朝" w:cs="ＭＳ 明朝"/>
          <w:color w:val="000000" w:themeColor="text1"/>
          <w:kern w:val="0"/>
          <w:szCs w:val="21"/>
          <w:lang w:bidi="ar"/>
        </w:rPr>
      </w:pPr>
      <w:r w:rsidRPr="00C90439">
        <w:rPr>
          <w:rFonts w:ascii="ＭＳ 明朝" w:hAnsi="ＭＳ 明朝" w:cs="ＭＳ 明朝" w:hint="eastAsia"/>
          <w:color w:val="000000" w:themeColor="text1"/>
          <w:kern w:val="0"/>
          <w:szCs w:val="21"/>
          <w:lang w:bidi="ar"/>
        </w:rPr>
        <w:t>（審議結果）</w:t>
      </w:r>
    </w:p>
    <w:p w14:paraId="343B1E37" w14:textId="77777777" w:rsidR="003538C0" w:rsidRPr="003538C0" w:rsidRDefault="003538C0" w:rsidP="00503626">
      <w:pPr>
        <w:spacing w:line="320" w:lineRule="exact"/>
        <w:ind w:rightChars="-150" w:right="-315" w:firstLineChars="200" w:firstLine="420"/>
        <w:rPr>
          <w:rFonts w:ascii="ＭＳ 明朝" w:hAnsi="ＭＳ 明朝" w:cs="ＭＳ 明朝"/>
          <w:color w:val="000000" w:themeColor="text1"/>
          <w:kern w:val="0"/>
          <w:szCs w:val="21"/>
          <w:lang w:bidi="ar"/>
        </w:rPr>
      </w:pPr>
      <w:r>
        <w:rPr>
          <w:rFonts w:ascii="ＭＳ 明朝" w:hAnsi="ＭＳ 明朝" w:cs="ＭＳ 明朝" w:hint="eastAsia"/>
          <w:color w:val="000000" w:themeColor="text1"/>
          <w:kern w:val="0"/>
          <w:szCs w:val="21"/>
          <w:lang w:bidi="ar"/>
        </w:rPr>
        <w:t>・引き続き検討。</w:t>
      </w:r>
    </w:p>
    <w:sectPr w:rsidR="003538C0" w:rsidRPr="003538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35129" w14:textId="77777777" w:rsidR="00847808" w:rsidRDefault="00847808" w:rsidP="00847808">
      <w:r>
        <w:separator/>
      </w:r>
    </w:p>
  </w:endnote>
  <w:endnote w:type="continuationSeparator" w:id="0">
    <w:p w14:paraId="0CB61C24" w14:textId="77777777" w:rsidR="00847808" w:rsidRDefault="00847808" w:rsidP="00847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02FF0" w14:textId="77777777" w:rsidR="00847808" w:rsidRDefault="00847808" w:rsidP="00847808">
      <w:r>
        <w:separator/>
      </w:r>
    </w:p>
  </w:footnote>
  <w:footnote w:type="continuationSeparator" w:id="0">
    <w:p w14:paraId="77F2AAEA" w14:textId="77777777" w:rsidR="00847808" w:rsidRDefault="00847808" w:rsidP="00847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9A675D"/>
    <w:multiLevelType w:val="singleLevel"/>
    <w:tmpl w:val="E19A675D"/>
    <w:lvl w:ilvl="0">
      <w:start w:val="2"/>
      <w:numFmt w:val="decimalFullWidth"/>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C9"/>
    <w:rsid w:val="0002665F"/>
    <w:rsid w:val="000304F7"/>
    <w:rsid w:val="0003426F"/>
    <w:rsid w:val="00044B7B"/>
    <w:rsid w:val="00082C64"/>
    <w:rsid w:val="00090CE5"/>
    <w:rsid w:val="000938F1"/>
    <w:rsid w:val="000B37FB"/>
    <w:rsid w:val="000D0162"/>
    <w:rsid w:val="000D1BC2"/>
    <w:rsid w:val="000D747A"/>
    <w:rsid w:val="000F3394"/>
    <w:rsid w:val="00104381"/>
    <w:rsid w:val="001631DC"/>
    <w:rsid w:val="00165E36"/>
    <w:rsid w:val="001A3CDF"/>
    <w:rsid w:val="001D31C7"/>
    <w:rsid w:val="001E1B31"/>
    <w:rsid w:val="001E4A2B"/>
    <w:rsid w:val="002553B3"/>
    <w:rsid w:val="00281590"/>
    <w:rsid w:val="002C42C4"/>
    <w:rsid w:val="003321DB"/>
    <w:rsid w:val="00333B1A"/>
    <w:rsid w:val="003368C7"/>
    <w:rsid w:val="00343F2B"/>
    <w:rsid w:val="00351F55"/>
    <w:rsid w:val="003538C0"/>
    <w:rsid w:val="00370EE8"/>
    <w:rsid w:val="0037132B"/>
    <w:rsid w:val="0037444B"/>
    <w:rsid w:val="00377841"/>
    <w:rsid w:val="00391350"/>
    <w:rsid w:val="003D6056"/>
    <w:rsid w:val="003E1B84"/>
    <w:rsid w:val="003F4CD6"/>
    <w:rsid w:val="00402CC0"/>
    <w:rsid w:val="00404471"/>
    <w:rsid w:val="00407DAC"/>
    <w:rsid w:val="00411521"/>
    <w:rsid w:val="00422F27"/>
    <w:rsid w:val="00435950"/>
    <w:rsid w:val="00453E51"/>
    <w:rsid w:val="0047639B"/>
    <w:rsid w:val="004B2522"/>
    <w:rsid w:val="004C766B"/>
    <w:rsid w:val="004E2259"/>
    <w:rsid w:val="00503626"/>
    <w:rsid w:val="00513E64"/>
    <w:rsid w:val="0055532D"/>
    <w:rsid w:val="00561AE3"/>
    <w:rsid w:val="005644B4"/>
    <w:rsid w:val="005B3D6F"/>
    <w:rsid w:val="005E210A"/>
    <w:rsid w:val="005F05BE"/>
    <w:rsid w:val="0060397B"/>
    <w:rsid w:val="006039E7"/>
    <w:rsid w:val="00606E75"/>
    <w:rsid w:val="00660B20"/>
    <w:rsid w:val="00681F74"/>
    <w:rsid w:val="00684BEA"/>
    <w:rsid w:val="006D127B"/>
    <w:rsid w:val="006D504D"/>
    <w:rsid w:val="006D692D"/>
    <w:rsid w:val="00714929"/>
    <w:rsid w:val="00746C2F"/>
    <w:rsid w:val="00763E91"/>
    <w:rsid w:val="007A400B"/>
    <w:rsid w:val="007A64B6"/>
    <w:rsid w:val="007B3C0E"/>
    <w:rsid w:val="007B54F4"/>
    <w:rsid w:val="007F7EC8"/>
    <w:rsid w:val="00803497"/>
    <w:rsid w:val="008212F4"/>
    <w:rsid w:val="00843FAE"/>
    <w:rsid w:val="008465C6"/>
    <w:rsid w:val="00847808"/>
    <w:rsid w:val="00854C25"/>
    <w:rsid w:val="00856084"/>
    <w:rsid w:val="00861D03"/>
    <w:rsid w:val="00876B47"/>
    <w:rsid w:val="00886E76"/>
    <w:rsid w:val="008F1EDF"/>
    <w:rsid w:val="008F664D"/>
    <w:rsid w:val="0090079E"/>
    <w:rsid w:val="009140F9"/>
    <w:rsid w:val="0091578F"/>
    <w:rsid w:val="00933438"/>
    <w:rsid w:val="00934856"/>
    <w:rsid w:val="0095792E"/>
    <w:rsid w:val="00990181"/>
    <w:rsid w:val="00990830"/>
    <w:rsid w:val="009A27D9"/>
    <w:rsid w:val="009A75CA"/>
    <w:rsid w:val="009C115E"/>
    <w:rsid w:val="00A000DC"/>
    <w:rsid w:val="00A857CB"/>
    <w:rsid w:val="00A904CF"/>
    <w:rsid w:val="00AB0F1F"/>
    <w:rsid w:val="00AB3AE8"/>
    <w:rsid w:val="00AE59F1"/>
    <w:rsid w:val="00AF1D7F"/>
    <w:rsid w:val="00B17B62"/>
    <w:rsid w:val="00B30077"/>
    <w:rsid w:val="00B62518"/>
    <w:rsid w:val="00B6773C"/>
    <w:rsid w:val="00B93C97"/>
    <w:rsid w:val="00BE441A"/>
    <w:rsid w:val="00C26730"/>
    <w:rsid w:val="00C3138E"/>
    <w:rsid w:val="00C36AC7"/>
    <w:rsid w:val="00C541CF"/>
    <w:rsid w:val="00C545D2"/>
    <w:rsid w:val="00C547D6"/>
    <w:rsid w:val="00C77B6B"/>
    <w:rsid w:val="00C80B61"/>
    <w:rsid w:val="00C87351"/>
    <w:rsid w:val="00C930DF"/>
    <w:rsid w:val="00CA5518"/>
    <w:rsid w:val="00CB1323"/>
    <w:rsid w:val="00D12EF7"/>
    <w:rsid w:val="00D14613"/>
    <w:rsid w:val="00D21C95"/>
    <w:rsid w:val="00D32EED"/>
    <w:rsid w:val="00D74243"/>
    <w:rsid w:val="00DB1625"/>
    <w:rsid w:val="00DC51C9"/>
    <w:rsid w:val="00DE0C70"/>
    <w:rsid w:val="00E271C6"/>
    <w:rsid w:val="00E46506"/>
    <w:rsid w:val="00E97685"/>
    <w:rsid w:val="00EA46DA"/>
    <w:rsid w:val="00EC0980"/>
    <w:rsid w:val="00EC2EC7"/>
    <w:rsid w:val="00EC4DB0"/>
    <w:rsid w:val="00F31CA0"/>
    <w:rsid w:val="00F414AC"/>
    <w:rsid w:val="00F5105E"/>
    <w:rsid w:val="00F61699"/>
    <w:rsid w:val="00F77AF9"/>
    <w:rsid w:val="00F9178E"/>
    <w:rsid w:val="00FA3777"/>
    <w:rsid w:val="00FE0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A1A3D00"/>
  <w15:chartTrackingRefBased/>
  <w15:docId w15:val="{357484EA-8D78-42E8-A066-DAF6DA95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1C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7A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77AF9"/>
    <w:rPr>
      <w:rFonts w:asciiTheme="majorHAnsi" w:eastAsiaTheme="majorEastAsia" w:hAnsiTheme="majorHAnsi" w:cstheme="majorBidi"/>
      <w:sz w:val="18"/>
      <w:szCs w:val="18"/>
    </w:rPr>
  </w:style>
  <w:style w:type="paragraph" w:styleId="a5">
    <w:name w:val="header"/>
    <w:basedOn w:val="a"/>
    <w:link w:val="a6"/>
    <w:uiPriority w:val="99"/>
    <w:unhideWhenUsed/>
    <w:rsid w:val="00847808"/>
    <w:pPr>
      <w:tabs>
        <w:tab w:val="center" w:pos="4252"/>
        <w:tab w:val="right" w:pos="8504"/>
      </w:tabs>
      <w:snapToGrid w:val="0"/>
    </w:pPr>
  </w:style>
  <w:style w:type="character" w:customStyle="1" w:styleId="a6">
    <w:name w:val="ヘッダー (文字)"/>
    <w:basedOn w:val="a0"/>
    <w:link w:val="a5"/>
    <w:uiPriority w:val="99"/>
    <w:rsid w:val="00847808"/>
    <w:rPr>
      <w:rFonts w:ascii="Century" w:eastAsia="ＭＳ 明朝" w:hAnsi="Century" w:cs="Times New Roman"/>
    </w:rPr>
  </w:style>
  <w:style w:type="paragraph" w:styleId="a7">
    <w:name w:val="footer"/>
    <w:basedOn w:val="a"/>
    <w:link w:val="a8"/>
    <w:uiPriority w:val="99"/>
    <w:unhideWhenUsed/>
    <w:rsid w:val="00847808"/>
    <w:pPr>
      <w:tabs>
        <w:tab w:val="center" w:pos="4252"/>
        <w:tab w:val="right" w:pos="8504"/>
      </w:tabs>
      <w:snapToGrid w:val="0"/>
    </w:pPr>
  </w:style>
  <w:style w:type="character" w:customStyle="1" w:styleId="a8">
    <w:name w:val="フッター (文字)"/>
    <w:basedOn w:val="a0"/>
    <w:link w:val="a7"/>
    <w:uiPriority w:val="99"/>
    <w:rsid w:val="00847808"/>
    <w:rPr>
      <w:rFonts w:ascii="Century" w:eastAsia="ＭＳ 明朝" w:hAnsi="Century" w:cs="Times New Roman"/>
    </w:rPr>
  </w:style>
  <w:style w:type="paragraph" w:styleId="a9">
    <w:name w:val="List Paragraph"/>
    <w:basedOn w:val="a"/>
    <w:uiPriority w:val="34"/>
    <w:qFormat/>
    <w:rsid w:val="009901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0405">
      <w:bodyDiv w:val="1"/>
      <w:marLeft w:val="0"/>
      <w:marRight w:val="0"/>
      <w:marTop w:val="0"/>
      <w:marBottom w:val="0"/>
      <w:divBdr>
        <w:top w:val="none" w:sz="0" w:space="0" w:color="auto"/>
        <w:left w:val="none" w:sz="0" w:space="0" w:color="auto"/>
        <w:bottom w:val="none" w:sz="0" w:space="0" w:color="auto"/>
        <w:right w:val="none" w:sz="0" w:space="0" w:color="auto"/>
      </w:divBdr>
    </w:div>
    <w:div w:id="66894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885</TotalTime>
  <Pages>4</Pages>
  <Words>445</Words>
  <Characters>2538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有馬　久未</dc:creator>
  <cp:keywords/>
  <dc:description/>
  <cp:lastModifiedBy>藤原　遼祐</cp:lastModifiedBy>
  <cp:revision>122</cp:revision>
  <cp:lastPrinted>2023-08-22T09:34:00Z</cp:lastPrinted>
  <dcterms:created xsi:type="dcterms:W3CDTF">2023-04-10T04:11:00Z</dcterms:created>
  <dcterms:modified xsi:type="dcterms:W3CDTF">2023-12-27T02:14:00Z</dcterms:modified>
</cp:coreProperties>
</file>