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22EE" w14:textId="6DF3861E" w:rsidR="001144E9" w:rsidRPr="00960BDD" w:rsidRDefault="009763DC" w:rsidP="009001E3">
      <w:pPr>
        <w:jc w:val="center"/>
        <w:rPr>
          <w:rFonts w:ascii="ＭＳ 明朝" w:eastAsia="ＭＳ 明朝" w:hAnsi="ＭＳ 明朝" w:cs="Times New Roman"/>
          <w:b/>
          <w:color w:val="000000" w:themeColor="text1"/>
        </w:rPr>
      </w:pPr>
      <w:bookmarkStart w:id="0" w:name="_GoBack"/>
      <w:bookmarkEnd w:id="0"/>
      <w:r w:rsidRPr="00960BDD">
        <w:rPr>
          <w:rFonts w:ascii="ＭＳ 明朝" w:eastAsia="ＭＳ 明朝" w:hAnsi="ＭＳ 明朝" w:cs="Times New Roman" w:hint="eastAsia"/>
          <w:b/>
          <w:color w:val="000000" w:themeColor="text1"/>
        </w:rPr>
        <w:t>令和</w:t>
      </w:r>
      <w:r w:rsidR="007B7B87" w:rsidRPr="00960BDD">
        <w:rPr>
          <w:rFonts w:ascii="ＭＳ 明朝" w:eastAsia="ＭＳ 明朝" w:hAnsi="ＭＳ 明朝" w:cs="Times New Roman" w:hint="eastAsia"/>
          <w:b/>
          <w:color w:val="000000" w:themeColor="text1"/>
        </w:rPr>
        <w:t>５</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Pr="00960BDD">
        <w:rPr>
          <w:rFonts w:ascii="ＭＳ 明朝" w:eastAsia="ＭＳ 明朝" w:hAnsi="ＭＳ 明朝" w:cs="Times New Roman" w:hint="eastAsia"/>
          <w:b/>
          <w:color w:val="000000" w:themeColor="text1"/>
        </w:rPr>
        <w:t>第</w:t>
      </w:r>
      <w:r w:rsidR="007B7B87" w:rsidRPr="00960BDD">
        <w:rPr>
          <w:rFonts w:ascii="ＭＳ 明朝" w:eastAsia="ＭＳ 明朝" w:hAnsi="ＭＳ 明朝" w:cs="Times New Roman" w:hint="eastAsia"/>
          <w:b/>
          <w:color w:val="000000" w:themeColor="text1"/>
        </w:rPr>
        <w:t>２</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がん診療連携検討部会</w:t>
      </w:r>
      <w:r w:rsidR="00230E4B" w:rsidRPr="00960BDD">
        <w:rPr>
          <w:rFonts w:ascii="ＭＳ 明朝" w:eastAsia="ＭＳ 明朝" w:hAnsi="ＭＳ 明朝" w:cs="Times New Roman" w:hint="eastAsia"/>
          <w:b/>
          <w:color w:val="000000" w:themeColor="text1"/>
        </w:rPr>
        <w:t>議事概要</w:t>
      </w:r>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5C39F687"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7B7B87" w:rsidRPr="00960BDD">
        <w:rPr>
          <w:rFonts w:ascii="ＭＳ 明朝" w:eastAsia="ＭＳ 明朝" w:hAnsi="ＭＳ 明朝" w:cs="Times New Roman" w:hint="eastAsia"/>
          <w:color w:val="000000" w:themeColor="text1"/>
        </w:rPr>
        <w:t>５</w:t>
      </w:r>
      <w:r w:rsidR="00C61D8E" w:rsidRPr="00960BDD">
        <w:rPr>
          <w:rFonts w:ascii="ＭＳ 明朝" w:eastAsia="ＭＳ 明朝" w:hAnsi="ＭＳ 明朝" w:cs="Times New Roman" w:hint="eastAsia"/>
          <w:color w:val="000000" w:themeColor="text1"/>
        </w:rPr>
        <w:t>年</w:t>
      </w:r>
      <w:r w:rsidR="007B7B87" w:rsidRPr="00960BDD">
        <w:rPr>
          <w:rFonts w:ascii="ＭＳ 明朝" w:eastAsia="ＭＳ 明朝" w:hAnsi="ＭＳ 明朝" w:cs="Times New Roman" w:hint="eastAsia"/>
          <w:color w:val="000000" w:themeColor="text1"/>
        </w:rPr>
        <w:t>８</w:t>
      </w:r>
      <w:r w:rsidR="00A947F1" w:rsidRPr="00960BDD">
        <w:rPr>
          <w:rFonts w:ascii="ＭＳ 明朝" w:eastAsia="ＭＳ 明朝" w:hAnsi="ＭＳ 明朝" w:cs="Times New Roman" w:hint="eastAsia"/>
          <w:color w:val="000000" w:themeColor="text1"/>
        </w:rPr>
        <w:t>月</w:t>
      </w:r>
      <w:r w:rsidR="007B7B87" w:rsidRPr="00960BDD">
        <w:rPr>
          <w:rFonts w:ascii="ＭＳ 明朝" w:eastAsia="ＭＳ 明朝" w:hAnsi="ＭＳ 明朝" w:cs="Times New Roman" w:hint="eastAsia"/>
          <w:color w:val="000000" w:themeColor="text1"/>
        </w:rPr>
        <w:t>２</w:t>
      </w:r>
      <w:r w:rsidR="00A947F1" w:rsidRPr="00960BDD">
        <w:rPr>
          <w:rFonts w:ascii="ＭＳ 明朝" w:eastAsia="ＭＳ 明朝" w:hAnsi="ＭＳ 明朝" w:cs="Times New Roman" w:hint="eastAsia"/>
          <w:color w:val="000000" w:themeColor="text1"/>
        </w:rPr>
        <w:t>日～</w:t>
      </w:r>
      <w:r w:rsidR="007B7B87" w:rsidRPr="00960BDD">
        <w:rPr>
          <w:rFonts w:ascii="ＭＳ 明朝" w:eastAsia="ＭＳ 明朝" w:hAnsi="ＭＳ 明朝" w:cs="Times New Roman" w:hint="eastAsia"/>
          <w:color w:val="000000" w:themeColor="text1"/>
        </w:rPr>
        <w:t>８</w:t>
      </w:r>
      <w:r w:rsidR="00C61D8E" w:rsidRPr="00960BDD">
        <w:rPr>
          <w:rFonts w:ascii="ＭＳ 明朝" w:eastAsia="ＭＳ 明朝" w:hAnsi="ＭＳ 明朝" w:cs="Times New Roman" w:hint="eastAsia"/>
          <w:color w:val="000000" w:themeColor="text1"/>
        </w:rPr>
        <w:t>月</w:t>
      </w:r>
      <w:r w:rsidR="007B7B87" w:rsidRPr="00960BDD">
        <w:rPr>
          <w:rFonts w:ascii="ＭＳ 明朝" w:eastAsia="ＭＳ 明朝" w:hAnsi="ＭＳ 明朝" w:cs="Times New Roman"/>
          <w:color w:val="000000" w:themeColor="text1"/>
        </w:rPr>
        <w:t>10</w:t>
      </w:r>
      <w:r w:rsidR="002405C8" w:rsidRPr="00960BDD">
        <w:rPr>
          <w:rFonts w:ascii="ＭＳ 明朝" w:eastAsia="ＭＳ 明朝" w:hAnsi="ＭＳ 明朝" w:cs="Times New Roman" w:hint="eastAsia"/>
          <w:color w:val="000000" w:themeColor="text1"/>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21F8A798" w14:textId="4583363A" w:rsidR="009001E3" w:rsidRPr="00960BDD" w:rsidRDefault="002405C8" w:rsidP="009001E3">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7C8DD4F5" w14:textId="37A122FF" w:rsidR="007B7B87" w:rsidRPr="00960BDD" w:rsidRDefault="007B7B87"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w:t>
      </w:r>
      <w:r w:rsidR="0003735B" w:rsidRPr="00960BDD">
        <w:rPr>
          <w:rFonts w:ascii="ＭＳ 明朝" w:eastAsia="ＭＳ 明朝" w:hAnsi="ＭＳ 明朝" w:cs="Times New Roman" w:hint="eastAsia"/>
          <w:color w:val="000000" w:themeColor="text1"/>
          <w:szCs w:val="21"/>
        </w:rPr>
        <w:t>１</w:t>
      </w:r>
      <w:r w:rsidRPr="00960BDD">
        <w:rPr>
          <w:rFonts w:ascii="ＭＳ 明朝" w:eastAsia="ＭＳ 明朝" w:hAnsi="ＭＳ 明朝" w:cs="Times New Roman" w:hint="eastAsia"/>
          <w:color w:val="000000" w:themeColor="text1"/>
          <w:szCs w:val="21"/>
        </w:rPr>
        <w:t>）国指定要件改正に伴う府指定要件の見直しについて（成人）</w:t>
      </w:r>
    </w:p>
    <w:p w14:paraId="11589231" w14:textId="66E48425" w:rsidR="007B7B87" w:rsidRPr="00960BDD" w:rsidRDefault="007B7B87" w:rsidP="008D1B31">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w:t>
      </w:r>
      <w:r w:rsidR="0003735B" w:rsidRPr="00960BDD">
        <w:rPr>
          <w:rFonts w:ascii="ＭＳ 明朝" w:eastAsia="ＭＳ 明朝" w:hAnsi="ＭＳ 明朝" w:cs="Times New Roman" w:hint="eastAsia"/>
          <w:color w:val="000000" w:themeColor="text1"/>
          <w:szCs w:val="21"/>
        </w:rPr>
        <w:t>２）</w:t>
      </w:r>
      <w:r w:rsidRPr="00960BDD">
        <w:rPr>
          <w:rFonts w:ascii="ＭＳ 明朝" w:eastAsia="ＭＳ 明朝" w:hAnsi="ＭＳ 明朝"/>
          <w:sz w:val="22"/>
        </w:rPr>
        <w:t>府指定病院の新区分等の検討について（成人）</w:t>
      </w:r>
    </w:p>
    <w:p w14:paraId="491CAD23" w14:textId="3F83304D" w:rsidR="007B7B87" w:rsidRPr="00960BDD" w:rsidRDefault="0003735B" w:rsidP="008D1B31">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（３）</w:t>
      </w:r>
      <w:r w:rsidR="007B7B87" w:rsidRPr="00960BDD">
        <w:rPr>
          <w:rFonts w:ascii="ＭＳ 明朝" w:eastAsia="ＭＳ 明朝" w:hAnsi="ＭＳ 明朝"/>
          <w:sz w:val="22"/>
        </w:rPr>
        <w:t>第４期大阪府がん対策推進計画（素案）について</w:t>
      </w:r>
    </w:p>
    <w:p w14:paraId="45879182" w14:textId="00A6E625" w:rsidR="007B7B87" w:rsidRPr="00960BDD" w:rsidRDefault="0003735B"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（４）</w:t>
      </w:r>
      <w:r w:rsidR="007E2573" w:rsidRPr="00960BDD">
        <w:rPr>
          <w:rFonts w:ascii="ＭＳ 明朝" w:eastAsia="ＭＳ 明朝" w:hAnsi="ＭＳ 明朝" w:hint="eastAsia"/>
          <w:sz w:val="22"/>
        </w:rPr>
        <w:t>地域がん診療連携拠点病院の推薦について</w:t>
      </w: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766139DD" w14:textId="2F069F4F" w:rsidR="009001E3" w:rsidRPr="00960BDD" w:rsidRDefault="002405C8" w:rsidP="009763DC">
      <w:pPr>
        <w:rPr>
          <w:rFonts w:ascii="ＭＳ 明朝" w:eastAsia="ＭＳ 明朝" w:hAnsi="ＭＳ 明朝" w:cs="Times New Roman"/>
        </w:rPr>
      </w:pPr>
      <w:r w:rsidRPr="00960BDD">
        <w:rPr>
          <w:rFonts w:ascii="ＭＳ 明朝" w:eastAsia="ＭＳ 明朝" w:hAnsi="ＭＳ 明朝" w:cs="Times New Roman" w:hint="eastAsia"/>
        </w:rPr>
        <w:t>３</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3B51A9FD" w14:textId="77777777" w:rsidR="008D1B31" w:rsidRPr="00960BDD" w:rsidRDefault="008D1B31"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（１）国指定要件改正に伴う府指定要件の見直しについて（成人）</w:t>
      </w:r>
    </w:p>
    <w:p w14:paraId="38B2B835" w14:textId="77777777" w:rsidR="008D1B31" w:rsidRPr="00960BDD" w:rsidRDefault="008D1B31" w:rsidP="00533974">
      <w:pPr>
        <w:ind w:firstLineChars="100" w:firstLine="210"/>
        <w:rPr>
          <w:rFonts w:ascii="ＭＳ 明朝" w:eastAsia="ＭＳ 明朝" w:hAnsi="ＭＳ 明朝" w:cs="Times New Roman"/>
          <w:color w:val="000000" w:themeColor="text1"/>
        </w:rPr>
      </w:pPr>
    </w:p>
    <w:p w14:paraId="432FBFB7" w14:textId="17412199" w:rsidR="007064BC" w:rsidRPr="00960BDD" w:rsidRDefault="007E2573" w:rsidP="00533974">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2F395B33" w14:textId="45B02B3C" w:rsidR="00533974" w:rsidRPr="00960BDD" w:rsidRDefault="007B7B87" w:rsidP="00EB006B">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1F74F5" w:rsidRPr="00960BDD">
        <w:rPr>
          <w:rFonts w:ascii="ＭＳ 明朝" w:eastAsia="ＭＳ 明朝" w:hAnsi="ＭＳ 明朝" w:hint="eastAsia"/>
        </w:rPr>
        <w:t>外来</w:t>
      </w:r>
      <w:r w:rsidR="00EB006B" w:rsidRPr="00960BDD">
        <w:rPr>
          <w:rFonts w:ascii="ＭＳ 明朝" w:eastAsia="ＭＳ 明朝" w:hAnsi="ＭＳ 明朝" w:hint="eastAsia"/>
        </w:rPr>
        <w:t>化学療法</w:t>
      </w:r>
      <w:r w:rsidR="004105B1">
        <w:rPr>
          <w:rFonts w:ascii="ＭＳ 明朝" w:eastAsia="ＭＳ 明朝" w:hAnsi="ＭＳ 明朝" w:hint="eastAsia"/>
        </w:rPr>
        <w:t>室専任の常勤</w:t>
      </w:r>
      <w:r w:rsidR="00EB006B" w:rsidRPr="00960BDD">
        <w:rPr>
          <w:rFonts w:ascii="ＭＳ 明朝" w:eastAsia="ＭＳ 明朝" w:hAnsi="ＭＳ 明朝" w:hint="eastAsia"/>
        </w:rPr>
        <w:t>看護師の</w:t>
      </w:r>
      <w:r w:rsidR="001F74F5" w:rsidRPr="00960BDD">
        <w:rPr>
          <w:rFonts w:ascii="ＭＳ 明朝" w:eastAsia="ＭＳ 明朝" w:hAnsi="ＭＳ 明朝" w:hint="eastAsia"/>
        </w:rPr>
        <w:t>配置</w:t>
      </w:r>
      <w:r w:rsidR="00A025BE">
        <w:rPr>
          <w:rFonts w:ascii="ＭＳ 明朝" w:eastAsia="ＭＳ 明朝" w:hAnsi="ＭＳ 明朝" w:hint="eastAsia"/>
        </w:rPr>
        <w:t>を</w:t>
      </w:r>
      <w:r w:rsidR="00EB006B" w:rsidRPr="00960BDD">
        <w:rPr>
          <w:rFonts w:ascii="ＭＳ 明朝" w:eastAsia="ＭＳ 明朝" w:hAnsi="ＭＳ 明朝"/>
        </w:rPr>
        <w:t>1</w:t>
      </w:r>
      <w:r w:rsidR="001F74F5" w:rsidRPr="00960BDD">
        <w:rPr>
          <w:rFonts w:ascii="ＭＳ 明朝" w:eastAsia="ＭＳ 明朝" w:hAnsi="ＭＳ 明朝"/>
        </w:rPr>
        <w:t>人以上</w:t>
      </w:r>
      <w:r w:rsidR="001F74F5" w:rsidRPr="00960BDD">
        <w:rPr>
          <w:rFonts w:ascii="ＭＳ 明朝" w:eastAsia="ＭＳ 明朝" w:hAnsi="ＭＳ 明朝" w:hint="eastAsia"/>
        </w:rPr>
        <w:t>とすることは</w:t>
      </w:r>
      <w:r w:rsidR="001F74F5" w:rsidRPr="00960BDD">
        <w:rPr>
          <w:rFonts w:ascii="ＭＳ 明朝" w:eastAsia="ＭＳ 明朝" w:hAnsi="ＭＳ 明朝"/>
        </w:rPr>
        <w:t>困難で</w:t>
      </w:r>
      <w:r w:rsidR="001F74F5" w:rsidRPr="00960BDD">
        <w:rPr>
          <w:rFonts w:ascii="ＭＳ 明朝" w:eastAsia="ＭＳ 明朝" w:hAnsi="ＭＳ 明朝" w:hint="eastAsia"/>
        </w:rPr>
        <w:t>はなく</w:t>
      </w:r>
      <w:r w:rsidR="00B96745">
        <w:rPr>
          <w:rFonts w:ascii="ＭＳ 明朝" w:eastAsia="ＭＳ 明朝" w:hAnsi="ＭＳ 明朝"/>
        </w:rPr>
        <w:t>、</w:t>
      </w:r>
      <w:r w:rsidR="001F74F5" w:rsidRPr="00960BDD">
        <w:rPr>
          <w:rFonts w:ascii="ＭＳ 明朝" w:eastAsia="ＭＳ 明朝" w:hAnsi="ＭＳ 明朝"/>
        </w:rPr>
        <w:t>必須</w:t>
      </w:r>
      <w:r w:rsidR="004105B1">
        <w:rPr>
          <w:rFonts w:ascii="ＭＳ 明朝" w:eastAsia="ＭＳ 明朝" w:hAnsi="ＭＳ 明朝" w:hint="eastAsia"/>
        </w:rPr>
        <w:t>要件とすべき</w:t>
      </w:r>
      <w:r w:rsidR="00EB006B" w:rsidRPr="00960BDD">
        <w:rPr>
          <w:rFonts w:ascii="ＭＳ 明朝" w:eastAsia="ＭＳ 明朝" w:hAnsi="ＭＳ 明朝"/>
        </w:rPr>
        <w:t>。</w:t>
      </w:r>
    </w:p>
    <w:p w14:paraId="747B54C1" w14:textId="39A4C72C" w:rsidR="0075343C" w:rsidRPr="00960BDD" w:rsidRDefault="0075343C" w:rsidP="0024561C">
      <w:pPr>
        <w:ind w:leftChars="200" w:left="630" w:hangingChars="100" w:hanging="210"/>
        <w:rPr>
          <w:rFonts w:ascii="ＭＳ 明朝" w:eastAsia="ＭＳ 明朝" w:hAnsi="ＭＳ 明朝"/>
        </w:rPr>
      </w:pPr>
      <w:r w:rsidRPr="00960BDD">
        <w:rPr>
          <w:rFonts w:ascii="ＭＳ 明朝" w:eastAsia="ＭＳ 明朝" w:hAnsi="ＭＳ 明朝" w:hint="eastAsia"/>
        </w:rPr>
        <w:t>・緩和ケアチームの身体症状の緩和に携わる医師</w:t>
      </w:r>
      <w:r w:rsidR="0024561C" w:rsidRPr="00960BDD">
        <w:rPr>
          <w:rFonts w:ascii="ＭＳ 明朝" w:eastAsia="ＭＳ 明朝" w:hAnsi="ＭＳ 明朝" w:hint="eastAsia"/>
        </w:rPr>
        <w:t>の配置</w:t>
      </w:r>
      <w:r w:rsidRPr="00960BDD">
        <w:rPr>
          <w:rFonts w:ascii="ＭＳ 明朝" w:eastAsia="ＭＳ 明朝" w:hAnsi="ＭＳ 明朝" w:hint="eastAsia"/>
        </w:rPr>
        <w:t>については、医師の働き方</w:t>
      </w:r>
      <w:r w:rsidR="00AE51D5">
        <w:rPr>
          <w:rFonts w:ascii="ＭＳ 明朝" w:eastAsia="ＭＳ 明朝" w:hAnsi="ＭＳ 明朝" w:hint="eastAsia"/>
        </w:rPr>
        <w:t>改革、大阪府内の日本緩和医療学会専門医</w:t>
      </w:r>
      <w:r w:rsidR="009A4F06">
        <w:rPr>
          <w:rFonts w:ascii="ＭＳ 明朝" w:eastAsia="ＭＳ 明朝" w:hAnsi="ＭＳ 明朝" w:hint="eastAsia"/>
        </w:rPr>
        <w:t>数</w:t>
      </w:r>
      <w:r w:rsidR="00AE51D5">
        <w:rPr>
          <w:rFonts w:ascii="ＭＳ 明朝" w:eastAsia="ＭＳ 明朝" w:hAnsi="ＭＳ 明朝" w:hint="eastAsia"/>
        </w:rPr>
        <w:t>の状況を踏まえ、</w:t>
      </w:r>
      <w:r w:rsidR="002500C1">
        <w:rPr>
          <w:rFonts w:ascii="ＭＳ 明朝" w:eastAsia="ＭＳ 明朝" w:hAnsi="ＭＳ 明朝" w:hint="eastAsia"/>
        </w:rPr>
        <w:t>「</w:t>
      </w:r>
      <w:r w:rsidR="00AE51D5">
        <w:rPr>
          <w:rFonts w:ascii="ＭＳ 明朝" w:eastAsia="ＭＳ 明朝" w:hAnsi="ＭＳ 明朝" w:hint="eastAsia"/>
        </w:rPr>
        <w:t>常勤換算</w:t>
      </w:r>
      <w:r w:rsidR="002500C1">
        <w:rPr>
          <w:rFonts w:ascii="ＭＳ 明朝" w:eastAsia="ＭＳ 明朝" w:hAnsi="ＭＳ 明朝" w:hint="eastAsia"/>
        </w:rPr>
        <w:t>で１.０以上」</w:t>
      </w:r>
      <w:r w:rsidR="00AE51D5">
        <w:rPr>
          <w:rFonts w:ascii="ＭＳ 明朝" w:eastAsia="ＭＳ 明朝" w:hAnsi="ＭＳ 明朝" w:hint="eastAsia"/>
        </w:rPr>
        <w:t>とすることには</w:t>
      </w:r>
      <w:r w:rsidR="00B96745">
        <w:rPr>
          <w:rFonts w:ascii="ＭＳ 明朝" w:eastAsia="ＭＳ 明朝" w:hAnsi="ＭＳ 明朝" w:hint="eastAsia"/>
        </w:rPr>
        <w:t>賛成</w:t>
      </w:r>
      <w:r w:rsidRPr="00960BDD">
        <w:rPr>
          <w:rFonts w:ascii="ＭＳ 明朝" w:eastAsia="ＭＳ 明朝" w:hAnsi="ＭＳ 明朝" w:hint="eastAsia"/>
        </w:rPr>
        <w:t>。</w:t>
      </w:r>
    </w:p>
    <w:p w14:paraId="4D29FD4D" w14:textId="2B345A46" w:rsidR="0024561C" w:rsidRDefault="0024561C" w:rsidP="0024561C">
      <w:pPr>
        <w:ind w:leftChars="200" w:left="630" w:hangingChars="100" w:hanging="210"/>
        <w:rPr>
          <w:rFonts w:ascii="ＭＳ 明朝" w:eastAsia="ＭＳ 明朝" w:hAnsi="ＭＳ 明朝"/>
        </w:rPr>
      </w:pPr>
      <w:r w:rsidRPr="00960BDD">
        <w:rPr>
          <w:rFonts w:ascii="ＭＳ 明朝" w:eastAsia="ＭＳ 明朝" w:hAnsi="ＭＳ 明朝" w:hint="eastAsia"/>
        </w:rPr>
        <w:t>・緩和ケアチームの精神症状の緩和に携わる医師の配置については、</w:t>
      </w:r>
      <w:r w:rsidR="00051D68" w:rsidRPr="00960BDD">
        <w:rPr>
          <w:rFonts w:ascii="ＭＳ 明朝" w:eastAsia="ＭＳ 明朝" w:hAnsi="ＭＳ 明朝" w:hint="eastAsia"/>
        </w:rPr>
        <w:t>現行</w:t>
      </w:r>
      <w:r w:rsidRPr="00960BDD">
        <w:rPr>
          <w:rFonts w:ascii="ＭＳ 明朝" w:eastAsia="ＭＳ 明朝" w:hAnsi="ＭＳ 明朝" w:hint="eastAsia"/>
        </w:rPr>
        <w:t>の府</w:t>
      </w:r>
      <w:r w:rsidR="00051D68" w:rsidRPr="00960BDD">
        <w:rPr>
          <w:rFonts w:ascii="ＭＳ 明朝" w:eastAsia="ＭＳ 明朝" w:hAnsi="ＭＳ 明朝" w:hint="eastAsia"/>
        </w:rPr>
        <w:t>の指定要件も常勤を問わず配置と規定している一</w:t>
      </w:r>
      <w:r w:rsidR="00D74A36">
        <w:rPr>
          <w:rFonts w:ascii="ＭＳ 明朝" w:eastAsia="ＭＳ 明朝" w:hAnsi="ＭＳ 明朝" w:hint="eastAsia"/>
        </w:rPr>
        <w:t>方で、精神心理的ニーズ、自殺対策等の要件化があることから</w:t>
      </w:r>
      <w:r w:rsidR="00051D68" w:rsidRPr="00960BDD">
        <w:rPr>
          <w:rFonts w:ascii="ＭＳ 明朝" w:eastAsia="ＭＳ 明朝" w:hAnsi="ＭＳ 明朝" w:hint="eastAsia"/>
        </w:rPr>
        <w:t>、</w:t>
      </w:r>
      <w:r w:rsidR="00A33983">
        <w:rPr>
          <w:rFonts w:ascii="ＭＳ 明朝" w:eastAsia="ＭＳ 明朝" w:hAnsi="ＭＳ 明朝" w:hint="eastAsia"/>
        </w:rPr>
        <w:t>「カンファレンス等を実施できる体制の確保できるよう」に緩和させることに賛成</w:t>
      </w:r>
      <w:r w:rsidR="00051D68" w:rsidRPr="00960BDD">
        <w:rPr>
          <w:rFonts w:ascii="ＭＳ 明朝" w:eastAsia="ＭＳ 明朝" w:hAnsi="ＭＳ 明朝" w:hint="eastAsia"/>
        </w:rPr>
        <w:t>。</w:t>
      </w:r>
    </w:p>
    <w:p w14:paraId="399125D2" w14:textId="654515D2" w:rsidR="00F42259" w:rsidRPr="00960BDD" w:rsidRDefault="00F42259" w:rsidP="0024561C">
      <w:pPr>
        <w:ind w:leftChars="200" w:left="630" w:hangingChars="100" w:hanging="210"/>
        <w:rPr>
          <w:rFonts w:ascii="ＭＳ 明朝" w:eastAsia="ＭＳ 明朝" w:hAnsi="ＭＳ 明朝"/>
        </w:rPr>
      </w:pPr>
      <w:r>
        <w:rPr>
          <w:rFonts w:ascii="ＭＳ 明朝" w:eastAsia="ＭＳ 明朝" w:hAnsi="ＭＳ 明朝" w:hint="eastAsia"/>
        </w:rPr>
        <w:t>・</w:t>
      </w:r>
      <w:r w:rsidRPr="00F42259">
        <w:rPr>
          <w:rFonts w:ascii="ＭＳ 明朝" w:eastAsia="ＭＳ 明朝" w:hAnsi="ＭＳ 明朝" w:hint="eastAsia"/>
        </w:rPr>
        <w:t>緩和ケアについて新たに要件化・必須化された項目が多数ある中で、緩和ケアチームの看護師に係る要件を緩和すると、ニーズ・要件への対応</w:t>
      </w:r>
      <w:r w:rsidR="00C20F4A">
        <w:rPr>
          <w:rFonts w:ascii="ＭＳ 明朝" w:eastAsia="ＭＳ 明朝" w:hAnsi="ＭＳ 明朝" w:hint="eastAsia"/>
        </w:rPr>
        <w:t>が実現できず、医療の質や安全面で</w:t>
      </w:r>
      <w:r w:rsidR="00085D17">
        <w:rPr>
          <w:rFonts w:ascii="ＭＳ 明朝" w:eastAsia="ＭＳ 明朝" w:hAnsi="ＭＳ 明朝" w:hint="eastAsia"/>
        </w:rPr>
        <w:t>低下をきたし、府がん拠点病院が衰退する</w:t>
      </w:r>
      <w:r w:rsidRPr="00F42259">
        <w:rPr>
          <w:rFonts w:ascii="ＭＳ 明朝" w:eastAsia="ＭＳ 明朝" w:hAnsi="ＭＳ 明朝" w:hint="eastAsia"/>
        </w:rPr>
        <w:t>恐れがある。また、放射線治療、薬物療法に関する資格を有する看護師に比べ、緩和ケアに関する資格を有する看護師がはるかに多い中、放射線治療、薬物療法に関する看護師</w:t>
      </w:r>
      <w:r w:rsidR="00C20F4A">
        <w:rPr>
          <w:rFonts w:ascii="ＭＳ 明朝" w:eastAsia="ＭＳ 明朝" w:hAnsi="ＭＳ 明朝" w:hint="eastAsia"/>
        </w:rPr>
        <w:t>の要件</w:t>
      </w:r>
      <w:r w:rsidRPr="00F42259">
        <w:rPr>
          <w:rFonts w:ascii="ＭＳ 明朝" w:eastAsia="ＭＳ 明朝" w:hAnsi="ＭＳ 明朝" w:hint="eastAsia"/>
        </w:rPr>
        <w:t>を常勤とする一方</w:t>
      </w:r>
      <w:r w:rsidR="00C20F4A">
        <w:rPr>
          <w:rFonts w:ascii="ＭＳ 明朝" w:eastAsia="ＭＳ 明朝" w:hAnsi="ＭＳ 明朝" w:hint="eastAsia"/>
        </w:rPr>
        <w:t>で、緩和ケアに関する資格を有する看護師の要件を</w:t>
      </w:r>
      <w:r w:rsidRPr="00F42259">
        <w:rPr>
          <w:rFonts w:ascii="ＭＳ 明朝" w:eastAsia="ＭＳ 明朝" w:hAnsi="ＭＳ 明朝" w:hint="eastAsia"/>
        </w:rPr>
        <w:t>常勤</w:t>
      </w:r>
      <w:r w:rsidR="00C20F4A">
        <w:rPr>
          <w:rFonts w:ascii="ＭＳ 明朝" w:eastAsia="ＭＳ 明朝" w:hAnsi="ＭＳ 明朝" w:hint="eastAsia"/>
        </w:rPr>
        <w:t>「</w:t>
      </w:r>
      <w:r w:rsidRPr="00F42259">
        <w:rPr>
          <w:rFonts w:ascii="ＭＳ 明朝" w:eastAsia="ＭＳ 明朝" w:hAnsi="ＭＳ 明朝" w:hint="eastAsia"/>
        </w:rPr>
        <w:t>換算</w:t>
      </w:r>
      <w:r w:rsidR="00C20F4A">
        <w:rPr>
          <w:rFonts w:ascii="ＭＳ 明朝" w:eastAsia="ＭＳ 明朝" w:hAnsi="ＭＳ 明朝" w:hint="eastAsia"/>
        </w:rPr>
        <w:t>」</w:t>
      </w:r>
      <w:r w:rsidRPr="00F42259">
        <w:rPr>
          <w:rFonts w:ascii="ＭＳ 明朝" w:eastAsia="ＭＳ 明朝" w:hAnsi="ＭＳ 明朝" w:hint="eastAsia"/>
        </w:rPr>
        <w:t>とすることは整合がつかない。よって緩和ケアに関する看護師の要件は専従、常勤、有資格者とすべき。医師と異なり、看護師については専従などの配置要件を明確に示すことで、専門性のある看護を実践でき、府内のがん診療、緩和ケアの質の維持・向上に寄与できる。</w:t>
      </w:r>
    </w:p>
    <w:p w14:paraId="786C0F35" w14:textId="7CE28CAF" w:rsidR="00651038" w:rsidRPr="00960BDD" w:rsidRDefault="004302F2" w:rsidP="004302F2">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6B5D60" w:rsidRPr="00960BDD">
        <w:rPr>
          <w:rFonts w:ascii="ＭＳ 明朝" w:eastAsia="ＭＳ 明朝" w:hAnsi="ＭＳ 明朝" w:hint="eastAsia"/>
        </w:rPr>
        <w:t>緩和ケア</w:t>
      </w:r>
      <w:r w:rsidR="006B5D60">
        <w:rPr>
          <w:rFonts w:ascii="ＭＳ 明朝" w:eastAsia="ＭＳ 明朝" w:hAnsi="ＭＳ 明朝" w:hint="eastAsia"/>
        </w:rPr>
        <w:t>については、府拠点病院間でもかなり差がある</w:t>
      </w:r>
      <w:r w:rsidR="006B5D60" w:rsidRPr="00960BDD">
        <w:rPr>
          <w:rFonts w:ascii="ＭＳ 明朝" w:eastAsia="ＭＳ 明朝" w:hAnsi="ＭＳ 明朝" w:hint="eastAsia"/>
        </w:rPr>
        <w:t>ため、</w:t>
      </w:r>
      <w:r w:rsidR="00C20F4A">
        <w:rPr>
          <w:rFonts w:ascii="ＭＳ 明朝" w:eastAsia="ＭＳ 明朝" w:hAnsi="ＭＳ 明朝" w:hint="eastAsia"/>
        </w:rPr>
        <w:t>緩和ケアが適切に提供されることを条件に、</w:t>
      </w:r>
      <w:r w:rsidR="005C770E">
        <w:rPr>
          <w:rFonts w:ascii="ＭＳ 明朝" w:eastAsia="ＭＳ 明朝" w:hAnsi="ＭＳ 明朝" w:hint="eastAsia"/>
        </w:rPr>
        <w:t>要件の緩和</w:t>
      </w:r>
      <w:r w:rsidR="00C20F4A">
        <w:rPr>
          <w:rFonts w:ascii="ＭＳ 明朝" w:eastAsia="ＭＳ 明朝" w:hAnsi="ＭＳ 明朝" w:hint="eastAsia"/>
        </w:rPr>
        <w:t>に</w:t>
      </w:r>
      <w:r w:rsidR="005C770E">
        <w:rPr>
          <w:rFonts w:ascii="ＭＳ 明朝" w:eastAsia="ＭＳ 明朝" w:hAnsi="ＭＳ 明朝" w:hint="eastAsia"/>
        </w:rPr>
        <w:t>は賛同</w:t>
      </w:r>
      <w:r w:rsidR="00C20F4A">
        <w:rPr>
          <w:rFonts w:ascii="ＭＳ 明朝" w:eastAsia="ＭＳ 明朝" w:hAnsi="ＭＳ 明朝" w:hint="eastAsia"/>
        </w:rPr>
        <w:t>する</w:t>
      </w:r>
      <w:r w:rsidRPr="00960BDD">
        <w:rPr>
          <w:rFonts w:ascii="ＭＳ 明朝" w:eastAsia="ＭＳ 明朝" w:hAnsi="ＭＳ 明朝" w:hint="eastAsia"/>
        </w:rPr>
        <w:t>。</w:t>
      </w:r>
    </w:p>
    <w:p w14:paraId="151AC707" w14:textId="7CA474CB" w:rsidR="00A5577C" w:rsidRPr="00960BDD" w:rsidRDefault="00A5577C" w:rsidP="00A5577C">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D470AF" w:rsidRPr="00960BDD">
        <w:rPr>
          <w:rFonts w:ascii="ＭＳ 明朝" w:eastAsia="ＭＳ 明朝" w:hAnsi="ＭＳ 明朝" w:hint="eastAsia"/>
        </w:rPr>
        <w:t>がん相談支援センターの人員配置については、「</w:t>
      </w:r>
      <w:r w:rsidRPr="00960BDD">
        <w:rPr>
          <w:rFonts w:ascii="ＭＳ 明朝" w:eastAsia="ＭＳ 明朝" w:hAnsi="ＭＳ 明朝" w:hint="eastAsia"/>
        </w:rPr>
        <w:t>なお、当該相談支援に携わる者を複数名配置する施設において、うち１名は、社会福祉士であることが望ましい。</w:t>
      </w:r>
      <w:r w:rsidR="005C770E">
        <w:rPr>
          <w:rFonts w:ascii="ＭＳ 明朝" w:eastAsia="ＭＳ 明朝" w:hAnsi="ＭＳ 明朝" w:hint="eastAsia"/>
        </w:rPr>
        <w:t>」という文言に変更</w:t>
      </w:r>
      <w:r w:rsidR="00E0465E">
        <w:rPr>
          <w:rFonts w:ascii="ＭＳ 明朝" w:eastAsia="ＭＳ 明朝" w:hAnsi="ＭＳ 明朝" w:hint="eastAsia"/>
        </w:rPr>
        <w:lastRenderedPageBreak/>
        <w:t>してはどうか</w:t>
      </w:r>
      <w:r w:rsidR="00D470AF" w:rsidRPr="00960BDD">
        <w:rPr>
          <w:rFonts w:ascii="ＭＳ 明朝" w:eastAsia="ＭＳ 明朝" w:hAnsi="ＭＳ 明朝" w:hint="eastAsia"/>
        </w:rPr>
        <w:t>。</w:t>
      </w:r>
    </w:p>
    <w:p w14:paraId="43EE122B" w14:textId="016EC136" w:rsidR="00E14ED5" w:rsidRPr="00960BDD" w:rsidRDefault="00E14ED5" w:rsidP="00E14ED5">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C20F4A">
        <w:rPr>
          <w:rFonts w:ascii="ＭＳ 明朝" w:eastAsia="ＭＳ 明朝" w:hAnsi="ＭＳ 明朝" w:hint="eastAsia"/>
          <w:snapToGrid w:val="0"/>
          <w:spacing w:val="-10"/>
        </w:rPr>
        <w:t>国の通知</w:t>
      </w:r>
      <w:r w:rsidR="00C20F4A">
        <w:rPr>
          <w:rFonts w:ascii="ＭＳ 明朝" w:eastAsia="ＭＳ 明朝" w:hAnsi="ＭＳ 明朝" w:hint="eastAsia"/>
        </w:rPr>
        <w:t>で示された</w:t>
      </w:r>
      <w:r w:rsidRPr="00960BDD">
        <w:rPr>
          <w:rFonts w:ascii="ＭＳ 明朝" w:eastAsia="ＭＳ 明朝" w:hAnsi="ＭＳ 明朝" w:hint="eastAsia"/>
        </w:rPr>
        <w:t>「がん相談支援センターの具体的</w:t>
      </w:r>
      <w:r w:rsidR="00C20F4A">
        <w:rPr>
          <w:rFonts w:ascii="ＭＳ 明朝" w:eastAsia="ＭＳ 明朝" w:hAnsi="ＭＳ 明朝" w:hint="eastAsia"/>
        </w:rPr>
        <w:t>な業務内容」を拠点病院に明確に示すことで、各施設の管理者に伝わりやすくなる</w:t>
      </w:r>
      <w:r w:rsidR="00E0465E">
        <w:rPr>
          <w:rFonts w:ascii="ＭＳ 明朝" w:eastAsia="ＭＳ 明朝" w:hAnsi="ＭＳ 明朝" w:hint="eastAsia"/>
        </w:rPr>
        <w:t>のではないか</w:t>
      </w:r>
      <w:r w:rsidRPr="00960BDD">
        <w:rPr>
          <w:rFonts w:ascii="ＭＳ 明朝" w:eastAsia="ＭＳ 明朝" w:hAnsi="ＭＳ 明朝" w:hint="eastAsia"/>
        </w:rPr>
        <w:t>。</w:t>
      </w:r>
    </w:p>
    <w:p w14:paraId="15235D1F" w14:textId="6E54786E" w:rsidR="00281A92" w:rsidRPr="00960BDD" w:rsidRDefault="00893907" w:rsidP="00281A92">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E81F12" w:rsidRPr="00960BDD">
        <w:rPr>
          <w:rFonts w:ascii="ＭＳ 明朝" w:eastAsia="ＭＳ 明朝" w:hAnsi="ＭＳ 明朝" w:hint="eastAsia"/>
        </w:rPr>
        <w:t>がん相談支援センター周知のための体制整備については、「</w:t>
      </w:r>
      <w:r w:rsidR="007F1FF6">
        <w:rPr>
          <w:rFonts w:ascii="ＭＳ 明朝" w:eastAsia="ＭＳ 明朝" w:hAnsi="ＭＳ 明朝" w:hint="eastAsia"/>
        </w:rPr>
        <w:t>外来初診時から治療開始までを目処に、</w:t>
      </w:r>
      <w:r w:rsidR="00A5577C" w:rsidRPr="00960BDD">
        <w:rPr>
          <w:rFonts w:ascii="ＭＳ 明朝" w:eastAsia="ＭＳ 明朝" w:hAnsi="ＭＳ 明朝"/>
        </w:rPr>
        <w:t>がん患者及びその家族に対し、病院を挙げてがん相談支援センターについて必ず周知し、利用促進の取り組みを行うこと。</w:t>
      </w:r>
      <w:r w:rsidR="00E81F12" w:rsidRPr="00960BDD">
        <w:rPr>
          <w:rFonts w:ascii="ＭＳ 明朝" w:eastAsia="ＭＳ 明朝" w:hAnsi="ＭＳ 明朝" w:hint="eastAsia"/>
        </w:rPr>
        <w:t>」</w:t>
      </w:r>
      <w:r w:rsidR="00C20F4A">
        <w:rPr>
          <w:rFonts w:ascii="ＭＳ 明朝" w:eastAsia="ＭＳ 明朝" w:hAnsi="ＭＳ 明朝" w:hint="eastAsia"/>
        </w:rPr>
        <w:t>という文言</w:t>
      </w:r>
      <w:r w:rsidR="00E81F12" w:rsidRPr="00960BDD">
        <w:rPr>
          <w:rFonts w:ascii="ＭＳ 明朝" w:eastAsia="ＭＳ 明朝" w:hAnsi="ＭＳ 明朝" w:hint="eastAsia"/>
        </w:rPr>
        <w:t>を必須要件として</w:t>
      </w:r>
      <w:r w:rsidR="00C20F4A">
        <w:rPr>
          <w:rFonts w:ascii="ＭＳ 明朝" w:eastAsia="ＭＳ 明朝" w:hAnsi="ＭＳ 明朝" w:hint="eastAsia"/>
        </w:rPr>
        <w:t>規定して</w:t>
      </w:r>
      <w:r w:rsidR="00E81F12" w:rsidRPr="00960BDD">
        <w:rPr>
          <w:rFonts w:ascii="ＭＳ 明朝" w:eastAsia="ＭＳ 明朝" w:hAnsi="ＭＳ 明朝" w:hint="eastAsia"/>
        </w:rPr>
        <w:t>は</w:t>
      </w:r>
      <w:r w:rsidR="00D72A3A">
        <w:rPr>
          <w:rFonts w:ascii="ＭＳ 明朝" w:eastAsia="ＭＳ 明朝" w:hAnsi="ＭＳ 明朝" w:hint="eastAsia"/>
        </w:rPr>
        <w:t>どうか</w:t>
      </w:r>
      <w:r w:rsidR="00E81F12" w:rsidRPr="00960BDD">
        <w:rPr>
          <w:rFonts w:ascii="ＭＳ 明朝" w:eastAsia="ＭＳ 明朝" w:hAnsi="ＭＳ 明朝" w:hint="eastAsia"/>
        </w:rPr>
        <w:t>。</w:t>
      </w:r>
      <w:r w:rsidR="00A5577C" w:rsidRPr="00960BDD">
        <w:rPr>
          <w:rFonts w:ascii="ＭＳ 明朝" w:eastAsia="ＭＳ 明朝" w:hAnsi="ＭＳ 明朝" w:hint="eastAsia"/>
        </w:rPr>
        <w:t xml:space="preserve">　</w:t>
      </w:r>
    </w:p>
    <w:p w14:paraId="2474AAD1" w14:textId="77777777" w:rsidR="00F3736D" w:rsidRPr="00C20F4A" w:rsidRDefault="00F3736D" w:rsidP="007E2573">
      <w:pPr>
        <w:ind w:firstLineChars="200" w:firstLine="420"/>
        <w:rPr>
          <w:rFonts w:ascii="ＭＳ 明朝" w:eastAsia="ＭＳ 明朝" w:hAnsi="ＭＳ 明朝"/>
        </w:rPr>
      </w:pPr>
    </w:p>
    <w:p w14:paraId="0586D26C" w14:textId="4A224423" w:rsidR="00F551A1" w:rsidRPr="00960BDD" w:rsidRDefault="008D1B31" w:rsidP="00533974">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4B871126" w14:textId="10BDF21E" w:rsidR="00AF4C52" w:rsidRPr="00960BDD" w:rsidRDefault="00AF4C52" w:rsidP="00AF4C52">
      <w:pPr>
        <w:ind w:firstLineChars="200" w:firstLine="420"/>
        <w:rPr>
          <w:rFonts w:ascii="ＭＳ 明朝" w:eastAsia="ＭＳ 明朝" w:hAnsi="ＭＳ 明朝"/>
        </w:rPr>
      </w:pPr>
      <w:r w:rsidRPr="00960BDD">
        <w:rPr>
          <w:rFonts w:ascii="ＭＳ 明朝" w:eastAsia="ＭＳ 明朝" w:hAnsi="ＭＳ 明朝" w:hint="eastAsia"/>
        </w:rPr>
        <w:t xml:space="preserve">・指定要件の見直しについては、概ね承認。　　</w:t>
      </w:r>
    </w:p>
    <w:p w14:paraId="17A9BA72" w14:textId="190BF0DB" w:rsidR="00AF4C52" w:rsidRPr="00960BDD" w:rsidRDefault="00433ADC" w:rsidP="00CA5317">
      <w:pPr>
        <w:ind w:leftChars="200" w:left="630" w:hangingChars="100" w:hanging="210"/>
        <w:rPr>
          <w:rFonts w:ascii="ＭＳ 明朝" w:eastAsia="ＭＳ 明朝" w:hAnsi="ＭＳ 明朝"/>
        </w:rPr>
      </w:pPr>
      <w:r>
        <w:rPr>
          <w:rFonts w:ascii="ＭＳ 明朝" w:eastAsia="ＭＳ 明朝" w:hAnsi="ＭＳ 明朝" w:hint="eastAsia"/>
        </w:rPr>
        <w:t>・緩和ケアに携わる看護師の配置については、</w:t>
      </w:r>
      <w:r w:rsidR="00367467">
        <w:rPr>
          <w:rFonts w:ascii="ＭＳ 明朝" w:eastAsia="ＭＳ 明朝" w:hAnsi="ＭＳ 明朝" w:hint="eastAsia"/>
        </w:rPr>
        <w:t>要件を緩和せず、</w:t>
      </w:r>
      <w:r>
        <w:rPr>
          <w:rFonts w:ascii="ＭＳ 明朝" w:eastAsia="ＭＳ 明朝" w:hAnsi="ＭＳ 明朝" w:hint="eastAsia"/>
        </w:rPr>
        <w:t>現行の府</w:t>
      </w:r>
      <w:r w:rsidR="00AF4C52" w:rsidRPr="00960BDD">
        <w:rPr>
          <w:rFonts w:ascii="ＭＳ 明朝" w:eastAsia="ＭＳ 明朝" w:hAnsi="ＭＳ 明朝" w:hint="eastAsia"/>
        </w:rPr>
        <w:t>指定要件と同様とする。</w:t>
      </w:r>
    </w:p>
    <w:p w14:paraId="22B2BBB2" w14:textId="64EF4DC3" w:rsidR="004A4E84" w:rsidRPr="00CA5317" w:rsidRDefault="004A4E84" w:rsidP="00381513">
      <w:pPr>
        <w:rPr>
          <w:rFonts w:ascii="ＭＳ 明朝" w:eastAsia="ＭＳ 明朝" w:hAnsi="ＭＳ 明朝"/>
        </w:rPr>
      </w:pPr>
    </w:p>
    <w:p w14:paraId="05C43284" w14:textId="77777777" w:rsidR="00DD385E" w:rsidRPr="00960BDD" w:rsidRDefault="00DD385E" w:rsidP="00DD385E">
      <w:pPr>
        <w:ind w:firstLineChars="100" w:firstLine="210"/>
        <w:rPr>
          <w:rFonts w:ascii="ＭＳ 明朝" w:eastAsia="ＭＳ 明朝" w:hAnsi="ＭＳ 明朝" w:cs="Times New Roman"/>
          <w:color w:val="000000" w:themeColor="text1"/>
          <w:szCs w:val="21"/>
        </w:rPr>
      </w:pPr>
    </w:p>
    <w:p w14:paraId="400BA340" w14:textId="6D3453D4" w:rsidR="00F3736D" w:rsidRPr="00960BDD" w:rsidRDefault="00F3736D" w:rsidP="00F3736D">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（２）</w:t>
      </w:r>
      <w:r w:rsidRPr="00960BDD">
        <w:rPr>
          <w:rFonts w:ascii="ＭＳ 明朝" w:eastAsia="ＭＳ 明朝" w:hAnsi="ＭＳ 明朝"/>
          <w:sz w:val="22"/>
        </w:rPr>
        <w:t>府指定病院の新区分等の検討について（成人）</w:t>
      </w:r>
    </w:p>
    <w:p w14:paraId="02D1BCA2" w14:textId="77777777" w:rsidR="00F3736D" w:rsidRPr="00960BDD" w:rsidRDefault="00F3736D" w:rsidP="00F3736D">
      <w:pPr>
        <w:ind w:firstLineChars="100" w:firstLine="210"/>
        <w:rPr>
          <w:rFonts w:ascii="ＭＳ 明朝" w:eastAsia="ＭＳ 明朝" w:hAnsi="ＭＳ 明朝" w:cs="Times New Roman"/>
          <w:color w:val="000000" w:themeColor="text1"/>
        </w:rPr>
      </w:pPr>
    </w:p>
    <w:p w14:paraId="0066C6DB" w14:textId="2C458A27"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01E7701E" w14:textId="2E944092" w:rsidR="00F3736D" w:rsidRPr="00960BDD" w:rsidRDefault="00F3736D" w:rsidP="00651038">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651038" w:rsidRPr="00960BDD">
        <w:rPr>
          <w:rFonts w:ascii="ＭＳ 明朝" w:eastAsia="ＭＳ 明朝" w:hAnsi="ＭＳ 明朝" w:hint="eastAsia"/>
        </w:rPr>
        <w:t>実績が異なるからということを根拠に名称変更をするのは良くない。また、異なる名称にしたとしても、患者に診療実績がない病院であると思われるなど、誤解を招くようなことにならないような配慮が必要。</w:t>
      </w:r>
      <w:r w:rsidRPr="00960BDD">
        <w:rPr>
          <w:rFonts w:ascii="ＭＳ 明朝" w:eastAsia="ＭＳ 明朝" w:hAnsi="ＭＳ 明朝" w:hint="eastAsia"/>
        </w:rPr>
        <w:t xml:space="preserve">　</w:t>
      </w:r>
    </w:p>
    <w:p w14:paraId="087DF2DD" w14:textId="34F8104D" w:rsidR="000145F3" w:rsidRPr="00960BDD" w:rsidRDefault="00C20F4A" w:rsidP="00651038">
      <w:pPr>
        <w:ind w:leftChars="200" w:left="630" w:hangingChars="100" w:hanging="210"/>
        <w:rPr>
          <w:rFonts w:ascii="ＭＳ 明朝" w:eastAsia="ＭＳ 明朝" w:hAnsi="ＭＳ 明朝"/>
        </w:rPr>
      </w:pPr>
      <w:r>
        <w:rPr>
          <w:rFonts w:ascii="ＭＳ 明朝" w:eastAsia="ＭＳ 明朝" w:hAnsi="ＭＳ 明朝" w:hint="eastAsia"/>
        </w:rPr>
        <w:t>・大阪府がん診療拠点病院の「がん診療拠点病院」という呼称</w:t>
      </w:r>
      <w:r w:rsidR="000145F3" w:rsidRPr="00960BDD">
        <w:rPr>
          <w:rFonts w:ascii="ＭＳ 明朝" w:eastAsia="ＭＳ 明朝" w:hAnsi="ＭＳ 明朝" w:hint="eastAsia"/>
        </w:rPr>
        <w:t>は、世の中に定着している。国との差別化を図る意味で「大阪府がん診療重点病院」とするのは、市民･府民に不要な混乱を招き、拠点病院にも困惑を招く恐れがある。</w:t>
      </w:r>
    </w:p>
    <w:p w14:paraId="13AD8B48" w14:textId="6134EDC2" w:rsidR="00F67894" w:rsidRPr="00960BDD" w:rsidRDefault="00F67894" w:rsidP="00F67894">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Pr="00960BDD">
        <w:rPr>
          <w:rFonts w:ascii="ＭＳ 明朝" w:eastAsia="ＭＳ 明朝" w:hAnsi="ＭＳ 明朝"/>
          <w:sz w:val="22"/>
        </w:rPr>
        <w:t>府指定病院の</w:t>
      </w:r>
      <w:r w:rsidRPr="00960BDD">
        <w:rPr>
          <w:rFonts w:ascii="ＭＳ 明朝" w:eastAsia="ＭＳ 明朝" w:hAnsi="ＭＳ 明朝" w:hint="eastAsia"/>
        </w:rPr>
        <w:t>新区分の名称を、「大阪府がん診療協力病院」と</w:t>
      </w:r>
      <w:r w:rsidR="00AF17B1">
        <w:rPr>
          <w:rFonts w:ascii="ＭＳ 明朝" w:eastAsia="ＭＳ 明朝" w:hAnsi="ＭＳ 明朝" w:hint="eastAsia"/>
        </w:rPr>
        <w:t>することで、現在の大阪府がん診療拠点病院の要件を満たさない施設に対する、救済処置としての意味もあるのではないか</w:t>
      </w:r>
      <w:r w:rsidRPr="00960BDD">
        <w:rPr>
          <w:rFonts w:ascii="ＭＳ 明朝" w:eastAsia="ＭＳ 明朝" w:hAnsi="ＭＳ 明朝" w:hint="eastAsia"/>
        </w:rPr>
        <w:t>。</w:t>
      </w:r>
    </w:p>
    <w:p w14:paraId="26C4D6FD" w14:textId="47D5B479" w:rsidR="00F3736D" w:rsidRPr="00960BDD" w:rsidRDefault="00F70B3A" w:rsidP="00D51A27">
      <w:pPr>
        <w:ind w:leftChars="200" w:left="630" w:hangingChars="100" w:hanging="210"/>
        <w:rPr>
          <w:rFonts w:ascii="ＭＳ 明朝" w:eastAsia="ＭＳ 明朝" w:hAnsi="ＭＳ 明朝"/>
        </w:rPr>
      </w:pPr>
      <w:r w:rsidRPr="00960BDD">
        <w:rPr>
          <w:rFonts w:ascii="ＭＳ 明朝" w:eastAsia="ＭＳ 明朝" w:hAnsi="ＭＳ 明朝" w:hint="eastAsia"/>
        </w:rPr>
        <w:t>・同じ拠点病院という括りで、対応できるがん種</w:t>
      </w:r>
      <w:r w:rsidR="00C11574" w:rsidRPr="00960BDD">
        <w:rPr>
          <w:rFonts w:ascii="ＭＳ 明朝" w:eastAsia="ＭＳ 明朝" w:hAnsi="ＭＳ 明朝" w:hint="eastAsia"/>
        </w:rPr>
        <w:t>や</w:t>
      </w:r>
      <w:r w:rsidRPr="00960BDD">
        <w:rPr>
          <w:rFonts w:ascii="ＭＳ 明朝" w:eastAsia="ＭＳ 明朝" w:hAnsi="ＭＳ 明朝" w:hint="eastAsia"/>
        </w:rPr>
        <w:t>診療レベルに違いが</w:t>
      </w:r>
      <w:r w:rsidR="00D51A27" w:rsidRPr="00960BDD">
        <w:rPr>
          <w:rFonts w:ascii="ＭＳ 明朝" w:eastAsia="ＭＳ 明朝" w:hAnsi="ＭＳ 明朝" w:hint="eastAsia"/>
        </w:rPr>
        <w:t>あ</w:t>
      </w:r>
      <w:r w:rsidR="00E0465E">
        <w:rPr>
          <w:rFonts w:ascii="ＭＳ 明朝" w:eastAsia="ＭＳ 明朝" w:hAnsi="ＭＳ 明朝" w:hint="eastAsia"/>
        </w:rPr>
        <w:t>るのは府民に対して正直でない</w:t>
      </w:r>
      <w:r w:rsidRPr="00960BDD">
        <w:rPr>
          <w:rFonts w:ascii="ＭＳ 明朝" w:eastAsia="ＭＳ 明朝" w:hAnsi="ＭＳ 明朝" w:hint="eastAsia"/>
        </w:rPr>
        <w:t>。</w:t>
      </w:r>
    </w:p>
    <w:p w14:paraId="5A52F2C3" w14:textId="77777777" w:rsidR="00D51A27" w:rsidRPr="00960BDD" w:rsidRDefault="00D51A27" w:rsidP="00F3736D">
      <w:pPr>
        <w:ind w:firstLineChars="100" w:firstLine="210"/>
        <w:rPr>
          <w:rFonts w:ascii="ＭＳ 明朝" w:eastAsia="ＭＳ 明朝" w:hAnsi="ＭＳ 明朝"/>
        </w:rPr>
      </w:pPr>
    </w:p>
    <w:p w14:paraId="68787094" w14:textId="7B7BE025"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6F83BF0F" w14:textId="28921F4D" w:rsidR="00F3736D" w:rsidRPr="00960BDD" w:rsidRDefault="00F3736D" w:rsidP="00F3736D">
      <w:pPr>
        <w:rPr>
          <w:rFonts w:ascii="ＭＳ 明朝" w:eastAsia="ＭＳ 明朝" w:hAnsi="ＭＳ 明朝" w:cs="Times New Roman"/>
          <w:color w:val="FF0000"/>
        </w:rPr>
      </w:pPr>
      <w:r w:rsidRPr="00960BDD">
        <w:rPr>
          <w:rFonts w:ascii="ＭＳ 明朝" w:eastAsia="ＭＳ 明朝" w:hAnsi="ＭＳ 明朝" w:hint="eastAsia"/>
        </w:rPr>
        <w:t xml:space="preserve">　　・</w:t>
      </w:r>
      <w:r w:rsidR="000842C4">
        <w:rPr>
          <w:rFonts w:ascii="ＭＳ 明朝" w:eastAsia="ＭＳ 明朝" w:hAnsi="ＭＳ 明朝" w:hint="eastAsia"/>
        </w:rPr>
        <w:t>継続審議</w:t>
      </w:r>
      <w:r w:rsidRPr="00960BDD">
        <w:rPr>
          <w:rFonts w:ascii="ＭＳ 明朝" w:eastAsia="ＭＳ 明朝" w:hAnsi="ＭＳ 明朝" w:hint="eastAsia"/>
        </w:rPr>
        <w:t>。</w:t>
      </w:r>
      <w:r w:rsidRPr="00960BDD">
        <w:rPr>
          <w:rFonts w:ascii="ＭＳ 明朝" w:eastAsia="ＭＳ 明朝" w:hAnsi="ＭＳ 明朝" w:cs="Times New Roman" w:hint="eastAsia"/>
          <w:color w:val="FF0000"/>
        </w:rPr>
        <w:t xml:space="preserve">　　</w:t>
      </w:r>
    </w:p>
    <w:p w14:paraId="6C3EA2A6" w14:textId="508E3B0A" w:rsidR="00F3736D" w:rsidRPr="00960BDD" w:rsidRDefault="00F3736D" w:rsidP="00F3736D">
      <w:pPr>
        <w:rPr>
          <w:rFonts w:ascii="ＭＳ 明朝" w:eastAsia="ＭＳ 明朝" w:hAnsi="ＭＳ 明朝"/>
          <w:sz w:val="22"/>
        </w:rPr>
      </w:pPr>
    </w:p>
    <w:p w14:paraId="198298BB" w14:textId="1ED65A94" w:rsidR="00F3736D" w:rsidRPr="00960BDD" w:rsidRDefault="00F3736D" w:rsidP="00F3736D">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（３）</w:t>
      </w:r>
      <w:r w:rsidRPr="00960BDD">
        <w:rPr>
          <w:rFonts w:ascii="ＭＳ 明朝" w:eastAsia="ＭＳ 明朝" w:hAnsi="ＭＳ 明朝"/>
          <w:sz w:val="22"/>
        </w:rPr>
        <w:t>第４期大阪府がん対策推進計画（素案）について</w:t>
      </w:r>
    </w:p>
    <w:p w14:paraId="01D39F96" w14:textId="77777777" w:rsidR="0047233E" w:rsidRDefault="0047233E" w:rsidP="00F61EB3">
      <w:pPr>
        <w:ind w:firstLineChars="100" w:firstLine="210"/>
        <w:rPr>
          <w:rFonts w:ascii="ＭＳ 明朝" w:eastAsia="ＭＳ 明朝" w:hAnsi="ＭＳ 明朝" w:cs="Times New Roman"/>
          <w:color w:val="000000" w:themeColor="text1"/>
        </w:rPr>
      </w:pPr>
    </w:p>
    <w:p w14:paraId="538997EF" w14:textId="3651F93E" w:rsidR="00F61EB3" w:rsidRPr="00960BDD" w:rsidRDefault="00F61EB3" w:rsidP="00F61EB3">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33716D51" w14:textId="76D578A6" w:rsidR="00F3736D" w:rsidRDefault="00F61EB3" w:rsidP="00F57D84">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BC5902">
        <w:rPr>
          <w:rFonts w:ascii="ＭＳ 明朝" w:eastAsia="ＭＳ 明朝" w:hAnsi="ＭＳ 明朝" w:hint="eastAsia"/>
        </w:rPr>
        <w:t>「</w:t>
      </w:r>
      <w:r w:rsidR="00BC5902" w:rsidRPr="00BC5902">
        <w:rPr>
          <w:rFonts w:ascii="ＭＳ 明朝" w:eastAsia="ＭＳ 明朝" w:hAnsi="ＭＳ 明朝" w:hint="eastAsia"/>
        </w:rPr>
        <w:t>がん患者会等との連携推進</w:t>
      </w:r>
      <w:r w:rsidR="00F57D84">
        <w:rPr>
          <w:rFonts w:ascii="ＭＳ 明朝" w:eastAsia="ＭＳ 明朝" w:hAnsi="ＭＳ 明朝" w:hint="eastAsia"/>
        </w:rPr>
        <w:t>」について</w:t>
      </w:r>
      <w:r w:rsidR="00BC5902">
        <w:rPr>
          <w:rFonts w:ascii="ＭＳ 明朝" w:eastAsia="ＭＳ 明朝" w:hAnsi="ＭＳ 明朝" w:hint="eastAsia"/>
        </w:rPr>
        <w:t>、</w:t>
      </w:r>
      <w:r w:rsidR="00F57D84" w:rsidRPr="00960BDD">
        <w:rPr>
          <w:rFonts w:ascii="ＭＳ 明朝" w:eastAsia="ＭＳ 明朝" w:hAnsi="ＭＳ 明朝" w:cs="Times New Roman" w:hint="eastAsia"/>
          <w:color w:val="000000" w:themeColor="text1"/>
          <w:szCs w:val="21"/>
        </w:rPr>
        <w:t>府指定要件</w:t>
      </w:r>
      <w:r w:rsidR="00F57D84">
        <w:rPr>
          <w:rFonts w:ascii="ＭＳ 明朝" w:eastAsia="ＭＳ 明朝" w:hAnsi="ＭＳ 明朝" w:cs="Times New Roman" w:hint="eastAsia"/>
          <w:color w:val="000000" w:themeColor="text1"/>
          <w:szCs w:val="21"/>
        </w:rPr>
        <w:t>に整合性を持たせるために、</w:t>
      </w:r>
      <w:r w:rsidR="00BC5902">
        <w:rPr>
          <w:rFonts w:ascii="ＭＳ 明朝" w:eastAsia="ＭＳ 明朝" w:hAnsi="ＭＳ 明朝" w:hint="eastAsia"/>
        </w:rPr>
        <w:t>ピア・サポーターの養成の取組みに関する記載</w:t>
      </w:r>
      <w:r w:rsidR="00F57D84">
        <w:rPr>
          <w:rFonts w:ascii="ＭＳ 明朝" w:eastAsia="ＭＳ 明朝" w:hAnsi="ＭＳ 明朝" w:hint="eastAsia"/>
        </w:rPr>
        <w:t>を追記してはどうか。</w:t>
      </w:r>
    </w:p>
    <w:p w14:paraId="3B26D8A5" w14:textId="77777777" w:rsidR="00F61EB3" w:rsidRPr="00F57D84" w:rsidRDefault="00F61EB3" w:rsidP="00F61EB3">
      <w:pPr>
        <w:ind w:firstLineChars="200" w:firstLine="420"/>
        <w:rPr>
          <w:rFonts w:ascii="ＭＳ 明朝" w:eastAsia="ＭＳ 明朝" w:hAnsi="ＭＳ 明朝"/>
        </w:rPr>
      </w:pPr>
    </w:p>
    <w:p w14:paraId="217B8E66" w14:textId="77777777"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1D5794F3" w14:textId="1C12ADF5" w:rsidR="00F3736D" w:rsidRPr="00960BDD" w:rsidRDefault="00F3736D" w:rsidP="00F3736D">
      <w:pPr>
        <w:rPr>
          <w:rFonts w:ascii="ＭＳ 明朝" w:eastAsia="ＭＳ 明朝" w:hAnsi="ＭＳ 明朝"/>
          <w:sz w:val="22"/>
        </w:rPr>
      </w:pPr>
      <w:r w:rsidRPr="00960BDD">
        <w:rPr>
          <w:rFonts w:ascii="ＭＳ 明朝" w:eastAsia="ＭＳ 明朝" w:hAnsi="ＭＳ 明朝" w:hint="eastAsia"/>
        </w:rPr>
        <w:lastRenderedPageBreak/>
        <w:t xml:space="preserve">　　・承認。</w:t>
      </w:r>
    </w:p>
    <w:p w14:paraId="35334A75" w14:textId="77777777" w:rsidR="00C11574" w:rsidRPr="00960BDD" w:rsidRDefault="00C11574" w:rsidP="001778A7">
      <w:pPr>
        <w:rPr>
          <w:rFonts w:ascii="ＭＳ 明朝" w:eastAsia="ＭＳ 明朝" w:hAnsi="ＭＳ 明朝" w:cs="Times New Roman"/>
          <w:color w:val="000000" w:themeColor="text1"/>
          <w:szCs w:val="21"/>
        </w:rPr>
      </w:pPr>
    </w:p>
    <w:p w14:paraId="341763FD" w14:textId="248C4B59" w:rsidR="00633774" w:rsidRPr="00960BDD" w:rsidRDefault="00F3736D" w:rsidP="001778A7">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（４）</w:t>
      </w:r>
      <w:r w:rsidRPr="00960BDD">
        <w:rPr>
          <w:rFonts w:ascii="ＭＳ 明朝" w:eastAsia="ＭＳ 明朝" w:hAnsi="ＭＳ 明朝" w:hint="eastAsia"/>
          <w:sz w:val="22"/>
        </w:rPr>
        <w:t>地域がん診療連携拠点病院の推薦について</w:t>
      </w:r>
    </w:p>
    <w:p w14:paraId="284CB6D3" w14:textId="77777777" w:rsidR="00F3736D" w:rsidRPr="00960BDD" w:rsidRDefault="00F3736D" w:rsidP="00F3736D">
      <w:pPr>
        <w:ind w:firstLineChars="100" w:firstLine="210"/>
        <w:rPr>
          <w:rFonts w:ascii="ＭＳ 明朝" w:eastAsia="ＭＳ 明朝" w:hAnsi="ＭＳ 明朝" w:cs="Times New Roman"/>
          <w:color w:val="000000" w:themeColor="text1"/>
        </w:rPr>
      </w:pPr>
    </w:p>
    <w:p w14:paraId="42370278" w14:textId="7F74361B"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536690C8" w14:textId="2B9241DF" w:rsidR="00F3736D" w:rsidRPr="00960BDD" w:rsidRDefault="00F3736D" w:rsidP="002E73DD">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0E1589" w:rsidRPr="00960BDD">
        <w:rPr>
          <w:rFonts w:ascii="ＭＳ 明朝" w:eastAsia="ＭＳ 明朝" w:hAnsi="ＭＳ 明朝" w:hint="eastAsia"/>
        </w:rPr>
        <w:t>新</w:t>
      </w:r>
      <w:r w:rsidR="002E73DD" w:rsidRPr="00960BDD">
        <w:rPr>
          <w:rFonts w:ascii="ＭＳ 明朝" w:eastAsia="ＭＳ 明朝" w:hAnsi="ＭＳ 明朝" w:hint="eastAsia"/>
        </w:rPr>
        <w:t>規指定に際しては、医療圏内の地域性と診療実績を重視しつつ、</w:t>
      </w:r>
      <w:r w:rsidR="000E1589" w:rsidRPr="00960BDD">
        <w:rPr>
          <w:rFonts w:ascii="ＭＳ 明朝" w:eastAsia="ＭＳ 明朝" w:hAnsi="ＭＳ 明朝" w:hint="eastAsia"/>
        </w:rPr>
        <w:t>評価するのが良い。</w:t>
      </w:r>
    </w:p>
    <w:p w14:paraId="20CD24AC" w14:textId="4538B55B" w:rsidR="00F3736D" w:rsidRPr="00960BDD" w:rsidRDefault="000E1589" w:rsidP="00B72A0C">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B21C38" w:rsidRPr="00960BDD">
        <w:rPr>
          <w:rFonts w:ascii="ＭＳ 明朝" w:eastAsia="ＭＳ 明朝" w:hAnsi="ＭＳ 明朝" w:hint="eastAsia"/>
        </w:rPr>
        <w:t>「医療圏内の国</w:t>
      </w:r>
      <w:r w:rsidR="00B72A0C" w:rsidRPr="00960BDD">
        <w:rPr>
          <w:rFonts w:ascii="ＭＳ 明朝" w:eastAsia="ＭＳ 明朝" w:hAnsi="ＭＳ 明朝" w:hint="eastAsia"/>
        </w:rPr>
        <w:t>拠点病院が１病院であること」が、国指定のがん拠点病院の考え方であり、</w:t>
      </w:r>
      <w:r w:rsidR="00B72A0C" w:rsidRPr="00960BDD">
        <w:rPr>
          <w:rFonts w:ascii="ＭＳ 明朝" w:eastAsia="ＭＳ 明朝" w:hAnsi="ＭＳ 明朝"/>
        </w:rPr>
        <w:t>それが充足されている</w:t>
      </w:r>
      <w:r w:rsidR="00B72A0C" w:rsidRPr="00960BDD">
        <w:rPr>
          <w:rFonts w:ascii="ＭＳ 明朝" w:eastAsia="ＭＳ 明朝" w:hAnsi="ＭＳ 明朝" w:hint="eastAsia"/>
        </w:rPr>
        <w:t>のであれば、</w:t>
      </w:r>
      <w:r w:rsidR="00B21C38" w:rsidRPr="00960BDD">
        <w:rPr>
          <w:rFonts w:ascii="ＭＳ 明朝" w:eastAsia="ＭＳ 明朝" w:hAnsi="ＭＳ 明朝"/>
        </w:rPr>
        <w:t>不要</w:t>
      </w:r>
      <w:r w:rsidR="00B72A0C" w:rsidRPr="00960BDD">
        <w:rPr>
          <w:rFonts w:ascii="ＭＳ 明朝" w:eastAsia="ＭＳ 明朝" w:hAnsi="ＭＳ 明朝" w:hint="eastAsia"/>
        </w:rPr>
        <w:t>である</w:t>
      </w:r>
      <w:r w:rsidR="008107BB" w:rsidRPr="00960BDD">
        <w:rPr>
          <w:rFonts w:ascii="ＭＳ 明朝" w:eastAsia="ＭＳ 明朝" w:hAnsi="ＭＳ 明朝" w:hint="eastAsia"/>
        </w:rPr>
        <w:t>と考える</w:t>
      </w:r>
      <w:r w:rsidR="00B21C38" w:rsidRPr="00960BDD">
        <w:rPr>
          <w:rFonts w:ascii="ＭＳ 明朝" w:eastAsia="ＭＳ 明朝" w:hAnsi="ＭＳ 明朝"/>
        </w:rPr>
        <w:t>。</w:t>
      </w:r>
      <w:r w:rsidR="008107BB" w:rsidRPr="00960BDD">
        <w:rPr>
          <w:rFonts w:ascii="ＭＳ 明朝" w:eastAsia="ＭＳ 明朝" w:hAnsi="ＭＳ 明朝" w:hint="eastAsia"/>
        </w:rPr>
        <w:t>同一の医療圏内に</w:t>
      </w:r>
      <w:r w:rsidR="00B72A0C" w:rsidRPr="00960BDD">
        <w:rPr>
          <w:rFonts w:ascii="ＭＳ 明朝" w:eastAsia="ＭＳ 明朝" w:hAnsi="ＭＳ 明朝"/>
        </w:rPr>
        <w:t>複数あるところは2次医療圏やがん医療圏</w:t>
      </w:r>
      <w:r w:rsidR="008107BB" w:rsidRPr="00960BDD">
        <w:rPr>
          <w:rFonts w:ascii="ＭＳ 明朝" w:eastAsia="ＭＳ 明朝" w:hAnsi="ＭＳ 明朝"/>
        </w:rPr>
        <w:t>を想</w:t>
      </w:r>
      <w:r w:rsidR="001B69FA">
        <w:rPr>
          <w:rFonts w:ascii="ＭＳ 明朝" w:eastAsia="ＭＳ 明朝" w:hAnsi="ＭＳ 明朝"/>
        </w:rPr>
        <w:t>定した時の人口より多く、複数あるよりも、がん医療圏を考え直</w:t>
      </w:r>
      <w:r w:rsidR="001B69FA">
        <w:rPr>
          <w:rFonts w:ascii="ＭＳ 明朝" w:eastAsia="ＭＳ 明朝" w:hAnsi="ＭＳ 明朝" w:hint="eastAsia"/>
        </w:rPr>
        <w:t>すべき</w:t>
      </w:r>
      <w:r w:rsidR="008107BB" w:rsidRPr="00960BDD">
        <w:rPr>
          <w:rFonts w:ascii="ＭＳ 明朝" w:eastAsia="ＭＳ 明朝" w:hAnsi="ＭＳ 明朝" w:hint="eastAsia"/>
        </w:rPr>
        <w:t>。</w:t>
      </w:r>
    </w:p>
    <w:p w14:paraId="35CE9CAF" w14:textId="77777777" w:rsidR="008107BB" w:rsidRPr="001B69FA" w:rsidRDefault="008107BB" w:rsidP="00B72A0C">
      <w:pPr>
        <w:ind w:leftChars="200" w:left="630" w:hangingChars="100" w:hanging="210"/>
        <w:rPr>
          <w:rFonts w:ascii="ＭＳ 明朝" w:eastAsia="ＭＳ 明朝" w:hAnsi="ＭＳ 明朝"/>
        </w:rPr>
      </w:pPr>
    </w:p>
    <w:p w14:paraId="7904900E" w14:textId="741BC052"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67AE027F" w14:textId="3FA32C58" w:rsidR="00AF4C52" w:rsidRPr="00960BDD" w:rsidRDefault="00AF4C52" w:rsidP="00F3736D">
      <w:pPr>
        <w:ind w:firstLineChars="100" w:firstLine="210"/>
        <w:rPr>
          <w:rFonts w:ascii="ＭＳ 明朝" w:eastAsia="ＭＳ 明朝" w:hAnsi="ＭＳ 明朝"/>
        </w:rPr>
      </w:pPr>
      <w:r w:rsidRPr="00960BDD">
        <w:rPr>
          <w:rFonts w:ascii="ＭＳ 明朝" w:eastAsia="ＭＳ 明朝" w:hAnsi="ＭＳ 明朝" w:hint="eastAsia"/>
        </w:rPr>
        <w:t xml:space="preserve">　・承認。</w:t>
      </w:r>
    </w:p>
    <w:sectPr w:rsidR="00AF4C52" w:rsidRPr="00960BDD"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145F3"/>
    <w:rsid w:val="00033118"/>
    <w:rsid w:val="0003735B"/>
    <w:rsid w:val="00051D68"/>
    <w:rsid w:val="0005573E"/>
    <w:rsid w:val="00067238"/>
    <w:rsid w:val="00077890"/>
    <w:rsid w:val="000842C4"/>
    <w:rsid w:val="00085D17"/>
    <w:rsid w:val="0008677F"/>
    <w:rsid w:val="00093408"/>
    <w:rsid w:val="000944DD"/>
    <w:rsid w:val="00094761"/>
    <w:rsid w:val="00096439"/>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73DD"/>
    <w:rsid w:val="00300E87"/>
    <w:rsid w:val="00304B59"/>
    <w:rsid w:val="0031063D"/>
    <w:rsid w:val="003351AC"/>
    <w:rsid w:val="00351CF1"/>
    <w:rsid w:val="00367467"/>
    <w:rsid w:val="00381513"/>
    <w:rsid w:val="00393844"/>
    <w:rsid w:val="004105B1"/>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501971"/>
    <w:rsid w:val="005162D2"/>
    <w:rsid w:val="00522355"/>
    <w:rsid w:val="00533974"/>
    <w:rsid w:val="005603D5"/>
    <w:rsid w:val="00567943"/>
    <w:rsid w:val="00571B9A"/>
    <w:rsid w:val="005C770E"/>
    <w:rsid w:val="005D1174"/>
    <w:rsid w:val="005D11F9"/>
    <w:rsid w:val="005D6406"/>
    <w:rsid w:val="005E47D2"/>
    <w:rsid w:val="00633774"/>
    <w:rsid w:val="0064604C"/>
    <w:rsid w:val="00651038"/>
    <w:rsid w:val="00652C85"/>
    <w:rsid w:val="0068205C"/>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7C80"/>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61F5C"/>
    <w:rsid w:val="00A7123A"/>
    <w:rsid w:val="00A7318F"/>
    <w:rsid w:val="00A7707A"/>
    <w:rsid w:val="00A816C4"/>
    <w:rsid w:val="00A84882"/>
    <w:rsid w:val="00A93C36"/>
    <w:rsid w:val="00A945A0"/>
    <w:rsid w:val="00A947F1"/>
    <w:rsid w:val="00A958B6"/>
    <w:rsid w:val="00AA07B9"/>
    <w:rsid w:val="00AE51D5"/>
    <w:rsid w:val="00AF17B1"/>
    <w:rsid w:val="00AF4C52"/>
    <w:rsid w:val="00AF5D50"/>
    <w:rsid w:val="00B02609"/>
    <w:rsid w:val="00B059F2"/>
    <w:rsid w:val="00B21C38"/>
    <w:rsid w:val="00B24CED"/>
    <w:rsid w:val="00B27A2D"/>
    <w:rsid w:val="00B638C8"/>
    <w:rsid w:val="00B72A0C"/>
    <w:rsid w:val="00B84B41"/>
    <w:rsid w:val="00B85CDD"/>
    <w:rsid w:val="00B90D4E"/>
    <w:rsid w:val="00B96745"/>
    <w:rsid w:val="00B96903"/>
    <w:rsid w:val="00BB7A43"/>
    <w:rsid w:val="00BC5902"/>
    <w:rsid w:val="00BD47B2"/>
    <w:rsid w:val="00BD64B3"/>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D0DD1"/>
    <w:rsid w:val="00CF291A"/>
    <w:rsid w:val="00CF6C3C"/>
    <w:rsid w:val="00D41D4E"/>
    <w:rsid w:val="00D470AF"/>
    <w:rsid w:val="00D51A27"/>
    <w:rsid w:val="00D72A3A"/>
    <w:rsid w:val="00D74A36"/>
    <w:rsid w:val="00DD1D34"/>
    <w:rsid w:val="00DD385E"/>
    <w:rsid w:val="00DD4B4F"/>
    <w:rsid w:val="00E0465E"/>
    <w:rsid w:val="00E14ED5"/>
    <w:rsid w:val="00E276CD"/>
    <w:rsid w:val="00E338BF"/>
    <w:rsid w:val="00E4731B"/>
    <w:rsid w:val="00E81F12"/>
    <w:rsid w:val="00E925F1"/>
    <w:rsid w:val="00EA4A47"/>
    <w:rsid w:val="00EB006B"/>
    <w:rsid w:val="00ED1413"/>
    <w:rsid w:val="00EF2700"/>
    <w:rsid w:val="00F055F2"/>
    <w:rsid w:val="00F14C82"/>
    <w:rsid w:val="00F31847"/>
    <w:rsid w:val="00F3736D"/>
    <w:rsid w:val="00F40ABC"/>
    <w:rsid w:val="00F41C70"/>
    <w:rsid w:val="00F42259"/>
    <w:rsid w:val="00F44AA2"/>
    <w:rsid w:val="00F551A1"/>
    <w:rsid w:val="00F57D84"/>
    <w:rsid w:val="00F61EB3"/>
    <w:rsid w:val="00F64855"/>
    <w:rsid w:val="00F67894"/>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138</cp:revision>
  <cp:lastPrinted>2021-03-24T00:49:00Z</cp:lastPrinted>
  <dcterms:created xsi:type="dcterms:W3CDTF">2020-03-30T10:12:00Z</dcterms:created>
  <dcterms:modified xsi:type="dcterms:W3CDTF">2023-09-07T06:13:00Z</dcterms:modified>
</cp:coreProperties>
</file>