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8E7549" w:rsidRDefault="00F97CF5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</w:rPr>
      </w:pPr>
      <w:bookmarkStart w:id="0" w:name="_GoBack"/>
      <w:bookmarkEnd w:id="0"/>
      <w:r w:rsidRPr="008E7549">
        <w:rPr>
          <w:rFonts w:asciiTheme="minorEastAsia" w:eastAsiaTheme="minorEastAsia" w:hAnsiTheme="minorEastAsia" w:hint="eastAsia"/>
          <w:sz w:val="24"/>
        </w:rPr>
        <w:t>令和４</w:t>
      </w:r>
      <w:r w:rsidR="000E72C8" w:rsidRPr="008E7549">
        <w:rPr>
          <w:rFonts w:asciiTheme="minorEastAsia" w:eastAsiaTheme="minorEastAsia" w:hAnsiTheme="minorEastAsia" w:hint="eastAsia"/>
          <w:sz w:val="24"/>
        </w:rPr>
        <w:t>年度</w:t>
      </w:r>
      <w:r w:rsidR="00EF3EC7" w:rsidRPr="008E7549">
        <w:rPr>
          <w:rFonts w:asciiTheme="minorEastAsia" w:eastAsiaTheme="minorEastAsia" w:hAnsiTheme="minorEastAsia" w:hint="eastAsia"/>
          <w:sz w:val="24"/>
        </w:rPr>
        <w:t>大阪府</w:t>
      </w:r>
      <w:r w:rsidR="006463A5" w:rsidRPr="008E7549">
        <w:rPr>
          <w:rFonts w:asciiTheme="minorEastAsia" w:eastAsiaTheme="minorEastAsia" w:hAnsiTheme="minorEastAsia" w:hint="eastAsia"/>
          <w:sz w:val="24"/>
        </w:rPr>
        <w:t>がん対策推進委員会</w:t>
      </w:r>
      <w:r w:rsidR="00C9792D" w:rsidRPr="008E7549">
        <w:rPr>
          <w:rFonts w:asciiTheme="minorEastAsia" w:eastAsiaTheme="minorEastAsia" w:hAnsiTheme="minorEastAsia" w:hint="eastAsia"/>
          <w:sz w:val="24"/>
        </w:rPr>
        <w:t xml:space="preserve">　</w:t>
      </w:r>
      <w:r w:rsidR="00086F92" w:rsidRPr="008E7549">
        <w:rPr>
          <w:rFonts w:asciiTheme="minorEastAsia" w:eastAsiaTheme="minorEastAsia" w:hAnsiTheme="minorEastAsia" w:hint="eastAsia"/>
          <w:sz w:val="24"/>
        </w:rPr>
        <w:t>第</w:t>
      </w:r>
      <w:r w:rsidR="00840A78">
        <w:rPr>
          <w:rFonts w:asciiTheme="minorEastAsia" w:eastAsiaTheme="minorEastAsia" w:hAnsiTheme="minorEastAsia" w:hint="eastAsia"/>
          <w:sz w:val="24"/>
        </w:rPr>
        <w:t>３</w:t>
      </w:r>
      <w:r w:rsidR="00086F92" w:rsidRPr="008E7549">
        <w:rPr>
          <w:rFonts w:asciiTheme="minorEastAsia" w:eastAsiaTheme="minorEastAsia" w:hAnsiTheme="minorEastAsia" w:hint="eastAsia"/>
          <w:sz w:val="24"/>
        </w:rPr>
        <w:t>回</w:t>
      </w:r>
      <w:r w:rsidR="006B7E3E" w:rsidRPr="008E7549">
        <w:rPr>
          <w:rFonts w:asciiTheme="minorEastAsia" w:eastAsiaTheme="minorEastAsia" w:hAnsiTheme="minorEastAsia" w:hint="eastAsia"/>
          <w:color w:val="000000"/>
          <w:sz w:val="24"/>
        </w:rPr>
        <w:t>がん診療</w:t>
      </w:r>
      <w:r w:rsidR="00B25EDD" w:rsidRPr="008E7549">
        <w:rPr>
          <w:rFonts w:asciiTheme="minorEastAsia" w:eastAsiaTheme="minorEastAsia" w:hAnsiTheme="minorEastAsia" w:hint="eastAsia"/>
          <w:color w:val="000000"/>
          <w:sz w:val="24"/>
        </w:rPr>
        <w:t>連携検討</w:t>
      </w:r>
      <w:r w:rsidR="00C210E9" w:rsidRPr="008E7549">
        <w:rPr>
          <w:rFonts w:asciiTheme="minorEastAsia" w:eastAsiaTheme="minorEastAsia" w:hAnsiTheme="minorEastAsia" w:hint="eastAsia"/>
          <w:color w:val="000000"/>
          <w:sz w:val="24"/>
        </w:rPr>
        <w:t>部会</w:t>
      </w:r>
    </w:p>
    <w:p w:rsidR="00ED3C90" w:rsidRPr="008E7549" w:rsidRDefault="00ED3C90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8E7549">
        <w:rPr>
          <w:rFonts w:asciiTheme="minorEastAsia" w:eastAsiaTheme="minorEastAsia" w:hAnsiTheme="minorEastAsia" w:hint="eastAsia"/>
          <w:color w:val="000000"/>
          <w:sz w:val="24"/>
        </w:rPr>
        <w:t>次　　第</w:t>
      </w:r>
    </w:p>
    <w:p w:rsidR="00F97CF5" w:rsidRPr="008E7549" w:rsidRDefault="00F97CF5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8283B" w:rsidRPr="008E7549" w:rsidRDefault="00840A78" w:rsidP="00A650ED">
      <w:pPr>
        <w:wordWrap w:val="0"/>
        <w:spacing w:line="260" w:lineRule="exact"/>
        <w:ind w:right="425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日時：令和４年１０月２６日（水</w:t>
      </w:r>
      <w:r w:rsidR="00F97CF5" w:rsidRPr="008E7549">
        <w:rPr>
          <w:rFonts w:asciiTheme="minorEastAsia" w:eastAsiaTheme="minorEastAsia" w:hAnsiTheme="minorEastAsia" w:hint="eastAsia"/>
          <w:color w:val="000000"/>
          <w:sz w:val="24"/>
        </w:rPr>
        <w:t>）午前１０時</w:t>
      </w:r>
    </w:p>
    <w:p w:rsidR="00ED3C90" w:rsidRPr="008E7549" w:rsidRDefault="00ED3C90" w:rsidP="00AB1537">
      <w:pPr>
        <w:wordWrap w:val="0"/>
        <w:ind w:right="525"/>
        <w:jc w:val="right"/>
        <w:rPr>
          <w:rFonts w:asciiTheme="minorEastAsia" w:eastAsiaTheme="minorEastAsia" w:hAnsiTheme="minorEastAsia"/>
          <w:sz w:val="24"/>
        </w:rPr>
      </w:pPr>
    </w:p>
    <w:p w:rsidR="000A0CD7" w:rsidRPr="008E7549" w:rsidRDefault="000A0CD7" w:rsidP="000760D0">
      <w:pPr>
        <w:spacing w:line="240" w:lineRule="atLeast"/>
        <w:rPr>
          <w:rFonts w:asciiTheme="minorEastAsia" w:eastAsiaTheme="minorEastAsia" w:hAnsiTheme="minorEastAsia"/>
          <w:sz w:val="24"/>
        </w:rPr>
      </w:pPr>
    </w:p>
    <w:p w:rsidR="00B86D61" w:rsidRDefault="00B86D61" w:rsidP="00DB41A7">
      <w:pPr>
        <w:spacing w:line="240" w:lineRule="atLeast"/>
        <w:ind w:leftChars="114" w:left="239"/>
        <w:rPr>
          <w:rFonts w:asciiTheme="minorEastAsia" w:eastAsiaTheme="minorEastAsia" w:hAnsiTheme="minorEastAsia"/>
          <w:sz w:val="24"/>
        </w:rPr>
      </w:pPr>
    </w:p>
    <w:p w:rsidR="00B86D61" w:rsidRDefault="00B86D61" w:rsidP="00DB41A7">
      <w:pPr>
        <w:spacing w:line="240" w:lineRule="atLeast"/>
        <w:ind w:leftChars="114" w:left="239"/>
        <w:rPr>
          <w:rFonts w:asciiTheme="minorEastAsia" w:eastAsiaTheme="minorEastAsia" w:hAnsiTheme="minorEastAsia"/>
          <w:sz w:val="24"/>
        </w:rPr>
      </w:pPr>
    </w:p>
    <w:p w:rsidR="00C42638" w:rsidRPr="008E7549" w:rsidRDefault="00F97CF5" w:rsidP="00DB41A7">
      <w:pPr>
        <w:spacing w:line="240" w:lineRule="atLeast"/>
        <w:ind w:leftChars="114" w:left="239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議事</w:t>
      </w:r>
    </w:p>
    <w:p w:rsidR="00840A78" w:rsidRPr="00840A78" w:rsidRDefault="00840A78" w:rsidP="00840A78">
      <w:pPr>
        <w:spacing w:line="240" w:lineRule="atLeast"/>
        <w:ind w:leftChars="114" w:left="239" w:rightChars="-150" w:right="-315" w:firstLineChars="100" w:firstLine="240"/>
        <w:rPr>
          <w:rFonts w:asciiTheme="minorEastAsia" w:eastAsiaTheme="minorEastAsia" w:hAnsiTheme="minorEastAsia"/>
          <w:sz w:val="24"/>
        </w:rPr>
      </w:pPr>
      <w:r w:rsidRPr="00840A78">
        <w:rPr>
          <w:rFonts w:asciiTheme="minorEastAsia" w:eastAsiaTheme="minorEastAsia" w:hAnsiTheme="minorEastAsia" w:hint="eastAsia"/>
          <w:sz w:val="24"/>
        </w:rPr>
        <w:t xml:space="preserve">(１)　 国指定がん診療連携拠点病院の推薦について </w:t>
      </w:r>
    </w:p>
    <w:p w:rsidR="00F97CF5" w:rsidRPr="00840A78" w:rsidRDefault="00840A78" w:rsidP="00840A78">
      <w:pPr>
        <w:spacing w:line="240" w:lineRule="atLeast"/>
        <w:ind w:leftChars="114" w:left="239" w:rightChars="-150" w:right="-315" w:firstLineChars="100" w:firstLine="240"/>
        <w:rPr>
          <w:rFonts w:asciiTheme="minorEastAsia" w:eastAsiaTheme="minorEastAsia" w:hAnsiTheme="minorEastAsia"/>
          <w:sz w:val="24"/>
        </w:rPr>
      </w:pPr>
      <w:r w:rsidRPr="00840A78">
        <w:rPr>
          <w:rFonts w:asciiTheme="minorEastAsia" w:eastAsiaTheme="minorEastAsia" w:hAnsiTheme="minorEastAsia" w:hint="eastAsia"/>
          <w:sz w:val="24"/>
        </w:rPr>
        <w:t>(２)　 大阪府がん診療拠点病院の見直しに向けた課題について</w:t>
      </w:r>
    </w:p>
    <w:p w:rsidR="00F97CF5" w:rsidRPr="00DB15E4" w:rsidRDefault="00F97CF5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</w:p>
    <w:p w:rsidR="008E7549" w:rsidRDefault="008E7549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</w:p>
    <w:p w:rsidR="00840A78" w:rsidRDefault="00840A78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</w:p>
    <w:p w:rsidR="00840A78" w:rsidRPr="008E7549" w:rsidRDefault="00840A78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</w:p>
    <w:p w:rsidR="00F97CF5" w:rsidRPr="008E7549" w:rsidRDefault="00C42638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【配布資料】</w:t>
      </w:r>
    </w:p>
    <w:p w:rsidR="00F01BDC" w:rsidRDefault="00F01BDC" w:rsidP="00A82A5A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令和４年度　大阪府がん対策推進委員会</w:t>
      </w:r>
      <w:r w:rsidR="00705FBD">
        <w:rPr>
          <w:rFonts w:asciiTheme="minorEastAsia" w:eastAsiaTheme="minorEastAsia" w:hAnsiTheme="minorEastAsia" w:hint="eastAsia"/>
          <w:sz w:val="24"/>
        </w:rPr>
        <w:t xml:space="preserve"> </w:t>
      </w:r>
      <w:r w:rsidRPr="008E7549">
        <w:rPr>
          <w:rFonts w:asciiTheme="minorEastAsia" w:eastAsiaTheme="minorEastAsia" w:hAnsiTheme="minorEastAsia" w:hint="eastAsia"/>
          <w:sz w:val="24"/>
        </w:rPr>
        <w:t>がん診療連携検討部会</w:t>
      </w:r>
      <w:r w:rsidR="00705FBD">
        <w:rPr>
          <w:rFonts w:asciiTheme="minorEastAsia" w:eastAsiaTheme="minorEastAsia" w:hAnsiTheme="minorEastAsia" w:hint="eastAsia"/>
          <w:sz w:val="24"/>
        </w:rPr>
        <w:t xml:space="preserve"> </w:t>
      </w:r>
      <w:r w:rsidRPr="008E7549">
        <w:rPr>
          <w:rFonts w:asciiTheme="minorEastAsia" w:eastAsiaTheme="minorEastAsia" w:hAnsiTheme="minorEastAsia" w:hint="eastAsia"/>
          <w:sz w:val="24"/>
        </w:rPr>
        <w:t>委員名簿</w:t>
      </w:r>
    </w:p>
    <w:p w:rsidR="002F7B4C" w:rsidRPr="008E7549" w:rsidRDefault="002F7B4C" w:rsidP="002F7B4C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2F7B4C">
        <w:rPr>
          <w:rFonts w:asciiTheme="minorEastAsia" w:eastAsiaTheme="minorEastAsia" w:hAnsiTheme="minorEastAsia" w:hint="eastAsia"/>
          <w:sz w:val="24"/>
        </w:rPr>
        <w:t>令和４年度　大阪府がん対策推進委員会</w:t>
      </w:r>
      <w:r w:rsidR="00705FBD">
        <w:rPr>
          <w:rFonts w:asciiTheme="minorEastAsia" w:eastAsiaTheme="minorEastAsia" w:hAnsiTheme="minorEastAsia" w:hint="eastAsia"/>
          <w:sz w:val="24"/>
        </w:rPr>
        <w:t xml:space="preserve"> </w:t>
      </w:r>
      <w:r w:rsidR="00840A78">
        <w:rPr>
          <w:rFonts w:asciiTheme="minorEastAsia" w:eastAsiaTheme="minorEastAsia" w:hAnsiTheme="minorEastAsia" w:hint="eastAsia"/>
          <w:sz w:val="24"/>
        </w:rPr>
        <w:t>第３</w:t>
      </w:r>
      <w:r w:rsidR="00705FBD">
        <w:rPr>
          <w:rFonts w:asciiTheme="minorEastAsia" w:eastAsiaTheme="minorEastAsia" w:hAnsiTheme="minorEastAsia" w:hint="eastAsia"/>
          <w:sz w:val="24"/>
        </w:rPr>
        <w:t xml:space="preserve">回がん診療連携検討部会 </w:t>
      </w:r>
      <w:r w:rsidRPr="002F7B4C">
        <w:rPr>
          <w:rFonts w:asciiTheme="minorEastAsia" w:eastAsiaTheme="minorEastAsia" w:hAnsiTheme="minorEastAsia" w:hint="eastAsia"/>
          <w:sz w:val="24"/>
        </w:rPr>
        <w:t>配席図</w:t>
      </w:r>
    </w:p>
    <w:p w:rsidR="000639EA" w:rsidRDefault="00F97CF5" w:rsidP="000639EA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386A2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470928640"/>
        </w:rPr>
        <w:t>資</w:t>
      </w:r>
      <w:r w:rsidR="00746B6B" w:rsidRPr="00386A2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470928640"/>
        </w:rPr>
        <w:t>料</w:t>
      </w:r>
      <w:r w:rsidR="00746B6B" w:rsidRPr="00386A25">
        <w:rPr>
          <w:rFonts w:asciiTheme="minorEastAsia" w:eastAsiaTheme="minorEastAsia" w:hAnsiTheme="minorEastAsia" w:hint="eastAsia"/>
          <w:kern w:val="0"/>
          <w:sz w:val="24"/>
          <w:fitText w:val="960" w:id="-1470928640"/>
        </w:rPr>
        <w:t>１</w:t>
      </w:r>
      <w:r w:rsidR="00E51DED" w:rsidRPr="008E7549">
        <w:rPr>
          <w:rFonts w:asciiTheme="minorEastAsia" w:eastAsiaTheme="minorEastAsia" w:hAnsiTheme="minorEastAsia" w:hint="eastAsia"/>
          <w:sz w:val="24"/>
        </w:rPr>
        <w:t>：</w:t>
      </w:r>
      <w:r w:rsidR="001A4199" w:rsidRPr="001A4199">
        <w:rPr>
          <w:rFonts w:asciiTheme="minorEastAsia" w:eastAsiaTheme="minorEastAsia" w:hAnsiTheme="minorEastAsia" w:hint="eastAsia"/>
          <w:sz w:val="24"/>
        </w:rPr>
        <w:t>国指定がん診療連携拠点病院の推薦について</w:t>
      </w:r>
    </w:p>
    <w:p w:rsidR="00CB1D57" w:rsidRDefault="000639EA" w:rsidP="00CB1D57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386A2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453143295"/>
        </w:rPr>
        <w:t>資料</w:t>
      </w:r>
      <w:r w:rsidRPr="00386A25">
        <w:rPr>
          <w:rFonts w:asciiTheme="minorEastAsia" w:eastAsiaTheme="minorEastAsia" w:hAnsiTheme="minorEastAsia" w:hint="eastAsia"/>
          <w:kern w:val="0"/>
          <w:sz w:val="24"/>
          <w:fitText w:val="960" w:id="-1453143295"/>
        </w:rPr>
        <w:t>２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CB1D57" w:rsidRPr="00CB1D57">
        <w:rPr>
          <w:rFonts w:asciiTheme="minorEastAsia" w:eastAsiaTheme="minorEastAsia" w:hAnsiTheme="minorEastAsia" w:hint="eastAsia"/>
          <w:sz w:val="24"/>
        </w:rPr>
        <w:t>国指定がん診療連携拠点病院の要件充足状況一覧</w:t>
      </w:r>
    </w:p>
    <w:p w:rsidR="00CB1D57" w:rsidRDefault="00CB1D57" w:rsidP="00CB1D57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386A2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431501568"/>
        </w:rPr>
        <w:t>資料</w:t>
      </w:r>
      <w:r w:rsidRPr="00386A25">
        <w:rPr>
          <w:rFonts w:asciiTheme="minorEastAsia" w:eastAsiaTheme="minorEastAsia" w:hAnsiTheme="minorEastAsia" w:hint="eastAsia"/>
          <w:kern w:val="0"/>
          <w:sz w:val="24"/>
          <w:fitText w:val="960" w:id="-1431501568"/>
        </w:rPr>
        <w:t>３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1A4199" w:rsidRPr="001A4199">
        <w:rPr>
          <w:rFonts w:asciiTheme="minorEastAsia" w:eastAsiaTheme="minorEastAsia" w:hAnsiTheme="minorEastAsia" w:hint="eastAsia"/>
          <w:sz w:val="24"/>
        </w:rPr>
        <w:t>大阪府がん診療拠点病院見直しについて</w:t>
      </w:r>
      <w:r w:rsidR="001A4199">
        <w:rPr>
          <w:rFonts w:asciiTheme="minorEastAsia" w:eastAsiaTheme="minorEastAsia" w:hAnsiTheme="minorEastAsia"/>
          <w:sz w:val="24"/>
        </w:rPr>
        <w:t xml:space="preserve"> </w:t>
      </w:r>
    </w:p>
    <w:p w:rsidR="001A4199" w:rsidRPr="002C72F1" w:rsidRDefault="00CB1D57" w:rsidP="001A4199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16"/>
        </w:rPr>
      </w:pPr>
      <w:r w:rsidRPr="00386A25">
        <w:rPr>
          <w:rFonts w:asciiTheme="minorEastAsia" w:eastAsiaTheme="minorEastAsia" w:hAnsiTheme="minorEastAsia" w:hint="eastAsia"/>
          <w:w w:val="80"/>
          <w:kern w:val="0"/>
          <w:sz w:val="24"/>
          <w:fitText w:val="960" w:id="-1431501824"/>
        </w:rPr>
        <w:t>参考１－</w:t>
      </w:r>
      <w:r w:rsidRPr="00386A25">
        <w:rPr>
          <w:rFonts w:asciiTheme="minorEastAsia" w:eastAsiaTheme="minorEastAsia" w:hAnsiTheme="minorEastAsia" w:hint="eastAsia"/>
          <w:spacing w:val="1"/>
          <w:w w:val="80"/>
          <w:kern w:val="0"/>
          <w:sz w:val="24"/>
          <w:fitText w:val="960" w:id="-1431501824"/>
        </w:rPr>
        <w:t>１</w:t>
      </w:r>
      <w:r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1A4199">
        <w:rPr>
          <w:rFonts w:asciiTheme="minorEastAsia" w:eastAsiaTheme="minorEastAsia" w:hAnsiTheme="minorEastAsia" w:hint="eastAsia"/>
          <w:sz w:val="24"/>
        </w:rPr>
        <w:t>がん診療連携拠点病院等の整備について</w:t>
      </w:r>
      <w:r w:rsidR="001A4199" w:rsidRPr="002C72F1">
        <w:rPr>
          <w:rFonts w:asciiTheme="minorEastAsia" w:eastAsiaTheme="minorEastAsia" w:hAnsiTheme="minorEastAsia" w:hint="eastAsia"/>
          <w:sz w:val="16"/>
        </w:rPr>
        <w:t>（令和４年８月１日付け厚生労働省健康局長通知）</w:t>
      </w:r>
    </w:p>
    <w:p w:rsidR="00F97CF5" w:rsidRPr="008E7549" w:rsidRDefault="001A4199" w:rsidP="00A82A5A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386A25">
        <w:rPr>
          <w:rFonts w:asciiTheme="minorEastAsia" w:eastAsiaTheme="minorEastAsia" w:hAnsiTheme="minorEastAsia" w:hint="eastAsia"/>
          <w:w w:val="80"/>
          <w:kern w:val="0"/>
          <w:sz w:val="24"/>
          <w:fitText w:val="960" w:id="-1470928128"/>
        </w:rPr>
        <w:t>参考２－</w:t>
      </w:r>
      <w:r w:rsidRPr="00386A25">
        <w:rPr>
          <w:rFonts w:asciiTheme="minorEastAsia" w:eastAsiaTheme="minorEastAsia" w:hAnsiTheme="minorEastAsia" w:hint="eastAsia"/>
          <w:spacing w:val="1"/>
          <w:w w:val="80"/>
          <w:kern w:val="0"/>
          <w:sz w:val="24"/>
          <w:fitText w:val="960" w:id="-1470928128"/>
        </w:rPr>
        <w:t>１</w:t>
      </w:r>
      <w:r w:rsidR="00F97CF5" w:rsidRPr="008E7549">
        <w:rPr>
          <w:rFonts w:asciiTheme="minorEastAsia" w:eastAsiaTheme="minorEastAsia" w:hAnsiTheme="minorEastAsia" w:hint="eastAsia"/>
          <w:sz w:val="24"/>
        </w:rPr>
        <w:t>：</w:t>
      </w:r>
      <w:r w:rsidR="00DB41A7" w:rsidRPr="008E7549">
        <w:rPr>
          <w:rFonts w:asciiTheme="minorEastAsia" w:eastAsiaTheme="minorEastAsia" w:hAnsiTheme="minorEastAsia" w:hint="eastAsia"/>
          <w:sz w:val="24"/>
        </w:rPr>
        <w:t>大阪府がん診療拠点病院指定要件</w:t>
      </w:r>
    </w:p>
    <w:p w:rsidR="00F01BDC" w:rsidRDefault="004052C9" w:rsidP="00A82A5A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386A25">
        <w:rPr>
          <w:rFonts w:asciiTheme="minorEastAsia" w:eastAsiaTheme="minorEastAsia" w:hAnsiTheme="minorEastAsia" w:hint="eastAsia"/>
          <w:w w:val="80"/>
          <w:kern w:val="0"/>
          <w:sz w:val="24"/>
          <w:fitText w:val="960" w:id="-1429538559"/>
        </w:rPr>
        <w:t>参考２－</w:t>
      </w:r>
      <w:r w:rsidRPr="00386A25">
        <w:rPr>
          <w:rFonts w:asciiTheme="minorEastAsia" w:eastAsiaTheme="minorEastAsia" w:hAnsiTheme="minorEastAsia" w:hint="eastAsia"/>
          <w:spacing w:val="1"/>
          <w:w w:val="80"/>
          <w:kern w:val="0"/>
          <w:sz w:val="24"/>
          <w:fitText w:val="960" w:id="-1429538559"/>
        </w:rPr>
        <w:t>２</w:t>
      </w:r>
      <w:r w:rsidRPr="008E7549">
        <w:rPr>
          <w:rFonts w:asciiTheme="minorEastAsia" w:eastAsiaTheme="minorEastAsia" w:hAnsiTheme="minorEastAsia" w:hint="eastAsia"/>
          <w:sz w:val="24"/>
        </w:rPr>
        <w:t>：</w:t>
      </w:r>
      <w:r w:rsidR="00F01BDC" w:rsidRPr="008E7549">
        <w:rPr>
          <w:rFonts w:asciiTheme="minorEastAsia" w:eastAsiaTheme="minorEastAsia" w:hAnsiTheme="minorEastAsia" w:hint="eastAsia"/>
          <w:sz w:val="24"/>
        </w:rPr>
        <w:t>大阪府がん診療拠点病院等設置要綱</w:t>
      </w:r>
    </w:p>
    <w:p w:rsidR="004052C9" w:rsidRPr="008E7549" w:rsidRDefault="004052C9" w:rsidP="00A82A5A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386A25">
        <w:rPr>
          <w:rFonts w:asciiTheme="minorEastAsia" w:eastAsiaTheme="minorEastAsia" w:hAnsiTheme="minorEastAsia" w:hint="eastAsia"/>
          <w:w w:val="73"/>
          <w:kern w:val="0"/>
          <w:sz w:val="24"/>
          <w:fitText w:val="960" w:id="-1429538816"/>
        </w:rPr>
        <w:t>参考３－</w:t>
      </w:r>
      <w:r w:rsidRPr="00386A25">
        <w:rPr>
          <w:rFonts w:asciiTheme="minorEastAsia" w:eastAsiaTheme="minorEastAsia" w:hAnsiTheme="minorEastAsia" w:hint="eastAsia"/>
          <w:spacing w:val="42"/>
          <w:w w:val="73"/>
          <w:kern w:val="0"/>
          <w:sz w:val="24"/>
          <w:fitText w:val="960" w:id="-1429538816"/>
        </w:rPr>
        <w:t>１</w:t>
      </w:r>
      <w:r w:rsidRPr="008E7549">
        <w:rPr>
          <w:rFonts w:asciiTheme="minorEastAsia" w:eastAsiaTheme="minorEastAsia" w:hAnsiTheme="minorEastAsia" w:hint="eastAsia"/>
          <w:sz w:val="24"/>
        </w:rPr>
        <w:t>：</w:t>
      </w:r>
      <w:r w:rsidR="00336EDF" w:rsidRPr="00336EDF">
        <w:rPr>
          <w:rFonts w:asciiTheme="minorEastAsia" w:eastAsiaTheme="minorEastAsia" w:hAnsiTheme="minorEastAsia" w:hint="eastAsia"/>
          <w:sz w:val="24"/>
        </w:rPr>
        <w:t>診療実績（対象期間：令和２年１月１日～</w:t>
      </w:r>
      <w:r w:rsidR="00E01F0B">
        <w:rPr>
          <w:rFonts w:asciiTheme="minorEastAsia" w:eastAsiaTheme="minorEastAsia" w:hAnsiTheme="minorEastAsia" w:hint="eastAsia"/>
          <w:sz w:val="24"/>
        </w:rPr>
        <w:t>１２</w:t>
      </w:r>
      <w:r w:rsidR="00336EDF" w:rsidRPr="00336EDF">
        <w:rPr>
          <w:rFonts w:asciiTheme="minorEastAsia" w:eastAsiaTheme="minorEastAsia" w:hAnsiTheme="minorEastAsia" w:hint="eastAsia"/>
          <w:sz w:val="24"/>
        </w:rPr>
        <w:t>月</w:t>
      </w:r>
      <w:r w:rsidR="00E01F0B">
        <w:rPr>
          <w:rFonts w:asciiTheme="minorEastAsia" w:eastAsiaTheme="minorEastAsia" w:hAnsiTheme="minorEastAsia" w:hint="eastAsia"/>
          <w:sz w:val="24"/>
        </w:rPr>
        <w:t>３１</w:t>
      </w:r>
      <w:r w:rsidR="00336EDF" w:rsidRPr="00336EDF">
        <w:rPr>
          <w:rFonts w:asciiTheme="minorEastAsia" w:eastAsiaTheme="minorEastAsia" w:hAnsiTheme="minorEastAsia" w:hint="eastAsia"/>
          <w:sz w:val="24"/>
        </w:rPr>
        <w:t>日）</w:t>
      </w:r>
    </w:p>
    <w:p w:rsidR="00F01BDC" w:rsidRPr="002C72F1" w:rsidRDefault="00F01BDC" w:rsidP="00A82A5A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16"/>
        </w:rPr>
      </w:pPr>
    </w:p>
    <w:sectPr w:rsidR="00F01BDC" w:rsidRPr="002C72F1" w:rsidSect="00F01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46" w:rsidRDefault="00BC5F46" w:rsidP="008C55BE">
      <w:r>
        <w:separator/>
      </w:r>
    </w:p>
  </w:endnote>
  <w:endnote w:type="continuationSeparator" w:id="0">
    <w:p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25" w:rsidRDefault="00386A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25" w:rsidRDefault="00386A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25" w:rsidRDefault="00386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46" w:rsidRDefault="00BC5F46" w:rsidP="008C55BE">
      <w:r>
        <w:separator/>
      </w:r>
    </w:p>
  </w:footnote>
  <w:footnote w:type="continuationSeparator" w:id="0">
    <w:p w:rsidR="00BC5F46" w:rsidRDefault="00BC5F46" w:rsidP="008C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25" w:rsidRDefault="00386A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25" w:rsidRDefault="00386A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25" w:rsidRDefault="00386A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639EA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3FAD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A4199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B206A"/>
    <w:rsid w:val="002B4216"/>
    <w:rsid w:val="002C2F6E"/>
    <w:rsid w:val="002C72F1"/>
    <w:rsid w:val="002D138E"/>
    <w:rsid w:val="002D76CC"/>
    <w:rsid w:val="002E0DB6"/>
    <w:rsid w:val="002E3A24"/>
    <w:rsid w:val="002E6EE2"/>
    <w:rsid w:val="002F4C2B"/>
    <w:rsid w:val="002F7B4C"/>
    <w:rsid w:val="0031095A"/>
    <w:rsid w:val="003133D4"/>
    <w:rsid w:val="00314A65"/>
    <w:rsid w:val="0032222C"/>
    <w:rsid w:val="003240FD"/>
    <w:rsid w:val="00325C3E"/>
    <w:rsid w:val="00327F45"/>
    <w:rsid w:val="00336EDF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6A25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052C9"/>
    <w:rsid w:val="00412320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27A1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05FBD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0A0"/>
    <w:rsid w:val="00805F58"/>
    <w:rsid w:val="00816F4A"/>
    <w:rsid w:val="00823F47"/>
    <w:rsid w:val="00827351"/>
    <w:rsid w:val="0083120B"/>
    <w:rsid w:val="00831634"/>
    <w:rsid w:val="008322A0"/>
    <w:rsid w:val="008340E8"/>
    <w:rsid w:val="00840A7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D033C"/>
    <w:rsid w:val="008D14D4"/>
    <w:rsid w:val="008D239A"/>
    <w:rsid w:val="008D37F7"/>
    <w:rsid w:val="008E7549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2A5A"/>
    <w:rsid w:val="00A86E44"/>
    <w:rsid w:val="00A93C59"/>
    <w:rsid w:val="00A963CB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86D61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1D57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15E4"/>
    <w:rsid w:val="00DB2E06"/>
    <w:rsid w:val="00DB33DE"/>
    <w:rsid w:val="00DB41A7"/>
    <w:rsid w:val="00DB4BC4"/>
    <w:rsid w:val="00DB6E82"/>
    <w:rsid w:val="00DC4DE3"/>
    <w:rsid w:val="00DD1241"/>
    <w:rsid w:val="00DD79CE"/>
    <w:rsid w:val="00DE5E87"/>
    <w:rsid w:val="00DF5A31"/>
    <w:rsid w:val="00E01F0B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01BDC"/>
    <w:rsid w:val="00F46E37"/>
    <w:rsid w:val="00F5039A"/>
    <w:rsid w:val="00F5085F"/>
    <w:rsid w:val="00F56EC2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CF5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41</Characters>
  <Application>Microsoft Office Word</Application>
  <DocSecurity>0</DocSecurity>
  <Lines>1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2023-02-27T04:18:00Z</dcterms:created>
  <dcterms:modified xsi:type="dcterms:W3CDTF">2023-02-27T04:18:00Z</dcterms:modified>
</cp:coreProperties>
</file>