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3F" w:rsidRPr="00B17056" w:rsidRDefault="00CF4733" w:rsidP="003E76BB">
      <w:pPr>
        <w:spacing w:line="240" w:lineRule="atLeast"/>
        <w:jc w:val="center"/>
        <w:rPr>
          <w:rFonts w:asciiTheme="majorEastAsia" w:eastAsiaTheme="majorEastAsia" w:hAnsiTheme="majorEastAsia"/>
          <w:b/>
          <w:sz w:val="21"/>
          <w:szCs w:val="21"/>
        </w:rPr>
      </w:pPr>
      <w:r w:rsidRPr="00B17056">
        <w:rPr>
          <w:rFonts w:asciiTheme="majorEastAsia" w:eastAsiaTheme="majorEastAsia" w:hAnsiTheme="majorEastAsia" w:hint="eastAsia"/>
          <w:b/>
          <w:sz w:val="21"/>
          <w:szCs w:val="21"/>
        </w:rPr>
        <w:t>大阪府</w:t>
      </w:r>
      <w:r w:rsidR="00BC5858" w:rsidRPr="00B17056">
        <w:rPr>
          <w:rFonts w:asciiTheme="majorEastAsia" w:eastAsiaTheme="majorEastAsia" w:hAnsiTheme="majorEastAsia" w:hint="eastAsia"/>
          <w:b/>
          <w:sz w:val="21"/>
          <w:szCs w:val="21"/>
        </w:rPr>
        <w:t>がん対策推進委員会</w:t>
      </w:r>
      <w:r w:rsidR="0097743F" w:rsidRPr="00B17056">
        <w:rPr>
          <w:rFonts w:asciiTheme="majorEastAsia" w:eastAsiaTheme="majorEastAsia" w:hAnsiTheme="majorEastAsia" w:hint="eastAsia"/>
          <w:b/>
          <w:sz w:val="21"/>
          <w:szCs w:val="21"/>
        </w:rPr>
        <w:t>平成</w:t>
      </w:r>
      <w:r w:rsidR="002E361B" w:rsidRPr="00B17056">
        <w:rPr>
          <w:rFonts w:asciiTheme="majorEastAsia" w:eastAsiaTheme="majorEastAsia" w:hAnsiTheme="majorEastAsia" w:hint="eastAsia"/>
          <w:b/>
          <w:sz w:val="21"/>
          <w:szCs w:val="21"/>
        </w:rPr>
        <w:t>27</w:t>
      </w:r>
      <w:r w:rsidRPr="00B17056">
        <w:rPr>
          <w:rFonts w:asciiTheme="majorEastAsia" w:eastAsiaTheme="majorEastAsia" w:hAnsiTheme="majorEastAsia" w:hint="eastAsia"/>
          <w:b/>
          <w:sz w:val="21"/>
          <w:szCs w:val="21"/>
        </w:rPr>
        <w:t>年度第</w:t>
      </w:r>
      <w:r w:rsidR="00454FD0" w:rsidRPr="00B17056">
        <w:rPr>
          <w:rFonts w:asciiTheme="majorEastAsia" w:eastAsiaTheme="majorEastAsia" w:hAnsiTheme="majorEastAsia"/>
          <w:b/>
          <w:sz w:val="21"/>
          <w:szCs w:val="21"/>
        </w:rPr>
        <w:t>1</w:t>
      </w:r>
      <w:r w:rsidRPr="00B17056">
        <w:rPr>
          <w:rFonts w:asciiTheme="majorEastAsia" w:eastAsiaTheme="majorEastAsia" w:hAnsiTheme="majorEastAsia" w:hint="eastAsia"/>
          <w:b/>
          <w:sz w:val="21"/>
          <w:szCs w:val="21"/>
        </w:rPr>
        <w:t>回</w:t>
      </w:r>
      <w:r w:rsidR="00106236" w:rsidRPr="00B17056">
        <w:rPr>
          <w:rFonts w:asciiTheme="majorEastAsia" w:eastAsiaTheme="majorEastAsia" w:hAnsiTheme="majorEastAsia" w:hint="eastAsia"/>
          <w:b/>
          <w:sz w:val="21"/>
          <w:szCs w:val="21"/>
        </w:rPr>
        <w:t>がん</w:t>
      </w:r>
      <w:r w:rsidRPr="00B17056">
        <w:rPr>
          <w:rFonts w:asciiTheme="majorEastAsia" w:eastAsiaTheme="majorEastAsia" w:hAnsiTheme="majorEastAsia" w:hint="eastAsia"/>
          <w:b/>
          <w:sz w:val="21"/>
          <w:szCs w:val="21"/>
        </w:rPr>
        <w:t>登録等部会</w:t>
      </w:r>
      <w:r w:rsidR="00BC5858" w:rsidRPr="00B17056">
        <w:rPr>
          <w:rFonts w:asciiTheme="majorEastAsia" w:eastAsiaTheme="majorEastAsia" w:hAnsiTheme="majorEastAsia" w:hint="eastAsia"/>
          <w:b/>
          <w:sz w:val="21"/>
          <w:szCs w:val="21"/>
        </w:rPr>
        <w:t>（</w:t>
      </w:r>
      <w:r w:rsidR="0097743F" w:rsidRPr="00B17056">
        <w:rPr>
          <w:rFonts w:asciiTheme="majorEastAsia" w:eastAsiaTheme="majorEastAsia" w:hAnsiTheme="majorEastAsia" w:hint="eastAsia"/>
          <w:b/>
          <w:sz w:val="21"/>
          <w:szCs w:val="21"/>
        </w:rPr>
        <w:t>概要</w:t>
      </w:r>
      <w:r w:rsidR="00BC5858" w:rsidRPr="00B17056">
        <w:rPr>
          <w:rFonts w:asciiTheme="majorEastAsia" w:eastAsiaTheme="majorEastAsia" w:hAnsiTheme="majorEastAsia" w:hint="eastAsia"/>
          <w:b/>
          <w:sz w:val="21"/>
          <w:szCs w:val="21"/>
        </w:rPr>
        <w:t>）</w:t>
      </w:r>
    </w:p>
    <w:p w:rsidR="004F7354" w:rsidRPr="00B17056" w:rsidRDefault="004F7354" w:rsidP="003E76BB">
      <w:pPr>
        <w:pStyle w:val="1"/>
        <w:numPr>
          <w:ilvl w:val="0"/>
          <w:numId w:val="2"/>
        </w:numPr>
        <w:spacing w:line="240" w:lineRule="atLeast"/>
        <w:rPr>
          <w:rFonts w:asciiTheme="majorEastAsia" w:hAnsiTheme="majorEastAsia"/>
          <w:sz w:val="21"/>
          <w:szCs w:val="21"/>
        </w:rPr>
      </w:pPr>
      <w:r w:rsidRPr="00B17056">
        <w:rPr>
          <w:rFonts w:asciiTheme="majorEastAsia" w:hAnsiTheme="majorEastAsia" w:hint="eastAsia"/>
          <w:sz w:val="21"/>
          <w:szCs w:val="21"/>
        </w:rPr>
        <w:t>日</w:t>
      </w:r>
      <w:r w:rsidR="00420492" w:rsidRPr="00B17056">
        <w:rPr>
          <w:rFonts w:asciiTheme="majorEastAsia" w:hAnsiTheme="majorEastAsia" w:hint="eastAsia"/>
          <w:sz w:val="21"/>
          <w:szCs w:val="21"/>
        </w:rPr>
        <w:t xml:space="preserve">　</w:t>
      </w:r>
      <w:r w:rsidRPr="00B17056">
        <w:rPr>
          <w:rFonts w:asciiTheme="majorEastAsia" w:hAnsiTheme="majorEastAsia" w:hint="eastAsia"/>
          <w:sz w:val="21"/>
          <w:szCs w:val="21"/>
        </w:rPr>
        <w:t>時：平成</w:t>
      </w:r>
      <w:r w:rsidR="00454FD0" w:rsidRPr="00B17056">
        <w:rPr>
          <w:rFonts w:asciiTheme="majorEastAsia" w:hAnsiTheme="majorEastAsia"/>
          <w:sz w:val="21"/>
          <w:szCs w:val="21"/>
        </w:rPr>
        <w:t>27</w:t>
      </w:r>
      <w:r w:rsidRPr="00B17056">
        <w:rPr>
          <w:rFonts w:asciiTheme="majorEastAsia" w:hAnsiTheme="majorEastAsia" w:hint="eastAsia"/>
          <w:sz w:val="21"/>
          <w:szCs w:val="21"/>
        </w:rPr>
        <w:t>年</w:t>
      </w:r>
      <w:r w:rsidR="003B7B7F" w:rsidRPr="00B17056">
        <w:rPr>
          <w:rFonts w:asciiTheme="majorEastAsia" w:hAnsiTheme="majorEastAsia" w:hint="eastAsia"/>
          <w:sz w:val="21"/>
          <w:szCs w:val="21"/>
        </w:rPr>
        <w:t>1</w:t>
      </w:r>
      <w:r w:rsidR="00454FD0" w:rsidRPr="00B17056">
        <w:rPr>
          <w:rFonts w:asciiTheme="majorEastAsia" w:hAnsiTheme="majorEastAsia"/>
          <w:sz w:val="21"/>
          <w:szCs w:val="21"/>
        </w:rPr>
        <w:t>2</w:t>
      </w:r>
      <w:r w:rsidRPr="00B17056">
        <w:rPr>
          <w:rFonts w:asciiTheme="majorEastAsia" w:hAnsiTheme="majorEastAsia" w:hint="eastAsia"/>
          <w:sz w:val="21"/>
          <w:szCs w:val="21"/>
        </w:rPr>
        <w:t>月</w:t>
      </w:r>
      <w:r w:rsidR="003B7B7F" w:rsidRPr="00B17056">
        <w:rPr>
          <w:rFonts w:asciiTheme="majorEastAsia" w:hAnsiTheme="majorEastAsia" w:hint="eastAsia"/>
          <w:sz w:val="21"/>
          <w:szCs w:val="21"/>
        </w:rPr>
        <w:t>1</w:t>
      </w:r>
      <w:r w:rsidR="00454FD0" w:rsidRPr="00B17056">
        <w:rPr>
          <w:rFonts w:asciiTheme="majorEastAsia" w:hAnsiTheme="majorEastAsia"/>
          <w:sz w:val="21"/>
          <w:szCs w:val="21"/>
        </w:rPr>
        <w:t>5</w:t>
      </w:r>
      <w:r w:rsidR="004D003C" w:rsidRPr="00B17056">
        <w:rPr>
          <w:rFonts w:asciiTheme="majorEastAsia" w:hAnsiTheme="majorEastAsia" w:hint="eastAsia"/>
          <w:sz w:val="21"/>
          <w:szCs w:val="21"/>
        </w:rPr>
        <w:t>日（</w:t>
      </w:r>
      <w:r w:rsidR="003B7B7F" w:rsidRPr="00B17056">
        <w:rPr>
          <w:rFonts w:asciiTheme="majorEastAsia" w:hAnsiTheme="majorEastAsia" w:hint="eastAsia"/>
          <w:sz w:val="21"/>
          <w:szCs w:val="21"/>
        </w:rPr>
        <w:t>火</w:t>
      </w:r>
      <w:r w:rsidR="00CF4733" w:rsidRPr="00B17056">
        <w:rPr>
          <w:rFonts w:asciiTheme="majorEastAsia" w:hAnsiTheme="majorEastAsia" w:hint="eastAsia"/>
          <w:sz w:val="21"/>
          <w:szCs w:val="21"/>
        </w:rPr>
        <w:t>）午後</w:t>
      </w:r>
      <w:r w:rsidR="00454FD0" w:rsidRPr="00B17056">
        <w:rPr>
          <w:rFonts w:asciiTheme="majorEastAsia" w:hAnsiTheme="majorEastAsia"/>
          <w:sz w:val="21"/>
          <w:szCs w:val="21"/>
        </w:rPr>
        <w:t>4</w:t>
      </w:r>
      <w:r w:rsidRPr="00B17056">
        <w:rPr>
          <w:rFonts w:asciiTheme="majorEastAsia" w:hAnsiTheme="majorEastAsia" w:hint="eastAsia"/>
          <w:sz w:val="21"/>
          <w:szCs w:val="21"/>
        </w:rPr>
        <w:t>時～</w:t>
      </w:r>
    </w:p>
    <w:p w:rsidR="00047C4C" w:rsidRPr="00B17056" w:rsidRDefault="00420492" w:rsidP="00047C4C">
      <w:pPr>
        <w:pStyle w:val="1"/>
        <w:numPr>
          <w:ilvl w:val="0"/>
          <w:numId w:val="2"/>
        </w:numPr>
        <w:spacing w:line="240" w:lineRule="atLeast"/>
        <w:rPr>
          <w:rFonts w:asciiTheme="majorEastAsia" w:hAnsiTheme="majorEastAsia"/>
          <w:sz w:val="21"/>
          <w:szCs w:val="21"/>
        </w:rPr>
      </w:pPr>
      <w:r w:rsidRPr="00B17056">
        <w:rPr>
          <w:rFonts w:asciiTheme="majorEastAsia" w:hAnsiTheme="majorEastAsia" w:hint="eastAsia"/>
          <w:sz w:val="21"/>
          <w:szCs w:val="21"/>
        </w:rPr>
        <w:t>場　所</w:t>
      </w:r>
      <w:r w:rsidR="004F7354" w:rsidRPr="00B17056">
        <w:rPr>
          <w:rFonts w:asciiTheme="majorEastAsia" w:hAnsiTheme="majorEastAsia" w:hint="eastAsia"/>
          <w:sz w:val="21"/>
          <w:szCs w:val="21"/>
        </w:rPr>
        <w:t>：</w:t>
      </w:r>
      <w:r w:rsidR="00CF4733" w:rsidRPr="00B17056">
        <w:rPr>
          <w:rFonts w:asciiTheme="majorEastAsia" w:hAnsiTheme="majorEastAsia" w:hint="eastAsia"/>
          <w:sz w:val="21"/>
          <w:szCs w:val="21"/>
        </w:rPr>
        <w:t>大阪がん循環器病予防センター</w:t>
      </w:r>
    </w:p>
    <w:p w:rsidR="00047C4C" w:rsidRPr="00B17056" w:rsidRDefault="004F7354" w:rsidP="00047C4C">
      <w:pPr>
        <w:pStyle w:val="1"/>
        <w:numPr>
          <w:ilvl w:val="0"/>
          <w:numId w:val="2"/>
        </w:numPr>
        <w:spacing w:line="240" w:lineRule="atLeast"/>
        <w:rPr>
          <w:rFonts w:asciiTheme="majorEastAsia" w:hAnsiTheme="majorEastAsia"/>
          <w:sz w:val="21"/>
          <w:szCs w:val="21"/>
        </w:rPr>
      </w:pPr>
      <w:r w:rsidRPr="00B17056">
        <w:rPr>
          <w:rFonts w:asciiTheme="majorEastAsia" w:hAnsiTheme="majorEastAsia" w:hint="eastAsia"/>
          <w:sz w:val="21"/>
          <w:szCs w:val="21"/>
        </w:rPr>
        <w:t>議</w:t>
      </w:r>
      <w:r w:rsidR="00420492" w:rsidRPr="00B17056">
        <w:rPr>
          <w:rFonts w:asciiTheme="majorEastAsia" w:hAnsiTheme="majorEastAsia" w:hint="eastAsia"/>
          <w:sz w:val="21"/>
          <w:szCs w:val="21"/>
        </w:rPr>
        <w:t xml:space="preserve">　</w:t>
      </w:r>
      <w:r w:rsidRPr="00B17056">
        <w:rPr>
          <w:rFonts w:asciiTheme="majorEastAsia" w:hAnsiTheme="majorEastAsia" w:hint="eastAsia"/>
          <w:sz w:val="21"/>
          <w:szCs w:val="21"/>
        </w:rPr>
        <w:t>事</w:t>
      </w:r>
      <w:r w:rsidR="00E66AA7" w:rsidRPr="00B17056">
        <w:rPr>
          <w:rFonts w:asciiTheme="majorEastAsia" w:hAnsiTheme="majorEastAsia" w:hint="eastAsia"/>
          <w:sz w:val="21"/>
          <w:szCs w:val="21"/>
        </w:rPr>
        <w:t>：</w:t>
      </w:r>
    </w:p>
    <w:p w:rsidR="00CF4733" w:rsidRPr="00B17056" w:rsidRDefault="00CF4733" w:rsidP="00047C4C">
      <w:pPr>
        <w:pStyle w:val="1"/>
        <w:spacing w:line="240" w:lineRule="atLeast"/>
        <w:ind w:leftChars="100" w:left="640" w:hangingChars="200" w:hanging="420"/>
        <w:rPr>
          <w:rFonts w:asciiTheme="majorEastAsia" w:hAnsiTheme="majorEastAsia"/>
          <w:sz w:val="21"/>
          <w:szCs w:val="21"/>
        </w:rPr>
      </w:pPr>
      <w:r w:rsidRPr="00B17056">
        <w:rPr>
          <w:rFonts w:asciiTheme="majorEastAsia" w:hAnsiTheme="majorEastAsia" w:hint="eastAsia"/>
          <w:sz w:val="21"/>
          <w:szCs w:val="21"/>
        </w:rPr>
        <w:t>（</w:t>
      </w:r>
      <w:r w:rsidR="00454FD0" w:rsidRPr="00B17056">
        <w:rPr>
          <w:rFonts w:asciiTheme="majorEastAsia" w:hAnsiTheme="majorEastAsia"/>
          <w:sz w:val="21"/>
          <w:szCs w:val="21"/>
        </w:rPr>
        <w:t>1</w:t>
      </w:r>
      <w:r w:rsidRPr="00B17056">
        <w:rPr>
          <w:rFonts w:asciiTheme="majorEastAsia" w:hAnsiTheme="majorEastAsia" w:hint="eastAsia"/>
          <w:sz w:val="21"/>
          <w:szCs w:val="21"/>
        </w:rPr>
        <w:t>）</w:t>
      </w:r>
      <w:r w:rsidR="003B7B7F" w:rsidRPr="00B17056">
        <w:rPr>
          <w:rFonts w:asciiTheme="majorEastAsia" w:hAnsiTheme="majorEastAsia" w:hint="eastAsia"/>
          <w:sz w:val="21"/>
          <w:szCs w:val="21"/>
        </w:rPr>
        <w:t>がん登録等の推進に関する法律第２４条に規定する、都道府県知事の権限及び事務を行うのにふさわしい者の指定について（諮問）</w:t>
      </w:r>
    </w:p>
    <w:p w:rsidR="00E727E9" w:rsidRPr="00B17056" w:rsidRDefault="00CF4733" w:rsidP="00047C4C">
      <w:pPr>
        <w:spacing w:line="240" w:lineRule="atLeast"/>
        <w:ind w:firstLineChars="100" w:firstLine="210"/>
        <w:rPr>
          <w:rFonts w:asciiTheme="majorEastAsia" w:eastAsiaTheme="majorEastAsia" w:hAnsiTheme="majorEastAsia"/>
          <w:sz w:val="21"/>
        </w:rPr>
      </w:pPr>
      <w:r w:rsidRPr="00B17056">
        <w:rPr>
          <w:rFonts w:asciiTheme="majorEastAsia" w:eastAsiaTheme="majorEastAsia" w:hAnsiTheme="majorEastAsia" w:hint="eastAsia"/>
          <w:sz w:val="21"/>
          <w:szCs w:val="21"/>
        </w:rPr>
        <w:t>（</w:t>
      </w:r>
      <w:r w:rsidR="00454FD0" w:rsidRPr="00B17056">
        <w:rPr>
          <w:rFonts w:asciiTheme="majorEastAsia" w:eastAsiaTheme="majorEastAsia" w:hAnsiTheme="majorEastAsia"/>
          <w:sz w:val="21"/>
          <w:szCs w:val="21"/>
        </w:rPr>
        <w:t>2</w:t>
      </w:r>
      <w:r w:rsidRPr="00B17056">
        <w:rPr>
          <w:rFonts w:asciiTheme="majorEastAsia" w:eastAsiaTheme="majorEastAsia" w:hAnsiTheme="majorEastAsia" w:hint="eastAsia"/>
          <w:sz w:val="21"/>
          <w:szCs w:val="21"/>
        </w:rPr>
        <w:t>）</w:t>
      </w:r>
      <w:r w:rsidR="003B7B7F" w:rsidRPr="00B17056">
        <w:rPr>
          <w:rFonts w:asciiTheme="majorEastAsia" w:eastAsiaTheme="majorEastAsia" w:hAnsiTheme="majorEastAsia" w:hint="eastAsia"/>
          <w:sz w:val="21"/>
        </w:rPr>
        <w:t>その他</w:t>
      </w:r>
    </w:p>
    <w:p w:rsidR="00047C4C" w:rsidRPr="00B17056" w:rsidRDefault="00047C4C" w:rsidP="00047C4C">
      <w:pPr>
        <w:spacing w:line="240" w:lineRule="atLeast"/>
        <w:ind w:firstLineChars="100" w:firstLine="210"/>
        <w:rPr>
          <w:rFonts w:asciiTheme="majorEastAsia" w:eastAsiaTheme="majorEastAsia" w:hAnsiTheme="majorEastAsia"/>
          <w:sz w:val="21"/>
        </w:rPr>
      </w:pPr>
    </w:p>
    <w:p w:rsidR="00F85F8D" w:rsidRPr="00B17056" w:rsidRDefault="00AF6AD7" w:rsidP="00AF6AD7">
      <w:pPr>
        <w:spacing w:line="240" w:lineRule="atLeast"/>
        <w:rPr>
          <w:rFonts w:asciiTheme="majorEastAsia" w:eastAsiaTheme="majorEastAsia" w:hAnsiTheme="majorEastAsia"/>
          <w:sz w:val="18"/>
          <w:szCs w:val="21"/>
        </w:rPr>
      </w:pPr>
      <w:r w:rsidRPr="00B17056">
        <w:rPr>
          <w:rFonts w:asciiTheme="majorEastAsia" w:eastAsiaTheme="majorEastAsia" w:hAnsiTheme="majorEastAsia" w:hint="eastAsia"/>
          <w:sz w:val="21"/>
        </w:rPr>
        <w:t xml:space="preserve">4　</w:t>
      </w:r>
      <w:r w:rsidR="00441187" w:rsidRPr="00B17056">
        <w:rPr>
          <w:rFonts w:asciiTheme="majorEastAsia" w:eastAsiaTheme="majorEastAsia" w:hAnsiTheme="majorEastAsia" w:hint="eastAsia"/>
          <w:sz w:val="21"/>
          <w:szCs w:val="21"/>
        </w:rPr>
        <w:t>委員からの意見要旨</w:t>
      </w:r>
      <w:r w:rsidRPr="00B17056">
        <w:rPr>
          <w:rFonts w:asciiTheme="majorEastAsia" w:eastAsiaTheme="majorEastAsia" w:hAnsiTheme="majorEastAsia" w:hint="eastAsia"/>
          <w:sz w:val="21"/>
          <w:szCs w:val="21"/>
        </w:rPr>
        <w:t>と審議結果</w:t>
      </w:r>
    </w:p>
    <w:p w:rsidR="00C76C5C" w:rsidRPr="00B17056" w:rsidRDefault="00C76C5C" w:rsidP="00047C4C">
      <w:pPr>
        <w:pStyle w:val="2"/>
        <w:spacing w:line="240" w:lineRule="atLeast"/>
        <w:rPr>
          <w:rFonts w:asciiTheme="majorEastAsia" w:hAnsiTheme="majorEastAsia"/>
          <w:sz w:val="21"/>
          <w:szCs w:val="21"/>
        </w:rPr>
      </w:pPr>
      <w:r w:rsidRPr="00B17056">
        <w:rPr>
          <w:rFonts w:asciiTheme="majorEastAsia" w:hAnsiTheme="majorEastAsia" w:hint="eastAsia"/>
          <w:bCs w:val="0"/>
          <w:sz w:val="21"/>
          <w:szCs w:val="21"/>
        </w:rPr>
        <w:t>(</w:t>
      </w:r>
      <w:r w:rsidR="00454FD0" w:rsidRPr="00B17056">
        <w:rPr>
          <w:rFonts w:asciiTheme="majorEastAsia" w:hAnsiTheme="majorEastAsia"/>
          <w:bCs w:val="0"/>
          <w:sz w:val="21"/>
          <w:szCs w:val="21"/>
        </w:rPr>
        <w:t>1</w:t>
      </w:r>
      <w:r w:rsidRPr="00B17056">
        <w:rPr>
          <w:rFonts w:asciiTheme="majorEastAsia" w:hAnsiTheme="majorEastAsia" w:hint="eastAsia"/>
          <w:sz w:val="21"/>
          <w:szCs w:val="21"/>
        </w:rPr>
        <w:t xml:space="preserve">) </w:t>
      </w:r>
      <w:r w:rsidR="003B7B7F" w:rsidRPr="00B17056">
        <w:rPr>
          <w:rFonts w:asciiTheme="majorEastAsia" w:hAnsiTheme="majorEastAsia" w:hint="eastAsia"/>
          <w:sz w:val="21"/>
          <w:szCs w:val="21"/>
        </w:rPr>
        <w:t>がん登録等の推進に関する法律第２４条に規定する、都道府県知事の権限及び事務を行うのにふさわしい者の指定について（諮問）</w:t>
      </w:r>
      <w:r w:rsidR="001700E1" w:rsidRPr="00B17056">
        <w:rPr>
          <w:rFonts w:asciiTheme="majorEastAsia" w:hAnsiTheme="majorEastAsia" w:hint="eastAsia"/>
          <w:sz w:val="21"/>
          <w:szCs w:val="21"/>
        </w:rPr>
        <w:t>（</w:t>
      </w:r>
      <w:r w:rsidRPr="00B17056">
        <w:rPr>
          <w:rFonts w:asciiTheme="majorEastAsia" w:hAnsiTheme="majorEastAsia" w:hint="eastAsia"/>
          <w:sz w:val="21"/>
          <w:szCs w:val="21"/>
        </w:rPr>
        <w:t>資料</w:t>
      </w:r>
      <w:r w:rsidR="002A37A2" w:rsidRPr="00B17056">
        <w:rPr>
          <w:rFonts w:asciiTheme="majorEastAsia" w:hAnsiTheme="majorEastAsia" w:hint="eastAsia"/>
          <w:sz w:val="21"/>
          <w:szCs w:val="21"/>
        </w:rPr>
        <w:t>1、2、参考資料1～7</w:t>
      </w:r>
      <w:r w:rsidR="00454FD0" w:rsidRPr="00B17056">
        <w:rPr>
          <w:rFonts w:asciiTheme="majorEastAsia" w:hAnsiTheme="majorEastAsia" w:hint="eastAsia"/>
          <w:sz w:val="21"/>
          <w:szCs w:val="21"/>
        </w:rPr>
        <w:t>）</w:t>
      </w:r>
    </w:p>
    <w:p w:rsidR="00AF6AD7" w:rsidRPr="00B17056" w:rsidRDefault="00AF6AD7" w:rsidP="002F7B33">
      <w:pPr>
        <w:spacing w:line="240" w:lineRule="atLeast"/>
        <w:ind w:left="210" w:hangingChars="100" w:hanging="210"/>
        <w:rPr>
          <w:rFonts w:asciiTheme="majorEastAsia" w:eastAsiaTheme="majorEastAsia" w:hAnsiTheme="majorEastAsia"/>
          <w:sz w:val="21"/>
          <w:szCs w:val="21"/>
        </w:rPr>
      </w:pPr>
      <w:r w:rsidRPr="00B17056">
        <w:rPr>
          <w:rFonts w:asciiTheme="majorEastAsia" w:eastAsiaTheme="majorEastAsia" w:hAnsiTheme="majorEastAsia" w:hint="eastAsia"/>
          <w:sz w:val="21"/>
          <w:szCs w:val="21"/>
        </w:rPr>
        <w:t>【審議結果】</w:t>
      </w:r>
    </w:p>
    <w:p w:rsidR="003B7B7F" w:rsidRPr="00B17056" w:rsidRDefault="00AF6AD7" w:rsidP="00AF6AD7">
      <w:pPr>
        <w:spacing w:line="240" w:lineRule="atLeast"/>
        <w:ind w:leftChars="100" w:left="220"/>
        <w:rPr>
          <w:rFonts w:asciiTheme="majorEastAsia" w:eastAsiaTheme="majorEastAsia" w:hAnsiTheme="majorEastAsia"/>
          <w:sz w:val="21"/>
          <w:szCs w:val="21"/>
        </w:rPr>
      </w:pPr>
      <w:r w:rsidRPr="00B17056">
        <w:rPr>
          <w:rFonts w:asciiTheme="majorEastAsia" w:eastAsiaTheme="majorEastAsia" w:hAnsiTheme="majorEastAsia" w:hint="eastAsia"/>
          <w:sz w:val="21"/>
          <w:szCs w:val="21"/>
        </w:rPr>
        <w:t>○</w:t>
      </w:r>
      <w:r w:rsidR="00F715ED" w:rsidRPr="00B17056">
        <w:rPr>
          <w:rFonts w:asciiTheme="majorEastAsia" w:eastAsiaTheme="majorEastAsia" w:hAnsiTheme="majorEastAsia" w:hint="eastAsia"/>
          <w:sz w:val="21"/>
          <w:szCs w:val="21"/>
        </w:rPr>
        <w:t>がん登録等の推進に関する法律（以下「法」という。）</w:t>
      </w:r>
      <w:r w:rsidR="006A3CC3" w:rsidRPr="00B17056">
        <w:rPr>
          <w:rFonts w:asciiTheme="majorEastAsia" w:eastAsiaTheme="majorEastAsia" w:hAnsiTheme="majorEastAsia" w:hint="eastAsia"/>
          <w:sz w:val="21"/>
          <w:szCs w:val="21"/>
        </w:rPr>
        <w:t>第</w:t>
      </w:r>
      <w:r w:rsidR="002F7B33" w:rsidRPr="00B17056">
        <w:rPr>
          <w:rFonts w:asciiTheme="majorEastAsia" w:eastAsiaTheme="majorEastAsia" w:hAnsiTheme="majorEastAsia" w:hint="eastAsia"/>
          <w:sz w:val="21"/>
          <w:szCs w:val="21"/>
        </w:rPr>
        <w:t>２４条第１項に基づき、大阪府立病院機構大阪府立成人病センターを都道府県知事の権限及び事務を行うのにふさわしい者として指定することについて、</w:t>
      </w:r>
      <w:r w:rsidRPr="00B17056">
        <w:rPr>
          <w:rFonts w:asciiTheme="majorEastAsia" w:eastAsiaTheme="majorEastAsia" w:hAnsiTheme="majorEastAsia" w:hint="eastAsia"/>
          <w:sz w:val="21"/>
          <w:szCs w:val="21"/>
        </w:rPr>
        <w:t>妥当である旨知事に答申</w:t>
      </w:r>
      <w:r w:rsidR="002F7B33" w:rsidRPr="00B17056">
        <w:rPr>
          <w:rFonts w:asciiTheme="majorEastAsia" w:eastAsiaTheme="majorEastAsia" w:hAnsiTheme="majorEastAsia" w:hint="eastAsia"/>
          <w:sz w:val="21"/>
          <w:szCs w:val="21"/>
        </w:rPr>
        <w:t>。</w:t>
      </w:r>
    </w:p>
    <w:p w:rsidR="002F7B33" w:rsidRPr="00B17056" w:rsidRDefault="00AF6AD7" w:rsidP="002F7B33">
      <w:pPr>
        <w:spacing w:line="240" w:lineRule="atLeast"/>
        <w:ind w:left="210" w:hangingChars="100" w:hanging="210"/>
        <w:rPr>
          <w:rFonts w:asciiTheme="majorEastAsia" w:eastAsiaTheme="majorEastAsia" w:hAnsiTheme="majorEastAsia"/>
          <w:sz w:val="21"/>
          <w:szCs w:val="21"/>
        </w:rPr>
      </w:pPr>
      <w:r w:rsidRPr="00B17056">
        <w:rPr>
          <w:rFonts w:asciiTheme="majorEastAsia" w:eastAsiaTheme="majorEastAsia" w:hAnsiTheme="majorEastAsia" w:hint="eastAsia"/>
          <w:sz w:val="21"/>
          <w:szCs w:val="21"/>
        </w:rPr>
        <w:t>【意見要旨】</w:t>
      </w:r>
    </w:p>
    <w:p w:rsidR="00AF6AD7" w:rsidRPr="00B17056" w:rsidRDefault="00F2093E" w:rsidP="00AF6AD7">
      <w:pPr>
        <w:spacing w:line="240" w:lineRule="atLeast"/>
        <w:ind w:leftChars="100" w:left="220"/>
        <w:rPr>
          <w:rFonts w:asciiTheme="majorEastAsia" w:eastAsiaTheme="majorEastAsia" w:hAnsiTheme="majorEastAsia"/>
          <w:sz w:val="21"/>
          <w:szCs w:val="21"/>
        </w:rPr>
      </w:pPr>
      <w:r w:rsidRPr="00B17056">
        <w:rPr>
          <w:rFonts w:asciiTheme="majorEastAsia" w:eastAsiaTheme="majorEastAsia" w:hAnsiTheme="majorEastAsia" w:hint="eastAsia"/>
          <w:sz w:val="21"/>
          <w:szCs w:val="21"/>
        </w:rPr>
        <w:t>○</w:t>
      </w:r>
      <w:r w:rsidR="00AF6AD7" w:rsidRPr="00B17056">
        <w:rPr>
          <w:rFonts w:asciiTheme="majorEastAsia" w:eastAsiaTheme="majorEastAsia" w:hAnsiTheme="majorEastAsia" w:hint="eastAsia"/>
          <w:sz w:val="21"/>
          <w:szCs w:val="21"/>
        </w:rPr>
        <w:t>全国がん登録にかかる業務に対し、必要な財源措置を講じるべき。</w:t>
      </w:r>
    </w:p>
    <w:p w:rsidR="00AF6AD7" w:rsidRPr="00B17056" w:rsidRDefault="00AF6AD7" w:rsidP="00AF6AD7">
      <w:pPr>
        <w:spacing w:line="240" w:lineRule="atLeast"/>
        <w:ind w:left="210" w:hangingChars="100" w:hanging="210"/>
        <w:rPr>
          <w:rFonts w:asciiTheme="majorEastAsia" w:eastAsiaTheme="majorEastAsia" w:hAnsiTheme="majorEastAsia"/>
          <w:sz w:val="21"/>
          <w:szCs w:val="21"/>
        </w:rPr>
      </w:pPr>
    </w:p>
    <w:p w:rsidR="006C7005" w:rsidRPr="00B17056" w:rsidRDefault="00372ED5" w:rsidP="00047C4C">
      <w:pPr>
        <w:spacing w:line="240" w:lineRule="atLeast"/>
        <w:rPr>
          <w:rFonts w:asciiTheme="majorEastAsia" w:eastAsiaTheme="majorEastAsia" w:hAnsiTheme="majorEastAsia"/>
          <w:sz w:val="21"/>
          <w:szCs w:val="21"/>
        </w:rPr>
      </w:pPr>
      <w:r w:rsidRPr="00B17056">
        <w:rPr>
          <w:rFonts w:asciiTheme="majorEastAsia" w:eastAsiaTheme="majorEastAsia" w:hAnsiTheme="majorEastAsia" w:hint="eastAsia"/>
          <w:sz w:val="21"/>
          <w:szCs w:val="21"/>
        </w:rPr>
        <w:t>(</w:t>
      </w:r>
      <w:r w:rsidR="00454FD0" w:rsidRPr="00B17056">
        <w:rPr>
          <w:rFonts w:asciiTheme="majorEastAsia" w:eastAsiaTheme="majorEastAsia" w:hAnsiTheme="majorEastAsia"/>
          <w:sz w:val="21"/>
          <w:szCs w:val="21"/>
        </w:rPr>
        <w:t>2</w:t>
      </w:r>
      <w:r w:rsidR="006E167E" w:rsidRPr="00B17056">
        <w:rPr>
          <w:rFonts w:asciiTheme="majorEastAsia" w:eastAsiaTheme="majorEastAsia" w:hAnsiTheme="majorEastAsia" w:hint="eastAsia"/>
          <w:sz w:val="21"/>
          <w:szCs w:val="21"/>
        </w:rPr>
        <w:t>)</w:t>
      </w:r>
      <w:r w:rsidR="006A3CC3" w:rsidRPr="00B17056">
        <w:rPr>
          <w:rFonts w:asciiTheme="majorEastAsia" w:eastAsiaTheme="majorEastAsia" w:hAnsiTheme="majorEastAsia" w:hint="eastAsia"/>
          <w:sz w:val="21"/>
          <w:szCs w:val="21"/>
        </w:rPr>
        <w:t>その他</w:t>
      </w:r>
    </w:p>
    <w:p w:rsidR="0076437B" w:rsidRPr="00B17056" w:rsidRDefault="0076437B" w:rsidP="00047C4C">
      <w:pPr>
        <w:rPr>
          <w:rFonts w:asciiTheme="majorEastAsia" w:eastAsiaTheme="majorEastAsia" w:hAnsiTheme="majorEastAsia"/>
        </w:rPr>
      </w:pPr>
      <w:r w:rsidRPr="00B17056">
        <w:rPr>
          <w:rFonts w:asciiTheme="majorEastAsia" w:eastAsiaTheme="majorEastAsia" w:hAnsiTheme="majorEastAsia" w:hint="eastAsia"/>
        </w:rPr>
        <w:t>ア　全国がん登録実施に向けた取り組み（H27の実施状況と今後の取組み予定）</w:t>
      </w:r>
      <w:r w:rsidRPr="00B17056">
        <w:rPr>
          <w:rFonts w:asciiTheme="majorEastAsia" w:eastAsiaTheme="majorEastAsia" w:hAnsiTheme="majorEastAsia" w:hint="eastAsia"/>
          <w:sz w:val="21"/>
          <w:szCs w:val="21"/>
        </w:rPr>
        <w:t>（資料3、4）</w:t>
      </w:r>
    </w:p>
    <w:p w:rsidR="001F0587" w:rsidRPr="00B17056" w:rsidRDefault="00AF6AD7" w:rsidP="001F0587">
      <w:pPr>
        <w:rPr>
          <w:rFonts w:asciiTheme="majorEastAsia" w:eastAsiaTheme="majorEastAsia" w:hAnsiTheme="majorEastAsia"/>
        </w:rPr>
      </w:pPr>
      <w:r w:rsidRPr="00B17056">
        <w:rPr>
          <w:rFonts w:asciiTheme="majorEastAsia" w:eastAsiaTheme="majorEastAsia" w:hAnsiTheme="majorEastAsia" w:hint="eastAsia"/>
        </w:rPr>
        <w:t>【意見要旨</w:t>
      </w:r>
      <w:bookmarkStart w:id="0" w:name="_GoBack"/>
      <w:bookmarkEnd w:id="0"/>
      <w:r w:rsidRPr="00B17056">
        <w:rPr>
          <w:rFonts w:asciiTheme="majorEastAsia" w:eastAsiaTheme="majorEastAsia" w:hAnsiTheme="majorEastAsia" w:hint="eastAsia"/>
        </w:rPr>
        <w:t>】</w:t>
      </w:r>
    </w:p>
    <w:p w:rsidR="005C309A" w:rsidRPr="00B17056" w:rsidRDefault="005C309A" w:rsidP="00AF6AD7">
      <w:pPr>
        <w:ind w:leftChars="100" w:left="220"/>
        <w:rPr>
          <w:rFonts w:asciiTheme="majorEastAsia" w:eastAsiaTheme="majorEastAsia" w:hAnsiTheme="majorEastAsia"/>
        </w:rPr>
      </w:pPr>
      <w:r w:rsidRPr="00B17056">
        <w:rPr>
          <w:rFonts w:asciiTheme="majorEastAsia" w:eastAsiaTheme="majorEastAsia" w:hAnsiTheme="majorEastAsia" w:hint="eastAsia"/>
        </w:rPr>
        <w:t>○電子媒体</w:t>
      </w:r>
      <w:r w:rsidR="00AF6AD7" w:rsidRPr="00B17056">
        <w:rPr>
          <w:rFonts w:asciiTheme="majorEastAsia" w:eastAsiaTheme="majorEastAsia" w:hAnsiTheme="majorEastAsia" w:hint="eastAsia"/>
        </w:rPr>
        <w:t>による</w:t>
      </w:r>
      <w:r w:rsidRPr="00B17056">
        <w:rPr>
          <w:rFonts w:asciiTheme="majorEastAsia" w:eastAsiaTheme="majorEastAsia" w:hAnsiTheme="majorEastAsia" w:hint="eastAsia"/>
        </w:rPr>
        <w:t>届出情報の収集について</w:t>
      </w:r>
      <w:r w:rsidR="00AF6AD7" w:rsidRPr="00B17056">
        <w:rPr>
          <w:rFonts w:asciiTheme="majorEastAsia" w:eastAsiaTheme="majorEastAsia" w:hAnsiTheme="majorEastAsia" w:hint="eastAsia"/>
        </w:rPr>
        <w:t>は、個人情報保護の観点からセキュリティーに配慮し最新の注意を払って実施すべき</w:t>
      </w:r>
      <w:r w:rsidRPr="00B17056">
        <w:rPr>
          <w:rFonts w:asciiTheme="majorEastAsia" w:eastAsiaTheme="majorEastAsia" w:hAnsiTheme="majorEastAsia" w:hint="eastAsia"/>
        </w:rPr>
        <w:t>。</w:t>
      </w:r>
    </w:p>
    <w:p w:rsidR="006C7005" w:rsidRPr="00B17056" w:rsidRDefault="006C7005" w:rsidP="00AF6AD7">
      <w:pPr>
        <w:ind w:leftChars="100" w:left="220"/>
        <w:rPr>
          <w:rFonts w:asciiTheme="majorEastAsia" w:eastAsiaTheme="majorEastAsia" w:hAnsiTheme="majorEastAsia"/>
        </w:rPr>
      </w:pPr>
      <w:r w:rsidRPr="00B17056">
        <w:rPr>
          <w:rFonts w:asciiTheme="majorEastAsia" w:eastAsiaTheme="majorEastAsia" w:hAnsiTheme="majorEastAsia" w:hint="eastAsia"/>
        </w:rPr>
        <w:t>○</w:t>
      </w:r>
      <w:r w:rsidR="00AF6AD7" w:rsidRPr="00B17056">
        <w:rPr>
          <w:rFonts w:asciiTheme="majorEastAsia" w:eastAsiaTheme="majorEastAsia" w:hAnsiTheme="majorEastAsia" w:hint="eastAsia"/>
        </w:rPr>
        <w:t>これまでのように</w:t>
      </w:r>
      <w:r w:rsidRPr="00B17056">
        <w:rPr>
          <w:rFonts w:asciiTheme="majorEastAsia" w:eastAsiaTheme="majorEastAsia" w:hAnsiTheme="majorEastAsia" w:hint="eastAsia"/>
        </w:rPr>
        <w:t>精度の高いデータの収集</w:t>
      </w:r>
      <w:r w:rsidR="00AF6AD7" w:rsidRPr="00B17056">
        <w:rPr>
          <w:rFonts w:asciiTheme="majorEastAsia" w:eastAsiaTheme="majorEastAsia" w:hAnsiTheme="majorEastAsia" w:hint="eastAsia"/>
        </w:rPr>
        <w:t>を行うため</w:t>
      </w:r>
      <w:r w:rsidRPr="00B17056">
        <w:rPr>
          <w:rFonts w:asciiTheme="majorEastAsia" w:eastAsiaTheme="majorEastAsia" w:hAnsiTheme="majorEastAsia" w:hint="eastAsia"/>
        </w:rPr>
        <w:t>、</w:t>
      </w:r>
      <w:r w:rsidR="00AF6AD7" w:rsidRPr="00B17056">
        <w:rPr>
          <w:rFonts w:asciiTheme="majorEastAsia" w:eastAsiaTheme="majorEastAsia" w:hAnsiTheme="majorEastAsia" w:hint="eastAsia"/>
        </w:rPr>
        <w:t>がん登録業務に従事する</w:t>
      </w:r>
      <w:r w:rsidRPr="00B17056">
        <w:rPr>
          <w:rFonts w:asciiTheme="majorEastAsia" w:eastAsiaTheme="majorEastAsia" w:hAnsiTheme="majorEastAsia" w:hint="eastAsia"/>
        </w:rPr>
        <w:t>者</w:t>
      </w:r>
      <w:r w:rsidR="00AF6AD7" w:rsidRPr="00B17056">
        <w:rPr>
          <w:rFonts w:asciiTheme="majorEastAsia" w:eastAsiaTheme="majorEastAsia" w:hAnsiTheme="majorEastAsia" w:hint="eastAsia"/>
        </w:rPr>
        <w:t>に対し研修等を行うべき</w:t>
      </w:r>
      <w:r w:rsidRPr="00B17056">
        <w:rPr>
          <w:rFonts w:asciiTheme="majorEastAsia" w:eastAsiaTheme="majorEastAsia" w:hAnsiTheme="majorEastAsia" w:hint="eastAsia"/>
        </w:rPr>
        <w:t>。</w:t>
      </w:r>
    </w:p>
    <w:p w:rsidR="00E66AA7" w:rsidRPr="00B17056" w:rsidRDefault="00E66AA7" w:rsidP="00E66AA7">
      <w:pPr>
        <w:ind w:firstLineChars="100" w:firstLine="220"/>
        <w:rPr>
          <w:rFonts w:asciiTheme="majorEastAsia" w:eastAsiaTheme="majorEastAsia" w:hAnsiTheme="majorEastAsia"/>
          <w:sz w:val="21"/>
          <w:szCs w:val="21"/>
        </w:rPr>
      </w:pPr>
      <w:r w:rsidRPr="00B17056">
        <w:rPr>
          <w:rFonts w:asciiTheme="majorEastAsia" w:eastAsiaTheme="majorEastAsia" w:hAnsiTheme="majorEastAsia" w:hint="eastAsia"/>
        </w:rPr>
        <w:t>○山本委員からの質問・意見として、「</w:t>
      </w:r>
      <w:r w:rsidRPr="00B17056">
        <w:rPr>
          <w:rFonts w:asciiTheme="majorEastAsia" w:eastAsiaTheme="majorEastAsia" w:hAnsiTheme="majorEastAsia" w:hint="eastAsia"/>
          <w:sz w:val="21"/>
          <w:szCs w:val="21"/>
        </w:rPr>
        <w:t>参考資料9」が提出された。</w:t>
      </w:r>
    </w:p>
    <w:p w:rsidR="006C7005" w:rsidRPr="00B17056" w:rsidRDefault="006C7005" w:rsidP="006C7005">
      <w:pPr>
        <w:ind w:left="220" w:hangingChars="100" w:hanging="220"/>
        <w:rPr>
          <w:rFonts w:asciiTheme="majorEastAsia" w:eastAsiaTheme="majorEastAsia" w:hAnsiTheme="majorEastAsia"/>
        </w:rPr>
      </w:pPr>
    </w:p>
    <w:p w:rsidR="00454FD0" w:rsidRPr="00B17056" w:rsidRDefault="0076437B" w:rsidP="00E66AA7">
      <w:pPr>
        <w:ind w:left="220" w:hangingChars="100" w:hanging="220"/>
        <w:rPr>
          <w:rFonts w:asciiTheme="majorEastAsia" w:eastAsiaTheme="majorEastAsia" w:hAnsiTheme="majorEastAsia"/>
          <w:sz w:val="21"/>
          <w:szCs w:val="21"/>
        </w:rPr>
      </w:pPr>
      <w:r w:rsidRPr="00B17056">
        <w:rPr>
          <w:rFonts w:asciiTheme="majorEastAsia" w:eastAsiaTheme="majorEastAsia" w:hAnsiTheme="majorEastAsia" w:hint="eastAsia"/>
        </w:rPr>
        <w:t>イ　大阪府におけるがん登録</w:t>
      </w:r>
      <w:r w:rsidRPr="00B17056">
        <w:rPr>
          <w:rFonts w:asciiTheme="majorEastAsia" w:eastAsiaTheme="majorEastAsia" w:hAnsiTheme="majorEastAsia" w:hint="eastAsia"/>
          <w:sz w:val="21"/>
          <w:szCs w:val="21"/>
        </w:rPr>
        <w:t>（資料5、6）</w:t>
      </w:r>
    </w:p>
    <w:p w:rsidR="00E66AA7" w:rsidRPr="00B17056" w:rsidRDefault="00E66AA7" w:rsidP="00E66AA7">
      <w:pPr>
        <w:ind w:left="210" w:hangingChars="100" w:hanging="210"/>
        <w:rPr>
          <w:rFonts w:asciiTheme="majorEastAsia" w:eastAsiaTheme="majorEastAsia" w:hAnsiTheme="majorEastAsia"/>
        </w:rPr>
      </w:pPr>
      <w:r w:rsidRPr="00B17056">
        <w:rPr>
          <w:rFonts w:asciiTheme="majorEastAsia" w:eastAsiaTheme="majorEastAsia" w:hAnsiTheme="majorEastAsia" w:hint="eastAsia"/>
          <w:sz w:val="21"/>
          <w:szCs w:val="21"/>
        </w:rPr>
        <w:t>【意見要旨】</w:t>
      </w:r>
    </w:p>
    <w:p w:rsidR="006D079D" w:rsidRPr="00B17056" w:rsidRDefault="006C7005" w:rsidP="00E66AA7">
      <w:pPr>
        <w:ind w:leftChars="100" w:left="220"/>
        <w:rPr>
          <w:rFonts w:asciiTheme="majorEastAsia" w:eastAsiaTheme="majorEastAsia" w:hAnsiTheme="majorEastAsia"/>
          <w:sz w:val="21"/>
          <w:szCs w:val="21"/>
        </w:rPr>
      </w:pPr>
      <w:r w:rsidRPr="00B17056">
        <w:rPr>
          <w:rFonts w:asciiTheme="majorEastAsia" w:eastAsiaTheme="majorEastAsia" w:hAnsiTheme="majorEastAsia" w:hint="eastAsia"/>
          <w:sz w:val="21"/>
          <w:szCs w:val="21"/>
        </w:rPr>
        <w:t>○がん登録データについては、大阪府特有の事象があるのかどうかなど、</w:t>
      </w:r>
      <w:r w:rsidR="00784C85" w:rsidRPr="00B17056">
        <w:rPr>
          <w:rFonts w:asciiTheme="majorEastAsia" w:eastAsiaTheme="majorEastAsia" w:hAnsiTheme="majorEastAsia" w:hint="eastAsia"/>
          <w:sz w:val="21"/>
          <w:szCs w:val="21"/>
        </w:rPr>
        <w:t>全国データとの比較・他府県のデータとの比較を通じて</w:t>
      </w:r>
      <w:r w:rsidR="00CF68AA" w:rsidRPr="00B17056">
        <w:rPr>
          <w:rFonts w:asciiTheme="majorEastAsia" w:eastAsiaTheme="majorEastAsia" w:hAnsiTheme="majorEastAsia" w:hint="eastAsia"/>
          <w:sz w:val="21"/>
          <w:szCs w:val="21"/>
        </w:rPr>
        <w:t>検証</w:t>
      </w:r>
      <w:r w:rsidR="00784C85" w:rsidRPr="00B17056">
        <w:rPr>
          <w:rFonts w:asciiTheme="majorEastAsia" w:eastAsiaTheme="majorEastAsia" w:hAnsiTheme="majorEastAsia" w:hint="eastAsia"/>
          <w:sz w:val="21"/>
          <w:szCs w:val="21"/>
        </w:rPr>
        <w:t>を行っていくべき</w:t>
      </w:r>
      <w:r w:rsidR="00E66AA7" w:rsidRPr="00B17056">
        <w:rPr>
          <w:rFonts w:asciiTheme="majorEastAsia" w:eastAsiaTheme="majorEastAsia" w:hAnsiTheme="majorEastAsia" w:hint="eastAsia"/>
          <w:sz w:val="21"/>
          <w:szCs w:val="21"/>
        </w:rPr>
        <w:t>。</w:t>
      </w:r>
    </w:p>
    <w:p w:rsidR="006C7005" w:rsidRPr="00B17056" w:rsidRDefault="006C7005" w:rsidP="002F7B33">
      <w:pPr>
        <w:rPr>
          <w:rFonts w:asciiTheme="majorEastAsia" w:eastAsiaTheme="majorEastAsia" w:hAnsiTheme="majorEastAsia"/>
          <w:sz w:val="21"/>
          <w:szCs w:val="21"/>
        </w:rPr>
      </w:pPr>
    </w:p>
    <w:p w:rsidR="002F7B33" w:rsidRPr="00B17056" w:rsidRDefault="002F7B33" w:rsidP="00454FD0">
      <w:pPr>
        <w:ind w:left="210" w:hangingChars="100" w:hanging="210"/>
        <w:jc w:val="right"/>
        <w:rPr>
          <w:rFonts w:asciiTheme="majorEastAsia" w:eastAsiaTheme="majorEastAsia" w:hAnsiTheme="majorEastAsia"/>
          <w:sz w:val="21"/>
          <w:szCs w:val="21"/>
        </w:rPr>
      </w:pPr>
    </w:p>
    <w:p w:rsidR="00454FD0" w:rsidRPr="00B17056" w:rsidRDefault="00454FD0" w:rsidP="00454FD0">
      <w:pPr>
        <w:ind w:left="210" w:hangingChars="100" w:hanging="210"/>
        <w:jc w:val="right"/>
        <w:rPr>
          <w:rFonts w:asciiTheme="majorEastAsia" w:eastAsiaTheme="majorEastAsia" w:hAnsiTheme="majorEastAsia"/>
          <w:sz w:val="21"/>
          <w:szCs w:val="21"/>
        </w:rPr>
      </w:pPr>
      <w:r w:rsidRPr="00B17056">
        <w:rPr>
          <w:rFonts w:asciiTheme="majorEastAsia" w:eastAsiaTheme="majorEastAsia" w:hAnsiTheme="majorEastAsia" w:hint="eastAsia"/>
          <w:sz w:val="21"/>
          <w:szCs w:val="21"/>
        </w:rPr>
        <w:t>以上</w:t>
      </w:r>
    </w:p>
    <w:p w:rsidR="00B17056" w:rsidRPr="00B17056" w:rsidRDefault="00B17056">
      <w:pPr>
        <w:ind w:left="210" w:hangingChars="100" w:hanging="210"/>
        <w:jc w:val="right"/>
        <w:rPr>
          <w:rFonts w:asciiTheme="majorEastAsia" w:eastAsiaTheme="majorEastAsia" w:hAnsiTheme="majorEastAsia"/>
          <w:sz w:val="21"/>
          <w:szCs w:val="21"/>
        </w:rPr>
      </w:pPr>
    </w:p>
    <w:sectPr w:rsidR="00B17056" w:rsidRPr="00B17056" w:rsidSect="00F6400C">
      <w:pgSz w:w="11906" w:h="16838"/>
      <w:pgMar w:top="1985" w:right="99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05" w:rsidRDefault="006C7005" w:rsidP="005874C0">
      <w:r>
        <w:separator/>
      </w:r>
    </w:p>
  </w:endnote>
  <w:endnote w:type="continuationSeparator" w:id="0">
    <w:p w:rsidR="006C7005" w:rsidRDefault="006C7005" w:rsidP="005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05" w:rsidRDefault="006C7005" w:rsidP="005874C0">
      <w:r>
        <w:separator/>
      </w:r>
    </w:p>
  </w:footnote>
  <w:footnote w:type="continuationSeparator" w:id="0">
    <w:p w:rsidR="006C7005" w:rsidRDefault="006C7005" w:rsidP="0058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76D96"/>
    <w:multiLevelType w:val="hybridMultilevel"/>
    <w:tmpl w:val="EE84E652"/>
    <w:lvl w:ilvl="0" w:tplc="67EE9FD0">
      <w:start w:val="1"/>
      <w:numFmt w:val="decimalFullWidth"/>
      <w:lvlText w:val="（%1）"/>
      <w:lvlJc w:val="left"/>
      <w:pPr>
        <w:ind w:left="720" w:hanging="720"/>
      </w:pPr>
      <w:rPr>
        <w:rFonts w:hint="default"/>
        <w:lang w:val="en-US"/>
      </w:rPr>
    </w:lvl>
    <w:lvl w:ilvl="1" w:tplc="04090015">
      <w:start w:val="1"/>
      <w:numFmt w:val="upperLetter"/>
      <w:lvlText w:val="%2)"/>
      <w:lvlJc w:val="left"/>
      <w:pPr>
        <w:ind w:left="78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D37AB0B2">
      <w:start w:val="1"/>
      <w:numFmt w:val="upp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4D01EE"/>
    <w:multiLevelType w:val="hybridMultilevel"/>
    <w:tmpl w:val="16725C1E"/>
    <w:lvl w:ilvl="0" w:tplc="E53CBD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40251"/>
    <w:multiLevelType w:val="hybridMultilevel"/>
    <w:tmpl w:val="175C9160"/>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044C9"/>
    <w:multiLevelType w:val="hybridMultilevel"/>
    <w:tmpl w:val="8BC6D3D6"/>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9C6373"/>
    <w:multiLevelType w:val="hybridMultilevel"/>
    <w:tmpl w:val="A15A918E"/>
    <w:lvl w:ilvl="0" w:tplc="FF20277C">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4E20C59"/>
    <w:multiLevelType w:val="hybridMultilevel"/>
    <w:tmpl w:val="9F06520C"/>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477787"/>
    <w:multiLevelType w:val="hybridMultilevel"/>
    <w:tmpl w:val="78B2B07E"/>
    <w:lvl w:ilvl="0" w:tplc="339C5AA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FD306B"/>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9">
    <w:nsid w:val="41453DBC"/>
    <w:multiLevelType w:val="hybridMultilevel"/>
    <w:tmpl w:val="360011E2"/>
    <w:lvl w:ilvl="0" w:tplc="46D6F45E">
      <w:start w:val="1"/>
      <w:numFmt w:val="upperLetter"/>
      <w:lvlText w:val="%1)"/>
      <w:lvlJc w:val="left"/>
      <w:pPr>
        <w:ind w:left="426" w:hanging="360"/>
      </w:pPr>
      <w:rPr>
        <w:rFonts w:asciiTheme="majorHAnsi" w:hAnsiTheme="majorHAnsi" w:cstheme="majorHAnsi"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0">
    <w:nsid w:val="4B220F60"/>
    <w:multiLevelType w:val="hybridMultilevel"/>
    <w:tmpl w:val="A6B63968"/>
    <w:lvl w:ilvl="0" w:tplc="6DDC30DE">
      <w:start w:val="3"/>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1">
    <w:nsid w:val="4C4E1396"/>
    <w:multiLevelType w:val="hybridMultilevel"/>
    <w:tmpl w:val="44C24892"/>
    <w:lvl w:ilvl="0" w:tplc="6DDC30DE">
      <w:start w:val="1"/>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2">
    <w:nsid w:val="4F8A38E3"/>
    <w:multiLevelType w:val="hybridMultilevel"/>
    <w:tmpl w:val="515CBCF6"/>
    <w:lvl w:ilvl="0" w:tplc="9ECC9EA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BB14CC6"/>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4">
    <w:nsid w:val="63F751F6"/>
    <w:multiLevelType w:val="hybridMultilevel"/>
    <w:tmpl w:val="622CA1D2"/>
    <w:lvl w:ilvl="0" w:tplc="1158A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CD0ED7"/>
    <w:multiLevelType w:val="hybridMultilevel"/>
    <w:tmpl w:val="F14EEA1E"/>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12"/>
  </w:num>
  <w:num w:numId="7">
    <w:abstractNumId w:val="15"/>
  </w:num>
  <w:num w:numId="8">
    <w:abstractNumId w:val="11"/>
  </w:num>
  <w:num w:numId="9">
    <w:abstractNumId w:val="9"/>
  </w:num>
  <w:num w:numId="10">
    <w:abstractNumId w:val="10"/>
  </w:num>
  <w:num w:numId="11">
    <w:abstractNumId w:val="5"/>
  </w:num>
  <w:num w:numId="12">
    <w:abstractNumId w:val="14"/>
  </w:num>
  <w:num w:numId="13">
    <w:abstractNumId w:val="2"/>
  </w:num>
  <w:num w:numId="14">
    <w:abstractNumId w:val="13"/>
  </w:num>
  <w:num w:numId="15">
    <w:abstractNumId w:val="8"/>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F"/>
    <w:rsid w:val="00007E30"/>
    <w:rsid w:val="00014BAC"/>
    <w:rsid w:val="000451AC"/>
    <w:rsid w:val="00047C4C"/>
    <w:rsid w:val="00056B44"/>
    <w:rsid w:val="00077992"/>
    <w:rsid w:val="000A7914"/>
    <w:rsid w:val="000C4341"/>
    <w:rsid w:val="00101858"/>
    <w:rsid w:val="00103D5F"/>
    <w:rsid w:val="00106236"/>
    <w:rsid w:val="0014546D"/>
    <w:rsid w:val="00154C3D"/>
    <w:rsid w:val="001700E1"/>
    <w:rsid w:val="001B2565"/>
    <w:rsid w:val="001F0587"/>
    <w:rsid w:val="00210558"/>
    <w:rsid w:val="002220A2"/>
    <w:rsid w:val="00223E3D"/>
    <w:rsid w:val="00231668"/>
    <w:rsid w:val="0024461F"/>
    <w:rsid w:val="00270213"/>
    <w:rsid w:val="0028144A"/>
    <w:rsid w:val="002A37A2"/>
    <w:rsid w:val="002D0793"/>
    <w:rsid w:val="002E13FF"/>
    <w:rsid w:val="002E361B"/>
    <w:rsid w:val="002F2189"/>
    <w:rsid w:val="002F7B33"/>
    <w:rsid w:val="00335A9C"/>
    <w:rsid w:val="00345753"/>
    <w:rsid w:val="00347751"/>
    <w:rsid w:val="003533DF"/>
    <w:rsid w:val="0036764A"/>
    <w:rsid w:val="00372ED5"/>
    <w:rsid w:val="003B7B7F"/>
    <w:rsid w:val="003E274C"/>
    <w:rsid w:val="003E76BB"/>
    <w:rsid w:val="00400F3B"/>
    <w:rsid w:val="0041247C"/>
    <w:rsid w:val="00420492"/>
    <w:rsid w:val="0043526F"/>
    <w:rsid w:val="00441187"/>
    <w:rsid w:val="004506C4"/>
    <w:rsid w:val="00454FD0"/>
    <w:rsid w:val="004A5423"/>
    <w:rsid w:val="004A55CF"/>
    <w:rsid w:val="004C2134"/>
    <w:rsid w:val="004D003C"/>
    <w:rsid w:val="004F117B"/>
    <w:rsid w:val="004F7354"/>
    <w:rsid w:val="0053038C"/>
    <w:rsid w:val="00532472"/>
    <w:rsid w:val="005874C0"/>
    <w:rsid w:val="005C309A"/>
    <w:rsid w:val="005D0CD3"/>
    <w:rsid w:val="005D7278"/>
    <w:rsid w:val="005E1EF7"/>
    <w:rsid w:val="005F4BB3"/>
    <w:rsid w:val="00616688"/>
    <w:rsid w:val="00643AC6"/>
    <w:rsid w:val="006616F5"/>
    <w:rsid w:val="00672A6F"/>
    <w:rsid w:val="00680635"/>
    <w:rsid w:val="00682CC7"/>
    <w:rsid w:val="00693B60"/>
    <w:rsid w:val="006978EC"/>
    <w:rsid w:val="006A3CC3"/>
    <w:rsid w:val="006C49CB"/>
    <w:rsid w:val="006C7005"/>
    <w:rsid w:val="006D05F7"/>
    <w:rsid w:val="006D079D"/>
    <w:rsid w:val="006D5CB0"/>
    <w:rsid w:val="006E167E"/>
    <w:rsid w:val="006E3ADC"/>
    <w:rsid w:val="0070214E"/>
    <w:rsid w:val="0071502B"/>
    <w:rsid w:val="007233DF"/>
    <w:rsid w:val="00731813"/>
    <w:rsid w:val="00751151"/>
    <w:rsid w:val="0076437B"/>
    <w:rsid w:val="007652A9"/>
    <w:rsid w:val="00766539"/>
    <w:rsid w:val="00784C85"/>
    <w:rsid w:val="007928BF"/>
    <w:rsid w:val="007C160D"/>
    <w:rsid w:val="007C208F"/>
    <w:rsid w:val="007D3C33"/>
    <w:rsid w:val="00872EA0"/>
    <w:rsid w:val="0089039E"/>
    <w:rsid w:val="008D6271"/>
    <w:rsid w:val="008D77B5"/>
    <w:rsid w:val="00902B28"/>
    <w:rsid w:val="00914812"/>
    <w:rsid w:val="0094235F"/>
    <w:rsid w:val="0097743F"/>
    <w:rsid w:val="0099169B"/>
    <w:rsid w:val="009B28E3"/>
    <w:rsid w:val="009B2F28"/>
    <w:rsid w:val="009B5D12"/>
    <w:rsid w:val="009C5BB6"/>
    <w:rsid w:val="009C7F1C"/>
    <w:rsid w:val="009D0570"/>
    <w:rsid w:val="009E44EA"/>
    <w:rsid w:val="00A22AD9"/>
    <w:rsid w:val="00A3367C"/>
    <w:rsid w:val="00A44FE0"/>
    <w:rsid w:val="00A701C2"/>
    <w:rsid w:val="00A75F91"/>
    <w:rsid w:val="00A82345"/>
    <w:rsid w:val="00AD79EA"/>
    <w:rsid w:val="00AF6AD7"/>
    <w:rsid w:val="00B05DC6"/>
    <w:rsid w:val="00B13C51"/>
    <w:rsid w:val="00B16951"/>
    <w:rsid w:val="00B17056"/>
    <w:rsid w:val="00B236A9"/>
    <w:rsid w:val="00B4309E"/>
    <w:rsid w:val="00B7006E"/>
    <w:rsid w:val="00BC5858"/>
    <w:rsid w:val="00BF4EC3"/>
    <w:rsid w:val="00C04895"/>
    <w:rsid w:val="00C71CDB"/>
    <w:rsid w:val="00C76C5C"/>
    <w:rsid w:val="00C925EC"/>
    <w:rsid w:val="00CB5C88"/>
    <w:rsid w:val="00CE19E9"/>
    <w:rsid w:val="00CF4733"/>
    <w:rsid w:val="00CF68AA"/>
    <w:rsid w:val="00D0013E"/>
    <w:rsid w:val="00D023CA"/>
    <w:rsid w:val="00D07B79"/>
    <w:rsid w:val="00D42A06"/>
    <w:rsid w:val="00D455EF"/>
    <w:rsid w:val="00D60FF5"/>
    <w:rsid w:val="00D72F5C"/>
    <w:rsid w:val="00D86B2F"/>
    <w:rsid w:val="00DB55AC"/>
    <w:rsid w:val="00DC696F"/>
    <w:rsid w:val="00DE6288"/>
    <w:rsid w:val="00DF70A3"/>
    <w:rsid w:val="00E66AA7"/>
    <w:rsid w:val="00E727E9"/>
    <w:rsid w:val="00E9285C"/>
    <w:rsid w:val="00E94692"/>
    <w:rsid w:val="00E956E4"/>
    <w:rsid w:val="00E95CA7"/>
    <w:rsid w:val="00EA0204"/>
    <w:rsid w:val="00EA4A24"/>
    <w:rsid w:val="00EA6AFA"/>
    <w:rsid w:val="00EF1AB2"/>
    <w:rsid w:val="00EF40E9"/>
    <w:rsid w:val="00F16123"/>
    <w:rsid w:val="00F2093E"/>
    <w:rsid w:val="00F6400C"/>
    <w:rsid w:val="00F715ED"/>
    <w:rsid w:val="00F717FD"/>
    <w:rsid w:val="00F742B3"/>
    <w:rsid w:val="00F76413"/>
    <w:rsid w:val="00F85F8D"/>
    <w:rsid w:val="00FC328D"/>
    <w:rsid w:val="00FD12CD"/>
    <w:rsid w:val="00FD2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4585">
      <w:bodyDiv w:val="1"/>
      <w:marLeft w:val="0"/>
      <w:marRight w:val="0"/>
      <w:marTop w:val="0"/>
      <w:marBottom w:val="0"/>
      <w:divBdr>
        <w:top w:val="none" w:sz="0" w:space="0" w:color="auto"/>
        <w:left w:val="none" w:sz="0" w:space="0" w:color="auto"/>
        <w:bottom w:val="none" w:sz="0" w:space="0" w:color="auto"/>
        <w:right w:val="none" w:sz="0" w:space="0" w:color="auto"/>
      </w:divBdr>
    </w:div>
    <w:div w:id="19490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06D40-171B-4D60-B184-A14D9B7B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和久</dc:creator>
  <cp:lastModifiedBy>HOSTNAME</cp:lastModifiedBy>
  <cp:revision>23</cp:revision>
  <cp:lastPrinted>2016-02-10T13:14:00Z</cp:lastPrinted>
  <dcterms:created xsi:type="dcterms:W3CDTF">2015-07-07T03:03:00Z</dcterms:created>
  <dcterms:modified xsi:type="dcterms:W3CDTF">2016-03-02T11:03:00Z</dcterms:modified>
</cp:coreProperties>
</file>