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CF" w:rsidRPr="008F419B" w:rsidRDefault="00A90A57" w:rsidP="00A90A57">
      <w:pPr>
        <w:ind w:leftChars="-135" w:left="21" w:hangingChars="101" w:hanging="304"/>
        <w:rPr>
          <w:rFonts w:asciiTheme="minorEastAsia" w:hAnsiTheme="minorEastAsia"/>
          <w:b/>
          <w:sz w:val="30"/>
          <w:szCs w:val="30"/>
        </w:rPr>
      </w:pPr>
      <w:r w:rsidRPr="008F419B">
        <w:rPr>
          <w:rFonts w:asciiTheme="minorEastAsia" w:hAnsiTheme="minorEastAsia" w:hint="eastAsia"/>
          <w:b/>
          <w:noProof/>
          <w:sz w:val="30"/>
          <w:szCs w:val="30"/>
        </w:rPr>
        <mc:AlternateContent>
          <mc:Choice Requires="wps">
            <w:drawing>
              <wp:anchor distT="0" distB="0" distL="114300" distR="114300" simplePos="0" relativeHeight="251669504" behindDoc="0" locked="0" layoutInCell="1" allowOverlap="1" wp14:anchorId="599B70A3" wp14:editId="3B3D006C">
                <wp:simplePos x="0" y="0"/>
                <wp:positionH relativeFrom="column">
                  <wp:posOffset>5190130</wp:posOffset>
                </wp:positionH>
                <wp:positionV relativeFrom="paragraph">
                  <wp:posOffset>-289285</wp:posOffset>
                </wp:positionV>
                <wp:extent cx="1009935" cy="395785"/>
                <wp:effectExtent l="0" t="0" r="19050" b="234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935" cy="395785"/>
                        </a:xfrm>
                        <a:prstGeom prst="rect">
                          <a:avLst/>
                        </a:prstGeom>
                        <a:solidFill>
                          <a:srgbClr val="FFFFFF"/>
                        </a:solidFill>
                        <a:ln w="19050">
                          <a:solidFill>
                            <a:srgbClr val="000000"/>
                          </a:solidFill>
                          <a:miter lim="800000"/>
                          <a:headEnd/>
                          <a:tailEnd/>
                        </a:ln>
                      </wps:spPr>
                      <wps:txbx>
                        <w:txbxContent>
                          <w:p w:rsidR="00C54B26" w:rsidRPr="00A90A57" w:rsidRDefault="000D489E" w:rsidP="00A90A57">
                            <w:pPr>
                              <w:jc w:val="center"/>
                              <w:rPr>
                                <w:rFonts w:ascii="HG丸ｺﾞｼｯｸM-PRO" w:eastAsia="HG丸ｺﾞｼｯｸM-PRO" w:hAnsi="HG丸ｺﾞｼｯｸM-PRO"/>
                                <w:b/>
                                <w:sz w:val="28"/>
                              </w:rPr>
                            </w:pPr>
                            <w:r w:rsidRPr="00A90A57">
                              <w:rPr>
                                <w:rFonts w:ascii="HG丸ｺﾞｼｯｸM-PRO" w:eastAsia="HG丸ｺﾞｼｯｸM-PRO" w:hAnsi="HG丸ｺﾞｼｯｸM-PRO" w:hint="eastAsia"/>
                                <w:b/>
                                <w:sz w:val="24"/>
                              </w:rPr>
                              <w:t>資料</w:t>
                            </w:r>
                            <w:r w:rsidR="00844ADF" w:rsidRPr="00A90A57">
                              <w:rPr>
                                <w:rFonts w:ascii="HG丸ｺﾞｼｯｸM-PRO" w:eastAsia="HG丸ｺﾞｼｯｸM-PRO" w:hAnsi="HG丸ｺﾞｼｯｸM-PRO" w:hint="eastAsia"/>
                                <w:b/>
                                <w:sz w:val="24"/>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408.65pt;margin-top:-22.8pt;width:79.5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" strokeweight="1.5pt">
                <v:textbox inset="0,0,0,0">
                  <w:txbxContent>
                    <w:p w:rsidR="00C54B26" w:rsidRPr="00A90A57" w:rsidRDefault="000D489E" w:rsidP="00A90A57">
                      <w:pPr>
                        <w:jc w:val="center"/>
                        <w:rPr>
                          <w:rFonts w:ascii="HG丸ｺﾞｼｯｸM-PRO" w:eastAsia="HG丸ｺﾞｼｯｸM-PRO" w:hAnsi="HG丸ｺﾞｼｯｸM-PRO"/>
                          <w:b/>
                          <w:sz w:val="28"/>
                        </w:rPr>
                      </w:pPr>
                      <w:r w:rsidRPr="00A90A57">
                        <w:rPr>
                          <w:rFonts w:ascii="HG丸ｺﾞｼｯｸM-PRO" w:eastAsia="HG丸ｺﾞｼｯｸM-PRO" w:hAnsi="HG丸ｺﾞｼｯｸM-PRO" w:hint="eastAsia"/>
                          <w:b/>
                          <w:sz w:val="24"/>
                        </w:rPr>
                        <w:t>資料</w:t>
                      </w:r>
                      <w:r w:rsidR="00844ADF" w:rsidRPr="00A90A57">
                        <w:rPr>
                          <w:rFonts w:ascii="HG丸ｺﾞｼｯｸM-PRO" w:eastAsia="HG丸ｺﾞｼｯｸM-PRO" w:hAnsi="HG丸ｺﾞｼｯｸM-PRO" w:hint="eastAsia"/>
                          <w:b/>
                          <w:sz w:val="24"/>
                        </w:rPr>
                        <w:t>６</w:t>
                      </w:r>
                    </w:p>
                  </w:txbxContent>
                </v:textbox>
              </v:rect>
            </w:pict>
          </mc:Fallback>
        </mc:AlternateContent>
      </w:r>
      <w:r w:rsidR="0054599E" w:rsidRPr="008F419B">
        <w:rPr>
          <w:rFonts w:asciiTheme="minorEastAsia" w:hAnsiTheme="minorEastAsia" w:hint="eastAsia"/>
          <w:b/>
          <w:sz w:val="30"/>
          <w:szCs w:val="30"/>
        </w:rPr>
        <w:t>がん検診精密検査依頼書兼結果報告書様式</w:t>
      </w:r>
      <w:r w:rsidR="00401D2B" w:rsidRPr="008F419B">
        <w:rPr>
          <w:rFonts w:asciiTheme="minorEastAsia" w:hAnsiTheme="minorEastAsia" w:hint="eastAsia"/>
          <w:b/>
          <w:sz w:val="30"/>
          <w:szCs w:val="30"/>
        </w:rPr>
        <w:t>について</w:t>
      </w:r>
    </w:p>
    <w:p w:rsidR="00284B5C" w:rsidRPr="008F419B" w:rsidRDefault="00406B44" w:rsidP="00770004">
      <w:pPr>
        <w:rPr>
          <w:rFonts w:asciiTheme="minorEastAsia" w:hAnsiTheme="minorEastAsia"/>
          <w:sz w:val="24"/>
          <w:szCs w:val="24"/>
        </w:rPr>
      </w:pPr>
      <w:r w:rsidRPr="008F419B">
        <w:rPr>
          <w:rFonts w:asciiTheme="minorEastAsia" w:hAnsiTheme="minorEastAsia"/>
          <w:b/>
          <w:noProof/>
          <w:sz w:val="24"/>
          <w:szCs w:val="24"/>
        </w:rPr>
        <mc:AlternateContent>
          <mc:Choice Requires="wps">
            <w:drawing>
              <wp:anchor distT="0" distB="0" distL="114300" distR="114300" simplePos="0" relativeHeight="251660288" behindDoc="0" locked="0" layoutInCell="1" allowOverlap="1" wp14:anchorId="07995515" wp14:editId="2061BDEE">
                <wp:simplePos x="0" y="0"/>
                <wp:positionH relativeFrom="column">
                  <wp:posOffset>-289560</wp:posOffset>
                </wp:positionH>
                <wp:positionV relativeFrom="paragraph">
                  <wp:posOffset>27305</wp:posOffset>
                </wp:positionV>
                <wp:extent cx="6524625" cy="359410"/>
                <wp:effectExtent l="0" t="0" r="28575" b="21590"/>
                <wp:wrapNone/>
                <wp:docPr id="2" name="正方形/長方形 2"/>
                <wp:cNvGraphicFramePr/>
                <a:graphic xmlns:a="http://schemas.openxmlformats.org/drawingml/2006/main">
                  <a:graphicData uri="http://schemas.microsoft.com/office/word/2010/wordprocessingShape">
                    <wps:wsp>
                      <wps:cNvSpPr/>
                      <wps:spPr>
                        <a:xfrm>
                          <a:off x="0" y="0"/>
                          <a:ext cx="6524625" cy="359410"/>
                        </a:xfrm>
                        <a:prstGeom prst="rect">
                          <a:avLst/>
                        </a:prstGeom>
                        <a:solidFill>
                          <a:schemeClr val="accent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4F6BCE" w:rsidRPr="008F419B" w:rsidRDefault="006F38F3" w:rsidP="004F6BCE">
                            <w:pPr>
                              <w:rPr>
                                <w:rFonts w:asciiTheme="minorEastAsia" w:hAnsiTheme="minorEastAsia"/>
                                <w:b/>
                                <w:sz w:val="25"/>
                                <w:szCs w:val="25"/>
                              </w:rPr>
                            </w:pPr>
                            <w:r w:rsidRPr="008F419B">
                              <w:rPr>
                                <w:rFonts w:asciiTheme="minorEastAsia" w:hAnsiTheme="minorEastAsia" w:hint="eastAsia"/>
                                <w:b/>
                                <w:sz w:val="25"/>
                                <w:szCs w:val="25"/>
                              </w:rPr>
                              <w:t>１</w:t>
                            </w:r>
                            <w:r w:rsidR="004F6BCE" w:rsidRPr="008F419B">
                              <w:rPr>
                                <w:rFonts w:asciiTheme="minorEastAsia" w:hAnsiTheme="minorEastAsia" w:hint="eastAsia"/>
                                <w:b/>
                                <w:sz w:val="25"/>
                                <w:szCs w:val="25"/>
                              </w:rPr>
                              <w:t>．これまでの経過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2.8pt;margin-top:2.15pt;width:513.7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" fillcolor="#1f4d78 [1604]" strokecolor="black [1600]" strokeweight="1pt">
                <v:textbox>
                  <w:txbxContent>
                    <w:p w:rsidR="004F6BCE" w:rsidRPr="008F419B" w:rsidRDefault="006F38F3" w:rsidP="004F6BCE">
                      <w:pPr>
                        <w:rPr>
                          <w:rFonts w:asciiTheme="minorEastAsia" w:hAnsiTheme="minorEastAsia"/>
                          <w:b/>
                          <w:sz w:val="25"/>
                          <w:szCs w:val="25"/>
                        </w:rPr>
                      </w:pPr>
                      <w:r w:rsidRPr="008F419B">
                        <w:rPr>
                          <w:rFonts w:asciiTheme="minorEastAsia" w:hAnsiTheme="minorEastAsia" w:hint="eastAsia"/>
                          <w:b/>
                          <w:sz w:val="25"/>
                          <w:szCs w:val="25"/>
                        </w:rPr>
                        <w:t>１</w:t>
                      </w:r>
                      <w:r w:rsidR="004F6BCE" w:rsidRPr="008F419B">
                        <w:rPr>
                          <w:rFonts w:asciiTheme="minorEastAsia" w:hAnsiTheme="minorEastAsia" w:hint="eastAsia"/>
                          <w:b/>
                          <w:sz w:val="25"/>
                          <w:szCs w:val="25"/>
                        </w:rPr>
                        <w:t>．これまでの経過</w:t>
                      </w:r>
                    </w:p>
                  </w:txbxContent>
                </v:textbox>
              </v:rect>
            </w:pict>
          </mc:Fallback>
        </mc:AlternateContent>
      </w:r>
    </w:p>
    <w:p w:rsidR="004F6BCE" w:rsidRPr="008F419B" w:rsidRDefault="00B35157" w:rsidP="00770004">
      <w:pPr>
        <w:rPr>
          <w:rFonts w:asciiTheme="minorEastAsia" w:hAnsiTheme="minorEastAsia"/>
          <w:sz w:val="24"/>
          <w:szCs w:val="24"/>
        </w:rPr>
      </w:pPr>
      <w:r w:rsidRPr="008F419B">
        <w:rPr>
          <w:rFonts w:asciiTheme="minorEastAsia" w:hAnsiTheme="minorEastAsia"/>
          <w:b/>
          <w:noProof/>
          <w:sz w:val="32"/>
          <w:szCs w:val="32"/>
        </w:rPr>
        <mc:AlternateContent>
          <mc:Choice Requires="wps">
            <w:drawing>
              <wp:anchor distT="0" distB="0" distL="114300" distR="114300" simplePos="0" relativeHeight="251658240" behindDoc="0" locked="0" layoutInCell="1" allowOverlap="1" wp14:anchorId="0F139823" wp14:editId="7DC042EA">
                <wp:simplePos x="0" y="0"/>
                <wp:positionH relativeFrom="column">
                  <wp:posOffset>-281305</wp:posOffset>
                </wp:positionH>
                <wp:positionV relativeFrom="paragraph">
                  <wp:posOffset>179070</wp:posOffset>
                </wp:positionV>
                <wp:extent cx="6486525" cy="4719320"/>
                <wp:effectExtent l="0" t="0" r="9525" b="5080"/>
                <wp:wrapNone/>
                <wp:docPr id="4" name="正方形/長方形 4"/>
                <wp:cNvGraphicFramePr/>
                <a:graphic xmlns:a="http://schemas.openxmlformats.org/drawingml/2006/main">
                  <a:graphicData uri="http://schemas.microsoft.com/office/word/2010/wordprocessingShape">
                    <wps:wsp>
                      <wps:cNvSpPr/>
                      <wps:spPr>
                        <a:xfrm>
                          <a:off x="0" y="0"/>
                          <a:ext cx="6486525" cy="4719320"/>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91587B" w:rsidRPr="00406B44" w:rsidRDefault="00401D2B" w:rsidP="00B35157">
                            <w:pPr>
                              <w:pStyle w:val="a9"/>
                              <w:numPr>
                                <w:ilvl w:val="0"/>
                                <w:numId w:val="12"/>
                              </w:numPr>
                              <w:spacing w:line="320" w:lineRule="exact"/>
                              <w:ind w:leftChars="0"/>
                              <w:jc w:val="left"/>
                              <w:rPr>
                                <w:rFonts w:asciiTheme="minorEastAsia" w:hAnsiTheme="minorEastAsia" w:cs="HG丸ｺﾞｼｯｸM-PRO"/>
                                <w:sz w:val="22"/>
                                <w:szCs w:val="24"/>
                              </w:rPr>
                            </w:pPr>
                            <w:r w:rsidRPr="00406B44">
                              <w:rPr>
                                <w:rFonts w:asciiTheme="minorEastAsia" w:hAnsiTheme="minorEastAsia" w:cs="HG丸ｺﾞｼｯｸM-PRO" w:hint="eastAsia"/>
                                <w:sz w:val="22"/>
                                <w:szCs w:val="24"/>
                              </w:rPr>
                              <w:t>第二期</w:t>
                            </w:r>
                            <w:r w:rsidR="00211A5A" w:rsidRPr="00406B44">
                              <w:rPr>
                                <w:rFonts w:asciiTheme="minorEastAsia" w:hAnsiTheme="minorEastAsia" w:cs="HG丸ｺﾞｼｯｸM-PRO" w:hint="eastAsia"/>
                                <w:sz w:val="22"/>
                                <w:szCs w:val="24"/>
                              </w:rPr>
                              <w:t>大阪府</w:t>
                            </w:r>
                            <w:r w:rsidRPr="00406B44">
                              <w:rPr>
                                <w:rFonts w:asciiTheme="minorEastAsia" w:hAnsiTheme="minorEastAsia" w:cs="HG丸ｺﾞｼｯｸM-PRO" w:hint="eastAsia"/>
                                <w:sz w:val="22"/>
                                <w:szCs w:val="24"/>
                              </w:rPr>
                              <w:t>がん対策推進計画においては</w:t>
                            </w:r>
                            <w:r w:rsidR="00A93F60" w:rsidRPr="00406B44">
                              <w:rPr>
                                <w:rFonts w:asciiTheme="minorEastAsia" w:hAnsiTheme="minorEastAsia" w:cs="HG丸ｺﾞｼｯｸM-PRO" w:hint="eastAsia"/>
                                <w:sz w:val="22"/>
                                <w:szCs w:val="24"/>
                              </w:rPr>
                              <w:t>、がん検診の提供体制の確保及び精密検査受診率向上を目的に、</w:t>
                            </w:r>
                            <w:r w:rsidRPr="00406B44">
                              <w:rPr>
                                <w:rFonts w:asciiTheme="minorEastAsia" w:hAnsiTheme="minorEastAsia" w:cs="HG丸ｺﾞｼｯｸM-PRO" w:hint="eastAsia"/>
                                <w:b/>
                                <w:sz w:val="22"/>
                                <w:szCs w:val="24"/>
                              </w:rPr>
                              <w:t>「府内のどこの地域においても標準的かつ精度の高い精密検査や治療が実施され、精密検査実施機関から市町村と検診機関へ検査結果が確実に報告される体制の徹底を図る。」</w:t>
                            </w:r>
                            <w:r w:rsidRPr="00406B44">
                              <w:rPr>
                                <w:rFonts w:asciiTheme="minorEastAsia" w:hAnsiTheme="minorEastAsia" w:cs="HG丸ｺﾞｼｯｸM-PRO" w:hint="eastAsia"/>
                                <w:sz w:val="22"/>
                                <w:szCs w:val="24"/>
                              </w:rPr>
                              <w:t>と掲げている。</w:t>
                            </w:r>
                          </w:p>
                          <w:p w:rsidR="0091587B" w:rsidRPr="00406B44" w:rsidRDefault="00A549A5" w:rsidP="00406B44">
                            <w:pPr>
                              <w:pStyle w:val="a9"/>
                              <w:tabs>
                                <w:tab w:val="left" w:pos="0"/>
                              </w:tabs>
                              <w:spacing w:line="320" w:lineRule="exact"/>
                              <w:ind w:leftChars="200" w:left="860" w:hangingChars="200" w:hanging="440"/>
                              <w:jc w:val="left"/>
                              <w:rPr>
                                <w:rFonts w:asciiTheme="minorEastAsia" w:hAnsiTheme="minorEastAsia" w:cs="ＭＳゴシック"/>
                                <w:kern w:val="0"/>
                                <w:sz w:val="22"/>
                                <w:szCs w:val="24"/>
                              </w:rPr>
                            </w:pPr>
                            <w:r w:rsidRPr="00406B44">
                              <w:rPr>
                                <w:rFonts w:asciiTheme="minorEastAsia" w:hAnsiTheme="minorEastAsia" w:cs="ＭＳゴシック" w:hint="eastAsia"/>
                                <w:kern w:val="0"/>
                                <w:sz w:val="22"/>
                                <w:szCs w:val="24"/>
                              </w:rPr>
                              <w:t>⇒　府計画のアクションプランにおいて、平成26</w:t>
                            </w:r>
                            <w:r w:rsidR="0091587B" w:rsidRPr="00406B44">
                              <w:rPr>
                                <w:rFonts w:asciiTheme="minorEastAsia" w:hAnsiTheme="minorEastAsia" w:cs="ＭＳゴシック" w:hint="eastAsia"/>
                                <w:kern w:val="0"/>
                                <w:sz w:val="22"/>
                                <w:szCs w:val="24"/>
                              </w:rPr>
                              <w:t>年度に府内市町村が</w:t>
                            </w:r>
                            <w:r w:rsidR="005414AD" w:rsidRPr="00406B44">
                              <w:rPr>
                                <w:rFonts w:asciiTheme="minorEastAsia" w:hAnsiTheme="minorEastAsia" w:cs="ＭＳゴシック" w:hint="eastAsia"/>
                                <w:kern w:val="0"/>
                                <w:sz w:val="22"/>
                                <w:szCs w:val="24"/>
                              </w:rPr>
                              <w:t>使用</w:t>
                            </w:r>
                            <w:r w:rsidR="0091587B" w:rsidRPr="00406B44">
                              <w:rPr>
                                <w:rFonts w:asciiTheme="minorEastAsia" w:hAnsiTheme="minorEastAsia" w:cs="ＭＳゴシック" w:hint="eastAsia"/>
                                <w:kern w:val="0"/>
                                <w:sz w:val="22"/>
                                <w:szCs w:val="24"/>
                              </w:rPr>
                              <w:t>する精密</w:t>
                            </w:r>
                            <w:r w:rsidR="00DB67B4" w:rsidRPr="00406B44">
                              <w:rPr>
                                <w:rFonts w:asciiTheme="minorEastAsia" w:hAnsiTheme="minorEastAsia" w:cs="ＭＳゴシック" w:hint="eastAsia"/>
                                <w:kern w:val="0"/>
                                <w:sz w:val="22"/>
                                <w:szCs w:val="24"/>
                              </w:rPr>
                              <w:t>検査</w:t>
                            </w:r>
                            <w:r w:rsidR="0091587B" w:rsidRPr="00406B44">
                              <w:rPr>
                                <w:rFonts w:asciiTheme="minorEastAsia" w:hAnsiTheme="minorEastAsia" w:cs="ＭＳゴシック" w:hint="eastAsia"/>
                                <w:kern w:val="0"/>
                                <w:sz w:val="22"/>
                                <w:szCs w:val="24"/>
                              </w:rPr>
                              <w:t>結果報告書の統一を検討する事とした。</w:t>
                            </w:r>
                          </w:p>
                          <w:p w:rsidR="0091587B" w:rsidRPr="008F419B" w:rsidRDefault="00A549A5" w:rsidP="00B35157">
                            <w:pPr>
                              <w:tabs>
                                <w:tab w:val="left" w:pos="0"/>
                              </w:tabs>
                              <w:spacing w:line="320" w:lineRule="exact"/>
                              <w:jc w:val="left"/>
                              <w:rPr>
                                <w:rFonts w:asciiTheme="minorEastAsia" w:hAnsiTheme="minorEastAsia" w:cs="ＭＳゴシック"/>
                                <w:b/>
                                <w:kern w:val="0"/>
                                <w:sz w:val="22"/>
                              </w:rPr>
                            </w:pPr>
                            <w:r>
                              <w:rPr>
                                <w:rFonts w:asciiTheme="minorEastAsia" w:hAnsiTheme="minorEastAsia" w:cs="ＭＳゴシック" w:hint="eastAsia"/>
                                <w:b/>
                                <w:kern w:val="0"/>
                                <w:sz w:val="22"/>
                              </w:rPr>
                              <w:t>【平成25</w:t>
                            </w:r>
                            <w:r w:rsidR="0091587B" w:rsidRPr="008F419B">
                              <w:rPr>
                                <w:rFonts w:asciiTheme="minorEastAsia" w:hAnsiTheme="minorEastAsia" w:cs="ＭＳゴシック" w:hint="eastAsia"/>
                                <w:b/>
                                <w:kern w:val="0"/>
                                <w:sz w:val="22"/>
                              </w:rPr>
                              <w:t>年度】</w:t>
                            </w:r>
                          </w:p>
                          <w:p w:rsidR="00576583" w:rsidRPr="008F419B" w:rsidRDefault="00A549A5" w:rsidP="00B35157">
                            <w:pPr>
                              <w:pStyle w:val="a9"/>
                              <w:numPr>
                                <w:ilvl w:val="0"/>
                                <w:numId w:val="25"/>
                              </w:numPr>
                              <w:tabs>
                                <w:tab w:val="left" w:pos="0"/>
                              </w:tabs>
                              <w:spacing w:line="320" w:lineRule="exact"/>
                              <w:ind w:leftChars="100" w:left="567" w:hanging="357"/>
                              <w:jc w:val="left"/>
                              <w:rPr>
                                <w:rFonts w:asciiTheme="minorEastAsia" w:hAnsiTheme="minorEastAsia" w:cs="ＭＳゴシック"/>
                                <w:kern w:val="0"/>
                                <w:sz w:val="22"/>
                              </w:rPr>
                            </w:pPr>
                            <w:r>
                              <w:rPr>
                                <w:rFonts w:asciiTheme="minorEastAsia" w:hAnsiTheme="minorEastAsia" w:cs="ＭＳゴシック" w:hint="eastAsia"/>
                                <w:kern w:val="0"/>
                                <w:sz w:val="22"/>
                              </w:rPr>
                              <w:t>平成25年10月25</w:t>
                            </w:r>
                            <w:r w:rsidR="0091587B" w:rsidRPr="008F419B">
                              <w:rPr>
                                <w:rFonts w:asciiTheme="minorEastAsia" w:hAnsiTheme="minorEastAsia" w:cs="ＭＳゴシック" w:hint="eastAsia"/>
                                <w:kern w:val="0"/>
                                <w:sz w:val="22"/>
                              </w:rPr>
                              <w:t>日付け、厚生労働省より</w:t>
                            </w:r>
                            <w:r w:rsidR="002049B4" w:rsidRPr="008F419B">
                              <w:rPr>
                                <w:rFonts w:asciiTheme="minorEastAsia" w:hAnsiTheme="minorEastAsia" w:cs="ＭＳゴシック" w:hint="eastAsia"/>
                                <w:kern w:val="0"/>
                                <w:sz w:val="22"/>
                              </w:rPr>
                              <w:t>、</w:t>
                            </w:r>
                            <w:r w:rsidR="0091587B" w:rsidRPr="008F419B">
                              <w:rPr>
                                <w:rFonts w:asciiTheme="minorEastAsia" w:hAnsiTheme="minorEastAsia" w:cs="ＭＳゴシック" w:hint="eastAsia"/>
                                <w:kern w:val="0"/>
                                <w:sz w:val="22"/>
                              </w:rPr>
                              <w:t>地域保健・健康増進事業報告の子宮がん検診結果における</w:t>
                            </w:r>
                            <w:r w:rsidR="00C21B7B" w:rsidRPr="008F419B">
                              <w:rPr>
                                <w:rFonts w:asciiTheme="minorEastAsia" w:hAnsiTheme="minorEastAsia" w:cs="ＭＳゴシック" w:hint="eastAsia"/>
                                <w:kern w:val="0"/>
                                <w:sz w:val="22"/>
                              </w:rPr>
                              <w:t>調査票</w:t>
                            </w:r>
                            <w:r w:rsidR="0091587B" w:rsidRPr="008F419B">
                              <w:rPr>
                                <w:rFonts w:asciiTheme="minorEastAsia" w:hAnsiTheme="minorEastAsia" w:cs="ＭＳゴシック" w:hint="eastAsia"/>
                                <w:kern w:val="0"/>
                                <w:sz w:val="22"/>
                              </w:rPr>
                              <w:t>が変更される旨通知。</w:t>
                            </w:r>
                          </w:p>
                          <w:p w:rsidR="00576583" w:rsidRPr="008F419B" w:rsidRDefault="00C21B7B" w:rsidP="00B35157">
                            <w:pPr>
                              <w:pStyle w:val="a9"/>
                              <w:numPr>
                                <w:ilvl w:val="0"/>
                                <w:numId w:val="25"/>
                              </w:numPr>
                              <w:tabs>
                                <w:tab w:val="left" w:pos="0"/>
                              </w:tabs>
                              <w:spacing w:line="320" w:lineRule="exact"/>
                              <w:ind w:leftChars="100" w:left="567" w:hanging="357"/>
                              <w:jc w:val="left"/>
                              <w:rPr>
                                <w:rFonts w:asciiTheme="minorEastAsia" w:hAnsiTheme="minorEastAsia" w:cs="ＭＳゴシック"/>
                                <w:kern w:val="0"/>
                                <w:sz w:val="22"/>
                              </w:rPr>
                            </w:pPr>
                            <w:r w:rsidRPr="008F419B">
                              <w:rPr>
                                <w:rFonts w:asciiTheme="minorEastAsia" w:hAnsiTheme="minorEastAsia" w:cs="ＭＳゴシック" w:hint="eastAsia"/>
                                <w:kern w:val="0"/>
                                <w:sz w:val="22"/>
                              </w:rPr>
                              <w:t>調査票</w:t>
                            </w:r>
                            <w:r w:rsidR="0091587B" w:rsidRPr="008F419B">
                              <w:rPr>
                                <w:rFonts w:asciiTheme="minorEastAsia" w:hAnsiTheme="minorEastAsia" w:cs="ＭＳゴシック" w:hint="eastAsia"/>
                                <w:kern w:val="0"/>
                                <w:sz w:val="22"/>
                              </w:rPr>
                              <w:t>の変更に伴い、</w:t>
                            </w:r>
                            <w:r w:rsidRPr="008F419B">
                              <w:rPr>
                                <w:rFonts w:asciiTheme="minorEastAsia" w:hAnsiTheme="minorEastAsia" w:cs="ＭＳゴシック" w:hint="eastAsia"/>
                                <w:kern w:val="0"/>
                                <w:sz w:val="22"/>
                              </w:rPr>
                              <w:t>子宮がんの精密検査結果報告様式に関しては、</w:t>
                            </w:r>
                            <w:r w:rsidR="000B0E32">
                              <w:rPr>
                                <w:rFonts w:asciiTheme="minorEastAsia" w:hAnsiTheme="minorEastAsia" w:cs="ＭＳゴシック" w:hint="eastAsia"/>
                                <w:kern w:val="0"/>
                                <w:sz w:val="22"/>
                              </w:rPr>
                              <w:t>平成26</w:t>
                            </w:r>
                            <w:r w:rsidR="0091587B" w:rsidRPr="008F419B">
                              <w:rPr>
                                <w:rFonts w:asciiTheme="minorEastAsia" w:hAnsiTheme="minorEastAsia" w:cs="ＭＳゴシック" w:hint="eastAsia"/>
                                <w:kern w:val="0"/>
                                <w:sz w:val="22"/>
                              </w:rPr>
                              <w:t>年度から新たな様式を適用するため、</w:t>
                            </w:r>
                            <w:r w:rsidRPr="008F419B">
                              <w:rPr>
                                <w:rFonts w:asciiTheme="minorEastAsia" w:hAnsiTheme="minorEastAsia" w:cs="ＭＳゴシック" w:hint="eastAsia"/>
                                <w:kern w:val="0"/>
                                <w:sz w:val="22"/>
                              </w:rPr>
                              <w:t>他４がん（胃・大腸・乳・肺）</w:t>
                            </w:r>
                            <w:r w:rsidR="00113A9A" w:rsidRPr="008F419B">
                              <w:rPr>
                                <w:rFonts w:asciiTheme="minorEastAsia" w:hAnsiTheme="minorEastAsia" w:cs="ＭＳゴシック" w:hint="eastAsia"/>
                                <w:kern w:val="0"/>
                                <w:sz w:val="22"/>
                              </w:rPr>
                              <w:t>に先立</w:t>
                            </w:r>
                            <w:r w:rsidR="0093500C" w:rsidRPr="008F419B">
                              <w:rPr>
                                <w:rFonts w:asciiTheme="minorEastAsia" w:hAnsiTheme="minorEastAsia" w:cs="ＭＳゴシック" w:hint="eastAsia"/>
                                <w:kern w:val="0"/>
                                <w:sz w:val="22"/>
                              </w:rPr>
                              <w:t>ち統一様式を作成</w:t>
                            </w:r>
                            <w:r w:rsidR="000B0E32">
                              <w:rPr>
                                <w:rFonts w:asciiTheme="minorEastAsia" w:hAnsiTheme="minorEastAsia" w:cs="ＭＳゴシック" w:hint="eastAsia"/>
                                <w:kern w:val="0"/>
                                <w:sz w:val="22"/>
                              </w:rPr>
                              <w:t>、平成25</w:t>
                            </w:r>
                            <w:r w:rsidR="0091587B" w:rsidRPr="008F419B">
                              <w:rPr>
                                <w:rFonts w:asciiTheme="minorEastAsia" w:hAnsiTheme="minorEastAsia" w:cs="ＭＳゴシック" w:hint="eastAsia"/>
                                <w:kern w:val="0"/>
                                <w:sz w:val="22"/>
                              </w:rPr>
                              <w:t>年度第２回がん検診・診療部会</w:t>
                            </w:r>
                            <w:r w:rsidR="00A549A5">
                              <w:rPr>
                                <w:rFonts w:asciiTheme="minorEastAsia" w:hAnsiTheme="minorEastAsia" w:cs="ＭＳゴシック" w:hint="eastAsia"/>
                                <w:kern w:val="0"/>
                                <w:sz w:val="22"/>
                              </w:rPr>
                              <w:t>（平成16</w:t>
                            </w:r>
                            <w:r w:rsidR="00400B8D" w:rsidRPr="008F419B">
                              <w:rPr>
                                <w:rFonts w:asciiTheme="minorEastAsia" w:hAnsiTheme="minorEastAsia" w:cs="ＭＳゴシック" w:hint="eastAsia"/>
                                <w:kern w:val="0"/>
                                <w:sz w:val="22"/>
                              </w:rPr>
                              <w:t>年２月６日開催）</w:t>
                            </w:r>
                            <w:r w:rsidR="0093500C" w:rsidRPr="008F419B">
                              <w:rPr>
                                <w:rFonts w:asciiTheme="minorEastAsia" w:hAnsiTheme="minorEastAsia" w:cs="ＭＳゴシック" w:hint="eastAsia"/>
                                <w:kern w:val="0"/>
                                <w:sz w:val="22"/>
                              </w:rPr>
                              <w:t>にて当該様式を市町村へ提供する旨報告を行い、</w:t>
                            </w:r>
                            <w:r w:rsidR="00576583" w:rsidRPr="008F419B">
                              <w:rPr>
                                <w:rFonts w:asciiTheme="minorEastAsia" w:hAnsiTheme="minorEastAsia" w:cs="ＭＳゴシック" w:hint="eastAsia"/>
                                <w:kern w:val="0"/>
                                <w:sz w:val="22"/>
                              </w:rPr>
                              <w:t>平成</w:t>
                            </w:r>
                            <w:r w:rsidR="00A549A5">
                              <w:rPr>
                                <w:rFonts w:asciiTheme="minorEastAsia" w:hAnsiTheme="minorEastAsia" w:cs="ＭＳゴシック" w:hint="eastAsia"/>
                                <w:kern w:val="0"/>
                                <w:sz w:val="22"/>
                              </w:rPr>
                              <w:t>26</w:t>
                            </w:r>
                            <w:r w:rsidR="00576583" w:rsidRPr="008F419B">
                              <w:rPr>
                                <w:rFonts w:asciiTheme="minorEastAsia" w:hAnsiTheme="minorEastAsia" w:cs="ＭＳゴシック" w:hint="eastAsia"/>
                                <w:kern w:val="0"/>
                                <w:sz w:val="22"/>
                              </w:rPr>
                              <w:t>年３月</w:t>
                            </w:r>
                            <w:r w:rsidR="00A549A5">
                              <w:rPr>
                                <w:rFonts w:asciiTheme="minorEastAsia" w:hAnsiTheme="minorEastAsia" w:cs="ＭＳゴシック" w:hint="eastAsia"/>
                                <w:kern w:val="0"/>
                                <w:sz w:val="22"/>
                              </w:rPr>
                              <w:t>19日付け健第3665</w:t>
                            </w:r>
                            <w:r w:rsidR="00576583" w:rsidRPr="008F419B">
                              <w:rPr>
                                <w:rFonts w:asciiTheme="minorEastAsia" w:hAnsiTheme="minorEastAsia" w:cs="ＭＳゴシック" w:hint="eastAsia"/>
                                <w:kern w:val="0"/>
                                <w:sz w:val="22"/>
                              </w:rPr>
                              <w:t>号にて、</w:t>
                            </w:r>
                            <w:r w:rsidR="00276FFF" w:rsidRPr="008F419B">
                              <w:rPr>
                                <w:rFonts w:asciiTheme="minorEastAsia" w:hAnsiTheme="minorEastAsia" w:cs="ＭＳゴシック" w:hint="eastAsia"/>
                                <w:kern w:val="0"/>
                                <w:sz w:val="22"/>
                              </w:rPr>
                              <w:t>がん検診・診療部会長及び健康医療部長連名で</w:t>
                            </w:r>
                            <w:r w:rsidR="00576583" w:rsidRPr="008F419B">
                              <w:rPr>
                                <w:rFonts w:asciiTheme="minorEastAsia" w:hAnsiTheme="minorEastAsia" w:cs="ＭＳゴシック" w:hint="eastAsia"/>
                                <w:kern w:val="0"/>
                                <w:sz w:val="22"/>
                              </w:rPr>
                              <w:t>府内市町村あてに報告様式を発出。</w:t>
                            </w:r>
                          </w:p>
                          <w:p w:rsidR="00AA4D2B" w:rsidRPr="008F419B" w:rsidRDefault="00A549A5" w:rsidP="00B35157">
                            <w:pPr>
                              <w:tabs>
                                <w:tab w:val="left" w:pos="0"/>
                              </w:tabs>
                              <w:spacing w:line="320" w:lineRule="exact"/>
                              <w:jc w:val="left"/>
                              <w:rPr>
                                <w:rFonts w:asciiTheme="minorEastAsia" w:hAnsiTheme="minorEastAsia" w:cs="ＭＳゴシック"/>
                                <w:b/>
                                <w:kern w:val="0"/>
                                <w:sz w:val="22"/>
                              </w:rPr>
                            </w:pPr>
                            <w:r>
                              <w:rPr>
                                <w:rFonts w:asciiTheme="minorEastAsia" w:hAnsiTheme="minorEastAsia" w:cs="ＭＳゴシック" w:hint="eastAsia"/>
                                <w:b/>
                                <w:kern w:val="0"/>
                                <w:sz w:val="22"/>
                              </w:rPr>
                              <w:t>【平成26</w:t>
                            </w:r>
                            <w:r w:rsidR="00AA4D2B" w:rsidRPr="008F419B">
                              <w:rPr>
                                <w:rFonts w:asciiTheme="minorEastAsia" w:hAnsiTheme="minorEastAsia" w:cs="ＭＳゴシック" w:hint="eastAsia"/>
                                <w:b/>
                                <w:kern w:val="0"/>
                                <w:sz w:val="22"/>
                              </w:rPr>
                              <w:t>年度】</w:t>
                            </w:r>
                          </w:p>
                          <w:p w:rsidR="00AA4D2B" w:rsidRPr="008F419B" w:rsidRDefault="00AA4D2B" w:rsidP="00B35157">
                            <w:pPr>
                              <w:tabs>
                                <w:tab w:val="left" w:pos="0"/>
                              </w:tabs>
                              <w:spacing w:line="320" w:lineRule="exact"/>
                              <w:ind w:left="440" w:hangingChars="200" w:hanging="440"/>
                              <w:jc w:val="left"/>
                              <w:rPr>
                                <w:rFonts w:asciiTheme="minorEastAsia" w:hAnsiTheme="minorEastAsia" w:cs="ＭＳゴシック"/>
                                <w:kern w:val="0"/>
                                <w:sz w:val="22"/>
                              </w:rPr>
                            </w:pPr>
                            <w:r w:rsidRPr="008F419B">
                              <w:rPr>
                                <w:rFonts w:asciiTheme="minorEastAsia" w:hAnsiTheme="minorEastAsia" w:cs="ＭＳゴシック" w:hint="eastAsia"/>
                                <w:kern w:val="0"/>
                                <w:sz w:val="22"/>
                              </w:rPr>
                              <w:t xml:space="preserve">　</w:t>
                            </w:r>
                            <w:r w:rsidR="0093500C" w:rsidRPr="008F419B">
                              <w:rPr>
                                <w:rFonts w:asciiTheme="minorEastAsia" w:hAnsiTheme="minorEastAsia" w:cs="ＭＳゴシック" w:hint="eastAsia"/>
                                <w:kern w:val="0"/>
                                <w:sz w:val="22"/>
                              </w:rPr>
                              <w:t xml:space="preserve">　子宮がんと同様に他４がんの精密検査結果報告様式についても</w:t>
                            </w:r>
                            <w:r w:rsidRPr="008F419B">
                              <w:rPr>
                                <w:rFonts w:asciiTheme="minorEastAsia" w:hAnsiTheme="minorEastAsia" w:cs="ＭＳゴシック" w:hint="eastAsia"/>
                                <w:kern w:val="0"/>
                                <w:sz w:val="22"/>
                              </w:rPr>
                              <w:t>平成26年度第２回がん検診・診療部会（平成27年</w:t>
                            </w:r>
                            <w:r w:rsidR="00A549A5">
                              <w:rPr>
                                <w:rFonts w:asciiTheme="minorEastAsia" w:hAnsiTheme="minorEastAsia" w:cs="ＭＳゴシック" w:hint="eastAsia"/>
                                <w:kern w:val="0"/>
                                <w:sz w:val="22"/>
                              </w:rPr>
                              <w:t>２</w:t>
                            </w:r>
                            <w:r w:rsidRPr="008F419B">
                              <w:rPr>
                                <w:rFonts w:asciiTheme="minorEastAsia" w:hAnsiTheme="minorEastAsia" w:cs="ＭＳゴシック" w:hint="eastAsia"/>
                                <w:kern w:val="0"/>
                                <w:sz w:val="22"/>
                              </w:rPr>
                              <w:t>月24</w:t>
                            </w:r>
                            <w:r w:rsidR="0093500C" w:rsidRPr="008F419B">
                              <w:rPr>
                                <w:rFonts w:asciiTheme="minorEastAsia" w:hAnsiTheme="minorEastAsia" w:cs="ＭＳゴシック" w:hint="eastAsia"/>
                                <w:kern w:val="0"/>
                                <w:sz w:val="22"/>
                              </w:rPr>
                              <w:t>日開催）にて統一様式を報告の上、平成27年</w:t>
                            </w:r>
                            <w:r w:rsidR="00A549A5">
                              <w:rPr>
                                <w:rFonts w:asciiTheme="minorEastAsia" w:hAnsiTheme="minorEastAsia" w:cs="ＭＳゴシック" w:hint="eastAsia"/>
                                <w:kern w:val="0"/>
                                <w:sz w:val="22"/>
                              </w:rPr>
                              <w:t>３</w:t>
                            </w:r>
                            <w:r w:rsidR="0093500C" w:rsidRPr="008F419B">
                              <w:rPr>
                                <w:rFonts w:asciiTheme="minorEastAsia" w:hAnsiTheme="minorEastAsia" w:cs="ＭＳゴシック" w:hint="eastAsia"/>
                                <w:kern w:val="0"/>
                                <w:sz w:val="22"/>
                              </w:rPr>
                              <w:t>月11日健第3663号にて、がん検診・診療部会長及び健康医療部長連名で府内市町村あてに報告様式を発出。</w:t>
                            </w:r>
                          </w:p>
                          <w:p w:rsidR="00B35157" w:rsidRPr="008F419B" w:rsidRDefault="00B35157" w:rsidP="00B35157">
                            <w:pPr>
                              <w:tabs>
                                <w:tab w:val="left" w:pos="0"/>
                              </w:tabs>
                              <w:spacing w:line="240" w:lineRule="exact"/>
                              <w:ind w:left="440" w:hangingChars="200" w:hanging="440"/>
                              <w:jc w:val="left"/>
                              <w:rPr>
                                <w:rFonts w:asciiTheme="minorEastAsia" w:hAnsiTheme="minorEastAsia" w:cs="ＭＳゴシック"/>
                                <w:kern w:val="0"/>
                                <w:sz w:val="22"/>
                              </w:rPr>
                            </w:pPr>
                          </w:p>
                          <w:p w:rsidR="00B35157" w:rsidRPr="008F419B" w:rsidRDefault="00B35157" w:rsidP="00AA4D2B">
                            <w:pPr>
                              <w:tabs>
                                <w:tab w:val="left" w:pos="0"/>
                              </w:tabs>
                              <w:ind w:left="440" w:hangingChars="200" w:hanging="440"/>
                              <w:jc w:val="left"/>
                              <w:rPr>
                                <w:rFonts w:asciiTheme="minorEastAsia" w:hAnsiTheme="minorEastAsia" w:cs="ＭＳゴシック"/>
                                <w:kern w:val="0"/>
                                <w:sz w:val="22"/>
                              </w:rPr>
                            </w:pPr>
                            <w:r w:rsidRPr="008F419B">
                              <w:rPr>
                                <w:rFonts w:asciiTheme="minorEastAsia" w:hAnsiTheme="minorEastAsia" w:cs="ＭＳゴシック" w:hint="eastAsia"/>
                                <w:kern w:val="0"/>
                                <w:sz w:val="22"/>
                              </w:rPr>
                              <w:t>■地域保健・健康増進事業報告調査票の改正について</w:t>
                            </w:r>
                          </w:p>
                          <w:p w:rsidR="00B35157" w:rsidRPr="008F419B" w:rsidRDefault="00B35157" w:rsidP="00B35157">
                            <w:pPr>
                              <w:tabs>
                                <w:tab w:val="left" w:pos="0"/>
                              </w:tabs>
                              <w:ind w:leftChars="100" w:left="430" w:hangingChars="100" w:hanging="220"/>
                              <w:jc w:val="left"/>
                              <w:rPr>
                                <w:rFonts w:asciiTheme="minorEastAsia" w:hAnsiTheme="minorEastAsia"/>
                                <w:sz w:val="22"/>
                                <w:szCs w:val="24"/>
                              </w:rPr>
                            </w:pPr>
                            <w:r w:rsidRPr="008F419B">
                              <w:rPr>
                                <w:rFonts w:asciiTheme="minorEastAsia" w:hAnsiTheme="minorEastAsia" w:cs="ＭＳゴシック" w:hint="eastAsia"/>
                                <w:kern w:val="0"/>
                                <w:sz w:val="22"/>
                              </w:rPr>
                              <w:t>①</w:t>
                            </w:r>
                            <w:r w:rsidRPr="008F419B">
                              <w:rPr>
                                <w:rFonts w:asciiTheme="minorEastAsia" w:hAnsiTheme="minorEastAsia" w:hint="eastAsia"/>
                                <w:sz w:val="22"/>
                                <w:szCs w:val="24"/>
                              </w:rPr>
                              <w:t>平成29年度報告</w:t>
                            </w:r>
                            <w:r w:rsidR="009F54DB">
                              <w:rPr>
                                <w:rFonts w:asciiTheme="minorEastAsia" w:hAnsiTheme="minorEastAsia" w:hint="eastAsia"/>
                                <w:sz w:val="22"/>
                                <w:szCs w:val="24"/>
                              </w:rPr>
                              <w:t>における</w:t>
                            </w:r>
                            <w:r w:rsidRPr="008F419B">
                              <w:rPr>
                                <w:rFonts w:asciiTheme="minorEastAsia" w:hAnsiTheme="minorEastAsia" w:hint="eastAsia"/>
                                <w:b/>
                                <w:sz w:val="22"/>
                                <w:szCs w:val="24"/>
                                <w:u w:val="single"/>
                              </w:rPr>
                              <w:t>肺がん検診</w:t>
                            </w:r>
                            <w:r w:rsidR="009F54DB">
                              <w:rPr>
                                <w:rFonts w:asciiTheme="minorEastAsia" w:hAnsiTheme="minorEastAsia" w:hint="eastAsia"/>
                                <w:sz w:val="22"/>
                                <w:szCs w:val="24"/>
                              </w:rPr>
                              <w:t>精密検査結果調査票</w:t>
                            </w:r>
                            <w:r w:rsidRPr="008F419B">
                              <w:rPr>
                                <w:rFonts w:asciiTheme="minorEastAsia" w:hAnsiTheme="minorEastAsia" w:hint="eastAsia"/>
                                <w:sz w:val="22"/>
                                <w:szCs w:val="24"/>
                              </w:rPr>
                              <w:t>が変更された。（</w:t>
                            </w:r>
                            <w:r w:rsidR="008F419B" w:rsidRPr="008F419B">
                              <w:rPr>
                                <w:rFonts w:asciiTheme="minorEastAsia" w:hAnsiTheme="minorEastAsia" w:hint="eastAsia"/>
                                <w:sz w:val="22"/>
                                <w:szCs w:val="24"/>
                              </w:rPr>
                              <w:t>資料６</w:t>
                            </w:r>
                            <w:r w:rsidR="00A549A5">
                              <w:rPr>
                                <w:rFonts w:asciiTheme="minorEastAsia" w:hAnsiTheme="minorEastAsia" w:hint="eastAsia"/>
                                <w:sz w:val="22"/>
                                <w:szCs w:val="24"/>
                              </w:rPr>
                              <w:t xml:space="preserve"> </w:t>
                            </w:r>
                            <w:r w:rsidR="008F419B" w:rsidRPr="008F419B">
                              <w:rPr>
                                <w:rFonts w:asciiTheme="minorEastAsia" w:hAnsiTheme="minorEastAsia" w:hint="eastAsia"/>
                                <w:sz w:val="22"/>
                                <w:szCs w:val="24"/>
                              </w:rPr>
                              <w:t>Ｐ２）</w:t>
                            </w:r>
                          </w:p>
                          <w:p w:rsidR="008F419B" w:rsidRPr="008F419B" w:rsidRDefault="008F419B" w:rsidP="00B35157">
                            <w:pPr>
                              <w:tabs>
                                <w:tab w:val="left" w:pos="0"/>
                              </w:tabs>
                              <w:ind w:leftChars="100" w:left="430" w:hangingChars="100" w:hanging="220"/>
                              <w:jc w:val="left"/>
                              <w:rPr>
                                <w:rFonts w:asciiTheme="minorEastAsia" w:hAnsiTheme="minorEastAsia" w:cs="ＭＳゴシック"/>
                                <w:kern w:val="0"/>
                                <w:sz w:val="22"/>
                              </w:rPr>
                            </w:pPr>
                            <w:r w:rsidRPr="008F419B">
                              <w:rPr>
                                <w:rFonts w:asciiTheme="minorEastAsia" w:hAnsiTheme="minorEastAsia" w:hint="eastAsia"/>
                                <w:sz w:val="22"/>
                                <w:szCs w:val="24"/>
                              </w:rPr>
                              <w:t>②平成30年度報告</w:t>
                            </w:r>
                            <w:r w:rsidR="009F54DB">
                              <w:rPr>
                                <w:rFonts w:asciiTheme="minorEastAsia" w:hAnsiTheme="minorEastAsia" w:hint="eastAsia"/>
                                <w:sz w:val="22"/>
                                <w:szCs w:val="24"/>
                              </w:rPr>
                              <w:t>における</w:t>
                            </w:r>
                            <w:r w:rsidRPr="008F419B">
                              <w:rPr>
                                <w:rFonts w:asciiTheme="minorEastAsia" w:hAnsiTheme="minorEastAsia" w:hint="eastAsia"/>
                                <w:b/>
                                <w:sz w:val="22"/>
                                <w:szCs w:val="24"/>
                                <w:u w:val="single"/>
                              </w:rPr>
                              <w:t>大腸がん検診</w:t>
                            </w:r>
                            <w:r w:rsidR="009F54DB">
                              <w:rPr>
                                <w:rFonts w:asciiTheme="minorEastAsia" w:hAnsiTheme="minorEastAsia" w:hint="eastAsia"/>
                                <w:sz w:val="22"/>
                                <w:szCs w:val="24"/>
                              </w:rPr>
                              <w:t>精密検査結果調査票</w:t>
                            </w:r>
                            <w:r w:rsidRPr="008F419B">
                              <w:rPr>
                                <w:rFonts w:asciiTheme="minorEastAsia" w:hAnsiTheme="minorEastAsia" w:hint="eastAsia"/>
                                <w:sz w:val="22"/>
                                <w:szCs w:val="24"/>
                              </w:rPr>
                              <w:t>が変更された。（資料６</w:t>
                            </w:r>
                            <w:r w:rsidR="00A549A5">
                              <w:rPr>
                                <w:rFonts w:asciiTheme="minorEastAsia" w:hAnsiTheme="minorEastAsia" w:hint="eastAsia"/>
                                <w:sz w:val="22"/>
                                <w:szCs w:val="24"/>
                              </w:rPr>
                              <w:t xml:space="preserve"> </w:t>
                            </w:r>
                            <w:r w:rsidRPr="008F419B">
                              <w:rPr>
                                <w:rFonts w:asciiTheme="minorEastAsia" w:hAnsiTheme="minorEastAsia" w:hint="eastAsia"/>
                                <w:sz w:val="22"/>
                                <w:szCs w:val="24"/>
                              </w:rPr>
                              <w:t>Ｐ４）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2.15pt;margin-top:14.1pt;width:510.75pt;height:3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" fillcolor="white [3201]" stroked="f" strokeweight="2.25pt">
                <v:textbox>
                  <w:txbxContent>
                    <w:p w:rsidR="0091587B" w:rsidRPr="00406B44" w:rsidRDefault="00401D2B" w:rsidP="00B35157">
                      <w:pPr>
                        <w:pStyle w:val="a9"/>
                        <w:numPr>
                          <w:ilvl w:val="0"/>
                          <w:numId w:val="12"/>
                        </w:numPr>
                        <w:spacing w:line="320" w:lineRule="exact"/>
                        <w:ind w:leftChars="0"/>
                        <w:jc w:val="left"/>
                        <w:rPr>
                          <w:rFonts w:asciiTheme="minorEastAsia" w:hAnsiTheme="minorEastAsia" w:cs="HG丸ｺﾞｼｯｸM-PRO"/>
                          <w:sz w:val="22"/>
                          <w:szCs w:val="24"/>
                        </w:rPr>
                      </w:pPr>
                      <w:r w:rsidRPr="00406B44">
                        <w:rPr>
                          <w:rFonts w:asciiTheme="minorEastAsia" w:hAnsiTheme="minorEastAsia" w:cs="HG丸ｺﾞｼｯｸM-PRO" w:hint="eastAsia"/>
                          <w:sz w:val="22"/>
                          <w:szCs w:val="24"/>
                        </w:rPr>
                        <w:t>第二期</w:t>
                      </w:r>
                      <w:r w:rsidR="00211A5A" w:rsidRPr="00406B44">
                        <w:rPr>
                          <w:rFonts w:asciiTheme="minorEastAsia" w:hAnsiTheme="minorEastAsia" w:cs="HG丸ｺﾞｼｯｸM-PRO" w:hint="eastAsia"/>
                          <w:sz w:val="22"/>
                          <w:szCs w:val="24"/>
                        </w:rPr>
                        <w:t>大阪府</w:t>
                      </w:r>
                      <w:r w:rsidRPr="00406B44">
                        <w:rPr>
                          <w:rFonts w:asciiTheme="minorEastAsia" w:hAnsiTheme="minorEastAsia" w:cs="HG丸ｺﾞｼｯｸM-PRO" w:hint="eastAsia"/>
                          <w:sz w:val="22"/>
                          <w:szCs w:val="24"/>
                        </w:rPr>
                        <w:t>がん対策推進計画においては</w:t>
                      </w:r>
                      <w:r w:rsidR="00A93F60" w:rsidRPr="00406B44">
                        <w:rPr>
                          <w:rFonts w:asciiTheme="minorEastAsia" w:hAnsiTheme="minorEastAsia" w:cs="HG丸ｺﾞｼｯｸM-PRO" w:hint="eastAsia"/>
                          <w:sz w:val="22"/>
                          <w:szCs w:val="24"/>
                        </w:rPr>
                        <w:t>、がん検診の提供体制の確保及び精密検査受診率向上を目的に、</w:t>
                      </w:r>
                      <w:r w:rsidRPr="00406B44">
                        <w:rPr>
                          <w:rFonts w:asciiTheme="minorEastAsia" w:hAnsiTheme="minorEastAsia" w:cs="HG丸ｺﾞｼｯｸM-PRO" w:hint="eastAsia"/>
                          <w:b/>
                          <w:sz w:val="22"/>
                          <w:szCs w:val="24"/>
                        </w:rPr>
                        <w:t>「府内のどこの地域においても標準的かつ精度の高い精密検査や治療が実施され、精密検査実施機関から市町村と検診機関へ検査結果が確実に報告される体制の徹底を図る。」</w:t>
                      </w:r>
                      <w:r w:rsidRPr="00406B44">
                        <w:rPr>
                          <w:rFonts w:asciiTheme="minorEastAsia" w:hAnsiTheme="minorEastAsia" w:cs="HG丸ｺﾞｼｯｸM-PRO" w:hint="eastAsia"/>
                          <w:sz w:val="22"/>
                          <w:szCs w:val="24"/>
                        </w:rPr>
                        <w:t>と掲げている。</w:t>
                      </w:r>
                    </w:p>
                    <w:p w:rsidR="0091587B" w:rsidRPr="00406B44" w:rsidRDefault="00A549A5" w:rsidP="00406B44">
                      <w:pPr>
                        <w:pStyle w:val="a9"/>
                        <w:tabs>
                          <w:tab w:val="left" w:pos="0"/>
                        </w:tabs>
                        <w:spacing w:line="320" w:lineRule="exact"/>
                        <w:ind w:leftChars="200" w:left="860" w:hangingChars="200" w:hanging="440"/>
                        <w:jc w:val="left"/>
                        <w:rPr>
                          <w:rFonts w:asciiTheme="minorEastAsia" w:hAnsiTheme="minorEastAsia" w:cs="ＭＳゴシック"/>
                          <w:kern w:val="0"/>
                          <w:sz w:val="22"/>
                          <w:szCs w:val="24"/>
                        </w:rPr>
                      </w:pPr>
                      <w:r w:rsidRPr="00406B44">
                        <w:rPr>
                          <w:rFonts w:asciiTheme="minorEastAsia" w:hAnsiTheme="minorEastAsia" w:cs="ＭＳゴシック" w:hint="eastAsia"/>
                          <w:kern w:val="0"/>
                          <w:sz w:val="22"/>
                          <w:szCs w:val="24"/>
                        </w:rPr>
                        <w:t>⇒　府計画のアクションプランにおいて、平成26</w:t>
                      </w:r>
                      <w:r w:rsidR="0091587B" w:rsidRPr="00406B44">
                        <w:rPr>
                          <w:rFonts w:asciiTheme="minorEastAsia" w:hAnsiTheme="minorEastAsia" w:cs="ＭＳゴシック" w:hint="eastAsia"/>
                          <w:kern w:val="0"/>
                          <w:sz w:val="22"/>
                          <w:szCs w:val="24"/>
                        </w:rPr>
                        <w:t>年度に府内市町村が</w:t>
                      </w:r>
                      <w:r w:rsidR="005414AD" w:rsidRPr="00406B44">
                        <w:rPr>
                          <w:rFonts w:asciiTheme="minorEastAsia" w:hAnsiTheme="minorEastAsia" w:cs="ＭＳゴシック" w:hint="eastAsia"/>
                          <w:kern w:val="0"/>
                          <w:sz w:val="22"/>
                          <w:szCs w:val="24"/>
                        </w:rPr>
                        <w:t>使用</w:t>
                      </w:r>
                      <w:r w:rsidR="0091587B" w:rsidRPr="00406B44">
                        <w:rPr>
                          <w:rFonts w:asciiTheme="minorEastAsia" w:hAnsiTheme="minorEastAsia" w:cs="ＭＳゴシック" w:hint="eastAsia"/>
                          <w:kern w:val="0"/>
                          <w:sz w:val="22"/>
                          <w:szCs w:val="24"/>
                        </w:rPr>
                        <w:t>する精密</w:t>
                      </w:r>
                      <w:r w:rsidR="00DB67B4" w:rsidRPr="00406B44">
                        <w:rPr>
                          <w:rFonts w:asciiTheme="minorEastAsia" w:hAnsiTheme="minorEastAsia" w:cs="ＭＳゴシック" w:hint="eastAsia"/>
                          <w:kern w:val="0"/>
                          <w:sz w:val="22"/>
                          <w:szCs w:val="24"/>
                        </w:rPr>
                        <w:t>検査</w:t>
                      </w:r>
                      <w:r w:rsidR="0091587B" w:rsidRPr="00406B44">
                        <w:rPr>
                          <w:rFonts w:asciiTheme="minorEastAsia" w:hAnsiTheme="minorEastAsia" w:cs="ＭＳゴシック" w:hint="eastAsia"/>
                          <w:kern w:val="0"/>
                          <w:sz w:val="22"/>
                          <w:szCs w:val="24"/>
                        </w:rPr>
                        <w:t>結果報告書の統一を検討する事とした。</w:t>
                      </w:r>
                    </w:p>
                    <w:p w:rsidR="0091587B" w:rsidRPr="008F419B" w:rsidRDefault="00A549A5" w:rsidP="00B35157">
                      <w:pPr>
                        <w:tabs>
                          <w:tab w:val="left" w:pos="0"/>
                        </w:tabs>
                        <w:spacing w:line="320" w:lineRule="exact"/>
                        <w:jc w:val="left"/>
                        <w:rPr>
                          <w:rFonts w:asciiTheme="minorEastAsia" w:hAnsiTheme="minorEastAsia" w:cs="ＭＳゴシック"/>
                          <w:b/>
                          <w:kern w:val="0"/>
                          <w:sz w:val="22"/>
                        </w:rPr>
                      </w:pPr>
                      <w:r>
                        <w:rPr>
                          <w:rFonts w:asciiTheme="minorEastAsia" w:hAnsiTheme="minorEastAsia" w:cs="ＭＳゴシック" w:hint="eastAsia"/>
                          <w:b/>
                          <w:kern w:val="0"/>
                          <w:sz w:val="22"/>
                        </w:rPr>
                        <w:t>【平成25</w:t>
                      </w:r>
                      <w:r w:rsidR="0091587B" w:rsidRPr="008F419B">
                        <w:rPr>
                          <w:rFonts w:asciiTheme="minorEastAsia" w:hAnsiTheme="minorEastAsia" w:cs="ＭＳゴシック" w:hint="eastAsia"/>
                          <w:b/>
                          <w:kern w:val="0"/>
                          <w:sz w:val="22"/>
                        </w:rPr>
                        <w:t>年度】</w:t>
                      </w:r>
                    </w:p>
                    <w:p w:rsidR="00576583" w:rsidRPr="008F419B" w:rsidRDefault="00A549A5" w:rsidP="00B35157">
                      <w:pPr>
                        <w:pStyle w:val="a9"/>
                        <w:numPr>
                          <w:ilvl w:val="0"/>
                          <w:numId w:val="25"/>
                        </w:numPr>
                        <w:tabs>
                          <w:tab w:val="left" w:pos="0"/>
                        </w:tabs>
                        <w:spacing w:line="320" w:lineRule="exact"/>
                        <w:ind w:leftChars="100" w:left="567" w:hanging="357"/>
                        <w:jc w:val="left"/>
                        <w:rPr>
                          <w:rFonts w:asciiTheme="minorEastAsia" w:hAnsiTheme="minorEastAsia" w:cs="ＭＳゴシック"/>
                          <w:kern w:val="0"/>
                          <w:sz w:val="22"/>
                        </w:rPr>
                      </w:pPr>
                      <w:r>
                        <w:rPr>
                          <w:rFonts w:asciiTheme="minorEastAsia" w:hAnsiTheme="minorEastAsia" w:cs="ＭＳゴシック" w:hint="eastAsia"/>
                          <w:kern w:val="0"/>
                          <w:sz w:val="22"/>
                        </w:rPr>
                        <w:t>平成25年10月25</w:t>
                      </w:r>
                      <w:r w:rsidR="0091587B" w:rsidRPr="008F419B">
                        <w:rPr>
                          <w:rFonts w:asciiTheme="minorEastAsia" w:hAnsiTheme="minorEastAsia" w:cs="ＭＳゴシック" w:hint="eastAsia"/>
                          <w:kern w:val="0"/>
                          <w:sz w:val="22"/>
                        </w:rPr>
                        <w:t>日付け、厚生労働省より</w:t>
                      </w:r>
                      <w:r w:rsidR="002049B4" w:rsidRPr="008F419B">
                        <w:rPr>
                          <w:rFonts w:asciiTheme="minorEastAsia" w:hAnsiTheme="minorEastAsia" w:cs="ＭＳゴシック" w:hint="eastAsia"/>
                          <w:kern w:val="0"/>
                          <w:sz w:val="22"/>
                        </w:rPr>
                        <w:t>、</w:t>
                      </w:r>
                      <w:r w:rsidR="0091587B" w:rsidRPr="008F419B">
                        <w:rPr>
                          <w:rFonts w:asciiTheme="minorEastAsia" w:hAnsiTheme="minorEastAsia" w:cs="ＭＳゴシック" w:hint="eastAsia"/>
                          <w:kern w:val="0"/>
                          <w:sz w:val="22"/>
                        </w:rPr>
                        <w:t>地域保健・健康増進事業報告の子宮がん検診結果における</w:t>
                      </w:r>
                      <w:r w:rsidR="00C21B7B" w:rsidRPr="008F419B">
                        <w:rPr>
                          <w:rFonts w:asciiTheme="minorEastAsia" w:hAnsiTheme="minorEastAsia" w:cs="ＭＳゴシック" w:hint="eastAsia"/>
                          <w:kern w:val="0"/>
                          <w:sz w:val="22"/>
                        </w:rPr>
                        <w:t>調査票</w:t>
                      </w:r>
                      <w:r w:rsidR="0091587B" w:rsidRPr="008F419B">
                        <w:rPr>
                          <w:rFonts w:asciiTheme="minorEastAsia" w:hAnsiTheme="minorEastAsia" w:cs="ＭＳゴシック" w:hint="eastAsia"/>
                          <w:kern w:val="0"/>
                          <w:sz w:val="22"/>
                        </w:rPr>
                        <w:t>が変更される旨通知。</w:t>
                      </w:r>
                    </w:p>
                    <w:p w:rsidR="00576583" w:rsidRPr="008F419B" w:rsidRDefault="00C21B7B" w:rsidP="00B35157">
                      <w:pPr>
                        <w:pStyle w:val="a9"/>
                        <w:numPr>
                          <w:ilvl w:val="0"/>
                          <w:numId w:val="25"/>
                        </w:numPr>
                        <w:tabs>
                          <w:tab w:val="left" w:pos="0"/>
                        </w:tabs>
                        <w:spacing w:line="320" w:lineRule="exact"/>
                        <w:ind w:leftChars="100" w:left="567" w:hanging="357"/>
                        <w:jc w:val="left"/>
                        <w:rPr>
                          <w:rFonts w:asciiTheme="minorEastAsia" w:hAnsiTheme="minorEastAsia" w:cs="ＭＳゴシック"/>
                          <w:kern w:val="0"/>
                          <w:sz w:val="22"/>
                        </w:rPr>
                      </w:pPr>
                      <w:r w:rsidRPr="008F419B">
                        <w:rPr>
                          <w:rFonts w:asciiTheme="minorEastAsia" w:hAnsiTheme="minorEastAsia" w:cs="ＭＳゴシック" w:hint="eastAsia"/>
                          <w:kern w:val="0"/>
                          <w:sz w:val="22"/>
                        </w:rPr>
                        <w:t>調査票</w:t>
                      </w:r>
                      <w:r w:rsidR="0091587B" w:rsidRPr="008F419B">
                        <w:rPr>
                          <w:rFonts w:asciiTheme="minorEastAsia" w:hAnsiTheme="minorEastAsia" w:cs="ＭＳゴシック" w:hint="eastAsia"/>
                          <w:kern w:val="0"/>
                          <w:sz w:val="22"/>
                        </w:rPr>
                        <w:t>の変更に伴い、</w:t>
                      </w:r>
                      <w:r w:rsidRPr="008F419B">
                        <w:rPr>
                          <w:rFonts w:asciiTheme="minorEastAsia" w:hAnsiTheme="minorEastAsia" w:cs="ＭＳゴシック" w:hint="eastAsia"/>
                          <w:kern w:val="0"/>
                          <w:sz w:val="22"/>
                        </w:rPr>
                        <w:t>子宮がんの精密検査結果報告様式に関しては、</w:t>
                      </w:r>
                      <w:r w:rsidR="000B0E32">
                        <w:rPr>
                          <w:rFonts w:asciiTheme="minorEastAsia" w:hAnsiTheme="minorEastAsia" w:cs="ＭＳゴシック" w:hint="eastAsia"/>
                          <w:kern w:val="0"/>
                          <w:sz w:val="22"/>
                        </w:rPr>
                        <w:t>平成26</w:t>
                      </w:r>
                      <w:r w:rsidR="0091587B" w:rsidRPr="008F419B">
                        <w:rPr>
                          <w:rFonts w:asciiTheme="minorEastAsia" w:hAnsiTheme="minorEastAsia" w:cs="ＭＳゴシック" w:hint="eastAsia"/>
                          <w:kern w:val="0"/>
                          <w:sz w:val="22"/>
                        </w:rPr>
                        <w:t>年度から新たな様式を適用するため、</w:t>
                      </w:r>
                      <w:r w:rsidRPr="008F419B">
                        <w:rPr>
                          <w:rFonts w:asciiTheme="minorEastAsia" w:hAnsiTheme="minorEastAsia" w:cs="ＭＳゴシック" w:hint="eastAsia"/>
                          <w:kern w:val="0"/>
                          <w:sz w:val="22"/>
                        </w:rPr>
                        <w:t>他４がん（胃・大腸・乳・肺）</w:t>
                      </w:r>
                      <w:r w:rsidR="00113A9A" w:rsidRPr="008F419B">
                        <w:rPr>
                          <w:rFonts w:asciiTheme="minorEastAsia" w:hAnsiTheme="minorEastAsia" w:cs="ＭＳゴシック" w:hint="eastAsia"/>
                          <w:kern w:val="0"/>
                          <w:sz w:val="22"/>
                        </w:rPr>
                        <w:t>に先立</w:t>
                      </w:r>
                      <w:r w:rsidR="0093500C" w:rsidRPr="008F419B">
                        <w:rPr>
                          <w:rFonts w:asciiTheme="minorEastAsia" w:hAnsiTheme="minorEastAsia" w:cs="ＭＳゴシック" w:hint="eastAsia"/>
                          <w:kern w:val="0"/>
                          <w:sz w:val="22"/>
                        </w:rPr>
                        <w:t>ち統一様式を作成</w:t>
                      </w:r>
                      <w:r w:rsidR="000B0E32">
                        <w:rPr>
                          <w:rFonts w:asciiTheme="minorEastAsia" w:hAnsiTheme="minorEastAsia" w:cs="ＭＳゴシック" w:hint="eastAsia"/>
                          <w:kern w:val="0"/>
                          <w:sz w:val="22"/>
                        </w:rPr>
                        <w:t>、平成25</w:t>
                      </w:r>
                      <w:r w:rsidR="0091587B" w:rsidRPr="008F419B">
                        <w:rPr>
                          <w:rFonts w:asciiTheme="minorEastAsia" w:hAnsiTheme="minorEastAsia" w:cs="ＭＳゴシック" w:hint="eastAsia"/>
                          <w:kern w:val="0"/>
                          <w:sz w:val="22"/>
                        </w:rPr>
                        <w:t>年度第２回がん検診・診療部会</w:t>
                      </w:r>
                      <w:r w:rsidR="00A549A5">
                        <w:rPr>
                          <w:rFonts w:asciiTheme="minorEastAsia" w:hAnsiTheme="minorEastAsia" w:cs="ＭＳゴシック" w:hint="eastAsia"/>
                          <w:kern w:val="0"/>
                          <w:sz w:val="22"/>
                        </w:rPr>
                        <w:t>（平成16</w:t>
                      </w:r>
                      <w:r w:rsidR="00400B8D" w:rsidRPr="008F419B">
                        <w:rPr>
                          <w:rFonts w:asciiTheme="minorEastAsia" w:hAnsiTheme="minorEastAsia" w:cs="ＭＳゴシック" w:hint="eastAsia"/>
                          <w:kern w:val="0"/>
                          <w:sz w:val="22"/>
                        </w:rPr>
                        <w:t>年２月６日開催）</w:t>
                      </w:r>
                      <w:r w:rsidR="0093500C" w:rsidRPr="008F419B">
                        <w:rPr>
                          <w:rFonts w:asciiTheme="minorEastAsia" w:hAnsiTheme="minorEastAsia" w:cs="ＭＳゴシック" w:hint="eastAsia"/>
                          <w:kern w:val="0"/>
                          <w:sz w:val="22"/>
                        </w:rPr>
                        <w:t>にて当該様式を市町村へ提供する旨報告を行い、</w:t>
                      </w:r>
                      <w:r w:rsidR="00576583" w:rsidRPr="008F419B">
                        <w:rPr>
                          <w:rFonts w:asciiTheme="minorEastAsia" w:hAnsiTheme="minorEastAsia" w:cs="ＭＳゴシック" w:hint="eastAsia"/>
                          <w:kern w:val="0"/>
                          <w:sz w:val="22"/>
                        </w:rPr>
                        <w:t>平成</w:t>
                      </w:r>
                      <w:r w:rsidR="00A549A5">
                        <w:rPr>
                          <w:rFonts w:asciiTheme="minorEastAsia" w:hAnsiTheme="minorEastAsia" w:cs="ＭＳゴシック" w:hint="eastAsia"/>
                          <w:kern w:val="0"/>
                          <w:sz w:val="22"/>
                        </w:rPr>
                        <w:t>26</w:t>
                      </w:r>
                      <w:r w:rsidR="00576583" w:rsidRPr="008F419B">
                        <w:rPr>
                          <w:rFonts w:asciiTheme="minorEastAsia" w:hAnsiTheme="minorEastAsia" w:cs="ＭＳゴシック" w:hint="eastAsia"/>
                          <w:kern w:val="0"/>
                          <w:sz w:val="22"/>
                        </w:rPr>
                        <w:t>年３月</w:t>
                      </w:r>
                      <w:r w:rsidR="00A549A5">
                        <w:rPr>
                          <w:rFonts w:asciiTheme="minorEastAsia" w:hAnsiTheme="minorEastAsia" w:cs="ＭＳゴシック" w:hint="eastAsia"/>
                          <w:kern w:val="0"/>
                          <w:sz w:val="22"/>
                        </w:rPr>
                        <w:t>19日付け健第3665</w:t>
                      </w:r>
                      <w:r w:rsidR="00576583" w:rsidRPr="008F419B">
                        <w:rPr>
                          <w:rFonts w:asciiTheme="minorEastAsia" w:hAnsiTheme="minorEastAsia" w:cs="ＭＳゴシック" w:hint="eastAsia"/>
                          <w:kern w:val="0"/>
                          <w:sz w:val="22"/>
                        </w:rPr>
                        <w:t>号にて、</w:t>
                      </w:r>
                      <w:r w:rsidR="00276FFF" w:rsidRPr="008F419B">
                        <w:rPr>
                          <w:rFonts w:asciiTheme="minorEastAsia" w:hAnsiTheme="minorEastAsia" w:cs="ＭＳゴシック" w:hint="eastAsia"/>
                          <w:kern w:val="0"/>
                          <w:sz w:val="22"/>
                        </w:rPr>
                        <w:t>がん検診・診療部会長及び健康医療部長連名で</w:t>
                      </w:r>
                      <w:r w:rsidR="00576583" w:rsidRPr="008F419B">
                        <w:rPr>
                          <w:rFonts w:asciiTheme="minorEastAsia" w:hAnsiTheme="minorEastAsia" w:cs="ＭＳゴシック" w:hint="eastAsia"/>
                          <w:kern w:val="0"/>
                          <w:sz w:val="22"/>
                        </w:rPr>
                        <w:t>府内市町村あてに報告様式を発出。</w:t>
                      </w:r>
                    </w:p>
                    <w:p w:rsidR="00AA4D2B" w:rsidRPr="008F419B" w:rsidRDefault="00A549A5" w:rsidP="00B35157">
                      <w:pPr>
                        <w:tabs>
                          <w:tab w:val="left" w:pos="0"/>
                        </w:tabs>
                        <w:spacing w:line="320" w:lineRule="exact"/>
                        <w:jc w:val="left"/>
                        <w:rPr>
                          <w:rFonts w:asciiTheme="minorEastAsia" w:hAnsiTheme="minorEastAsia" w:cs="ＭＳゴシック"/>
                          <w:b/>
                          <w:kern w:val="0"/>
                          <w:sz w:val="22"/>
                        </w:rPr>
                      </w:pPr>
                      <w:r>
                        <w:rPr>
                          <w:rFonts w:asciiTheme="minorEastAsia" w:hAnsiTheme="minorEastAsia" w:cs="ＭＳゴシック" w:hint="eastAsia"/>
                          <w:b/>
                          <w:kern w:val="0"/>
                          <w:sz w:val="22"/>
                        </w:rPr>
                        <w:t>【平成26</w:t>
                      </w:r>
                      <w:r w:rsidR="00AA4D2B" w:rsidRPr="008F419B">
                        <w:rPr>
                          <w:rFonts w:asciiTheme="minorEastAsia" w:hAnsiTheme="minorEastAsia" w:cs="ＭＳゴシック" w:hint="eastAsia"/>
                          <w:b/>
                          <w:kern w:val="0"/>
                          <w:sz w:val="22"/>
                        </w:rPr>
                        <w:t>年度】</w:t>
                      </w:r>
                    </w:p>
                    <w:p w:rsidR="00AA4D2B" w:rsidRPr="008F419B" w:rsidRDefault="00AA4D2B" w:rsidP="00B35157">
                      <w:pPr>
                        <w:tabs>
                          <w:tab w:val="left" w:pos="0"/>
                        </w:tabs>
                        <w:spacing w:line="320" w:lineRule="exact"/>
                        <w:ind w:left="440" w:hangingChars="200" w:hanging="440"/>
                        <w:jc w:val="left"/>
                        <w:rPr>
                          <w:rFonts w:asciiTheme="minorEastAsia" w:hAnsiTheme="minorEastAsia" w:cs="ＭＳゴシック"/>
                          <w:kern w:val="0"/>
                          <w:sz w:val="22"/>
                        </w:rPr>
                      </w:pPr>
                      <w:r w:rsidRPr="008F419B">
                        <w:rPr>
                          <w:rFonts w:asciiTheme="minorEastAsia" w:hAnsiTheme="minorEastAsia" w:cs="ＭＳゴシック" w:hint="eastAsia"/>
                          <w:kern w:val="0"/>
                          <w:sz w:val="22"/>
                        </w:rPr>
                        <w:t xml:space="preserve">　</w:t>
                      </w:r>
                      <w:r w:rsidR="0093500C" w:rsidRPr="008F419B">
                        <w:rPr>
                          <w:rFonts w:asciiTheme="minorEastAsia" w:hAnsiTheme="minorEastAsia" w:cs="ＭＳゴシック" w:hint="eastAsia"/>
                          <w:kern w:val="0"/>
                          <w:sz w:val="22"/>
                        </w:rPr>
                        <w:t xml:space="preserve">　子宮がんと同様に他４がんの精密検査結果報告様式についても</w:t>
                      </w:r>
                      <w:r w:rsidRPr="008F419B">
                        <w:rPr>
                          <w:rFonts w:asciiTheme="minorEastAsia" w:hAnsiTheme="minorEastAsia" w:cs="ＭＳゴシック" w:hint="eastAsia"/>
                          <w:kern w:val="0"/>
                          <w:sz w:val="22"/>
                        </w:rPr>
                        <w:t>平成26年度第２回がん検診・診療部会（平成27年</w:t>
                      </w:r>
                      <w:r w:rsidR="00A549A5">
                        <w:rPr>
                          <w:rFonts w:asciiTheme="minorEastAsia" w:hAnsiTheme="minorEastAsia" w:cs="ＭＳゴシック" w:hint="eastAsia"/>
                          <w:kern w:val="0"/>
                          <w:sz w:val="22"/>
                        </w:rPr>
                        <w:t>２</w:t>
                      </w:r>
                      <w:r w:rsidRPr="008F419B">
                        <w:rPr>
                          <w:rFonts w:asciiTheme="minorEastAsia" w:hAnsiTheme="minorEastAsia" w:cs="ＭＳゴシック" w:hint="eastAsia"/>
                          <w:kern w:val="0"/>
                          <w:sz w:val="22"/>
                        </w:rPr>
                        <w:t>月24</w:t>
                      </w:r>
                      <w:r w:rsidR="0093500C" w:rsidRPr="008F419B">
                        <w:rPr>
                          <w:rFonts w:asciiTheme="minorEastAsia" w:hAnsiTheme="minorEastAsia" w:cs="ＭＳゴシック" w:hint="eastAsia"/>
                          <w:kern w:val="0"/>
                          <w:sz w:val="22"/>
                        </w:rPr>
                        <w:t>日開催）にて統一様式を報告の上、平成27年</w:t>
                      </w:r>
                      <w:r w:rsidR="00A549A5">
                        <w:rPr>
                          <w:rFonts w:asciiTheme="minorEastAsia" w:hAnsiTheme="minorEastAsia" w:cs="ＭＳゴシック" w:hint="eastAsia"/>
                          <w:kern w:val="0"/>
                          <w:sz w:val="22"/>
                        </w:rPr>
                        <w:t>３</w:t>
                      </w:r>
                      <w:r w:rsidR="0093500C" w:rsidRPr="008F419B">
                        <w:rPr>
                          <w:rFonts w:asciiTheme="minorEastAsia" w:hAnsiTheme="minorEastAsia" w:cs="ＭＳゴシック" w:hint="eastAsia"/>
                          <w:kern w:val="0"/>
                          <w:sz w:val="22"/>
                        </w:rPr>
                        <w:t>月11日健第3663号にて、がん検診・診療部会長及び健康医療部長連名で府内市町村あてに報告様式を発出。</w:t>
                      </w:r>
                    </w:p>
                    <w:p w:rsidR="00B35157" w:rsidRPr="008F419B" w:rsidRDefault="00B35157" w:rsidP="00B35157">
                      <w:pPr>
                        <w:tabs>
                          <w:tab w:val="left" w:pos="0"/>
                        </w:tabs>
                        <w:spacing w:line="240" w:lineRule="exact"/>
                        <w:ind w:left="440" w:hangingChars="200" w:hanging="440"/>
                        <w:jc w:val="left"/>
                        <w:rPr>
                          <w:rFonts w:asciiTheme="minorEastAsia" w:hAnsiTheme="minorEastAsia" w:cs="ＭＳゴシック"/>
                          <w:kern w:val="0"/>
                          <w:sz w:val="22"/>
                        </w:rPr>
                      </w:pPr>
                    </w:p>
                    <w:p w:rsidR="00B35157" w:rsidRPr="008F419B" w:rsidRDefault="00B35157" w:rsidP="00AA4D2B">
                      <w:pPr>
                        <w:tabs>
                          <w:tab w:val="left" w:pos="0"/>
                        </w:tabs>
                        <w:ind w:left="440" w:hangingChars="200" w:hanging="440"/>
                        <w:jc w:val="left"/>
                        <w:rPr>
                          <w:rFonts w:asciiTheme="minorEastAsia" w:hAnsiTheme="minorEastAsia" w:cs="ＭＳゴシック"/>
                          <w:kern w:val="0"/>
                          <w:sz w:val="22"/>
                        </w:rPr>
                      </w:pPr>
                      <w:r w:rsidRPr="008F419B">
                        <w:rPr>
                          <w:rFonts w:asciiTheme="minorEastAsia" w:hAnsiTheme="minorEastAsia" w:cs="ＭＳゴシック" w:hint="eastAsia"/>
                          <w:kern w:val="0"/>
                          <w:sz w:val="22"/>
                        </w:rPr>
                        <w:t>■地域保健・健康増進事業報告調査票の改正について</w:t>
                      </w:r>
                    </w:p>
                    <w:p w:rsidR="00B35157" w:rsidRPr="008F419B" w:rsidRDefault="00B35157" w:rsidP="00B35157">
                      <w:pPr>
                        <w:tabs>
                          <w:tab w:val="left" w:pos="0"/>
                        </w:tabs>
                        <w:ind w:leftChars="100" w:left="430" w:hangingChars="100" w:hanging="220"/>
                        <w:jc w:val="left"/>
                        <w:rPr>
                          <w:rFonts w:asciiTheme="minorEastAsia" w:hAnsiTheme="minorEastAsia"/>
                          <w:sz w:val="22"/>
                          <w:szCs w:val="24"/>
                        </w:rPr>
                      </w:pPr>
                      <w:r w:rsidRPr="008F419B">
                        <w:rPr>
                          <w:rFonts w:asciiTheme="minorEastAsia" w:hAnsiTheme="minorEastAsia" w:cs="ＭＳゴシック" w:hint="eastAsia"/>
                          <w:kern w:val="0"/>
                          <w:sz w:val="22"/>
                        </w:rPr>
                        <w:t>①</w:t>
                      </w:r>
                      <w:r w:rsidRPr="008F419B">
                        <w:rPr>
                          <w:rFonts w:asciiTheme="minorEastAsia" w:hAnsiTheme="minorEastAsia" w:hint="eastAsia"/>
                          <w:sz w:val="22"/>
                          <w:szCs w:val="24"/>
                        </w:rPr>
                        <w:t>平成29年度報告</w:t>
                      </w:r>
                      <w:r w:rsidR="009F54DB">
                        <w:rPr>
                          <w:rFonts w:asciiTheme="minorEastAsia" w:hAnsiTheme="minorEastAsia" w:hint="eastAsia"/>
                          <w:sz w:val="22"/>
                          <w:szCs w:val="24"/>
                        </w:rPr>
                        <w:t>における</w:t>
                      </w:r>
                      <w:r w:rsidRPr="008F419B">
                        <w:rPr>
                          <w:rFonts w:asciiTheme="minorEastAsia" w:hAnsiTheme="minorEastAsia" w:hint="eastAsia"/>
                          <w:b/>
                          <w:sz w:val="22"/>
                          <w:szCs w:val="24"/>
                          <w:u w:val="single"/>
                        </w:rPr>
                        <w:t>肺がん検診</w:t>
                      </w:r>
                      <w:r w:rsidR="009F54DB">
                        <w:rPr>
                          <w:rFonts w:asciiTheme="minorEastAsia" w:hAnsiTheme="minorEastAsia" w:hint="eastAsia"/>
                          <w:sz w:val="22"/>
                          <w:szCs w:val="24"/>
                        </w:rPr>
                        <w:t>精密検査結果調査票</w:t>
                      </w:r>
                      <w:r w:rsidRPr="008F419B">
                        <w:rPr>
                          <w:rFonts w:asciiTheme="minorEastAsia" w:hAnsiTheme="minorEastAsia" w:hint="eastAsia"/>
                          <w:sz w:val="22"/>
                          <w:szCs w:val="24"/>
                        </w:rPr>
                        <w:t>が変更された。（</w:t>
                      </w:r>
                      <w:r w:rsidR="008F419B" w:rsidRPr="008F419B">
                        <w:rPr>
                          <w:rFonts w:asciiTheme="minorEastAsia" w:hAnsiTheme="minorEastAsia" w:hint="eastAsia"/>
                          <w:sz w:val="22"/>
                          <w:szCs w:val="24"/>
                        </w:rPr>
                        <w:t>資料６</w:t>
                      </w:r>
                      <w:r w:rsidR="00A549A5">
                        <w:rPr>
                          <w:rFonts w:asciiTheme="minorEastAsia" w:hAnsiTheme="minorEastAsia" w:hint="eastAsia"/>
                          <w:sz w:val="22"/>
                          <w:szCs w:val="24"/>
                        </w:rPr>
                        <w:t xml:space="preserve"> </w:t>
                      </w:r>
                      <w:r w:rsidR="008F419B" w:rsidRPr="008F419B">
                        <w:rPr>
                          <w:rFonts w:asciiTheme="minorEastAsia" w:hAnsiTheme="minorEastAsia" w:hint="eastAsia"/>
                          <w:sz w:val="22"/>
                          <w:szCs w:val="24"/>
                        </w:rPr>
                        <w:t>Ｐ２）</w:t>
                      </w:r>
                    </w:p>
                    <w:p w:rsidR="008F419B" w:rsidRPr="008F419B" w:rsidRDefault="008F419B" w:rsidP="00B35157">
                      <w:pPr>
                        <w:tabs>
                          <w:tab w:val="left" w:pos="0"/>
                        </w:tabs>
                        <w:ind w:leftChars="100" w:left="430" w:hangingChars="100" w:hanging="220"/>
                        <w:jc w:val="left"/>
                        <w:rPr>
                          <w:rFonts w:asciiTheme="minorEastAsia" w:hAnsiTheme="minorEastAsia" w:cs="ＭＳゴシック"/>
                          <w:kern w:val="0"/>
                          <w:sz w:val="22"/>
                        </w:rPr>
                      </w:pPr>
                      <w:r w:rsidRPr="008F419B">
                        <w:rPr>
                          <w:rFonts w:asciiTheme="minorEastAsia" w:hAnsiTheme="minorEastAsia" w:hint="eastAsia"/>
                          <w:sz w:val="22"/>
                          <w:szCs w:val="24"/>
                        </w:rPr>
                        <w:t>②平成30年度報告</w:t>
                      </w:r>
                      <w:r w:rsidR="009F54DB">
                        <w:rPr>
                          <w:rFonts w:asciiTheme="minorEastAsia" w:hAnsiTheme="minorEastAsia" w:hint="eastAsia"/>
                          <w:sz w:val="22"/>
                          <w:szCs w:val="24"/>
                        </w:rPr>
                        <w:t>における</w:t>
                      </w:r>
                      <w:r w:rsidRPr="008F419B">
                        <w:rPr>
                          <w:rFonts w:asciiTheme="minorEastAsia" w:hAnsiTheme="minorEastAsia" w:hint="eastAsia"/>
                          <w:b/>
                          <w:sz w:val="22"/>
                          <w:szCs w:val="24"/>
                          <w:u w:val="single"/>
                        </w:rPr>
                        <w:t>大腸がん検診</w:t>
                      </w:r>
                      <w:r w:rsidR="009F54DB">
                        <w:rPr>
                          <w:rFonts w:asciiTheme="minorEastAsia" w:hAnsiTheme="minorEastAsia" w:hint="eastAsia"/>
                          <w:sz w:val="22"/>
                          <w:szCs w:val="24"/>
                        </w:rPr>
                        <w:t>精密検査結果調査票</w:t>
                      </w:r>
                      <w:r w:rsidRPr="008F419B">
                        <w:rPr>
                          <w:rFonts w:asciiTheme="minorEastAsia" w:hAnsiTheme="minorEastAsia" w:hint="eastAsia"/>
                          <w:sz w:val="22"/>
                          <w:szCs w:val="24"/>
                        </w:rPr>
                        <w:t>が変更された。（資料６</w:t>
                      </w:r>
                      <w:r w:rsidR="00A549A5">
                        <w:rPr>
                          <w:rFonts w:asciiTheme="minorEastAsia" w:hAnsiTheme="minorEastAsia" w:hint="eastAsia"/>
                          <w:sz w:val="22"/>
                          <w:szCs w:val="24"/>
                        </w:rPr>
                        <w:t xml:space="preserve"> </w:t>
                      </w:r>
                      <w:r w:rsidRPr="008F419B">
                        <w:rPr>
                          <w:rFonts w:asciiTheme="minorEastAsia" w:hAnsiTheme="minorEastAsia" w:hint="eastAsia"/>
                          <w:sz w:val="22"/>
                          <w:szCs w:val="24"/>
                        </w:rPr>
                        <w:t>Ｐ４）</w:t>
                      </w:r>
                    </w:p>
                  </w:txbxContent>
                </v:textbox>
              </v:rect>
            </w:pict>
          </mc:Fallback>
        </mc:AlternateContent>
      </w:r>
    </w:p>
    <w:p w:rsidR="004F6BCE" w:rsidRPr="008F419B" w:rsidRDefault="004F6BCE" w:rsidP="00770004">
      <w:pPr>
        <w:rPr>
          <w:rFonts w:asciiTheme="minorEastAsia" w:hAnsiTheme="minorEastAsia"/>
          <w:sz w:val="24"/>
          <w:szCs w:val="24"/>
        </w:rPr>
      </w:pPr>
    </w:p>
    <w:p w:rsidR="004F6BCE" w:rsidRPr="008F419B" w:rsidRDefault="004F6BCE" w:rsidP="00770004">
      <w:pPr>
        <w:rPr>
          <w:rFonts w:asciiTheme="minorEastAsia" w:hAnsiTheme="minorEastAsia"/>
          <w:sz w:val="24"/>
          <w:szCs w:val="24"/>
        </w:rPr>
      </w:pPr>
    </w:p>
    <w:p w:rsidR="004F6BCE" w:rsidRPr="008F419B" w:rsidRDefault="004F6BCE" w:rsidP="00770004">
      <w:pPr>
        <w:rPr>
          <w:rFonts w:asciiTheme="minorEastAsia" w:hAnsiTheme="minorEastAsia"/>
          <w:sz w:val="24"/>
          <w:szCs w:val="24"/>
        </w:rPr>
      </w:pPr>
    </w:p>
    <w:p w:rsidR="004F6BCE" w:rsidRPr="008F419B" w:rsidRDefault="004F6BCE" w:rsidP="00770004">
      <w:pPr>
        <w:rPr>
          <w:rFonts w:asciiTheme="minorEastAsia" w:hAnsiTheme="minorEastAsia"/>
          <w:sz w:val="24"/>
          <w:szCs w:val="24"/>
        </w:rPr>
      </w:pPr>
    </w:p>
    <w:p w:rsidR="004F6BCE" w:rsidRPr="008F419B" w:rsidRDefault="004F6BCE" w:rsidP="00770004">
      <w:pPr>
        <w:rPr>
          <w:rFonts w:asciiTheme="minorEastAsia" w:hAnsiTheme="minorEastAsia"/>
          <w:sz w:val="24"/>
          <w:szCs w:val="24"/>
        </w:rPr>
      </w:pPr>
    </w:p>
    <w:p w:rsidR="0054599E" w:rsidRPr="008F419B" w:rsidRDefault="0054599E" w:rsidP="00770004">
      <w:pPr>
        <w:rPr>
          <w:rFonts w:asciiTheme="minorEastAsia" w:hAnsiTheme="minorEastAsia"/>
          <w:sz w:val="24"/>
          <w:szCs w:val="24"/>
        </w:rPr>
      </w:pPr>
    </w:p>
    <w:p w:rsidR="004F6BCE" w:rsidRPr="008F419B" w:rsidRDefault="004F6BCE" w:rsidP="00770004">
      <w:pPr>
        <w:rPr>
          <w:rFonts w:asciiTheme="minorEastAsia" w:hAnsiTheme="minorEastAsia"/>
          <w:sz w:val="24"/>
          <w:szCs w:val="24"/>
        </w:rPr>
      </w:pPr>
    </w:p>
    <w:p w:rsidR="004F6BCE" w:rsidRPr="008F419B" w:rsidRDefault="004F6BCE" w:rsidP="00770004">
      <w:pPr>
        <w:rPr>
          <w:rFonts w:asciiTheme="minorEastAsia" w:hAnsiTheme="minorEastAsia"/>
          <w:sz w:val="24"/>
          <w:szCs w:val="24"/>
        </w:rPr>
      </w:pPr>
    </w:p>
    <w:p w:rsidR="00770004" w:rsidRPr="008F419B" w:rsidRDefault="00770004" w:rsidP="00770004">
      <w:pPr>
        <w:rPr>
          <w:rFonts w:asciiTheme="minorEastAsia" w:hAnsiTheme="minorEastAsia"/>
          <w:b/>
          <w:color w:val="FFFFFF" w:themeColor="background1"/>
          <w:sz w:val="24"/>
          <w:szCs w:val="24"/>
        </w:rPr>
      </w:pPr>
    </w:p>
    <w:p w:rsidR="004F6BCE" w:rsidRPr="008F419B" w:rsidRDefault="004F6BCE" w:rsidP="00770004">
      <w:pPr>
        <w:rPr>
          <w:rFonts w:asciiTheme="minorEastAsia" w:hAnsiTheme="minorEastAsia"/>
          <w:b/>
          <w:color w:val="FFFFFF" w:themeColor="background1"/>
          <w:sz w:val="24"/>
          <w:szCs w:val="24"/>
        </w:rPr>
      </w:pPr>
    </w:p>
    <w:p w:rsidR="004F6BCE" w:rsidRPr="008F419B" w:rsidRDefault="00406B44" w:rsidP="00770004">
      <w:pPr>
        <w:rPr>
          <w:rFonts w:asciiTheme="minorEastAsia" w:hAnsiTheme="minorEastAsia"/>
          <w:b/>
          <w:color w:val="FFFFFF" w:themeColor="background1"/>
          <w:sz w:val="24"/>
          <w:szCs w:val="24"/>
        </w:rPr>
      </w:pPr>
      <w:r w:rsidRPr="008F419B">
        <w:rPr>
          <w:rFonts w:asciiTheme="minorEastAsia" w:hAnsiTheme="minorEastAsia"/>
          <w:b/>
          <w:noProof/>
          <w:sz w:val="32"/>
          <w:szCs w:val="32"/>
        </w:rPr>
        <mc:AlternateContent>
          <mc:Choice Requires="wps">
            <w:drawing>
              <wp:anchor distT="0" distB="0" distL="114300" distR="114300" simplePos="0" relativeHeight="251673600" behindDoc="0" locked="0" layoutInCell="1" allowOverlap="1" wp14:anchorId="6570342C" wp14:editId="1C8E7811">
                <wp:simplePos x="0" y="0"/>
                <wp:positionH relativeFrom="column">
                  <wp:posOffset>-285750</wp:posOffset>
                </wp:positionH>
                <wp:positionV relativeFrom="paragraph">
                  <wp:posOffset>4822825</wp:posOffset>
                </wp:positionV>
                <wp:extent cx="6524625" cy="15011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524625" cy="1501140"/>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E42311" w:rsidRPr="00E42311" w:rsidRDefault="00E42311" w:rsidP="00E42311">
                            <w:pPr>
                              <w:ind w:left="220" w:hangingChars="100" w:hanging="220"/>
                              <w:jc w:val="left"/>
                              <w:rPr>
                                <w:rFonts w:asciiTheme="minorEastAsia" w:hAnsiTheme="minorEastAsia"/>
                                <w:sz w:val="22"/>
                              </w:rPr>
                            </w:pPr>
                            <w:r w:rsidRPr="00E42311">
                              <w:rPr>
                                <w:rFonts w:asciiTheme="minorEastAsia" w:hAnsiTheme="minorEastAsia" w:hint="eastAsia"/>
                                <w:sz w:val="22"/>
                              </w:rPr>
                              <w:t>■変更した統一様式について、各市町村に通知を発出する。</w:t>
                            </w:r>
                          </w:p>
                          <w:p w:rsidR="00A90A57" w:rsidRPr="00E42311" w:rsidRDefault="00A90A57" w:rsidP="00A90A57">
                            <w:pPr>
                              <w:ind w:left="220" w:hangingChars="100" w:hanging="220"/>
                              <w:jc w:val="left"/>
                              <w:rPr>
                                <w:rFonts w:asciiTheme="minorEastAsia" w:hAnsiTheme="minorEastAsia"/>
                                <w:sz w:val="22"/>
                              </w:rPr>
                            </w:pPr>
                            <w:r w:rsidRPr="00E42311">
                              <w:rPr>
                                <w:rFonts w:asciiTheme="minorEastAsia" w:hAnsiTheme="minorEastAsia" w:hint="eastAsia"/>
                                <w:sz w:val="22"/>
                              </w:rPr>
                              <w:t>■市町村担当者研修会で調査票の改正内容につい</w:t>
                            </w:r>
                            <w:bookmarkStart w:id="0" w:name="_GoBack"/>
                            <w:bookmarkEnd w:id="0"/>
                            <w:r w:rsidRPr="00E42311">
                              <w:rPr>
                                <w:rFonts w:asciiTheme="minorEastAsia" w:hAnsiTheme="minorEastAsia" w:hint="eastAsia"/>
                                <w:sz w:val="22"/>
                              </w:rPr>
                              <w:t>ての周知を行う。</w:t>
                            </w:r>
                          </w:p>
                          <w:p w:rsidR="00A76B51" w:rsidRPr="00E42311" w:rsidRDefault="00E42311" w:rsidP="00E42311">
                            <w:pPr>
                              <w:ind w:left="220" w:hangingChars="100" w:hanging="220"/>
                              <w:jc w:val="left"/>
                              <w:rPr>
                                <w:rFonts w:asciiTheme="minorEastAsia" w:hAnsiTheme="minorEastAsia"/>
                                <w:sz w:val="22"/>
                              </w:rPr>
                            </w:pPr>
                            <w:r w:rsidRPr="00E42311">
                              <w:rPr>
                                <w:rFonts w:asciiTheme="minorEastAsia" w:hAnsiTheme="minorEastAsia" w:hint="eastAsia"/>
                                <w:sz w:val="22"/>
                              </w:rPr>
                              <w:t>■</w:t>
                            </w:r>
                            <w:r w:rsidR="00A90A57">
                              <w:rPr>
                                <w:rFonts w:asciiTheme="minorEastAsia" w:hAnsiTheme="minorEastAsia" w:hint="eastAsia"/>
                                <w:sz w:val="22"/>
                              </w:rPr>
                              <w:t>なお、</w:t>
                            </w:r>
                            <w:r w:rsidR="00D53417">
                              <w:rPr>
                                <w:rFonts w:asciiTheme="minorEastAsia" w:hAnsiTheme="minorEastAsia" w:hint="eastAsia"/>
                                <w:sz w:val="22"/>
                              </w:rPr>
                              <w:t>今後</w:t>
                            </w:r>
                            <w:r w:rsidRPr="00E42311">
                              <w:rPr>
                                <w:rFonts w:asciiTheme="minorEastAsia" w:hAnsiTheme="minorEastAsia" w:hint="eastAsia"/>
                                <w:sz w:val="22"/>
                              </w:rPr>
                              <w:t>地域保健・健康増進事業報告調査票が改正された場合、市町村は速やかに精検結果報告書を変更する必要があることから、今後</w:t>
                            </w:r>
                            <w:r>
                              <w:rPr>
                                <w:rFonts w:asciiTheme="minorEastAsia" w:hAnsiTheme="minorEastAsia" w:hint="eastAsia"/>
                                <w:sz w:val="22"/>
                              </w:rPr>
                              <w:t>調査票に改正のあった場合は</w:t>
                            </w:r>
                            <w:r w:rsidR="00290839">
                              <w:rPr>
                                <w:rFonts w:asciiTheme="minorEastAsia" w:hAnsiTheme="minorEastAsia" w:hint="eastAsia"/>
                                <w:sz w:val="22"/>
                              </w:rPr>
                              <w:t>府</w:t>
                            </w:r>
                            <w:r>
                              <w:rPr>
                                <w:rFonts w:asciiTheme="minorEastAsia" w:hAnsiTheme="minorEastAsia" w:hint="eastAsia"/>
                                <w:sz w:val="22"/>
                              </w:rPr>
                              <w:t>統一様式</w:t>
                            </w:r>
                            <w:r w:rsidR="00290839">
                              <w:rPr>
                                <w:rFonts w:asciiTheme="minorEastAsia" w:hAnsiTheme="minorEastAsia" w:hint="eastAsia"/>
                                <w:sz w:val="22"/>
                              </w:rPr>
                              <w:t>についても即時変更対応の上市町村に発出し、後日部会にて報告を行う。</w:t>
                            </w:r>
                          </w:p>
                          <w:p w:rsidR="00A90A57" w:rsidRDefault="00A90A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22.5pt;margin-top:379.75pt;width:513.75pt;height:1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" filled="f" stroked="f" strokeweight="2.25pt">
                <v:textbox>
                  <w:txbxContent>
                    <w:p w:rsidR="00E42311" w:rsidRPr="00E42311" w:rsidRDefault="00E42311" w:rsidP="00E42311">
                      <w:pPr>
                        <w:ind w:left="220" w:hangingChars="100" w:hanging="220"/>
                        <w:jc w:val="left"/>
                        <w:rPr>
                          <w:rFonts w:asciiTheme="minorEastAsia" w:hAnsiTheme="minorEastAsia"/>
                          <w:sz w:val="22"/>
                        </w:rPr>
                      </w:pPr>
                      <w:r w:rsidRPr="00E42311">
                        <w:rPr>
                          <w:rFonts w:asciiTheme="minorEastAsia" w:hAnsiTheme="minorEastAsia" w:hint="eastAsia"/>
                          <w:sz w:val="22"/>
                        </w:rPr>
                        <w:t>■変更した統一様式について、各市町村に通知を発出する。</w:t>
                      </w:r>
                    </w:p>
                    <w:p w:rsidR="00A90A57" w:rsidRPr="00E42311" w:rsidRDefault="00A90A57" w:rsidP="00A90A57">
                      <w:pPr>
                        <w:ind w:left="220" w:hangingChars="100" w:hanging="220"/>
                        <w:jc w:val="left"/>
                        <w:rPr>
                          <w:rFonts w:asciiTheme="minorEastAsia" w:hAnsiTheme="minorEastAsia"/>
                          <w:sz w:val="22"/>
                        </w:rPr>
                      </w:pPr>
                      <w:r w:rsidRPr="00E42311">
                        <w:rPr>
                          <w:rFonts w:asciiTheme="minorEastAsia" w:hAnsiTheme="minorEastAsia" w:hint="eastAsia"/>
                          <w:sz w:val="22"/>
                        </w:rPr>
                        <w:t>■市町村担当者研修会で調査票の改正内容につい</w:t>
                      </w:r>
                      <w:bookmarkStart w:id="1" w:name="_GoBack"/>
                      <w:bookmarkEnd w:id="1"/>
                      <w:r w:rsidRPr="00E42311">
                        <w:rPr>
                          <w:rFonts w:asciiTheme="minorEastAsia" w:hAnsiTheme="minorEastAsia" w:hint="eastAsia"/>
                          <w:sz w:val="22"/>
                        </w:rPr>
                        <w:t>ての周知を行う。</w:t>
                      </w:r>
                    </w:p>
                    <w:p w:rsidR="00A76B51" w:rsidRPr="00E42311" w:rsidRDefault="00E42311" w:rsidP="00E42311">
                      <w:pPr>
                        <w:ind w:left="220" w:hangingChars="100" w:hanging="220"/>
                        <w:jc w:val="left"/>
                        <w:rPr>
                          <w:rFonts w:asciiTheme="minorEastAsia" w:hAnsiTheme="minorEastAsia"/>
                          <w:sz w:val="22"/>
                        </w:rPr>
                      </w:pPr>
                      <w:r w:rsidRPr="00E42311">
                        <w:rPr>
                          <w:rFonts w:asciiTheme="minorEastAsia" w:hAnsiTheme="minorEastAsia" w:hint="eastAsia"/>
                          <w:sz w:val="22"/>
                        </w:rPr>
                        <w:t>■</w:t>
                      </w:r>
                      <w:r w:rsidR="00A90A57">
                        <w:rPr>
                          <w:rFonts w:asciiTheme="minorEastAsia" w:hAnsiTheme="minorEastAsia" w:hint="eastAsia"/>
                          <w:sz w:val="22"/>
                        </w:rPr>
                        <w:t>なお、</w:t>
                      </w:r>
                      <w:r w:rsidR="00D53417">
                        <w:rPr>
                          <w:rFonts w:asciiTheme="minorEastAsia" w:hAnsiTheme="minorEastAsia" w:hint="eastAsia"/>
                          <w:sz w:val="22"/>
                        </w:rPr>
                        <w:t>今後</w:t>
                      </w:r>
                      <w:r w:rsidRPr="00E42311">
                        <w:rPr>
                          <w:rFonts w:asciiTheme="minorEastAsia" w:hAnsiTheme="minorEastAsia" w:hint="eastAsia"/>
                          <w:sz w:val="22"/>
                        </w:rPr>
                        <w:t>地域保健・健康増進事業報告調査票が改正された場合、市町村は速やかに精検結果報告書を変更する必要があることから、今後</w:t>
                      </w:r>
                      <w:r>
                        <w:rPr>
                          <w:rFonts w:asciiTheme="minorEastAsia" w:hAnsiTheme="minorEastAsia" w:hint="eastAsia"/>
                          <w:sz w:val="22"/>
                        </w:rPr>
                        <w:t>調査票に改正のあった場合は</w:t>
                      </w:r>
                      <w:r w:rsidR="00290839">
                        <w:rPr>
                          <w:rFonts w:asciiTheme="minorEastAsia" w:hAnsiTheme="minorEastAsia" w:hint="eastAsia"/>
                          <w:sz w:val="22"/>
                        </w:rPr>
                        <w:t>府</w:t>
                      </w:r>
                      <w:r>
                        <w:rPr>
                          <w:rFonts w:asciiTheme="minorEastAsia" w:hAnsiTheme="minorEastAsia" w:hint="eastAsia"/>
                          <w:sz w:val="22"/>
                        </w:rPr>
                        <w:t>統一様式</w:t>
                      </w:r>
                      <w:r w:rsidR="00290839">
                        <w:rPr>
                          <w:rFonts w:asciiTheme="minorEastAsia" w:hAnsiTheme="minorEastAsia" w:hint="eastAsia"/>
                          <w:sz w:val="22"/>
                        </w:rPr>
                        <w:t>についても即時変更対応の上市町村に発出し、後日部会にて報告を行う。</w:t>
                      </w:r>
                    </w:p>
                    <w:p w:rsidR="00A90A57" w:rsidRDefault="00A90A57"/>
                  </w:txbxContent>
                </v:textbox>
              </v:rect>
            </w:pict>
          </mc:Fallback>
        </mc:AlternateContent>
      </w:r>
      <w:r w:rsidRPr="008F419B">
        <w:rPr>
          <w:rFonts w:asciiTheme="minorEastAsia" w:hAnsiTheme="minorEastAsia"/>
          <w:b/>
          <w:noProof/>
          <w:sz w:val="24"/>
          <w:szCs w:val="24"/>
        </w:rPr>
        <mc:AlternateContent>
          <mc:Choice Requires="wps">
            <w:drawing>
              <wp:anchor distT="0" distB="0" distL="114300" distR="114300" simplePos="0" relativeHeight="251671552" behindDoc="0" locked="0" layoutInCell="1" allowOverlap="1" wp14:anchorId="4825557F" wp14:editId="5B4DC599">
                <wp:simplePos x="0" y="0"/>
                <wp:positionH relativeFrom="column">
                  <wp:posOffset>-290195</wp:posOffset>
                </wp:positionH>
                <wp:positionV relativeFrom="paragraph">
                  <wp:posOffset>4441825</wp:posOffset>
                </wp:positionV>
                <wp:extent cx="6524625" cy="35941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6524625" cy="359410"/>
                        </a:xfrm>
                        <a:prstGeom prst="rect">
                          <a:avLst/>
                        </a:prstGeom>
                        <a:solidFill>
                          <a:schemeClr val="accent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F20392" w:rsidRPr="008F419B" w:rsidRDefault="006F38F3" w:rsidP="00F20392">
                            <w:pPr>
                              <w:rPr>
                                <w:rFonts w:asciiTheme="minorEastAsia" w:hAnsiTheme="minorEastAsia"/>
                                <w:sz w:val="25"/>
                                <w:szCs w:val="25"/>
                              </w:rPr>
                            </w:pPr>
                            <w:r w:rsidRPr="008F419B">
                              <w:rPr>
                                <w:rFonts w:asciiTheme="minorEastAsia" w:hAnsiTheme="minorEastAsia" w:hint="eastAsia"/>
                                <w:b/>
                                <w:color w:val="FFFFFF" w:themeColor="background1"/>
                                <w:sz w:val="25"/>
                                <w:szCs w:val="25"/>
                              </w:rPr>
                              <w:t>３</w:t>
                            </w:r>
                            <w:r w:rsidR="00F20392" w:rsidRPr="008F419B">
                              <w:rPr>
                                <w:rFonts w:asciiTheme="minorEastAsia" w:hAnsiTheme="minorEastAsia" w:hint="eastAsia"/>
                                <w:b/>
                                <w:color w:val="FFFFFF" w:themeColor="background1"/>
                                <w:sz w:val="25"/>
                                <w:szCs w:val="25"/>
                              </w:rPr>
                              <w:t>．今後の取組みについて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22.85pt;margin-top:349.75pt;width:513.7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" fillcolor="#1f4d78 [1604]" strokecolor="black [1600]" strokeweight="1pt">
                <v:textbox>
                  <w:txbxContent>
                    <w:p w:rsidR="00F20392" w:rsidRPr="008F419B" w:rsidRDefault="006F38F3" w:rsidP="00F20392">
                      <w:pPr>
                        <w:rPr>
                          <w:rFonts w:asciiTheme="minorEastAsia" w:hAnsiTheme="minorEastAsia"/>
                          <w:sz w:val="25"/>
                          <w:szCs w:val="25"/>
                        </w:rPr>
                      </w:pPr>
                      <w:r w:rsidRPr="008F419B">
                        <w:rPr>
                          <w:rFonts w:asciiTheme="minorEastAsia" w:hAnsiTheme="minorEastAsia" w:hint="eastAsia"/>
                          <w:b/>
                          <w:color w:val="FFFFFF" w:themeColor="background1"/>
                          <w:sz w:val="25"/>
                          <w:szCs w:val="25"/>
                        </w:rPr>
                        <w:t>３</w:t>
                      </w:r>
                      <w:r w:rsidR="00F20392" w:rsidRPr="008F419B">
                        <w:rPr>
                          <w:rFonts w:asciiTheme="minorEastAsia" w:hAnsiTheme="minorEastAsia" w:hint="eastAsia"/>
                          <w:b/>
                          <w:color w:val="FFFFFF" w:themeColor="background1"/>
                          <w:sz w:val="25"/>
                          <w:szCs w:val="25"/>
                        </w:rPr>
                        <w:t>．今後の取組みについて</w:t>
                      </w:r>
                    </w:p>
                  </w:txbxContent>
                </v:textbox>
              </v:rect>
            </w:pict>
          </mc:Fallback>
        </mc:AlternateContent>
      </w:r>
      <w:r w:rsidRPr="008F419B">
        <w:rPr>
          <w:rFonts w:asciiTheme="minorEastAsia" w:hAnsiTheme="minorEastAsia"/>
          <w:b/>
          <w:noProof/>
          <w:sz w:val="32"/>
          <w:szCs w:val="32"/>
        </w:rPr>
        <mc:AlternateContent>
          <mc:Choice Requires="wps">
            <w:drawing>
              <wp:anchor distT="0" distB="0" distL="114300" distR="114300" simplePos="0" relativeHeight="251668480" behindDoc="0" locked="0" layoutInCell="1" allowOverlap="1" wp14:anchorId="51A25DF7" wp14:editId="5CFBAF56">
                <wp:simplePos x="0" y="0"/>
                <wp:positionH relativeFrom="column">
                  <wp:posOffset>-285750</wp:posOffset>
                </wp:positionH>
                <wp:positionV relativeFrom="paragraph">
                  <wp:posOffset>2741295</wp:posOffset>
                </wp:positionV>
                <wp:extent cx="6524625" cy="1746885"/>
                <wp:effectExtent l="0" t="0" r="9525" b="5715"/>
                <wp:wrapNone/>
                <wp:docPr id="6" name="正方形/長方形 6"/>
                <wp:cNvGraphicFramePr/>
                <a:graphic xmlns:a="http://schemas.openxmlformats.org/drawingml/2006/main">
                  <a:graphicData uri="http://schemas.microsoft.com/office/word/2010/wordprocessingShape">
                    <wps:wsp>
                      <wps:cNvSpPr/>
                      <wps:spPr>
                        <a:xfrm>
                          <a:off x="0" y="0"/>
                          <a:ext cx="6524625" cy="1746885"/>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F20392" w:rsidRPr="00E42311" w:rsidRDefault="00F20392" w:rsidP="00E42311">
                            <w:pPr>
                              <w:ind w:left="220" w:hangingChars="100" w:hanging="220"/>
                              <w:jc w:val="left"/>
                              <w:rPr>
                                <w:rFonts w:asciiTheme="minorEastAsia" w:hAnsiTheme="minorEastAsia"/>
                                <w:sz w:val="22"/>
                              </w:rPr>
                            </w:pPr>
                            <w:r w:rsidRPr="00E42311">
                              <w:rPr>
                                <w:rFonts w:asciiTheme="minorEastAsia" w:hAnsiTheme="minorEastAsia" w:hint="eastAsia"/>
                                <w:sz w:val="22"/>
                              </w:rPr>
                              <w:t>■地域保健・健康増進事業報告調査票改正への対応</w:t>
                            </w:r>
                          </w:p>
                          <w:p w:rsidR="00F20392" w:rsidRPr="00E42311" w:rsidRDefault="008F419B" w:rsidP="008F419B">
                            <w:pPr>
                              <w:ind w:left="220" w:hangingChars="100" w:hanging="220"/>
                              <w:jc w:val="left"/>
                              <w:rPr>
                                <w:rFonts w:asciiTheme="minorEastAsia" w:hAnsiTheme="minorEastAsia"/>
                                <w:sz w:val="22"/>
                              </w:rPr>
                            </w:pPr>
                            <w:r w:rsidRPr="00E42311">
                              <w:rPr>
                                <w:rFonts w:asciiTheme="minorEastAsia" w:hAnsiTheme="minorEastAsia" w:hint="eastAsia"/>
                                <w:sz w:val="22"/>
                              </w:rPr>
                              <w:t>・</w:t>
                            </w:r>
                            <w:r w:rsidR="00643F11" w:rsidRPr="00E42311">
                              <w:rPr>
                                <w:rFonts w:asciiTheme="minorEastAsia" w:hAnsiTheme="minorEastAsia" w:hint="eastAsia"/>
                                <w:sz w:val="22"/>
                              </w:rPr>
                              <w:t>現行の統一様式</w:t>
                            </w:r>
                            <w:r w:rsidR="00300530" w:rsidRPr="00E42311">
                              <w:rPr>
                                <w:rFonts w:asciiTheme="minorEastAsia" w:hAnsiTheme="minorEastAsia" w:hint="eastAsia"/>
                                <w:sz w:val="22"/>
                              </w:rPr>
                              <w:t>では</w:t>
                            </w:r>
                            <w:r w:rsidRPr="00E42311">
                              <w:rPr>
                                <w:rFonts w:asciiTheme="minorEastAsia" w:hAnsiTheme="minorEastAsia" w:hint="eastAsia"/>
                                <w:sz w:val="22"/>
                              </w:rPr>
                              <w:t>改正された地域保健・健康増進事業</w:t>
                            </w:r>
                            <w:r w:rsidR="00300530" w:rsidRPr="00E42311">
                              <w:rPr>
                                <w:rFonts w:asciiTheme="minorEastAsia" w:hAnsiTheme="minorEastAsia" w:hint="eastAsia"/>
                                <w:sz w:val="22"/>
                              </w:rPr>
                              <w:t>報告に必要な項目を把握できないことから</w:t>
                            </w:r>
                            <w:r w:rsidR="00643F11" w:rsidRPr="00E42311">
                              <w:rPr>
                                <w:rFonts w:asciiTheme="minorEastAsia" w:hAnsiTheme="minorEastAsia" w:hint="eastAsia"/>
                                <w:sz w:val="22"/>
                              </w:rPr>
                              <w:t>、</w:t>
                            </w:r>
                            <w:r w:rsidR="003D66B4" w:rsidRPr="00E42311">
                              <w:rPr>
                                <w:rFonts w:asciiTheme="minorEastAsia" w:hAnsiTheme="minorEastAsia" w:hint="eastAsia"/>
                                <w:sz w:val="22"/>
                              </w:rPr>
                              <w:t>肺がん検診</w:t>
                            </w:r>
                            <w:r w:rsidRPr="00E42311">
                              <w:rPr>
                                <w:rFonts w:asciiTheme="minorEastAsia" w:hAnsiTheme="minorEastAsia" w:hint="eastAsia"/>
                                <w:sz w:val="22"/>
                              </w:rPr>
                              <w:t>及び大腸がん検診</w:t>
                            </w:r>
                            <w:r w:rsidR="003D66B4" w:rsidRPr="00E42311">
                              <w:rPr>
                                <w:rFonts w:asciiTheme="minorEastAsia" w:hAnsiTheme="minorEastAsia" w:hint="eastAsia"/>
                                <w:sz w:val="22"/>
                              </w:rPr>
                              <w:t>の</w:t>
                            </w:r>
                            <w:r w:rsidR="00643F11" w:rsidRPr="00E42311">
                              <w:rPr>
                                <w:rFonts w:asciiTheme="minorEastAsia" w:hAnsiTheme="minorEastAsia" w:hint="eastAsia"/>
                                <w:sz w:val="22"/>
                              </w:rPr>
                              <w:t>統一様式を</w:t>
                            </w:r>
                            <w:r w:rsidR="00902E24">
                              <w:rPr>
                                <w:rFonts w:asciiTheme="minorEastAsia" w:hAnsiTheme="minorEastAsia" w:hint="eastAsia"/>
                                <w:sz w:val="22"/>
                              </w:rPr>
                              <w:t>資料６別紙１及び２の案のとおり</w:t>
                            </w:r>
                            <w:r w:rsidRPr="00E42311">
                              <w:rPr>
                                <w:rFonts w:asciiTheme="minorEastAsia" w:hAnsiTheme="minorEastAsia" w:hint="eastAsia"/>
                                <w:sz w:val="22"/>
                              </w:rPr>
                              <w:t>一部</w:t>
                            </w:r>
                            <w:r w:rsidR="00643F11" w:rsidRPr="00E42311">
                              <w:rPr>
                                <w:rFonts w:asciiTheme="minorEastAsia" w:hAnsiTheme="minorEastAsia" w:hint="eastAsia"/>
                                <w:sz w:val="22"/>
                              </w:rPr>
                              <w:t>変更</w:t>
                            </w:r>
                            <w:r w:rsidRPr="00E42311">
                              <w:rPr>
                                <w:rFonts w:asciiTheme="minorEastAsia" w:hAnsiTheme="minorEastAsia" w:hint="eastAsia"/>
                                <w:sz w:val="22"/>
                              </w:rPr>
                              <w:t>する。</w:t>
                            </w:r>
                          </w:p>
                          <w:p w:rsidR="00E42311" w:rsidRPr="00E42311" w:rsidRDefault="00E42311" w:rsidP="00E42311">
                            <w:pPr>
                              <w:spacing w:line="200" w:lineRule="exact"/>
                              <w:jc w:val="left"/>
                              <w:rPr>
                                <w:rFonts w:asciiTheme="minorEastAsia" w:hAnsiTheme="minorEastAsia"/>
                                <w:sz w:val="22"/>
                              </w:rPr>
                            </w:pPr>
                          </w:p>
                          <w:p w:rsidR="009502C9" w:rsidRPr="00E42311" w:rsidRDefault="009502C9" w:rsidP="009502C9">
                            <w:pPr>
                              <w:jc w:val="left"/>
                              <w:rPr>
                                <w:rFonts w:asciiTheme="minorEastAsia" w:hAnsiTheme="minorEastAsia"/>
                                <w:sz w:val="22"/>
                              </w:rPr>
                            </w:pPr>
                            <w:r w:rsidRPr="00E42311">
                              <w:rPr>
                                <w:rFonts w:asciiTheme="minorEastAsia" w:hAnsiTheme="minorEastAsia" w:hint="eastAsia"/>
                                <w:sz w:val="22"/>
                              </w:rPr>
                              <w:t>■肺がん</w:t>
                            </w:r>
                            <w:r w:rsidR="00CA4F4C">
                              <w:rPr>
                                <w:rFonts w:asciiTheme="minorEastAsia" w:hAnsiTheme="minorEastAsia" w:hint="eastAsia"/>
                                <w:sz w:val="22"/>
                              </w:rPr>
                              <w:t>検診の統一様式</w:t>
                            </w:r>
                            <w:r w:rsidRPr="00E42311">
                              <w:rPr>
                                <w:rFonts w:asciiTheme="minorEastAsia" w:hAnsiTheme="minorEastAsia" w:hint="eastAsia"/>
                                <w:sz w:val="22"/>
                              </w:rPr>
                              <w:t>にスケッチを追加</w:t>
                            </w:r>
                          </w:p>
                          <w:p w:rsidR="009502C9" w:rsidRPr="00E42311" w:rsidRDefault="009502C9" w:rsidP="009502C9">
                            <w:pPr>
                              <w:jc w:val="left"/>
                              <w:rPr>
                                <w:rFonts w:asciiTheme="minorEastAsia" w:hAnsiTheme="minorEastAsia"/>
                                <w:sz w:val="22"/>
                              </w:rPr>
                            </w:pPr>
                            <w:r w:rsidRPr="00E42311">
                              <w:rPr>
                                <w:rFonts w:asciiTheme="minorEastAsia" w:hAnsiTheme="minorEastAsia" w:hint="eastAsia"/>
                                <w:sz w:val="22"/>
                              </w:rPr>
                              <w:t xml:space="preserve">　</w:t>
                            </w:r>
                            <w:r w:rsidR="00E42311" w:rsidRPr="00E42311">
                              <w:rPr>
                                <w:rFonts w:asciiTheme="minorEastAsia" w:hAnsiTheme="minorEastAsia" w:hint="eastAsia"/>
                                <w:sz w:val="22"/>
                              </w:rPr>
                              <w:t>１次検診機関から所見用紙の添付のない場合でも</w:t>
                            </w:r>
                            <w:r w:rsidRPr="00E42311">
                              <w:rPr>
                                <w:rFonts w:asciiTheme="minorEastAsia" w:hAnsiTheme="minorEastAsia" w:hint="eastAsia"/>
                                <w:sz w:val="22"/>
                              </w:rPr>
                              <w:t>指摘部位や所見を確認できるよう、</w:t>
                            </w:r>
                            <w:r w:rsidR="00902E24">
                              <w:rPr>
                                <w:rFonts w:asciiTheme="minorEastAsia" w:hAnsiTheme="minorEastAsia" w:hint="eastAsia"/>
                                <w:sz w:val="22"/>
                              </w:rPr>
                              <w:t>資料６別紙１の案のとおり</w:t>
                            </w:r>
                            <w:r w:rsidRPr="00E42311">
                              <w:rPr>
                                <w:rFonts w:asciiTheme="minorEastAsia" w:hAnsiTheme="minorEastAsia" w:hint="eastAsia"/>
                                <w:sz w:val="22"/>
                              </w:rPr>
                              <w:t>１次検診結果欄に肺のスケッチを追加する。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22.5pt;margin-top:215.85pt;width:513.75pt;height:1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" fillcolor="white [3201]" stroked="f" strokeweight="2.25pt">
                <v:textbox>
                  <w:txbxContent>
                    <w:p w:rsidR="00F20392" w:rsidRPr="00E42311" w:rsidRDefault="00F20392" w:rsidP="00E42311">
                      <w:pPr>
                        <w:ind w:left="220" w:hangingChars="100" w:hanging="220"/>
                        <w:jc w:val="left"/>
                        <w:rPr>
                          <w:rFonts w:asciiTheme="minorEastAsia" w:hAnsiTheme="minorEastAsia"/>
                          <w:sz w:val="22"/>
                        </w:rPr>
                      </w:pPr>
                      <w:r w:rsidRPr="00E42311">
                        <w:rPr>
                          <w:rFonts w:asciiTheme="minorEastAsia" w:hAnsiTheme="minorEastAsia" w:hint="eastAsia"/>
                          <w:sz w:val="22"/>
                        </w:rPr>
                        <w:t>■地域保健・健康増進事業報告調査票改正への対応</w:t>
                      </w:r>
                    </w:p>
                    <w:p w:rsidR="00F20392" w:rsidRPr="00E42311" w:rsidRDefault="008F419B" w:rsidP="008F419B">
                      <w:pPr>
                        <w:ind w:left="220" w:hangingChars="100" w:hanging="220"/>
                        <w:jc w:val="left"/>
                        <w:rPr>
                          <w:rFonts w:asciiTheme="minorEastAsia" w:hAnsiTheme="minorEastAsia"/>
                          <w:sz w:val="22"/>
                        </w:rPr>
                      </w:pPr>
                      <w:r w:rsidRPr="00E42311">
                        <w:rPr>
                          <w:rFonts w:asciiTheme="minorEastAsia" w:hAnsiTheme="minorEastAsia" w:hint="eastAsia"/>
                          <w:sz w:val="22"/>
                        </w:rPr>
                        <w:t>・</w:t>
                      </w:r>
                      <w:r w:rsidR="00643F11" w:rsidRPr="00E42311">
                        <w:rPr>
                          <w:rFonts w:asciiTheme="minorEastAsia" w:hAnsiTheme="minorEastAsia" w:hint="eastAsia"/>
                          <w:sz w:val="22"/>
                        </w:rPr>
                        <w:t>現行の統一様式</w:t>
                      </w:r>
                      <w:r w:rsidR="00300530" w:rsidRPr="00E42311">
                        <w:rPr>
                          <w:rFonts w:asciiTheme="minorEastAsia" w:hAnsiTheme="minorEastAsia" w:hint="eastAsia"/>
                          <w:sz w:val="22"/>
                        </w:rPr>
                        <w:t>では</w:t>
                      </w:r>
                      <w:r w:rsidRPr="00E42311">
                        <w:rPr>
                          <w:rFonts w:asciiTheme="minorEastAsia" w:hAnsiTheme="minorEastAsia" w:hint="eastAsia"/>
                          <w:sz w:val="22"/>
                        </w:rPr>
                        <w:t>改正された地域保健・健康増進事業</w:t>
                      </w:r>
                      <w:r w:rsidR="00300530" w:rsidRPr="00E42311">
                        <w:rPr>
                          <w:rFonts w:asciiTheme="minorEastAsia" w:hAnsiTheme="minorEastAsia" w:hint="eastAsia"/>
                          <w:sz w:val="22"/>
                        </w:rPr>
                        <w:t>報告に必要な項目を把握できないことから</w:t>
                      </w:r>
                      <w:r w:rsidR="00643F11" w:rsidRPr="00E42311">
                        <w:rPr>
                          <w:rFonts w:asciiTheme="minorEastAsia" w:hAnsiTheme="minorEastAsia" w:hint="eastAsia"/>
                          <w:sz w:val="22"/>
                        </w:rPr>
                        <w:t>、</w:t>
                      </w:r>
                      <w:r w:rsidR="003D66B4" w:rsidRPr="00E42311">
                        <w:rPr>
                          <w:rFonts w:asciiTheme="minorEastAsia" w:hAnsiTheme="minorEastAsia" w:hint="eastAsia"/>
                          <w:sz w:val="22"/>
                        </w:rPr>
                        <w:t>肺がん検診</w:t>
                      </w:r>
                      <w:r w:rsidRPr="00E42311">
                        <w:rPr>
                          <w:rFonts w:asciiTheme="minorEastAsia" w:hAnsiTheme="minorEastAsia" w:hint="eastAsia"/>
                          <w:sz w:val="22"/>
                        </w:rPr>
                        <w:t>及び大腸がん検診</w:t>
                      </w:r>
                      <w:r w:rsidR="003D66B4" w:rsidRPr="00E42311">
                        <w:rPr>
                          <w:rFonts w:asciiTheme="minorEastAsia" w:hAnsiTheme="minorEastAsia" w:hint="eastAsia"/>
                          <w:sz w:val="22"/>
                        </w:rPr>
                        <w:t>の</w:t>
                      </w:r>
                      <w:r w:rsidR="00643F11" w:rsidRPr="00E42311">
                        <w:rPr>
                          <w:rFonts w:asciiTheme="minorEastAsia" w:hAnsiTheme="minorEastAsia" w:hint="eastAsia"/>
                          <w:sz w:val="22"/>
                        </w:rPr>
                        <w:t>統一様式を</w:t>
                      </w:r>
                      <w:r w:rsidR="00902E24">
                        <w:rPr>
                          <w:rFonts w:asciiTheme="minorEastAsia" w:hAnsiTheme="minorEastAsia" w:hint="eastAsia"/>
                          <w:sz w:val="22"/>
                        </w:rPr>
                        <w:t>資料６別紙１及び２の案のとおり</w:t>
                      </w:r>
                      <w:r w:rsidRPr="00E42311">
                        <w:rPr>
                          <w:rFonts w:asciiTheme="minorEastAsia" w:hAnsiTheme="minorEastAsia" w:hint="eastAsia"/>
                          <w:sz w:val="22"/>
                        </w:rPr>
                        <w:t>一部</w:t>
                      </w:r>
                      <w:r w:rsidR="00643F11" w:rsidRPr="00E42311">
                        <w:rPr>
                          <w:rFonts w:asciiTheme="minorEastAsia" w:hAnsiTheme="minorEastAsia" w:hint="eastAsia"/>
                          <w:sz w:val="22"/>
                        </w:rPr>
                        <w:t>変更</w:t>
                      </w:r>
                      <w:r w:rsidRPr="00E42311">
                        <w:rPr>
                          <w:rFonts w:asciiTheme="minorEastAsia" w:hAnsiTheme="minorEastAsia" w:hint="eastAsia"/>
                          <w:sz w:val="22"/>
                        </w:rPr>
                        <w:t>する。</w:t>
                      </w:r>
                    </w:p>
                    <w:p w:rsidR="00E42311" w:rsidRPr="00E42311" w:rsidRDefault="00E42311" w:rsidP="00E42311">
                      <w:pPr>
                        <w:spacing w:line="200" w:lineRule="exact"/>
                        <w:jc w:val="left"/>
                        <w:rPr>
                          <w:rFonts w:asciiTheme="minorEastAsia" w:hAnsiTheme="minorEastAsia"/>
                          <w:sz w:val="22"/>
                        </w:rPr>
                      </w:pPr>
                    </w:p>
                    <w:p w:rsidR="009502C9" w:rsidRPr="00E42311" w:rsidRDefault="009502C9" w:rsidP="009502C9">
                      <w:pPr>
                        <w:jc w:val="left"/>
                        <w:rPr>
                          <w:rFonts w:asciiTheme="minorEastAsia" w:hAnsiTheme="minorEastAsia"/>
                          <w:sz w:val="22"/>
                        </w:rPr>
                      </w:pPr>
                      <w:r w:rsidRPr="00E42311">
                        <w:rPr>
                          <w:rFonts w:asciiTheme="minorEastAsia" w:hAnsiTheme="minorEastAsia" w:hint="eastAsia"/>
                          <w:sz w:val="22"/>
                        </w:rPr>
                        <w:t>■肺がん</w:t>
                      </w:r>
                      <w:r w:rsidR="00CA4F4C">
                        <w:rPr>
                          <w:rFonts w:asciiTheme="minorEastAsia" w:hAnsiTheme="minorEastAsia" w:hint="eastAsia"/>
                          <w:sz w:val="22"/>
                        </w:rPr>
                        <w:t>検診の統一様式</w:t>
                      </w:r>
                      <w:r w:rsidRPr="00E42311">
                        <w:rPr>
                          <w:rFonts w:asciiTheme="minorEastAsia" w:hAnsiTheme="minorEastAsia" w:hint="eastAsia"/>
                          <w:sz w:val="22"/>
                        </w:rPr>
                        <w:t>にスケッチを追加</w:t>
                      </w:r>
                    </w:p>
                    <w:p w:rsidR="009502C9" w:rsidRPr="00E42311" w:rsidRDefault="009502C9" w:rsidP="009502C9">
                      <w:pPr>
                        <w:jc w:val="left"/>
                        <w:rPr>
                          <w:rFonts w:asciiTheme="minorEastAsia" w:hAnsiTheme="minorEastAsia"/>
                          <w:sz w:val="22"/>
                        </w:rPr>
                      </w:pPr>
                      <w:r w:rsidRPr="00E42311">
                        <w:rPr>
                          <w:rFonts w:asciiTheme="minorEastAsia" w:hAnsiTheme="minorEastAsia" w:hint="eastAsia"/>
                          <w:sz w:val="22"/>
                        </w:rPr>
                        <w:t xml:space="preserve">　</w:t>
                      </w:r>
                      <w:r w:rsidR="00E42311" w:rsidRPr="00E42311">
                        <w:rPr>
                          <w:rFonts w:asciiTheme="minorEastAsia" w:hAnsiTheme="minorEastAsia" w:hint="eastAsia"/>
                          <w:sz w:val="22"/>
                        </w:rPr>
                        <w:t>１次検診機関から所見用紙の添付のない場合でも</w:t>
                      </w:r>
                      <w:r w:rsidRPr="00E42311">
                        <w:rPr>
                          <w:rFonts w:asciiTheme="minorEastAsia" w:hAnsiTheme="minorEastAsia" w:hint="eastAsia"/>
                          <w:sz w:val="22"/>
                        </w:rPr>
                        <w:t>指摘部位や所見を確認できるよう、</w:t>
                      </w:r>
                      <w:r w:rsidR="00902E24">
                        <w:rPr>
                          <w:rFonts w:asciiTheme="minorEastAsia" w:hAnsiTheme="minorEastAsia" w:hint="eastAsia"/>
                          <w:sz w:val="22"/>
                        </w:rPr>
                        <w:t>資料６別紙１の案のとおり</w:t>
                      </w:r>
                      <w:r w:rsidRPr="00E42311">
                        <w:rPr>
                          <w:rFonts w:asciiTheme="minorEastAsia" w:hAnsiTheme="minorEastAsia" w:hint="eastAsia"/>
                          <w:sz w:val="22"/>
                        </w:rPr>
                        <w:t>１次検診結果欄に肺のスケッチを追加する。</w:t>
                      </w:r>
                    </w:p>
                  </w:txbxContent>
                </v:textbox>
              </v:rect>
            </w:pict>
          </mc:Fallback>
        </mc:AlternateContent>
      </w:r>
      <w:r w:rsidRPr="008F419B">
        <w:rPr>
          <w:rFonts w:asciiTheme="minorEastAsia" w:hAnsiTheme="minorEastAsia"/>
          <w:b/>
          <w:noProof/>
          <w:sz w:val="24"/>
          <w:szCs w:val="24"/>
        </w:rPr>
        <mc:AlternateContent>
          <mc:Choice Requires="wps">
            <w:drawing>
              <wp:anchor distT="0" distB="0" distL="114300" distR="114300" simplePos="0" relativeHeight="251674624" behindDoc="0" locked="0" layoutInCell="1" allowOverlap="1" wp14:anchorId="3E825195" wp14:editId="288084B7">
                <wp:simplePos x="0" y="0"/>
                <wp:positionH relativeFrom="column">
                  <wp:posOffset>-290830</wp:posOffset>
                </wp:positionH>
                <wp:positionV relativeFrom="paragraph">
                  <wp:posOffset>2358390</wp:posOffset>
                </wp:positionV>
                <wp:extent cx="6524625" cy="359410"/>
                <wp:effectExtent l="0" t="0" r="28575" b="21590"/>
                <wp:wrapNone/>
                <wp:docPr id="5" name="正方形/長方形 5"/>
                <wp:cNvGraphicFramePr/>
                <a:graphic xmlns:a="http://schemas.openxmlformats.org/drawingml/2006/main">
                  <a:graphicData uri="http://schemas.microsoft.com/office/word/2010/wordprocessingShape">
                    <wps:wsp>
                      <wps:cNvSpPr/>
                      <wps:spPr>
                        <a:xfrm>
                          <a:off x="0" y="0"/>
                          <a:ext cx="6524625" cy="359410"/>
                        </a:xfrm>
                        <a:prstGeom prst="rect">
                          <a:avLst/>
                        </a:prstGeom>
                        <a:solidFill>
                          <a:schemeClr val="accent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214013" w:rsidRPr="008F419B" w:rsidRDefault="006F38F3" w:rsidP="00214013">
                            <w:pPr>
                              <w:rPr>
                                <w:rFonts w:asciiTheme="minorEastAsia" w:hAnsiTheme="minorEastAsia"/>
                                <w:sz w:val="25"/>
                                <w:szCs w:val="25"/>
                              </w:rPr>
                            </w:pPr>
                            <w:r w:rsidRPr="008F419B">
                              <w:rPr>
                                <w:rFonts w:asciiTheme="minorEastAsia" w:hAnsiTheme="minorEastAsia" w:hint="eastAsia"/>
                                <w:b/>
                                <w:color w:val="FFFFFF" w:themeColor="background1"/>
                                <w:sz w:val="25"/>
                                <w:szCs w:val="25"/>
                              </w:rPr>
                              <w:t>２</w:t>
                            </w:r>
                            <w:r w:rsidR="00D342D7">
                              <w:rPr>
                                <w:rFonts w:asciiTheme="minorEastAsia" w:hAnsiTheme="minorEastAsia" w:hint="eastAsia"/>
                                <w:b/>
                                <w:color w:val="FFFFFF" w:themeColor="background1"/>
                                <w:sz w:val="25"/>
                                <w:szCs w:val="25"/>
                              </w:rPr>
                              <w:t>．今回の</w:t>
                            </w:r>
                            <w:r w:rsidR="00F20392" w:rsidRPr="008F419B">
                              <w:rPr>
                                <w:rFonts w:asciiTheme="minorEastAsia" w:hAnsiTheme="minorEastAsia" w:hint="eastAsia"/>
                                <w:b/>
                                <w:color w:val="FFFFFF" w:themeColor="background1"/>
                                <w:sz w:val="25"/>
                                <w:szCs w:val="25"/>
                              </w:rPr>
                              <w:t>様式の変更について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2" style="position:absolute;left:0;text-align:left;margin-left:-22.9pt;margin-top:185.7pt;width:513.75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" fillcolor="#1f4d78 [1604]" strokecolor="black [1600]" strokeweight="1pt">
                <v:textbox>
                  <w:txbxContent>
                    <w:p w:rsidR="00214013" w:rsidRPr="008F419B" w:rsidRDefault="006F38F3" w:rsidP="00214013">
                      <w:pPr>
                        <w:rPr>
                          <w:rFonts w:asciiTheme="minorEastAsia" w:hAnsiTheme="minorEastAsia"/>
                          <w:sz w:val="25"/>
                          <w:szCs w:val="25"/>
                        </w:rPr>
                      </w:pPr>
                      <w:r w:rsidRPr="008F419B">
                        <w:rPr>
                          <w:rFonts w:asciiTheme="minorEastAsia" w:hAnsiTheme="minorEastAsia" w:hint="eastAsia"/>
                          <w:b/>
                          <w:color w:val="FFFFFF" w:themeColor="background1"/>
                          <w:sz w:val="25"/>
                          <w:szCs w:val="25"/>
                        </w:rPr>
                        <w:t>２</w:t>
                      </w:r>
                      <w:r w:rsidR="00D342D7">
                        <w:rPr>
                          <w:rFonts w:asciiTheme="minorEastAsia" w:hAnsiTheme="minorEastAsia" w:hint="eastAsia"/>
                          <w:b/>
                          <w:color w:val="FFFFFF" w:themeColor="background1"/>
                          <w:sz w:val="25"/>
                          <w:szCs w:val="25"/>
                        </w:rPr>
                        <w:t>．今回の</w:t>
                      </w:r>
                      <w:r w:rsidR="00F20392" w:rsidRPr="008F419B">
                        <w:rPr>
                          <w:rFonts w:asciiTheme="minorEastAsia" w:hAnsiTheme="minorEastAsia" w:hint="eastAsia"/>
                          <w:b/>
                          <w:color w:val="FFFFFF" w:themeColor="background1"/>
                          <w:sz w:val="25"/>
                          <w:szCs w:val="25"/>
                        </w:rPr>
                        <w:t>様式の変更について</w:t>
                      </w:r>
                    </w:p>
                  </w:txbxContent>
                </v:textbox>
              </v:rect>
            </w:pict>
          </mc:Fallback>
        </mc:AlternateContent>
      </w:r>
    </w:p>
    <w:sectPr w:rsidR="004F6BCE" w:rsidRPr="008F419B" w:rsidSect="00406B44">
      <w:footerReference w:type="default" r:id="rId8"/>
      <w:pgSz w:w="11906" w:h="16838" w:code="9"/>
      <w:pgMar w:top="993" w:right="1418" w:bottom="1135"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9" w:rsidRDefault="00397359" w:rsidP="00397359">
      <w:r>
        <w:separator/>
      </w:r>
    </w:p>
  </w:endnote>
  <w:endnote w:type="continuationSeparator" w:id="0">
    <w:p w:rsidR="00397359" w:rsidRDefault="00397359" w:rsidP="0039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78256"/>
      <w:docPartObj>
        <w:docPartGallery w:val="Page Numbers (Bottom of Page)"/>
        <w:docPartUnique/>
      </w:docPartObj>
    </w:sdtPr>
    <w:sdtEndPr/>
    <w:sdtContent>
      <w:p w:rsidR="00290839" w:rsidRDefault="00290839" w:rsidP="00290839">
        <w:pPr>
          <w:pStyle w:val="a7"/>
          <w:jc w:val="center"/>
        </w:pPr>
        <w:r>
          <w:fldChar w:fldCharType="begin"/>
        </w:r>
        <w:r>
          <w:instrText>PAGE   \* MERGEFORMAT</w:instrText>
        </w:r>
        <w:r>
          <w:fldChar w:fldCharType="separate"/>
        </w:r>
        <w:r w:rsidR="00D342D7" w:rsidRPr="00D342D7">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9" w:rsidRDefault="00397359" w:rsidP="00397359">
      <w:r>
        <w:separator/>
      </w:r>
    </w:p>
  </w:footnote>
  <w:footnote w:type="continuationSeparator" w:id="0">
    <w:p w:rsidR="00397359" w:rsidRDefault="00397359" w:rsidP="0039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D"/>
    <w:multiLevelType w:val="hybridMultilevel"/>
    <w:tmpl w:val="07A81414"/>
    <w:lvl w:ilvl="0" w:tplc="284085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42107"/>
    <w:multiLevelType w:val="hybridMultilevel"/>
    <w:tmpl w:val="0FDE024A"/>
    <w:lvl w:ilvl="0" w:tplc="24D08CB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5D5BB9"/>
    <w:multiLevelType w:val="hybridMultilevel"/>
    <w:tmpl w:val="495A7A78"/>
    <w:lvl w:ilvl="0" w:tplc="EA58C108">
      <w:start w:val="1"/>
      <w:numFmt w:val="decimalEnclosedCircle"/>
      <w:lvlText w:val="%1"/>
      <w:lvlJc w:val="left"/>
      <w:pPr>
        <w:ind w:left="360" w:hanging="360"/>
      </w:pPr>
      <w:rPr>
        <w:rFonts w:asciiTheme="minorEastAsia" w:eastAsiaTheme="minorEastAsia" w:hAnsiTheme="minorEastAsia" w:cs="ＭＳ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4037B"/>
    <w:multiLevelType w:val="hybridMultilevel"/>
    <w:tmpl w:val="9D984006"/>
    <w:lvl w:ilvl="0" w:tplc="BE5C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66756"/>
    <w:multiLevelType w:val="hybridMultilevel"/>
    <w:tmpl w:val="1FBCB6E4"/>
    <w:lvl w:ilvl="0" w:tplc="64B83B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D36853"/>
    <w:multiLevelType w:val="hybridMultilevel"/>
    <w:tmpl w:val="44C46A8A"/>
    <w:lvl w:ilvl="0" w:tplc="BEC4E1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16B96A80"/>
    <w:multiLevelType w:val="hybridMultilevel"/>
    <w:tmpl w:val="94760494"/>
    <w:lvl w:ilvl="0" w:tplc="EB363564">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CD1E42"/>
    <w:multiLevelType w:val="hybridMultilevel"/>
    <w:tmpl w:val="BAA83620"/>
    <w:lvl w:ilvl="0" w:tplc="1D2EEB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DD2ECF"/>
    <w:multiLevelType w:val="hybridMultilevel"/>
    <w:tmpl w:val="3E187AA8"/>
    <w:lvl w:ilvl="0" w:tplc="E7B25C12">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EA1453"/>
    <w:multiLevelType w:val="hybridMultilevel"/>
    <w:tmpl w:val="DAF205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EF4785"/>
    <w:multiLevelType w:val="hybridMultilevel"/>
    <w:tmpl w:val="0590A4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D7919"/>
    <w:multiLevelType w:val="hybridMultilevel"/>
    <w:tmpl w:val="D83E42B6"/>
    <w:lvl w:ilvl="0" w:tplc="193C8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82D7D2B"/>
    <w:multiLevelType w:val="hybridMultilevel"/>
    <w:tmpl w:val="F0F0B0DC"/>
    <w:lvl w:ilvl="0" w:tplc="FFE8F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181365"/>
    <w:multiLevelType w:val="hybridMultilevel"/>
    <w:tmpl w:val="8176F568"/>
    <w:lvl w:ilvl="0" w:tplc="5AEA3124">
      <w:start w:val="1"/>
      <w:numFmt w:val="decimalEnclosedCircle"/>
      <w:lvlText w:val="%1"/>
      <w:lvlJc w:val="left"/>
      <w:pPr>
        <w:ind w:left="580" w:hanging="360"/>
      </w:pPr>
      <w:rPr>
        <w:rFonts w:cs="ＭＳゴシック" w:hint="eastAsia"/>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FF2047F"/>
    <w:multiLevelType w:val="hybridMultilevel"/>
    <w:tmpl w:val="CAB03B6C"/>
    <w:lvl w:ilvl="0" w:tplc="8FAE9918">
      <w:start w:val="1"/>
      <w:numFmt w:val="decimalEnclosedCircle"/>
      <w:lvlText w:val="%1"/>
      <w:lvlJc w:val="left"/>
      <w:pPr>
        <w:ind w:left="581" w:hanging="360"/>
      </w:pPr>
      <w:rPr>
        <w:rFonts w:hint="default"/>
        <w:b/>
        <w:sz w:val="22"/>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nsid w:val="32EA7C21"/>
    <w:multiLevelType w:val="hybridMultilevel"/>
    <w:tmpl w:val="EDEC230A"/>
    <w:lvl w:ilvl="0" w:tplc="1324A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69154A"/>
    <w:multiLevelType w:val="hybridMultilevel"/>
    <w:tmpl w:val="68EE0396"/>
    <w:lvl w:ilvl="0" w:tplc="2D381EF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7220F5"/>
    <w:multiLevelType w:val="hybridMultilevel"/>
    <w:tmpl w:val="6464C6E8"/>
    <w:lvl w:ilvl="0" w:tplc="321E088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7E792C"/>
    <w:multiLevelType w:val="hybridMultilevel"/>
    <w:tmpl w:val="7AF20AD0"/>
    <w:lvl w:ilvl="0" w:tplc="37E4B1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DFD4AE3"/>
    <w:multiLevelType w:val="hybridMultilevel"/>
    <w:tmpl w:val="39386D62"/>
    <w:lvl w:ilvl="0" w:tplc="978A26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0846ED"/>
    <w:multiLevelType w:val="hybridMultilevel"/>
    <w:tmpl w:val="61206B7E"/>
    <w:lvl w:ilvl="0" w:tplc="EEAE1F9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45353794"/>
    <w:multiLevelType w:val="hybridMultilevel"/>
    <w:tmpl w:val="9DC28A88"/>
    <w:lvl w:ilvl="0" w:tplc="E4A8C3B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nsid w:val="46FA1ADE"/>
    <w:multiLevelType w:val="hybridMultilevel"/>
    <w:tmpl w:val="0AEA24B2"/>
    <w:lvl w:ilvl="0" w:tplc="F41A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261CBA"/>
    <w:multiLevelType w:val="hybridMultilevel"/>
    <w:tmpl w:val="BC2C8538"/>
    <w:lvl w:ilvl="0" w:tplc="CF36E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EA57C1"/>
    <w:multiLevelType w:val="hybridMultilevel"/>
    <w:tmpl w:val="844AB338"/>
    <w:lvl w:ilvl="0" w:tplc="63D4110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nsid w:val="551B3D00"/>
    <w:multiLevelType w:val="hybridMultilevel"/>
    <w:tmpl w:val="6FF8D91E"/>
    <w:lvl w:ilvl="0" w:tplc="FFA27EB8">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764635"/>
    <w:multiLevelType w:val="hybridMultilevel"/>
    <w:tmpl w:val="4D3C6758"/>
    <w:lvl w:ilvl="0" w:tplc="14CC47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A610BF0"/>
    <w:multiLevelType w:val="hybridMultilevel"/>
    <w:tmpl w:val="A792F46C"/>
    <w:lvl w:ilvl="0" w:tplc="2D381EF8">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313CF7"/>
    <w:multiLevelType w:val="hybridMultilevel"/>
    <w:tmpl w:val="A4A617F0"/>
    <w:lvl w:ilvl="0" w:tplc="00F86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D26D24"/>
    <w:multiLevelType w:val="hybridMultilevel"/>
    <w:tmpl w:val="FA98611C"/>
    <w:lvl w:ilvl="0" w:tplc="6B1A61A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nsid w:val="712C63A1"/>
    <w:multiLevelType w:val="hybridMultilevel"/>
    <w:tmpl w:val="AD1216F8"/>
    <w:lvl w:ilvl="0" w:tplc="A23C6E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454DF8"/>
    <w:multiLevelType w:val="hybridMultilevel"/>
    <w:tmpl w:val="20E8D71E"/>
    <w:lvl w:ilvl="0" w:tplc="BAB666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nsid w:val="7FA537DD"/>
    <w:multiLevelType w:val="hybridMultilevel"/>
    <w:tmpl w:val="C408FA2E"/>
    <w:lvl w:ilvl="0" w:tplc="04090003">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1"/>
  </w:num>
  <w:num w:numId="2">
    <w:abstractNumId w:val="6"/>
  </w:num>
  <w:num w:numId="3">
    <w:abstractNumId w:val="32"/>
  </w:num>
  <w:num w:numId="4">
    <w:abstractNumId w:val="29"/>
  </w:num>
  <w:num w:numId="5">
    <w:abstractNumId w:val="24"/>
  </w:num>
  <w:num w:numId="6">
    <w:abstractNumId w:val="20"/>
  </w:num>
  <w:num w:numId="7">
    <w:abstractNumId w:val="5"/>
  </w:num>
  <w:num w:numId="8">
    <w:abstractNumId w:val="25"/>
  </w:num>
  <w:num w:numId="9">
    <w:abstractNumId w:val="14"/>
  </w:num>
  <w:num w:numId="10">
    <w:abstractNumId w:val="22"/>
  </w:num>
  <w:num w:numId="11">
    <w:abstractNumId w:val="31"/>
  </w:num>
  <w:num w:numId="12">
    <w:abstractNumId w:val="16"/>
  </w:num>
  <w:num w:numId="13">
    <w:abstractNumId w:val="8"/>
  </w:num>
  <w:num w:numId="14">
    <w:abstractNumId w:val="13"/>
  </w:num>
  <w:num w:numId="15">
    <w:abstractNumId w:val="7"/>
  </w:num>
  <w:num w:numId="16">
    <w:abstractNumId w:val="17"/>
  </w:num>
  <w:num w:numId="17">
    <w:abstractNumId w:val="0"/>
  </w:num>
  <w:num w:numId="18">
    <w:abstractNumId w:val="18"/>
  </w:num>
  <w:num w:numId="19">
    <w:abstractNumId w:val="19"/>
  </w:num>
  <w:num w:numId="20">
    <w:abstractNumId w:val="4"/>
  </w:num>
  <w:num w:numId="21">
    <w:abstractNumId w:val="15"/>
  </w:num>
  <w:num w:numId="22">
    <w:abstractNumId w:val="12"/>
  </w:num>
  <w:num w:numId="23">
    <w:abstractNumId w:val="23"/>
  </w:num>
  <w:num w:numId="24">
    <w:abstractNumId w:val="3"/>
  </w:num>
  <w:num w:numId="25">
    <w:abstractNumId w:val="2"/>
  </w:num>
  <w:num w:numId="26">
    <w:abstractNumId w:val="26"/>
  </w:num>
  <w:num w:numId="27">
    <w:abstractNumId w:val="30"/>
  </w:num>
  <w:num w:numId="28">
    <w:abstractNumId w:val="11"/>
  </w:num>
  <w:num w:numId="29">
    <w:abstractNumId w:val="28"/>
  </w:num>
  <w:num w:numId="30">
    <w:abstractNumId w:val="9"/>
  </w:num>
  <w:num w:numId="31">
    <w:abstractNumId w:val="10"/>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CD"/>
    <w:rsid w:val="00007F2C"/>
    <w:rsid w:val="000B0E32"/>
    <w:rsid w:val="000D489E"/>
    <w:rsid w:val="00113A9A"/>
    <w:rsid w:val="001314AD"/>
    <w:rsid w:val="00147669"/>
    <w:rsid w:val="0015027B"/>
    <w:rsid w:val="00163185"/>
    <w:rsid w:val="002049B4"/>
    <w:rsid w:val="00211A5A"/>
    <w:rsid w:val="00214013"/>
    <w:rsid w:val="00250986"/>
    <w:rsid w:val="00250BDF"/>
    <w:rsid w:val="00276FFF"/>
    <w:rsid w:val="00284B5C"/>
    <w:rsid w:val="00290839"/>
    <w:rsid w:val="00296F65"/>
    <w:rsid w:val="002C676F"/>
    <w:rsid w:val="002D26F8"/>
    <w:rsid w:val="002F5B42"/>
    <w:rsid w:val="00300530"/>
    <w:rsid w:val="003472AD"/>
    <w:rsid w:val="003511BA"/>
    <w:rsid w:val="00376974"/>
    <w:rsid w:val="00397359"/>
    <w:rsid w:val="003A05C7"/>
    <w:rsid w:val="003B55DA"/>
    <w:rsid w:val="003D4F84"/>
    <w:rsid w:val="003D66B4"/>
    <w:rsid w:val="00400B8D"/>
    <w:rsid w:val="00401D2B"/>
    <w:rsid w:val="00406B44"/>
    <w:rsid w:val="00453AEE"/>
    <w:rsid w:val="00460467"/>
    <w:rsid w:val="00492ECF"/>
    <w:rsid w:val="00493DB0"/>
    <w:rsid w:val="004C0D48"/>
    <w:rsid w:val="004D0D0A"/>
    <w:rsid w:val="004D32FA"/>
    <w:rsid w:val="004F6BCE"/>
    <w:rsid w:val="00501925"/>
    <w:rsid w:val="00505175"/>
    <w:rsid w:val="005307A1"/>
    <w:rsid w:val="00537F45"/>
    <w:rsid w:val="005414AD"/>
    <w:rsid w:val="00543EF1"/>
    <w:rsid w:val="0054599E"/>
    <w:rsid w:val="00576583"/>
    <w:rsid w:val="00587F0F"/>
    <w:rsid w:val="005915AF"/>
    <w:rsid w:val="005A47FC"/>
    <w:rsid w:val="005D4F71"/>
    <w:rsid w:val="005F7CD4"/>
    <w:rsid w:val="00604008"/>
    <w:rsid w:val="00643F11"/>
    <w:rsid w:val="00681AE2"/>
    <w:rsid w:val="006874A8"/>
    <w:rsid w:val="00696C56"/>
    <w:rsid w:val="006A64ED"/>
    <w:rsid w:val="006D4C60"/>
    <w:rsid w:val="006E5ED0"/>
    <w:rsid w:val="006F38F3"/>
    <w:rsid w:val="006F58E7"/>
    <w:rsid w:val="00770004"/>
    <w:rsid w:val="007A75CE"/>
    <w:rsid w:val="007F1148"/>
    <w:rsid w:val="007F1C5F"/>
    <w:rsid w:val="00844ADF"/>
    <w:rsid w:val="008A713D"/>
    <w:rsid w:val="008F419B"/>
    <w:rsid w:val="00902E24"/>
    <w:rsid w:val="00905D48"/>
    <w:rsid w:val="0091587B"/>
    <w:rsid w:val="00921188"/>
    <w:rsid w:val="009235F5"/>
    <w:rsid w:val="0093500C"/>
    <w:rsid w:val="009502C9"/>
    <w:rsid w:val="00980CB1"/>
    <w:rsid w:val="00997D8D"/>
    <w:rsid w:val="009A058B"/>
    <w:rsid w:val="009A2611"/>
    <w:rsid w:val="009F54DB"/>
    <w:rsid w:val="00A31EBA"/>
    <w:rsid w:val="00A41F8E"/>
    <w:rsid w:val="00A549A5"/>
    <w:rsid w:val="00A76B51"/>
    <w:rsid w:val="00A90A57"/>
    <w:rsid w:val="00A93F60"/>
    <w:rsid w:val="00AA246B"/>
    <w:rsid w:val="00AA4D2B"/>
    <w:rsid w:val="00AD06E7"/>
    <w:rsid w:val="00AD42C9"/>
    <w:rsid w:val="00B07FCF"/>
    <w:rsid w:val="00B15464"/>
    <w:rsid w:val="00B27F9B"/>
    <w:rsid w:val="00B35157"/>
    <w:rsid w:val="00B3675F"/>
    <w:rsid w:val="00B4014B"/>
    <w:rsid w:val="00B52935"/>
    <w:rsid w:val="00B64A15"/>
    <w:rsid w:val="00B9192A"/>
    <w:rsid w:val="00BB4B81"/>
    <w:rsid w:val="00BD5E6C"/>
    <w:rsid w:val="00C21B7B"/>
    <w:rsid w:val="00C31EAA"/>
    <w:rsid w:val="00C37BCD"/>
    <w:rsid w:val="00C533E7"/>
    <w:rsid w:val="00C54B26"/>
    <w:rsid w:val="00C66E6C"/>
    <w:rsid w:val="00CA2D28"/>
    <w:rsid w:val="00CA4F4C"/>
    <w:rsid w:val="00CC589A"/>
    <w:rsid w:val="00CD7CD7"/>
    <w:rsid w:val="00D127AC"/>
    <w:rsid w:val="00D342D7"/>
    <w:rsid w:val="00D53417"/>
    <w:rsid w:val="00D82AAA"/>
    <w:rsid w:val="00DB67B4"/>
    <w:rsid w:val="00E11FCF"/>
    <w:rsid w:val="00E23168"/>
    <w:rsid w:val="00E376E0"/>
    <w:rsid w:val="00E42311"/>
    <w:rsid w:val="00F20392"/>
    <w:rsid w:val="00F36047"/>
    <w:rsid w:val="00F51381"/>
    <w:rsid w:val="00F52FBB"/>
    <w:rsid w:val="00F67D79"/>
    <w:rsid w:val="00F82105"/>
    <w:rsid w:val="00FA4CA3"/>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5f保健師</dc:creator>
  <cp:lastModifiedBy>HOSTNAME</cp:lastModifiedBy>
  <cp:revision>27</cp:revision>
  <cp:lastPrinted>2015-02-04T05:08:00Z</cp:lastPrinted>
  <dcterms:created xsi:type="dcterms:W3CDTF">2015-02-05T02:19:00Z</dcterms:created>
  <dcterms:modified xsi:type="dcterms:W3CDTF">2017-01-25T08:34:00Z</dcterms:modified>
</cp:coreProperties>
</file>