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77D3C" w14:textId="77777777" w:rsidR="00DE19BC" w:rsidRPr="00252BAF" w:rsidRDefault="008A7DA2" w:rsidP="00DE19BC">
      <w:pPr>
        <w:spacing w:line="280" w:lineRule="exact"/>
        <w:jc w:val="center"/>
        <w:rPr>
          <w:rFonts w:ascii="メイリオ" w:eastAsia="メイリオ" w:hAnsi="メイリオ" w:cs="メイリオ"/>
          <w:b/>
          <w:szCs w:val="21"/>
        </w:rPr>
      </w:pPr>
      <w:r>
        <w:rPr>
          <w:rFonts w:ascii="メイリオ" w:eastAsia="メイリオ" w:hAnsi="メイリオ" w:cs="メイリオ" w:hint="eastAsia"/>
          <w:b/>
          <w:szCs w:val="21"/>
        </w:rPr>
        <w:t>令和元年度</w:t>
      </w:r>
      <w:r w:rsidR="00DE19BC" w:rsidRPr="00252BAF">
        <w:rPr>
          <w:rFonts w:ascii="メイリオ" w:eastAsia="メイリオ" w:hAnsi="メイリオ" w:cs="メイリオ" w:hint="eastAsia"/>
          <w:b/>
          <w:szCs w:val="21"/>
        </w:rPr>
        <w:t>大阪府がん対策推進委員会</w:t>
      </w:r>
    </w:p>
    <w:p w14:paraId="3DB77D3D" w14:textId="77777777" w:rsidR="00DE19BC" w:rsidRPr="00252BAF" w:rsidRDefault="00DE19BC" w:rsidP="00DE19BC">
      <w:pPr>
        <w:spacing w:line="280" w:lineRule="exact"/>
        <w:jc w:val="center"/>
        <w:rPr>
          <w:rFonts w:ascii="メイリオ" w:eastAsia="メイリオ" w:hAnsi="メイリオ" w:cs="メイリオ"/>
          <w:b/>
          <w:szCs w:val="21"/>
        </w:rPr>
      </w:pPr>
      <w:r w:rsidRPr="00252BAF">
        <w:rPr>
          <w:rFonts w:ascii="メイリオ" w:eastAsia="メイリオ" w:hAnsi="メイリオ" w:cs="メイリオ" w:hint="eastAsia"/>
          <w:b/>
          <w:szCs w:val="21"/>
        </w:rPr>
        <w:t>がん</w:t>
      </w:r>
      <w:r w:rsidR="00D82031" w:rsidRPr="00252BAF">
        <w:rPr>
          <w:rFonts w:ascii="メイリオ" w:eastAsia="メイリオ" w:hAnsi="メイリオ" w:cs="メイリオ" w:hint="eastAsia"/>
          <w:b/>
          <w:szCs w:val="21"/>
        </w:rPr>
        <w:t>検診</w:t>
      </w:r>
      <w:r w:rsidRPr="00252BAF">
        <w:rPr>
          <w:rFonts w:ascii="メイリオ" w:eastAsia="メイリオ" w:hAnsi="メイリオ" w:cs="メイリオ" w:hint="eastAsia"/>
          <w:b/>
          <w:szCs w:val="21"/>
        </w:rPr>
        <w:t>部会（概要）</w:t>
      </w:r>
    </w:p>
    <w:p w14:paraId="3DB77D3E" w14:textId="77777777" w:rsidR="00DE19BC" w:rsidRPr="00252BAF" w:rsidRDefault="008A7DA2" w:rsidP="00252BAF">
      <w:pPr>
        <w:pStyle w:val="1"/>
        <w:spacing w:line="280" w:lineRule="exact"/>
        <w:ind w:leftChars="-472" w:hangingChars="472" w:hanging="991"/>
        <w:rPr>
          <w:rFonts w:ascii="メイリオ" w:eastAsia="メイリオ" w:hAnsi="メイリオ" w:cs="メイリオ"/>
          <w:sz w:val="21"/>
          <w:szCs w:val="21"/>
        </w:rPr>
      </w:pPr>
      <w:r>
        <w:rPr>
          <w:rFonts w:ascii="メイリオ" w:eastAsia="メイリオ" w:hAnsi="メイリオ" w:cs="メイリオ" w:hint="eastAsia"/>
          <w:sz w:val="21"/>
          <w:szCs w:val="21"/>
        </w:rPr>
        <w:t>１．日　時：令和２</w:t>
      </w:r>
      <w:r w:rsidR="00DE19BC" w:rsidRPr="00252BAF">
        <w:rPr>
          <w:rFonts w:ascii="メイリオ" w:eastAsia="メイリオ" w:hAnsi="メイリオ" w:cs="メイリオ" w:hint="eastAsia"/>
          <w:sz w:val="21"/>
          <w:szCs w:val="21"/>
        </w:rPr>
        <w:t>年</w:t>
      </w:r>
      <w:r w:rsidR="009D6FC6">
        <w:rPr>
          <w:rFonts w:ascii="メイリオ" w:eastAsia="メイリオ" w:hAnsi="メイリオ" w:cs="メイリオ" w:hint="eastAsia"/>
          <w:sz w:val="21"/>
          <w:szCs w:val="21"/>
        </w:rPr>
        <w:t>２</w:t>
      </w:r>
      <w:r w:rsidR="00DE19BC" w:rsidRPr="00252BAF">
        <w:rPr>
          <w:rFonts w:ascii="メイリオ" w:eastAsia="メイリオ" w:hAnsi="メイリオ" w:cs="メイリオ" w:hint="eastAsia"/>
          <w:sz w:val="21"/>
          <w:szCs w:val="21"/>
        </w:rPr>
        <w:t>月</w:t>
      </w:r>
      <w:r>
        <w:rPr>
          <w:rFonts w:ascii="メイリオ" w:eastAsia="メイリオ" w:hAnsi="メイリオ" w:cs="メイリオ" w:hint="eastAsia"/>
          <w:sz w:val="21"/>
          <w:szCs w:val="21"/>
        </w:rPr>
        <w:t>18</w:t>
      </w:r>
      <w:r w:rsidR="00DE19BC" w:rsidRPr="00252BAF">
        <w:rPr>
          <w:rFonts w:ascii="メイリオ" w:eastAsia="メイリオ" w:hAnsi="メイリオ" w:cs="メイリオ" w:hint="eastAsia"/>
          <w:sz w:val="21"/>
          <w:szCs w:val="21"/>
        </w:rPr>
        <w:t>日（</w:t>
      </w:r>
      <w:r>
        <w:rPr>
          <w:rFonts w:ascii="メイリオ" w:eastAsia="メイリオ" w:hAnsi="メイリオ" w:cs="メイリオ" w:hint="eastAsia"/>
          <w:sz w:val="21"/>
          <w:szCs w:val="21"/>
        </w:rPr>
        <w:t>火</w:t>
      </w:r>
      <w:r w:rsidR="00DE19BC" w:rsidRPr="00252BAF">
        <w:rPr>
          <w:rFonts w:ascii="メイリオ" w:eastAsia="メイリオ" w:hAnsi="メイリオ" w:cs="メイリオ" w:hint="eastAsia"/>
          <w:sz w:val="21"/>
          <w:szCs w:val="21"/>
        </w:rPr>
        <w:t>）18時～</w:t>
      </w:r>
    </w:p>
    <w:p w14:paraId="3DB77D3F" w14:textId="77777777" w:rsidR="0013504A" w:rsidRPr="008A7DA2" w:rsidRDefault="00DE19BC" w:rsidP="00252BAF">
      <w:pPr>
        <w:pStyle w:val="1"/>
        <w:spacing w:line="280" w:lineRule="exact"/>
        <w:ind w:leftChars="-472" w:hangingChars="472" w:hanging="991"/>
        <w:rPr>
          <w:rFonts w:ascii="メイリオ" w:eastAsia="メイリオ" w:hAnsi="メイリオ" w:cs="メイリオ"/>
          <w:sz w:val="21"/>
          <w:szCs w:val="21"/>
        </w:rPr>
      </w:pPr>
      <w:r w:rsidRPr="00252BAF">
        <w:rPr>
          <w:rFonts w:ascii="メイリオ" w:eastAsia="メイリオ" w:hAnsi="メイリオ" w:cs="メイリオ" w:hint="eastAsia"/>
          <w:sz w:val="21"/>
          <w:szCs w:val="21"/>
        </w:rPr>
        <w:t>２．場　所：</w:t>
      </w:r>
      <w:r w:rsidR="008A7DA2" w:rsidRPr="008A7DA2">
        <w:rPr>
          <w:rFonts w:ascii="メイリオ" w:eastAsia="メイリオ" w:hAnsi="メイリオ" w:cs="メイリオ" w:hint="eastAsia"/>
          <w:sz w:val="21"/>
          <w:szCs w:val="21"/>
        </w:rPr>
        <w:t>國民會館住友生命ビル　12階　小ホール</w:t>
      </w:r>
    </w:p>
    <w:p w14:paraId="3DB77D40" w14:textId="77777777" w:rsidR="009D6FC6" w:rsidRDefault="00E81FCB" w:rsidP="009D6FC6">
      <w:pPr>
        <w:pStyle w:val="1"/>
        <w:spacing w:line="280" w:lineRule="exact"/>
        <w:ind w:leftChars="-472" w:hangingChars="472" w:hanging="991"/>
        <w:rPr>
          <w:rFonts w:ascii="メイリオ" w:eastAsia="メイリオ" w:hAnsi="メイリオ" w:cs="メイリオ"/>
          <w:sz w:val="21"/>
          <w:szCs w:val="21"/>
        </w:rPr>
      </w:pPr>
      <w:r w:rsidRPr="00252BAF">
        <w:rPr>
          <w:rFonts w:ascii="メイリオ" w:eastAsia="メイリオ" w:hAnsi="メイリオ" w:cs="メイリオ" w:hint="eastAsia"/>
          <w:sz w:val="21"/>
          <w:szCs w:val="21"/>
        </w:rPr>
        <w:t>３．議　事：</w:t>
      </w:r>
    </w:p>
    <w:p w14:paraId="3DB77D41" w14:textId="77777777" w:rsidR="00E37B82" w:rsidRDefault="00E37B82" w:rsidP="00E37B82">
      <w:pPr>
        <w:pStyle w:val="1"/>
        <w:spacing w:line="280" w:lineRule="exact"/>
        <w:ind w:leftChars="-422" w:hangingChars="422" w:hanging="886"/>
        <w:rPr>
          <w:rFonts w:ascii="メイリオ" w:eastAsia="メイリオ" w:hAnsi="メイリオ" w:cs="メイリオ"/>
          <w:sz w:val="21"/>
          <w:szCs w:val="21"/>
        </w:rPr>
      </w:pPr>
      <w:r>
        <w:rPr>
          <w:rFonts w:ascii="メイリオ" w:eastAsia="メイリオ" w:hAnsi="メイリオ" w:cs="メイリオ" w:hint="eastAsia"/>
          <w:sz w:val="21"/>
          <w:szCs w:val="21"/>
        </w:rPr>
        <w:t>（１）</w:t>
      </w:r>
      <w:r w:rsidR="008A7DA2">
        <w:rPr>
          <w:rFonts w:ascii="メイリオ" w:eastAsia="メイリオ" w:hAnsi="メイリオ" w:cs="メイリオ" w:hint="eastAsia"/>
          <w:sz w:val="21"/>
          <w:szCs w:val="21"/>
        </w:rPr>
        <w:t>令和元年度がん検診受診率向上事業につい</w:t>
      </w:r>
      <w:r>
        <w:rPr>
          <w:rFonts w:ascii="メイリオ" w:eastAsia="メイリオ" w:hAnsi="メイリオ" w:cs="メイリオ" w:hint="eastAsia"/>
          <w:sz w:val="21"/>
          <w:szCs w:val="21"/>
        </w:rPr>
        <w:t>て</w:t>
      </w:r>
    </w:p>
    <w:p w14:paraId="3DB77D42" w14:textId="77777777" w:rsidR="00E37B82" w:rsidRDefault="00E37B82" w:rsidP="00E37B82">
      <w:pPr>
        <w:pStyle w:val="1"/>
        <w:spacing w:line="280" w:lineRule="exact"/>
        <w:ind w:leftChars="-422" w:hangingChars="422" w:hanging="886"/>
        <w:rPr>
          <w:rFonts w:ascii="メイリオ" w:eastAsia="メイリオ" w:hAnsi="メイリオ" w:cs="メイリオ"/>
          <w:sz w:val="21"/>
          <w:szCs w:val="21"/>
        </w:rPr>
      </w:pPr>
      <w:r>
        <w:rPr>
          <w:rFonts w:ascii="メイリオ" w:eastAsia="メイリオ" w:hAnsi="メイリオ" w:cs="メイリオ" w:hint="eastAsia"/>
          <w:sz w:val="21"/>
          <w:szCs w:val="21"/>
        </w:rPr>
        <w:t>（２）</w:t>
      </w:r>
      <w:r w:rsidR="008A7DA2" w:rsidRPr="008A7DA2">
        <w:rPr>
          <w:rFonts w:ascii="メイリオ" w:eastAsia="メイリオ" w:hAnsi="メイリオ" w:cs="メイリオ" w:hint="eastAsia"/>
          <w:sz w:val="21"/>
          <w:szCs w:val="21"/>
        </w:rPr>
        <w:t>令和２年度がん検診受診率向上事業について</w:t>
      </w:r>
      <w:r>
        <w:rPr>
          <w:rFonts w:ascii="メイリオ" w:eastAsia="メイリオ" w:hAnsi="メイリオ" w:cs="メイリオ" w:hint="eastAsia"/>
          <w:sz w:val="21"/>
          <w:szCs w:val="21"/>
        </w:rPr>
        <w:t xml:space="preserve">　</w:t>
      </w:r>
    </w:p>
    <w:p w14:paraId="3DB77D43" w14:textId="77777777" w:rsidR="00E37B82" w:rsidRDefault="00E37B82" w:rsidP="00E37B82">
      <w:pPr>
        <w:pStyle w:val="1"/>
        <w:spacing w:line="280" w:lineRule="exact"/>
        <w:ind w:leftChars="-422" w:hangingChars="422" w:hanging="886"/>
        <w:rPr>
          <w:rFonts w:ascii="メイリオ" w:eastAsia="メイリオ" w:hAnsi="メイリオ" w:cs="メイリオ"/>
          <w:sz w:val="21"/>
          <w:szCs w:val="21"/>
        </w:rPr>
      </w:pPr>
      <w:r>
        <w:rPr>
          <w:rFonts w:ascii="メイリオ" w:eastAsia="メイリオ" w:hAnsi="メイリオ" w:cs="メイリオ" w:hint="eastAsia"/>
          <w:sz w:val="21"/>
          <w:szCs w:val="21"/>
        </w:rPr>
        <w:t>（３）</w:t>
      </w:r>
      <w:r w:rsidR="008A7DA2" w:rsidRPr="008A7DA2">
        <w:rPr>
          <w:rFonts w:ascii="メイリオ" w:eastAsia="メイリオ" w:hAnsi="メイリオ" w:cs="メイリオ" w:hint="eastAsia"/>
          <w:sz w:val="21"/>
          <w:szCs w:val="21"/>
        </w:rPr>
        <w:t>令和元年度精度管理センター事業について</w:t>
      </w:r>
    </w:p>
    <w:p w14:paraId="3DB77D44" w14:textId="77777777" w:rsidR="00E37B82" w:rsidRPr="00E37B82" w:rsidRDefault="00E37B82" w:rsidP="00E37B82">
      <w:pPr>
        <w:pStyle w:val="1"/>
        <w:spacing w:line="280" w:lineRule="exact"/>
        <w:ind w:leftChars="-422" w:hangingChars="422" w:hanging="886"/>
        <w:rPr>
          <w:rFonts w:ascii="メイリオ" w:eastAsia="メイリオ" w:hAnsi="メイリオ"/>
          <w:sz w:val="21"/>
          <w:szCs w:val="21"/>
        </w:rPr>
      </w:pPr>
      <w:r w:rsidRPr="00E37B82">
        <w:rPr>
          <w:rFonts w:ascii="メイリオ" w:eastAsia="メイリオ" w:hAnsi="メイリオ" w:hint="eastAsia"/>
          <w:sz w:val="21"/>
          <w:szCs w:val="21"/>
        </w:rPr>
        <w:t>（４）</w:t>
      </w:r>
      <w:r w:rsidR="008A7DA2" w:rsidRPr="00E37B82">
        <w:rPr>
          <w:rFonts w:ascii="メイリオ" w:eastAsia="メイリオ" w:hAnsi="メイリオ" w:hint="eastAsia"/>
          <w:sz w:val="21"/>
          <w:szCs w:val="21"/>
        </w:rPr>
        <w:t>第３期大阪府がん対策推進計画の進捗管理について</w:t>
      </w:r>
    </w:p>
    <w:p w14:paraId="3DB77D45" w14:textId="77777777" w:rsidR="00E37B82" w:rsidRDefault="008A7DA2" w:rsidP="00E37B82">
      <w:pPr>
        <w:pStyle w:val="1"/>
        <w:spacing w:line="280" w:lineRule="exact"/>
        <w:ind w:leftChars="-372" w:hangingChars="372" w:hanging="781"/>
        <w:rPr>
          <w:rFonts w:ascii="メイリオ" w:eastAsia="メイリオ" w:hAnsi="メイリオ"/>
          <w:sz w:val="21"/>
          <w:szCs w:val="21"/>
        </w:rPr>
      </w:pPr>
      <w:r w:rsidRPr="00E37B82">
        <w:rPr>
          <w:rFonts w:ascii="メイリオ" w:eastAsia="メイリオ" w:hAnsi="メイリオ" w:hint="eastAsia"/>
          <w:sz w:val="21"/>
          <w:szCs w:val="21"/>
        </w:rPr>
        <w:t>(５</w:t>
      </w:r>
      <w:r w:rsidR="00E37B82" w:rsidRPr="00E37B82">
        <w:rPr>
          <w:rFonts w:ascii="メイリオ" w:eastAsia="メイリオ" w:hAnsi="メイリオ" w:hint="eastAsia"/>
          <w:sz w:val="21"/>
          <w:szCs w:val="21"/>
        </w:rPr>
        <w:t xml:space="preserve">) </w:t>
      </w:r>
      <w:r w:rsidR="00E37B82">
        <w:rPr>
          <w:rFonts w:ascii="メイリオ" w:eastAsia="メイリオ" w:hAnsi="メイリオ" w:hint="eastAsia"/>
          <w:sz w:val="21"/>
          <w:szCs w:val="21"/>
        </w:rPr>
        <w:t>第３期大阪府がん対策推進計画の中間点検・見直しの方向性について</w:t>
      </w:r>
    </w:p>
    <w:p w14:paraId="3DB77D46" w14:textId="77777777" w:rsidR="009D6FC6" w:rsidRDefault="00E37B82" w:rsidP="00252BAF">
      <w:pPr>
        <w:spacing w:line="280" w:lineRule="exact"/>
        <w:ind w:leftChars="-472" w:hangingChars="472" w:hanging="991"/>
        <w:rPr>
          <w:rFonts w:ascii="メイリオ" w:eastAsia="メイリオ" w:hAnsi="メイリオ" w:cs="メイリオ"/>
          <w:szCs w:val="21"/>
        </w:rPr>
      </w:pPr>
      <w:r>
        <w:rPr>
          <w:rFonts w:ascii="メイリオ" w:eastAsia="メイリオ" w:hAnsi="メイリオ" w:cs="メイリオ" w:hint="eastAsia"/>
          <w:szCs w:val="21"/>
        </w:rPr>
        <w:t xml:space="preserve"> （６）その他</w:t>
      </w:r>
    </w:p>
    <w:p w14:paraId="3DB77D47" w14:textId="77777777" w:rsidR="00E37B82" w:rsidRDefault="00E37B82" w:rsidP="00252BAF">
      <w:pPr>
        <w:spacing w:line="280" w:lineRule="exact"/>
        <w:ind w:leftChars="-472" w:hangingChars="472" w:hanging="991"/>
        <w:rPr>
          <w:rFonts w:ascii="メイリオ" w:eastAsia="メイリオ" w:hAnsi="メイリオ" w:cs="メイリオ"/>
          <w:szCs w:val="21"/>
        </w:rPr>
      </w:pPr>
    </w:p>
    <w:p w14:paraId="3DB77D48" w14:textId="77777777" w:rsidR="009D6FC6" w:rsidRDefault="00277A7A" w:rsidP="009D6FC6">
      <w:pPr>
        <w:spacing w:line="280" w:lineRule="exact"/>
        <w:ind w:leftChars="-472" w:hangingChars="472" w:hanging="991"/>
        <w:rPr>
          <w:rFonts w:ascii="メイリオ" w:eastAsia="メイリオ" w:hAnsi="メイリオ" w:cs="メイリオ"/>
          <w:szCs w:val="21"/>
        </w:rPr>
      </w:pPr>
      <w:r>
        <w:rPr>
          <w:rFonts w:ascii="メイリオ" w:eastAsia="メイリオ" w:hAnsi="メイリオ" w:cs="メイリオ" w:hint="eastAsia"/>
          <w:szCs w:val="21"/>
        </w:rPr>
        <w:t>４．委員からの意見要旨</w:t>
      </w:r>
      <w:r w:rsidR="007471CC">
        <w:rPr>
          <w:rFonts w:ascii="メイリオ" w:eastAsia="メイリオ" w:hAnsi="メイリオ" w:cs="メイリオ" w:hint="eastAsia"/>
          <w:szCs w:val="21"/>
        </w:rPr>
        <w:t>と審議結果</w:t>
      </w:r>
    </w:p>
    <w:p w14:paraId="3DB77D49" w14:textId="77777777" w:rsidR="00E81FCB" w:rsidRPr="009D6FC6" w:rsidRDefault="009D6FC6" w:rsidP="00E37B82">
      <w:pPr>
        <w:spacing w:line="280" w:lineRule="exact"/>
        <w:ind w:leftChars="-472" w:hangingChars="472" w:hanging="991"/>
        <w:rPr>
          <w:rFonts w:ascii="メイリオ" w:eastAsia="メイリオ" w:hAnsi="メイリオ" w:cs="メイリオ"/>
          <w:szCs w:val="21"/>
        </w:rPr>
      </w:pPr>
      <w:r>
        <w:rPr>
          <w:rFonts w:ascii="メイリオ" w:eastAsia="メイリオ" w:hAnsi="メイリオ" w:cs="メイリオ" w:hint="eastAsia"/>
          <w:szCs w:val="21"/>
        </w:rPr>
        <w:t>（１）</w:t>
      </w:r>
      <w:r w:rsidR="00E37B82">
        <w:rPr>
          <w:rFonts w:ascii="メイリオ" w:eastAsia="メイリオ" w:hAnsi="メイリオ" w:cs="メイリオ" w:hint="eastAsia"/>
          <w:szCs w:val="21"/>
        </w:rPr>
        <w:t>令和元年度がん検診受診率向上事業について</w:t>
      </w:r>
      <w:r w:rsidR="00E81FCB" w:rsidRPr="009D6FC6">
        <w:rPr>
          <w:rFonts w:ascii="メイリオ" w:eastAsia="メイリオ" w:hAnsi="メイリオ" w:cs="メイリオ" w:hint="eastAsia"/>
          <w:szCs w:val="21"/>
        </w:rPr>
        <w:t>【資料１</w:t>
      </w:r>
      <w:r w:rsidR="00E37B82">
        <w:rPr>
          <w:rFonts w:ascii="メイリオ" w:eastAsia="メイリオ" w:hAnsi="メイリオ" w:cs="メイリオ" w:hint="eastAsia"/>
          <w:szCs w:val="21"/>
        </w:rPr>
        <w:t>－１・資料１－２</w:t>
      </w:r>
      <w:r w:rsidR="00E81FCB" w:rsidRPr="009D6FC6">
        <w:rPr>
          <w:rFonts w:ascii="メイリオ" w:eastAsia="メイリオ" w:hAnsi="メイリオ" w:cs="メイリオ" w:hint="eastAsia"/>
          <w:szCs w:val="21"/>
        </w:rPr>
        <w:t>】</w:t>
      </w:r>
    </w:p>
    <w:p w14:paraId="3DB77D4A" w14:textId="77777777" w:rsidR="00224E15" w:rsidRDefault="00224E15" w:rsidP="00224E15">
      <w:pPr>
        <w:pStyle w:val="a3"/>
        <w:spacing w:line="280" w:lineRule="exact"/>
        <w:ind w:leftChars="-170" w:left="-170" w:hangingChars="89" w:hanging="187"/>
        <w:rPr>
          <w:rFonts w:ascii="メイリオ" w:eastAsia="メイリオ" w:hAnsi="メイリオ" w:cs="メイリオ"/>
          <w:sz w:val="21"/>
          <w:szCs w:val="21"/>
        </w:rPr>
      </w:pPr>
    </w:p>
    <w:p w14:paraId="3DB77D4B" w14:textId="77777777" w:rsidR="00224E15" w:rsidRPr="00224E15" w:rsidRDefault="00224E15" w:rsidP="00224E15">
      <w:pPr>
        <w:pStyle w:val="a3"/>
        <w:spacing w:line="280" w:lineRule="exact"/>
        <w:ind w:leftChars="-170" w:left="-170" w:hangingChars="89" w:hanging="187"/>
        <w:rPr>
          <w:rFonts w:ascii="メイリオ" w:eastAsia="メイリオ" w:hAnsi="メイリオ" w:cs="メイリオ"/>
          <w:sz w:val="21"/>
          <w:szCs w:val="21"/>
        </w:rPr>
      </w:pPr>
      <w:r>
        <w:rPr>
          <w:rFonts w:ascii="メイリオ" w:eastAsia="メイリオ" w:hAnsi="メイリオ" w:cs="メイリオ" w:hint="eastAsia"/>
          <w:sz w:val="21"/>
          <w:szCs w:val="21"/>
        </w:rPr>
        <w:t>【概要】</w:t>
      </w:r>
    </w:p>
    <w:p w14:paraId="3DB77D4C" w14:textId="77777777" w:rsidR="00224E15" w:rsidRPr="00224E15" w:rsidRDefault="00224E15" w:rsidP="00B97380">
      <w:pPr>
        <w:pStyle w:val="a3"/>
        <w:spacing w:line="280" w:lineRule="exact"/>
        <w:ind w:leftChars="-70" w:left="-147"/>
        <w:rPr>
          <w:rFonts w:ascii="メイリオ" w:eastAsia="メイリオ" w:hAnsi="メイリオ" w:cs="メイリオ"/>
          <w:sz w:val="21"/>
          <w:szCs w:val="21"/>
        </w:rPr>
      </w:pPr>
      <w:r w:rsidRPr="00224E15">
        <w:rPr>
          <w:rFonts w:ascii="メイリオ" w:eastAsia="メイリオ" w:hAnsi="メイリオ" w:cs="メイリオ" w:hint="eastAsia"/>
          <w:sz w:val="21"/>
          <w:szCs w:val="21"/>
        </w:rPr>
        <w:t>「母子事業連携の受診勧奨」「市教委・PTAとの連携による受診勧奨」等、６つの事業をモデル市町村において実施し、実績を報告。</w:t>
      </w:r>
    </w:p>
    <w:p w14:paraId="3DB77D4D" w14:textId="77777777" w:rsidR="007471CC" w:rsidRPr="00224E15" w:rsidRDefault="007471CC" w:rsidP="007471CC">
      <w:pPr>
        <w:pStyle w:val="a3"/>
        <w:spacing w:line="280" w:lineRule="exact"/>
        <w:ind w:leftChars="-170" w:left="-170" w:hangingChars="89" w:hanging="187"/>
        <w:rPr>
          <w:rFonts w:ascii="メイリオ" w:eastAsia="メイリオ" w:hAnsi="メイリオ" w:cs="メイリオ"/>
          <w:sz w:val="21"/>
          <w:szCs w:val="21"/>
        </w:rPr>
      </w:pPr>
    </w:p>
    <w:p w14:paraId="3DB77D4E" w14:textId="77777777" w:rsidR="007471CC" w:rsidRPr="002C6423" w:rsidRDefault="007471CC" w:rsidP="007471CC">
      <w:pPr>
        <w:pStyle w:val="a3"/>
        <w:spacing w:line="280" w:lineRule="exact"/>
        <w:ind w:leftChars="-170" w:left="-170" w:hangingChars="89" w:hanging="187"/>
        <w:rPr>
          <w:rFonts w:ascii="メイリオ" w:eastAsia="メイリオ" w:hAnsi="メイリオ" w:cs="メイリオ"/>
          <w:sz w:val="21"/>
          <w:szCs w:val="21"/>
        </w:rPr>
      </w:pPr>
      <w:r w:rsidRPr="002C6423">
        <w:rPr>
          <w:rFonts w:ascii="メイリオ" w:eastAsia="メイリオ" w:hAnsi="メイリオ" w:cs="メイリオ" w:hint="eastAsia"/>
          <w:sz w:val="21"/>
          <w:szCs w:val="21"/>
        </w:rPr>
        <w:t>【意見要旨】</w:t>
      </w:r>
    </w:p>
    <w:p w14:paraId="3DB77D4F" w14:textId="77777777" w:rsidR="00661291" w:rsidRPr="00661291" w:rsidRDefault="007471CC" w:rsidP="007975B7">
      <w:pPr>
        <w:spacing w:line="280" w:lineRule="exact"/>
        <w:ind w:leftChars="-106" w:left="-13" w:hangingChars="100" w:hanging="210"/>
        <w:rPr>
          <w:rFonts w:ascii="メイリオ" w:eastAsia="メイリオ" w:hAnsi="メイリオ" w:cs="メイリオ"/>
          <w:szCs w:val="21"/>
        </w:rPr>
      </w:pPr>
      <w:r w:rsidRPr="002C6423">
        <w:rPr>
          <w:rFonts w:ascii="メイリオ" w:eastAsia="メイリオ" w:hAnsi="メイリオ" w:cs="メイリオ" w:hint="eastAsia"/>
          <w:szCs w:val="21"/>
        </w:rPr>
        <w:t>○</w:t>
      </w:r>
      <w:r w:rsidR="003F7EF5">
        <w:rPr>
          <w:rFonts w:ascii="メイリオ" w:eastAsia="メイリオ" w:hAnsi="メイリオ" w:cs="メイリオ" w:hint="eastAsia"/>
          <w:szCs w:val="21"/>
        </w:rPr>
        <w:t>この</w:t>
      </w:r>
      <w:r w:rsidR="002C6423">
        <w:rPr>
          <w:rFonts w:ascii="メイリオ" w:eastAsia="メイリオ" w:hAnsi="メイリオ" w:cs="メイリオ" w:hint="eastAsia"/>
          <w:szCs w:val="21"/>
        </w:rPr>
        <w:t>事業において、受診者数</w:t>
      </w:r>
      <w:r w:rsidR="00977C57">
        <w:rPr>
          <w:rFonts w:ascii="メイリオ" w:eastAsia="メイリオ" w:hAnsi="メイリオ" w:cs="メイリオ" w:hint="eastAsia"/>
          <w:szCs w:val="21"/>
        </w:rPr>
        <w:t>が</w:t>
      </w:r>
      <w:r w:rsidR="002C6423">
        <w:rPr>
          <w:rFonts w:ascii="メイリオ" w:eastAsia="メイリオ" w:hAnsi="メイリオ" w:cs="メイリオ" w:hint="eastAsia"/>
          <w:szCs w:val="21"/>
        </w:rPr>
        <w:t>増加</w:t>
      </w:r>
      <w:r w:rsidR="00977C57">
        <w:rPr>
          <w:rFonts w:ascii="メイリオ" w:eastAsia="メイリオ" w:hAnsi="メイリオ" w:cs="メイリオ" w:hint="eastAsia"/>
          <w:szCs w:val="21"/>
        </w:rPr>
        <w:t>した</w:t>
      </w:r>
      <w:r w:rsidR="002C6423">
        <w:rPr>
          <w:rFonts w:ascii="メイリオ" w:eastAsia="メイリオ" w:hAnsi="メイリオ" w:cs="メイリオ" w:hint="eastAsia"/>
          <w:szCs w:val="21"/>
        </w:rPr>
        <w:t>事業が多かったようだが、市町村の受診率</w:t>
      </w:r>
      <w:r w:rsidR="00977C57">
        <w:rPr>
          <w:rFonts w:ascii="メイリオ" w:eastAsia="メイリオ" w:hAnsi="メイリオ" w:cs="メイリオ" w:hint="eastAsia"/>
          <w:szCs w:val="21"/>
        </w:rPr>
        <w:t>の数値</w:t>
      </w:r>
      <w:r w:rsidR="002C6423">
        <w:rPr>
          <w:rFonts w:ascii="メイリオ" w:eastAsia="メイリオ" w:hAnsi="メイリオ" w:cs="メイリオ" w:hint="eastAsia"/>
          <w:szCs w:val="21"/>
        </w:rPr>
        <w:t>に寄与する値ではない。受診率向上</w:t>
      </w:r>
      <w:r w:rsidR="00977C57">
        <w:rPr>
          <w:rFonts w:ascii="メイリオ" w:eastAsia="メイリオ" w:hAnsi="メイリオ" w:cs="メイリオ" w:hint="eastAsia"/>
          <w:szCs w:val="21"/>
        </w:rPr>
        <w:t>事業と</w:t>
      </w:r>
      <w:r w:rsidR="002C6423">
        <w:rPr>
          <w:rFonts w:ascii="メイリオ" w:eastAsia="メイリオ" w:hAnsi="メイリオ" w:cs="メイリオ" w:hint="eastAsia"/>
          <w:szCs w:val="21"/>
        </w:rPr>
        <w:t>謳っている限り</w:t>
      </w:r>
      <w:r w:rsidR="00977C57">
        <w:rPr>
          <w:rFonts w:ascii="メイリオ" w:eastAsia="メイリオ" w:hAnsi="メイリオ" w:cs="メイリオ" w:hint="eastAsia"/>
          <w:szCs w:val="21"/>
        </w:rPr>
        <w:t>、市町村の受診率</w:t>
      </w:r>
      <w:r w:rsidR="002C6423">
        <w:rPr>
          <w:rFonts w:ascii="メイリオ" w:eastAsia="メイリオ" w:hAnsi="メイリオ" w:cs="メイリオ" w:hint="eastAsia"/>
          <w:szCs w:val="21"/>
        </w:rPr>
        <w:t>に反映</w:t>
      </w:r>
      <w:r w:rsidR="00B97380">
        <w:rPr>
          <w:rFonts w:ascii="メイリオ" w:eastAsia="メイリオ" w:hAnsi="メイリオ" w:cs="メイリオ" w:hint="eastAsia"/>
          <w:szCs w:val="21"/>
        </w:rPr>
        <w:t>したのかどうかという</w:t>
      </w:r>
      <w:r w:rsidR="006A5020">
        <w:rPr>
          <w:rFonts w:ascii="メイリオ" w:eastAsia="メイリオ" w:hAnsi="メイリオ" w:cs="メイリオ" w:hint="eastAsia"/>
          <w:szCs w:val="21"/>
        </w:rPr>
        <w:t>効果検証についても</w:t>
      </w:r>
      <w:r w:rsidR="00661291">
        <w:rPr>
          <w:rFonts w:ascii="メイリオ" w:eastAsia="メイリオ" w:hAnsi="メイリオ" w:cs="メイリオ" w:hint="eastAsia"/>
          <w:szCs w:val="21"/>
        </w:rPr>
        <w:t>検討する</w:t>
      </w:r>
      <w:r w:rsidR="002C6423">
        <w:rPr>
          <w:rFonts w:ascii="メイリオ" w:eastAsia="メイリオ" w:hAnsi="メイリオ" w:cs="メイリオ" w:hint="eastAsia"/>
          <w:szCs w:val="21"/>
        </w:rPr>
        <w:t>べき。</w:t>
      </w:r>
    </w:p>
    <w:p w14:paraId="3DB77D50" w14:textId="46003BB6" w:rsidR="002C6423" w:rsidRDefault="002C6423" w:rsidP="002C6423">
      <w:pPr>
        <w:spacing w:line="280" w:lineRule="exact"/>
        <w:ind w:leftChars="-106" w:left="-13" w:hangingChars="100" w:hanging="210"/>
        <w:rPr>
          <w:rFonts w:ascii="メイリオ" w:eastAsia="メイリオ" w:hAnsi="メイリオ" w:cs="メイリオ"/>
          <w:szCs w:val="21"/>
        </w:rPr>
      </w:pPr>
      <w:r>
        <w:rPr>
          <w:rFonts w:ascii="メイリオ" w:eastAsia="メイリオ" w:hAnsi="メイリオ" w:cs="メイリオ" w:hint="eastAsia"/>
          <w:szCs w:val="21"/>
        </w:rPr>
        <w:t>→</w:t>
      </w:r>
      <w:r w:rsidR="001454F6">
        <w:rPr>
          <w:rFonts w:ascii="メイリオ" w:eastAsia="メイリオ" w:hAnsi="メイリオ" w:cs="メイリオ" w:hint="eastAsia"/>
          <w:szCs w:val="21"/>
        </w:rPr>
        <w:t>単年度事業で、数値に反映するほどの効果を得ることは難しいと考えて</w:t>
      </w:r>
      <w:r w:rsidR="00246B2E">
        <w:rPr>
          <w:rFonts w:ascii="メイリオ" w:eastAsia="メイリオ" w:hAnsi="メイリオ" w:cs="メイリオ" w:hint="eastAsia"/>
          <w:szCs w:val="21"/>
        </w:rPr>
        <w:t>い</w:t>
      </w:r>
      <w:r w:rsidR="001454F6">
        <w:rPr>
          <w:rFonts w:ascii="メイリオ" w:eastAsia="メイリオ" w:hAnsi="メイリオ" w:cs="メイリオ" w:hint="eastAsia"/>
          <w:szCs w:val="21"/>
        </w:rPr>
        <w:t>る。</w:t>
      </w:r>
      <w:r>
        <w:rPr>
          <w:rFonts w:ascii="メイリオ" w:eastAsia="メイリオ" w:hAnsi="メイリオ" w:cs="メイリオ" w:hint="eastAsia"/>
          <w:szCs w:val="21"/>
        </w:rPr>
        <w:t>各市町</w:t>
      </w:r>
      <w:r w:rsidR="003F7EF5">
        <w:rPr>
          <w:rFonts w:ascii="メイリオ" w:eastAsia="メイリオ" w:hAnsi="メイリオ" w:cs="メイリオ" w:hint="eastAsia"/>
          <w:szCs w:val="21"/>
        </w:rPr>
        <w:t>村では、検診の実施や受診勧奨に</w:t>
      </w:r>
      <w:r w:rsidR="00B97380">
        <w:rPr>
          <w:rFonts w:ascii="メイリオ" w:eastAsia="メイリオ" w:hAnsi="メイリオ" w:cs="メイリオ" w:hint="eastAsia"/>
          <w:szCs w:val="21"/>
        </w:rPr>
        <w:t>係る</w:t>
      </w:r>
      <w:r w:rsidR="003F7EF5">
        <w:rPr>
          <w:rFonts w:ascii="メイリオ" w:eastAsia="メイリオ" w:hAnsi="メイリオ" w:cs="メイリオ" w:hint="eastAsia"/>
          <w:szCs w:val="21"/>
        </w:rPr>
        <w:t>予算の確保</w:t>
      </w:r>
      <w:r w:rsidR="00B97380">
        <w:rPr>
          <w:rFonts w:ascii="メイリオ" w:eastAsia="メイリオ" w:hAnsi="メイリオ" w:cs="メイリオ" w:hint="eastAsia"/>
          <w:szCs w:val="21"/>
        </w:rPr>
        <w:t>も</w:t>
      </w:r>
      <w:r w:rsidR="003F7EF5">
        <w:rPr>
          <w:rFonts w:ascii="メイリオ" w:eastAsia="メイリオ" w:hAnsi="メイリオ" w:cs="メイリオ" w:hint="eastAsia"/>
          <w:szCs w:val="21"/>
        </w:rPr>
        <w:t>難航</w:t>
      </w:r>
      <w:r w:rsidR="00BD5BCB">
        <w:rPr>
          <w:rFonts w:ascii="メイリオ" w:eastAsia="メイリオ" w:hAnsi="メイリオ" w:cs="メイリオ" w:hint="eastAsia"/>
          <w:szCs w:val="21"/>
        </w:rPr>
        <w:t>して</w:t>
      </w:r>
      <w:r w:rsidR="00B97380">
        <w:rPr>
          <w:rFonts w:ascii="メイリオ" w:eastAsia="メイリオ" w:hAnsi="メイリオ" w:cs="メイリオ" w:hint="eastAsia"/>
          <w:szCs w:val="21"/>
        </w:rPr>
        <w:t>いる状況。</w:t>
      </w:r>
      <w:r w:rsidR="003F7EF5">
        <w:rPr>
          <w:rFonts w:ascii="メイリオ" w:eastAsia="メイリオ" w:hAnsi="メイリオ" w:cs="メイリオ" w:hint="eastAsia"/>
          <w:szCs w:val="21"/>
        </w:rPr>
        <w:t>モデル市町村</w:t>
      </w:r>
      <w:r w:rsidR="00B97380">
        <w:rPr>
          <w:rFonts w:ascii="メイリオ" w:eastAsia="メイリオ" w:hAnsi="メイリオ" w:cs="メイリオ" w:hint="eastAsia"/>
          <w:szCs w:val="21"/>
        </w:rPr>
        <w:t>の</w:t>
      </w:r>
      <w:r w:rsidR="00FD15D6">
        <w:rPr>
          <w:rFonts w:ascii="メイリオ" w:eastAsia="メイリオ" w:hAnsi="メイリオ" w:cs="メイリオ" w:hint="eastAsia"/>
          <w:szCs w:val="21"/>
        </w:rPr>
        <w:t>成功事例を示すことで、横展開に向けた</w:t>
      </w:r>
      <w:r>
        <w:rPr>
          <w:rFonts w:ascii="メイリオ" w:eastAsia="メイリオ" w:hAnsi="メイリオ" w:cs="メイリオ" w:hint="eastAsia"/>
          <w:szCs w:val="21"/>
        </w:rPr>
        <w:t>参考と</w:t>
      </w:r>
      <w:r w:rsidR="00B97380">
        <w:rPr>
          <w:rFonts w:ascii="メイリオ" w:eastAsia="メイリオ" w:hAnsi="メイリオ" w:cs="メイリオ" w:hint="eastAsia"/>
          <w:szCs w:val="21"/>
        </w:rPr>
        <w:t>していただくことが本事業の趣旨</w:t>
      </w:r>
      <w:r>
        <w:rPr>
          <w:rFonts w:ascii="メイリオ" w:eastAsia="メイリオ" w:hAnsi="メイリオ" w:cs="メイリオ" w:hint="eastAsia"/>
          <w:szCs w:val="21"/>
        </w:rPr>
        <w:t>。</w:t>
      </w:r>
    </w:p>
    <w:p w14:paraId="3DB77D51" w14:textId="77777777" w:rsidR="002C6423" w:rsidRDefault="002C6423" w:rsidP="002C6423">
      <w:pPr>
        <w:spacing w:line="280" w:lineRule="exact"/>
        <w:ind w:leftChars="-106" w:left="-13" w:hangingChars="100" w:hanging="210"/>
        <w:rPr>
          <w:rFonts w:ascii="メイリオ" w:eastAsia="メイリオ" w:hAnsi="メイリオ" w:cs="メイリオ"/>
          <w:szCs w:val="21"/>
        </w:rPr>
      </w:pPr>
    </w:p>
    <w:p w14:paraId="3DB77D52" w14:textId="77777777" w:rsidR="002C6423" w:rsidRPr="002C6423" w:rsidRDefault="002C6423" w:rsidP="002C6423">
      <w:pPr>
        <w:spacing w:line="280" w:lineRule="exact"/>
        <w:ind w:leftChars="-106" w:left="-13" w:hangingChars="100" w:hanging="210"/>
        <w:rPr>
          <w:rFonts w:ascii="メイリオ" w:eastAsia="メイリオ" w:hAnsi="メイリオ" w:cs="メイリオ"/>
          <w:szCs w:val="21"/>
        </w:rPr>
      </w:pPr>
      <w:r>
        <w:rPr>
          <w:rFonts w:ascii="メイリオ" w:eastAsia="メイリオ" w:hAnsi="メイリオ" w:cs="メイリオ" w:hint="eastAsia"/>
          <w:szCs w:val="21"/>
        </w:rPr>
        <w:t>○</w:t>
      </w:r>
      <w:r w:rsidR="00246B2E">
        <w:rPr>
          <w:rFonts w:ascii="メイリオ" w:eastAsia="メイリオ" w:hAnsi="メイリオ" w:cs="メイリオ" w:hint="eastAsia"/>
          <w:szCs w:val="21"/>
        </w:rPr>
        <w:t>ターゲットを絞った事業実施は効果的と考えるが、</w:t>
      </w:r>
      <w:r>
        <w:rPr>
          <w:rFonts w:ascii="メイリオ" w:eastAsia="メイリオ" w:hAnsi="メイリオ" w:cs="メイリオ" w:hint="eastAsia"/>
          <w:szCs w:val="21"/>
        </w:rPr>
        <w:t>大腸がん検診キット事前送付については、</w:t>
      </w:r>
      <w:r w:rsidR="00B97380">
        <w:rPr>
          <w:rFonts w:ascii="メイリオ" w:eastAsia="メイリオ" w:hAnsi="メイリオ" w:cs="メイリオ" w:hint="eastAsia"/>
          <w:szCs w:val="21"/>
        </w:rPr>
        <w:t>未受診者分の不要となる分も含めて</w:t>
      </w:r>
      <w:r>
        <w:rPr>
          <w:rFonts w:ascii="メイリオ" w:eastAsia="メイリオ" w:hAnsi="メイリオ" w:cs="メイリオ" w:hint="eastAsia"/>
          <w:szCs w:val="21"/>
        </w:rPr>
        <w:t>送付することで効果が得られたとのこと</w:t>
      </w:r>
      <w:r w:rsidR="00B97380">
        <w:rPr>
          <w:rFonts w:ascii="メイリオ" w:eastAsia="メイリオ" w:hAnsi="メイリオ" w:cs="メイリオ" w:hint="eastAsia"/>
          <w:szCs w:val="21"/>
        </w:rPr>
        <w:t>。未利用</w:t>
      </w:r>
      <w:r>
        <w:rPr>
          <w:rFonts w:ascii="メイリオ" w:eastAsia="メイリオ" w:hAnsi="メイリオ" w:cs="メイリオ" w:hint="eastAsia"/>
          <w:szCs w:val="21"/>
        </w:rPr>
        <w:t>キットが出ることが問題であり、その点を工夫する必要がある。</w:t>
      </w:r>
    </w:p>
    <w:p w14:paraId="3DB77D53" w14:textId="77777777" w:rsidR="007471CC" w:rsidRPr="002C6423" w:rsidRDefault="007471CC" w:rsidP="002C6423">
      <w:pPr>
        <w:tabs>
          <w:tab w:val="left" w:pos="1755"/>
        </w:tabs>
        <w:spacing w:line="280" w:lineRule="exact"/>
        <w:rPr>
          <w:rFonts w:ascii="メイリオ" w:eastAsia="メイリオ" w:hAnsi="メイリオ" w:cs="メイリオ"/>
          <w:szCs w:val="21"/>
        </w:rPr>
      </w:pPr>
      <w:r w:rsidRPr="002C6423">
        <w:rPr>
          <w:rFonts w:ascii="メイリオ" w:eastAsia="メイリオ" w:hAnsi="メイリオ" w:cs="メイリオ"/>
          <w:szCs w:val="21"/>
        </w:rPr>
        <w:tab/>
      </w:r>
    </w:p>
    <w:p w14:paraId="3DB77D54" w14:textId="6C3EEC76" w:rsidR="006A5020" w:rsidRDefault="002C6423" w:rsidP="006A5020">
      <w:pPr>
        <w:spacing w:line="280" w:lineRule="exact"/>
        <w:ind w:leftChars="-106" w:left="29" w:hangingChars="120" w:hanging="252"/>
        <w:rPr>
          <w:rFonts w:ascii="メイリオ" w:eastAsia="メイリオ" w:hAnsi="メイリオ" w:cs="メイリオ"/>
          <w:szCs w:val="21"/>
        </w:rPr>
      </w:pPr>
      <w:r>
        <w:rPr>
          <w:rFonts w:ascii="メイリオ" w:eastAsia="メイリオ" w:hAnsi="メイリオ" w:cs="メイリオ" w:hint="eastAsia"/>
          <w:szCs w:val="21"/>
        </w:rPr>
        <w:t>○検診の利便性や「ついでに」</w:t>
      </w:r>
      <w:r w:rsidRPr="002C6423">
        <w:rPr>
          <w:rFonts w:ascii="メイリオ" w:eastAsia="メイリオ" w:hAnsi="メイリオ" w:cs="メイリオ" w:hint="eastAsia"/>
          <w:szCs w:val="21"/>
        </w:rPr>
        <w:t>受けられる</w:t>
      </w:r>
      <w:r w:rsidR="003F7EF5">
        <w:rPr>
          <w:rFonts w:ascii="メイリオ" w:eastAsia="メイリオ" w:hAnsi="メイリオ" w:cs="メイリオ" w:hint="eastAsia"/>
          <w:szCs w:val="21"/>
        </w:rPr>
        <w:t>という点を利用し、効果があったとのことだが、この</w:t>
      </w:r>
      <w:r>
        <w:rPr>
          <w:rFonts w:ascii="メイリオ" w:eastAsia="メイリオ" w:hAnsi="メイリオ" w:cs="メイリオ" w:hint="eastAsia"/>
          <w:szCs w:val="21"/>
        </w:rPr>
        <w:t>事業で</w:t>
      </w:r>
      <w:r w:rsidR="00B97380">
        <w:rPr>
          <w:rFonts w:ascii="メイリオ" w:eastAsia="メイリオ" w:hAnsi="メイリオ" w:cs="メイリオ" w:hint="eastAsia"/>
          <w:szCs w:val="21"/>
        </w:rPr>
        <w:t>の</w:t>
      </w:r>
      <w:r w:rsidR="006A5020">
        <w:rPr>
          <w:rFonts w:ascii="メイリオ" w:eastAsia="メイリオ" w:hAnsi="メイリオ" w:cs="メイリオ" w:hint="eastAsia"/>
          <w:szCs w:val="21"/>
        </w:rPr>
        <w:t>受診者</w:t>
      </w:r>
      <w:r w:rsidR="00B97380">
        <w:rPr>
          <w:rFonts w:ascii="メイリオ" w:eastAsia="メイリオ" w:hAnsi="メイリオ" w:cs="メイリオ" w:hint="eastAsia"/>
          <w:szCs w:val="21"/>
        </w:rPr>
        <w:t>の増加は一時的なもの。</w:t>
      </w:r>
      <w:r w:rsidR="00FD15D6">
        <w:rPr>
          <w:rFonts w:ascii="メイリオ" w:eastAsia="メイリオ" w:hAnsi="メイリオ" w:cs="メイリオ" w:hint="eastAsia"/>
          <w:szCs w:val="21"/>
        </w:rPr>
        <w:t>各市町村において、市民に</w:t>
      </w:r>
      <w:r w:rsidR="006A5020">
        <w:rPr>
          <w:rFonts w:ascii="メイリオ" w:eastAsia="メイリオ" w:hAnsi="メイリオ" w:cs="メイリオ" w:hint="eastAsia"/>
          <w:szCs w:val="21"/>
        </w:rPr>
        <w:t>検診の意義を理解しても</w:t>
      </w:r>
      <w:r w:rsidR="00FD15D6">
        <w:rPr>
          <w:rFonts w:ascii="メイリオ" w:eastAsia="メイリオ" w:hAnsi="メイリオ" w:cs="メイリオ" w:hint="eastAsia"/>
          <w:szCs w:val="21"/>
        </w:rPr>
        <w:t>らい、自ら検診を受けるような意識をつけていただくことまでつなげることが重要</w:t>
      </w:r>
      <w:r w:rsidR="006A5020">
        <w:rPr>
          <w:rFonts w:ascii="メイリオ" w:eastAsia="メイリオ" w:hAnsi="メイリオ" w:cs="メイリオ" w:hint="eastAsia"/>
          <w:szCs w:val="21"/>
        </w:rPr>
        <w:t>。</w:t>
      </w:r>
      <w:r w:rsidR="006A5020" w:rsidRPr="006A5020">
        <w:rPr>
          <w:rFonts w:ascii="メイリオ" w:eastAsia="メイリオ" w:hAnsi="メイリオ" w:cs="メイリオ" w:hint="eastAsia"/>
          <w:szCs w:val="21"/>
        </w:rPr>
        <w:t>今後この事業をどう展開していくかについても検討していただきたい。</w:t>
      </w:r>
    </w:p>
    <w:p w14:paraId="3DB77D59" w14:textId="46C028DE" w:rsidR="00224E15" w:rsidRPr="002C6423" w:rsidRDefault="00224E15" w:rsidP="002C6423">
      <w:pPr>
        <w:spacing w:line="280" w:lineRule="exact"/>
        <w:rPr>
          <w:rFonts w:ascii="メイリオ" w:eastAsia="メイリオ" w:hAnsi="メイリオ" w:cs="メイリオ"/>
          <w:szCs w:val="21"/>
        </w:rPr>
      </w:pPr>
    </w:p>
    <w:p w14:paraId="565DFAAA" w14:textId="77777777" w:rsidR="00EC45AF" w:rsidRDefault="00D5005A" w:rsidP="00EC45AF">
      <w:pPr>
        <w:spacing w:line="280" w:lineRule="exact"/>
        <w:ind w:leftChars="-106" w:left="29" w:hangingChars="120" w:hanging="252"/>
        <w:rPr>
          <w:rFonts w:ascii="メイリオ" w:eastAsia="メイリオ" w:hAnsi="メイリオ" w:cs="メイリオ"/>
          <w:szCs w:val="21"/>
        </w:rPr>
      </w:pPr>
      <w:r w:rsidRPr="00384171">
        <w:rPr>
          <w:rFonts w:ascii="メイリオ" w:eastAsia="メイリオ" w:hAnsi="メイリオ" w:cs="メイリオ" w:hint="eastAsia"/>
          <w:szCs w:val="21"/>
        </w:rPr>
        <w:t>○</w:t>
      </w:r>
      <w:r w:rsidR="00384171">
        <w:rPr>
          <w:rFonts w:ascii="メイリオ" w:eastAsia="メイリオ" w:hAnsi="メイリオ" w:cs="メイリオ" w:hint="eastAsia"/>
          <w:szCs w:val="21"/>
        </w:rPr>
        <w:t>もう少し府民に直接</w:t>
      </w:r>
      <w:r w:rsidR="00246B2E">
        <w:rPr>
          <w:rFonts w:ascii="メイリオ" w:eastAsia="メイリオ" w:hAnsi="メイリオ" w:cs="メイリオ" w:hint="eastAsia"/>
          <w:szCs w:val="21"/>
        </w:rPr>
        <w:t>行動変容を</w:t>
      </w:r>
      <w:r w:rsidR="00384171">
        <w:rPr>
          <w:rFonts w:ascii="メイリオ" w:eastAsia="メイリオ" w:hAnsi="メイリオ" w:cs="メイリオ" w:hint="eastAsia"/>
          <w:szCs w:val="21"/>
        </w:rPr>
        <w:t>働きかけるような取り組みがあってもよいのではないか。</w:t>
      </w:r>
    </w:p>
    <w:p w14:paraId="620795DF" w14:textId="77777777" w:rsidR="00EC45AF" w:rsidRDefault="00EC45AF" w:rsidP="00EC45AF">
      <w:pPr>
        <w:spacing w:line="280" w:lineRule="exact"/>
        <w:ind w:leftChars="-106" w:left="29" w:hangingChars="120" w:hanging="252"/>
        <w:rPr>
          <w:rFonts w:ascii="メイリオ" w:eastAsia="メイリオ" w:hAnsi="メイリオ" w:cs="メイリオ"/>
          <w:szCs w:val="21"/>
        </w:rPr>
      </w:pPr>
    </w:p>
    <w:p w14:paraId="157C28B2" w14:textId="77777777" w:rsidR="00EC45AF" w:rsidRDefault="00EC45AF" w:rsidP="00EC45AF">
      <w:pPr>
        <w:spacing w:line="280" w:lineRule="exact"/>
        <w:ind w:leftChars="-106" w:left="29" w:hangingChars="120" w:hanging="252"/>
        <w:rPr>
          <w:rFonts w:ascii="メイリオ" w:eastAsia="メイリオ" w:hAnsi="メイリオ" w:cs="メイリオ"/>
          <w:szCs w:val="21"/>
        </w:rPr>
      </w:pPr>
    </w:p>
    <w:p w14:paraId="349D10F8" w14:textId="77777777" w:rsidR="00EC45AF" w:rsidRDefault="00EC45AF" w:rsidP="00EC45AF">
      <w:pPr>
        <w:spacing w:line="280" w:lineRule="exact"/>
        <w:ind w:leftChars="-106" w:left="29" w:hangingChars="120" w:hanging="252"/>
        <w:rPr>
          <w:rFonts w:ascii="メイリオ" w:eastAsia="メイリオ" w:hAnsi="メイリオ" w:cs="メイリオ"/>
          <w:szCs w:val="21"/>
        </w:rPr>
      </w:pPr>
    </w:p>
    <w:p w14:paraId="1CB5CC16" w14:textId="77777777" w:rsidR="00EC45AF" w:rsidRDefault="00EC45AF" w:rsidP="00EC45AF">
      <w:pPr>
        <w:spacing w:line="280" w:lineRule="exact"/>
        <w:ind w:leftChars="-106" w:left="29" w:hangingChars="120" w:hanging="252"/>
        <w:rPr>
          <w:rFonts w:ascii="メイリオ" w:eastAsia="メイリオ" w:hAnsi="メイリオ" w:cs="メイリオ"/>
          <w:szCs w:val="21"/>
        </w:rPr>
      </w:pPr>
    </w:p>
    <w:p w14:paraId="46EAD336" w14:textId="77777777" w:rsidR="00EC45AF" w:rsidRDefault="00EC45AF" w:rsidP="00EC45AF">
      <w:pPr>
        <w:spacing w:line="280" w:lineRule="exact"/>
        <w:ind w:leftChars="-106" w:left="29" w:hangingChars="120" w:hanging="252"/>
        <w:rPr>
          <w:rFonts w:ascii="メイリオ" w:eastAsia="メイリオ" w:hAnsi="メイリオ" w:cs="メイリオ"/>
          <w:szCs w:val="21"/>
        </w:rPr>
      </w:pPr>
    </w:p>
    <w:p w14:paraId="3DB77D5C" w14:textId="056320B8" w:rsidR="007471CC" w:rsidRPr="00384171" w:rsidRDefault="00266257" w:rsidP="00EC45AF">
      <w:pPr>
        <w:spacing w:line="280" w:lineRule="exact"/>
        <w:ind w:leftChars="-106" w:left="29" w:hangingChars="120" w:hanging="252"/>
        <w:rPr>
          <w:rFonts w:ascii="メイリオ" w:eastAsia="メイリオ" w:hAnsi="メイリオ" w:cs="メイリオ"/>
          <w:szCs w:val="21"/>
        </w:rPr>
      </w:pPr>
      <w:r w:rsidRPr="00384171">
        <w:rPr>
          <w:rFonts w:ascii="メイリオ" w:eastAsia="メイリオ" w:hAnsi="メイリオ" w:cs="メイリオ" w:hint="eastAsia"/>
          <w:szCs w:val="21"/>
        </w:rPr>
        <w:t xml:space="preserve">　</w:t>
      </w:r>
    </w:p>
    <w:p w14:paraId="3DB77D5D" w14:textId="77777777" w:rsidR="006624F4" w:rsidRDefault="006624F4" w:rsidP="006624F4">
      <w:pPr>
        <w:spacing w:line="280" w:lineRule="exact"/>
        <w:ind w:leftChars="-170" w:hangingChars="170" w:hanging="357"/>
        <w:rPr>
          <w:rFonts w:ascii="メイリオ" w:eastAsia="メイリオ" w:hAnsi="メイリオ" w:cs="メイリオ"/>
          <w:szCs w:val="21"/>
        </w:rPr>
      </w:pPr>
    </w:p>
    <w:p w14:paraId="3DB77D5E" w14:textId="77777777" w:rsidR="00224E15" w:rsidRDefault="006624F4" w:rsidP="006624F4">
      <w:pPr>
        <w:spacing w:line="280" w:lineRule="exact"/>
        <w:ind w:leftChars="-472" w:hangingChars="472" w:hanging="991"/>
        <w:rPr>
          <w:rFonts w:ascii="メイリオ" w:eastAsia="メイリオ" w:hAnsi="メイリオ" w:cs="メイリオ"/>
          <w:szCs w:val="21"/>
        </w:rPr>
      </w:pPr>
      <w:r>
        <w:rPr>
          <w:rFonts w:ascii="メイリオ" w:eastAsia="メイリオ" w:hAnsi="メイリオ" w:cs="メイリオ" w:hint="eastAsia"/>
          <w:szCs w:val="21"/>
        </w:rPr>
        <w:lastRenderedPageBreak/>
        <w:t>（２）</w:t>
      </w:r>
      <w:r w:rsidR="0034146B">
        <w:rPr>
          <w:rFonts w:ascii="メイリオ" w:eastAsia="メイリオ" w:hAnsi="メイリオ" w:cs="メイリオ" w:hint="eastAsia"/>
          <w:szCs w:val="21"/>
        </w:rPr>
        <w:t>令和2年度がん検診受診率向上等</w:t>
      </w:r>
      <w:r w:rsidRPr="009D6FC6">
        <w:rPr>
          <w:rFonts w:ascii="メイリオ" w:eastAsia="メイリオ" w:hAnsi="メイリオ" w:cs="メイリオ" w:hint="eastAsia"/>
          <w:szCs w:val="21"/>
        </w:rPr>
        <w:t>につ</w:t>
      </w:r>
      <w:r w:rsidR="0034146B">
        <w:rPr>
          <w:rFonts w:ascii="メイリオ" w:eastAsia="メイリオ" w:hAnsi="メイリオ" w:cs="メイリオ" w:hint="eastAsia"/>
          <w:szCs w:val="21"/>
        </w:rPr>
        <w:t>いて【資料２</w:t>
      </w:r>
      <w:r w:rsidR="00BC3401">
        <w:rPr>
          <w:rFonts w:ascii="メイリオ" w:eastAsia="メイリオ" w:hAnsi="メイリオ" w:cs="メイリオ" w:hint="eastAsia"/>
          <w:szCs w:val="21"/>
        </w:rPr>
        <w:t>・参考資料１</w:t>
      </w:r>
      <w:r>
        <w:rPr>
          <w:rFonts w:ascii="メイリオ" w:eastAsia="メイリオ" w:hAnsi="メイリオ" w:cs="メイリオ" w:hint="eastAsia"/>
          <w:szCs w:val="21"/>
        </w:rPr>
        <w:t>】</w:t>
      </w:r>
    </w:p>
    <w:p w14:paraId="3DB77D5F" w14:textId="77777777" w:rsidR="00224E15" w:rsidRDefault="00224E15" w:rsidP="00B97380">
      <w:pPr>
        <w:spacing w:line="280" w:lineRule="exact"/>
        <w:ind w:leftChars="-172" w:hangingChars="172" w:hanging="361"/>
        <w:rPr>
          <w:rFonts w:ascii="メイリオ" w:eastAsia="メイリオ" w:hAnsi="メイリオ" w:cs="メイリオ"/>
          <w:szCs w:val="21"/>
        </w:rPr>
      </w:pPr>
    </w:p>
    <w:p w14:paraId="3DB77D60" w14:textId="77777777" w:rsidR="00060C2E" w:rsidRPr="00B97380" w:rsidRDefault="00060C2E" w:rsidP="00B97380">
      <w:pPr>
        <w:spacing w:line="280" w:lineRule="exact"/>
        <w:ind w:leftChars="-172" w:hangingChars="172" w:hanging="361"/>
        <w:rPr>
          <w:rFonts w:ascii="メイリオ" w:eastAsia="メイリオ" w:hAnsi="メイリオ" w:cs="メイリオ"/>
          <w:szCs w:val="21"/>
        </w:rPr>
      </w:pPr>
      <w:r w:rsidRPr="00B97380">
        <w:rPr>
          <w:rFonts w:ascii="メイリオ" w:eastAsia="メイリオ" w:hAnsi="メイリオ" w:cs="メイリオ" w:hint="eastAsia"/>
          <w:szCs w:val="21"/>
        </w:rPr>
        <w:t>【概要】</w:t>
      </w:r>
    </w:p>
    <w:p w14:paraId="3DB77D61" w14:textId="77777777" w:rsidR="00060C2E" w:rsidRDefault="00224E15" w:rsidP="00224E15">
      <w:pPr>
        <w:spacing w:line="280" w:lineRule="exact"/>
        <w:jc w:val="left"/>
        <w:rPr>
          <w:rFonts w:ascii="メイリオ" w:eastAsia="メイリオ" w:hAnsi="メイリオ" w:cs="メイリオ"/>
          <w:szCs w:val="21"/>
        </w:rPr>
      </w:pPr>
      <w:r w:rsidRPr="00B97380">
        <w:rPr>
          <w:rFonts w:ascii="メイリオ" w:eastAsia="メイリオ" w:hAnsi="メイリオ" w:cs="メイリオ" w:hint="eastAsia"/>
          <w:szCs w:val="21"/>
        </w:rPr>
        <w:t>平成</w:t>
      </w:r>
      <w:r w:rsidRPr="00B97380">
        <w:rPr>
          <w:rFonts w:ascii="メイリオ" w:eastAsia="メイリオ" w:hAnsi="メイリオ" w:cs="メイリオ"/>
          <w:szCs w:val="21"/>
        </w:rPr>
        <w:t>30年3月</w:t>
      </w:r>
      <w:r w:rsidR="00B97380">
        <w:rPr>
          <w:rFonts w:ascii="メイリオ" w:eastAsia="メイリオ" w:hAnsi="メイリオ" w:cs="メイリオ" w:hint="eastAsia"/>
          <w:szCs w:val="21"/>
        </w:rPr>
        <w:t>、</w:t>
      </w:r>
      <w:r w:rsidRPr="00B97380">
        <w:rPr>
          <w:rFonts w:ascii="メイリオ" w:eastAsia="メイリオ" w:hAnsi="メイリオ" w:cs="メイリオ"/>
          <w:szCs w:val="21"/>
        </w:rPr>
        <w:t>国</w:t>
      </w:r>
      <w:r w:rsidR="00B97380">
        <w:rPr>
          <w:rFonts w:ascii="メイリオ" w:eastAsia="メイリオ" w:hAnsi="メイリオ" w:cs="メイリオ" w:hint="eastAsia"/>
          <w:szCs w:val="21"/>
        </w:rPr>
        <w:t>の「</w:t>
      </w:r>
      <w:r w:rsidRPr="00B97380">
        <w:rPr>
          <w:rFonts w:ascii="メイリオ" w:eastAsia="メイリオ" w:hAnsi="メイリオ" w:cs="メイリオ"/>
          <w:szCs w:val="21"/>
        </w:rPr>
        <w:t>職域におけるがん検診に関するマニュアル</w:t>
      </w:r>
      <w:r w:rsidR="00B97380">
        <w:rPr>
          <w:rFonts w:ascii="メイリオ" w:eastAsia="メイリオ" w:hAnsi="メイリオ" w:cs="メイリオ" w:hint="eastAsia"/>
          <w:szCs w:val="21"/>
        </w:rPr>
        <w:t>」の</w:t>
      </w:r>
      <w:r w:rsidRPr="00B97380">
        <w:rPr>
          <w:rFonts w:ascii="メイリオ" w:eastAsia="メイリオ" w:hAnsi="メイリオ" w:cs="メイリオ"/>
          <w:szCs w:val="21"/>
        </w:rPr>
        <w:t>制定</w:t>
      </w:r>
      <w:r w:rsidR="00B97380">
        <w:rPr>
          <w:rFonts w:ascii="メイリオ" w:eastAsia="メイリオ" w:hAnsi="メイリオ" w:cs="メイリオ" w:hint="eastAsia"/>
          <w:szCs w:val="21"/>
        </w:rPr>
        <w:t>を</w:t>
      </w:r>
      <w:r w:rsidRPr="00B97380">
        <w:rPr>
          <w:rFonts w:ascii="メイリオ" w:eastAsia="メイリオ" w:hAnsi="メイリオ" w:cs="メイリオ"/>
          <w:szCs w:val="21"/>
        </w:rPr>
        <w:t>踏まえ、令和２年度は職域におけるがん検診の実態把握を行うとともに、国マニュアルの周知によるがん検診の</w:t>
      </w:r>
      <w:r w:rsidR="00B97380">
        <w:rPr>
          <w:rFonts w:ascii="メイリオ" w:eastAsia="メイリオ" w:hAnsi="メイリオ" w:cs="メイリオ" w:hint="eastAsia"/>
          <w:szCs w:val="21"/>
        </w:rPr>
        <w:t>精度管理及び</w:t>
      </w:r>
      <w:r w:rsidRPr="00B97380">
        <w:rPr>
          <w:rFonts w:ascii="メイリオ" w:eastAsia="メイリオ" w:hAnsi="メイリオ" w:cs="メイリオ"/>
          <w:szCs w:val="21"/>
        </w:rPr>
        <w:t>受診率向上を図る</w:t>
      </w:r>
      <w:r w:rsidR="00B97380">
        <w:rPr>
          <w:rFonts w:ascii="メイリオ" w:eastAsia="メイリオ" w:hAnsi="メイリオ" w:cs="メイリオ" w:hint="eastAsia"/>
          <w:szCs w:val="21"/>
        </w:rPr>
        <w:t>ことを目的とした事業実施について審議</w:t>
      </w:r>
      <w:r w:rsidRPr="00B97380">
        <w:rPr>
          <w:rFonts w:ascii="メイリオ" w:eastAsia="メイリオ" w:hAnsi="メイリオ" w:cs="メイリオ"/>
          <w:szCs w:val="21"/>
        </w:rPr>
        <w:t>。</w:t>
      </w:r>
    </w:p>
    <w:p w14:paraId="3DB77D62" w14:textId="77777777" w:rsidR="00224E15" w:rsidRPr="00B97380" w:rsidRDefault="00224E15" w:rsidP="00224E15">
      <w:pPr>
        <w:spacing w:line="280" w:lineRule="exact"/>
        <w:jc w:val="left"/>
        <w:rPr>
          <w:rFonts w:ascii="メイリオ" w:eastAsia="メイリオ" w:hAnsi="メイリオ" w:cs="メイリオ"/>
          <w:szCs w:val="21"/>
        </w:rPr>
      </w:pPr>
    </w:p>
    <w:p w14:paraId="3DB77D63" w14:textId="77777777" w:rsidR="00CD76DA" w:rsidRDefault="006624F4" w:rsidP="006624F4">
      <w:pPr>
        <w:pStyle w:val="a3"/>
        <w:spacing w:line="280" w:lineRule="exact"/>
        <w:ind w:leftChars="-170" w:left="-170" w:hangingChars="89" w:hanging="187"/>
        <w:rPr>
          <w:rFonts w:ascii="メイリオ" w:eastAsia="メイリオ" w:hAnsi="メイリオ" w:cs="メイリオ"/>
          <w:sz w:val="21"/>
          <w:szCs w:val="21"/>
        </w:rPr>
      </w:pPr>
      <w:r w:rsidRPr="0000214C">
        <w:rPr>
          <w:rFonts w:ascii="メイリオ" w:eastAsia="メイリオ" w:hAnsi="メイリオ" w:cs="メイリオ" w:hint="eastAsia"/>
          <w:sz w:val="21"/>
          <w:szCs w:val="21"/>
        </w:rPr>
        <w:t>【意見要旨】</w:t>
      </w:r>
    </w:p>
    <w:p w14:paraId="3DB77D64" w14:textId="77777777" w:rsidR="00207AAF" w:rsidRPr="0000214C" w:rsidRDefault="00207AAF" w:rsidP="006624F4">
      <w:pPr>
        <w:pStyle w:val="a3"/>
        <w:spacing w:line="280" w:lineRule="exact"/>
        <w:ind w:leftChars="-170" w:left="-170" w:hangingChars="89" w:hanging="187"/>
        <w:rPr>
          <w:rFonts w:ascii="メイリオ" w:eastAsia="メイリオ" w:hAnsi="メイリオ" w:cs="メイリオ"/>
          <w:sz w:val="21"/>
          <w:szCs w:val="21"/>
        </w:rPr>
      </w:pPr>
      <w:r>
        <w:rPr>
          <w:rFonts w:ascii="メイリオ" w:eastAsia="メイリオ" w:hAnsi="メイリオ" w:cs="メイリオ" w:hint="eastAsia"/>
          <w:sz w:val="21"/>
          <w:szCs w:val="21"/>
        </w:rPr>
        <w:t xml:space="preserve">　≪調査の順序について≫</w:t>
      </w:r>
    </w:p>
    <w:p w14:paraId="3DB77D65" w14:textId="77777777" w:rsidR="00E2723D" w:rsidRDefault="00D6035B" w:rsidP="00B97380">
      <w:pPr>
        <w:pStyle w:val="a3"/>
        <w:spacing w:line="280" w:lineRule="exact"/>
        <w:ind w:leftChars="-203" w:left="-2" w:hangingChars="202" w:hanging="424"/>
        <w:rPr>
          <w:rFonts w:ascii="メイリオ" w:eastAsia="メイリオ" w:hAnsi="メイリオ" w:cs="メイリオ"/>
          <w:sz w:val="21"/>
          <w:szCs w:val="21"/>
        </w:rPr>
      </w:pPr>
      <w:r w:rsidRPr="00E2723D">
        <w:rPr>
          <w:rFonts w:ascii="メイリオ" w:eastAsia="メイリオ" w:hAnsi="メイリオ" w:cs="メイリオ" w:hint="eastAsia"/>
          <w:sz w:val="21"/>
          <w:szCs w:val="21"/>
        </w:rPr>
        <w:t xml:space="preserve">　</w:t>
      </w:r>
      <w:r w:rsidR="00D5005A" w:rsidRPr="00E2723D">
        <w:rPr>
          <w:rFonts w:ascii="メイリオ" w:eastAsia="メイリオ" w:hAnsi="メイリオ" w:cs="メイリオ" w:hint="eastAsia"/>
          <w:szCs w:val="21"/>
        </w:rPr>
        <w:t>○</w:t>
      </w:r>
      <w:r w:rsidR="00665D4A">
        <w:rPr>
          <w:rFonts w:ascii="メイリオ" w:eastAsia="メイリオ" w:hAnsi="メイリオ" w:cs="メイリオ" w:hint="eastAsia"/>
          <w:sz w:val="21"/>
          <w:szCs w:val="21"/>
        </w:rPr>
        <w:t>令和２年度に検診機関に実態調査を行い、令和３年度に</w:t>
      </w:r>
      <w:r w:rsidR="00A71A3D">
        <w:rPr>
          <w:rFonts w:ascii="メイリオ" w:eastAsia="メイリオ" w:hAnsi="メイリオ" w:cs="メイリオ" w:hint="eastAsia"/>
          <w:sz w:val="21"/>
          <w:szCs w:val="21"/>
        </w:rPr>
        <w:t>企業等</w:t>
      </w:r>
      <w:r w:rsidR="003F7EF5">
        <w:rPr>
          <w:rFonts w:ascii="メイリオ" w:eastAsia="メイリオ" w:hAnsi="メイリオ" w:cs="メイリオ" w:hint="eastAsia"/>
          <w:sz w:val="21"/>
          <w:szCs w:val="21"/>
        </w:rPr>
        <w:t>に調査を行うとのことだが、順番が逆のほうが良いのではないか。</w:t>
      </w:r>
      <w:r w:rsidR="00E2723D">
        <w:rPr>
          <w:rFonts w:ascii="メイリオ" w:eastAsia="メイリオ" w:hAnsi="メイリオ" w:cs="メイリオ" w:hint="eastAsia"/>
          <w:sz w:val="21"/>
          <w:szCs w:val="21"/>
        </w:rPr>
        <w:t>検診機関の精度管理</w:t>
      </w:r>
      <w:r w:rsidR="00010F84">
        <w:rPr>
          <w:rFonts w:ascii="メイリオ" w:eastAsia="メイリオ" w:hAnsi="メイリオ" w:cs="メイリオ" w:hint="eastAsia"/>
          <w:sz w:val="21"/>
          <w:szCs w:val="21"/>
        </w:rPr>
        <w:t>が</w:t>
      </w:r>
      <w:r w:rsidR="00E2723D">
        <w:rPr>
          <w:rFonts w:ascii="メイリオ" w:eastAsia="メイリオ" w:hAnsi="メイリオ" w:cs="メイリオ" w:hint="eastAsia"/>
          <w:sz w:val="21"/>
          <w:szCs w:val="21"/>
        </w:rPr>
        <w:t>できたとしても、</w:t>
      </w:r>
      <w:r w:rsidR="00A71A3D">
        <w:rPr>
          <w:rFonts w:ascii="メイリオ" w:eastAsia="メイリオ" w:hAnsi="メイリオ" w:cs="メイリオ" w:hint="eastAsia"/>
          <w:sz w:val="21"/>
          <w:szCs w:val="21"/>
        </w:rPr>
        <w:t>企業等</w:t>
      </w:r>
      <w:r w:rsidR="00010F84">
        <w:rPr>
          <w:rFonts w:ascii="メイリオ" w:eastAsia="メイリオ" w:hAnsi="メイリオ" w:cs="メイリオ" w:hint="eastAsia"/>
          <w:sz w:val="21"/>
          <w:szCs w:val="21"/>
        </w:rPr>
        <w:t>や産業医</w:t>
      </w:r>
      <w:r w:rsidR="00E2723D">
        <w:rPr>
          <w:rFonts w:ascii="メイリオ" w:eastAsia="メイリオ" w:hAnsi="メイリオ" w:cs="メイリオ" w:hint="eastAsia"/>
          <w:sz w:val="21"/>
          <w:szCs w:val="21"/>
        </w:rPr>
        <w:t>の意識が変わらないと意味がないのではないか。</w:t>
      </w:r>
    </w:p>
    <w:p w14:paraId="3DB77D66" w14:textId="77777777" w:rsidR="00E2723D" w:rsidRPr="00E2723D" w:rsidRDefault="007517B4" w:rsidP="00B97380">
      <w:pPr>
        <w:pStyle w:val="a3"/>
        <w:spacing w:line="280" w:lineRule="exact"/>
        <w:ind w:leftChars="-203" w:left="-2" w:hangingChars="202" w:hanging="424"/>
        <w:rPr>
          <w:rFonts w:ascii="メイリオ" w:eastAsia="メイリオ" w:hAnsi="メイリオ" w:cs="メイリオ"/>
          <w:sz w:val="21"/>
          <w:szCs w:val="21"/>
        </w:rPr>
      </w:pPr>
      <w:r>
        <w:rPr>
          <w:rFonts w:ascii="メイリオ" w:eastAsia="メイリオ" w:hAnsi="メイリオ" w:cs="メイリオ" w:hint="eastAsia"/>
          <w:sz w:val="21"/>
          <w:szCs w:val="21"/>
        </w:rPr>
        <w:t xml:space="preserve">　</w:t>
      </w:r>
      <w:r w:rsidR="00E2723D">
        <w:rPr>
          <w:rFonts w:ascii="メイリオ" w:eastAsia="メイリオ" w:hAnsi="メイリオ" w:cs="メイリオ" w:hint="eastAsia"/>
          <w:sz w:val="21"/>
          <w:szCs w:val="21"/>
        </w:rPr>
        <w:t>→検診機関に「どのような</w:t>
      </w:r>
      <w:r w:rsidR="00A71A3D">
        <w:rPr>
          <w:rFonts w:ascii="メイリオ" w:eastAsia="メイリオ" w:hAnsi="メイリオ" w:cs="メイリオ" w:hint="eastAsia"/>
          <w:sz w:val="21"/>
          <w:szCs w:val="21"/>
        </w:rPr>
        <w:t>企業等</w:t>
      </w:r>
      <w:r w:rsidR="00E2723D">
        <w:rPr>
          <w:rFonts w:ascii="メイリオ" w:eastAsia="メイリオ" w:hAnsi="メイリオ" w:cs="メイリオ" w:hint="eastAsia"/>
          <w:sz w:val="21"/>
          <w:szCs w:val="21"/>
        </w:rPr>
        <w:t>から検診の委託をうけているか」</w:t>
      </w:r>
      <w:r w:rsidR="005A6884">
        <w:rPr>
          <w:rFonts w:ascii="メイリオ" w:eastAsia="メイリオ" w:hAnsi="メイリオ" w:cs="メイリオ" w:hint="eastAsia"/>
          <w:sz w:val="21"/>
          <w:szCs w:val="21"/>
        </w:rPr>
        <w:t>についてもアンケートで聞いたうえで、</w:t>
      </w:r>
      <w:r w:rsidR="00A71A3D">
        <w:rPr>
          <w:rFonts w:ascii="メイリオ" w:eastAsia="メイリオ" w:hAnsi="メイリオ" w:cs="メイリオ" w:hint="eastAsia"/>
          <w:sz w:val="21"/>
          <w:szCs w:val="21"/>
        </w:rPr>
        <w:t>企業等</w:t>
      </w:r>
      <w:r w:rsidR="005A6884">
        <w:rPr>
          <w:rFonts w:ascii="メイリオ" w:eastAsia="メイリオ" w:hAnsi="メイリオ" w:cs="メイリオ" w:hint="eastAsia"/>
          <w:sz w:val="21"/>
          <w:szCs w:val="21"/>
        </w:rPr>
        <w:t>に働きかける予定</w:t>
      </w:r>
      <w:r w:rsidR="00B97380">
        <w:rPr>
          <w:rFonts w:ascii="メイリオ" w:eastAsia="メイリオ" w:hAnsi="メイリオ" w:cs="メイリオ" w:hint="eastAsia"/>
          <w:sz w:val="21"/>
          <w:szCs w:val="21"/>
        </w:rPr>
        <w:t>としているため、検診機関を先に実施したい</w:t>
      </w:r>
      <w:r w:rsidR="005A6884">
        <w:rPr>
          <w:rFonts w:ascii="メイリオ" w:eastAsia="メイリオ" w:hAnsi="メイリオ" w:cs="メイリオ" w:hint="eastAsia"/>
          <w:sz w:val="21"/>
          <w:szCs w:val="21"/>
        </w:rPr>
        <w:t>。</w:t>
      </w:r>
    </w:p>
    <w:p w14:paraId="3DB77D67" w14:textId="77777777" w:rsidR="006624F4" w:rsidRPr="00BD5BCB" w:rsidRDefault="006624F4" w:rsidP="00E2723D">
      <w:pPr>
        <w:spacing w:line="280" w:lineRule="exact"/>
        <w:rPr>
          <w:rFonts w:ascii="メイリオ" w:eastAsia="メイリオ" w:hAnsi="メイリオ" w:cs="メイリオ"/>
          <w:szCs w:val="21"/>
        </w:rPr>
      </w:pPr>
    </w:p>
    <w:p w14:paraId="3DB77D68" w14:textId="77777777" w:rsidR="006624F4" w:rsidRPr="00E2723D" w:rsidRDefault="006624F4" w:rsidP="00B97380">
      <w:pPr>
        <w:pStyle w:val="a3"/>
        <w:spacing w:line="280" w:lineRule="exact"/>
        <w:ind w:leftChars="-103" w:left="0" w:hangingChars="98" w:hanging="216"/>
        <w:rPr>
          <w:rFonts w:ascii="メイリオ" w:eastAsia="メイリオ" w:hAnsi="メイリオ" w:cs="メイリオ"/>
          <w:sz w:val="21"/>
          <w:szCs w:val="21"/>
        </w:rPr>
      </w:pPr>
      <w:r w:rsidRPr="00E2723D">
        <w:rPr>
          <w:rFonts w:ascii="メイリオ" w:eastAsia="メイリオ" w:hAnsi="メイリオ" w:cs="メイリオ" w:hint="eastAsia"/>
          <w:szCs w:val="21"/>
        </w:rPr>
        <w:t>○</w:t>
      </w:r>
      <w:r w:rsidR="00A71A3D">
        <w:rPr>
          <w:rFonts w:ascii="メイリオ" w:eastAsia="メイリオ" w:hAnsi="メイリオ" w:cs="メイリオ" w:hint="eastAsia"/>
          <w:szCs w:val="21"/>
        </w:rPr>
        <w:t>企業等</w:t>
      </w:r>
      <w:r w:rsidR="00010F84">
        <w:rPr>
          <w:rFonts w:ascii="メイリオ" w:eastAsia="メイリオ" w:hAnsi="メイリオ" w:cs="メイリオ" w:hint="eastAsia"/>
          <w:szCs w:val="21"/>
        </w:rPr>
        <w:t>の受診率は、かなり高いのではないか。ただ、検診の内容は国指針に合わないものが多い。そこを是正していくためにも、</w:t>
      </w:r>
      <w:r w:rsidR="00A71A3D">
        <w:rPr>
          <w:rFonts w:ascii="メイリオ" w:eastAsia="メイリオ" w:hAnsi="メイリオ" w:cs="メイリオ" w:hint="eastAsia"/>
          <w:szCs w:val="21"/>
        </w:rPr>
        <w:t>企業等</w:t>
      </w:r>
      <w:r w:rsidR="00010F84">
        <w:rPr>
          <w:rFonts w:ascii="メイリオ" w:eastAsia="メイリオ" w:hAnsi="メイリオ" w:cs="メイリオ" w:hint="eastAsia"/>
          <w:szCs w:val="21"/>
        </w:rPr>
        <w:t>側へのアプロ―チが大切。</w:t>
      </w:r>
    </w:p>
    <w:p w14:paraId="3DB77D69" w14:textId="77777777" w:rsidR="006624F4" w:rsidRPr="00E2723D" w:rsidRDefault="006624F4" w:rsidP="006624F4">
      <w:pPr>
        <w:pStyle w:val="a3"/>
        <w:spacing w:line="280" w:lineRule="exact"/>
        <w:ind w:leftChars="-3" w:left="135" w:hangingChars="67" w:hanging="141"/>
        <w:rPr>
          <w:rFonts w:ascii="メイリオ" w:eastAsia="メイリオ" w:hAnsi="メイリオ" w:cs="メイリオ"/>
          <w:sz w:val="21"/>
          <w:szCs w:val="21"/>
        </w:rPr>
      </w:pPr>
    </w:p>
    <w:p w14:paraId="3DB77D6A" w14:textId="77777777" w:rsidR="007517B4" w:rsidRPr="002F75C2" w:rsidRDefault="006624F4" w:rsidP="00BD5BCB">
      <w:pPr>
        <w:pStyle w:val="a3"/>
        <w:spacing w:line="280" w:lineRule="exact"/>
        <w:ind w:leftChars="-103" w:left="0" w:hangingChars="98" w:hanging="216"/>
        <w:rPr>
          <w:rFonts w:ascii="メイリオ" w:eastAsia="メイリオ" w:hAnsi="メイリオ" w:cs="メイリオ"/>
          <w:szCs w:val="21"/>
        </w:rPr>
      </w:pPr>
      <w:r w:rsidRPr="00E2723D">
        <w:rPr>
          <w:rFonts w:ascii="メイリオ" w:eastAsia="メイリオ" w:hAnsi="メイリオ" w:cs="メイリオ" w:hint="eastAsia"/>
          <w:szCs w:val="21"/>
        </w:rPr>
        <w:t>○</w:t>
      </w:r>
      <w:r w:rsidR="003F7EF5">
        <w:rPr>
          <w:rFonts w:ascii="メイリオ" w:eastAsia="メイリオ" w:hAnsi="メイリオ" w:cs="メイリオ" w:hint="eastAsia"/>
          <w:szCs w:val="21"/>
        </w:rPr>
        <w:t>検診の精度管理について</w:t>
      </w:r>
      <w:r w:rsidR="00B97380">
        <w:rPr>
          <w:rFonts w:ascii="メイリオ" w:eastAsia="メイリオ" w:hAnsi="メイリオ" w:cs="メイリオ" w:hint="eastAsia"/>
          <w:szCs w:val="21"/>
        </w:rPr>
        <w:t>の</w:t>
      </w:r>
      <w:r w:rsidR="00A71A3D">
        <w:rPr>
          <w:rFonts w:ascii="メイリオ" w:eastAsia="メイリオ" w:hAnsi="メイリオ" w:cs="メイリオ" w:hint="eastAsia"/>
          <w:szCs w:val="21"/>
        </w:rPr>
        <w:t>企業等</w:t>
      </w:r>
      <w:r w:rsidR="00665D4A">
        <w:rPr>
          <w:rFonts w:ascii="メイリオ" w:eastAsia="メイリオ" w:hAnsi="メイリオ" w:cs="メイリオ" w:hint="eastAsia"/>
          <w:szCs w:val="21"/>
        </w:rPr>
        <w:t>の理解は浅</w:t>
      </w:r>
      <w:r w:rsidR="00B97380">
        <w:rPr>
          <w:rFonts w:ascii="メイリオ" w:eastAsia="メイリオ" w:hAnsi="メイリオ" w:cs="メイリオ" w:hint="eastAsia"/>
          <w:szCs w:val="21"/>
        </w:rPr>
        <w:t>いが</w:t>
      </w:r>
      <w:r w:rsidR="00665D4A">
        <w:rPr>
          <w:rFonts w:ascii="メイリオ" w:eastAsia="メイリオ" w:hAnsi="メイリオ" w:cs="メイリオ" w:hint="eastAsia"/>
          <w:szCs w:val="21"/>
        </w:rPr>
        <w:t>、</w:t>
      </w:r>
      <w:r w:rsidR="00010F84">
        <w:rPr>
          <w:rFonts w:ascii="メイリオ" w:eastAsia="メイリオ" w:hAnsi="メイリオ" w:cs="メイリオ" w:hint="eastAsia"/>
          <w:szCs w:val="21"/>
        </w:rPr>
        <w:t>産業医から</w:t>
      </w:r>
      <w:r w:rsidR="00A71A3D">
        <w:rPr>
          <w:rFonts w:ascii="メイリオ" w:eastAsia="メイリオ" w:hAnsi="メイリオ" w:cs="メイリオ" w:hint="eastAsia"/>
          <w:szCs w:val="21"/>
        </w:rPr>
        <w:t>企業等</w:t>
      </w:r>
      <w:r w:rsidR="00B97380">
        <w:rPr>
          <w:rFonts w:ascii="メイリオ" w:eastAsia="メイリオ" w:hAnsi="メイリオ" w:cs="メイリオ" w:hint="eastAsia"/>
          <w:szCs w:val="21"/>
        </w:rPr>
        <w:t>の</w:t>
      </w:r>
      <w:r w:rsidR="00665D4A">
        <w:rPr>
          <w:rFonts w:ascii="メイリオ" w:eastAsia="メイリオ" w:hAnsi="メイリオ" w:cs="メイリオ" w:hint="eastAsia"/>
          <w:szCs w:val="21"/>
        </w:rPr>
        <w:t>トップ</w:t>
      </w:r>
      <w:r w:rsidR="00B97380">
        <w:rPr>
          <w:rFonts w:ascii="メイリオ" w:eastAsia="メイリオ" w:hAnsi="メイリオ" w:cs="メイリオ" w:hint="eastAsia"/>
          <w:szCs w:val="21"/>
        </w:rPr>
        <w:t>に理解を求める</w:t>
      </w:r>
      <w:r w:rsidR="00010F84" w:rsidRPr="002F75C2">
        <w:rPr>
          <w:rFonts w:ascii="メイリオ" w:eastAsia="メイリオ" w:hAnsi="メイリオ" w:cs="メイリオ" w:hint="eastAsia"/>
          <w:szCs w:val="21"/>
        </w:rPr>
        <w:t>ことは難しい</w:t>
      </w:r>
      <w:r w:rsidR="00B97380">
        <w:rPr>
          <w:rFonts w:ascii="メイリオ" w:eastAsia="メイリオ" w:hAnsi="メイリオ" w:cs="メイリオ" w:hint="eastAsia"/>
          <w:szCs w:val="21"/>
        </w:rPr>
        <w:t>。</w:t>
      </w:r>
      <w:r w:rsidR="00665D4A" w:rsidRPr="002F75C2">
        <w:rPr>
          <w:rFonts w:ascii="メイリオ" w:eastAsia="メイリオ" w:hAnsi="メイリオ" w:cs="メイリオ" w:hint="eastAsia"/>
          <w:szCs w:val="21"/>
        </w:rPr>
        <w:t>検診機関よりも</w:t>
      </w:r>
      <w:r w:rsidR="00A71A3D" w:rsidRPr="002F75C2">
        <w:rPr>
          <w:rFonts w:ascii="メイリオ" w:eastAsia="メイリオ" w:hAnsi="メイリオ" w:cs="メイリオ" w:hint="eastAsia"/>
          <w:szCs w:val="21"/>
        </w:rPr>
        <w:t>企業等</w:t>
      </w:r>
      <w:r w:rsidR="00010F84" w:rsidRPr="002F75C2">
        <w:rPr>
          <w:rFonts w:ascii="メイリオ" w:eastAsia="メイリオ" w:hAnsi="メイリオ" w:cs="メイリオ" w:hint="eastAsia"/>
          <w:szCs w:val="21"/>
        </w:rPr>
        <w:t>からアプロ―チしていく方がよいのではないか。</w:t>
      </w:r>
    </w:p>
    <w:p w14:paraId="3DB77D6B" w14:textId="77777777" w:rsidR="00297C42" w:rsidRDefault="00B71916" w:rsidP="00B97380">
      <w:pPr>
        <w:pStyle w:val="a3"/>
        <w:spacing w:line="280" w:lineRule="exact"/>
        <w:ind w:leftChars="-74" w:left="-8" w:hangingChars="67" w:hanging="147"/>
        <w:rPr>
          <w:rFonts w:ascii="メイリオ" w:eastAsia="メイリオ" w:hAnsi="メイリオ" w:cs="メイリオ"/>
          <w:szCs w:val="21"/>
        </w:rPr>
      </w:pPr>
      <w:r>
        <w:rPr>
          <w:rFonts w:ascii="メイリオ" w:eastAsia="メイリオ" w:hAnsi="メイリオ" w:cs="メイリオ" w:hint="eastAsia"/>
          <w:szCs w:val="21"/>
        </w:rPr>
        <w:t>→</w:t>
      </w:r>
      <w:r w:rsidR="00B97380">
        <w:rPr>
          <w:rFonts w:ascii="メイリオ" w:eastAsia="メイリオ" w:hAnsi="メイリオ" w:cs="メイリオ" w:hint="eastAsia"/>
          <w:szCs w:val="21"/>
        </w:rPr>
        <w:t>がん対策</w:t>
      </w:r>
      <w:r w:rsidR="00A71A3D">
        <w:rPr>
          <w:rFonts w:ascii="メイリオ" w:eastAsia="メイリオ" w:hAnsi="メイリオ" w:cs="メイリオ" w:hint="eastAsia"/>
          <w:szCs w:val="21"/>
        </w:rPr>
        <w:t>企業</w:t>
      </w:r>
      <w:r>
        <w:rPr>
          <w:rFonts w:ascii="メイリオ" w:eastAsia="メイリオ" w:hAnsi="メイリオ" w:cs="メイリオ" w:hint="eastAsia"/>
          <w:szCs w:val="21"/>
        </w:rPr>
        <w:t>アクション等を通じて、</w:t>
      </w:r>
      <w:r w:rsidR="00A71A3D">
        <w:rPr>
          <w:rFonts w:ascii="メイリオ" w:eastAsia="メイリオ" w:hAnsi="メイリオ" w:cs="メイリオ" w:hint="eastAsia"/>
          <w:szCs w:val="21"/>
        </w:rPr>
        <w:t>企業等</w:t>
      </w:r>
      <w:r>
        <w:rPr>
          <w:rFonts w:ascii="メイリオ" w:eastAsia="メイリオ" w:hAnsi="メイリオ" w:cs="メイリオ" w:hint="eastAsia"/>
          <w:szCs w:val="21"/>
        </w:rPr>
        <w:t>の人事労務担当者へのアプローチは継続して行っているところ。法的根拠がない中で、</w:t>
      </w:r>
      <w:r w:rsidR="00B97380">
        <w:rPr>
          <w:rFonts w:ascii="メイリオ" w:eastAsia="メイリオ" w:hAnsi="メイリオ" w:cs="メイリオ" w:hint="eastAsia"/>
          <w:szCs w:val="21"/>
        </w:rPr>
        <w:t>まずは</w:t>
      </w:r>
      <w:r>
        <w:rPr>
          <w:rFonts w:ascii="メイリオ" w:eastAsia="メイリオ" w:hAnsi="メイリオ" w:cs="メイリオ" w:hint="eastAsia"/>
          <w:szCs w:val="21"/>
        </w:rPr>
        <w:t>健康医療部として協力していただけ</w:t>
      </w:r>
      <w:r w:rsidR="00B97380">
        <w:rPr>
          <w:rFonts w:ascii="メイリオ" w:eastAsia="メイリオ" w:hAnsi="メイリオ" w:cs="メイリオ" w:hint="eastAsia"/>
          <w:szCs w:val="21"/>
        </w:rPr>
        <w:t>る可能性が高い</w:t>
      </w:r>
      <w:r>
        <w:rPr>
          <w:rFonts w:ascii="メイリオ" w:eastAsia="メイリオ" w:hAnsi="メイリオ" w:cs="メイリオ" w:hint="eastAsia"/>
          <w:szCs w:val="21"/>
        </w:rPr>
        <w:t>検診機関から調査を行いたいと考える。</w:t>
      </w:r>
    </w:p>
    <w:p w14:paraId="3DB77D6C" w14:textId="77777777" w:rsidR="00B71916" w:rsidRPr="00E2723D" w:rsidRDefault="00B71916" w:rsidP="00297C42">
      <w:pPr>
        <w:spacing w:line="280" w:lineRule="exact"/>
        <w:rPr>
          <w:rFonts w:ascii="メイリオ" w:eastAsia="メイリオ" w:hAnsi="メイリオ" w:cs="メイリオ"/>
          <w:szCs w:val="21"/>
        </w:rPr>
      </w:pPr>
    </w:p>
    <w:p w14:paraId="3DB77D6D" w14:textId="77777777" w:rsidR="00665D4A" w:rsidRDefault="006624F4" w:rsidP="00B97380">
      <w:pPr>
        <w:pStyle w:val="a3"/>
        <w:spacing w:line="280" w:lineRule="exact"/>
        <w:ind w:leftChars="-103" w:left="0" w:hangingChars="98" w:hanging="216"/>
        <w:rPr>
          <w:rFonts w:ascii="メイリオ" w:eastAsia="メイリオ" w:hAnsi="メイリオ" w:cs="メイリオ"/>
          <w:szCs w:val="21"/>
        </w:rPr>
      </w:pPr>
      <w:r w:rsidRPr="00E2723D">
        <w:rPr>
          <w:rFonts w:ascii="メイリオ" w:eastAsia="メイリオ" w:hAnsi="メイリオ" w:cs="メイリオ" w:hint="eastAsia"/>
          <w:szCs w:val="21"/>
        </w:rPr>
        <w:t>○</w:t>
      </w:r>
      <w:r w:rsidR="003F7EF5">
        <w:rPr>
          <w:rFonts w:ascii="メイリオ" w:eastAsia="メイリオ" w:hAnsi="メイリオ" w:cs="メイリオ" w:hint="eastAsia"/>
          <w:szCs w:val="21"/>
        </w:rPr>
        <w:t>検診に関</w:t>
      </w:r>
      <w:r w:rsidR="00B71916">
        <w:rPr>
          <w:rFonts w:ascii="メイリオ" w:eastAsia="メイリオ" w:hAnsi="メイリオ" w:cs="メイリオ" w:hint="eastAsia"/>
          <w:szCs w:val="21"/>
        </w:rPr>
        <w:t>するデータを提供していただける</w:t>
      </w:r>
      <w:r w:rsidR="00A71A3D">
        <w:rPr>
          <w:rFonts w:ascii="メイリオ" w:eastAsia="メイリオ" w:hAnsi="メイリオ" w:cs="メイリオ" w:hint="eastAsia"/>
          <w:szCs w:val="21"/>
        </w:rPr>
        <w:t>企業等</w:t>
      </w:r>
      <w:r w:rsidR="00B71916">
        <w:rPr>
          <w:rFonts w:ascii="メイリオ" w:eastAsia="メイリオ" w:hAnsi="メイリオ" w:cs="メイリオ" w:hint="eastAsia"/>
          <w:szCs w:val="21"/>
        </w:rPr>
        <w:t>はなかなかないのではないか。それを鑑みると、検診機関からアプローチするべきではないか。</w:t>
      </w:r>
    </w:p>
    <w:p w14:paraId="3DB77D6E" w14:textId="77777777" w:rsidR="00665D4A" w:rsidRDefault="00665D4A" w:rsidP="00665D4A">
      <w:pPr>
        <w:pStyle w:val="a3"/>
        <w:spacing w:line="280" w:lineRule="exact"/>
        <w:ind w:leftChars="-103" w:left="151" w:hangingChars="167" w:hanging="367"/>
        <w:rPr>
          <w:rFonts w:ascii="メイリオ" w:eastAsia="メイリオ" w:hAnsi="メイリオ" w:cs="メイリオ"/>
          <w:szCs w:val="21"/>
        </w:rPr>
      </w:pPr>
    </w:p>
    <w:p w14:paraId="3DB77D6F" w14:textId="62C30F87" w:rsidR="00B71916" w:rsidRPr="00665D4A" w:rsidRDefault="00665D4A" w:rsidP="00B97380">
      <w:pPr>
        <w:pStyle w:val="a3"/>
        <w:spacing w:line="280" w:lineRule="exact"/>
        <w:ind w:leftChars="-103" w:left="0" w:hangingChars="98" w:hanging="216"/>
        <w:rPr>
          <w:rFonts w:ascii="メイリオ" w:eastAsia="メイリオ" w:hAnsi="メイリオ" w:cs="メイリオ"/>
          <w:szCs w:val="21"/>
        </w:rPr>
      </w:pPr>
      <w:r w:rsidRPr="00665D4A">
        <w:rPr>
          <w:rFonts w:ascii="メイリオ" w:eastAsia="メイリオ" w:hAnsi="メイリオ" w:cs="メイリオ" w:hint="eastAsia"/>
          <w:szCs w:val="21"/>
        </w:rPr>
        <w:t>○</w:t>
      </w:r>
      <w:r w:rsidR="00B77145" w:rsidRPr="00665D4A">
        <w:rPr>
          <w:rFonts w:ascii="メイリオ" w:eastAsia="メイリオ" w:hAnsi="メイリオ" w:cs="メイリオ" w:hint="eastAsia"/>
          <w:szCs w:val="21"/>
        </w:rPr>
        <w:t>検診</w:t>
      </w:r>
      <w:r>
        <w:rPr>
          <w:rFonts w:ascii="メイリオ" w:eastAsia="メイリオ" w:hAnsi="メイリオ" w:cs="メイリオ" w:hint="eastAsia"/>
          <w:szCs w:val="21"/>
        </w:rPr>
        <w:t>機関が</w:t>
      </w:r>
      <w:r w:rsidR="00FD15D6">
        <w:rPr>
          <w:rFonts w:ascii="メイリオ" w:eastAsia="メイリオ" w:hAnsi="メイリオ" w:cs="メイリオ" w:hint="eastAsia"/>
          <w:szCs w:val="21"/>
        </w:rPr>
        <w:t>企業向け</w:t>
      </w:r>
      <w:r w:rsidR="00224E15">
        <w:rPr>
          <w:rFonts w:ascii="メイリオ" w:eastAsia="メイリオ" w:hAnsi="メイリオ" w:cs="メイリオ" w:hint="eastAsia"/>
          <w:szCs w:val="21"/>
        </w:rPr>
        <w:t>に</w:t>
      </w:r>
      <w:r w:rsidR="00FD15D6">
        <w:rPr>
          <w:rFonts w:ascii="メイリオ" w:eastAsia="メイリオ" w:hAnsi="メイリオ" w:cs="メイリオ" w:hint="eastAsia"/>
          <w:szCs w:val="21"/>
        </w:rPr>
        <w:t>提供している人間ドック等の任意型検診の</w:t>
      </w:r>
      <w:r>
        <w:rPr>
          <w:rFonts w:ascii="メイリオ" w:eastAsia="メイリオ" w:hAnsi="メイリオ" w:cs="メイリオ" w:hint="eastAsia"/>
          <w:szCs w:val="21"/>
        </w:rPr>
        <w:t>実態をつかむため</w:t>
      </w:r>
      <w:r w:rsidR="00B97380">
        <w:rPr>
          <w:rFonts w:ascii="メイリオ" w:eastAsia="メイリオ" w:hAnsi="メイリオ" w:cs="メイリオ" w:hint="eastAsia"/>
          <w:szCs w:val="21"/>
        </w:rPr>
        <w:t>にも</w:t>
      </w:r>
      <w:r>
        <w:rPr>
          <w:rFonts w:ascii="メイリオ" w:eastAsia="メイリオ" w:hAnsi="メイリオ" w:cs="メイリオ" w:hint="eastAsia"/>
          <w:szCs w:val="21"/>
        </w:rPr>
        <w:t>、</w:t>
      </w:r>
      <w:r w:rsidR="00B77145" w:rsidRPr="00665D4A">
        <w:rPr>
          <w:rFonts w:ascii="メイリオ" w:eastAsia="メイリオ" w:hAnsi="メイリオ" w:cs="メイリオ" w:hint="eastAsia"/>
          <w:szCs w:val="21"/>
        </w:rPr>
        <w:t>検診機関</w:t>
      </w:r>
      <w:r w:rsidR="00B97380">
        <w:rPr>
          <w:rFonts w:ascii="メイリオ" w:eastAsia="メイリオ" w:hAnsi="メイリオ" w:cs="メイリオ" w:hint="eastAsia"/>
          <w:szCs w:val="21"/>
        </w:rPr>
        <w:t>の</w:t>
      </w:r>
      <w:r w:rsidR="00B77145" w:rsidRPr="00665D4A">
        <w:rPr>
          <w:rFonts w:ascii="メイリオ" w:eastAsia="メイリオ" w:hAnsi="メイリオ" w:cs="メイリオ" w:hint="eastAsia"/>
          <w:szCs w:val="21"/>
        </w:rPr>
        <w:t>調査</w:t>
      </w:r>
      <w:r w:rsidR="00FD15D6">
        <w:rPr>
          <w:rFonts w:ascii="メイリオ" w:eastAsia="メイリオ" w:hAnsi="メイリオ" w:cs="メイリオ" w:hint="eastAsia"/>
          <w:szCs w:val="21"/>
        </w:rPr>
        <w:t>は必要</w:t>
      </w:r>
      <w:r w:rsidR="00B77145" w:rsidRPr="00665D4A">
        <w:rPr>
          <w:rFonts w:ascii="メイリオ" w:eastAsia="メイリオ" w:hAnsi="メイリオ" w:cs="メイリオ" w:hint="eastAsia"/>
          <w:szCs w:val="21"/>
        </w:rPr>
        <w:t>。</w:t>
      </w:r>
    </w:p>
    <w:p w14:paraId="3DB77D70" w14:textId="77777777" w:rsidR="00B77145" w:rsidRPr="00FD15D6" w:rsidRDefault="00B77145" w:rsidP="00B77145">
      <w:pPr>
        <w:pStyle w:val="a3"/>
        <w:spacing w:line="280" w:lineRule="exact"/>
        <w:ind w:leftChars="-103" w:left="151" w:hangingChars="167" w:hanging="367"/>
        <w:rPr>
          <w:rFonts w:ascii="メイリオ" w:eastAsia="メイリオ" w:hAnsi="メイリオ" w:cs="メイリオ"/>
          <w:szCs w:val="21"/>
        </w:rPr>
      </w:pPr>
    </w:p>
    <w:p w14:paraId="3DB77D71" w14:textId="79ADAB5A" w:rsidR="007517B4" w:rsidRDefault="00665D4A" w:rsidP="00B97380">
      <w:pPr>
        <w:pStyle w:val="a3"/>
        <w:spacing w:line="280" w:lineRule="exact"/>
        <w:ind w:leftChars="-103" w:left="0" w:hangingChars="98" w:hanging="216"/>
        <w:rPr>
          <w:rFonts w:ascii="メイリオ" w:eastAsia="メイリオ" w:hAnsi="メイリオ" w:cs="メイリオ"/>
          <w:szCs w:val="21"/>
        </w:rPr>
      </w:pPr>
      <w:r>
        <w:rPr>
          <w:rFonts w:ascii="メイリオ" w:eastAsia="メイリオ" w:hAnsi="メイリオ" w:cs="メイリオ" w:hint="eastAsia"/>
          <w:szCs w:val="21"/>
        </w:rPr>
        <w:t>○</w:t>
      </w:r>
      <w:r w:rsidR="00207AAF">
        <w:rPr>
          <w:rFonts w:ascii="メイリオ" w:eastAsia="メイリオ" w:hAnsi="メイリオ" w:cs="メイリオ" w:hint="eastAsia"/>
          <w:szCs w:val="21"/>
        </w:rPr>
        <w:t>事業主も指針外</w:t>
      </w:r>
      <w:r w:rsidR="00B97380">
        <w:rPr>
          <w:rFonts w:ascii="メイリオ" w:eastAsia="メイリオ" w:hAnsi="メイリオ" w:cs="メイリオ" w:hint="eastAsia"/>
          <w:szCs w:val="21"/>
        </w:rPr>
        <w:t>検診</w:t>
      </w:r>
      <w:r w:rsidR="00207AAF">
        <w:rPr>
          <w:rFonts w:ascii="メイリオ" w:eastAsia="メイリオ" w:hAnsi="メイリオ" w:cs="メイリオ" w:hint="eastAsia"/>
          <w:szCs w:val="21"/>
        </w:rPr>
        <w:t>を</w:t>
      </w:r>
      <w:r w:rsidR="00B97380">
        <w:rPr>
          <w:rFonts w:ascii="メイリオ" w:eastAsia="メイリオ" w:hAnsi="メイリオ" w:cs="メイリオ" w:hint="eastAsia"/>
          <w:szCs w:val="21"/>
        </w:rPr>
        <w:t>行う</w:t>
      </w:r>
      <w:r w:rsidR="00207AAF">
        <w:rPr>
          <w:rFonts w:ascii="メイリオ" w:eastAsia="メイリオ" w:hAnsi="メイリオ" w:cs="メイリオ" w:hint="eastAsia"/>
          <w:szCs w:val="21"/>
        </w:rPr>
        <w:t>ことが悪</w:t>
      </w:r>
      <w:r w:rsidR="00EC45AF">
        <w:rPr>
          <w:rFonts w:ascii="メイリオ" w:eastAsia="メイリオ" w:hAnsi="メイリオ" w:cs="メイリオ" w:hint="eastAsia"/>
          <w:szCs w:val="21"/>
        </w:rPr>
        <w:t>いという認識はなく、若い人にも</w:t>
      </w:r>
      <w:r>
        <w:rPr>
          <w:rFonts w:ascii="メイリオ" w:eastAsia="メイリオ" w:hAnsi="メイリオ" w:cs="メイリオ" w:hint="eastAsia"/>
          <w:szCs w:val="21"/>
        </w:rPr>
        <w:t>検診を</w:t>
      </w:r>
      <w:r w:rsidR="00B97380">
        <w:rPr>
          <w:rFonts w:ascii="メイリオ" w:eastAsia="メイリオ" w:hAnsi="メイリオ" w:cs="メイリオ" w:hint="eastAsia"/>
          <w:szCs w:val="21"/>
        </w:rPr>
        <w:t>受診させた</w:t>
      </w:r>
      <w:r>
        <w:rPr>
          <w:rFonts w:ascii="メイリオ" w:eastAsia="メイリオ" w:hAnsi="メイリオ" w:cs="メイリオ" w:hint="eastAsia"/>
          <w:szCs w:val="21"/>
        </w:rPr>
        <w:t>ほうがいいという認識があり、</w:t>
      </w:r>
      <w:r w:rsidR="00EC45AF">
        <w:rPr>
          <w:rFonts w:ascii="メイリオ" w:eastAsia="メイリオ" w:hAnsi="メイリオ" w:cs="メイリオ" w:hint="eastAsia"/>
          <w:szCs w:val="21"/>
        </w:rPr>
        <w:t>まずは</w:t>
      </w:r>
      <w:r w:rsidR="00207AAF">
        <w:rPr>
          <w:rFonts w:ascii="メイリオ" w:eastAsia="メイリオ" w:hAnsi="メイリオ" w:cs="メイリオ" w:hint="eastAsia"/>
          <w:szCs w:val="21"/>
        </w:rPr>
        <w:t>その認識を正しくする必要がある。</w:t>
      </w:r>
    </w:p>
    <w:p w14:paraId="3DB77D72" w14:textId="77777777" w:rsidR="007517B4" w:rsidRDefault="007517B4" w:rsidP="007517B4">
      <w:pPr>
        <w:pStyle w:val="a3"/>
        <w:spacing w:line="280" w:lineRule="exact"/>
        <w:ind w:leftChars="-103" w:left="151" w:hangingChars="167" w:hanging="367"/>
        <w:rPr>
          <w:rFonts w:ascii="メイリオ" w:eastAsia="メイリオ" w:hAnsi="メイリオ" w:cs="メイリオ"/>
          <w:szCs w:val="21"/>
        </w:rPr>
      </w:pPr>
    </w:p>
    <w:p w14:paraId="3DB77D73" w14:textId="77777777" w:rsidR="007517B4" w:rsidRDefault="007517B4" w:rsidP="007517B4">
      <w:pPr>
        <w:pStyle w:val="a3"/>
        <w:spacing w:line="280" w:lineRule="exact"/>
        <w:ind w:leftChars="-103" w:left="151" w:hangingChars="167" w:hanging="367"/>
        <w:rPr>
          <w:rFonts w:ascii="メイリオ" w:eastAsia="メイリオ" w:hAnsi="メイリオ" w:cs="メイリオ"/>
          <w:szCs w:val="21"/>
        </w:rPr>
      </w:pPr>
      <w:r>
        <w:rPr>
          <w:rFonts w:ascii="メイリオ" w:eastAsia="メイリオ" w:hAnsi="メイリオ" w:cs="メイリオ" w:hint="eastAsia"/>
          <w:szCs w:val="21"/>
        </w:rPr>
        <w:t>≪基準を満たす検診機関の</w:t>
      </w:r>
      <w:r w:rsidR="00610EF6">
        <w:rPr>
          <w:rFonts w:ascii="メイリオ" w:eastAsia="メイリオ" w:hAnsi="メイリオ" w:cs="メイリオ" w:hint="eastAsia"/>
          <w:szCs w:val="21"/>
        </w:rPr>
        <w:t>増加</w:t>
      </w:r>
      <w:r>
        <w:rPr>
          <w:rFonts w:ascii="メイリオ" w:eastAsia="メイリオ" w:hAnsi="メイリオ" w:cs="メイリオ" w:hint="eastAsia"/>
          <w:szCs w:val="21"/>
        </w:rPr>
        <w:t>について≫</w:t>
      </w:r>
    </w:p>
    <w:p w14:paraId="2CB4C147" w14:textId="123707D9" w:rsidR="00EC45AF" w:rsidRDefault="00665D4A" w:rsidP="00EC45AF">
      <w:pPr>
        <w:pStyle w:val="a3"/>
        <w:spacing w:line="280" w:lineRule="exact"/>
        <w:ind w:leftChars="-107" w:left="-1" w:hangingChars="102" w:hanging="224"/>
        <w:rPr>
          <w:rFonts w:ascii="メイリオ" w:eastAsia="メイリオ" w:hAnsi="メイリオ" w:cs="メイリオ"/>
          <w:szCs w:val="21"/>
        </w:rPr>
      </w:pPr>
      <w:r>
        <w:rPr>
          <w:rFonts w:ascii="メイリオ" w:eastAsia="メイリオ" w:hAnsi="メイリオ" w:cs="メイリオ" w:hint="eastAsia"/>
          <w:szCs w:val="21"/>
        </w:rPr>
        <w:t>○</w:t>
      </w:r>
      <w:r w:rsidR="00BE01C0">
        <w:rPr>
          <w:rFonts w:ascii="メイリオ" w:eastAsia="メイリオ" w:hAnsi="メイリオ" w:cs="メイリオ" w:hint="eastAsia"/>
          <w:szCs w:val="21"/>
        </w:rPr>
        <w:t>府</w:t>
      </w:r>
      <w:r w:rsidR="002A04E6">
        <w:rPr>
          <w:rFonts w:ascii="メイリオ" w:eastAsia="メイリオ" w:hAnsi="メイリオ" w:cs="メイリオ" w:hint="eastAsia"/>
          <w:szCs w:val="21"/>
        </w:rPr>
        <w:t>から</w:t>
      </w:r>
      <w:r w:rsidR="00BE01C0">
        <w:rPr>
          <w:rFonts w:ascii="メイリオ" w:eastAsia="メイリオ" w:hAnsi="メイリオ" w:cs="メイリオ" w:hint="eastAsia"/>
          <w:szCs w:val="21"/>
        </w:rPr>
        <w:t>、検診機関の「認証」</w:t>
      </w:r>
      <w:r w:rsidR="002A04E6">
        <w:rPr>
          <w:rFonts w:ascii="メイリオ" w:eastAsia="メイリオ" w:hAnsi="メイリオ" w:cs="メイリオ" w:hint="eastAsia"/>
          <w:szCs w:val="21"/>
        </w:rPr>
        <w:t>等を行うこと</w:t>
      </w:r>
      <w:r w:rsidR="00BE01C0">
        <w:rPr>
          <w:rFonts w:ascii="メイリオ" w:eastAsia="メイリオ" w:hAnsi="メイリオ" w:cs="メイリオ" w:hint="eastAsia"/>
          <w:szCs w:val="21"/>
        </w:rPr>
        <w:t>については様々な意見がある。まずは調査</w:t>
      </w:r>
      <w:r w:rsidR="002A04E6">
        <w:rPr>
          <w:rFonts w:ascii="メイリオ" w:eastAsia="メイリオ" w:hAnsi="メイリオ" w:cs="メイリオ" w:hint="eastAsia"/>
          <w:szCs w:val="21"/>
        </w:rPr>
        <w:t>を行い</w:t>
      </w:r>
      <w:r w:rsidR="00BE01C0">
        <w:rPr>
          <w:rFonts w:ascii="メイリオ" w:eastAsia="メイリオ" w:hAnsi="メイリオ" w:cs="メイリオ" w:hint="eastAsia"/>
          <w:szCs w:val="21"/>
        </w:rPr>
        <w:t>、その結果</w:t>
      </w:r>
      <w:r w:rsidR="002A04E6">
        <w:rPr>
          <w:rFonts w:ascii="メイリオ" w:eastAsia="メイリオ" w:hAnsi="メイリオ" w:cs="メイリオ" w:hint="eastAsia"/>
          <w:szCs w:val="21"/>
        </w:rPr>
        <w:t>をみて</w:t>
      </w:r>
      <w:r w:rsidR="00BE01C0">
        <w:rPr>
          <w:rFonts w:ascii="メイリオ" w:eastAsia="メイリオ" w:hAnsi="メイリオ" w:cs="メイリオ" w:hint="eastAsia"/>
          <w:szCs w:val="21"/>
        </w:rPr>
        <w:t>、令和４年度</w:t>
      </w:r>
      <w:r w:rsidR="002A04E6">
        <w:rPr>
          <w:rFonts w:ascii="メイリオ" w:eastAsia="メイリオ" w:hAnsi="メイリオ" w:cs="メイリオ" w:hint="eastAsia"/>
          <w:szCs w:val="21"/>
        </w:rPr>
        <w:t>に府としてどうしていく</w:t>
      </w:r>
      <w:r w:rsidR="00BE01C0">
        <w:rPr>
          <w:rFonts w:ascii="メイリオ" w:eastAsia="メイリオ" w:hAnsi="メイリオ" w:cs="メイリオ" w:hint="eastAsia"/>
          <w:szCs w:val="21"/>
        </w:rPr>
        <w:t>のか検討</w:t>
      </w:r>
      <w:r w:rsidR="002A04E6">
        <w:rPr>
          <w:rFonts w:ascii="メイリオ" w:eastAsia="メイリオ" w:hAnsi="メイリオ" w:cs="メイリオ" w:hint="eastAsia"/>
          <w:szCs w:val="21"/>
        </w:rPr>
        <w:t>していくべき</w:t>
      </w:r>
      <w:r w:rsidR="00EC45AF">
        <w:rPr>
          <w:rFonts w:ascii="メイリオ" w:eastAsia="メイリオ" w:hAnsi="メイリオ" w:cs="メイリオ" w:hint="eastAsia"/>
          <w:szCs w:val="21"/>
        </w:rPr>
        <w:t>。</w:t>
      </w:r>
    </w:p>
    <w:p w14:paraId="6434BE10" w14:textId="77777777" w:rsidR="00EC45AF" w:rsidRPr="00EC45AF" w:rsidRDefault="00EC45AF" w:rsidP="00EC45AF">
      <w:pPr>
        <w:pStyle w:val="a3"/>
        <w:spacing w:line="280" w:lineRule="exact"/>
        <w:ind w:leftChars="-107" w:left="-1" w:hangingChars="102" w:hanging="224"/>
        <w:rPr>
          <w:rFonts w:ascii="メイリオ" w:eastAsia="メイリオ" w:hAnsi="メイリオ" w:cs="メイリオ"/>
          <w:szCs w:val="21"/>
        </w:rPr>
      </w:pPr>
    </w:p>
    <w:p w14:paraId="3DB77D7A" w14:textId="77777777" w:rsidR="00F74FA9" w:rsidRDefault="00F74FA9" w:rsidP="00B97380">
      <w:pPr>
        <w:pStyle w:val="a3"/>
        <w:spacing w:line="280" w:lineRule="exact"/>
        <w:ind w:leftChars="-103" w:left="0" w:hangingChars="98" w:hanging="216"/>
        <w:rPr>
          <w:rFonts w:ascii="メイリオ" w:eastAsia="メイリオ" w:hAnsi="メイリオ" w:cs="メイリオ"/>
          <w:szCs w:val="21"/>
        </w:rPr>
      </w:pPr>
      <w:r>
        <w:rPr>
          <w:rFonts w:ascii="メイリオ" w:eastAsia="メイリオ" w:hAnsi="メイリオ" w:cs="メイリオ" w:hint="eastAsia"/>
          <w:szCs w:val="21"/>
        </w:rPr>
        <w:t>○市内医療機関の精検受診率の平均</w:t>
      </w:r>
      <w:r w:rsidR="002A04E6">
        <w:rPr>
          <w:rFonts w:ascii="メイリオ" w:eastAsia="メイリオ" w:hAnsi="メイリオ" w:cs="メイリオ" w:hint="eastAsia"/>
          <w:szCs w:val="21"/>
        </w:rPr>
        <w:t>と</w:t>
      </w:r>
      <w:r>
        <w:rPr>
          <w:rFonts w:ascii="メイリオ" w:eastAsia="メイリオ" w:hAnsi="メイリオ" w:cs="メイリオ" w:hint="eastAsia"/>
          <w:szCs w:val="21"/>
        </w:rPr>
        <w:t>自施設の数値</w:t>
      </w:r>
      <w:r w:rsidR="002A04E6">
        <w:rPr>
          <w:rFonts w:ascii="メイリオ" w:eastAsia="メイリオ" w:hAnsi="メイリオ" w:cs="メイリオ" w:hint="eastAsia"/>
          <w:szCs w:val="21"/>
        </w:rPr>
        <w:t>と</w:t>
      </w:r>
      <w:r>
        <w:rPr>
          <w:rFonts w:ascii="メイリオ" w:eastAsia="メイリオ" w:hAnsi="メイリオ" w:cs="メイリオ" w:hint="eastAsia"/>
          <w:szCs w:val="21"/>
        </w:rPr>
        <w:t>を比較</w:t>
      </w:r>
      <w:r w:rsidR="002A04E6">
        <w:rPr>
          <w:rFonts w:ascii="メイリオ" w:eastAsia="メイリオ" w:hAnsi="メイリオ" w:cs="メイリオ" w:hint="eastAsia"/>
          <w:szCs w:val="21"/>
        </w:rPr>
        <w:t>し、</w:t>
      </w:r>
      <w:r>
        <w:rPr>
          <w:rFonts w:ascii="メイリオ" w:eastAsia="メイリオ" w:hAnsi="メイリオ" w:cs="メイリオ" w:hint="eastAsia"/>
          <w:szCs w:val="21"/>
        </w:rPr>
        <w:t>改善したという事例もある。数字を見せることは１つの</w:t>
      </w:r>
      <w:r w:rsidR="00131695">
        <w:rPr>
          <w:rFonts w:ascii="メイリオ" w:eastAsia="メイリオ" w:hAnsi="メイリオ" w:cs="メイリオ" w:hint="eastAsia"/>
          <w:szCs w:val="21"/>
        </w:rPr>
        <w:t>有効な</w:t>
      </w:r>
      <w:r>
        <w:rPr>
          <w:rFonts w:ascii="メイリオ" w:eastAsia="メイリオ" w:hAnsi="メイリオ" w:cs="メイリオ" w:hint="eastAsia"/>
          <w:szCs w:val="21"/>
        </w:rPr>
        <w:t>方法ではないかと思う。</w:t>
      </w:r>
    </w:p>
    <w:p w14:paraId="3DB77D7B" w14:textId="566C486C" w:rsidR="007975B7" w:rsidRDefault="007975B7" w:rsidP="00B77145">
      <w:pPr>
        <w:spacing w:line="280" w:lineRule="exact"/>
        <w:rPr>
          <w:rFonts w:ascii="メイリオ" w:eastAsia="メイリオ" w:hAnsi="メイリオ" w:cs="メイリオ"/>
          <w:szCs w:val="21"/>
        </w:rPr>
      </w:pPr>
    </w:p>
    <w:p w14:paraId="1323448F" w14:textId="4B09D5F3" w:rsidR="00EC45AF" w:rsidRDefault="00EC45AF" w:rsidP="00B77145">
      <w:pPr>
        <w:spacing w:line="280" w:lineRule="exact"/>
        <w:rPr>
          <w:rFonts w:ascii="メイリオ" w:eastAsia="メイリオ" w:hAnsi="メイリオ" w:cs="メイリオ"/>
          <w:szCs w:val="21"/>
        </w:rPr>
      </w:pPr>
    </w:p>
    <w:p w14:paraId="5361A75D" w14:textId="77777777" w:rsidR="00EC45AF" w:rsidRDefault="00EC45AF" w:rsidP="00B77145">
      <w:pPr>
        <w:spacing w:line="280" w:lineRule="exact"/>
        <w:rPr>
          <w:rFonts w:ascii="メイリオ" w:eastAsia="メイリオ" w:hAnsi="メイリオ" w:cs="メイリオ"/>
          <w:szCs w:val="21"/>
        </w:rPr>
      </w:pPr>
    </w:p>
    <w:p w14:paraId="3DB77D7C" w14:textId="77777777" w:rsidR="007975B7" w:rsidRPr="00207AAF" w:rsidRDefault="002A04E6" w:rsidP="002F75C2">
      <w:pPr>
        <w:spacing w:line="280" w:lineRule="exact"/>
        <w:ind w:leftChars="-135" w:left="-282" w:hanging="1"/>
        <w:rPr>
          <w:rFonts w:ascii="メイリオ" w:eastAsia="メイリオ" w:hAnsi="メイリオ" w:cs="メイリオ"/>
          <w:szCs w:val="21"/>
        </w:rPr>
      </w:pPr>
      <w:r>
        <w:rPr>
          <w:rFonts w:ascii="メイリオ" w:eastAsia="メイリオ" w:hAnsi="メイリオ" w:cs="メイリオ" w:hint="eastAsia"/>
          <w:szCs w:val="21"/>
        </w:rPr>
        <w:t>【審議結果】</w:t>
      </w:r>
    </w:p>
    <w:p w14:paraId="3DB77D7D" w14:textId="1808C027" w:rsidR="0000214C" w:rsidRDefault="00134850" w:rsidP="002F75C2">
      <w:pPr>
        <w:pStyle w:val="a3"/>
        <w:spacing w:line="280" w:lineRule="exact"/>
        <w:ind w:leftChars="-3" w:left="-6"/>
        <w:rPr>
          <w:rFonts w:ascii="メイリオ" w:eastAsia="メイリオ" w:hAnsi="メイリオ" w:cs="メイリオ"/>
          <w:szCs w:val="21"/>
        </w:rPr>
      </w:pPr>
      <w:r>
        <w:rPr>
          <w:rFonts w:ascii="メイリオ" w:eastAsia="メイリオ" w:hAnsi="メイリオ" w:cs="メイリオ" w:hint="eastAsia"/>
          <w:szCs w:val="21"/>
        </w:rPr>
        <w:t>本部会としては、</w:t>
      </w:r>
      <w:r w:rsidR="002A04E6">
        <w:rPr>
          <w:rFonts w:ascii="メイリオ" w:eastAsia="メイリオ" w:hAnsi="メイリオ" w:cs="メイリオ" w:hint="eastAsia"/>
          <w:szCs w:val="21"/>
        </w:rPr>
        <w:t>各</w:t>
      </w:r>
      <w:r>
        <w:rPr>
          <w:rFonts w:ascii="メイリオ" w:eastAsia="メイリオ" w:hAnsi="メイリオ" w:cs="メイリオ" w:hint="eastAsia"/>
          <w:szCs w:val="21"/>
        </w:rPr>
        <w:t>委員意見を総合的に勘案し、</w:t>
      </w:r>
      <w:r w:rsidR="00EC45AF">
        <w:rPr>
          <w:rFonts w:ascii="メイリオ" w:eastAsia="メイリオ" w:hAnsi="メイリオ" w:cs="メイリオ" w:hint="eastAsia"/>
          <w:szCs w:val="21"/>
        </w:rPr>
        <w:t>３年</w:t>
      </w:r>
      <w:r w:rsidR="002A04E6">
        <w:rPr>
          <w:rFonts w:ascii="メイリオ" w:eastAsia="メイリオ" w:hAnsi="メイリオ" w:cs="メイリオ" w:hint="eastAsia"/>
          <w:szCs w:val="21"/>
        </w:rPr>
        <w:t>間を</w:t>
      </w:r>
      <w:r w:rsidR="007517B4">
        <w:rPr>
          <w:rFonts w:ascii="メイリオ" w:eastAsia="メイリオ" w:hAnsi="メイリオ" w:cs="メイリオ" w:hint="eastAsia"/>
          <w:szCs w:val="21"/>
        </w:rPr>
        <w:t>かけて、検診機関と</w:t>
      </w:r>
      <w:r w:rsidR="00A71A3D">
        <w:rPr>
          <w:rFonts w:ascii="メイリオ" w:eastAsia="メイリオ" w:hAnsi="メイリオ" w:cs="メイリオ" w:hint="eastAsia"/>
          <w:szCs w:val="21"/>
        </w:rPr>
        <w:t>企業等</w:t>
      </w:r>
      <w:r w:rsidR="007517B4">
        <w:rPr>
          <w:rFonts w:ascii="メイリオ" w:eastAsia="メイリオ" w:hAnsi="メイリオ" w:cs="メイリオ" w:hint="eastAsia"/>
          <w:szCs w:val="21"/>
        </w:rPr>
        <w:t>のどちらにもアプローチすることを踏まえ</w:t>
      </w:r>
      <w:r w:rsidR="00B77145">
        <w:rPr>
          <w:rFonts w:ascii="メイリオ" w:eastAsia="メイリオ" w:hAnsi="メイリオ" w:cs="メイリオ" w:hint="eastAsia"/>
          <w:szCs w:val="21"/>
        </w:rPr>
        <w:t>、</w:t>
      </w:r>
      <w:r w:rsidR="007517B4">
        <w:rPr>
          <w:rFonts w:ascii="メイリオ" w:eastAsia="メイリオ" w:hAnsi="メイリオ" w:cs="メイリオ" w:hint="eastAsia"/>
          <w:szCs w:val="21"/>
        </w:rPr>
        <w:t>調査の順番、</w:t>
      </w:r>
      <w:r w:rsidR="002A04E6">
        <w:rPr>
          <w:rFonts w:ascii="メイリオ" w:eastAsia="メイリオ" w:hAnsi="メイリオ" w:cs="メイリオ" w:hint="eastAsia"/>
          <w:szCs w:val="21"/>
        </w:rPr>
        <w:t>その</w:t>
      </w:r>
      <w:r w:rsidR="007517B4">
        <w:rPr>
          <w:rFonts w:ascii="メイリオ" w:eastAsia="メイリオ" w:hAnsi="メイリオ" w:cs="メイリオ" w:hint="eastAsia"/>
          <w:szCs w:val="21"/>
        </w:rPr>
        <w:t>他の部分についても原案</w:t>
      </w:r>
      <w:r w:rsidR="002A04E6">
        <w:rPr>
          <w:rFonts w:ascii="メイリオ" w:eastAsia="メイリオ" w:hAnsi="メイリオ" w:cs="メイリオ" w:hint="eastAsia"/>
          <w:szCs w:val="21"/>
        </w:rPr>
        <w:t>どおりとする</w:t>
      </w:r>
      <w:r w:rsidR="00B77145">
        <w:rPr>
          <w:rFonts w:ascii="メイリオ" w:eastAsia="メイリオ" w:hAnsi="メイリオ" w:cs="メイリオ" w:hint="eastAsia"/>
          <w:szCs w:val="21"/>
        </w:rPr>
        <w:t>。</w:t>
      </w:r>
    </w:p>
    <w:p w14:paraId="3DB77D7E" w14:textId="77777777" w:rsidR="00B77145" w:rsidRDefault="00B77145" w:rsidP="00D85528">
      <w:pPr>
        <w:spacing w:line="280" w:lineRule="exact"/>
        <w:ind w:leftChars="-72" w:hangingChars="72" w:hanging="151"/>
        <w:rPr>
          <w:rFonts w:ascii="メイリオ" w:eastAsia="メイリオ" w:hAnsi="メイリオ" w:cs="メイリオ"/>
          <w:szCs w:val="21"/>
        </w:rPr>
      </w:pPr>
    </w:p>
    <w:p w14:paraId="3DB77D7F" w14:textId="77777777" w:rsidR="00F77766" w:rsidRDefault="00F77766" w:rsidP="00D85528">
      <w:pPr>
        <w:spacing w:line="280" w:lineRule="exact"/>
        <w:ind w:leftChars="-72" w:hangingChars="72" w:hanging="151"/>
        <w:rPr>
          <w:rFonts w:ascii="メイリオ" w:eastAsia="メイリオ" w:hAnsi="メイリオ" w:cs="メイリオ"/>
          <w:szCs w:val="21"/>
        </w:rPr>
      </w:pPr>
    </w:p>
    <w:p w14:paraId="3DB77D80" w14:textId="77777777" w:rsidR="00224E15" w:rsidRDefault="00277A7A" w:rsidP="0000214C">
      <w:pPr>
        <w:spacing w:line="280" w:lineRule="exact"/>
        <w:ind w:leftChars="-472" w:hangingChars="472" w:hanging="991"/>
        <w:rPr>
          <w:rFonts w:ascii="メイリオ" w:eastAsia="メイリオ" w:hAnsi="メイリオ" w:cs="メイリオ"/>
          <w:szCs w:val="21"/>
        </w:rPr>
      </w:pPr>
      <w:r>
        <w:rPr>
          <w:rFonts w:ascii="メイリオ" w:eastAsia="メイリオ" w:hAnsi="メイリオ" w:cs="メイリオ" w:hint="eastAsia"/>
          <w:szCs w:val="21"/>
        </w:rPr>
        <w:t>（３）</w:t>
      </w:r>
      <w:r w:rsidR="0034146B" w:rsidRPr="0034146B">
        <w:rPr>
          <w:rFonts w:ascii="メイリオ" w:eastAsia="メイリオ" w:hAnsi="メイリオ" w:cs="メイリオ" w:hint="eastAsia"/>
          <w:szCs w:val="21"/>
        </w:rPr>
        <w:t>令和元年度精度管理センター事業について</w:t>
      </w:r>
      <w:r w:rsidR="0034146B">
        <w:rPr>
          <w:rFonts w:ascii="メイリオ" w:eastAsia="メイリオ" w:hAnsi="メイリオ" w:cs="メイリオ" w:hint="eastAsia"/>
          <w:szCs w:val="21"/>
        </w:rPr>
        <w:t>【資料３</w:t>
      </w:r>
      <w:r w:rsidR="00EB3C37">
        <w:rPr>
          <w:rFonts w:ascii="メイリオ" w:eastAsia="メイリオ" w:hAnsi="メイリオ" w:cs="メイリオ" w:hint="eastAsia"/>
          <w:szCs w:val="21"/>
        </w:rPr>
        <w:t>】</w:t>
      </w:r>
    </w:p>
    <w:p w14:paraId="3DB77D81" w14:textId="77777777" w:rsidR="00224E15" w:rsidRDefault="00224E15" w:rsidP="00B97380">
      <w:pPr>
        <w:spacing w:line="280" w:lineRule="exact"/>
        <w:ind w:leftChars="-272" w:hangingChars="272" w:hanging="571"/>
        <w:rPr>
          <w:rFonts w:ascii="メイリオ" w:eastAsia="メイリオ" w:hAnsi="メイリオ" w:cs="メイリオ"/>
          <w:szCs w:val="21"/>
        </w:rPr>
      </w:pPr>
      <w:r>
        <w:rPr>
          <w:rFonts w:ascii="メイリオ" w:eastAsia="メイリオ" w:hAnsi="メイリオ" w:cs="メイリオ" w:hint="eastAsia"/>
          <w:szCs w:val="21"/>
        </w:rPr>
        <w:t xml:space="preserve">　</w:t>
      </w:r>
    </w:p>
    <w:p w14:paraId="3DB77D82" w14:textId="77777777" w:rsidR="00224E15" w:rsidRPr="00224E15" w:rsidRDefault="00224E15">
      <w:pPr>
        <w:spacing w:line="280" w:lineRule="exact"/>
        <w:ind w:leftChars="-172" w:hangingChars="172" w:hanging="361"/>
        <w:rPr>
          <w:rFonts w:ascii="メイリオ" w:eastAsia="メイリオ" w:hAnsi="メイリオ" w:cs="メイリオ"/>
          <w:szCs w:val="21"/>
        </w:rPr>
      </w:pPr>
      <w:r>
        <w:rPr>
          <w:rFonts w:ascii="メイリオ" w:eastAsia="メイリオ" w:hAnsi="メイリオ" w:cs="メイリオ" w:hint="eastAsia"/>
          <w:szCs w:val="21"/>
        </w:rPr>
        <w:t>【概要】</w:t>
      </w:r>
    </w:p>
    <w:p w14:paraId="3DB77D83" w14:textId="77777777" w:rsidR="0000214C" w:rsidRDefault="00224E15" w:rsidP="00B97380">
      <w:pPr>
        <w:spacing w:line="280" w:lineRule="exact"/>
        <w:ind w:leftChars="28" w:left="59"/>
        <w:rPr>
          <w:rFonts w:ascii="メイリオ" w:eastAsia="メイリオ" w:hAnsi="メイリオ" w:cs="メイリオ"/>
          <w:szCs w:val="21"/>
        </w:rPr>
      </w:pPr>
      <w:r w:rsidRPr="00224E15">
        <w:rPr>
          <w:rFonts w:ascii="メイリオ" w:eastAsia="メイリオ" w:hAnsi="メイリオ" w:cs="メイリオ" w:hint="eastAsia"/>
          <w:szCs w:val="21"/>
        </w:rPr>
        <w:t>府内市町村のがん検診精度管理の向上や受診率向上の取組みについて、現状や課題を把握することを目的とした市町村訪問を平成30年度から3年間をかけて実施し</w:t>
      </w:r>
      <w:r w:rsidR="002A04E6">
        <w:rPr>
          <w:rFonts w:ascii="メイリオ" w:eastAsia="メイリオ" w:hAnsi="メイリオ" w:cs="メイリオ" w:hint="eastAsia"/>
          <w:szCs w:val="21"/>
        </w:rPr>
        <w:t>ているところ。</w:t>
      </w:r>
      <w:r w:rsidRPr="00224E15">
        <w:rPr>
          <w:rFonts w:ascii="メイリオ" w:eastAsia="メイリオ" w:hAnsi="メイリオ" w:cs="メイリオ" w:hint="eastAsia"/>
          <w:szCs w:val="21"/>
        </w:rPr>
        <w:t>今年度、訪問によりヒアリングを行った18市町のうち、特徴的な</w:t>
      </w:r>
      <w:r w:rsidR="002A04E6">
        <w:rPr>
          <w:rFonts w:ascii="メイリオ" w:eastAsia="メイリオ" w:hAnsi="メイリオ" w:cs="メイリオ" w:hint="eastAsia"/>
          <w:szCs w:val="21"/>
        </w:rPr>
        <w:t>取り組みを行う</w:t>
      </w:r>
      <w:r w:rsidRPr="00224E15">
        <w:rPr>
          <w:rFonts w:ascii="メイリオ" w:eastAsia="メイリオ" w:hAnsi="メイリオ" w:cs="メイリオ" w:hint="eastAsia"/>
          <w:szCs w:val="21"/>
        </w:rPr>
        <w:t>市町について報告。</w:t>
      </w:r>
    </w:p>
    <w:p w14:paraId="3DB77D84" w14:textId="77777777" w:rsidR="00224E15" w:rsidRDefault="00224E15" w:rsidP="00B97380">
      <w:pPr>
        <w:spacing w:line="280" w:lineRule="exact"/>
        <w:ind w:leftChars="28" w:left="59"/>
        <w:rPr>
          <w:rFonts w:ascii="メイリオ" w:eastAsia="メイリオ" w:hAnsi="メイリオ" w:cs="メイリオ"/>
          <w:szCs w:val="21"/>
        </w:rPr>
      </w:pPr>
    </w:p>
    <w:p w14:paraId="3DB77D85" w14:textId="77777777" w:rsidR="00B77145" w:rsidRDefault="00B77145" w:rsidP="00B77145">
      <w:pPr>
        <w:spacing w:line="280" w:lineRule="exact"/>
        <w:ind w:leftChars="-172" w:hangingChars="172" w:hanging="361"/>
        <w:rPr>
          <w:rFonts w:ascii="メイリオ" w:eastAsia="メイリオ" w:hAnsi="メイリオ" w:cs="メイリオ"/>
          <w:szCs w:val="21"/>
        </w:rPr>
      </w:pPr>
      <w:r>
        <w:rPr>
          <w:rFonts w:ascii="メイリオ" w:eastAsia="メイリオ" w:hAnsi="メイリオ" w:cs="メイリオ" w:hint="eastAsia"/>
          <w:szCs w:val="21"/>
        </w:rPr>
        <w:t>【意見要旨】</w:t>
      </w:r>
    </w:p>
    <w:p w14:paraId="3DB77D86" w14:textId="77777777" w:rsidR="00F65F42" w:rsidRDefault="0000214C" w:rsidP="00BD5BCB">
      <w:pPr>
        <w:spacing w:line="280" w:lineRule="exact"/>
        <w:ind w:leftChars="-172" w:hangingChars="172" w:hanging="361"/>
        <w:rPr>
          <w:rFonts w:ascii="メイリオ" w:eastAsia="メイリオ" w:hAnsi="メイリオ" w:cs="メイリオ"/>
          <w:szCs w:val="21"/>
        </w:rPr>
      </w:pPr>
      <w:r>
        <w:rPr>
          <w:rFonts w:ascii="メイリオ" w:eastAsia="メイリオ" w:hAnsi="メイリオ" w:cs="メイリオ" w:hint="eastAsia"/>
          <w:szCs w:val="21"/>
        </w:rPr>
        <w:t xml:space="preserve">　○</w:t>
      </w:r>
      <w:r w:rsidR="00F65F42">
        <w:rPr>
          <w:rFonts w:ascii="メイリオ" w:eastAsia="メイリオ" w:hAnsi="メイリオ" w:cs="メイリオ" w:hint="eastAsia"/>
          <w:szCs w:val="21"/>
        </w:rPr>
        <w:t>医療機関別のプロセス指標の集計をぜひ見せていただきたい</w:t>
      </w:r>
      <w:r w:rsidR="007517B4">
        <w:rPr>
          <w:rFonts w:ascii="メイリオ" w:eastAsia="メイリオ" w:hAnsi="メイリオ" w:cs="メイリオ" w:hint="eastAsia"/>
          <w:szCs w:val="21"/>
        </w:rPr>
        <w:t>。</w:t>
      </w:r>
    </w:p>
    <w:p w14:paraId="3DB77D87" w14:textId="77777777" w:rsidR="00F65F42" w:rsidRDefault="00F65F42" w:rsidP="00F65F42">
      <w:pPr>
        <w:spacing w:line="280" w:lineRule="exact"/>
        <w:ind w:leftChars="-172" w:hangingChars="172" w:hanging="361"/>
        <w:rPr>
          <w:rFonts w:ascii="メイリオ" w:eastAsia="メイリオ" w:hAnsi="メイリオ" w:cs="メイリオ"/>
          <w:szCs w:val="21"/>
        </w:rPr>
      </w:pPr>
    </w:p>
    <w:p w14:paraId="3DB77D88" w14:textId="77777777" w:rsidR="00F65F42" w:rsidRDefault="00F65F42" w:rsidP="00F65F42">
      <w:pPr>
        <w:spacing w:line="280" w:lineRule="exact"/>
        <w:ind w:leftChars="-172" w:hangingChars="172" w:hanging="361"/>
        <w:rPr>
          <w:rFonts w:ascii="メイリオ" w:eastAsia="メイリオ" w:hAnsi="メイリオ" w:cs="メイリオ"/>
          <w:szCs w:val="21"/>
        </w:rPr>
      </w:pPr>
      <w:r>
        <w:rPr>
          <w:rFonts w:ascii="メイリオ" w:eastAsia="メイリオ" w:hAnsi="メイリオ" w:cs="メイリオ" w:hint="eastAsia"/>
          <w:szCs w:val="21"/>
        </w:rPr>
        <w:t xml:space="preserve">　○市町村における精度管理委員会を医師会が主体で立ち上げていかないと、精度管理を維持するのは難しい。</w:t>
      </w:r>
    </w:p>
    <w:p w14:paraId="3DB77D89" w14:textId="70378961" w:rsidR="00F65F42" w:rsidRDefault="007517B4" w:rsidP="00F65F42">
      <w:pPr>
        <w:spacing w:line="280" w:lineRule="exact"/>
        <w:ind w:leftChars="-172" w:hangingChars="172" w:hanging="361"/>
        <w:rPr>
          <w:rFonts w:ascii="メイリオ" w:eastAsia="メイリオ" w:hAnsi="メイリオ" w:cs="メイリオ"/>
          <w:szCs w:val="21"/>
        </w:rPr>
      </w:pPr>
      <w:r>
        <w:rPr>
          <w:rFonts w:ascii="メイリオ" w:eastAsia="メイリオ" w:hAnsi="メイリオ" w:cs="メイリオ" w:hint="eastAsia"/>
          <w:szCs w:val="21"/>
        </w:rPr>
        <w:t xml:space="preserve">　</w:t>
      </w:r>
      <w:r w:rsidR="00F65F42">
        <w:rPr>
          <w:rFonts w:ascii="メイリオ" w:eastAsia="メイリオ" w:hAnsi="メイリオ" w:cs="メイリオ" w:hint="eastAsia"/>
          <w:szCs w:val="21"/>
        </w:rPr>
        <w:t>→個別機関が少ない市であれば、市が</w:t>
      </w:r>
      <w:r w:rsidR="002A04E6">
        <w:rPr>
          <w:rFonts w:ascii="メイリオ" w:eastAsia="メイリオ" w:hAnsi="メイリオ" w:cs="メイリオ" w:hint="eastAsia"/>
          <w:szCs w:val="21"/>
        </w:rPr>
        <w:t>各</w:t>
      </w:r>
      <w:r w:rsidR="00E12C83">
        <w:rPr>
          <w:rFonts w:ascii="メイリオ" w:eastAsia="メイリオ" w:hAnsi="メイリオ" w:cs="メイリオ" w:hint="eastAsia"/>
          <w:szCs w:val="21"/>
        </w:rPr>
        <w:t>機関</w:t>
      </w:r>
      <w:r w:rsidR="002A04E6">
        <w:rPr>
          <w:rFonts w:ascii="メイリオ" w:eastAsia="メイリオ" w:hAnsi="メイリオ" w:cs="メイリオ" w:hint="eastAsia"/>
          <w:szCs w:val="21"/>
        </w:rPr>
        <w:t>と直接</w:t>
      </w:r>
      <w:r w:rsidR="00F65F42">
        <w:rPr>
          <w:rFonts w:ascii="メイリオ" w:eastAsia="メイリオ" w:hAnsi="メイリオ" w:cs="メイリオ" w:hint="eastAsia"/>
          <w:szCs w:val="21"/>
        </w:rPr>
        <w:t>話を</w:t>
      </w:r>
      <w:r w:rsidR="002A04E6">
        <w:rPr>
          <w:rFonts w:ascii="メイリオ" w:eastAsia="メイリオ" w:hAnsi="メイリオ" w:cs="メイリオ" w:hint="eastAsia"/>
          <w:szCs w:val="21"/>
        </w:rPr>
        <w:t>する場合</w:t>
      </w:r>
      <w:r w:rsidR="006A7542">
        <w:rPr>
          <w:rFonts w:ascii="メイリオ" w:eastAsia="メイリオ" w:hAnsi="メイリオ" w:cs="メイリオ" w:hint="eastAsia"/>
          <w:szCs w:val="21"/>
        </w:rPr>
        <w:t>もある。</w:t>
      </w:r>
      <w:r w:rsidR="002A04E6">
        <w:rPr>
          <w:rFonts w:ascii="メイリオ" w:eastAsia="メイリオ" w:hAnsi="メイリオ" w:cs="メイリオ" w:hint="eastAsia"/>
          <w:szCs w:val="21"/>
        </w:rPr>
        <w:t>なお、委員会の立ち上げについては</w:t>
      </w:r>
      <w:r w:rsidR="0037744F">
        <w:rPr>
          <w:rFonts w:ascii="メイリオ" w:eastAsia="メイリオ" w:hAnsi="メイリオ" w:cs="メイリオ" w:hint="eastAsia"/>
          <w:szCs w:val="21"/>
        </w:rPr>
        <w:t>核となる医師がいるか</w:t>
      </w:r>
      <w:r w:rsidR="00E12C83">
        <w:rPr>
          <w:rFonts w:ascii="メイリオ" w:eastAsia="メイリオ" w:hAnsi="メイリオ" w:cs="メイリオ" w:hint="eastAsia"/>
          <w:szCs w:val="21"/>
        </w:rPr>
        <w:t>どうか</w:t>
      </w:r>
      <w:r w:rsidR="002A04E6">
        <w:rPr>
          <w:rFonts w:ascii="メイリオ" w:eastAsia="メイリオ" w:hAnsi="メイリオ" w:cs="メイリオ" w:hint="eastAsia"/>
          <w:szCs w:val="21"/>
        </w:rPr>
        <w:t>に</w:t>
      </w:r>
      <w:r w:rsidR="0037744F">
        <w:rPr>
          <w:rFonts w:ascii="メイリオ" w:eastAsia="メイリオ" w:hAnsi="メイリオ" w:cs="メイリオ" w:hint="eastAsia"/>
          <w:szCs w:val="21"/>
        </w:rPr>
        <w:t>左右されることが多い。委員会ができなくても、個</w:t>
      </w:r>
      <w:r w:rsidR="00D84F97">
        <w:rPr>
          <w:rFonts w:ascii="メイリオ" w:eastAsia="メイリオ" w:hAnsi="メイリオ" w:cs="メイリオ" w:hint="eastAsia"/>
          <w:szCs w:val="21"/>
        </w:rPr>
        <w:t>別機関に対し指標をフィードバックするなどの取り組みを行う市町村</w:t>
      </w:r>
      <w:r w:rsidR="0037744F">
        <w:rPr>
          <w:rFonts w:ascii="メイリオ" w:eastAsia="メイリオ" w:hAnsi="メイリオ" w:cs="メイリオ" w:hint="eastAsia"/>
          <w:szCs w:val="21"/>
        </w:rPr>
        <w:t>が増えてきている。</w:t>
      </w:r>
    </w:p>
    <w:p w14:paraId="3DB77D8A" w14:textId="77777777" w:rsidR="0037744F" w:rsidRDefault="0037744F" w:rsidP="00F65F42">
      <w:pPr>
        <w:spacing w:line="280" w:lineRule="exact"/>
        <w:ind w:leftChars="-172" w:hangingChars="172" w:hanging="361"/>
        <w:rPr>
          <w:rFonts w:ascii="メイリオ" w:eastAsia="メイリオ" w:hAnsi="メイリオ" w:cs="メイリオ"/>
          <w:szCs w:val="21"/>
        </w:rPr>
      </w:pPr>
    </w:p>
    <w:p w14:paraId="3DB77D8B" w14:textId="77777777" w:rsidR="0037744F" w:rsidRDefault="0037744F" w:rsidP="0037744F">
      <w:pPr>
        <w:spacing w:line="280" w:lineRule="exact"/>
        <w:ind w:leftChars="-72" w:hangingChars="72" w:hanging="151"/>
        <w:rPr>
          <w:rFonts w:ascii="メイリオ" w:eastAsia="メイリオ" w:hAnsi="メイリオ" w:cs="メイリオ"/>
          <w:szCs w:val="21"/>
        </w:rPr>
      </w:pPr>
      <w:r>
        <w:rPr>
          <w:rFonts w:ascii="メイリオ" w:eastAsia="メイリオ" w:hAnsi="メイリオ" w:cs="メイリオ" w:hint="eastAsia"/>
          <w:szCs w:val="21"/>
        </w:rPr>
        <w:t>○府</w:t>
      </w:r>
      <w:r w:rsidR="002A04E6">
        <w:rPr>
          <w:rFonts w:ascii="メイリオ" w:eastAsia="メイリオ" w:hAnsi="メイリオ" w:cs="メイリオ" w:hint="eastAsia"/>
          <w:szCs w:val="21"/>
        </w:rPr>
        <w:t>から</w:t>
      </w:r>
      <w:r>
        <w:rPr>
          <w:rFonts w:ascii="メイリオ" w:eastAsia="メイリオ" w:hAnsi="メイリオ" w:cs="メイリオ" w:hint="eastAsia"/>
          <w:szCs w:val="21"/>
        </w:rPr>
        <w:t>、府医師会に精度管理</w:t>
      </w:r>
      <w:r w:rsidR="002A04E6">
        <w:rPr>
          <w:rFonts w:ascii="メイリオ" w:eastAsia="メイリオ" w:hAnsi="メイリオ" w:cs="メイリオ" w:hint="eastAsia"/>
          <w:szCs w:val="21"/>
        </w:rPr>
        <w:t>を</w:t>
      </w:r>
      <w:r>
        <w:rPr>
          <w:rFonts w:ascii="メイリオ" w:eastAsia="メイリオ" w:hAnsi="メイリオ" w:cs="メイリオ" w:hint="eastAsia"/>
          <w:szCs w:val="21"/>
        </w:rPr>
        <w:t>積極的に行うよう働きかけることは可能か。</w:t>
      </w:r>
    </w:p>
    <w:p w14:paraId="3DB77D8C" w14:textId="1D9E3830" w:rsidR="007517B4" w:rsidRDefault="0037744F" w:rsidP="00F65F42">
      <w:pPr>
        <w:spacing w:line="280" w:lineRule="exact"/>
        <w:ind w:leftChars="-172" w:hangingChars="172" w:hanging="361"/>
        <w:rPr>
          <w:rFonts w:ascii="メイリオ" w:eastAsia="メイリオ" w:hAnsi="メイリオ" w:cs="メイリオ"/>
          <w:szCs w:val="21"/>
        </w:rPr>
      </w:pPr>
      <w:r>
        <w:rPr>
          <w:rFonts w:ascii="メイリオ" w:eastAsia="メイリオ" w:hAnsi="メイリオ" w:cs="メイリオ" w:hint="eastAsia"/>
          <w:szCs w:val="21"/>
        </w:rPr>
        <w:t xml:space="preserve">　→</w:t>
      </w:r>
      <w:r w:rsidR="00634388">
        <w:rPr>
          <w:rFonts w:ascii="メイリオ" w:eastAsia="メイリオ" w:hAnsi="メイリオ" w:cs="メイリオ" w:hint="eastAsia"/>
          <w:szCs w:val="21"/>
        </w:rPr>
        <w:t>府からは、がん検診の実施主体である市町村への働きかけを行</w:t>
      </w:r>
      <w:r>
        <w:rPr>
          <w:rFonts w:ascii="メイリオ" w:eastAsia="メイリオ" w:hAnsi="メイリオ" w:cs="メイリオ" w:hint="eastAsia"/>
          <w:szCs w:val="21"/>
        </w:rPr>
        <w:t>っているところ。</w:t>
      </w:r>
    </w:p>
    <w:p w14:paraId="3DB77D8D" w14:textId="77777777" w:rsidR="007517B4" w:rsidRDefault="007517B4" w:rsidP="00F65F42">
      <w:pPr>
        <w:spacing w:line="280" w:lineRule="exact"/>
        <w:ind w:leftChars="-172" w:hangingChars="172" w:hanging="361"/>
        <w:rPr>
          <w:rFonts w:ascii="メイリオ" w:eastAsia="メイリオ" w:hAnsi="メイリオ" w:cs="メイリオ"/>
          <w:szCs w:val="21"/>
        </w:rPr>
      </w:pPr>
    </w:p>
    <w:p w14:paraId="3DB77D8E" w14:textId="77777777" w:rsidR="00F65F42" w:rsidRDefault="0037744F" w:rsidP="0037744F">
      <w:pPr>
        <w:spacing w:line="280" w:lineRule="exact"/>
        <w:ind w:leftChars="-72" w:hangingChars="72" w:hanging="151"/>
        <w:rPr>
          <w:rFonts w:ascii="メイリオ" w:eastAsia="メイリオ" w:hAnsi="メイリオ" w:cs="メイリオ"/>
          <w:szCs w:val="21"/>
        </w:rPr>
      </w:pPr>
      <w:r>
        <w:rPr>
          <w:rFonts w:ascii="メイリオ" w:eastAsia="メイリオ" w:hAnsi="メイリオ" w:cs="メイリオ" w:hint="eastAsia"/>
          <w:szCs w:val="21"/>
        </w:rPr>
        <w:t>○ただ通知するだけではなく、精度管理委員会等の検診体制と受診率の相関を示すなどして、市町村に働きかけてほしい。</w:t>
      </w:r>
    </w:p>
    <w:p w14:paraId="3DB77D8F" w14:textId="77777777" w:rsidR="0037744F" w:rsidRPr="0037744F" w:rsidRDefault="0057545B" w:rsidP="0037744F">
      <w:pPr>
        <w:spacing w:line="280" w:lineRule="exact"/>
        <w:ind w:leftChars="-72" w:hangingChars="72" w:hanging="151"/>
        <w:rPr>
          <w:rFonts w:ascii="メイリオ" w:eastAsia="メイリオ" w:hAnsi="メイリオ" w:cs="メイリオ"/>
          <w:szCs w:val="21"/>
        </w:rPr>
      </w:pPr>
      <w:r>
        <w:rPr>
          <w:rFonts w:ascii="メイリオ" w:eastAsia="メイリオ" w:hAnsi="メイリオ" w:cs="メイリオ" w:hint="eastAsia"/>
          <w:szCs w:val="21"/>
        </w:rPr>
        <w:t>→市町村向けの研修会にて、具体的な</w:t>
      </w:r>
      <w:r w:rsidR="002603EE">
        <w:rPr>
          <w:rFonts w:ascii="メイリオ" w:eastAsia="メイリオ" w:hAnsi="メイリオ" w:cs="メイリオ" w:hint="eastAsia"/>
          <w:szCs w:val="21"/>
        </w:rPr>
        <w:t>事例について</w:t>
      </w:r>
      <w:r w:rsidR="0037744F">
        <w:rPr>
          <w:rFonts w:ascii="メイリオ" w:eastAsia="メイリオ" w:hAnsi="メイリオ" w:cs="メイリオ" w:hint="eastAsia"/>
          <w:szCs w:val="21"/>
        </w:rPr>
        <w:t>伝えていきたい。</w:t>
      </w:r>
    </w:p>
    <w:p w14:paraId="3DB77D90" w14:textId="77777777" w:rsidR="00F65F42" w:rsidRDefault="00F65F42" w:rsidP="00F65F42">
      <w:pPr>
        <w:spacing w:line="280" w:lineRule="exact"/>
        <w:ind w:leftChars="-172" w:hangingChars="172" w:hanging="361"/>
        <w:rPr>
          <w:rFonts w:ascii="メイリオ" w:eastAsia="メイリオ" w:hAnsi="メイリオ" w:cs="メイリオ"/>
          <w:szCs w:val="21"/>
        </w:rPr>
      </w:pPr>
    </w:p>
    <w:p w14:paraId="3DB77D91" w14:textId="77777777" w:rsidR="00665D4A" w:rsidRDefault="0034146B" w:rsidP="00665D4A">
      <w:pPr>
        <w:spacing w:line="280" w:lineRule="exact"/>
        <w:ind w:leftChars="-272" w:hangingChars="272" w:hanging="571"/>
        <w:rPr>
          <w:rFonts w:ascii="メイリオ" w:eastAsia="メイリオ" w:hAnsi="メイリオ" w:cs="メイリオ"/>
          <w:szCs w:val="21"/>
        </w:rPr>
      </w:pPr>
      <w:r>
        <w:rPr>
          <w:rFonts w:ascii="メイリオ" w:eastAsia="メイリオ" w:hAnsi="メイリオ" w:cs="メイリオ" w:hint="eastAsia"/>
          <w:szCs w:val="21"/>
        </w:rPr>
        <w:t>（４）</w:t>
      </w:r>
      <w:r w:rsidRPr="0034146B">
        <w:rPr>
          <w:rFonts w:ascii="メイリオ" w:eastAsia="メイリオ" w:hAnsi="メイリオ" w:cs="メイリオ" w:hint="eastAsia"/>
          <w:szCs w:val="21"/>
        </w:rPr>
        <w:t>第３期大阪府がん対策推進計画の進捗管理について</w:t>
      </w:r>
      <w:r>
        <w:rPr>
          <w:rFonts w:ascii="メイリオ" w:eastAsia="メイリオ" w:hAnsi="メイリオ" w:cs="メイリオ" w:hint="eastAsia"/>
          <w:szCs w:val="21"/>
        </w:rPr>
        <w:t>【資料４</w:t>
      </w:r>
      <w:r w:rsidR="00BC3401">
        <w:rPr>
          <w:rFonts w:ascii="メイリオ" w:eastAsia="メイリオ" w:hAnsi="メイリオ" w:cs="メイリオ" w:hint="eastAsia"/>
          <w:szCs w:val="21"/>
        </w:rPr>
        <w:t>・参考資料２</w:t>
      </w:r>
      <w:r>
        <w:rPr>
          <w:rFonts w:ascii="メイリオ" w:eastAsia="メイリオ" w:hAnsi="メイリオ" w:cs="メイリオ" w:hint="eastAsia"/>
          <w:szCs w:val="21"/>
        </w:rPr>
        <w:t>】</w:t>
      </w:r>
    </w:p>
    <w:p w14:paraId="3DB77D92" w14:textId="77777777" w:rsidR="00665D4A" w:rsidRPr="00665D4A" w:rsidRDefault="00665D4A" w:rsidP="007517B4">
      <w:pPr>
        <w:spacing w:line="280" w:lineRule="exact"/>
        <w:ind w:leftChars="-272" w:hangingChars="272" w:hanging="571"/>
        <w:rPr>
          <w:rFonts w:ascii="メイリオ" w:eastAsia="メイリオ" w:hAnsi="メイリオ" w:cs="メイリオ"/>
          <w:szCs w:val="21"/>
        </w:rPr>
      </w:pPr>
      <w:r>
        <w:rPr>
          <w:rFonts w:ascii="メイリオ" w:eastAsia="メイリオ" w:hAnsi="メイリオ" w:cs="メイリオ" w:hint="eastAsia"/>
          <w:szCs w:val="21"/>
        </w:rPr>
        <w:t>（５）</w:t>
      </w:r>
      <w:r w:rsidRPr="0034146B">
        <w:rPr>
          <w:rFonts w:ascii="メイリオ" w:eastAsia="メイリオ" w:hAnsi="メイリオ" w:cs="メイリオ" w:hint="eastAsia"/>
          <w:szCs w:val="21"/>
        </w:rPr>
        <w:t>第３期大阪府がん対策推進計画の中間点検・見直しの方向性について</w:t>
      </w:r>
      <w:r>
        <w:rPr>
          <w:rFonts w:ascii="メイリオ" w:eastAsia="メイリオ" w:hAnsi="メイリオ" w:cs="メイリオ" w:hint="eastAsia"/>
          <w:szCs w:val="21"/>
        </w:rPr>
        <w:t>【資料５】</w:t>
      </w:r>
    </w:p>
    <w:p w14:paraId="3DB77D93" w14:textId="77777777" w:rsidR="0076472A" w:rsidRDefault="0057545B" w:rsidP="00277A7A">
      <w:pPr>
        <w:spacing w:line="280" w:lineRule="exact"/>
        <w:ind w:leftChars="-272" w:hangingChars="272" w:hanging="571"/>
        <w:rPr>
          <w:rFonts w:ascii="メイリオ" w:eastAsia="メイリオ" w:hAnsi="メイリオ" w:cs="メイリオ"/>
          <w:szCs w:val="21"/>
        </w:rPr>
      </w:pPr>
      <w:r>
        <w:rPr>
          <w:rFonts w:ascii="メイリオ" w:eastAsia="メイリオ" w:hAnsi="メイリオ" w:cs="メイリオ" w:hint="eastAsia"/>
          <w:szCs w:val="21"/>
        </w:rPr>
        <w:t xml:space="preserve">　</w:t>
      </w:r>
      <w:r w:rsidR="0076472A">
        <w:rPr>
          <w:rFonts w:ascii="メイリオ" w:eastAsia="メイリオ" w:hAnsi="メイリオ" w:cs="メイリオ" w:hint="eastAsia"/>
          <w:szCs w:val="21"/>
        </w:rPr>
        <w:t xml:space="preserve">　　</w:t>
      </w:r>
    </w:p>
    <w:p w14:paraId="3DB77D94" w14:textId="77777777" w:rsidR="0076472A" w:rsidRDefault="0076472A" w:rsidP="00B97380">
      <w:pPr>
        <w:spacing w:line="280" w:lineRule="exact"/>
        <w:ind w:leftChars="-72" w:hangingChars="72" w:hanging="151"/>
        <w:rPr>
          <w:rFonts w:ascii="メイリオ" w:eastAsia="メイリオ" w:hAnsi="メイリオ" w:cs="メイリオ"/>
          <w:szCs w:val="21"/>
        </w:rPr>
      </w:pPr>
      <w:r w:rsidRPr="0076472A">
        <w:rPr>
          <w:rFonts w:ascii="メイリオ" w:eastAsia="メイリオ" w:hAnsi="メイリオ" w:cs="メイリオ" w:hint="eastAsia"/>
          <w:szCs w:val="21"/>
        </w:rPr>
        <w:t>【意見要旨】</w:t>
      </w:r>
    </w:p>
    <w:p w14:paraId="3DB77D95" w14:textId="77777777" w:rsidR="0057545B" w:rsidRDefault="0057545B" w:rsidP="00B97380">
      <w:pPr>
        <w:spacing w:line="280" w:lineRule="exact"/>
        <w:ind w:leftChars="-272" w:left="210" w:hangingChars="372" w:hanging="781"/>
        <w:rPr>
          <w:rFonts w:ascii="メイリオ" w:eastAsia="メイリオ" w:hAnsi="メイリオ" w:cs="メイリオ"/>
          <w:szCs w:val="21"/>
        </w:rPr>
      </w:pPr>
      <w:r>
        <w:rPr>
          <w:rFonts w:ascii="メイリオ" w:eastAsia="メイリオ" w:hAnsi="メイリオ" w:cs="メイリオ" w:hint="eastAsia"/>
          <w:szCs w:val="21"/>
        </w:rPr>
        <w:t xml:space="preserve">　</w:t>
      </w:r>
      <w:r w:rsidR="0076472A">
        <w:rPr>
          <w:rFonts w:ascii="メイリオ" w:eastAsia="メイリオ" w:hAnsi="メイリオ" w:cs="メイリオ" w:hint="eastAsia"/>
          <w:szCs w:val="21"/>
        </w:rPr>
        <w:t xml:space="preserve">　　</w:t>
      </w:r>
      <w:r w:rsidR="007517B4">
        <w:rPr>
          <w:rFonts w:ascii="メイリオ" w:eastAsia="メイリオ" w:hAnsi="メイリオ" w:cs="メイリオ" w:hint="eastAsia"/>
          <w:szCs w:val="21"/>
        </w:rPr>
        <w:t>○職場の受動喫煙の機会を有する割合の数値が唯一増えており、これは大阪府調べと</w:t>
      </w:r>
      <w:r w:rsidR="0076472A">
        <w:rPr>
          <w:rFonts w:ascii="メイリオ" w:eastAsia="メイリオ" w:hAnsi="メイリオ" w:cs="メイリオ" w:hint="eastAsia"/>
          <w:szCs w:val="21"/>
        </w:rPr>
        <w:t xml:space="preserve">　　　</w:t>
      </w:r>
      <w:r w:rsidR="007517B4">
        <w:rPr>
          <w:rFonts w:ascii="メイリオ" w:eastAsia="メイリオ" w:hAnsi="メイリオ" w:cs="メイリオ" w:hint="eastAsia"/>
          <w:szCs w:val="21"/>
        </w:rPr>
        <w:t>いうことだが、</w:t>
      </w:r>
      <w:r>
        <w:rPr>
          <w:rFonts w:ascii="メイリオ" w:eastAsia="メイリオ" w:hAnsi="メイリオ" w:cs="メイリオ" w:hint="eastAsia"/>
          <w:szCs w:val="21"/>
        </w:rPr>
        <w:t>事務局から補足はあるか。</w:t>
      </w:r>
    </w:p>
    <w:p w14:paraId="3DB77D96" w14:textId="35B83A45" w:rsidR="0057545B" w:rsidRDefault="0057545B" w:rsidP="00B97380">
      <w:pPr>
        <w:spacing w:line="280" w:lineRule="exact"/>
        <w:ind w:leftChars="-72" w:left="210" w:hangingChars="172" w:hanging="361"/>
        <w:rPr>
          <w:rFonts w:ascii="メイリオ" w:eastAsia="メイリオ" w:hAnsi="メイリオ" w:cs="メイリオ"/>
          <w:szCs w:val="21"/>
        </w:rPr>
      </w:pPr>
      <w:r>
        <w:rPr>
          <w:rFonts w:ascii="メイリオ" w:eastAsia="メイリオ" w:hAnsi="メイリオ" w:cs="メイリオ" w:hint="eastAsia"/>
          <w:szCs w:val="21"/>
        </w:rPr>
        <w:t xml:space="preserve">　→国民生活基礎調査の</w:t>
      </w:r>
      <w:r w:rsidR="00634388">
        <w:rPr>
          <w:rFonts w:ascii="メイリオ" w:eastAsia="メイリオ" w:hAnsi="メイリオ" w:cs="メイリオ" w:hint="eastAsia"/>
          <w:szCs w:val="21"/>
        </w:rPr>
        <w:t>データをもとに府で分析し算出したもの。アンケート調査を基としてい</w:t>
      </w:r>
      <w:r>
        <w:rPr>
          <w:rFonts w:ascii="メイリオ" w:eastAsia="メイリオ" w:hAnsi="メイリオ" w:cs="メイリオ" w:hint="eastAsia"/>
          <w:szCs w:val="21"/>
        </w:rPr>
        <w:t>るため、年度によって数値のばらつきが生じると認識して</w:t>
      </w:r>
      <w:r w:rsidR="002A04E6">
        <w:rPr>
          <w:rFonts w:ascii="メイリオ" w:eastAsia="メイリオ" w:hAnsi="メイリオ" w:cs="メイリオ" w:hint="eastAsia"/>
          <w:szCs w:val="21"/>
        </w:rPr>
        <w:t>い</w:t>
      </w:r>
      <w:r w:rsidR="00FD15D6">
        <w:rPr>
          <w:rFonts w:ascii="メイリオ" w:eastAsia="メイリオ" w:hAnsi="メイリオ" w:cs="メイリオ" w:hint="eastAsia"/>
          <w:szCs w:val="21"/>
        </w:rPr>
        <w:t>る。今年</w:t>
      </w:r>
      <w:r>
        <w:rPr>
          <w:rFonts w:ascii="メイリオ" w:eastAsia="メイリオ" w:hAnsi="メイリオ" w:cs="メイリオ" w:hint="eastAsia"/>
          <w:szCs w:val="21"/>
        </w:rPr>
        <w:t>４月か</w:t>
      </w:r>
      <w:r w:rsidR="00634388">
        <w:rPr>
          <w:rFonts w:ascii="メイリオ" w:eastAsia="メイリオ" w:hAnsi="メイリオ" w:cs="メイリオ" w:hint="eastAsia"/>
          <w:szCs w:val="21"/>
        </w:rPr>
        <w:t>ら、改正健康増進法の施行に伴い、おのずと下がっていく</w:t>
      </w:r>
      <w:r>
        <w:rPr>
          <w:rFonts w:ascii="メイリオ" w:eastAsia="メイリオ" w:hAnsi="メイリオ" w:cs="メイリオ" w:hint="eastAsia"/>
          <w:szCs w:val="21"/>
        </w:rPr>
        <w:t>と考える。</w:t>
      </w:r>
    </w:p>
    <w:p w14:paraId="3DB77D97" w14:textId="77777777" w:rsidR="0057545B" w:rsidRDefault="0076472A" w:rsidP="00277A7A">
      <w:pPr>
        <w:spacing w:line="280" w:lineRule="exact"/>
        <w:ind w:leftChars="-272" w:hangingChars="272" w:hanging="571"/>
        <w:rPr>
          <w:rFonts w:ascii="メイリオ" w:eastAsia="メイリオ" w:hAnsi="メイリオ" w:cs="メイリオ"/>
          <w:szCs w:val="21"/>
        </w:rPr>
      </w:pPr>
      <w:r>
        <w:rPr>
          <w:rFonts w:ascii="メイリオ" w:eastAsia="メイリオ" w:hAnsi="メイリオ" w:cs="メイリオ" w:hint="eastAsia"/>
          <w:szCs w:val="21"/>
        </w:rPr>
        <w:t xml:space="preserve">　</w:t>
      </w:r>
    </w:p>
    <w:p w14:paraId="3DB77D98" w14:textId="10BED378" w:rsidR="0057545B" w:rsidRDefault="0057545B" w:rsidP="00B97380">
      <w:pPr>
        <w:spacing w:line="280" w:lineRule="exact"/>
        <w:ind w:leftChars="-272" w:left="210" w:hangingChars="372" w:hanging="781"/>
        <w:rPr>
          <w:rFonts w:ascii="メイリオ" w:eastAsia="メイリオ" w:hAnsi="メイリオ" w:cs="メイリオ"/>
          <w:szCs w:val="21"/>
        </w:rPr>
      </w:pPr>
      <w:r>
        <w:rPr>
          <w:rFonts w:ascii="メイリオ" w:eastAsia="メイリオ" w:hAnsi="メイリオ" w:cs="メイリオ" w:hint="eastAsia"/>
          <w:szCs w:val="21"/>
        </w:rPr>
        <w:t xml:space="preserve">　</w:t>
      </w:r>
      <w:r w:rsidR="0076472A">
        <w:rPr>
          <w:rFonts w:ascii="メイリオ" w:eastAsia="メイリオ" w:hAnsi="メイリオ" w:cs="メイリオ" w:hint="eastAsia"/>
          <w:szCs w:val="21"/>
        </w:rPr>
        <w:t xml:space="preserve">　　</w:t>
      </w:r>
      <w:r>
        <w:rPr>
          <w:rFonts w:ascii="メイリオ" w:eastAsia="メイリオ" w:hAnsi="メイリオ" w:cs="メイリオ" w:hint="eastAsia"/>
          <w:szCs w:val="21"/>
        </w:rPr>
        <w:t>○</w:t>
      </w:r>
      <w:r w:rsidR="00FD15D6">
        <w:rPr>
          <w:rFonts w:ascii="メイリオ" w:eastAsia="メイリオ" w:hAnsi="メイリオ" w:cs="メイリオ" w:hint="eastAsia"/>
          <w:szCs w:val="21"/>
        </w:rPr>
        <w:t>受動喫煙について、東京都は法</w:t>
      </w:r>
      <w:r w:rsidR="00634388">
        <w:rPr>
          <w:rFonts w:ascii="メイリオ" w:eastAsia="メイリオ" w:hAnsi="メイリオ" w:cs="メイリオ" w:hint="eastAsia"/>
          <w:szCs w:val="21"/>
        </w:rPr>
        <w:t>より厳しい規制を行う</w:t>
      </w:r>
      <w:r w:rsidR="006126D4">
        <w:rPr>
          <w:rFonts w:ascii="メイリオ" w:eastAsia="メイリオ" w:hAnsi="メイリオ" w:cs="メイリオ" w:hint="eastAsia"/>
          <w:szCs w:val="21"/>
        </w:rPr>
        <w:t>と聞いており、そのような対応によって、受動</w:t>
      </w:r>
      <w:r w:rsidR="00634388">
        <w:rPr>
          <w:rFonts w:ascii="メイリオ" w:eastAsia="メイリオ" w:hAnsi="メイリオ" w:cs="メイリオ" w:hint="eastAsia"/>
          <w:szCs w:val="21"/>
        </w:rPr>
        <w:t>喫煙の機会を有する割合も下がるのではないかと思うが、大阪府</w:t>
      </w:r>
      <w:r w:rsidR="006126D4">
        <w:rPr>
          <w:rFonts w:ascii="メイリオ" w:eastAsia="メイリオ" w:hAnsi="メイリオ" w:cs="メイリオ" w:hint="eastAsia"/>
          <w:szCs w:val="21"/>
        </w:rPr>
        <w:t>はどのような対応を行うのか。</w:t>
      </w:r>
    </w:p>
    <w:p w14:paraId="3DB77D9B" w14:textId="05451478" w:rsidR="004319F9" w:rsidRDefault="006126D4" w:rsidP="00256B5E">
      <w:pPr>
        <w:spacing w:line="280" w:lineRule="exact"/>
        <w:ind w:leftChars="-272" w:left="210" w:hangingChars="372" w:hanging="781"/>
        <w:rPr>
          <w:rFonts w:ascii="メイリオ" w:eastAsia="メイリオ" w:hAnsi="メイリオ" w:cs="メイリオ"/>
          <w:szCs w:val="21"/>
        </w:rPr>
      </w:pPr>
      <w:r>
        <w:rPr>
          <w:rFonts w:ascii="メイリオ" w:eastAsia="メイリオ" w:hAnsi="メイリオ" w:cs="メイリオ" w:hint="eastAsia"/>
          <w:szCs w:val="21"/>
        </w:rPr>
        <w:t xml:space="preserve">　</w:t>
      </w:r>
      <w:r w:rsidR="0076472A">
        <w:rPr>
          <w:rFonts w:ascii="メイリオ" w:eastAsia="メイリオ" w:hAnsi="メイリオ" w:cs="メイリオ" w:hint="eastAsia"/>
          <w:szCs w:val="21"/>
        </w:rPr>
        <w:t xml:space="preserve">　　</w:t>
      </w:r>
      <w:r>
        <w:rPr>
          <w:rFonts w:ascii="メイリオ" w:eastAsia="メイリオ" w:hAnsi="メイリオ" w:cs="メイリオ" w:hint="eastAsia"/>
          <w:szCs w:val="21"/>
        </w:rPr>
        <w:t>→</w:t>
      </w:r>
      <w:r w:rsidR="00427CFC">
        <w:rPr>
          <w:rFonts w:ascii="メイリオ" w:eastAsia="メイリオ" w:hAnsi="メイリオ" w:cs="メイリオ" w:hint="eastAsia"/>
          <w:szCs w:val="21"/>
        </w:rPr>
        <w:t>大阪府においても、昨年３月に大阪府受動喫煙防止条例を公布し、段階的に施行。第一種施設（学校・病院など）について</w:t>
      </w:r>
      <w:r w:rsidR="00625D6D">
        <w:rPr>
          <w:rFonts w:ascii="メイリオ" w:eastAsia="メイリオ" w:hAnsi="メイリオ" w:cs="メイリオ" w:hint="eastAsia"/>
          <w:szCs w:val="21"/>
        </w:rPr>
        <w:t>、</w:t>
      </w:r>
      <w:r w:rsidR="00FD15D6">
        <w:rPr>
          <w:rFonts w:ascii="メイリオ" w:eastAsia="メイリオ" w:hAnsi="メイリオ" w:cs="メイリオ" w:hint="eastAsia"/>
          <w:szCs w:val="21"/>
        </w:rPr>
        <w:t>法</w:t>
      </w:r>
      <w:r w:rsidR="00427CFC">
        <w:rPr>
          <w:rFonts w:ascii="メイリオ" w:eastAsia="メイリオ" w:hAnsi="メイリオ" w:cs="メイリオ" w:hint="eastAsia"/>
          <w:szCs w:val="21"/>
        </w:rPr>
        <w:t>では2019</w:t>
      </w:r>
      <w:r w:rsidR="009A71F2">
        <w:rPr>
          <w:rFonts w:ascii="メイリオ" w:eastAsia="メイリオ" w:hAnsi="メイリオ" w:cs="メイリオ" w:hint="eastAsia"/>
          <w:szCs w:val="21"/>
        </w:rPr>
        <w:t>年７月から敷地内禁煙、府</w:t>
      </w:r>
      <w:r w:rsidR="00FD15D6">
        <w:rPr>
          <w:rFonts w:ascii="メイリオ" w:eastAsia="メイリオ" w:hAnsi="メイリオ" w:cs="メイリオ" w:hint="eastAsia"/>
          <w:szCs w:val="21"/>
        </w:rPr>
        <w:t>条例</w:t>
      </w:r>
      <w:r w:rsidR="009A71F2">
        <w:rPr>
          <w:rFonts w:ascii="メイリオ" w:eastAsia="メイリオ" w:hAnsi="メイリオ" w:cs="メイリオ" w:hint="eastAsia"/>
          <w:szCs w:val="21"/>
        </w:rPr>
        <w:t>では</w:t>
      </w:r>
      <w:r w:rsidR="00FD15D6">
        <w:rPr>
          <w:rFonts w:ascii="メイリオ" w:eastAsia="メイリオ" w:hAnsi="メイリオ" w:cs="メイリオ" w:hint="eastAsia"/>
          <w:szCs w:val="21"/>
        </w:rPr>
        <w:t>2020年４月から</w:t>
      </w:r>
      <w:r w:rsidR="009A71F2">
        <w:rPr>
          <w:rFonts w:ascii="メイリオ" w:eastAsia="メイリオ" w:hAnsi="メイリオ" w:cs="メイリオ" w:hint="eastAsia"/>
          <w:szCs w:val="21"/>
        </w:rPr>
        <w:t>敷地内全面禁煙</w:t>
      </w:r>
      <w:r w:rsidR="00427CFC">
        <w:rPr>
          <w:rFonts w:ascii="メイリオ" w:eastAsia="メイリオ" w:hAnsi="メイリオ" w:cs="メイリオ" w:hint="eastAsia"/>
          <w:szCs w:val="21"/>
        </w:rPr>
        <w:t>として</w:t>
      </w:r>
      <w:r w:rsidR="00FD15D6">
        <w:rPr>
          <w:rFonts w:ascii="メイリオ" w:eastAsia="メイリオ" w:hAnsi="メイリオ" w:cs="メイリオ" w:hint="eastAsia"/>
          <w:szCs w:val="21"/>
        </w:rPr>
        <w:t>おり、東京都に遜色のない内容</w:t>
      </w:r>
      <w:r w:rsidR="00625D6D">
        <w:rPr>
          <w:rFonts w:ascii="メイリオ" w:eastAsia="メイリオ" w:hAnsi="メイリオ" w:cs="メイリオ" w:hint="eastAsia"/>
          <w:szCs w:val="21"/>
        </w:rPr>
        <w:t>となっている。</w:t>
      </w:r>
      <w:r w:rsidR="00FD15D6">
        <w:rPr>
          <w:rFonts w:ascii="メイリオ" w:eastAsia="メイリオ" w:hAnsi="メイリオ" w:cs="メイリオ" w:hint="eastAsia"/>
          <w:szCs w:val="21"/>
        </w:rPr>
        <w:t>また、飲食店に関しては、法</w:t>
      </w:r>
      <w:r w:rsidR="009A71F2">
        <w:rPr>
          <w:rFonts w:ascii="メイリオ" w:eastAsia="メイリオ" w:hAnsi="メイリオ" w:cs="メイリオ" w:hint="eastAsia"/>
          <w:szCs w:val="21"/>
        </w:rPr>
        <w:t>では</w:t>
      </w:r>
      <w:r w:rsidR="00427CFC">
        <w:rPr>
          <w:rFonts w:ascii="メイリオ" w:eastAsia="メイリオ" w:hAnsi="メイリオ" w:cs="メイリオ" w:hint="eastAsia"/>
          <w:szCs w:val="21"/>
        </w:rPr>
        <w:t>2020</w:t>
      </w:r>
      <w:r w:rsidR="009A71F2">
        <w:rPr>
          <w:rFonts w:ascii="メイリオ" w:eastAsia="メイリオ" w:hAnsi="メイリオ" w:cs="メイリオ" w:hint="eastAsia"/>
          <w:szCs w:val="21"/>
        </w:rPr>
        <w:t>年４月から原則屋内禁煙</w:t>
      </w:r>
      <w:r w:rsidR="00FD15D6">
        <w:rPr>
          <w:rFonts w:ascii="メイリオ" w:eastAsia="メイリオ" w:hAnsi="メイリオ" w:cs="メイリオ" w:hint="eastAsia"/>
          <w:szCs w:val="21"/>
        </w:rPr>
        <w:t>となるが</w:t>
      </w:r>
      <w:r w:rsidR="009A71F2">
        <w:rPr>
          <w:rFonts w:ascii="メイリオ" w:eastAsia="メイリオ" w:hAnsi="メイリオ" w:cs="メイリオ" w:hint="eastAsia"/>
          <w:szCs w:val="21"/>
        </w:rPr>
        <w:t>、府</w:t>
      </w:r>
      <w:r w:rsidR="00FD15D6">
        <w:rPr>
          <w:rFonts w:ascii="メイリオ" w:eastAsia="メイリオ" w:hAnsi="メイリオ" w:cs="メイリオ" w:hint="eastAsia"/>
          <w:szCs w:val="21"/>
        </w:rPr>
        <w:t>条例</w:t>
      </w:r>
      <w:r w:rsidR="009A71F2">
        <w:rPr>
          <w:rFonts w:ascii="メイリオ" w:eastAsia="メイリオ" w:hAnsi="メイリオ" w:cs="メイリオ" w:hint="eastAsia"/>
          <w:szCs w:val="21"/>
        </w:rPr>
        <w:t>では、</w:t>
      </w:r>
      <w:r w:rsidR="00FD15D6">
        <w:rPr>
          <w:rFonts w:ascii="メイリオ" w:eastAsia="メイリオ" w:hAnsi="メイリオ" w:cs="メイリオ" w:hint="eastAsia"/>
          <w:szCs w:val="21"/>
        </w:rPr>
        <w:t>法の経過措置を</w:t>
      </w:r>
      <w:r w:rsidR="00427CFC">
        <w:rPr>
          <w:rFonts w:ascii="メイリオ" w:eastAsia="メイリオ" w:hAnsi="メイリオ" w:cs="メイリオ" w:hint="eastAsia"/>
          <w:szCs w:val="21"/>
        </w:rPr>
        <w:t>客席面積30</w:t>
      </w:r>
      <w:r w:rsidR="00FD15D6">
        <w:rPr>
          <w:rFonts w:ascii="メイリオ" w:eastAsia="メイリオ" w:hAnsi="メイリオ" w:cs="メイリオ" w:hint="eastAsia"/>
          <w:szCs w:val="21"/>
        </w:rPr>
        <w:t>平米以下としている。現在、</w:t>
      </w:r>
      <w:r w:rsidR="004319F9">
        <w:rPr>
          <w:rFonts w:ascii="メイリオ" w:eastAsia="メイリオ" w:hAnsi="メイリオ" w:cs="メイリオ" w:hint="eastAsia"/>
          <w:szCs w:val="21"/>
        </w:rPr>
        <w:t>パンフレットの配布</w:t>
      </w:r>
      <w:r w:rsidR="009A71F2">
        <w:rPr>
          <w:rFonts w:ascii="メイリオ" w:eastAsia="メイリオ" w:hAnsi="メイリオ" w:cs="メイリオ" w:hint="eastAsia"/>
          <w:szCs w:val="21"/>
        </w:rPr>
        <w:t>等</w:t>
      </w:r>
      <w:r w:rsidR="00FD15D6">
        <w:rPr>
          <w:rFonts w:ascii="メイリオ" w:eastAsia="メイリオ" w:hAnsi="メイリオ" w:cs="メイリオ" w:hint="eastAsia"/>
          <w:szCs w:val="21"/>
        </w:rPr>
        <w:t>により、</w:t>
      </w:r>
      <w:bookmarkStart w:id="0" w:name="_GoBack"/>
      <w:bookmarkEnd w:id="0"/>
      <w:r w:rsidR="004319F9">
        <w:rPr>
          <w:rFonts w:ascii="メイリオ" w:eastAsia="メイリオ" w:hAnsi="メイリオ" w:cs="メイリオ" w:hint="eastAsia"/>
          <w:szCs w:val="21"/>
        </w:rPr>
        <w:t>周知を図っている。</w:t>
      </w:r>
    </w:p>
    <w:p w14:paraId="3DB77D9C" w14:textId="77777777" w:rsidR="004319F9" w:rsidRDefault="004319F9" w:rsidP="004319F9">
      <w:pPr>
        <w:spacing w:line="280" w:lineRule="exact"/>
        <w:ind w:leftChars="-202" w:hangingChars="202" w:hanging="424"/>
        <w:rPr>
          <w:rFonts w:ascii="メイリオ" w:eastAsia="メイリオ" w:hAnsi="メイリオ" w:cs="メイリオ"/>
          <w:szCs w:val="21"/>
        </w:rPr>
      </w:pPr>
    </w:p>
    <w:p w14:paraId="3DB77D9D" w14:textId="77777777" w:rsidR="004319F9" w:rsidRDefault="004319F9" w:rsidP="004319F9">
      <w:pPr>
        <w:spacing w:line="280" w:lineRule="exact"/>
        <w:ind w:leftChars="-202" w:hangingChars="202" w:hanging="424"/>
        <w:rPr>
          <w:rFonts w:ascii="メイリオ" w:eastAsia="メイリオ" w:hAnsi="メイリオ" w:cs="メイリオ"/>
          <w:szCs w:val="21"/>
        </w:rPr>
      </w:pPr>
      <w:r>
        <w:rPr>
          <w:rFonts w:ascii="メイリオ" w:eastAsia="メイリオ" w:hAnsi="メイリオ" w:cs="メイリオ" w:hint="eastAsia"/>
          <w:szCs w:val="21"/>
        </w:rPr>
        <w:t xml:space="preserve">　</w:t>
      </w:r>
      <w:r w:rsidR="0076472A">
        <w:rPr>
          <w:rFonts w:ascii="メイリオ" w:eastAsia="メイリオ" w:hAnsi="メイリオ" w:cs="メイリオ" w:hint="eastAsia"/>
          <w:szCs w:val="21"/>
        </w:rPr>
        <w:t xml:space="preserve">　</w:t>
      </w:r>
      <w:r>
        <w:rPr>
          <w:rFonts w:ascii="メイリオ" w:eastAsia="メイリオ" w:hAnsi="メイリオ" w:cs="メイリオ" w:hint="eastAsia"/>
          <w:szCs w:val="21"/>
        </w:rPr>
        <w:t>○喫煙以外の生活習慣病の改善については、別に担当している部会があるのか。</w:t>
      </w:r>
    </w:p>
    <w:p w14:paraId="3DB77D9E" w14:textId="6B95E058" w:rsidR="004319F9" w:rsidRDefault="004319F9" w:rsidP="00B97380">
      <w:pPr>
        <w:spacing w:line="280" w:lineRule="exact"/>
        <w:ind w:leftChars="-202" w:left="210" w:hangingChars="302" w:hanging="634"/>
        <w:rPr>
          <w:rFonts w:ascii="メイリオ" w:eastAsia="メイリオ" w:hAnsi="メイリオ" w:cs="メイリオ"/>
          <w:szCs w:val="21"/>
        </w:rPr>
      </w:pPr>
      <w:r>
        <w:rPr>
          <w:rFonts w:ascii="メイリオ" w:eastAsia="メイリオ" w:hAnsi="メイリオ" w:cs="メイリオ" w:hint="eastAsia"/>
          <w:szCs w:val="21"/>
        </w:rPr>
        <w:t xml:space="preserve">　　→</w:t>
      </w:r>
      <w:r w:rsidR="00CA07A1">
        <w:rPr>
          <w:rFonts w:ascii="メイリオ" w:eastAsia="メイリオ" w:hAnsi="メイリオ" w:cs="メイリオ" w:hint="eastAsia"/>
          <w:szCs w:val="21"/>
        </w:rPr>
        <w:t>改正健康増進法に基づき、第３次健康増進計画を定めており、</w:t>
      </w:r>
      <w:r>
        <w:rPr>
          <w:rFonts w:ascii="メイリオ" w:eastAsia="メイリオ" w:hAnsi="メイリオ" w:cs="メイリオ" w:hint="eastAsia"/>
          <w:szCs w:val="21"/>
        </w:rPr>
        <w:t>地域職域連携</w:t>
      </w:r>
      <w:r w:rsidR="00FD15D6">
        <w:rPr>
          <w:rFonts w:ascii="メイリオ" w:eastAsia="メイリオ" w:hAnsi="メイリオ" w:cs="メイリオ" w:hint="eastAsia"/>
          <w:szCs w:val="21"/>
        </w:rPr>
        <w:t>推進</w:t>
      </w:r>
      <w:r>
        <w:rPr>
          <w:rFonts w:ascii="メイリオ" w:eastAsia="メイリオ" w:hAnsi="メイリオ" w:cs="メイリオ" w:hint="eastAsia"/>
          <w:szCs w:val="21"/>
        </w:rPr>
        <w:t>協議会にて審議いただいている。</w:t>
      </w:r>
    </w:p>
    <w:p w14:paraId="3DB77D9F" w14:textId="77777777" w:rsidR="005A13E5" w:rsidRDefault="005A13E5" w:rsidP="00B97380">
      <w:pPr>
        <w:spacing w:line="280" w:lineRule="exact"/>
        <w:rPr>
          <w:rFonts w:ascii="メイリオ" w:eastAsia="メイリオ" w:hAnsi="メイリオ" w:cs="メイリオ"/>
          <w:szCs w:val="21"/>
        </w:rPr>
      </w:pPr>
    </w:p>
    <w:p w14:paraId="3DB77DA0" w14:textId="77777777" w:rsidR="0057545B" w:rsidRDefault="005A13E5" w:rsidP="005A13E5">
      <w:pPr>
        <w:spacing w:line="280" w:lineRule="exact"/>
        <w:ind w:leftChars="-202" w:hangingChars="202" w:hanging="424"/>
        <w:rPr>
          <w:rFonts w:ascii="メイリオ" w:eastAsia="メイリオ" w:hAnsi="メイリオ" w:cs="メイリオ"/>
          <w:szCs w:val="21"/>
        </w:rPr>
      </w:pPr>
      <w:r>
        <w:rPr>
          <w:rFonts w:ascii="メイリオ" w:eastAsia="メイリオ" w:hAnsi="メイリオ" w:cs="メイリオ" w:hint="eastAsia"/>
          <w:szCs w:val="21"/>
        </w:rPr>
        <w:t xml:space="preserve">　【審議結果】</w:t>
      </w:r>
    </w:p>
    <w:p w14:paraId="3DB77DA1" w14:textId="77777777" w:rsidR="0034146B" w:rsidRDefault="005A13E5" w:rsidP="00BD5BCB">
      <w:pPr>
        <w:spacing w:line="280" w:lineRule="exact"/>
        <w:ind w:leftChars="-202" w:hangingChars="202" w:hanging="424"/>
        <w:rPr>
          <w:rFonts w:ascii="メイリオ" w:eastAsia="メイリオ" w:hAnsi="メイリオ" w:cs="メイリオ"/>
          <w:szCs w:val="21"/>
        </w:rPr>
      </w:pPr>
      <w:r>
        <w:rPr>
          <w:rFonts w:ascii="メイリオ" w:eastAsia="メイリオ" w:hAnsi="メイリオ" w:cs="メイリオ" w:hint="eastAsia"/>
          <w:szCs w:val="21"/>
        </w:rPr>
        <w:t xml:space="preserve">　</w:t>
      </w:r>
      <w:r w:rsidR="0076472A">
        <w:rPr>
          <w:rFonts w:ascii="メイリオ" w:eastAsia="メイリオ" w:hAnsi="メイリオ" w:cs="メイリオ" w:hint="eastAsia"/>
          <w:szCs w:val="21"/>
        </w:rPr>
        <w:t xml:space="preserve">　</w:t>
      </w:r>
      <w:r w:rsidR="002A04E6">
        <w:rPr>
          <w:rFonts w:ascii="メイリオ" w:eastAsia="メイリオ" w:hAnsi="メイリオ" w:cs="メイリオ" w:hint="eastAsia"/>
          <w:szCs w:val="21"/>
        </w:rPr>
        <w:t>原案どおり</w:t>
      </w:r>
      <w:r>
        <w:rPr>
          <w:rFonts w:ascii="メイリオ" w:eastAsia="メイリオ" w:hAnsi="メイリオ" w:cs="メイリオ" w:hint="eastAsia"/>
          <w:szCs w:val="21"/>
        </w:rPr>
        <w:t>承認。</w:t>
      </w:r>
    </w:p>
    <w:p w14:paraId="3DB77DA2" w14:textId="77777777" w:rsidR="00CA07A1" w:rsidRDefault="00CA07A1" w:rsidP="00277A7A">
      <w:pPr>
        <w:spacing w:line="280" w:lineRule="exact"/>
        <w:ind w:leftChars="-272" w:hangingChars="272" w:hanging="571"/>
        <w:rPr>
          <w:rFonts w:ascii="メイリオ" w:eastAsia="メイリオ" w:hAnsi="メイリオ" w:cs="メイリオ"/>
          <w:szCs w:val="21"/>
        </w:rPr>
      </w:pPr>
    </w:p>
    <w:p w14:paraId="3DB77DA3" w14:textId="77777777" w:rsidR="00D24125" w:rsidRPr="00127667" w:rsidRDefault="00D24125" w:rsidP="002F75C2">
      <w:pPr>
        <w:spacing w:line="280" w:lineRule="exact"/>
        <w:ind w:leftChars="-272" w:left="-571"/>
      </w:pPr>
    </w:p>
    <w:sectPr w:rsidR="00D24125" w:rsidRPr="00127667" w:rsidSect="004319F9">
      <w:pgSz w:w="11906" w:h="16838"/>
      <w:pgMar w:top="1985" w:right="1701" w:bottom="1701" w:left="212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7DA6" w14:textId="77777777" w:rsidR="0037744F" w:rsidRDefault="0037744F" w:rsidP="008275EB">
      <w:r>
        <w:separator/>
      </w:r>
    </w:p>
  </w:endnote>
  <w:endnote w:type="continuationSeparator" w:id="0">
    <w:p w14:paraId="3DB77DA7" w14:textId="77777777" w:rsidR="0037744F" w:rsidRDefault="0037744F" w:rsidP="0082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7DA4" w14:textId="77777777" w:rsidR="0037744F" w:rsidRDefault="0037744F" w:rsidP="008275EB">
      <w:r>
        <w:separator/>
      </w:r>
    </w:p>
  </w:footnote>
  <w:footnote w:type="continuationSeparator" w:id="0">
    <w:p w14:paraId="3DB77DA5" w14:textId="77777777" w:rsidR="0037744F" w:rsidRDefault="0037744F" w:rsidP="00827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0589"/>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35558ED"/>
    <w:multiLevelType w:val="hybridMultilevel"/>
    <w:tmpl w:val="2FC298A0"/>
    <w:lvl w:ilvl="0" w:tplc="55C84A56">
      <w:start w:val="4"/>
      <w:numFmt w:val="decimalFullWidth"/>
      <w:lvlText w:val="（%1）"/>
      <w:lvlJc w:val="left"/>
      <w:pPr>
        <w:ind w:left="-271" w:hanging="7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269" w:hanging="420"/>
      </w:pPr>
    </w:lvl>
    <w:lvl w:ilvl="3" w:tplc="0409000F" w:tentative="1">
      <w:start w:val="1"/>
      <w:numFmt w:val="decimal"/>
      <w:lvlText w:val="%4."/>
      <w:lvlJc w:val="left"/>
      <w:pPr>
        <w:ind w:left="689" w:hanging="420"/>
      </w:pPr>
    </w:lvl>
    <w:lvl w:ilvl="4" w:tplc="04090017" w:tentative="1">
      <w:start w:val="1"/>
      <w:numFmt w:val="aiueoFullWidth"/>
      <w:lvlText w:val="(%5)"/>
      <w:lvlJc w:val="left"/>
      <w:pPr>
        <w:ind w:left="1109" w:hanging="420"/>
      </w:pPr>
    </w:lvl>
    <w:lvl w:ilvl="5" w:tplc="04090011" w:tentative="1">
      <w:start w:val="1"/>
      <w:numFmt w:val="decimalEnclosedCircle"/>
      <w:lvlText w:val="%6"/>
      <w:lvlJc w:val="left"/>
      <w:pPr>
        <w:ind w:left="1529" w:hanging="420"/>
      </w:pPr>
    </w:lvl>
    <w:lvl w:ilvl="6" w:tplc="0409000F" w:tentative="1">
      <w:start w:val="1"/>
      <w:numFmt w:val="decimal"/>
      <w:lvlText w:val="%7."/>
      <w:lvlJc w:val="left"/>
      <w:pPr>
        <w:ind w:left="1949" w:hanging="420"/>
      </w:pPr>
    </w:lvl>
    <w:lvl w:ilvl="7" w:tplc="04090017" w:tentative="1">
      <w:start w:val="1"/>
      <w:numFmt w:val="aiueoFullWidth"/>
      <w:lvlText w:val="(%8)"/>
      <w:lvlJc w:val="left"/>
      <w:pPr>
        <w:ind w:left="2369" w:hanging="420"/>
      </w:pPr>
    </w:lvl>
    <w:lvl w:ilvl="8" w:tplc="04090011" w:tentative="1">
      <w:start w:val="1"/>
      <w:numFmt w:val="decimalEnclosedCircle"/>
      <w:lvlText w:val="%9"/>
      <w:lvlJc w:val="left"/>
      <w:pPr>
        <w:ind w:left="2789" w:hanging="420"/>
      </w:pPr>
    </w:lvl>
  </w:abstractNum>
  <w:abstractNum w:abstractNumId="2" w15:restartNumberingAfterBreak="0">
    <w:nsid w:val="44F65135"/>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0FA5885"/>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21D6FD5"/>
    <w:multiLevelType w:val="hybridMultilevel"/>
    <w:tmpl w:val="B78E41C4"/>
    <w:lvl w:ilvl="0" w:tplc="F6D264F6">
      <w:start w:val="1"/>
      <w:numFmt w:val="decimalEnclosedCircle"/>
      <w:lvlText w:val="%1"/>
      <w:lvlJc w:val="left"/>
      <w:pPr>
        <w:ind w:left="75" w:hanging="360"/>
      </w:pPr>
      <w:rPr>
        <w:rFonts w:hint="default"/>
      </w:rPr>
    </w:lvl>
    <w:lvl w:ilvl="1" w:tplc="04090017" w:tentative="1">
      <w:start w:val="1"/>
      <w:numFmt w:val="aiueoFullWidth"/>
      <w:lvlText w:val="(%2)"/>
      <w:lvlJc w:val="left"/>
      <w:pPr>
        <w:ind w:left="555" w:hanging="420"/>
      </w:pPr>
    </w:lvl>
    <w:lvl w:ilvl="2" w:tplc="04090011" w:tentative="1">
      <w:start w:val="1"/>
      <w:numFmt w:val="decimalEnclosedCircle"/>
      <w:lvlText w:val="%3"/>
      <w:lvlJc w:val="left"/>
      <w:pPr>
        <w:ind w:left="975" w:hanging="420"/>
      </w:pPr>
    </w:lvl>
    <w:lvl w:ilvl="3" w:tplc="0409000F" w:tentative="1">
      <w:start w:val="1"/>
      <w:numFmt w:val="decimal"/>
      <w:lvlText w:val="%4."/>
      <w:lvlJc w:val="left"/>
      <w:pPr>
        <w:ind w:left="1395" w:hanging="420"/>
      </w:pPr>
    </w:lvl>
    <w:lvl w:ilvl="4" w:tplc="04090017" w:tentative="1">
      <w:start w:val="1"/>
      <w:numFmt w:val="aiueoFullWidth"/>
      <w:lvlText w:val="(%5)"/>
      <w:lvlJc w:val="left"/>
      <w:pPr>
        <w:ind w:left="1815" w:hanging="420"/>
      </w:pPr>
    </w:lvl>
    <w:lvl w:ilvl="5" w:tplc="04090011" w:tentative="1">
      <w:start w:val="1"/>
      <w:numFmt w:val="decimalEnclosedCircle"/>
      <w:lvlText w:val="%6"/>
      <w:lvlJc w:val="left"/>
      <w:pPr>
        <w:ind w:left="2235" w:hanging="420"/>
      </w:pPr>
    </w:lvl>
    <w:lvl w:ilvl="6" w:tplc="0409000F" w:tentative="1">
      <w:start w:val="1"/>
      <w:numFmt w:val="decimal"/>
      <w:lvlText w:val="%7."/>
      <w:lvlJc w:val="left"/>
      <w:pPr>
        <w:ind w:left="2655" w:hanging="420"/>
      </w:pPr>
    </w:lvl>
    <w:lvl w:ilvl="7" w:tplc="04090017" w:tentative="1">
      <w:start w:val="1"/>
      <w:numFmt w:val="aiueoFullWidth"/>
      <w:lvlText w:val="(%8)"/>
      <w:lvlJc w:val="left"/>
      <w:pPr>
        <w:ind w:left="3075" w:hanging="420"/>
      </w:pPr>
    </w:lvl>
    <w:lvl w:ilvl="8" w:tplc="04090011" w:tentative="1">
      <w:start w:val="1"/>
      <w:numFmt w:val="decimalEnclosedCircle"/>
      <w:lvlText w:val="%9"/>
      <w:lvlJc w:val="left"/>
      <w:pPr>
        <w:ind w:left="3495" w:hanging="420"/>
      </w:pPr>
    </w:lvl>
  </w:abstractNum>
  <w:abstractNum w:abstractNumId="5" w15:restartNumberingAfterBreak="0">
    <w:nsid w:val="659E2D57"/>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F101378"/>
    <w:multiLevelType w:val="hybridMultilevel"/>
    <w:tmpl w:val="AA5AB180"/>
    <w:lvl w:ilvl="0" w:tplc="18805F20">
      <w:start w:val="2"/>
      <w:numFmt w:val="decimal"/>
      <w:lvlText w:val="（%1）"/>
      <w:lvlJc w:val="left"/>
      <w:pPr>
        <w:ind w:left="-271" w:hanging="7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269" w:hanging="420"/>
      </w:pPr>
    </w:lvl>
    <w:lvl w:ilvl="3" w:tplc="0409000F" w:tentative="1">
      <w:start w:val="1"/>
      <w:numFmt w:val="decimal"/>
      <w:lvlText w:val="%4."/>
      <w:lvlJc w:val="left"/>
      <w:pPr>
        <w:ind w:left="689" w:hanging="420"/>
      </w:pPr>
    </w:lvl>
    <w:lvl w:ilvl="4" w:tplc="04090017" w:tentative="1">
      <w:start w:val="1"/>
      <w:numFmt w:val="aiueoFullWidth"/>
      <w:lvlText w:val="(%5)"/>
      <w:lvlJc w:val="left"/>
      <w:pPr>
        <w:ind w:left="1109" w:hanging="420"/>
      </w:pPr>
    </w:lvl>
    <w:lvl w:ilvl="5" w:tplc="04090011" w:tentative="1">
      <w:start w:val="1"/>
      <w:numFmt w:val="decimalEnclosedCircle"/>
      <w:lvlText w:val="%6"/>
      <w:lvlJc w:val="left"/>
      <w:pPr>
        <w:ind w:left="1529" w:hanging="420"/>
      </w:pPr>
    </w:lvl>
    <w:lvl w:ilvl="6" w:tplc="0409000F" w:tentative="1">
      <w:start w:val="1"/>
      <w:numFmt w:val="decimal"/>
      <w:lvlText w:val="%7."/>
      <w:lvlJc w:val="left"/>
      <w:pPr>
        <w:ind w:left="1949" w:hanging="420"/>
      </w:pPr>
    </w:lvl>
    <w:lvl w:ilvl="7" w:tplc="04090017" w:tentative="1">
      <w:start w:val="1"/>
      <w:numFmt w:val="aiueoFullWidth"/>
      <w:lvlText w:val="(%8)"/>
      <w:lvlJc w:val="left"/>
      <w:pPr>
        <w:ind w:left="2369" w:hanging="420"/>
      </w:pPr>
    </w:lvl>
    <w:lvl w:ilvl="8" w:tplc="04090011" w:tentative="1">
      <w:start w:val="1"/>
      <w:numFmt w:val="decimalEnclosedCircle"/>
      <w:lvlText w:val="%9"/>
      <w:lvlJc w:val="left"/>
      <w:pPr>
        <w:ind w:left="2789" w:hanging="420"/>
      </w:pPr>
    </w:lvl>
  </w:abstractNum>
  <w:abstractNum w:abstractNumId="7" w15:restartNumberingAfterBreak="0">
    <w:nsid w:val="72366445"/>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0"/>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B7"/>
    <w:rsid w:val="0000214C"/>
    <w:rsid w:val="000052FB"/>
    <w:rsid w:val="00010F84"/>
    <w:rsid w:val="0001767C"/>
    <w:rsid w:val="00060C2E"/>
    <w:rsid w:val="0009197F"/>
    <w:rsid w:val="0009736E"/>
    <w:rsid w:val="000C52B5"/>
    <w:rsid w:val="000E17BD"/>
    <w:rsid w:val="0011430B"/>
    <w:rsid w:val="0011703D"/>
    <w:rsid w:val="00123A9B"/>
    <w:rsid w:val="00127667"/>
    <w:rsid w:val="00131695"/>
    <w:rsid w:val="00134850"/>
    <w:rsid w:val="0013504A"/>
    <w:rsid w:val="00143561"/>
    <w:rsid w:val="001454F6"/>
    <w:rsid w:val="00151FFA"/>
    <w:rsid w:val="001629C9"/>
    <w:rsid w:val="00172AAB"/>
    <w:rsid w:val="0017690C"/>
    <w:rsid w:val="001B29BA"/>
    <w:rsid w:val="001D23AD"/>
    <w:rsid w:val="001E2C9F"/>
    <w:rsid w:val="001F386B"/>
    <w:rsid w:val="00207AAF"/>
    <w:rsid w:val="002149B9"/>
    <w:rsid w:val="00224E15"/>
    <w:rsid w:val="00245F08"/>
    <w:rsid w:val="00246B2E"/>
    <w:rsid w:val="00252BAF"/>
    <w:rsid w:val="00256B5E"/>
    <w:rsid w:val="002603EE"/>
    <w:rsid w:val="00266257"/>
    <w:rsid w:val="00277A7A"/>
    <w:rsid w:val="00297C42"/>
    <w:rsid w:val="002A04E6"/>
    <w:rsid w:val="002C060B"/>
    <w:rsid w:val="002C0B71"/>
    <w:rsid w:val="002C6423"/>
    <w:rsid w:val="002F0F6C"/>
    <w:rsid w:val="002F75C2"/>
    <w:rsid w:val="002F7CA8"/>
    <w:rsid w:val="00334692"/>
    <w:rsid w:val="0034146B"/>
    <w:rsid w:val="00347D74"/>
    <w:rsid w:val="00352076"/>
    <w:rsid w:val="0035605F"/>
    <w:rsid w:val="003744A2"/>
    <w:rsid w:val="0037744F"/>
    <w:rsid w:val="00384171"/>
    <w:rsid w:val="003905AD"/>
    <w:rsid w:val="003B6722"/>
    <w:rsid w:val="003E5EA3"/>
    <w:rsid w:val="003F7EF5"/>
    <w:rsid w:val="00427CFC"/>
    <w:rsid w:val="004319F9"/>
    <w:rsid w:val="00454D54"/>
    <w:rsid w:val="00471E06"/>
    <w:rsid w:val="00495F27"/>
    <w:rsid w:val="004B428D"/>
    <w:rsid w:val="004B5B4B"/>
    <w:rsid w:val="004C2F26"/>
    <w:rsid w:val="004D3C5C"/>
    <w:rsid w:val="004E0464"/>
    <w:rsid w:val="004F0B39"/>
    <w:rsid w:val="004F421F"/>
    <w:rsid w:val="005051D3"/>
    <w:rsid w:val="0051041E"/>
    <w:rsid w:val="00523C7E"/>
    <w:rsid w:val="00541C51"/>
    <w:rsid w:val="005458F8"/>
    <w:rsid w:val="0056237F"/>
    <w:rsid w:val="0057545B"/>
    <w:rsid w:val="005812B9"/>
    <w:rsid w:val="005A13E5"/>
    <w:rsid w:val="005A6884"/>
    <w:rsid w:val="005D38A6"/>
    <w:rsid w:val="005D6633"/>
    <w:rsid w:val="00610EF6"/>
    <w:rsid w:val="006126D4"/>
    <w:rsid w:val="00625D6D"/>
    <w:rsid w:val="00634388"/>
    <w:rsid w:val="00661291"/>
    <w:rsid w:val="006624F4"/>
    <w:rsid w:val="00665D4A"/>
    <w:rsid w:val="00680129"/>
    <w:rsid w:val="0068408F"/>
    <w:rsid w:val="006969CD"/>
    <w:rsid w:val="006A5020"/>
    <w:rsid w:val="006A7542"/>
    <w:rsid w:val="006D6DBB"/>
    <w:rsid w:val="006E5718"/>
    <w:rsid w:val="007471CC"/>
    <w:rsid w:val="007517B4"/>
    <w:rsid w:val="0076472A"/>
    <w:rsid w:val="00781969"/>
    <w:rsid w:val="007975B7"/>
    <w:rsid w:val="007A6D94"/>
    <w:rsid w:val="007B0944"/>
    <w:rsid w:val="00822143"/>
    <w:rsid w:val="008275EB"/>
    <w:rsid w:val="0084368E"/>
    <w:rsid w:val="008A7DA2"/>
    <w:rsid w:val="008B53FA"/>
    <w:rsid w:val="008E2A27"/>
    <w:rsid w:val="00904884"/>
    <w:rsid w:val="00906906"/>
    <w:rsid w:val="009071BC"/>
    <w:rsid w:val="009530E7"/>
    <w:rsid w:val="00977C57"/>
    <w:rsid w:val="00985503"/>
    <w:rsid w:val="00992AA6"/>
    <w:rsid w:val="009A71F2"/>
    <w:rsid w:val="009C3A84"/>
    <w:rsid w:val="009C5ACF"/>
    <w:rsid w:val="009D6FC6"/>
    <w:rsid w:val="009E0667"/>
    <w:rsid w:val="009E467C"/>
    <w:rsid w:val="00A14099"/>
    <w:rsid w:val="00A31285"/>
    <w:rsid w:val="00A5199A"/>
    <w:rsid w:val="00A71A3D"/>
    <w:rsid w:val="00A80A9F"/>
    <w:rsid w:val="00A814D1"/>
    <w:rsid w:val="00A83C41"/>
    <w:rsid w:val="00A92B0C"/>
    <w:rsid w:val="00AD2921"/>
    <w:rsid w:val="00B71916"/>
    <w:rsid w:val="00B77145"/>
    <w:rsid w:val="00B96740"/>
    <w:rsid w:val="00B97380"/>
    <w:rsid w:val="00BA7691"/>
    <w:rsid w:val="00BC3401"/>
    <w:rsid w:val="00BD5BCB"/>
    <w:rsid w:val="00BE01C0"/>
    <w:rsid w:val="00BF63D4"/>
    <w:rsid w:val="00C1157C"/>
    <w:rsid w:val="00C87A35"/>
    <w:rsid w:val="00CA0600"/>
    <w:rsid w:val="00CA07A1"/>
    <w:rsid w:val="00CB5D0F"/>
    <w:rsid w:val="00CC26ED"/>
    <w:rsid w:val="00CD1CB7"/>
    <w:rsid w:val="00CD76DA"/>
    <w:rsid w:val="00CE4D9E"/>
    <w:rsid w:val="00CE77D4"/>
    <w:rsid w:val="00D04C7E"/>
    <w:rsid w:val="00D06A88"/>
    <w:rsid w:val="00D14DF1"/>
    <w:rsid w:val="00D22D32"/>
    <w:rsid w:val="00D24125"/>
    <w:rsid w:val="00D30903"/>
    <w:rsid w:val="00D5005A"/>
    <w:rsid w:val="00D6035B"/>
    <w:rsid w:val="00D62156"/>
    <w:rsid w:val="00D737FA"/>
    <w:rsid w:val="00D82031"/>
    <w:rsid w:val="00D84F97"/>
    <w:rsid w:val="00D85528"/>
    <w:rsid w:val="00D8597D"/>
    <w:rsid w:val="00DA737A"/>
    <w:rsid w:val="00DC11A9"/>
    <w:rsid w:val="00DC46DA"/>
    <w:rsid w:val="00DD49DB"/>
    <w:rsid w:val="00DE19BC"/>
    <w:rsid w:val="00DE365A"/>
    <w:rsid w:val="00DF4B7F"/>
    <w:rsid w:val="00E0771B"/>
    <w:rsid w:val="00E109FE"/>
    <w:rsid w:val="00E12C83"/>
    <w:rsid w:val="00E2723D"/>
    <w:rsid w:val="00E37B82"/>
    <w:rsid w:val="00E64A14"/>
    <w:rsid w:val="00E81FCB"/>
    <w:rsid w:val="00E9357D"/>
    <w:rsid w:val="00E941EC"/>
    <w:rsid w:val="00EA0D58"/>
    <w:rsid w:val="00EB3C37"/>
    <w:rsid w:val="00EB62F7"/>
    <w:rsid w:val="00EC45AF"/>
    <w:rsid w:val="00F20D5F"/>
    <w:rsid w:val="00F37A62"/>
    <w:rsid w:val="00F439E6"/>
    <w:rsid w:val="00F55FB1"/>
    <w:rsid w:val="00F6427F"/>
    <w:rsid w:val="00F65F42"/>
    <w:rsid w:val="00F74FA9"/>
    <w:rsid w:val="00F77766"/>
    <w:rsid w:val="00F779FC"/>
    <w:rsid w:val="00F947F1"/>
    <w:rsid w:val="00FD15D6"/>
    <w:rsid w:val="00FD2010"/>
    <w:rsid w:val="00FD2783"/>
    <w:rsid w:val="00FE080F"/>
    <w:rsid w:val="00FE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DB77D3C"/>
  <w15:docId w15:val="{7E2F460B-254B-47E6-9D45-DA7D2ED8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ACF"/>
    <w:pPr>
      <w:widowControl w:val="0"/>
      <w:jc w:val="both"/>
    </w:pPr>
  </w:style>
  <w:style w:type="paragraph" w:styleId="1">
    <w:name w:val="heading 1"/>
    <w:basedOn w:val="a"/>
    <w:next w:val="a"/>
    <w:link w:val="10"/>
    <w:uiPriority w:val="9"/>
    <w:qFormat/>
    <w:rsid w:val="00DE19BC"/>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19BC"/>
    <w:rPr>
      <w:rFonts w:asciiTheme="majorHAnsi" w:eastAsiaTheme="majorEastAsia" w:hAnsiTheme="majorHAnsi" w:cstheme="majorBidi"/>
      <w:bCs/>
      <w:kern w:val="0"/>
      <w:sz w:val="22"/>
      <w:szCs w:val="28"/>
    </w:rPr>
  </w:style>
  <w:style w:type="paragraph" w:styleId="a3">
    <w:name w:val="List Paragraph"/>
    <w:basedOn w:val="a"/>
    <w:uiPriority w:val="34"/>
    <w:qFormat/>
    <w:rsid w:val="00E81FCB"/>
    <w:pPr>
      <w:widowControl/>
      <w:ind w:left="720"/>
      <w:contextualSpacing/>
      <w:jc w:val="left"/>
    </w:pPr>
    <w:rPr>
      <w:kern w:val="0"/>
      <w:sz w:val="22"/>
    </w:rPr>
  </w:style>
  <w:style w:type="paragraph" w:styleId="a4">
    <w:name w:val="header"/>
    <w:basedOn w:val="a"/>
    <w:link w:val="a5"/>
    <w:uiPriority w:val="99"/>
    <w:unhideWhenUsed/>
    <w:rsid w:val="008275EB"/>
    <w:pPr>
      <w:tabs>
        <w:tab w:val="center" w:pos="4252"/>
        <w:tab w:val="right" w:pos="8504"/>
      </w:tabs>
      <w:snapToGrid w:val="0"/>
    </w:pPr>
  </w:style>
  <w:style w:type="character" w:customStyle="1" w:styleId="a5">
    <w:name w:val="ヘッダー (文字)"/>
    <w:basedOn w:val="a0"/>
    <w:link w:val="a4"/>
    <w:uiPriority w:val="99"/>
    <w:rsid w:val="008275EB"/>
  </w:style>
  <w:style w:type="paragraph" w:styleId="a6">
    <w:name w:val="footer"/>
    <w:basedOn w:val="a"/>
    <w:link w:val="a7"/>
    <w:uiPriority w:val="99"/>
    <w:unhideWhenUsed/>
    <w:rsid w:val="008275EB"/>
    <w:pPr>
      <w:tabs>
        <w:tab w:val="center" w:pos="4252"/>
        <w:tab w:val="right" w:pos="8504"/>
      </w:tabs>
      <w:snapToGrid w:val="0"/>
    </w:pPr>
  </w:style>
  <w:style w:type="character" w:customStyle="1" w:styleId="a7">
    <w:name w:val="フッター (文字)"/>
    <w:basedOn w:val="a0"/>
    <w:link w:val="a6"/>
    <w:uiPriority w:val="99"/>
    <w:rsid w:val="008275EB"/>
  </w:style>
  <w:style w:type="paragraph" w:styleId="a8">
    <w:name w:val="Balloon Text"/>
    <w:basedOn w:val="a"/>
    <w:link w:val="a9"/>
    <w:uiPriority w:val="99"/>
    <w:semiHidden/>
    <w:unhideWhenUsed/>
    <w:rsid w:val="00127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170D-F188-4D7D-A4B0-7F077898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2753</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木村　優水</cp:lastModifiedBy>
  <cp:revision>2</cp:revision>
  <cp:lastPrinted>2020-03-05T03:15:00Z</cp:lastPrinted>
  <dcterms:created xsi:type="dcterms:W3CDTF">2020-03-13T05:41:00Z</dcterms:created>
  <dcterms:modified xsi:type="dcterms:W3CDTF">2020-03-13T05:41:00Z</dcterms:modified>
</cp:coreProperties>
</file>