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994" w:rsidRPr="008877B2" w:rsidRDefault="000E0785" w:rsidP="008877B2">
      <w:pPr>
        <w:spacing w:line="280" w:lineRule="exact"/>
        <w:jc w:val="center"/>
        <w:rPr>
          <w:rFonts w:ascii="メイリオ" w:eastAsia="メイリオ" w:hAnsi="メイリオ" w:cs="メイリオ"/>
          <w:b/>
          <w:szCs w:val="21"/>
        </w:rPr>
      </w:pPr>
      <w:r w:rsidRPr="000E0785">
        <w:rPr>
          <w:rFonts w:ascii="メイリオ" w:eastAsia="メイリオ" w:hAnsi="メイリオ" w:cs="メイリオ"/>
          <w:b/>
          <w:noProof/>
          <w:szCs w:val="21"/>
        </w:rPr>
        <mc:AlternateContent>
          <mc:Choice Requires="wps">
            <w:drawing>
              <wp:anchor distT="45720" distB="45720" distL="114300" distR="114300" simplePos="0" relativeHeight="251659264" behindDoc="1" locked="0" layoutInCell="1" allowOverlap="1">
                <wp:simplePos x="0" y="0"/>
                <wp:positionH relativeFrom="margin">
                  <wp:posOffset>4425950</wp:posOffset>
                </wp:positionH>
                <wp:positionV relativeFrom="page">
                  <wp:posOffset>233680</wp:posOffset>
                </wp:positionV>
                <wp:extent cx="1211580" cy="328930"/>
                <wp:effectExtent l="0" t="0" r="26670" b="13970"/>
                <wp:wrapTight wrapText="bothSides">
                  <wp:wrapPolygon edited="0">
                    <wp:start x="0" y="0"/>
                    <wp:lineTo x="0" y="21403"/>
                    <wp:lineTo x="21736" y="21403"/>
                    <wp:lineTo x="21736"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328930"/>
                        </a:xfrm>
                        <a:prstGeom prst="rect">
                          <a:avLst/>
                        </a:prstGeom>
                        <a:solidFill>
                          <a:srgbClr val="FFFFFF"/>
                        </a:solidFill>
                        <a:ln w="9525">
                          <a:solidFill>
                            <a:srgbClr val="000000"/>
                          </a:solidFill>
                          <a:miter lim="800000"/>
                          <a:headEnd/>
                          <a:tailEnd/>
                        </a:ln>
                      </wps:spPr>
                      <wps:txbx>
                        <w:txbxContent>
                          <w:p w:rsidR="000E0785" w:rsidRPr="000E0785" w:rsidRDefault="000E0785" w:rsidP="000E0785">
                            <w:pPr>
                              <w:jc w:val="center"/>
                              <w:rPr>
                                <w:rFonts w:ascii="メイリオ" w:eastAsia="メイリオ" w:hAnsi="メイリオ" w:hint="eastAsia"/>
                              </w:rPr>
                            </w:pPr>
                            <w:r w:rsidRPr="000E0785">
                              <w:rPr>
                                <w:rFonts w:ascii="メイリオ" w:eastAsia="メイリオ" w:hAnsi="メイリオ" w:hint="eastAsia"/>
                              </w:rPr>
                              <w:t>参考</w:t>
                            </w:r>
                            <w:r w:rsidRPr="000E0785">
                              <w:rPr>
                                <w:rFonts w:ascii="メイリオ" w:eastAsia="メイリオ" w:hAnsi="メイリオ"/>
                              </w:rPr>
                              <w:t>資料１</w:t>
                            </w:r>
                            <w:r>
                              <w:rPr>
                                <w:rFonts w:ascii="メイリオ" w:eastAsia="メイリオ" w:hAnsi="メイリオ" w:hint="eastAsia"/>
                              </w:rPr>
                              <w:t>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8.5pt;margin-top:18.4pt;width:95.4pt;height:25.9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fAZQgIAAFcEAAAOAAAAZHJzL2Uyb0RvYy54bWysVM2O0zAQviPxDpbvNE22Zduo6WrpUoS0&#10;/EgLD+A6TmPhP2y3STm2EuIheAXEmefJizB2uqVa4ILwwfJkPJ9nvm8ms6tWCrRl1nGtCpwOhhgx&#10;RXXJ1brA798tn0wwcp6okgitWIF3zOGr+eNHs8bkLNO1FiWzCECUyxtT4Np7kyeJozWTxA20YQqc&#10;lbaSeDDtOiktaQBdiiQbDp8mjbalsZoy5+DrTe/E84hfVYz6N1XlmEeiwJCbj7uN+yrsyXxG8rUl&#10;pub0mAb5hywk4QoePUHdEE/QxvLfoCSnVjtd+QHVMtFVxSmLNUA16fBBNXc1MSzWAuQ4c6LJ/T9Y&#10;+nr71iJeFjhLLzFSRIJI3eFzt//W7X90hy+oO3ztDodu/x1slAXCGuNyiLszEOnbZ7oF4WPxztxq&#10;+sEhpRc1UWt2ba1uakZKSDgNkclZaI/jAsiqeaVLeJdsvI5AbWVlYBP4QYAOwu1OYrHWIxqezNJ0&#10;PAEXBd9FNpleRDUTkt9HG+v8C6YlCocCW2iGiE62t86HbEh+fyU85rTg5ZILEQ27Xi2ERVsCjbOM&#10;Kxbw4JpQqCnwdJyNewL+CjGM608QknuYAMFlgSenSyQPtD1XZexPT7joz5CyUEceA3U9ib5dtUdd&#10;VrrcAaNW950OkwmHWttPGDXQ5QV2HzfEMozESwWqTNPRKIxFNEbjywwMe+5ZnXuIogBVYI9Rf1z4&#10;OEqRMHMN6i15JDbI3GdyzBW6N/J9nLQwHud2vPXrfzD/CQAA//8DAFBLAwQUAAYACAAAACEA/aEZ&#10;F9wAAAAJAQAADwAAAGRycy9kb3ducmV2LnhtbEyPwW7CMBBE75X4B2uRekHgtIiQpnFQi8SpJ1K4&#10;m3ibRI3XqW0g/H2XU3ub0Y5m5xWb0fbigj50jhQ8LRIQSLUzHTUKDp+7eQYiRE1G945QwQ0DbMrJ&#10;Q6Fz4660x0sVG8ElFHKtoI1xyKUMdYtWh4UbkPj25bzVka1vpPH6yuW2l89JkkqrO+IPrR5w22L9&#10;XZ2tgvSnWs4+jmZG+9vu3dd2ZbaHlVKP0/HtFUTEMf6F4T6fp0PJm07uTCaInjte1swSFSxTRuBA&#10;lq1ZnO4iBVkW8j9B+QsAAP//AwBQSwECLQAUAAYACAAAACEAtoM4kv4AAADhAQAAEwAAAAAAAAAA&#10;AAAAAAAAAAAAW0NvbnRlbnRfVHlwZXNdLnhtbFBLAQItABQABgAIAAAAIQA4/SH/1gAAAJQBAAAL&#10;AAAAAAAAAAAAAAAAAC8BAABfcmVscy8ucmVsc1BLAQItABQABgAIAAAAIQByAfAZQgIAAFcEAAAO&#10;AAAAAAAAAAAAAAAAAC4CAABkcnMvZTJvRG9jLnhtbFBLAQItABQABgAIAAAAIQD9oRkX3AAAAAkB&#10;AAAPAAAAAAAAAAAAAAAAAJwEAABkcnMvZG93bnJldi54bWxQSwUGAAAAAAQABADzAAAApQUAAAAA&#10;">
                <v:textbox style="mso-fit-shape-to-text:t">
                  <w:txbxContent>
                    <w:p w:rsidR="000E0785" w:rsidRPr="000E0785" w:rsidRDefault="000E0785" w:rsidP="000E0785">
                      <w:pPr>
                        <w:jc w:val="center"/>
                        <w:rPr>
                          <w:rFonts w:ascii="メイリオ" w:eastAsia="メイリオ" w:hAnsi="メイリオ" w:hint="eastAsia"/>
                        </w:rPr>
                      </w:pPr>
                      <w:r w:rsidRPr="000E0785">
                        <w:rPr>
                          <w:rFonts w:ascii="メイリオ" w:eastAsia="メイリオ" w:hAnsi="メイリオ" w:hint="eastAsia"/>
                        </w:rPr>
                        <w:t>参考</w:t>
                      </w:r>
                      <w:r w:rsidRPr="000E0785">
                        <w:rPr>
                          <w:rFonts w:ascii="メイリオ" w:eastAsia="メイリオ" w:hAnsi="メイリオ"/>
                        </w:rPr>
                        <w:t>資料１</w:t>
                      </w:r>
                      <w:r>
                        <w:rPr>
                          <w:rFonts w:ascii="メイリオ" w:eastAsia="メイリオ" w:hAnsi="メイリオ" w:hint="eastAsia"/>
                        </w:rPr>
                        <w:t>①</w:t>
                      </w:r>
                    </w:p>
                  </w:txbxContent>
                </v:textbox>
                <w10:wrap type="tight" anchorx="margin" anchory="page"/>
              </v:shape>
            </w:pict>
          </mc:Fallback>
        </mc:AlternateContent>
      </w:r>
      <w:r w:rsidR="007A5994" w:rsidRPr="008877B2">
        <w:rPr>
          <w:rFonts w:ascii="メイリオ" w:eastAsia="メイリオ" w:hAnsi="メイリオ" w:cs="メイリオ" w:hint="eastAsia"/>
          <w:b/>
          <w:szCs w:val="21"/>
        </w:rPr>
        <w:t>令和５年度大阪府がん対策推進委員会</w:t>
      </w:r>
    </w:p>
    <w:p w:rsidR="007A5994" w:rsidRPr="008877B2" w:rsidRDefault="007A5994" w:rsidP="008877B2">
      <w:pPr>
        <w:spacing w:line="280" w:lineRule="exact"/>
        <w:jc w:val="center"/>
        <w:rPr>
          <w:rFonts w:ascii="メイリオ" w:eastAsia="メイリオ" w:hAnsi="メイリオ" w:cs="メイリオ"/>
          <w:b/>
          <w:szCs w:val="21"/>
        </w:rPr>
      </w:pPr>
      <w:r w:rsidRPr="008877B2">
        <w:rPr>
          <w:rFonts w:ascii="メイリオ" w:eastAsia="メイリオ" w:hAnsi="メイリオ" w:cs="メイリオ" w:hint="eastAsia"/>
          <w:b/>
          <w:szCs w:val="21"/>
        </w:rPr>
        <w:t>第１回がん検診部会（概要）</w:t>
      </w:r>
      <w:bookmarkStart w:id="0" w:name="_GoBack"/>
      <w:bookmarkEnd w:id="0"/>
    </w:p>
    <w:p w:rsidR="00082F65" w:rsidRPr="008877B2" w:rsidRDefault="00082F65" w:rsidP="008877B2">
      <w:pPr>
        <w:spacing w:line="280" w:lineRule="exact"/>
        <w:rPr>
          <w:rFonts w:ascii="メイリオ" w:eastAsia="メイリオ" w:hAnsi="メイリオ"/>
        </w:rPr>
      </w:pPr>
    </w:p>
    <w:p w:rsidR="00BC4424" w:rsidRPr="008877B2" w:rsidRDefault="00BC4424" w:rsidP="008877B2">
      <w:pPr>
        <w:spacing w:line="280" w:lineRule="exact"/>
        <w:rPr>
          <w:rFonts w:ascii="メイリオ" w:eastAsia="メイリオ" w:hAnsi="メイリオ"/>
        </w:rPr>
      </w:pPr>
      <w:r w:rsidRPr="008877B2">
        <w:rPr>
          <w:rFonts w:ascii="メイリオ" w:eastAsia="メイリオ" w:hAnsi="メイリオ" w:hint="eastAsia"/>
        </w:rPr>
        <w:t>１．日　時：令和５年７月20日（木）18時～20時</w:t>
      </w:r>
    </w:p>
    <w:p w:rsidR="00BC4424" w:rsidRPr="008877B2" w:rsidRDefault="00BC4424" w:rsidP="008877B2">
      <w:pPr>
        <w:spacing w:line="280" w:lineRule="exact"/>
        <w:rPr>
          <w:rFonts w:ascii="メイリオ" w:eastAsia="メイリオ" w:hAnsi="メイリオ"/>
        </w:rPr>
      </w:pPr>
      <w:r w:rsidRPr="008877B2">
        <w:rPr>
          <w:rFonts w:ascii="メイリオ" w:eastAsia="メイリオ" w:hAnsi="メイリオ" w:hint="eastAsia"/>
        </w:rPr>
        <w:t>２．場　所：大阪がん循環器病予防センター　６階研修室</w:t>
      </w:r>
    </w:p>
    <w:p w:rsidR="00BC4424" w:rsidRPr="008877B2" w:rsidRDefault="00BC4424" w:rsidP="008877B2">
      <w:pPr>
        <w:spacing w:line="280" w:lineRule="exact"/>
        <w:rPr>
          <w:rFonts w:ascii="メイリオ" w:eastAsia="メイリオ" w:hAnsi="メイリオ"/>
        </w:rPr>
      </w:pPr>
      <w:r w:rsidRPr="008877B2">
        <w:rPr>
          <w:rFonts w:ascii="メイリオ" w:eastAsia="メイリオ" w:hAnsi="メイリオ" w:hint="eastAsia"/>
        </w:rPr>
        <w:t>３．議　事：</w:t>
      </w:r>
    </w:p>
    <w:p w:rsidR="00BC4424" w:rsidRPr="008877B2" w:rsidRDefault="00BC4424" w:rsidP="008877B2">
      <w:pPr>
        <w:spacing w:line="280" w:lineRule="exact"/>
        <w:rPr>
          <w:rFonts w:ascii="メイリオ" w:eastAsia="メイリオ" w:hAnsi="メイリオ"/>
        </w:rPr>
      </w:pPr>
      <w:r w:rsidRPr="008877B2">
        <w:rPr>
          <w:rFonts w:ascii="メイリオ" w:eastAsia="メイリオ" w:hAnsi="メイリオ" w:hint="eastAsia"/>
        </w:rPr>
        <w:t>（１）第3期大阪府がん対策推進計画</w:t>
      </w:r>
      <w:r w:rsidR="00E17302" w:rsidRPr="008877B2">
        <w:rPr>
          <w:rFonts w:ascii="メイリオ" w:eastAsia="メイリオ" w:hAnsi="メイリオ" w:hint="eastAsia"/>
        </w:rPr>
        <w:t xml:space="preserve">　</w:t>
      </w:r>
      <w:r w:rsidRPr="008877B2">
        <w:rPr>
          <w:rFonts w:ascii="メイリオ" w:eastAsia="メイリオ" w:hAnsi="メイリオ" w:hint="eastAsia"/>
        </w:rPr>
        <w:t>最終評価（案）について</w:t>
      </w:r>
    </w:p>
    <w:p w:rsidR="00BC4424" w:rsidRPr="008877B2" w:rsidRDefault="00BC4424" w:rsidP="008877B2">
      <w:pPr>
        <w:tabs>
          <w:tab w:val="left" w:pos="7485"/>
        </w:tabs>
        <w:spacing w:line="280" w:lineRule="exact"/>
        <w:rPr>
          <w:rFonts w:ascii="メイリオ" w:eastAsia="メイリオ" w:hAnsi="メイリオ"/>
        </w:rPr>
      </w:pPr>
      <w:r w:rsidRPr="008877B2">
        <w:rPr>
          <w:rFonts w:ascii="メイリオ" w:eastAsia="メイリオ" w:hAnsi="メイリオ" w:hint="eastAsia"/>
        </w:rPr>
        <w:t>（２）第4期大阪府がん対策推進計画（素案）について</w:t>
      </w:r>
      <w:r w:rsidR="00CD3F73" w:rsidRPr="008877B2">
        <w:rPr>
          <w:rFonts w:ascii="メイリオ" w:eastAsia="メイリオ" w:hAnsi="メイリオ"/>
        </w:rPr>
        <w:tab/>
      </w:r>
    </w:p>
    <w:p w:rsidR="00BC4424" w:rsidRPr="008877B2" w:rsidRDefault="00BC4424" w:rsidP="008877B2">
      <w:pPr>
        <w:spacing w:line="280" w:lineRule="exact"/>
        <w:rPr>
          <w:rFonts w:ascii="メイリオ" w:eastAsia="メイリオ" w:hAnsi="メイリオ"/>
        </w:rPr>
      </w:pPr>
      <w:r w:rsidRPr="008877B2">
        <w:rPr>
          <w:rFonts w:ascii="メイリオ" w:eastAsia="メイリオ" w:hAnsi="メイリオ" w:hint="eastAsia"/>
        </w:rPr>
        <w:t>（３）その他</w:t>
      </w:r>
    </w:p>
    <w:p w:rsidR="00BC4424" w:rsidRPr="008877B2" w:rsidRDefault="00BC4424" w:rsidP="008877B2">
      <w:pPr>
        <w:spacing w:line="280" w:lineRule="exact"/>
        <w:rPr>
          <w:rFonts w:ascii="メイリオ" w:eastAsia="メイリオ" w:hAnsi="メイリオ"/>
        </w:rPr>
      </w:pPr>
    </w:p>
    <w:p w:rsidR="00BC4424" w:rsidRPr="008877B2" w:rsidRDefault="00BC4424" w:rsidP="008877B2">
      <w:pPr>
        <w:spacing w:line="280" w:lineRule="exact"/>
        <w:rPr>
          <w:rFonts w:ascii="メイリオ" w:eastAsia="メイリオ" w:hAnsi="メイリオ"/>
        </w:rPr>
      </w:pPr>
      <w:r w:rsidRPr="008877B2">
        <w:rPr>
          <w:rFonts w:ascii="メイリオ" w:eastAsia="メイリオ" w:hAnsi="メイリオ" w:hint="eastAsia"/>
        </w:rPr>
        <w:t>４．委員からの意見要旨と審議結果</w:t>
      </w:r>
    </w:p>
    <w:p w:rsidR="008877B2" w:rsidRPr="008877B2" w:rsidRDefault="00CD3F73" w:rsidP="008877B2">
      <w:pPr>
        <w:spacing w:line="280" w:lineRule="exact"/>
        <w:rPr>
          <w:rFonts w:ascii="メイリオ" w:eastAsia="メイリオ" w:hAnsi="メイリオ"/>
        </w:rPr>
      </w:pPr>
      <w:r w:rsidRPr="008877B2">
        <w:rPr>
          <w:rFonts w:ascii="メイリオ" w:eastAsia="メイリオ" w:hAnsi="メイリオ" w:hint="eastAsia"/>
        </w:rPr>
        <w:t>（１）第3期大阪府がん対策推進計画</w:t>
      </w:r>
      <w:r w:rsidR="003F3603">
        <w:rPr>
          <w:rFonts w:ascii="メイリオ" w:eastAsia="メイリオ" w:hAnsi="メイリオ" w:hint="eastAsia"/>
        </w:rPr>
        <w:t xml:space="preserve">　</w:t>
      </w:r>
      <w:r w:rsidRPr="008877B2">
        <w:rPr>
          <w:rFonts w:ascii="メイリオ" w:eastAsia="メイリオ" w:hAnsi="メイリオ" w:hint="eastAsia"/>
        </w:rPr>
        <w:t>最終評価（案）について【資料１】</w:t>
      </w:r>
    </w:p>
    <w:p w:rsidR="00B82A5A" w:rsidRDefault="00B82A5A" w:rsidP="008877B2">
      <w:pPr>
        <w:spacing w:line="280" w:lineRule="exact"/>
        <w:rPr>
          <w:rFonts w:ascii="メイリオ" w:eastAsia="メイリオ" w:hAnsi="メイリオ"/>
        </w:rPr>
      </w:pPr>
      <w:r>
        <w:rPr>
          <w:rFonts w:ascii="メイリオ" w:eastAsia="メイリオ" w:hAnsi="メイリオ" w:hint="eastAsia"/>
        </w:rPr>
        <w:t xml:space="preserve">　　　</w:t>
      </w:r>
    </w:p>
    <w:p w:rsidR="006D14D4" w:rsidRDefault="00B82A5A" w:rsidP="006D14D4">
      <w:pPr>
        <w:spacing w:line="280" w:lineRule="exact"/>
        <w:ind w:firstLineChars="300" w:firstLine="630"/>
        <w:rPr>
          <w:rFonts w:ascii="メイリオ" w:eastAsia="メイリオ" w:hAnsi="メイリオ"/>
        </w:rPr>
      </w:pPr>
      <w:r>
        <w:rPr>
          <w:rFonts w:ascii="メイリオ" w:eastAsia="メイリオ" w:hAnsi="メイリオ" w:hint="eastAsia"/>
        </w:rPr>
        <w:t>【概要】数値目標に対する評価・これまでの取組み状況</w:t>
      </w:r>
      <w:r w:rsidR="006D14D4">
        <w:rPr>
          <w:rFonts w:ascii="メイリオ" w:eastAsia="メイリオ" w:hAnsi="メイリオ" w:hint="eastAsia"/>
        </w:rPr>
        <w:t>・次期計画に向けた課題・最終評</w:t>
      </w:r>
    </w:p>
    <w:p w:rsidR="008877B2" w:rsidRDefault="006D14D4" w:rsidP="006D14D4">
      <w:pPr>
        <w:spacing w:line="280" w:lineRule="exact"/>
        <w:ind w:firstLineChars="700" w:firstLine="1470"/>
        <w:rPr>
          <w:rFonts w:ascii="メイリオ" w:eastAsia="メイリオ" w:hAnsi="メイリオ"/>
        </w:rPr>
      </w:pPr>
      <w:r>
        <w:rPr>
          <w:rFonts w:ascii="メイリオ" w:eastAsia="メイリオ" w:hAnsi="メイリオ" w:hint="eastAsia"/>
        </w:rPr>
        <w:t>価の総括</w:t>
      </w:r>
      <w:r w:rsidR="00B82A5A">
        <w:rPr>
          <w:rFonts w:ascii="メイリオ" w:eastAsia="メイリオ" w:hAnsi="メイリオ" w:hint="eastAsia"/>
        </w:rPr>
        <w:t>について</w:t>
      </w:r>
      <w:r w:rsidR="00A63897">
        <w:rPr>
          <w:rFonts w:ascii="メイリオ" w:eastAsia="メイリオ" w:hAnsi="メイリオ" w:hint="eastAsia"/>
        </w:rPr>
        <w:t>報告。</w:t>
      </w:r>
    </w:p>
    <w:p w:rsidR="00B82A5A" w:rsidRPr="00E5650E" w:rsidRDefault="00B82A5A" w:rsidP="008877B2">
      <w:pPr>
        <w:spacing w:line="280" w:lineRule="exact"/>
        <w:rPr>
          <w:rFonts w:ascii="メイリオ" w:eastAsia="メイリオ" w:hAnsi="メイリオ"/>
        </w:rPr>
      </w:pPr>
      <w:r>
        <w:rPr>
          <w:rFonts w:ascii="メイリオ" w:eastAsia="メイリオ" w:hAnsi="メイリオ" w:hint="eastAsia"/>
        </w:rPr>
        <w:t xml:space="preserve">　</w:t>
      </w:r>
      <w:r w:rsidRPr="00E5650E">
        <w:rPr>
          <w:rFonts w:ascii="メイリオ" w:eastAsia="メイリオ" w:hAnsi="メイリオ" w:hint="eastAsia"/>
        </w:rPr>
        <w:t xml:space="preserve">　　　　</w:t>
      </w:r>
    </w:p>
    <w:p w:rsidR="00606D13" w:rsidRPr="00E5650E" w:rsidRDefault="00CD3F73" w:rsidP="003B365C">
      <w:pPr>
        <w:spacing w:line="280" w:lineRule="exact"/>
        <w:jc w:val="left"/>
        <w:rPr>
          <w:rFonts w:ascii="メイリオ" w:eastAsia="メイリオ" w:hAnsi="メイリオ"/>
        </w:rPr>
      </w:pPr>
      <w:r w:rsidRPr="00E5650E">
        <w:rPr>
          <w:rFonts w:ascii="メイリオ" w:eastAsia="メイリオ" w:hAnsi="メイリオ" w:hint="eastAsia"/>
        </w:rPr>
        <w:t xml:space="preserve">　　　【意見要旨】</w:t>
      </w:r>
      <w:r w:rsidR="008877B2" w:rsidRPr="00E5650E">
        <w:rPr>
          <w:rFonts w:ascii="メイリオ" w:eastAsia="メイリオ" w:hAnsi="メイリオ" w:hint="eastAsia"/>
        </w:rPr>
        <w:t>≪</w:t>
      </w:r>
      <w:r w:rsidRPr="00E5650E">
        <w:rPr>
          <w:rFonts w:ascii="メイリオ" w:eastAsia="メイリオ" w:hAnsi="メイリオ" w:hint="eastAsia"/>
        </w:rPr>
        <w:t>たばこ対策について</w:t>
      </w:r>
      <w:r w:rsidR="008877B2" w:rsidRPr="00E5650E">
        <w:rPr>
          <w:rFonts w:ascii="メイリオ" w:eastAsia="メイリオ" w:hAnsi="メイリオ" w:hint="eastAsia"/>
        </w:rPr>
        <w:t>≫</w:t>
      </w:r>
    </w:p>
    <w:p w:rsidR="00F10250" w:rsidRPr="00E5650E" w:rsidRDefault="00CD3F73" w:rsidP="00D9645A">
      <w:pPr>
        <w:spacing w:line="280" w:lineRule="exact"/>
        <w:ind w:left="840" w:hangingChars="400" w:hanging="840"/>
        <w:rPr>
          <w:rFonts w:ascii="メイリオ" w:eastAsia="メイリオ" w:hAnsi="メイリオ"/>
        </w:rPr>
      </w:pPr>
      <w:r w:rsidRPr="00E5650E">
        <w:rPr>
          <w:rFonts w:ascii="メイリオ" w:eastAsia="メイリオ" w:hAnsi="メイリオ" w:hint="eastAsia"/>
        </w:rPr>
        <w:t xml:space="preserve">　　　</w:t>
      </w:r>
      <w:r w:rsidR="00F10250" w:rsidRPr="00E5650E">
        <w:rPr>
          <w:rFonts w:ascii="メイリオ" w:eastAsia="メイリオ" w:hAnsi="メイリオ" w:hint="eastAsia"/>
        </w:rPr>
        <w:t>〇首都圏においては、府</w:t>
      </w:r>
      <w:r w:rsidR="00195A78" w:rsidRPr="00E5650E">
        <w:rPr>
          <w:rFonts w:ascii="メイリオ" w:eastAsia="メイリオ" w:hAnsi="メイリオ" w:hint="eastAsia"/>
        </w:rPr>
        <w:t>下よりも</w:t>
      </w:r>
      <w:r w:rsidR="00F10250" w:rsidRPr="00E5650E">
        <w:rPr>
          <w:rFonts w:ascii="メイリオ" w:eastAsia="メイリオ" w:hAnsi="メイリオ" w:hint="eastAsia"/>
        </w:rPr>
        <w:t>対策が進んでいるように思えるが、府から働きかけて路上での受動喫煙の機会を減らすことはできないか。</w:t>
      </w:r>
    </w:p>
    <w:p w:rsidR="00606D13" w:rsidRPr="00E5650E" w:rsidRDefault="00F10250" w:rsidP="00D9645A">
      <w:pPr>
        <w:spacing w:line="280" w:lineRule="exact"/>
        <w:ind w:left="840" w:hangingChars="400" w:hanging="840"/>
        <w:rPr>
          <w:rFonts w:ascii="メイリオ" w:eastAsia="メイリオ" w:hAnsi="メイリオ"/>
        </w:rPr>
      </w:pPr>
      <w:r w:rsidRPr="00E5650E">
        <w:rPr>
          <w:rFonts w:ascii="メイリオ" w:eastAsia="メイリオ" w:hAnsi="メイリオ" w:hint="eastAsia"/>
        </w:rPr>
        <w:t xml:space="preserve">　　　</w:t>
      </w:r>
    </w:p>
    <w:p w:rsidR="00F10250" w:rsidRPr="00E5650E" w:rsidRDefault="00F10250" w:rsidP="00195A78">
      <w:pPr>
        <w:spacing w:line="280" w:lineRule="exact"/>
        <w:ind w:left="630" w:hangingChars="300" w:hanging="630"/>
        <w:rPr>
          <w:rFonts w:ascii="メイリオ" w:eastAsia="メイリオ" w:hAnsi="メイリオ"/>
        </w:rPr>
      </w:pPr>
      <w:r w:rsidRPr="00E5650E">
        <w:rPr>
          <w:rFonts w:ascii="メイリオ" w:eastAsia="メイリオ" w:hAnsi="メイリオ" w:hint="eastAsia"/>
        </w:rPr>
        <w:t xml:space="preserve">　　　〇</w:t>
      </w:r>
      <w:r w:rsidR="00195A78" w:rsidRPr="00E5650E">
        <w:rPr>
          <w:rFonts w:ascii="メイリオ" w:eastAsia="メイリオ" w:hAnsi="メイリオ" w:hint="eastAsia"/>
        </w:rPr>
        <w:t>子どもや家族から言われると、家庭内で吸わなくなり、禁煙につながる場合もある。</w:t>
      </w:r>
    </w:p>
    <w:p w:rsidR="00195A78" w:rsidRPr="00E5650E" w:rsidRDefault="00195A78" w:rsidP="00195A78">
      <w:pPr>
        <w:spacing w:line="280" w:lineRule="exact"/>
        <w:ind w:left="630" w:hangingChars="300" w:hanging="630"/>
        <w:rPr>
          <w:rFonts w:ascii="メイリオ" w:eastAsia="メイリオ" w:hAnsi="メイリオ"/>
        </w:rPr>
      </w:pPr>
      <w:r w:rsidRPr="00E5650E">
        <w:rPr>
          <w:rFonts w:ascii="メイリオ" w:eastAsia="メイリオ" w:hAnsi="メイリオ" w:hint="eastAsia"/>
        </w:rPr>
        <w:t xml:space="preserve">　　　　</w:t>
      </w:r>
      <w:r w:rsidR="00A17E52" w:rsidRPr="00E5650E">
        <w:rPr>
          <w:rFonts w:ascii="メイリオ" w:eastAsia="メイリオ" w:hAnsi="メイリオ" w:hint="eastAsia"/>
        </w:rPr>
        <w:t>子どもの健康を禁煙の動機にする等</w:t>
      </w:r>
      <w:r w:rsidRPr="00E5650E">
        <w:rPr>
          <w:rFonts w:ascii="メイリオ" w:eastAsia="メイリオ" w:hAnsi="メイリオ" w:hint="eastAsia"/>
        </w:rPr>
        <w:t>、啓発に工夫してはどうか。</w:t>
      </w:r>
    </w:p>
    <w:p w:rsidR="00147A00" w:rsidRPr="00E5650E" w:rsidRDefault="00F10250" w:rsidP="00465EC7">
      <w:pPr>
        <w:spacing w:line="280" w:lineRule="exact"/>
        <w:ind w:left="630" w:hangingChars="300" w:hanging="630"/>
        <w:rPr>
          <w:rFonts w:ascii="メイリオ" w:eastAsia="メイリオ" w:hAnsi="メイリオ"/>
        </w:rPr>
      </w:pPr>
      <w:r w:rsidRPr="00E5650E">
        <w:rPr>
          <w:rFonts w:ascii="メイリオ" w:eastAsia="メイリオ" w:hAnsi="メイリオ" w:hint="eastAsia"/>
        </w:rPr>
        <w:t xml:space="preserve">　　　</w:t>
      </w:r>
    </w:p>
    <w:p w:rsidR="00147A00" w:rsidRPr="00E5650E" w:rsidRDefault="00147A00" w:rsidP="00147A00">
      <w:pPr>
        <w:spacing w:line="280" w:lineRule="exact"/>
        <w:rPr>
          <w:rFonts w:ascii="メイリオ" w:eastAsia="メイリオ" w:hAnsi="メイリオ"/>
        </w:rPr>
      </w:pPr>
      <w:r w:rsidRPr="00E5650E">
        <w:rPr>
          <w:rFonts w:ascii="メイリオ" w:eastAsia="メイリオ" w:hAnsi="メイリオ" w:hint="eastAsia"/>
        </w:rPr>
        <w:t xml:space="preserve">　　　【審議結果】承認。</w:t>
      </w:r>
    </w:p>
    <w:p w:rsidR="00CD3F73" w:rsidRPr="00E5650E" w:rsidRDefault="00CD3F73" w:rsidP="008877B2">
      <w:pPr>
        <w:spacing w:line="280" w:lineRule="exact"/>
        <w:ind w:leftChars="300" w:left="840" w:hangingChars="100" w:hanging="210"/>
        <w:jc w:val="left"/>
        <w:rPr>
          <w:rFonts w:ascii="メイリオ" w:eastAsia="メイリオ" w:hAnsi="メイリオ"/>
        </w:rPr>
      </w:pPr>
    </w:p>
    <w:p w:rsidR="00CD3F73" w:rsidRPr="008877B2" w:rsidRDefault="00CD3F73" w:rsidP="003B365C">
      <w:pPr>
        <w:spacing w:line="280" w:lineRule="exact"/>
        <w:ind w:leftChars="300" w:left="840" w:hangingChars="100" w:hanging="210"/>
        <w:jc w:val="left"/>
        <w:rPr>
          <w:rFonts w:ascii="メイリオ" w:eastAsia="メイリオ" w:hAnsi="メイリオ"/>
        </w:rPr>
      </w:pPr>
      <w:r w:rsidRPr="008877B2">
        <w:rPr>
          <w:rFonts w:ascii="メイリオ" w:eastAsia="メイリオ" w:hAnsi="メイリオ" w:hint="eastAsia"/>
        </w:rPr>
        <w:t>【意見要旨】</w:t>
      </w:r>
      <w:r w:rsidR="008877B2">
        <w:rPr>
          <w:rFonts w:ascii="メイリオ" w:eastAsia="メイリオ" w:hAnsi="メイリオ" w:hint="eastAsia"/>
        </w:rPr>
        <w:t>≪</w:t>
      </w:r>
      <w:r w:rsidRPr="008877B2">
        <w:rPr>
          <w:rFonts w:ascii="メイリオ" w:eastAsia="メイリオ" w:hAnsi="メイリオ" w:hint="eastAsia"/>
        </w:rPr>
        <w:t>がん検診について</w:t>
      </w:r>
      <w:r w:rsidR="006F767A">
        <w:rPr>
          <w:rFonts w:ascii="メイリオ" w:eastAsia="メイリオ" w:hAnsi="メイリオ" w:hint="eastAsia"/>
        </w:rPr>
        <w:t>≫</w:t>
      </w:r>
    </w:p>
    <w:p w:rsidR="0036115D" w:rsidRDefault="00CD3F73" w:rsidP="0036115D">
      <w:pPr>
        <w:spacing w:line="280" w:lineRule="exact"/>
        <w:ind w:leftChars="300" w:left="630"/>
        <w:rPr>
          <w:rFonts w:ascii="メイリオ" w:eastAsia="メイリオ" w:hAnsi="メイリオ"/>
        </w:rPr>
      </w:pPr>
      <w:r w:rsidRPr="008877B2">
        <w:rPr>
          <w:rFonts w:ascii="メイリオ" w:eastAsia="メイリオ" w:hAnsi="メイリオ" w:hint="eastAsia"/>
        </w:rPr>
        <w:t>○</w:t>
      </w:r>
      <w:r w:rsidR="000706DA">
        <w:rPr>
          <w:rFonts w:ascii="メイリオ" w:eastAsia="メイリオ" w:hAnsi="メイリオ" w:hint="eastAsia"/>
        </w:rPr>
        <w:t>乳がんの精密検査受診率は元々非常に高く、</w:t>
      </w:r>
      <w:r w:rsidR="0036115D">
        <w:rPr>
          <w:rFonts w:ascii="メイリオ" w:eastAsia="メイリオ" w:hAnsi="メイリオ" w:hint="eastAsia"/>
        </w:rPr>
        <w:t>最終報告の評価はBだが、</w:t>
      </w:r>
      <w:r w:rsidR="000706DA">
        <w:rPr>
          <w:rFonts w:ascii="メイリオ" w:eastAsia="メイリオ" w:hAnsi="メイリオ" w:hint="eastAsia"/>
        </w:rPr>
        <w:t>これ以上</w:t>
      </w:r>
      <w:r w:rsidR="0036115D">
        <w:rPr>
          <w:rFonts w:ascii="メイリオ" w:eastAsia="メイリオ" w:hAnsi="メイリオ" w:hint="eastAsia"/>
        </w:rPr>
        <w:t>、</w:t>
      </w:r>
      <w:r w:rsidR="000706DA">
        <w:rPr>
          <w:rFonts w:ascii="メイリオ" w:eastAsia="メイリオ" w:hAnsi="メイリオ" w:hint="eastAsia"/>
        </w:rPr>
        <w:t>上げ</w:t>
      </w:r>
    </w:p>
    <w:p w:rsidR="00A8602E" w:rsidRDefault="000706DA" w:rsidP="0036115D">
      <w:pPr>
        <w:spacing w:line="280" w:lineRule="exact"/>
        <w:ind w:leftChars="300" w:left="630" w:firstLineChars="100" w:firstLine="210"/>
        <w:rPr>
          <w:rFonts w:ascii="メイリオ" w:eastAsia="メイリオ" w:hAnsi="メイリオ"/>
        </w:rPr>
      </w:pPr>
      <w:r>
        <w:rPr>
          <w:rFonts w:ascii="メイリオ" w:eastAsia="メイリオ" w:hAnsi="メイリオ" w:hint="eastAsia"/>
        </w:rPr>
        <w:t>るのは難しいようなレベルに達している</w:t>
      </w:r>
      <w:r w:rsidR="003C21C6">
        <w:rPr>
          <w:rFonts w:ascii="メイリオ" w:eastAsia="メイリオ" w:hAnsi="メイリオ" w:hint="eastAsia"/>
        </w:rPr>
        <w:t>。</w:t>
      </w:r>
      <w:r w:rsidR="0036115D">
        <w:rPr>
          <w:rFonts w:ascii="メイリオ" w:eastAsia="メイリオ" w:hAnsi="メイリオ" w:hint="eastAsia"/>
        </w:rPr>
        <w:t>他の４がんと比較</w:t>
      </w:r>
      <w:r w:rsidR="00A8602E">
        <w:rPr>
          <w:rFonts w:ascii="メイリオ" w:eastAsia="メイリオ" w:hAnsi="メイリオ" w:hint="eastAsia"/>
        </w:rPr>
        <w:t>しても</w:t>
      </w:r>
      <w:r w:rsidR="0036115D">
        <w:rPr>
          <w:rFonts w:ascii="メイリオ" w:eastAsia="メイリオ" w:hAnsi="メイリオ" w:hint="eastAsia"/>
        </w:rPr>
        <w:t>突出して高い。</w:t>
      </w:r>
    </w:p>
    <w:p w:rsidR="00F53350" w:rsidRDefault="00F53350" w:rsidP="00A8602E">
      <w:pPr>
        <w:spacing w:line="280" w:lineRule="exact"/>
        <w:ind w:leftChars="300" w:left="630" w:firstLineChars="100" w:firstLine="210"/>
        <w:rPr>
          <w:rFonts w:ascii="メイリオ" w:eastAsia="メイリオ" w:hAnsi="メイリオ"/>
        </w:rPr>
      </w:pPr>
      <w:r>
        <w:rPr>
          <w:rFonts w:ascii="メイリオ" w:eastAsia="メイリオ" w:hAnsi="メイリオ" w:hint="eastAsia"/>
        </w:rPr>
        <w:t>この</w:t>
      </w:r>
      <w:r w:rsidR="00CD3F73" w:rsidRPr="008877B2">
        <w:rPr>
          <w:rFonts w:ascii="メイリオ" w:eastAsia="メイリオ" w:hAnsi="メイリオ" w:hint="eastAsia"/>
        </w:rPr>
        <w:t>乳がんの</w:t>
      </w:r>
      <w:r w:rsidR="001758B4">
        <w:rPr>
          <w:rFonts w:ascii="メイリオ" w:eastAsia="メイリオ" w:hAnsi="メイリオ" w:hint="eastAsia"/>
        </w:rPr>
        <w:t>精密検査受診率</w:t>
      </w:r>
      <w:r w:rsidR="00CD3F73" w:rsidRPr="008877B2">
        <w:rPr>
          <w:rFonts w:ascii="メイリオ" w:eastAsia="メイリオ" w:hAnsi="メイリオ" w:hint="eastAsia"/>
        </w:rPr>
        <w:t>が優れている背景を探れば、他の４がんの率を変えるヒン</w:t>
      </w:r>
    </w:p>
    <w:p w:rsidR="00CD3F73" w:rsidRDefault="00CD3F73" w:rsidP="00F53350">
      <w:pPr>
        <w:spacing w:line="280" w:lineRule="exact"/>
        <w:ind w:leftChars="300" w:left="630" w:firstLineChars="100" w:firstLine="210"/>
        <w:rPr>
          <w:rFonts w:ascii="メイリオ" w:eastAsia="メイリオ" w:hAnsi="メイリオ"/>
        </w:rPr>
      </w:pPr>
      <w:r w:rsidRPr="008877B2">
        <w:rPr>
          <w:rFonts w:ascii="メイリオ" w:eastAsia="メイリオ" w:hAnsi="メイリオ" w:hint="eastAsia"/>
        </w:rPr>
        <w:t>トがあるかもしれない。</w:t>
      </w:r>
    </w:p>
    <w:p w:rsidR="00AE2B37" w:rsidRPr="008877B2" w:rsidRDefault="00AE2B37" w:rsidP="00465EC7">
      <w:pPr>
        <w:spacing w:line="280" w:lineRule="exact"/>
        <w:rPr>
          <w:rFonts w:ascii="メイリオ" w:eastAsia="メイリオ" w:hAnsi="メイリオ"/>
        </w:rPr>
      </w:pPr>
      <w:r>
        <w:rPr>
          <w:rFonts w:ascii="メイリオ" w:eastAsia="メイリオ" w:hAnsi="メイリオ" w:hint="eastAsia"/>
        </w:rPr>
        <w:t xml:space="preserve">　　　</w:t>
      </w:r>
    </w:p>
    <w:p w:rsidR="006F767A" w:rsidRDefault="00CD3F73" w:rsidP="008877B2">
      <w:pPr>
        <w:spacing w:line="280" w:lineRule="exact"/>
        <w:ind w:left="630" w:hangingChars="300" w:hanging="630"/>
        <w:rPr>
          <w:rFonts w:ascii="メイリオ" w:eastAsia="メイリオ" w:hAnsi="メイリオ"/>
        </w:rPr>
      </w:pPr>
      <w:r w:rsidRPr="008877B2">
        <w:rPr>
          <w:rFonts w:ascii="メイリオ" w:eastAsia="メイリオ" w:hAnsi="メイリオ" w:hint="eastAsia"/>
        </w:rPr>
        <w:t xml:space="preserve">　　　〇</w:t>
      </w:r>
      <w:r w:rsidR="00F10250" w:rsidRPr="008877B2">
        <w:rPr>
          <w:rFonts w:ascii="メイリオ" w:eastAsia="メイリオ" w:hAnsi="メイリオ" w:hint="eastAsia"/>
        </w:rPr>
        <w:t>大腸がんや子宮頸がんなど、一次検診を実施した医療機関が二次検診に対応できない場</w:t>
      </w:r>
    </w:p>
    <w:p w:rsidR="006F767A" w:rsidRDefault="00F10250" w:rsidP="006F767A">
      <w:pPr>
        <w:spacing w:line="280" w:lineRule="exact"/>
        <w:ind w:leftChars="300" w:left="630" w:firstLineChars="100" w:firstLine="210"/>
        <w:rPr>
          <w:rFonts w:ascii="メイリオ" w:eastAsia="メイリオ" w:hAnsi="メイリオ"/>
        </w:rPr>
      </w:pPr>
      <w:r w:rsidRPr="008877B2">
        <w:rPr>
          <w:rFonts w:ascii="メイリオ" w:eastAsia="メイリオ" w:hAnsi="メイリオ" w:hint="eastAsia"/>
        </w:rPr>
        <w:t>合もある。一次検診、二次検診を同じ医療機関で実施できるようにするためには、行政</w:t>
      </w:r>
    </w:p>
    <w:p w:rsidR="00CD3F73" w:rsidRDefault="00F10250" w:rsidP="006F767A">
      <w:pPr>
        <w:spacing w:line="280" w:lineRule="exact"/>
        <w:ind w:leftChars="300" w:left="630" w:firstLineChars="100" w:firstLine="210"/>
        <w:rPr>
          <w:rFonts w:ascii="メイリオ" w:eastAsia="メイリオ" w:hAnsi="メイリオ"/>
        </w:rPr>
      </w:pPr>
      <w:r w:rsidRPr="008877B2">
        <w:rPr>
          <w:rFonts w:ascii="メイリオ" w:eastAsia="メイリオ" w:hAnsi="メイリオ" w:hint="eastAsia"/>
        </w:rPr>
        <w:t>や医療機関の協力が必要。</w:t>
      </w:r>
    </w:p>
    <w:p w:rsidR="00465EC7" w:rsidRPr="008877B2" w:rsidRDefault="00465EC7" w:rsidP="006F767A">
      <w:pPr>
        <w:spacing w:line="280" w:lineRule="exact"/>
        <w:ind w:leftChars="300" w:left="630" w:firstLineChars="100" w:firstLine="210"/>
        <w:rPr>
          <w:rFonts w:ascii="メイリオ" w:eastAsia="メイリオ" w:hAnsi="メイリオ"/>
        </w:rPr>
      </w:pPr>
    </w:p>
    <w:p w:rsidR="00FD1295" w:rsidRDefault="00606D13" w:rsidP="00FD1295">
      <w:pPr>
        <w:spacing w:line="280" w:lineRule="exact"/>
        <w:rPr>
          <w:rFonts w:ascii="メイリオ" w:eastAsia="メイリオ" w:hAnsi="メイリオ"/>
        </w:rPr>
      </w:pPr>
      <w:r w:rsidRPr="008877B2">
        <w:rPr>
          <w:rFonts w:ascii="メイリオ" w:eastAsia="メイリオ" w:hAnsi="メイリオ" w:hint="eastAsia"/>
        </w:rPr>
        <w:t xml:space="preserve">　　　〇</w:t>
      </w:r>
      <w:r w:rsidR="00FD1295">
        <w:rPr>
          <w:rFonts w:ascii="メイリオ" w:eastAsia="メイリオ" w:hAnsi="メイリオ" w:hint="eastAsia"/>
        </w:rPr>
        <w:t>胃がんの精密検査受診率がベースラインより下がっているが、内視鏡検診を敬遠するこ</w:t>
      </w:r>
    </w:p>
    <w:p w:rsidR="00606D13" w:rsidRDefault="00FD1295" w:rsidP="00FD1295">
      <w:pPr>
        <w:spacing w:line="280" w:lineRule="exact"/>
        <w:ind w:firstLineChars="400" w:firstLine="840"/>
        <w:rPr>
          <w:rFonts w:ascii="メイリオ" w:eastAsia="メイリオ" w:hAnsi="メイリオ"/>
        </w:rPr>
      </w:pPr>
      <w:r>
        <w:rPr>
          <w:rFonts w:ascii="メイリオ" w:eastAsia="メイリオ" w:hAnsi="メイリオ" w:hint="eastAsia"/>
        </w:rPr>
        <w:t>とが関係しているのか</w:t>
      </w:r>
      <w:r w:rsidR="00606D13" w:rsidRPr="008877B2">
        <w:rPr>
          <w:rFonts w:ascii="メイリオ" w:eastAsia="メイリオ" w:hAnsi="メイリオ" w:hint="eastAsia"/>
        </w:rPr>
        <w:t>。</w:t>
      </w:r>
    </w:p>
    <w:p w:rsidR="00465EC7" w:rsidRPr="008877B2" w:rsidRDefault="00465EC7" w:rsidP="008877B2">
      <w:pPr>
        <w:spacing w:line="280" w:lineRule="exact"/>
        <w:rPr>
          <w:rFonts w:ascii="メイリオ" w:eastAsia="メイリオ" w:hAnsi="メイリオ"/>
        </w:rPr>
      </w:pPr>
    </w:p>
    <w:p w:rsidR="006F767A" w:rsidRDefault="00116D36" w:rsidP="008877B2">
      <w:pPr>
        <w:spacing w:line="280" w:lineRule="exact"/>
        <w:ind w:leftChars="300" w:left="630"/>
        <w:rPr>
          <w:rFonts w:ascii="メイリオ" w:eastAsia="メイリオ" w:hAnsi="メイリオ"/>
        </w:rPr>
      </w:pPr>
      <w:r w:rsidRPr="008877B2">
        <w:rPr>
          <w:rFonts w:ascii="メイリオ" w:eastAsia="メイリオ" w:hAnsi="メイリオ" w:hint="eastAsia"/>
        </w:rPr>
        <w:t>〇大腸がん及び子宮頸がん検診について、今後は同じ医療機関で一次検診・二次検診を受</w:t>
      </w:r>
    </w:p>
    <w:p w:rsidR="00385181" w:rsidRPr="00690A5A" w:rsidRDefault="00116D36" w:rsidP="00DA63C4">
      <w:pPr>
        <w:spacing w:line="280" w:lineRule="exact"/>
        <w:ind w:firstLineChars="400" w:firstLine="840"/>
        <w:rPr>
          <w:rFonts w:ascii="メイリオ" w:eastAsia="メイリオ" w:hAnsi="メイリオ"/>
        </w:rPr>
      </w:pPr>
      <w:r w:rsidRPr="008877B2">
        <w:rPr>
          <w:rFonts w:ascii="メイリオ" w:eastAsia="メイリオ" w:hAnsi="メイリオ" w:hint="eastAsia"/>
        </w:rPr>
        <w:t>診できる環境整備が必</w:t>
      </w:r>
      <w:r w:rsidRPr="00690A5A">
        <w:rPr>
          <w:rFonts w:ascii="メイリオ" w:eastAsia="メイリオ" w:hAnsi="メイリオ" w:hint="eastAsia"/>
        </w:rPr>
        <w:t>要。</w:t>
      </w:r>
      <w:r w:rsidR="00385181" w:rsidRPr="00690A5A">
        <w:rPr>
          <w:rFonts w:ascii="メイリオ" w:eastAsia="メイリオ" w:hAnsi="メイリオ" w:hint="eastAsia"/>
        </w:rPr>
        <w:t>各医療機関の協力、がん検診に対する意識向上も重要。</w:t>
      </w:r>
    </w:p>
    <w:p w:rsidR="00116D36" w:rsidRPr="008877B2" w:rsidRDefault="00385181" w:rsidP="006F767A">
      <w:pPr>
        <w:spacing w:line="280" w:lineRule="exact"/>
        <w:ind w:leftChars="300" w:left="630" w:firstLineChars="100" w:firstLine="210"/>
        <w:rPr>
          <w:rFonts w:ascii="メイリオ" w:eastAsia="メイリオ" w:hAnsi="メイリオ"/>
        </w:rPr>
      </w:pPr>
      <w:r>
        <w:rPr>
          <w:rFonts w:ascii="メイリオ" w:eastAsia="メイリオ" w:hAnsi="メイリオ" w:hint="eastAsia"/>
        </w:rPr>
        <w:t>また、</w:t>
      </w:r>
      <w:r w:rsidR="00116D36" w:rsidRPr="008877B2">
        <w:rPr>
          <w:rFonts w:ascii="メイリオ" w:eastAsia="メイリオ" w:hAnsi="メイリオ" w:hint="eastAsia"/>
        </w:rPr>
        <w:t>二次検診を集約化することも１つの考え。</w:t>
      </w:r>
    </w:p>
    <w:p w:rsidR="007105FF" w:rsidRPr="007105FF" w:rsidRDefault="007105FF" w:rsidP="00465EC7">
      <w:pPr>
        <w:spacing w:line="280" w:lineRule="exact"/>
        <w:rPr>
          <w:rFonts w:ascii="メイリオ" w:eastAsia="メイリオ" w:hAnsi="メイリオ"/>
        </w:rPr>
      </w:pPr>
      <w:r>
        <w:rPr>
          <w:rFonts w:ascii="メイリオ" w:eastAsia="メイリオ" w:hAnsi="メイリオ" w:hint="eastAsia"/>
        </w:rPr>
        <w:t xml:space="preserve">　　　</w:t>
      </w:r>
    </w:p>
    <w:p w:rsidR="006D14D4" w:rsidRPr="008877B2" w:rsidRDefault="006D14D4" w:rsidP="006D14D4">
      <w:pPr>
        <w:spacing w:line="280" w:lineRule="exact"/>
        <w:rPr>
          <w:rFonts w:ascii="メイリオ" w:eastAsia="メイリオ" w:hAnsi="メイリオ"/>
        </w:rPr>
      </w:pPr>
      <w:r>
        <w:rPr>
          <w:rFonts w:ascii="メイリオ" w:eastAsia="メイリオ" w:hAnsi="メイリオ" w:hint="eastAsia"/>
        </w:rPr>
        <w:t xml:space="preserve">　　　【審議結果】承認。</w:t>
      </w:r>
    </w:p>
    <w:p w:rsidR="00CD3F73" w:rsidRPr="008877B2" w:rsidRDefault="00CD3F73" w:rsidP="008877B2">
      <w:pPr>
        <w:spacing w:line="280" w:lineRule="exact"/>
        <w:jc w:val="left"/>
        <w:rPr>
          <w:rFonts w:ascii="メイリオ" w:eastAsia="メイリオ" w:hAnsi="メイリオ"/>
        </w:rPr>
      </w:pPr>
    </w:p>
    <w:p w:rsidR="00CD3F73" w:rsidRDefault="00F10250" w:rsidP="008877B2">
      <w:pPr>
        <w:spacing w:line="280" w:lineRule="exact"/>
        <w:jc w:val="left"/>
        <w:rPr>
          <w:rFonts w:ascii="メイリオ" w:eastAsia="メイリオ" w:hAnsi="メイリオ"/>
        </w:rPr>
      </w:pPr>
      <w:r w:rsidRPr="008877B2">
        <w:rPr>
          <w:rFonts w:ascii="メイリオ" w:eastAsia="メイリオ" w:hAnsi="メイリオ" w:hint="eastAsia"/>
        </w:rPr>
        <w:t>（２）第4</w:t>
      </w:r>
      <w:r w:rsidR="003F3603">
        <w:rPr>
          <w:rFonts w:ascii="メイリオ" w:eastAsia="メイリオ" w:hAnsi="メイリオ" w:hint="eastAsia"/>
        </w:rPr>
        <w:t>期大阪府がん対策推進計画（素案）について【資料２、３】【参考資料２、３】</w:t>
      </w:r>
    </w:p>
    <w:p w:rsidR="006D14D4" w:rsidRDefault="006D14D4" w:rsidP="008877B2">
      <w:pPr>
        <w:spacing w:line="280" w:lineRule="exact"/>
        <w:jc w:val="left"/>
        <w:rPr>
          <w:rFonts w:ascii="メイリオ" w:eastAsia="メイリオ" w:hAnsi="メイリオ"/>
        </w:rPr>
      </w:pPr>
      <w:r>
        <w:rPr>
          <w:rFonts w:ascii="メイリオ" w:eastAsia="メイリオ" w:hAnsi="メイリオ" w:hint="eastAsia"/>
        </w:rPr>
        <w:t xml:space="preserve">　　　</w:t>
      </w:r>
    </w:p>
    <w:p w:rsidR="006D14D4" w:rsidRDefault="006D14D4" w:rsidP="008877B2">
      <w:pPr>
        <w:spacing w:line="280" w:lineRule="exact"/>
        <w:jc w:val="left"/>
        <w:rPr>
          <w:rFonts w:ascii="メイリオ" w:eastAsia="メイリオ" w:hAnsi="メイリオ"/>
        </w:rPr>
      </w:pPr>
      <w:r>
        <w:rPr>
          <w:rFonts w:ascii="メイリオ" w:eastAsia="メイリオ" w:hAnsi="メイリオ" w:hint="eastAsia"/>
        </w:rPr>
        <w:t xml:space="preserve">　　　【概要】</w:t>
      </w:r>
      <w:r w:rsidR="003F3603">
        <w:rPr>
          <w:rFonts w:ascii="メイリオ" w:eastAsia="メイリオ" w:hAnsi="メイリオ" w:hint="eastAsia"/>
        </w:rPr>
        <w:t>大阪府におけるがんの現状と課題、個別の取組みと目標</w:t>
      </w:r>
      <w:r w:rsidR="00A92A09">
        <w:rPr>
          <w:rFonts w:ascii="メイリオ" w:eastAsia="メイリオ" w:hAnsi="メイリオ" w:hint="eastAsia"/>
        </w:rPr>
        <w:t>について報告。</w:t>
      </w:r>
    </w:p>
    <w:p w:rsidR="006D14D4" w:rsidRPr="00E5650E" w:rsidRDefault="006D14D4" w:rsidP="008877B2">
      <w:pPr>
        <w:spacing w:line="280" w:lineRule="exact"/>
        <w:jc w:val="left"/>
        <w:rPr>
          <w:rFonts w:ascii="メイリオ" w:eastAsia="メイリオ" w:hAnsi="メイリオ"/>
        </w:rPr>
      </w:pPr>
    </w:p>
    <w:p w:rsidR="00F10250" w:rsidRPr="00E5650E" w:rsidRDefault="00F10250" w:rsidP="003B365C">
      <w:pPr>
        <w:spacing w:line="280" w:lineRule="exact"/>
        <w:jc w:val="left"/>
        <w:rPr>
          <w:rFonts w:ascii="メイリオ" w:eastAsia="メイリオ" w:hAnsi="メイリオ"/>
        </w:rPr>
      </w:pPr>
      <w:r w:rsidRPr="00E5650E">
        <w:rPr>
          <w:rFonts w:ascii="メイリオ" w:eastAsia="メイリオ" w:hAnsi="メイリオ" w:hint="eastAsia"/>
        </w:rPr>
        <w:t xml:space="preserve">　　　【意見要旨】</w:t>
      </w:r>
      <w:r w:rsidR="006F767A" w:rsidRPr="00E5650E">
        <w:rPr>
          <w:rFonts w:ascii="メイリオ" w:eastAsia="メイリオ" w:hAnsi="メイリオ" w:hint="eastAsia"/>
        </w:rPr>
        <w:t>≪</w:t>
      </w:r>
      <w:r w:rsidRPr="00E5650E">
        <w:rPr>
          <w:rFonts w:ascii="メイリオ" w:eastAsia="メイリオ" w:hAnsi="メイリオ" w:hint="eastAsia"/>
        </w:rPr>
        <w:t>たばこ対策について</w:t>
      </w:r>
      <w:r w:rsidR="006F767A" w:rsidRPr="00E5650E">
        <w:rPr>
          <w:rFonts w:ascii="メイリオ" w:eastAsia="メイリオ" w:hAnsi="メイリオ" w:hint="eastAsia"/>
        </w:rPr>
        <w:t>≫</w:t>
      </w:r>
    </w:p>
    <w:p w:rsidR="006F767A" w:rsidRPr="00E5650E" w:rsidRDefault="00F10250" w:rsidP="008877B2">
      <w:pPr>
        <w:spacing w:line="280" w:lineRule="exact"/>
        <w:ind w:left="630" w:hangingChars="300" w:hanging="630"/>
        <w:rPr>
          <w:rFonts w:ascii="メイリオ" w:eastAsia="メイリオ" w:hAnsi="メイリオ"/>
        </w:rPr>
      </w:pPr>
      <w:r w:rsidRPr="00E5650E">
        <w:rPr>
          <w:rFonts w:ascii="メイリオ" w:eastAsia="メイリオ" w:hAnsi="メイリオ" w:hint="eastAsia"/>
        </w:rPr>
        <w:t xml:space="preserve">　　　〇</w:t>
      </w:r>
      <w:r w:rsidR="009D00F1" w:rsidRPr="00E5650E">
        <w:rPr>
          <w:rFonts w:ascii="メイリオ" w:eastAsia="メイリオ" w:hAnsi="メイリオ" w:hint="eastAsia"/>
        </w:rPr>
        <w:t>喫煙率の目標について、高いに越したことはないが、そうなると抜本的に非常に大きな</w:t>
      </w:r>
    </w:p>
    <w:p w:rsidR="006F767A" w:rsidRPr="00E5650E" w:rsidRDefault="009D00F1" w:rsidP="006F767A">
      <w:pPr>
        <w:spacing w:line="280" w:lineRule="exact"/>
        <w:ind w:leftChars="300" w:left="630" w:firstLineChars="100" w:firstLine="210"/>
        <w:rPr>
          <w:rFonts w:ascii="メイリオ" w:eastAsia="メイリオ" w:hAnsi="メイリオ"/>
        </w:rPr>
      </w:pPr>
      <w:r w:rsidRPr="00E5650E">
        <w:rPr>
          <w:rFonts w:ascii="メイリオ" w:eastAsia="メイリオ" w:hAnsi="メイリオ" w:hint="eastAsia"/>
        </w:rPr>
        <w:t>ことをしていかなければ厳しい数字に見える。若年層などターゲットを定めた数値目標</w:t>
      </w:r>
    </w:p>
    <w:p w:rsidR="009D00F1" w:rsidRPr="00E5650E" w:rsidRDefault="009D00F1" w:rsidP="006F767A">
      <w:pPr>
        <w:spacing w:line="280" w:lineRule="exact"/>
        <w:ind w:leftChars="300" w:left="630" w:firstLineChars="100" w:firstLine="210"/>
        <w:rPr>
          <w:rFonts w:ascii="メイリオ" w:eastAsia="メイリオ" w:hAnsi="メイリオ"/>
        </w:rPr>
      </w:pPr>
      <w:r w:rsidRPr="00E5650E">
        <w:rPr>
          <w:rFonts w:ascii="メイリオ" w:eastAsia="メイリオ" w:hAnsi="メイリオ" w:hint="eastAsia"/>
        </w:rPr>
        <w:lastRenderedPageBreak/>
        <w:t>を設けてはいかがか。</w:t>
      </w:r>
    </w:p>
    <w:p w:rsidR="006F767A" w:rsidRPr="006B3EE3" w:rsidRDefault="00F10250" w:rsidP="008877B2">
      <w:pPr>
        <w:spacing w:line="280" w:lineRule="exact"/>
        <w:ind w:left="630" w:hangingChars="300" w:hanging="630"/>
        <w:rPr>
          <w:rFonts w:ascii="メイリオ" w:eastAsia="メイリオ" w:hAnsi="メイリオ"/>
          <w:highlight w:val="yellow"/>
        </w:rPr>
      </w:pPr>
      <w:r w:rsidRPr="00E5650E">
        <w:rPr>
          <w:rFonts w:ascii="メイリオ" w:eastAsia="メイリオ" w:hAnsi="メイリオ" w:hint="eastAsia"/>
        </w:rPr>
        <w:t xml:space="preserve">　　　</w:t>
      </w:r>
    </w:p>
    <w:p w:rsidR="000D798B" w:rsidRPr="00E5650E" w:rsidRDefault="000D798B" w:rsidP="008877B2">
      <w:pPr>
        <w:spacing w:line="280" w:lineRule="exact"/>
        <w:ind w:left="630" w:hangingChars="300" w:hanging="630"/>
        <w:rPr>
          <w:rFonts w:ascii="メイリオ" w:eastAsia="メイリオ" w:hAnsi="メイリオ"/>
        </w:rPr>
      </w:pPr>
      <w:r w:rsidRPr="00E5650E">
        <w:rPr>
          <w:rFonts w:ascii="メイリオ" w:eastAsia="メイリオ" w:hAnsi="メイリオ" w:hint="eastAsia"/>
        </w:rPr>
        <w:t xml:space="preserve">　　　〇店舗の改装時が喫煙可能店から禁煙</w:t>
      </w:r>
      <w:r w:rsidR="00116D36" w:rsidRPr="00E5650E">
        <w:rPr>
          <w:rFonts w:ascii="メイリオ" w:eastAsia="メイリオ" w:hAnsi="メイリオ" w:hint="eastAsia"/>
        </w:rPr>
        <w:t>店</w:t>
      </w:r>
      <w:r w:rsidRPr="00E5650E">
        <w:rPr>
          <w:rFonts w:ascii="メイリオ" w:eastAsia="メイリオ" w:hAnsi="メイリオ" w:hint="eastAsia"/>
        </w:rPr>
        <w:t>に切り替えるチャンスではないか</w:t>
      </w:r>
      <w:r w:rsidR="00FD1295">
        <w:rPr>
          <w:rFonts w:ascii="メイリオ" w:eastAsia="メイリオ" w:hAnsi="メイリオ" w:hint="eastAsia"/>
        </w:rPr>
        <w:t>と思う</w:t>
      </w:r>
      <w:r w:rsidRPr="00E5650E">
        <w:rPr>
          <w:rFonts w:ascii="メイリオ" w:eastAsia="メイリオ" w:hAnsi="メイリオ" w:hint="eastAsia"/>
        </w:rPr>
        <w:t>。</w:t>
      </w:r>
    </w:p>
    <w:p w:rsidR="009561D2" w:rsidRPr="00E5650E" w:rsidRDefault="000D798B" w:rsidP="00465EC7">
      <w:pPr>
        <w:spacing w:line="280" w:lineRule="exact"/>
        <w:ind w:left="630" w:hangingChars="300" w:hanging="630"/>
        <w:rPr>
          <w:rFonts w:ascii="メイリオ" w:eastAsia="メイリオ" w:hAnsi="メイリオ"/>
        </w:rPr>
      </w:pPr>
      <w:r w:rsidRPr="00E5650E">
        <w:rPr>
          <w:rFonts w:ascii="メイリオ" w:eastAsia="メイリオ" w:hAnsi="メイリオ" w:hint="eastAsia"/>
        </w:rPr>
        <w:t xml:space="preserve">　　　</w:t>
      </w:r>
    </w:p>
    <w:p w:rsidR="00A92A09" w:rsidRPr="00E5650E" w:rsidRDefault="009561D2" w:rsidP="00A92A09">
      <w:pPr>
        <w:spacing w:line="280" w:lineRule="exact"/>
        <w:rPr>
          <w:rFonts w:ascii="メイリオ" w:eastAsia="メイリオ" w:hAnsi="メイリオ"/>
        </w:rPr>
      </w:pPr>
      <w:r w:rsidRPr="00E5650E">
        <w:rPr>
          <w:rFonts w:ascii="メイリオ" w:eastAsia="メイリオ" w:hAnsi="メイリオ" w:hint="eastAsia"/>
        </w:rPr>
        <w:t xml:space="preserve">　　　【審議結果】承認。</w:t>
      </w:r>
    </w:p>
    <w:p w:rsidR="00AB2557" w:rsidRDefault="00AB2557" w:rsidP="00A92A09">
      <w:pPr>
        <w:spacing w:line="280" w:lineRule="exact"/>
        <w:rPr>
          <w:rFonts w:ascii="メイリオ" w:eastAsia="メイリオ" w:hAnsi="メイリオ"/>
        </w:rPr>
      </w:pPr>
      <w:r>
        <w:rPr>
          <w:rFonts w:ascii="メイリオ" w:eastAsia="メイリオ" w:hAnsi="メイリオ" w:hint="eastAsia"/>
        </w:rPr>
        <w:t xml:space="preserve">　　　</w:t>
      </w:r>
    </w:p>
    <w:p w:rsidR="009D00F1" w:rsidRPr="008877B2" w:rsidRDefault="009D00F1" w:rsidP="003B365C">
      <w:pPr>
        <w:spacing w:line="280" w:lineRule="exact"/>
        <w:ind w:left="630" w:hangingChars="300" w:hanging="630"/>
        <w:rPr>
          <w:rFonts w:ascii="メイリオ" w:eastAsia="メイリオ" w:hAnsi="メイリオ"/>
        </w:rPr>
      </w:pPr>
      <w:r w:rsidRPr="008877B2">
        <w:rPr>
          <w:rFonts w:ascii="メイリオ" w:eastAsia="メイリオ" w:hAnsi="メイリオ" w:hint="eastAsia"/>
        </w:rPr>
        <w:t xml:space="preserve">　　　【意見要旨】</w:t>
      </w:r>
      <w:r w:rsidR="006F767A">
        <w:rPr>
          <w:rFonts w:ascii="メイリオ" w:eastAsia="メイリオ" w:hAnsi="メイリオ" w:hint="eastAsia"/>
        </w:rPr>
        <w:t>≪</w:t>
      </w:r>
      <w:r w:rsidRPr="008877B2">
        <w:rPr>
          <w:rFonts w:ascii="メイリオ" w:eastAsia="メイリオ" w:hAnsi="メイリオ" w:hint="eastAsia"/>
        </w:rPr>
        <w:t>がん検診について</w:t>
      </w:r>
      <w:r w:rsidR="006F767A">
        <w:rPr>
          <w:rFonts w:ascii="メイリオ" w:eastAsia="メイリオ" w:hAnsi="メイリオ" w:hint="eastAsia"/>
        </w:rPr>
        <w:t>≫</w:t>
      </w:r>
    </w:p>
    <w:p w:rsidR="006F767A" w:rsidRDefault="009D00F1" w:rsidP="008877B2">
      <w:pPr>
        <w:spacing w:line="280" w:lineRule="exact"/>
        <w:ind w:left="630" w:hangingChars="300" w:hanging="630"/>
        <w:rPr>
          <w:rFonts w:ascii="メイリオ" w:eastAsia="メイリオ" w:hAnsi="メイリオ"/>
        </w:rPr>
      </w:pPr>
      <w:r w:rsidRPr="008877B2">
        <w:rPr>
          <w:rFonts w:ascii="メイリオ" w:eastAsia="メイリオ" w:hAnsi="メイリオ" w:hint="eastAsia"/>
        </w:rPr>
        <w:t xml:space="preserve">　　　〇第５章の個別の取り組みの部分に、ぜひともキャッチアップ接種のことを加えていただ</w:t>
      </w:r>
    </w:p>
    <w:p w:rsidR="00CD3F73" w:rsidRPr="008877B2" w:rsidRDefault="009D00F1" w:rsidP="006F767A">
      <w:pPr>
        <w:spacing w:line="280" w:lineRule="exact"/>
        <w:ind w:leftChars="300" w:left="630" w:firstLineChars="100" w:firstLine="210"/>
        <w:rPr>
          <w:rFonts w:ascii="メイリオ" w:eastAsia="メイリオ" w:hAnsi="メイリオ"/>
        </w:rPr>
      </w:pPr>
      <w:r w:rsidRPr="008877B2">
        <w:rPr>
          <w:rFonts w:ascii="メイリオ" w:eastAsia="メイリオ" w:hAnsi="メイリオ" w:hint="eastAsia"/>
        </w:rPr>
        <w:t>きたい。</w:t>
      </w:r>
    </w:p>
    <w:p w:rsidR="009D00F1" w:rsidRPr="008877B2" w:rsidRDefault="009D00F1" w:rsidP="00554F48">
      <w:pPr>
        <w:spacing w:line="280" w:lineRule="exact"/>
        <w:ind w:left="630" w:hangingChars="300" w:hanging="630"/>
        <w:rPr>
          <w:rFonts w:ascii="メイリオ" w:eastAsia="メイリオ" w:hAnsi="メイリオ"/>
        </w:rPr>
      </w:pPr>
      <w:r w:rsidRPr="008877B2">
        <w:rPr>
          <w:rFonts w:ascii="メイリオ" w:eastAsia="メイリオ" w:hAnsi="メイリオ" w:hint="eastAsia"/>
        </w:rPr>
        <w:t xml:space="preserve">　　　</w:t>
      </w:r>
    </w:p>
    <w:p w:rsidR="009D00F1" w:rsidRDefault="000D798B" w:rsidP="0070789D">
      <w:pPr>
        <w:spacing w:line="280" w:lineRule="exact"/>
        <w:ind w:left="840" w:hangingChars="400" w:hanging="840"/>
        <w:rPr>
          <w:rFonts w:ascii="メイリオ" w:eastAsia="メイリオ" w:hAnsi="メイリオ"/>
        </w:rPr>
      </w:pPr>
      <w:r w:rsidRPr="008877B2">
        <w:rPr>
          <w:rFonts w:ascii="メイリオ" w:eastAsia="メイリオ" w:hAnsi="メイリオ" w:hint="eastAsia"/>
        </w:rPr>
        <w:t xml:space="preserve">　　</w:t>
      </w:r>
      <w:r w:rsidR="00342F56" w:rsidRPr="008877B2">
        <w:rPr>
          <w:rFonts w:ascii="メイリオ" w:eastAsia="メイリオ" w:hAnsi="メイリオ" w:hint="eastAsia"/>
        </w:rPr>
        <w:t xml:space="preserve">　</w:t>
      </w:r>
      <w:r w:rsidR="00CB26FA">
        <w:rPr>
          <w:rFonts w:ascii="メイリオ" w:eastAsia="メイリオ" w:hAnsi="メイリオ" w:hint="eastAsia"/>
        </w:rPr>
        <w:t>〇５がんのコアターゲットに対</w:t>
      </w:r>
      <w:r w:rsidR="0070789D">
        <w:rPr>
          <w:rFonts w:ascii="メイリオ" w:eastAsia="メイリオ" w:hAnsi="メイリオ" w:hint="eastAsia"/>
        </w:rPr>
        <w:t>する</w:t>
      </w:r>
      <w:r w:rsidR="00CB26FA">
        <w:rPr>
          <w:rFonts w:ascii="メイリオ" w:eastAsia="メイリオ" w:hAnsi="メイリオ" w:hint="eastAsia"/>
        </w:rPr>
        <w:t>リコール</w:t>
      </w:r>
      <w:r w:rsidR="0070789D">
        <w:rPr>
          <w:rFonts w:ascii="メイリオ" w:eastAsia="メイリオ" w:hAnsi="メイリオ" w:hint="eastAsia"/>
        </w:rPr>
        <w:t>方法の</w:t>
      </w:r>
      <w:r w:rsidR="00342F56" w:rsidRPr="008877B2">
        <w:rPr>
          <w:rFonts w:ascii="メイリオ" w:eastAsia="メイリオ" w:hAnsi="メイリオ" w:hint="eastAsia"/>
        </w:rPr>
        <w:t>検討</w:t>
      </w:r>
      <w:r w:rsidR="0070789D">
        <w:rPr>
          <w:rFonts w:ascii="メイリオ" w:eastAsia="メイリオ" w:hAnsi="メイリオ" w:hint="eastAsia"/>
        </w:rPr>
        <w:t>や職域に対する働きかけが必要。また、市に精度管理委員</w:t>
      </w:r>
      <w:r w:rsidR="00FD1295">
        <w:rPr>
          <w:rFonts w:ascii="メイリオ" w:eastAsia="メイリオ" w:hAnsi="メイリオ" w:hint="eastAsia"/>
        </w:rPr>
        <w:t>会を作ってもらうということがあれば圧倒的に受診率が変わると思う。</w:t>
      </w:r>
    </w:p>
    <w:p w:rsidR="00FD1295" w:rsidRDefault="00FD1295" w:rsidP="0070789D">
      <w:pPr>
        <w:spacing w:line="280" w:lineRule="exact"/>
        <w:ind w:left="840" w:hangingChars="400" w:hanging="840"/>
        <w:rPr>
          <w:rFonts w:ascii="メイリオ" w:eastAsia="メイリオ" w:hAnsi="メイリオ"/>
        </w:rPr>
      </w:pPr>
    </w:p>
    <w:p w:rsidR="003D64D3" w:rsidRDefault="005D20B6" w:rsidP="008B7D2E">
      <w:pPr>
        <w:spacing w:line="280" w:lineRule="exact"/>
        <w:ind w:left="840" w:hangingChars="400" w:hanging="840"/>
        <w:rPr>
          <w:rFonts w:ascii="メイリオ" w:eastAsia="メイリオ" w:hAnsi="メイリオ"/>
        </w:rPr>
      </w:pPr>
      <w:r>
        <w:rPr>
          <w:rFonts w:ascii="メイリオ" w:eastAsia="メイリオ" w:hAnsi="メイリオ" w:hint="eastAsia"/>
        </w:rPr>
        <w:t xml:space="preserve">　　　</w:t>
      </w:r>
      <w:r w:rsidR="00465EC7">
        <w:rPr>
          <w:rFonts w:ascii="メイリオ" w:eastAsia="メイリオ" w:hAnsi="メイリオ" w:hint="eastAsia"/>
        </w:rPr>
        <w:t>〇企業の健康経営との連携について</w:t>
      </w:r>
      <w:r w:rsidR="00FD1295">
        <w:rPr>
          <w:rFonts w:ascii="メイリオ" w:eastAsia="メイリオ" w:hAnsi="メイリオ" w:hint="eastAsia"/>
        </w:rPr>
        <w:t>検討してほしい</w:t>
      </w:r>
      <w:r w:rsidR="00465EC7">
        <w:rPr>
          <w:rFonts w:ascii="メイリオ" w:eastAsia="メイリオ" w:hAnsi="メイリオ" w:hint="eastAsia"/>
        </w:rPr>
        <w:t>。</w:t>
      </w:r>
    </w:p>
    <w:p w:rsidR="003D64D3" w:rsidRPr="008877B2" w:rsidRDefault="003D64D3" w:rsidP="008B7D2E">
      <w:pPr>
        <w:spacing w:line="280" w:lineRule="exact"/>
        <w:ind w:left="840" w:hangingChars="400" w:hanging="840"/>
        <w:rPr>
          <w:rFonts w:ascii="メイリオ" w:eastAsia="メイリオ" w:hAnsi="メイリオ"/>
        </w:rPr>
      </w:pPr>
      <w:r>
        <w:rPr>
          <w:rFonts w:ascii="メイリオ" w:eastAsia="メイリオ" w:hAnsi="メイリオ" w:hint="eastAsia"/>
        </w:rPr>
        <w:t xml:space="preserve">　　　</w:t>
      </w:r>
    </w:p>
    <w:p w:rsidR="00973400" w:rsidRDefault="009D00F1" w:rsidP="0098397E">
      <w:pPr>
        <w:spacing w:line="280" w:lineRule="exact"/>
        <w:ind w:left="630" w:hangingChars="300" w:hanging="630"/>
        <w:rPr>
          <w:rFonts w:ascii="メイリオ" w:eastAsia="メイリオ" w:hAnsi="メイリオ"/>
        </w:rPr>
      </w:pPr>
      <w:r w:rsidRPr="008877B2">
        <w:rPr>
          <w:rFonts w:ascii="メイリオ" w:eastAsia="メイリオ" w:hAnsi="メイリオ" w:hint="eastAsia"/>
        </w:rPr>
        <w:t xml:space="preserve">　　　〇</w:t>
      </w:r>
      <w:r w:rsidR="0098397E">
        <w:rPr>
          <w:rFonts w:ascii="メイリオ" w:eastAsia="メイリオ" w:hAnsi="メイリオ" w:hint="eastAsia"/>
        </w:rPr>
        <w:t>がんの１次予防のヘリコバクター・ピロリ菌の除菌</w:t>
      </w:r>
      <w:r w:rsidR="00973400">
        <w:rPr>
          <w:rFonts w:ascii="メイリオ" w:eastAsia="メイリオ" w:hAnsi="メイリオ" w:hint="eastAsia"/>
        </w:rPr>
        <w:t>については</w:t>
      </w:r>
      <w:r w:rsidRPr="008877B2">
        <w:rPr>
          <w:rFonts w:ascii="メイリオ" w:eastAsia="メイリオ" w:hAnsi="メイリオ" w:hint="eastAsia"/>
        </w:rPr>
        <w:t>、具体的に</w:t>
      </w:r>
      <w:r w:rsidR="00973400">
        <w:rPr>
          <w:rFonts w:ascii="メイリオ" w:eastAsia="メイリオ" w:hAnsi="メイリオ" w:hint="eastAsia"/>
        </w:rPr>
        <w:t>は</w:t>
      </w:r>
      <w:r w:rsidRPr="008877B2">
        <w:rPr>
          <w:rFonts w:ascii="メイリオ" w:eastAsia="メイリオ" w:hAnsi="メイリオ" w:hint="eastAsia"/>
        </w:rPr>
        <w:t>国のほうで</w:t>
      </w:r>
    </w:p>
    <w:p w:rsidR="009D00F1" w:rsidRPr="008877B2" w:rsidRDefault="00973400" w:rsidP="00973400">
      <w:pPr>
        <w:spacing w:line="280" w:lineRule="exact"/>
        <w:ind w:left="630" w:hangingChars="300" w:hanging="630"/>
        <w:rPr>
          <w:rFonts w:ascii="メイリオ" w:eastAsia="メイリオ" w:hAnsi="メイリオ"/>
        </w:rPr>
      </w:pPr>
      <w:r>
        <w:rPr>
          <w:rFonts w:ascii="メイリオ" w:eastAsia="メイリオ" w:hAnsi="メイリオ" w:hint="eastAsia"/>
        </w:rPr>
        <w:t xml:space="preserve">　　　　</w:t>
      </w:r>
      <w:r w:rsidR="009D00F1" w:rsidRPr="008877B2">
        <w:rPr>
          <w:rFonts w:ascii="メイリオ" w:eastAsia="メイリオ" w:hAnsi="メイリオ" w:hint="eastAsia"/>
        </w:rPr>
        <w:t>はどのような方向に進みつつあるのか。</w:t>
      </w:r>
    </w:p>
    <w:p w:rsidR="009D00F1" w:rsidRPr="008877B2" w:rsidRDefault="009D00F1" w:rsidP="00465EC7">
      <w:pPr>
        <w:spacing w:line="280" w:lineRule="exact"/>
        <w:ind w:left="630" w:hangingChars="300" w:hanging="630"/>
        <w:rPr>
          <w:rFonts w:ascii="メイリオ" w:eastAsia="メイリオ" w:hAnsi="メイリオ"/>
        </w:rPr>
      </w:pPr>
      <w:r w:rsidRPr="008877B2">
        <w:rPr>
          <w:rFonts w:ascii="メイリオ" w:eastAsia="メイリオ" w:hAnsi="メイリオ" w:hint="eastAsia"/>
        </w:rPr>
        <w:t xml:space="preserve">　　　</w:t>
      </w:r>
    </w:p>
    <w:p w:rsidR="00B42DF7" w:rsidRDefault="009D00F1" w:rsidP="00B42DF7">
      <w:pPr>
        <w:spacing w:line="280" w:lineRule="exact"/>
        <w:ind w:left="630" w:hangingChars="300" w:hanging="630"/>
        <w:rPr>
          <w:rFonts w:ascii="メイリオ" w:eastAsia="メイリオ" w:hAnsi="メイリオ"/>
        </w:rPr>
      </w:pPr>
      <w:r w:rsidRPr="008877B2">
        <w:rPr>
          <w:rFonts w:ascii="メイリオ" w:eastAsia="メイリオ" w:hAnsi="メイリオ" w:hint="eastAsia"/>
        </w:rPr>
        <w:t xml:space="preserve">　　　〇肺がんの二次読影の精度は</w:t>
      </w:r>
      <w:r w:rsidR="00B42DF7">
        <w:rPr>
          <w:rFonts w:ascii="メイリオ" w:eastAsia="メイリオ" w:hAnsi="メイリオ" w:hint="eastAsia"/>
        </w:rPr>
        <w:t>、</w:t>
      </w:r>
      <w:r w:rsidRPr="008877B2">
        <w:rPr>
          <w:rFonts w:ascii="メイリオ" w:eastAsia="メイリオ" w:hAnsi="メイリオ" w:hint="eastAsia"/>
        </w:rPr>
        <w:t>胸部X線画像のクオリティに依存される。長い年月で見る</w:t>
      </w:r>
    </w:p>
    <w:p w:rsidR="009D00F1" w:rsidRPr="008877B2" w:rsidRDefault="009D00F1" w:rsidP="00B42DF7">
      <w:pPr>
        <w:spacing w:line="280" w:lineRule="exact"/>
        <w:ind w:leftChars="300" w:left="630" w:firstLineChars="100" w:firstLine="210"/>
        <w:rPr>
          <w:rFonts w:ascii="メイリオ" w:eastAsia="メイリオ" w:hAnsi="メイリオ"/>
        </w:rPr>
      </w:pPr>
      <w:r w:rsidRPr="008877B2">
        <w:rPr>
          <w:rFonts w:ascii="メイリオ" w:eastAsia="メイリオ" w:hAnsi="メイリオ" w:hint="eastAsia"/>
        </w:rPr>
        <w:t>と画像をチェックするAIのようなものを組み込んでいくほうが効率化できるのでは。</w:t>
      </w:r>
    </w:p>
    <w:p w:rsidR="009D00F1" w:rsidRPr="00B42DF7" w:rsidRDefault="009D00F1" w:rsidP="00A4611F">
      <w:pPr>
        <w:spacing w:line="280" w:lineRule="exact"/>
        <w:ind w:left="630" w:hangingChars="300" w:hanging="630"/>
        <w:rPr>
          <w:rFonts w:ascii="メイリオ" w:eastAsia="メイリオ" w:hAnsi="メイリオ"/>
          <w:shd w:val="pct15" w:color="auto" w:fill="FFFFFF"/>
        </w:rPr>
      </w:pPr>
      <w:r w:rsidRPr="008877B2">
        <w:rPr>
          <w:rFonts w:ascii="メイリオ" w:eastAsia="メイリオ" w:hAnsi="メイリオ" w:hint="eastAsia"/>
        </w:rPr>
        <w:t xml:space="preserve">　　　</w:t>
      </w:r>
    </w:p>
    <w:p w:rsidR="006F767A" w:rsidRDefault="000D798B" w:rsidP="008877B2">
      <w:pPr>
        <w:spacing w:line="280" w:lineRule="exact"/>
        <w:ind w:left="630" w:hangingChars="300" w:hanging="630"/>
        <w:rPr>
          <w:rFonts w:ascii="メイリオ" w:eastAsia="メイリオ" w:hAnsi="メイリオ"/>
        </w:rPr>
      </w:pPr>
      <w:r w:rsidRPr="008877B2">
        <w:rPr>
          <w:rFonts w:ascii="メイリオ" w:eastAsia="メイリオ" w:hAnsi="メイリオ" w:hint="eastAsia"/>
        </w:rPr>
        <w:t xml:space="preserve">　　　〇</w:t>
      </w:r>
      <w:r w:rsidR="00342F56" w:rsidRPr="008877B2">
        <w:rPr>
          <w:rFonts w:ascii="メイリオ" w:eastAsia="メイリオ" w:hAnsi="メイリオ" w:hint="eastAsia"/>
        </w:rPr>
        <w:t>企業によっても、がん検診に対する意識の差がある。今後、マイナンバーによって府民</w:t>
      </w:r>
    </w:p>
    <w:p w:rsidR="00342F56" w:rsidRPr="008877B2" w:rsidRDefault="00342F56" w:rsidP="006F767A">
      <w:pPr>
        <w:spacing w:line="280" w:lineRule="exact"/>
        <w:ind w:leftChars="300" w:left="630" w:firstLineChars="100" w:firstLine="210"/>
        <w:rPr>
          <w:rFonts w:ascii="メイリオ" w:eastAsia="メイリオ" w:hAnsi="メイリオ"/>
        </w:rPr>
      </w:pPr>
      <w:r w:rsidRPr="008877B2">
        <w:rPr>
          <w:rFonts w:ascii="メイリオ" w:eastAsia="メイリオ" w:hAnsi="メイリオ" w:hint="eastAsia"/>
        </w:rPr>
        <w:t>のがん検診受診率が把握できれば、職域での受診率も把握できるのではないか。</w:t>
      </w:r>
    </w:p>
    <w:p w:rsidR="009561D2" w:rsidRDefault="00342F56" w:rsidP="00465EC7">
      <w:pPr>
        <w:spacing w:line="280" w:lineRule="exact"/>
        <w:ind w:left="630" w:hangingChars="300" w:hanging="630"/>
        <w:rPr>
          <w:rFonts w:ascii="メイリオ" w:eastAsia="メイリオ" w:hAnsi="メイリオ"/>
        </w:rPr>
      </w:pPr>
      <w:r w:rsidRPr="008877B2">
        <w:rPr>
          <w:rFonts w:ascii="メイリオ" w:eastAsia="メイリオ" w:hAnsi="メイリオ" w:hint="eastAsia"/>
        </w:rPr>
        <w:t xml:space="preserve">　　　</w:t>
      </w:r>
      <w:r w:rsidR="009561D2">
        <w:rPr>
          <w:rFonts w:ascii="メイリオ" w:eastAsia="メイリオ" w:hAnsi="メイリオ" w:hint="eastAsia"/>
        </w:rPr>
        <w:t xml:space="preserve">　　　</w:t>
      </w:r>
    </w:p>
    <w:p w:rsidR="00347CF1" w:rsidRPr="009561D2" w:rsidRDefault="009561D2" w:rsidP="008F3C4C">
      <w:pPr>
        <w:spacing w:line="280" w:lineRule="exact"/>
        <w:ind w:firstLineChars="300" w:firstLine="630"/>
        <w:rPr>
          <w:rFonts w:ascii="メイリオ" w:eastAsia="メイリオ" w:hAnsi="メイリオ"/>
        </w:rPr>
      </w:pPr>
      <w:r>
        <w:rPr>
          <w:rFonts w:ascii="メイリオ" w:eastAsia="メイリオ" w:hAnsi="メイリオ" w:hint="eastAsia"/>
        </w:rPr>
        <w:t>【審議結果】承認。</w:t>
      </w:r>
    </w:p>
    <w:sectPr w:rsidR="00347CF1" w:rsidRPr="009561D2" w:rsidSect="006F767A">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A82" w:rsidRDefault="00BA6A82" w:rsidP="00CD3F73">
      <w:r>
        <w:separator/>
      </w:r>
    </w:p>
  </w:endnote>
  <w:endnote w:type="continuationSeparator" w:id="0">
    <w:p w:rsidR="00BA6A82" w:rsidRDefault="00BA6A82" w:rsidP="00CD3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A82" w:rsidRDefault="00BA6A82" w:rsidP="00CD3F73">
      <w:r>
        <w:separator/>
      </w:r>
    </w:p>
  </w:footnote>
  <w:footnote w:type="continuationSeparator" w:id="0">
    <w:p w:rsidR="00BA6A82" w:rsidRDefault="00BA6A82" w:rsidP="00CD3F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26669"/>
    <w:multiLevelType w:val="hybridMultilevel"/>
    <w:tmpl w:val="666A6BCA"/>
    <w:lvl w:ilvl="0" w:tplc="0BF065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973B87"/>
    <w:multiLevelType w:val="hybridMultilevel"/>
    <w:tmpl w:val="2A5A1D10"/>
    <w:lvl w:ilvl="0" w:tplc="49220E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961481"/>
    <w:multiLevelType w:val="hybridMultilevel"/>
    <w:tmpl w:val="52D87A7C"/>
    <w:lvl w:ilvl="0" w:tplc="62CA50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994"/>
    <w:rsid w:val="000706DA"/>
    <w:rsid w:val="00082F65"/>
    <w:rsid w:val="000B6C9D"/>
    <w:rsid w:val="000D798B"/>
    <w:rsid w:val="000E0785"/>
    <w:rsid w:val="001161AE"/>
    <w:rsid w:val="00116D36"/>
    <w:rsid w:val="00147A00"/>
    <w:rsid w:val="001758B4"/>
    <w:rsid w:val="00195A78"/>
    <w:rsid w:val="00201D99"/>
    <w:rsid w:val="00342F56"/>
    <w:rsid w:val="00347CF1"/>
    <w:rsid w:val="0036115D"/>
    <w:rsid w:val="00385181"/>
    <w:rsid w:val="0038718A"/>
    <w:rsid w:val="003B365C"/>
    <w:rsid w:val="003C21C6"/>
    <w:rsid w:val="003D64D3"/>
    <w:rsid w:val="003F3603"/>
    <w:rsid w:val="00465EC7"/>
    <w:rsid w:val="00554F48"/>
    <w:rsid w:val="005646CD"/>
    <w:rsid w:val="005D20B6"/>
    <w:rsid w:val="005D47C3"/>
    <w:rsid w:val="0060046B"/>
    <w:rsid w:val="00606D13"/>
    <w:rsid w:val="00690A5A"/>
    <w:rsid w:val="006B3EE3"/>
    <w:rsid w:val="006D14D4"/>
    <w:rsid w:val="006F767A"/>
    <w:rsid w:val="0070789D"/>
    <w:rsid w:val="00707FE1"/>
    <w:rsid w:val="007105FF"/>
    <w:rsid w:val="007775F3"/>
    <w:rsid w:val="007A4DDA"/>
    <w:rsid w:val="007A5994"/>
    <w:rsid w:val="007D5418"/>
    <w:rsid w:val="008877B2"/>
    <w:rsid w:val="008B7D2E"/>
    <w:rsid w:val="008F3C4C"/>
    <w:rsid w:val="009561D2"/>
    <w:rsid w:val="00973400"/>
    <w:rsid w:val="0098397E"/>
    <w:rsid w:val="009D00F1"/>
    <w:rsid w:val="009D02B6"/>
    <w:rsid w:val="009E0B33"/>
    <w:rsid w:val="009E7F96"/>
    <w:rsid w:val="00A17E52"/>
    <w:rsid w:val="00A37BC5"/>
    <w:rsid w:val="00A444E1"/>
    <w:rsid w:val="00A4611F"/>
    <w:rsid w:val="00A63897"/>
    <w:rsid w:val="00A852E1"/>
    <w:rsid w:val="00A8602E"/>
    <w:rsid w:val="00A92A09"/>
    <w:rsid w:val="00AB2557"/>
    <w:rsid w:val="00AD42CA"/>
    <w:rsid w:val="00AE2B37"/>
    <w:rsid w:val="00B42DF7"/>
    <w:rsid w:val="00B82A5A"/>
    <w:rsid w:val="00BA6A82"/>
    <w:rsid w:val="00BC4424"/>
    <w:rsid w:val="00C4121A"/>
    <w:rsid w:val="00C44A9B"/>
    <w:rsid w:val="00C771A4"/>
    <w:rsid w:val="00CB26FA"/>
    <w:rsid w:val="00CD3F73"/>
    <w:rsid w:val="00D465C0"/>
    <w:rsid w:val="00D9645A"/>
    <w:rsid w:val="00DA63C4"/>
    <w:rsid w:val="00E17302"/>
    <w:rsid w:val="00E33C89"/>
    <w:rsid w:val="00E5650E"/>
    <w:rsid w:val="00F10250"/>
    <w:rsid w:val="00F220A8"/>
    <w:rsid w:val="00F52B2E"/>
    <w:rsid w:val="00F53350"/>
    <w:rsid w:val="00FD1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F14EE53"/>
  <w15:chartTrackingRefBased/>
  <w15:docId w15:val="{5145095A-2CEF-4D74-92B3-1672F39A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9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4424"/>
    <w:pPr>
      <w:ind w:leftChars="400" w:left="840"/>
    </w:pPr>
  </w:style>
  <w:style w:type="paragraph" w:styleId="a4">
    <w:name w:val="header"/>
    <w:basedOn w:val="a"/>
    <w:link w:val="a5"/>
    <w:uiPriority w:val="99"/>
    <w:unhideWhenUsed/>
    <w:rsid w:val="00CD3F73"/>
    <w:pPr>
      <w:tabs>
        <w:tab w:val="center" w:pos="4252"/>
        <w:tab w:val="right" w:pos="8504"/>
      </w:tabs>
      <w:snapToGrid w:val="0"/>
    </w:pPr>
  </w:style>
  <w:style w:type="character" w:customStyle="1" w:styleId="a5">
    <w:name w:val="ヘッダー (文字)"/>
    <w:basedOn w:val="a0"/>
    <w:link w:val="a4"/>
    <w:uiPriority w:val="99"/>
    <w:rsid w:val="00CD3F73"/>
  </w:style>
  <w:style w:type="paragraph" w:styleId="a6">
    <w:name w:val="footer"/>
    <w:basedOn w:val="a"/>
    <w:link w:val="a7"/>
    <w:uiPriority w:val="99"/>
    <w:unhideWhenUsed/>
    <w:rsid w:val="00CD3F73"/>
    <w:pPr>
      <w:tabs>
        <w:tab w:val="center" w:pos="4252"/>
        <w:tab w:val="right" w:pos="8504"/>
      </w:tabs>
      <w:snapToGrid w:val="0"/>
    </w:pPr>
  </w:style>
  <w:style w:type="character" w:customStyle="1" w:styleId="a7">
    <w:name w:val="フッター (文字)"/>
    <w:basedOn w:val="a0"/>
    <w:link w:val="a6"/>
    <w:uiPriority w:val="99"/>
    <w:rsid w:val="00CD3F73"/>
  </w:style>
  <w:style w:type="paragraph" w:styleId="a8">
    <w:name w:val="Balloon Text"/>
    <w:basedOn w:val="a"/>
    <w:link w:val="a9"/>
    <w:uiPriority w:val="99"/>
    <w:semiHidden/>
    <w:unhideWhenUsed/>
    <w:rsid w:val="008877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77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2</Pages>
  <Words>239</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俣野　なるみ</dc:creator>
  <cp:keywords/>
  <dc:description/>
  <cp:lastModifiedBy>藤原　遼祐</cp:lastModifiedBy>
  <cp:revision>27</cp:revision>
  <cp:lastPrinted>2023-08-10T04:14:00Z</cp:lastPrinted>
  <dcterms:created xsi:type="dcterms:W3CDTF">2023-08-10T07:00:00Z</dcterms:created>
  <dcterms:modified xsi:type="dcterms:W3CDTF">2023-09-06T02:15:00Z</dcterms:modified>
</cp:coreProperties>
</file>