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5A" w:rsidRDefault="00C43B5A" w:rsidP="00E95190">
      <w:pPr>
        <w:pStyle w:val="Web"/>
        <w:kinsoku w:val="0"/>
        <w:overflowPunct w:val="0"/>
        <w:spacing w:before="86" w:beforeAutospacing="0" w:after="0" w:afterAutospacing="0"/>
        <w:textAlignment w:val="baseline"/>
        <w:rPr>
          <w:rFonts w:asciiTheme="minorHAnsi" w:eastAsiaTheme="minorEastAsia" w:cstheme="minorBidi" w:hint="eastAsia"/>
          <w:b/>
          <w:bCs/>
          <w:color w:val="000000" w:themeColor="text1"/>
          <w:kern w:val="24"/>
        </w:rPr>
      </w:pPr>
      <w:r>
        <w:rPr>
          <w:rFonts w:asciiTheme="minorHAnsi" w:eastAsiaTheme="minorEastAsia" w:cstheme="minorBidi" w:hint="eastAsia"/>
          <w:b/>
          <w:bCs/>
          <w:color w:val="000000" w:themeColor="text1"/>
          <w:kern w:val="24"/>
        </w:rPr>
        <w:t>Ｎｏ！ＤＲＵＧ　ゼミナール　　＜シナリオ＞</w:t>
      </w:r>
    </w:p>
    <w:p w:rsidR="00C43B5A" w:rsidRDefault="00C43B5A" w:rsidP="00E95190">
      <w:pPr>
        <w:pStyle w:val="Web"/>
        <w:kinsoku w:val="0"/>
        <w:overflowPunct w:val="0"/>
        <w:spacing w:before="86" w:beforeAutospacing="0" w:after="0" w:afterAutospacing="0"/>
        <w:textAlignment w:val="baseline"/>
        <w:rPr>
          <w:rFonts w:asciiTheme="minorHAnsi" w:eastAsiaTheme="minorEastAsia" w:cstheme="minorBidi" w:hint="eastAsia"/>
          <w:b/>
          <w:bCs/>
          <w:color w:val="000000" w:themeColor="text1"/>
          <w:kern w:val="24"/>
        </w:rPr>
      </w:pP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ゲスト</w:t>
      </w:r>
      <w:r>
        <w:rPr>
          <w:rFonts w:asciiTheme="minorHAnsi" w:eastAsiaTheme="minorEastAsia" w:cstheme="minorBidi" w:hint="eastAsia"/>
          <w:b/>
          <w:bCs/>
          <w:color w:val="000000" w:themeColor="text1"/>
          <w:kern w:val="24"/>
        </w:rPr>
        <w:t>】</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最近、ニュースなどでも問題になっている『薬物乱用』について考えたいと思います。</w:t>
      </w: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『薬物乱用』とは、ズバリ、どういうことなのですか？」</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hAnsi="Calibri" w:cstheme="minorBidi"/>
          <w:color w:val="000000" w:themeColor="text1"/>
          <w:kern w:val="24"/>
        </w:rPr>
        <w:t> </w:t>
      </w: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ダメ。ゼッタイ君</w:t>
      </w:r>
      <w:r>
        <w:rPr>
          <w:rFonts w:asciiTheme="minorHAnsi" w:eastAsiaTheme="minorEastAsia" w:cstheme="minorBidi" w:hint="eastAsia"/>
          <w:b/>
          <w:bCs/>
          <w:color w:val="000000" w:themeColor="text1"/>
          <w:kern w:val="24"/>
        </w:rPr>
        <w:t>】</w:t>
      </w:r>
      <w:bookmarkStart w:id="0" w:name="_GoBack"/>
      <w:bookmarkEnd w:id="0"/>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「薬物乱用とは、薬物を不正な目的や方法で使用することです。</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color w:val="000000" w:themeColor="text1"/>
          <w:kern w:val="24"/>
        </w:rPr>
        <w:t>医薬品でも、医療目的以外で使用したり、医療目的にない薬物を不正に使用したりすることも、薬物乱用です。</w:t>
      </w: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そして『乱用』という言葉から、一度だけなら大丈夫……と思う人もいると思いますが、</w:t>
      </w:r>
      <w:r>
        <w:rPr>
          <w:rFonts w:asciiTheme="minorHAnsi" w:eastAsiaTheme="minorEastAsia" w:cstheme="minorBidi" w:hint="eastAsia"/>
          <w:color w:val="000000" w:themeColor="text1"/>
          <w:kern w:val="24"/>
          <w:u w:val="single"/>
        </w:rPr>
        <w:t>薬物乱用は一度でも乱用なのです！</w:t>
      </w:r>
    </w:p>
    <w:p w:rsidR="005B1700" w:rsidRDefault="005B1700"/>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ゲスト</w:t>
      </w:r>
      <w:r>
        <w:rPr>
          <w:rFonts w:asciiTheme="minorHAnsi" w:eastAsiaTheme="minorEastAsia" w:cstheme="minorBidi" w:hint="eastAsia"/>
          <w:b/>
          <w:bCs/>
          <w:color w:val="000000" w:themeColor="text1"/>
          <w:kern w:val="24"/>
        </w:rPr>
        <w:t>】</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具体的に、どういう薬物が乱用されるんでしょうか？</w:t>
      </w:r>
    </w:p>
    <w:p w:rsidR="00E95190" w:rsidRDefault="00E95190" w:rsidP="00E95190">
      <w:pPr>
        <w:pStyle w:val="Web"/>
        <w:kinsoku w:val="0"/>
        <w:overflowPunct w:val="0"/>
        <w:spacing w:before="86" w:beforeAutospacing="0" w:after="0" w:afterAutospacing="0"/>
        <w:textAlignment w:val="baseline"/>
        <w:rPr>
          <w:rFonts w:asciiTheme="minorHAnsi" w:eastAsiaTheme="minorEastAsia" w:cstheme="minorBidi"/>
          <w:color w:val="000000" w:themeColor="text1"/>
          <w:kern w:val="24"/>
        </w:rPr>
      </w:pP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color w:val="000000" w:themeColor="text1"/>
          <w:kern w:val="24"/>
        </w:rPr>
        <w:t>【</w:t>
      </w:r>
      <w:r>
        <w:rPr>
          <w:rFonts w:asciiTheme="minorHAnsi" w:eastAsiaTheme="minorEastAsia" w:cstheme="minorBidi" w:hint="eastAsia"/>
          <w:b/>
          <w:bCs/>
          <w:color w:val="000000" w:themeColor="text1"/>
          <w:kern w:val="24"/>
        </w:rPr>
        <w:t>ダメ。ゼッタイ君</w:t>
      </w:r>
      <w:r>
        <w:rPr>
          <w:rFonts w:asciiTheme="minorHAnsi" w:eastAsiaTheme="minorEastAsia" w:cstheme="minorBidi" w:hint="eastAsia"/>
          <w:color w:val="000000" w:themeColor="text1"/>
          <w:kern w:val="24"/>
        </w:rPr>
        <w:t>】</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乱用される薬物はたくさんあります。</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どの薬物が軽いとかいうことではなく、薬物には自分の意志ではやめられなくなる依存性というのがあって、とても危険なものです。</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たとえば覚醒剤は脳を刺激して興奮作用のある薬物です。</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神経が興奮し気分を高めますが、薬が切れると強い疲労感が襲ってきます。</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color w:val="000000" w:themeColor="text1"/>
          <w:kern w:val="24"/>
        </w:rPr>
        <w:t>繰り返し使用していると、幻覚や妄想が現れます</w:t>
      </w:r>
      <w:r>
        <w:rPr>
          <w:rFonts w:asciiTheme="minorHAnsi" w:eastAsiaTheme="minorEastAsia" w:cstheme="minorBidi" w:hint="eastAsia"/>
          <w:color w:val="000000" w:themeColor="text1"/>
          <w:kern w:val="24"/>
        </w:rPr>
        <w:t>。</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スライド左下は大麻草、右下は大麻たばこで、感覚が異常になり、幻覚や妄想が現れます。</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乱用を続けていると、学習能力の低下や生殖能力に影響を与えます。</w:t>
      </w:r>
    </w:p>
    <w:p w:rsidR="00E95190" w:rsidRDefault="00E95190"/>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ダメ。ゼッタイ君</w:t>
      </w:r>
      <w:r>
        <w:rPr>
          <w:rFonts w:asciiTheme="minorHAnsi" w:eastAsiaTheme="minorEastAsia" w:cstheme="minorBidi" w:hint="eastAsia"/>
          <w:b/>
          <w:bCs/>
          <w:color w:val="000000" w:themeColor="text1"/>
          <w:kern w:val="24"/>
        </w:rPr>
        <w:t>】</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lastRenderedPageBreak/>
        <w:t>スライド左上は、</w:t>
      </w:r>
      <w:r>
        <w:rPr>
          <w:rFonts w:asciiTheme="minorHAnsi" w:eastAsiaTheme="minorEastAsia" w:hAnsi="Calibri" w:cstheme="minorBidi"/>
          <w:color w:val="000000" w:themeColor="text1"/>
          <w:kern w:val="24"/>
        </w:rPr>
        <w:t>MDMA</w:t>
      </w:r>
      <w:r>
        <w:rPr>
          <w:rFonts w:asciiTheme="minorHAnsi" w:eastAsiaTheme="minorEastAsia" w:cstheme="minorBidi" w:hint="eastAsia"/>
          <w:color w:val="000000" w:themeColor="text1"/>
          <w:kern w:val="24"/>
        </w:rPr>
        <w:t>でカラフルな色や、若者受けするブランドの刻印がされていて、飲み込んで使用するため、</w:t>
      </w:r>
      <w:r>
        <w:rPr>
          <w:rFonts w:asciiTheme="minorHAnsi" w:eastAsiaTheme="minorEastAsia" w:cstheme="minorBidi" w:hint="eastAsia"/>
          <w:color w:val="000000" w:themeColor="text1"/>
          <w:kern w:val="24"/>
        </w:rPr>
        <w:t>注射などと違ってあまり恐怖感がありませんが、非常に危険な薬物です。</w:t>
      </w:r>
      <w:r>
        <w:rPr>
          <w:rFonts w:asciiTheme="minorHAnsi" w:eastAsiaTheme="minorEastAsia" w:cstheme="minorBidi" w:hint="eastAsia"/>
          <w:color w:val="000000" w:themeColor="text1"/>
          <w:kern w:val="24"/>
        </w:rPr>
        <w:t>覚醒作用と幻覚作用があり、大量に摂取すると死んでしまうことがあります。</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これ以外にも危険な薬物はたくさんあります</w:t>
      </w:r>
      <w:r>
        <w:rPr>
          <w:rFonts w:asciiTheme="minorHAnsi" w:eastAsiaTheme="minorEastAsia" w:cstheme="minorBidi" w:hint="eastAsia"/>
          <w:color w:val="000000" w:themeColor="text1"/>
          <w:kern w:val="24"/>
        </w:rPr>
        <w:t>。</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最近特に『危険ドラッグ』という薬物も乱用されています</w:t>
      </w:r>
      <w:r>
        <w:rPr>
          <w:rFonts w:asciiTheme="minorHAnsi" w:eastAsiaTheme="minorEastAsia" w:cstheme="minorBidi" w:hint="eastAsia"/>
          <w:color w:val="000000" w:themeColor="text1"/>
          <w:kern w:val="24"/>
        </w:rPr>
        <w:t>。</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ゲスト</w:t>
      </w:r>
      <w:r>
        <w:rPr>
          <w:rFonts w:asciiTheme="minorHAnsi" w:eastAsiaTheme="minorEastAsia" w:cstheme="minorBidi" w:hint="eastAsia"/>
          <w:b/>
          <w:bCs/>
          <w:color w:val="000000" w:themeColor="text1"/>
          <w:kern w:val="24"/>
        </w:rPr>
        <w:t>】</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なるほど。乱用される薬物はいろんなものがあり、それぞれ怖いものなのですね</w:t>
      </w:r>
      <w:r>
        <w:rPr>
          <w:rFonts w:asciiTheme="minorHAnsi" w:eastAsiaTheme="minorEastAsia" w:cstheme="minorBidi" w:hint="eastAsia"/>
          <w:color w:val="000000" w:themeColor="text1"/>
          <w:kern w:val="24"/>
        </w:rPr>
        <w:t>。</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ダメ。ゼッタイ君</w:t>
      </w:r>
      <w:r>
        <w:rPr>
          <w:rFonts w:asciiTheme="minorHAnsi" w:eastAsiaTheme="minorEastAsia" w:cstheme="minorBidi" w:hint="eastAsia"/>
          <w:b/>
          <w:bCs/>
          <w:color w:val="000000" w:themeColor="text1"/>
          <w:kern w:val="24"/>
        </w:rPr>
        <w:t>】</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そうです。１回でも手を出すと依存性があって自分の意志では止められなくなり、自分の身体も心もぼろぼろになります。</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１回でも薬物を使用したことは脳が覚えていて、薬物の害は一生涯続きます</w:t>
      </w:r>
      <w:r>
        <w:rPr>
          <w:rFonts w:asciiTheme="minorHAnsi" w:eastAsiaTheme="minorEastAsia" w:cstheme="minorBidi" w:hint="eastAsia"/>
          <w:color w:val="000000" w:themeColor="text1"/>
          <w:kern w:val="24"/>
        </w:rPr>
        <w:t>。</w:t>
      </w: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自分だけでなく、薬物の影響で家族や友達を傷つけるなど、周りの人も不幸にしてしまうことも覚えておいて下さい</w:t>
      </w:r>
      <w:r>
        <w:rPr>
          <w:rFonts w:asciiTheme="minorHAnsi" w:eastAsiaTheme="minorEastAsia" w:cstheme="minorBidi" w:hint="eastAsia"/>
          <w:color w:val="000000" w:themeColor="text1"/>
          <w:kern w:val="24"/>
        </w:rPr>
        <w:t>。</w:t>
      </w:r>
    </w:p>
    <w:p w:rsidR="00E95190" w:rsidRDefault="00E95190"/>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ゲスト</w:t>
      </w:r>
      <w:r>
        <w:rPr>
          <w:rFonts w:asciiTheme="minorHAnsi" w:eastAsiaTheme="minorEastAsia" w:cstheme="minorBidi" w:hint="eastAsia"/>
          <w:b/>
          <w:bCs/>
          <w:color w:val="000000" w:themeColor="text1"/>
          <w:kern w:val="24"/>
        </w:rPr>
        <w:t>】</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続いては最近、特に乱用されているという『危険ドラッグ』について講義をお願いします</w:t>
      </w:r>
      <w:r>
        <w:rPr>
          <w:rFonts w:asciiTheme="minorHAnsi" w:eastAsiaTheme="minorEastAsia" w:cstheme="minorBidi" w:hint="eastAsia"/>
          <w:color w:val="000000" w:themeColor="text1"/>
          <w:kern w:val="24"/>
        </w:rPr>
        <w:t>。</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ダメ。ゼッタイ君</w:t>
      </w: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覚醒剤や大麻などに化学構造を似せて合成された物質を乾燥させた植物や液体などに混ぜ込んだものです。</w:t>
      </w: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『ハーブ』や『アロマオイル』などと言って売られていますが、中にはどんなものが入っているかわからず、とても危険です。</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覚醒剤などと同じように、またはそれ以上にココロとカラダに悪影響を与えます</w:t>
      </w:r>
      <w:r>
        <w:rPr>
          <w:rFonts w:asciiTheme="minorHAnsi" w:eastAsiaTheme="minorEastAsia" w:cstheme="minorBidi" w:hint="eastAsia"/>
          <w:color w:val="000000" w:themeColor="text1"/>
          <w:kern w:val="24"/>
        </w:rPr>
        <w:t>。</w:t>
      </w:r>
    </w:p>
    <w:p w:rsidR="00E95190" w:rsidRDefault="00E95190"/>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ゲスト</w:t>
      </w: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lastRenderedPageBreak/>
        <w:t>そういえば、危険ドラッグを使った人が自動車を運転して交通事故を起こしたというニュースを聞いたことがあります</w:t>
      </w:r>
      <w:r>
        <w:rPr>
          <w:rFonts w:asciiTheme="minorHAnsi" w:eastAsiaTheme="minorEastAsia" w:cstheme="minorBidi" w:hint="eastAsia"/>
          <w:color w:val="000000" w:themeColor="text1"/>
          <w:kern w:val="24"/>
        </w:rPr>
        <w:t>。</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ダメ。ゼッタイ君</w:t>
      </w: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そうなんです。危険ドラッグを使用した者が自動車を運転し、乗降客の多いＪＲの駅の近くの繁華街で事故を起こし、死傷者を出すという痛ましいことが起きました。</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これ以外にも全国でたくさんの事故が起きています。</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事故だけではありません。使用した人が死亡した事例もあります</w:t>
      </w:r>
      <w:r>
        <w:rPr>
          <w:rFonts w:asciiTheme="minorHAnsi" w:eastAsiaTheme="minorEastAsia" w:cstheme="minorBidi" w:hint="eastAsia"/>
          <w:color w:val="000000" w:themeColor="text1"/>
          <w:kern w:val="24"/>
        </w:rPr>
        <w:t>。</w:t>
      </w: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textAlignment w:val="baseline"/>
        <w:rPr>
          <w:rFonts w:asciiTheme="minorHAnsi" w:eastAsiaTheme="minorEastAsia" w:cstheme="minorBidi"/>
          <w:b/>
          <w:bCs/>
          <w:color w:val="000000" w:themeColor="text1"/>
          <w:kern w:val="24"/>
        </w:rPr>
      </w:pP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ゲスト</w:t>
      </w: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死亡事例も出ているんですか？</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ダメ。ゼッタイ君</w:t>
      </w: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そうです。先ほども言いましたが、何が含まれているのか分からないので、とっても危険なものなのです。</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危険ドラッグは使ったものだけでなく、使った人が起こした交通事故などにより、たくさんの人を苦しめてしまうので、</w:t>
      </w:r>
      <w:r>
        <w:rPr>
          <w:rFonts w:asciiTheme="minorHAnsi" w:eastAsiaTheme="minorEastAsia" w:cstheme="minorBidi" w:hint="eastAsia"/>
          <w:color w:val="000000" w:themeColor="text1"/>
          <w:kern w:val="24"/>
        </w:rPr>
        <w:t>決して近づかない、関わらないでください</w:t>
      </w:r>
      <w:r>
        <w:rPr>
          <w:rFonts w:asciiTheme="minorHAnsi" w:eastAsiaTheme="minorEastAsia" w:cstheme="minorBidi" w:hint="eastAsia"/>
          <w:color w:val="000000" w:themeColor="text1"/>
          <w:kern w:val="24"/>
        </w:rPr>
        <w:t>。</w:t>
      </w:r>
    </w:p>
    <w:p w:rsidR="00E95190" w:rsidRDefault="00E95190"/>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ゲスト</w:t>
      </w:r>
      <w:r>
        <w:rPr>
          <w:rFonts w:asciiTheme="minorHAnsi" w:eastAsiaTheme="minorEastAsia" w:cstheme="minorBidi" w:hint="eastAsia"/>
          <w:b/>
          <w:bCs/>
          <w:color w:val="000000" w:themeColor="text1"/>
          <w:kern w:val="24"/>
        </w:rPr>
        <w:t>】</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覚醒剤や危険ドラッグなどの薬物は大変危ないものだということはよく分かりました。</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でも、どうして薬物を乱用してしまうのでしょうか？</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ダメ。ゼッタイ君</w:t>
      </w:r>
      <w:r>
        <w:rPr>
          <w:rFonts w:asciiTheme="minorHAnsi" w:eastAsiaTheme="minorEastAsia" w:cstheme="minorBidi" w:hint="eastAsia"/>
          <w:b/>
          <w:bCs/>
          <w:color w:val="000000" w:themeColor="text1"/>
          <w:kern w:val="24"/>
        </w:rPr>
        <w:t>】</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薬物を乱用するきっかけは、さまざまです。誰にもその危険はあります。</w:t>
      </w: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友達や仲間から誘われてとか、面白半分や好奇心からとか、たった一度でも安易に考えて使ってしまったら、</w:t>
      </w:r>
      <w:r>
        <w:rPr>
          <w:rFonts w:asciiTheme="minorHAnsi" w:eastAsiaTheme="minorEastAsia" w:cstheme="minorBidi" w:hint="eastAsia"/>
          <w:color w:val="000000" w:themeColor="text1"/>
          <w:kern w:val="24"/>
        </w:rPr>
        <w:t>やめられなくなり</w:t>
      </w:r>
      <w:r>
        <w:rPr>
          <w:rFonts w:asciiTheme="minorHAnsi" w:eastAsiaTheme="minorEastAsia" w:cstheme="minorBidi" w:hint="eastAsia"/>
          <w:color w:val="000000" w:themeColor="text1"/>
          <w:kern w:val="24"/>
        </w:rPr>
        <w:t>、</w:t>
      </w:r>
      <w:r>
        <w:rPr>
          <w:rFonts w:asciiTheme="minorHAnsi" w:eastAsiaTheme="minorEastAsia" w:cstheme="minorBidi" w:hint="eastAsia"/>
          <w:color w:val="000000" w:themeColor="text1"/>
          <w:kern w:val="24"/>
        </w:rPr>
        <w:t>取り返しのつかないことになりますよ。</w:t>
      </w: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lastRenderedPageBreak/>
        <w:t>どうか自分を大切にするためにも、薬物の誘いには勇気をもって断ってくださいね</w:t>
      </w:r>
      <w:r>
        <w:rPr>
          <w:rFonts w:asciiTheme="minorHAnsi" w:eastAsiaTheme="minorEastAsia" w:cstheme="minorBidi" w:hint="eastAsia"/>
          <w:color w:val="000000" w:themeColor="text1"/>
          <w:kern w:val="24"/>
        </w:rPr>
        <w:t>。</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ゲスト</w:t>
      </w: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 </w:t>
      </w: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でも誘われたら、どうやって断ればいいんですかね？</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ダメ。ゼッタイ君</w:t>
      </w:r>
      <w:r>
        <w:rPr>
          <w:rFonts w:asciiTheme="minorHAnsi" w:eastAsiaTheme="minorEastAsia" w:cstheme="minorBidi" w:hint="eastAsia"/>
          <w:b/>
          <w:bCs/>
          <w:color w:val="000000" w:themeColor="text1"/>
          <w:kern w:val="24"/>
        </w:rPr>
        <w:t>】</w:t>
      </w:r>
      <w:r>
        <w:rPr>
          <w:rFonts w:asciiTheme="minorHAnsi" w:eastAsiaTheme="minorEastAsia" w:cstheme="minorBidi" w:hint="eastAsia"/>
          <w:b/>
          <w:bCs/>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薬物に誘う人は、いろいろな方法で誘ってきます。</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痩せてキレイになるよ、気分がスカッとするよ、仲間だろ、お金は今度でいいよ、等など。</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hAnsi="Calibri" w:cstheme="minorBidi"/>
          <w:color w:val="000000" w:themeColor="text1"/>
          <w:kern w:val="24"/>
        </w:rPr>
        <w:t> </w:t>
      </w:r>
    </w:p>
    <w:p w:rsidR="00E95190" w:rsidRDefault="00E95190" w:rsidP="00E95190">
      <w:pPr>
        <w:pStyle w:val="Web"/>
        <w:kinsoku w:val="0"/>
        <w:overflowPunct w:val="0"/>
        <w:spacing w:before="86" w:beforeAutospacing="0" w:after="0" w:afterAutospacing="0"/>
        <w:ind w:firstLineChars="100" w:firstLine="240"/>
        <w:textAlignment w:val="baseline"/>
      </w:pPr>
      <w:r>
        <w:rPr>
          <w:rFonts w:asciiTheme="minorHAnsi" w:eastAsiaTheme="minorEastAsia" w:cstheme="minorBidi" w:hint="eastAsia"/>
          <w:color w:val="000000" w:themeColor="text1"/>
          <w:kern w:val="24"/>
        </w:rPr>
        <w:t>しかし、どんなときでもハッキリと『いやだ！』と断ることが大切です。</w:t>
      </w:r>
    </w:p>
    <w:p w:rsidR="00E95190" w:rsidRDefault="00E95190" w:rsidP="00E95190">
      <w:pPr>
        <w:pStyle w:val="Web"/>
        <w:kinsoku w:val="0"/>
        <w:overflowPunct w:val="0"/>
        <w:spacing w:before="86" w:beforeAutospacing="0" w:after="0" w:afterAutospacing="0"/>
        <w:textAlignment w:val="baseline"/>
      </w:pPr>
      <w:r>
        <w:rPr>
          <w:rFonts w:asciiTheme="minorHAnsi" w:eastAsiaTheme="minorEastAsia" w:cstheme="minorBidi" w:hint="eastAsia"/>
          <w:color w:val="000000" w:themeColor="text1"/>
          <w:kern w:val="24"/>
        </w:rPr>
        <w:t>薬物で何か困ったことがあれば一人で悩まず、学校の先生、家族、保護者など信頼できる大人に相談しましょう</w:t>
      </w:r>
      <w:r>
        <w:rPr>
          <w:rFonts w:asciiTheme="minorHAnsi" w:eastAsiaTheme="minorEastAsia" w:cstheme="minorBidi" w:hint="eastAsia"/>
          <w:color w:val="000000" w:themeColor="text1"/>
          <w:kern w:val="24"/>
        </w:rPr>
        <w:t>。</w:t>
      </w:r>
    </w:p>
    <w:p w:rsidR="00E95190" w:rsidRPr="00E95190" w:rsidRDefault="00E95190"/>
    <w:sectPr w:rsidR="00E95190" w:rsidRPr="00E951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90"/>
    <w:rsid w:val="005B1700"/>
    <w:rsid w:val="00C43B5A"/>
    <w:rsid w:val="00E95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51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51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6339">
      <w:bodyDiv w:val="1"/>
      <w:marLeft w:val="0"/>
      <w:marRight w:val="0"/>
      <w:marTop w:val="0"/>
      <w:marBottom w:val="0"/>
      <w:divBdr>
        <w:top w:val="none" w:sz="0" w:space="0" w:color="auto"/>
        <w:left w:val="none" w:sz="0" w:space="0" w:color="auto"/>
        <w:bottom w:val="none" w:sz="0" w:space="0" w:color="auto"/>
        <w:right w:val="none" w:sz="0" w:space="0" w:color="auto"/>
      </w:divBdr>
    </w:div>
    <w:div w:id="1054740389">
      <w:bodyDiv w:val="1"/>
      <w:marLeft w:val="0"/>
      <w:marRight w:val="0"/>
      <w:marTop w:val="0"/>
      <w:marBottom w:val="0"/>
      <w:divBdr>
        <w:top w:val="none" w:sz="0" w:space="0" w:color="auto"/>
        <w:left w:val="none" w:sz="0" w:space="0" w:color="auto"/>
        <w:bottom w:val="none" w:sz="0" w:space="0" w:color="auto"/>
        <w:right w:val="none" w:sz="0" w:space="0" w:color="auto"/>
      </w:divBdr>
    </w:div>
    <w:div w:id="1690377578">
      <w:bodyDiv w:val="1"/>
      <w:marLeft w:val="0"/>
      <w:marRight w:val="0"/>
      <w:marTop w:val="0"/>
      <w:marBottom w:val="0"/>
      <w:divBdr>
        <w:top w:val="none" w:sz="0" w:space="0" w:color="auto"/>
        <w:left w:val="none" w:sz="0" w:space="0" w:color="auto"/>
        <w:bottom w:val="none" w:sz="0" w:space="0" w:color="auto"/>
        <w:right w:val="none" w:sz="0" w:space="0" w:color="auto"/>
      </w:divBdr>
    </w:div>
    <w:div w:id="1701080696">
      <w:bodyDiv w:val="1"/>
      <w:marLeft w:val="0"/>
      <w:marRight w:val="0"/>
      <w:marTop w:val="0"/>
      <w:marBottom w:val="0"/>
      <w:divBdr>
        <w:top w:val="none" w:sz="0" w:space="0" w:color="auto"/>
        <w:left w:val="none" w:sz="0" w:space="0" w:color="auto"/>
        <w:bottom w:val="none" w:sz="0" w:space="0" w:color="auto"/>
        <w:right w:val="none" w:sz="0" w:space="0" w:color="auto"/>
      </w:divBdr>
    </w:div>
    <w:div w:id="1959069002">
      <w:bodyDiv w:val="1"/>
      <w:marLeft w:val="0"/>
      <w:marRight w:val="0"/>
      <w:marTop w:val="0"/>
      <w:marBottom w:val="0"/>
      <w:divBdr>
        <w:top w:val="none" w:sz="0" w:space="0" w:color="auto"/>
        <w:left w:val="none" w:sz="0" w:space="0" w:color="auto"/>
        <w:bottom w:val="none" w:sz="0" w:space="0" w:color="auto"/>
        <w:right w:val="none" w:sz="0" w:space="0" w:color="auto"/>
      </w:divBdr>
    </w:div>
    <w:div w:id="21467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dcterms:created xsi:type="dcterms:W3CDTF">2015-01-09T00:32:00Z</dcterms:created>
  <dcterms:modified xsi:type="dcterms:W3CDTF">2015-01-15T06:10:00Z</dcterms:modified>
</cp:coreProperties>
</file>