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72" w:rsidRDefault="00B23D10" w:rsidP="0081036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37CBA" wp14:editId="44A4DDE9">
                <wp:simplePos x="0" y="0"/>
                <wp:positionH relativeFrom="column">
                  <wp:posOffset>5117911</wp:posOffset>
                </wp:positionH>
                <wp:positionV relativeFrom="paragraph">
                  <wp:posOffset>-109817</wp:posOffset>
                </wp:positionV>
                <wp:extent cx="85725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3D10" w:rsidRPr="001A6753" w:rsidRDefault="00B23D10" w:rsidP="00B23D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6753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1A6753">
                              <w:rPr>
                                <w:rFonts w:asciiTheme="majorEastAsia" w:eastAsiaTheme="majorEastAsia" w:hAnsiTheme="major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37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3pt;margin-top:-8.65pt;width:67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0aAIAALEEAAAOAAAAZHJzL2Uyb0RvYy54bWysVM1u2zAMvg/YOwi6r85fuyyoU2QtOgwo&#10;2gLt0LMiy4kxWdIkJXZ3bIBiD7FXGHbe8/hF9kl20qzdadhFJkXyE/mR9PFJXUqyFtYVWqW0f9Cj&#10;RCius0ItUvrp9vzNmBLnmcqY1Eqk9F44ejJ9/eq4MhMx0EstM2EJQJSbVCalS+/NJEkcX4qSuQNt&#10;hIIx17ZkHqpdJJllFdBLmQx6vaOk0jYzVnPhHG7PWiOdRvw8F9xf5bkTnsiUIjcfTxvPeTiT6TGb&#10;LCwzy4J3abB/yKJkhcKjO6gz5hlZ2eIFVFlwq53O/QHXZaLzvOAi1oBq+r1n1dwsmRGxFpDjzI4m&#10;9/9g+eX62pIiS+mIEsVKtKjZPDYPP5qHX83mG2k235vNpnn4CZ2MAl2VcRNE3RjE+fq9rtH27b3D&#10;ZWChzm0ZvqiPwA7i73dki9oTjsvx4dvBISwcpuFgOIYM9OQp2FjnPwhdkiCk1KKXkWK2vnC+dd26&#10;hLeclkV2XkgZlTA/4lRasmbovPQxRYD/4SUVqVJ6NMTTLxAC9C5+Lhn/3KW3hwA8qZBzoKQtPUi+&#10;ntcdT3Od3YMmq9u5c4afF8C9YM5fM4tBQ/1YHn+FI5cayehOomSp7de/3Qd/9B9WSioMbkrdlxWz&#10;ghL5UWEy3vVHozDpURmBZCh23zLft6hVearBUB9rangUg7+XWzG3urzDjs3CqzAxxfF2Sv1WPPXt&#10;OmFHuZjNohNm2zB/oW4MD9CB3MDnbX3HrOn66TEIl3o74mzyrK2tb4hUerbyOi9izwPBLasd79iL&#10;ODXdDofF29ej19OfZvobAAD//wMAUEsDBBQABgAIAAAAIQBWhy8C3gAAAAoBAAAPAAAAZHJzL2Rv&#10;d25yZXYueG1sTI/BTsMwEETvSPyDtUjcWicEtWmIUwEqXDhREGc33toW8Tqy3TT8PeZEj7Mzmn3T&#10;bmc3sAlDtJ4ElMsCGFLvlSUt4PPjZVEDi0mSkoMnFPCDEbbd9VUrG+XP9I7TPmmWSyg2UoBJaWw4&#10;j71BJ+PSj0jZO/rgZMoyaK6CPOdyN/C7olhxJy3lD0aO+Gyw/96fnIDdk97ovpbB7Gpl7TR/Hd/0&#10;qxC3N/PjA7CEc/oPwx9+RocuMx38iVRkg4C6WOUtScCiXFfAcmJzX+bLQUBVrYF3Lb+c0P0CAAD/&#10;/wMAUEsBAi0AFAAGAAgAAAAhALaDOJL+AAAA4QEAABMAAAAAAAAAAAAAAAAAAAAAAFtDb250ZW50&#10;X1R5cGVzXS54bWxQSwECLQAUAAYACAAAACEAOP0h/9YAAACUAQAACwAAAAAAAAAAAAAAAAAvAQAA&#10;X3JlbHMvLnJlbHNQSwECLQAUAAYACAAAACEAv0gDtGgCAACxBAAADgAAAAAAAAAAAAAAAAAuAgAA&#10;ZHJzL2Uyb0RvYy54bWxQSwECLQAUAAYACAAAACEAVocvAt4AAAAKAQAADwAAAAAAAAAAAAAAAADC&#10;BAAAZHJzL2Rvd25yZXYueG1sUEsFBgAAAAAEAAQA8wAAAM0FAAAAAA==&#10;" fillcolor="white [3201]" strokeweight=".5pt">
                <v:textbox>
                  <w:txbxContent>
                    <w:p w:rsidR="00B23D10" w:rsidRPr="001A6753" w:rsidRDefault="00B23D10" w:rsidP="00B23D1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A6753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1A6753">
                        <w:rPr>
                          <w:rFonts w:asciiTheme="majorEastAsia" w:eastAsiaTheme="majorEastAsia" w:hAnsiTheme="majorEastAsia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9D6C3C" w:rsidRPr="00611B9D" w:rsidRDefault="001E45A4" w:rsidP="0081036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</w:t>
      </w:r>
      <w:r w:rsidR="0062694D" w:rsidRPr="00611B9D">
        <w:rPr>
          <w:rFonts w:asciiTheme="minorEastAsia" w:hAnsiTheme="minorEastAsia" w:hint="eastAsia"/>
          <w:sz w:val="24"/>
          <w:szCs w:val="24"/>
        </w:rPr>
        <w:t>年度</w:t>
      </w:r>
      <w:r w:rsidR="0062694D" w:rsidRPr="00611B9D">
        <w:rPr>
          <w:rFonts w:asciiTheme="minorEastAsia" w:hAnsiTheme="minorEastAsia"/>
          <w:sz w:val="24"/>
          <w:szCs w:val="24"/>
        </w:rPr>
        <w:t xml:space="preserve"> </w:t>
      </w:r>
      <w:r w:rsidR="0062694D" w:rsidRPr="00611B9D">
        <w:rPr>
          <w:rFonts w:asciiTheme="minorEastAsia" w:hAnsiTheme="minorEastAsia" w:hint="eastAsia"/>
          <w:sz w:val="24"/>
          <w:szCs w:val="24"/>
        </w:rPr>
        <w:t>医療機器等基準評価検討部会における</w:t>
      </w:r>
      <w:r w:rsidR="00810362" w:rsidRPr="00611B9D">
        <w:rPr>
          <w:rFonts w:asciiTheme="minorEastAsia" w:hAnsiTheme="minorEastAsia" w:hint="eastAsia"/>
          <w:sz w:val="24"/>
          <w:szCs w:val="24"/>
        </w:rPr>
        <w:t>活動内容</w:t>
      </w:r>
    </w:p>
    <w:p w:rsidR="0062694D" w:rsidRPr="00611B9D" w:rsidRDefault="0062694D" w:rsidP="0062694D">
      <w:pPr>
        <w:rPr>
          <w:rFonts w:asciiTheme="minorEastAsia" w:hAnsiTheme="minorEastAsia"/>
          <w:sz w:val="24"/>
          <w:szCs w:val="24"/>
        </w:rPr>
      </w:pPr>
    </w:p>
    <w:p w:rsidR="00364CE1" w:rsidRDefault="0062694D" w:rsidP="00364CE1">
      <w:pPr>
        <w:rPr>
          <w:rFonts w:asciiTheme="minorEastAsia" w:hAnsiTheme="minorEastAsia"/>
          <w:sz w:val="24"/>
          <w:szCs w:val="24"/>
        </w:rPr>
      </w:pPr>
      <w:r w:rsidRPr="00923AE1">
        <w:rPr>
          <w:rFonts w:asciiTheme="minorEastAsia" w:hAnsiTheme="minorEastAsia" w:hint="eastAsia"/>
          <w:sz w:val="24"/>
          <w:szCs w:val="24"/>
        </w:rPr>
        <w:t>１．</w:t>
      </w:r>
      <w:r w:rsidR="00364CE1" w:rsidRPr="00923AE1">
        <w:rPr>
          <w:rFonts w:asciiTheme="minorEastAsia" w:hAnsiTheme="minorEastAsia" w:hint="eastAsia"/>
          <w:sz w:val="24"/>
          <w:szCs w:val="24"/>
        </w:rPr>
        <w:t>審議内容</w:t>
      </w:r>
    </w:p>
    <w:p w:rsidR="001E45A4" w:rsidRPr="001953BC" w:rsidRDefault="00E40127" w:rsidP="001E45A4">
      <w:pPr>
        <w:tabs>
          <w:tab w:val="left" w:pos="993"/>
        </w:tabs>
        <w:snapToGrid w:val="0"/>
        <w:spacing w:beforeLines="50" w:before="180"/>
        <w:jc w:val="left"/>
        <w:rPr>
          <w:rFonts w:hAnsi="ＭＳ 明朝"/>
          <w:sz w:val="24"/>
          <w:szCs w:val="24"/>
        </w:rPr>
      </w:pPr>
      <w:r w:rsidRPr="00E40127">
        <w:rPr>
          <w:rFonts w:hAnsi="ＭＳ 明朝" w:hint="eastAsia"/>
          <w:sz w:val="24"/>
          <w:szCs w:val="24"/>
        </w:rPr>
        <w:t>（</w:t>
      </w:r>
      <w:r w:rsidR="001E45A4" w:rsidRPr="001953BC">
        <w:rPr>
          <w:rFonts w:hAnsi="ＭＳ 明朝" w:hint="eastAsia"/>
          <w:sz w:val="24"/>
          <w:szCs w:val="24"/>
        </w:rPr>
        <w:t>１）ＱＭＳ</w:t>
      </w:r>
      <w:r w:rsidR="001953BC" w:rsidRPr="00923AE1">
        <w:rPr>
          <w:rFonts w:asciiTheme="minorEastAsia" w:hAnsiTheme="minorEastAsia" w:hint="eastAsia"/>
          <w:sz w:val="24"/>
          <w:szCs w:val="24"/>
          <w:vertAlign w:val="superscript"/>
        </w:rPr>
        <w:t>※１</w:t>
      </w:r>
      <w:r w:rsidR="001E45A4" w:rsidRPr="001953BC">
        <w:rPr>
          <w:rFonts w:hAnsi="ＭＳ 明朝" w:hint="eastAsia"/>
          <w:sz w:val="24"/>
          <w:szCs w:val="24"/>
        </w:rPr>
        <w:t>及びＧＶＰ</w:t>
      </w:r>
      <w:r w:rsidR="001953BC" w:rsidRPr="00923AE1">
        <w:rPr>
          <w:rFonts w:asciiTheme="minorEastAsia" w:hAnsiTheme="minorEastAsia" w:hint="eastAsia"/>
          <w:sz w:val="24"/>
          <w:szCs w:val="24"/>
          <w:vertAlign w:val="superscript"/>
        </w:rPr>
        <w:t>※２</w:t>
      </w:r>
      <w:r w:rsidR="001E45A4" w:rsidRPr="001953BC">
        <w:rPr>
          <w:rFonts w:hAnsi="ＭＳ 明朝" w:hint="eastAsia"/>
          <w:sz w:val="24"/>
          <w:szCs w:val="24"/>
        </w:rPr>
        <w:t>に関する省令教材</w:t>
      </w:r>
      <w:r w:rsidR="00551646" w:rsidRPr="001953BC">
        <w:rPr>
          <w:rFonts w:hAnsi="ＭＳ 明朝" w:hint="eastAsia"/>
          <w:sz w:val="24"/>
          <w:szCs w:val="24"/>
        </w:rPr>
        <w:t>の作成</w:t>
      </w:r>
    </w:p>
    <w:p w:rsidR="001E45A4" w:rsidRDefault="001E45A4" w:rsidP="001E45A4">
      <w:pPr>
        <w:rPr>
          <w:rFonts w:hAnsi="ＭＳ 明朝"/>
          <w:sz w:val="24"/>
          <w:szCs w:val="24"/>
        </w:rPr>
      </w:pPr>
      <w:r w:rsidRPr="001953BC">
        <w:rPr>
          <w:rFonts w:hAnsi="ＭＳ 明朝" w:hint="eastAsia"/>
          <w:sz w:val="24"/>
          <w:szCs w:val="24"/>
        </w:rPr>
        <w:t>（２）医療機器安全管理業務手順書モデル（第三種製造販売業者用）の改訂</w:t>
      </w:r>
    </w:p>
    <w:p w:rsidR="001953BC" w:rsidRPr="00923AE1" w:rsidRDefault="001953BC" w:rsidP="001953BC">
      <w:pPr>
        <w:ind w:firstLineChars="400" w:firstLine="960"/>
        <w:jc w:val="left"/>
        <w:rPr>
          <w:rFonts w:asciiTheme="minorEastAsia" w:hAnsiTheme="minorEastAsia"/>
          <w:bCs/>
          <w:sz w:val="24"/>
          <w:szCs w:val="24"/>
        </w:rPr>
      </w:pPr>
      <w:r w:rsidRPr="00923AE1">
        <w:rPr>
          <w:rFonts w:asciiTheme="minorEastAsia" w:hAnsiTheme="minorEastAsia" w:hint="eastAsia"/>
          <w:sz w:val="24"/>
          <w:szCs w:val="24"/>
        </w:rPr>
        <w:t>（※１）</w:t>
      </w:r>
      <w:r w:rsidRPr="00923AE1">
        <w:rPr>
          <w:rFonts w:asciiTheme="minorEastAsia" w:hAnsiTheme="minorEastAsia"/>
          <w:bCs/>
          <w:sz w:val="24"/>
          <w:szCs w:val="24"/>
        </w:rPr>
        <w:t>Quality Management System：製造管理及び品質管理の基準</w:t>
      </w:r>
    </w:p>
    <w:p w:rsidR="001E45A4" w:rsidRPr="00923AE1" w:rsidRDefault="001953BC" w:rsidP="007C091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923AE1">
        <w:rPr>
          <w:rFonts w:asciiTheme="minorEastAsia" w:hAnsiTheme="minorEastAsia" w:hint="eastAsia"/>
          <w:bCs/>
          <w:sz w:val="24"/>
          <w:szCs w:val="24"/>
        </w:rPr>
        <w:t>（※２）</w:t>
      </w:r>
      <w:r w:rsidRPr="00923AE1">
        <w:rPr>
          <w:rFonts w:asciiTheme="minorEastAsia" w:hAnsiTheme="minorEastAsia"/>
          <w:bCs/>
          <w:sz w:val="24"/>
          <w:szCs w:val="24"/>
        </w:rPr>
        <w:t>Good Vigilance Practice：安全管理の基準</w:t>
      </w:r>
    </w:p>
    <w:p w:rsidR="009A1871" w:rsidRPr="00B95A2E" w:rsidRDefault="003372DD" w:rsidP="001953BC">
      <w:pPr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334907" wp14:editId="78854098">
                <wp:simplePos x="0" y="0"/>
                <wp:positionH relativeFrom="column">
                  <wp:posOffset>-176530</wp:posOffset>
                </wp:positionH>
                <wp:positionV relativeFrom="paragraph">
                  <wp:posOffset>244476</wp:posOffset>
                </wp:positionV>
                <wp:extent cx="6085840" cy="1885950"/>
                <wp:effectExtent l="0" t="0" r="101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1885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7A31E" id="角丸四角形 1" o:spid="_x0000_s1026" style="position:absolute;left:0;text-align:left;margin-left:-13.9pt;margin-top:19.25pt;width:479.2pt;height:14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E0lQIAAFAFAAAOAAAAZHJzL2Uyb0RvYy54bWysVMFOGzEQvVfqP1i+l91EhIaIDYpAVJUQ&#10;IKDibLw2u5LX446dbNLP6LW3XvoLXPo3RepndOzdLAhQD1Vz2Mx4Zt7MPM/44HDdGLZS6GuwBR/t&#10;5JwpK6Gs7V3BP12fvJty5oOwpTBgVcE3yvPD+ds3B62bqTFUYEqFjECsn7Wu4FUIbpZlXlaqEX4H&#10;nLJk1ICNCKTiXVaiaAm9Mdk4z/eyFrB0CFJ5T6fHnZHPE77WSoZzrb0KzBScagvpi+l7G7/Z/EDM&#10;7lC4qpZ9GeIfqmhEbSnpAHUsgmBLrF9ANbVE8KDDjoQmA61rqVIP1M0of9bNVSWcSr0QOd4NNPn/&#10;ByvPVhfI6pLujjMrGrqi3z++/rq/f/j2jYSHn9/ZKJLUOj8j3yt3gb3mSYwdrzU28Z96YetE7GYg&#10;Vq0Dk3S4l08n013iX5JtNJ1O9ieJ+uwx3KEPHxQ0LAoFR1ja8pKuL7EqVqc+UF7y3/rFlBZOamPi&#10;eSyvKyhJYWNUdDD2UmnqjkoYJ6A0V+rIIFsJmgghpbJh1JkqUarueJLTL3ZN+YaIpCXAiKwp8YDd&#10;A8SZfYndwfT+MVSlsRyC878V1gUPESkz2DAEN7UFfA3AUFd95s5/S1JHTWTpFsoN3T1CtxTeyZOa&#10;uD8VPlwIpC2g+6LNDuf00QbagkMvcVYBfnntPPrTcJKVs5a2quD+81Kg4sx8tDS2+6PdOAYhKbuT&#10;92NS8Knl9qnFLpsjoGui0aTqkhj9g9mKGqG5oQdgEbOSSVhJuQsuA26Vo9BtOz0hUi0WyY1Wz4lw&#10;aq+cjOCR1ThW1+sbga4fwECzewbbDRSzZyPY+cZIC4tlAF2n+Xzkteeb1jYNTv/ExHfhqZ68Hh/C&#10;+R8AAAD//wMAUEsDBBQABgAIAAAAIQDfUI834AAAAAoBAAAPAAAAZHJzL2Rvd25yZXYueG1sTI/B&#10;TsMwEETvSPyDtUhcUOs0IaUNcSpAQqI3GvgAN94mUeN1sN02/D3LCY47O5p5U24mO4gz+tA7UrCY&#10;JyCQGmd6ahV8frzOViBC1GT04AgVfGOATXV9VerCuAvt8FzHVnAIhUIr6GIcCylD06HVYe5GJP4d&#10;nLc68ulbaby+cLgdZJokS2l1T9zQ6RFfOmyO9ckq8Iu3Q/ZF936dvufyuLW7O1M/K3V7Mz09gog4&#10;xT8z/OIzOlTMtHcnMkEMCmbpA6NHBdkqB8GGdZYsQexZyPIcZFXK/xOqHwAAAP//AwBQSwECLQAU&#10;AAYACAAAACEAtoM4kv4AAADhAQAAEwAAAAAAAAAAAAAAAAAAAAAAW0NvbnRlbnRfVHlwZXNdLnht&#10;bFBLAQItABQABgAIAAAAIQA4/SH/1gAAAJQBAAALAAAAAAAAAAAAAAAAAC8BAABfcmVscy8ucmVs&#10;c1BLAQItABQABgAIAAAAIQCxtvE0lQIAAFAFAAAOAAAAAAAAAAAAAAAAAC4CAABkcnMvZTJvRG9j&#10;LnhtbFBLAQItABQABgAIAAAAIQDfUI834AAAAAoBAAAPAAAAAAAAAAAAAAAAAO8EAABkcnMvZG93&#10;bnJldi54bWxQSwUGAAAAAAQABADzAAAA/AUAAAAA&#10;" filled="f" strokecolor="#243f60 [1604]" strokeweight="2pt"/>
            </w:pict>
          </mc:Fallback>
        </mc:AlternateContent>
      </w:r>
      <w:r w:rsidR="00FA6C7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3AD07" wp14:editId="2C01DD0E">
                <wp:simplePos x="0" y="0"/>
                <wp:positionH relativeFrom="column">
                  <wp:posOffset>278765</wp:posOffset>
                </wp:positionH>
                <wp:positionV relativeFrom="paragraph">
                  <wp:posOffset>121285</wp:posOffset>
                </wp:positionV>
                <wp:extent cx="839973" cy="3508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3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5F5" w:rsidRDefault="005355F5" w:rsidP="005355F5">
                            <w:r w:rsidRPr="004D3419">
                              <w:rPr>
                                <w:rFonts w:hint="eastAsia"/>
                                <w:sz w:val="24"/>
                              </w:rPr>
                              <w:t>【背景】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3AD07" id="テキスト ボックス 7" o:spid="_x0000_s1027" type="#_x0000_t202" style="position:absolute;margin-left:21.95pt;margin-top:9.55pt;width:66.1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HHqgIAAJoFAAAOAAAAZHJzL2Uyb0RvYy54bWysVM1u2zAMvg/YOwi6r076lzaoU2QtOgwo&#10;2mLt0LMiS40xSdQkJXZ2bIBhD7FXGHbe8/hFRsnOz7peOuxik+JHUvxE8uS01orMhfMlmJz2d3qU&#10;CMOhKM1DTj/eXbw5osQHZgqmwIicLoSnp6PXr04qOxS7MAVVCEcwiPHDyuZ0GoIdZpnnU6GZ3wEr&#10;DBolOM0Cqu4hKxyrMLpW2W6vd5hV4ArrgAvv8fS8NdJRii+l4OFaSi8CUTnFu4X0dek7id9sdMKG&#10;D47Zacm7a7B/uIVmpcGk61DnLDAyc+VfoXTJHXiQYYeDzkDKkotUA1bT7z2p5nbKrEi1IDnermny&#10;/y8sv5rfOFIWOR1QYpjGJ2qWX5vHH83jr2b5jTTL781y2Tz+RJ0MIl2V9UP0urXoF+q3UOOzr849&#10;HkYWaul0/GN9BO1I/GJNtqgD4Xh4tHd8PNijhKNp76B3NDiIUbKNs3U+vBOgSRRy6vAtE8VsfulD&#10;C11BYi4PqiwuSqWSEvtHnClH5gxfXoV0RQz+B0oZUuX0ELOnwAaiextZmRhGpA7q0sXC2wKTFBZK&#10;RIwyH4REBlOdz+RmnAuzzp/QESUx1UscO/zmVi9xbutAj5QZTFg769KAS9WnkdtQVnxaUSZbPL7N&#10;Vt1RDPWk7hpiAsUC+8FBO2De8osSX+2S+XDDHE4UtgBuiXCNH6kAWYdOomQK7stz5xGPjY5WSiqc&#10;0Jz6zzPmBCXqvcEROO7v78eRTsr+wWAXFbdtmWxbzEyfAbZCH/eR5UmM+KBWonSg73GZjGNWNDHD&#10;MXdOw0o8C+3ewGXExXicQDjEloVLc2t5DB3pjT15V98zZ7vGDdjxV7CaZTZ80r8tNnoaGM8CyDI1&#10;dyS4ZbUjHhdAGo9uWcUNs60n1Galjn4DAAD//wMAUEsDBBQABgAIAAAAIQChYjoP4AAAAAgBAAAP&#10;AAAAZHJzL2Rvd25yZXYueG1sTI9LT8MwEITvSPwHa5G4IOq0CQ0NcSqEeEjcaHiImxsvSUS8jmI3&#10;Cf+e7QmOszOa+TbfzrYTIw6+daRguYhAIFXOtFQreC0fLq9B+KDJ6M4RKvhBD9vi9CTXmXETveC4&#10;C7XgEvKZVtCE0GdS+qpBq/3C9UjsfbnB6sByqKUZ9MTltpOrKFpLq1vihUb3eNdg9b07WAWfF/XH&#10;s58f36b4Ku7vn8YyfTelUudn8+0NiIBz+AvDEZ/RoWCmvTuQ8aJTkMQbTvJ9swRx9NP1CsReQZok&#10;IItc/n+g+AUAAP//AwBQSwECLQAUAAYACAAAACEAtoM4kv4AAADhAQAAEwAAAAAAAAAAAAAAAAAA&#10;AAAAW0NvbnRlbnRfVHlwZXNdLnhtbFBLAQItABQABgAIAAAAIQA4/SH/1gAAAJQBAAALAAAAAAAA&#10;AAAAAAAAAC8BAABfcmVscy8ucmVsc1BLAQItABQABgAIAAAAIQAzkuHHqgIAAJoFAAAOAAAAAAAA&#10;AAAAAAAAAC4CAABkcnMvZTJvRG9jLnhtbFBLAQItABQABgAIAAAAIQChYjoP4AAAAAgBAAAPAAAA&#10;AAAAAAAAAAAAAAQFAABkcnMvZG93bnJldi54bWxQSwUGAAAAAAQABADzAAAAEQYAAAAA&#10;" fillcolor="white [3201]" stroked="f" strokeweight=".5pt">
                <v:textbox>
                  <w:txbxContent>
                    <w:p w:rsidR="005355F5" w:rsidRDefault="005355F5" w:rsidP="005355F5">
                      <w:r w:rsidRPr="004D3419">
                        <w:rPr>
                          <w:rFonts w:hint="eastAsia"/>
                          <w:sz w:val="24"/>
                        </w:rPr>
                        <w:t>【背景】</w:t>
                      </w:r>
                    </w:p>
                  </w:txbxContent>
                </v:textbox>
              </v:shape>
            </w:pict>
          </mc:Fallback>
        </mc:AlternateContent>
      </w:r>
    </w:p>
    <w:p w:rsidR="0062694D" w:rsidRPr="00611B9D" w:rsidRDefault="0062694D" w:rsidP="0081036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C1DF5" w:rsidRPr="00EC1DF5" w:rsidRDefault="00EC1DF5" w:rsidP="00EC1DF5">
      <w:pPr>
        <w:rPr>
          <w:rFonts w:asciiTheme="minorEastAsia" w:hAnsiTheme="minorEastAsia"/>
          <w:sz w:val="24"/>
          <w:szCs w:val="24"/>
        </w:rPr>
      </w:pPr>
      <w:r w:rsidRPr="00EC1DF5">
        <w:rPr>
          <w:rFonts w:asciiTheme="minorEastAsia" w:hAnsiTheme="minorEastAsia" w:hint="eastAsia"/>
          <w:sz w:val="24"/>
          <w:szCs w:val="24"/>
        </w:rPr>
        <w:t>・</w:t>
      </w:r>
      <w:r w:rsidRPr="00EC1DF5">
        <w:rPr>
          <w:rFonts w:asciiTheme="minorEastAsia" w:hAnsiTheme="minorEastAsia" w:hint="eastAsia"/>
          <w:sz w:val="24"/>
          <w:szCs w:val="24"/>
          <w:u w:val="single"/>
        </w:rPr>
        <w:t>(案)ＱＭＳ及びＧＶＰに関する省令教材の作成</w:t>
      </w:r>
    </w:p>
    <w:p w:rsidR="00EC1DF5" w:rsidRDefault="00A82457" w:rsidP="00EC1D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E5889">
        <w:rPr>
          <w:rFonts w:asciiTheme="minorEastAsia" w:hAnsiTheme="minorEastAsia" w:hint="eastAsia"/>
          <w:sz w:val="24"/>
          <w:szCs w:val="24"/>
        </w:rPr>
        <w:t>事業者がさらに理解を深めて</w:t>
      </w:r>
      <w:r w:rsidR="00DE5889" w:rsidRPr="00EC1DF5">
        <w:rPr>
          <w:rFonts w:asciiTheme="minorEastAsia" w:hAnsiTheme="minorEastAsia" w:hint="eastAsia"/>
          <w:sz w:val="24"/>
          <w:szCs w:val="24"/>
        </w:rPr>
        <w:t>各省令を遵守することを目的とし</w:t>
      </w:r>
      <w:r w:rsidR="00DE5889">
        <w:rPr>
          <w:rFonts w:asciiTheme="minorEastAsia" w:hAnsiTheme="minorEastAsia" w:hint="eastAsia"/>
          <w:sz w:val="24"/>
          <w:szCs w:val="24"/>
        </w:rPr>
        <w:t>て、</w:t>
      </w:r>
      <w:r>
        <w:rPr>
          <w:rFonts w:asciiTheme="minorEastAsia" w:hAnsiTheme="minorEastAsia" w:hint="eastAsia"/>
          <w:sz w:val="24"/>
          <w:szCs w:val="24"/>
        </w:rPr>
        <w:t>業務を運用するにあたって、各省令の</w:t>
      </w:r>
      <w:r w:rsidR="008D66FB">
        <w:rPr>
          <w:rFonts w:asciiTheme="minorEastAsia" w:hAnsiTheme="minorEastAsia" w:hint="eastAsia"/>
          <w:sz w:val="24"/>
          <w:szCs w:val="24"/>
        </w:rPr>
        <w:t>要求事項</w:t>
      </w:r>
      <w:r>
        <w:rPr>
          <w:rFonts w:asciiTheme="minorEastAsia" w:hAnsiTheme="minorEastAsia" w:hint="eastAsia"/>
          <w:sz w:val="24"/>
          <w:szCs w:val="24"/>
        </w:rPr>
        <w:t>が</w:t>
      </w:r>
      <w:r w:rsidR="008E3D20">
        <w:rPr>
          <w:rFonts w:asciiTheme="minorEastAsia" w:hAnsiTheme="minorEastAsia" w:hint="eastAsia"/>
          <w:sz w:val="24"/>
          <w:szCs w:val="24"/>
        </w:rPr>
        <w:t>必要</w:t>
      </w:r>
      <w:r w:rsidR="00DA30FC">
        <w:rPr>
          <w:rFonts w:asciiTheme="minorEastAsia" w:hAnsiTheme="minorEastAsia" w:hint="eastAsia"/>
          <w:sz w:val="24"/>
          <w:szCs w:val="24"/>
        </w:rPr>
        <w:t>である</w:t>
      </w:r>
      <w:r>
        <w:rPr>
          <w:rFonts w:asciiTheme="minorEastAsia" w:hAnsiTheme="minorEastAsia" w:hint="eastAsia"/>
          <w:sz w:val="24"/>
          <w:szCs w:val="24"/>
        </w:rPr>
        <w:t>理由を説明し</w:t>
      </w:r>
      <w:r w:rsidR="00DE5889">
        <w:rPr>
          <w:rFonts w:asciiTheme="minorEastAsia" w:hAnsiTheme="minorEastAsia" w:hint="eastAsia"/>
          <w:sz w:val="24"/>
          <w:szCs w:val="24"/>
        </w:rPr>
        <w:t>た教材を</w:t>
      </w:r>
      <w:r w:rsidR="00EC1DF5" w:rsidRPr="00EC1DF5">
        <w:rPr>
          <w:rFonts w:asciiTheme="minorEastAsia" w:hAnsiTheme="minorEastAsia" w:hint="eastAsia"/>
          <w:sz w:val="24"/>
          <w:szCs w:val="24"/>
        </w:rPr>
        <w:t>作成。</w:t>
      </w:r>
    </w:p>
    <w:p w:rsidR="00EC1DF5" w:rsidRPr="00EC1DF5" w:rsidRDefault="00EC1DF5" w:rsidP="00EC1DF5">
      <w:pPr>
        <w:rPr>
          <w:rFonts w:asciiTheme="minorEastAsia" w:hAnsiTheme="minorEastAsia"/>
          <w:sz w:val="24"/>
          <w:szCs w:val="24"/>
        </w:rPr>
      </w:pPr>
      <w:r w:rsidRPr="00EC1DF5">
        <w:rPr>
          <w:rFonts w:asciiTheme="minorEastAsia" w:hAnsiTheme="minorEastAsia" w:hint="eastAsia"/>
          <w:sz w:val="24"/>
          <w:szCs w:val="24"/>
        </w:rPr>
        <w:t>・</w:t>
      </w:r>
      <w:r w:rsidRPr="00EC1DF5">
        <w:rPr>
          <w:rFonts w:asciiTheme="minorEastAsia" w:hAnsiTheme="minorEastAsia" w:hint="eastAsia"/>
          <w:sz w:val="24"/>
          <w:szCs w:val="24"/>
          <w:u w:val="single"/>
        </w:rPr>
        <w:t>(案)医療機器安全管理業務手順書モデルの改訂</w:t>
      </w:r>
      <w:r w:rsidRPr="00EC1DF5">
        <w:rPr>
          <w:rFonts w:asciiTheme="minorEastAsia" w:hAnsiTheme="minorEastAsia" w:hint="eastAsia"/>
          <w:sz w:val="24"/>
          <w:szCs w:val="24"/>
        </w:rPr>
        <w:br/>
        <w:t xml:space="preserve"> 当該手順書モデル</w:t>
      </w:r>
      <w:r w:rsidR="00E428ED">
        <w:rPr>
          <w:rFonts w:asciiTheme="minorEastAsia" w:hAnsiTheme="minorEastAsia" w:hint="eastAsia"/>
          <w:sz w:val="24"/>
          <w:szCs w:val="24"/>
        </w:rPr>
        <w:t>（平成16年度作成）</w:t>
      </w:r>
      <w:r w:rsidRPr="00EC1DF5">
        <w:rPr>
          <w:rFonts w:asciiTheme="minorEastAsia" w:hAnsiTheme="minorEastAsia" w:hint="eastAsia"/>
          <w:sz w:val="24"/>
          <w:szCs w:val="24"/>
        </w:rPr>
        <w:t>を現省令に合わせ</w:t>
      </w:r>
      <w:r w:rsidR="00CB2293">
        <w:rPr>
          <w:rFonts w:asciiTheme="minorEastAsia" w:hAnsiTheme="minorEastAsia" w:hint="eastAsia"/>
          <w:sz w:val="24"/>
          <w:szCs w:val="24"/>
        </w:rPr>
        <w:t>て</w:t>
      </w:r>
      <w:r w:rsidR="00E428ED">
        <w:rPr>
          <w:rFonts w:asciiTheme="minorEastAsia" w:hAnsiTheme="minorEastAsia" w:hint="eastAsia"/>
          <w:sz w:val="24"/>
          <w:szCs w:val="24"/>
        </w:rPr>
        <w:t>整備</w:t>
      </w:r>
      <w:r w:rsidRPr="00EC1DF5">
        <w:rPr>
          <w:rFonts w:asciiTheme="minorEastAsia" w:hAnsiTheme="minorEastAsia" w:hint="eastAsia"/>
          <w:sz w:val="24"/>
          <w:szCs w:val="24"/>
        </w:rPr>
        <w:t>するとともに、「ＧＶＰ省令に基づく安全確保業務に係る解説書」</w:t>
      </w:r>
      <w:r w:rsidR="00E428ED">
        <w:rPr>
          <w:rFonts w:asciiTheme="minorEastAsia" w:hAnsiTheme="minorEastAsia" w:hint="eastAsia"/>
          <w:sz w:val="24"/>
          <w:szCs w:val="24"/>
        </w:rPr>
        <w:t>（平成28年度作成）</w:t>
      </w:r>
      <w:r w:rsidRPr="00EC1DF5">
        <w:rPr>
          <w:rFonts w:asciiTheme="minorEastAsia" w:hAnsiTheme="minorEastAsia" w:hint="eastAsia"/>
          <w:sz w:val="24"/>
          <w:szCs w:val="24"/>
        </w:rPr>
        <w:t>とリンクさせることにより、より使い勝手のよい手順書</w:t>
      </w:r>
      <w:r w:rsidR="00DE5889">
        <w:rPr>
          <w:rFonts w:asciiTheme="minorEastAsia" w:hAnsiTheme="minorEastAsia" w:hint="eastAsia"/>
          <w:sz w:val="24"/>
          <w:szCs w:val="24"/>
        </w:rPr>
        <w:t>に改訂</w:t>
      </w:r>
      <w:r w:rsidRPr="00EC1DF5">
        <w:rPr>
          <w:rFonts w:asciiTheme="minorEastAsia" w:hAnsiTheme="minorEastAsia" w:hint="eastAsia"/>
          <w:sz w:val="24"/>
          <w:szCs w:val="24"/>
        </w:rPr>
        <w:t>。</w:t>
      </w:r>
    </w:p>
    <w:p w:rsidR="001C5479" w:rsidRDefault="001C5479" w:rsidP="0062694D">
      <w:pPr>
        <w:rPr>
          <w:rFonts w:asciiTheme="minorEastAsia" w:hAnsiTheme="minorEastAsia"/>
          <w:sz w:val="24"/>
          <w:szCs w:val="24"/>
        </w:rPr>
      </w:pPr>
    </w:p>
    <w:p w:rsidR="004A41D2" w:rsidRPr="00923AE1" w:rsidRDefault="00364CE1" w:rsidP="0062694D">
      <w:pPr>
        <w:rPr>
          <w:rFonts w:asciiTheme="minorEastAsia" w:hAnsiTheme="minorEastAsia"/>
          <w:sz w:val="24"/>
          <w:szCs w:val="24"/>
        </w:rPr>
      </w:pPr>
      <w:r w:rsidRPr="00923AE1">
        <w:rPr>
          <w:rFonts w:asciiTheme="minorEastAsia" w:hAnsiTheme="minorEastAsia" w:hint="eastAsia"/>
          <w:sz w:val="24"/>
          <w:szCs w:val="24"/>
        </w:rPr>
        <w:t>２</w:t>
      </w:r>
      <w:r w:rsidR="004A41D2" w:rsidRPr="00923AE1">
        <w:rPr>
          <w:rFonts w:asciiTheme="minorEastAsia" w:hAnsiTheme="minorEastAsia" w:hint="eastAsia"/>
          <w:sz w:val="24"/>
          <w:szCs w:val="24"/>
        </w:rPr>
        <w:t>．</w:t>
      </w:r>
      <w:r w:rsidR="00810362" w:rsidRPr="00923AE1">
        <w:rPr>
          <w:rFonts w:asciiTheme="minorEastAsia" w:hAnsiTheme="minorEastAsia" w:hint="eastAsia"/>
          <w:sz w:val="24"/>
          <w:szCs w:val="24"/>
        </w:rPr>
        <w:t>成果物</w:t>
      </w:r>
      <w:r w:rsidR="004A41D2" w:rsidRPr="00923AE1">
        <w:rPr>
          <w:rFonts w:asciiTheme="minorEastAsia" w:hAnsiTheme="minorEastAsia" w:hint="eastAsia"/>
          <w:sz w:val="24"/>
          <w:szCs w:val="24"/>
        </w:rPr>
        <w:t>の内容</w:t>
      </w:r>
      <w:r w:rsidR="00BF61BE" w:rsidRPr="00923AE1">
        <w:rPr>
          <w:rFonts w:asciiTheme="minorEastAsia" w:hAnsiTheme="minorEastAsia" w:hint="eastAsia"/>
          <w:sz w:val="24"/>
          <w:szCs w:val="24"/>
        </w:rPr>
        <w:t>等</w:t>
      </w:r>
      <w:r w:rsidR="004A41D2" w:rsidRPr="00923AE1">
        <w:rPr>
          <w:rFonts w:asciiTheme="minorEastAsia" w:hAnsiTheme="minorEastAsia" w:hint="eastAsia"/>
          <w:sz w:val="24"/>
          <w:szCs w:val="24"/>
        </w:rPr>
        <w:t>について</w:t>
      </w:r>
    </w:p>
    <w:p w:rsidR="00364CE1" w:rsidRDefault="00810362" w:rsidP="0062694D">
      <w:pPr>
        <w:rPr>
          <w:rFonts w:asciiTheme="minorEastAsia" w:hAnsiTheme="minorEastAsia"/>
          <w:sz w:val="24"/>
          <w:szCs w:val="24"/>
        </w:rPr>
      </w:pPr>
      <w:r w:rsidRPr="00923AE1">
        <w:rPr>
          <w:rFonts w:asciiTheme="minorEastAsia" w:hAnsiTheme="minorEastAsia" w:hint="eastAsia"/>
          <w:sz w:val="24"/>
          <w:szCs w:val="24"/>
        </w:rPr>
        <w:t xml:space="preserve">　　資料</w:t>
      </w:r>
      <w:r w:rsidR="004F0C87">
        <w:rPr>
          <w:rFonts w:asciiTheme="minorEastAsia" w:hAnsiTheme="minorEastAsia" w:hint="eastAsia"/>
          <w:sz w:val="24"/>
          <w:szCs w:val="24"/>
        </w:rPr>
        <w:t>３－２</w:t>
      </w:r>
      <w:bookmarkStart w:id="0" w:name="_GoBack"/>
      <w:bookmarkEnd w:id="0"/>
      <w:r w:rsidR="00364CE1" w:rsidRPr="00923AE1">
        <w:rPr>
          <w:rFonts w:asciiTheme="minorEastAsia" w:hAnsiTheme="minorEastAsia" w:hint="eastAsia"/>
          <w:sz w:val="24"/>
          <w:szCs w:val="24"/>
        </w:rPr>
        <w:t>参照</w:t>
      </w:r>
    </w:p>
    <w:p w:rsidR="001C5479" w:rsidRDefault="001C5479" w:rsidP="0062694D">
      <w:pPr>
        <w:rPr>
          <w:rFonts w:asciiTheme="minorEastAsia" w:hAnsiTheme="minorEastAsia"/>
          <w:sz w:val="24"/>
          <w:szCs w:val="24"/>
        </w:rPr>
      </w:pPr>
    </w:p>
    <w:p w:rsidR="00364CE1" w:rsidRDefault="00364CE1" w:rsidP="006269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３．部会開催状況</w:t>
      </w:r>
    </w:p>
    <w:p w:rsidR="00364CE1" w:rsidRDefault="00364CE1" w:rsidP="006269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23AE1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回開催（第</w:t>
      </w:r>
      <w:r w:rsidR="00923AE1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回：</w:t>
      </w:r>
      <w:r w:rsidR="00923AE1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23AE1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日、第</w:t>
      </w:r>
      <w:r w:rsidR="00923AE1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回：11月</w:t>
      </w:r>
      <w:r w:rsidR="00654B3D"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>日）</w:t>
      </w:r>
    </w:p>
    <w:p w:rsidR="001C5479" w:rsidRPr="008703C3" w:rsidRDefault="001C5479" w:rsidP="0062694D">
      <w:pPr>
        <w:rPr>
          <w:rFonts w:asciiTheme="minorEastAsia" w:hAnsiTheme="minorEastAsia"/>
          <w:sz w:val="24"/>
          <w:szCs w:val="24"/>
        </w:rPr>
      </w:pPr>
    </w:p>
    <w:p w:rsidR="00364CE1" w:rsidRDefault="00364CE1" w:rsidP="006269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４．部会委員</w:t>
      </w:r>
    </w:p>
    <w:p w:rsidR="004A41D2" w:rsidRPr="00FA6C7F" w:rsidRDefault="00364CE1" w:rsidP="006269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医療機器等の製造及び製造販売に携わる者で、団体より推薦を受けた者</w:t>
      </w:r>
    </w:p>
    <w:p w:rsidR="00AD02CE" w:rsidRPr="009A1871" w:rsidRDefault="00AD02CE" w:rsidP="0062694D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6521"/>
      </w:tblGrid>
      <w:tr w:rsidR="00F0306B" w:rsidRPr="009A1871" w:rsidTr="00810362">
        <w:trPr>
          <w:trHeight w:val="427"/>
        </w:trPr>
        <w:tc>
          <w:tcPr>
            <w:tcW w:w="2172" w:type="dxa"/>
            <w:vAlign w:val="center"/>
          </w:tcPr>
          <w:p w:rsidR="00F0306B" w:rsidRPr="009A1871" w:rsidRDefault="00F0306B" w:rsidP="005355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1871">
              <w:rPr>
                <w:rFonts w:asciiTheme="minorEastAsia" w:hAnsiTheme="minorEastAsia" w:hint="eastAsia"/>
                <w:sz w:val="24"/>
                <w:szCs w:val="24"/>
              </w:rPr>
              <w:t>氏  名</w:t>
            </w:r>
          </w:p>
        </w:tc>
        <w:tc>
          <w:tcPr>
            <w:tcW w:w="6521" w:type="dxa"/>
            <w:vAlign w:val="center"/>
          </w:tcPr>
          <w:p w:rsidR="00F0306B" w:rsidRPr="009A1871" w:rsidRDefault="00F0306B" w:rsidP="005355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1871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 w:rsidR="00810362" w:rsidRPr="009A187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1871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F0306B" w:rsidRPr="009A1871" w:rsidTr="00810362">
        <w:trPr>
          <w:trHeight w:val="645"/>
        </w:trPr>
        <w:tc>
          <w:tcPr>
            <w:tcW w:w="2172" w:type="dxa"/>
            <w:vAlign w:val="center"/>
          </w:tcPr>
          <w:p w:rsidR="00F0306B" w:rsidRPr="009A1871" w:rsidRDefault="009A1871" w:rsidP="009A18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1871" w:rsidRPr="009A1871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おかもと</w:t>
                  </w:r>
                </w:rt>
                <w:rubyBase>
                  <w:r w:rsidR="009A1871">
                    <w:rPr>
                      <w:rFonts w:asciiTheme="minorEastAsia" w:hAnsiTheme="minorEastAsia"/>
                      <w:szCs w:val="21"/>
                    </w:rPr>
                    <w:t>岡本</w:t>
                  </w:r>
                </w:rubyBase>
              </w:ruby>
            </w:r>
            <w:r w:rsidR="00F0306B" w:rsidRPr="009A187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1871" w:rsidRPr="009A1871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つよし</w:t>
                  </w:r>
                </w:rt>
                <w:rubyBase>
                  <w:r w:rsidR="009A1871">
                    <w:rPr>
                      <w:rFonts w:asciiTheme="minorEastAsia" w:hAnsiTheme="minorEastAsia"/>
                      <w:szCs w:val="21"/>
                    </w:rPr>
                    <w:t>剛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:rsidR="00F0306B" w:rsidRPr="009A1871" w:rsidRDefault="00F0306B" w:rsidP="00F75D49">
            <w:pPr>
              <w:jc w:val="left"/>
              <w:rPr>
                <w:rFonts w:asciiTheme="minorEastAsia" w:hAnsiTheme="minorEastAsia"/>
                <w:szCs w:val="21"/>
              </w:rPr>
            </w:pPr>
            <w:r w:rsidRPr="009A1871">
              <w:rPr>
                <w:rFonts w:asciiTheme="minorEastAsia" w:hAnsiTheme="minorEastAsia" w:hint="eastAsia"/>
                <w:szCs w:val="21"/>
              </w:rPr>
              <w:t>(一社)</w:t>
            </w:r>
            <w:r w:rsidR="002001DC" w:rsidRPr="009A1871">
              <w:rPr>
                <w:rFonts w:asciiTheme="minorEastAsia" w:hAnsiTheme="minorEastAsia" w:hint="eastAsia"/>
                <w:szCs w:val="21"/>
              </w:rPr>
              <w:t>日本臨床検査薬協会・</w:t>
            </w:r>
            <w:r w:rsidR="00F75D49">
              <w:rPr>
                <w:rFonts w:asciiTheme="minorEastAsia" w:hAnsiTheme="minorEastAsia" w:hint="eastAsia"/>
                <w:szCs w:val="21"/>
              </w:rPr>
              <w:t>法規</w:t>
            </w:r>
            <w:r w:rsidRPr="009A1871">
              <w:rPr>
                <w:rFonts w:asciiTheme="minorEastAsia" w:hAnsiTheme="minorEastAsia" w:hint="eastAsia"/>
                <w:szCs w:val="21"/>
              </w:rPr>
              <w:t>委員会</w:t>
            </w:r>
            <w:r w:rsidR="00F75D49">
              <w:rPr>
                <w:rFonts w:asciiTheme="minorEastAsia" w:hAnsiTheme="minorEastAsia" w:hint="eastAsia"/>
                <w:szCs w:val="21"/>
              </w:rPr>
              <w:t>副委員長</w:t>
            </w:r>
          </w:p>
        </w:tc>
      </w:tr>
      <w:tr w:rsidR="00F0306B" w:rsidRPr="009A1871" w:rsidTr="00810362">
        <w:trPr>
          <w:trHeight w:val="645"/>
        </w:trPr>
        <w:tc>
          <w:tcPr>
            <w:tcW w:w="2172" w:type="dxa"/>
            <w:vAlign w:val="center"/>
          </w:tcPr>
          <w:p w:rsidR="00F0306B" w:rsidRPr="009A1871" w:rsidRDefault="00701A7D" w:rsidP="00701A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すがはら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菅原</w:t>
                  </w:r>
                </w:rubyBase>
              </w:ruby>
            </w:r>
            <w:r w:rsidR="00F0306B" w:rsidRPr="009A187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あつし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充史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:rsidR="00F0306B" w:rsidRPr="009A1871" w:rsidRDefault="00364CE1" w:rsidP="00F0306B">
            <w:pPr>
              <w:jc w:val="left"/>
              <w:rPr>
                <w:rFonts w:asciiTheme="minorEastAsia" w:hAnsiTheme="minorEastAsia"/>
                <w:szCs w:val="21"/>
              </w:rPr>
            </w:pPr>
            <w:r w:rsidRPr="009A1871">
              <w:rPr>
                <w:rFonts w:asciiTheme="minorEastAsia" w:hAnsiTheme="minorEastAsia" w:hint="eastAsia"/>
                <w:szCs w:val="21"/>
              </w:rPr>
              <w:t>(一社)</w:t>
            </w:r>
            <w:r>
              <w:rPr>
                <w:rFonts w:asciiTheme="minorEastAsia" w:hAnsiTheme="minorEastAsia" w:hint="eastAsia"/>
                <w:szCs w:val="21"/>
              </w:rPr>
              <w:t>大阪医療機器協会・副</w:t>
            </w:r>
            <w:r w:rsidR="00F75D49">
              <w:rPr>
                <w:rFonts w:asciiTheme="minorEastAsia" w:hAnsiTheme="minorEastAsia" w:hint="eastAsia"/>
                <w:szCs w:val="21"/>
              </w:rPr>
              <w:t>理事</w:t>
            </w:r>
            <w:r>
              <w:rPr>
                <w:rFonts w:asciiTheme="minorEastAsia" w:hAnsiTheme="minorEastAsia" w:hint="eastAsia"/>
                <w:szCs w:val="21"/>
              </w:rPr>
              <w:t>長</w:t>
            </w:r>
          </w:p>
        </w:tc>
      </w:tr>
      <w:tr w:rsidR="00F0306B" w:rsidRPr="009A1871" w:rsidTr="00810362">
        <w:trPr>
          <w:trHeight w:val="645"/>
        </w:trPr>
        <w:tc>
          <w:tcPr>
            <w:tcW w:w="2172" w:type="dxa"/>
            <w:vAlign w:val="center"/>
          </w:tcPr>
          <w:p w:rsidR="00F0306B" w:rsidRPr="009A1871" w:rsidRDefault="00701A7D" w:rsidP="00701A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たに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谷</w:t>
                  </w:r>
                </w:rubyBase>
              </w:ruby>
            </w:r>
            <w:r w:rsidR="00F0306B" w:rsidRPr="009A1871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せんじゅ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千寿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:rsidR="00F0306B" w:rsidRPr="009A1871" w:rsidRDefault="00364CE1" w:rsidP="00F0306B">
            <w:pPr>
              <w:jc w:val="left"/>
              <w:rPr>
                <w:rFonts w:asciiTheme="minorEastAsia" w:hAnsiTheme="minorEastAsia"/>
                <w:szCs w:val="21"/>
              </w:rPr>
            </w:pPr>
            <w:r w:rsidRPr="009A1871">
              <w:rPr>
                <w:rFonts w:asciiTheme="minorEastAsia" w:hAnsiTheme="minorEastAsia" w:hint="eastAsia"/>
                <w:szCs w:val="21"/>
              </w:rPr>
              <w:t>(一社)</w:t>
            </w:r>
            <w:r>
              <w:rPr>
                <w:rFonts w:asciiTheme="minorEastAsia" w:hAnsiTheme="minorEastAsia" w:hint="eastAsia"/>
                <w:szCs w:val="21"/>
              </w:rPr>
              <w:t>日本歯科商工協会・医機連関連小委員会委員</w:t>
            </w:r>
          </w:p>
        </w:tc>
      </w:tr>
      <w:tr w:rsidR="00F0306B" w:rsidRPr="009A1871" w:rsidTr="00810362">
        <w:trPr>
          <w:trHeight w:val="645"/>
        </w:trPr>
        <w:tc>
          <w:tcPr>
            <w:tcW w:w="2172" w:type="dxa"/>
            <w:vAlign w:val="center"/>
          </w:tcPr>
          <w:p w:rsidR="00F0306B" w:rsidRPr="009A1871" w:rsidRDefault="00701A7D" w:rsidP="00701A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ながさわ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長澤</w:t>
                  </w:r>
                </w:rubyBase>
              </w:ruby>
            </w:r>
            <w:r w:rsidR="00F0306B" w:rsidRPr="009A187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よしき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良樹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:rsidR="00F0306B" w:rsidRPr="009A1871" w:rsidRDefault="00364CE1" w:rsidP="009120DF">
            <w:pPr>
              <w:jc w:val="left"/>
              <w:rPr>
                <w:rFonts w:asciiTheme="minorEastAsia" w:hAnsiTheme="minorEastAsia"/>
                <w:szCs w:val="21"/>
              </w:rPr>
            </w:pPr>
            <w:r w:rsidRPr="009A1871">
              <w:rPr>
                <w:rFonts w:asciiTheme="minorEastAsia" w:hAnsiTheme="minorEastAsia" w:hint="eastAsia"/>
                <w:szCs w:val="21"/>
              </w:rPr>
              <w:t>(一社)</w:t>
            </w:r>
            <w:r>
              <w:rPr>
                <w:rFonts w:asciiTheme="minorEastAsia" w:hAnsiTheme="minorEastAsia" w:hint="eastAsia"/>
                <w:szCs w:val="21"/>
              </w:rPr>
              <w:t>日本医療機器産業連合会・</w:t>
            </w:r>
            <w:r w:rsidR="00DE5889">
              <w:rPr>
                <w:rFonts w:asciiTheme="minorEastAsia" w:hAnsiTheme="minorEastAsia" w:hint="eastAsia"/>
                <w:szCs w:val="21"/>
              </w:rPr>
              <w:t>ＱＭＳ</w:t>
            </w:r>
            <w:r>
              <w:rPr>
                <w:rFonts w:asciiTheme="minorEastAsia" w:hAnsiTheme="minorEastAsia" w:hint="eastAsia"/>
                <w:szCs w:val="21"/>
              </w:rPr>
              <w:t>委員会委員長</w:t>
            </w:r>
            <w:r w:rsidRPr="009A1871" w:rsidDel="00364CE1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F0306B" w:rsidRPr="009A1871" w:rsidTr="00810362">
        <w:trPr>
          <w:trHeight w:val="645"/>
        </w:trPr>
        <w:tc>
          <w:tcPr>
            <w:tcW w:w="2172" w:type="dxa"/>
            <w:vAlign w:val="center"/>
          </w:tcPr>
          <w:p w:rsidR="00F0306B" w:rsidRPr="009A1871" w:rsidRDefault="00701A7D" w:rsidP="00701A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ひとつばし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一橋</w:t>
                  </w:r>
                </w:rubyBase>
              </w:ruby>
            </w:r>
            <w:r w:rsidR="00F0306B" w:rsidRPr="009A187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しゅんじ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俊司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:rsidR="00F0306B" w:rsidRPr="009A1871" w:rsidRDefault="00F0306B" w:rsidP="00F0306B">
            <w:pPr>
              <w:jc w:val="left"/>
              <w:rPr>
                <w:rFonts w:asciiTheme="minorEastAsia" w:hAnsiTheme="minorEastAsia"/>
                <w:szCs w:val="21"/>
              </w:rPr>
            </w:pPr>
            <w:r w:rsidRPr="009A1871">
              <w:rPr>
                <w:rFonts w:asciiTheme="minorEastAsia" w:hAnsiTheme="minorEastAsia" w:hint="eastAsia"/>
                <w:szCs w:val="21"/>
              </w:rPr>
              <w:t>大阪衛生材料協同組合</w:t>
            </w:r>
          </w:p>
        </w:tc>
      </w:tr>
      <w:tr w:rsidR="00F0306B" w:rsidRPr="009A1871" w:rsidTr="00810362">
        <w:trPr>
          <w:trHeight w:val="645"/>
        </w:trPr>
        <w:tc>
          <w:tcPr>
            <w:tcW w:w="2172" w:type="dxa"/>
            <w:vAlign w:val="center"/>
          </w:tcPr>
          <w:p w:rsidR="00F0306B" w:rsidRPr="009A1871" w:rsidRDefault="00A375EF" w:rsidP="00CB229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01A7D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よしだ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芳田</w:t>
                  </w:r>
                </w:rubyBase>
              </w:ruby>
            </w:r>
            <w:r w:rsidR="00701A7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0306B" w:rsidRPr="009A187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01A7D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とよし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豊司</w:t>
                  </w:r>
                </w:rubyBase>
              </w:ruby>
            </w:r>
            <w:r w:rsidR="00701A7D" w:rsidRPr="009A1871">
              <w:rPr>
                <w:rFonts w:asciiTheme="minorEastAsia" w:hAnsiTheme="minorEastAsia" w:hint="eastAsia"/>
                <w:szCs w:val="21"/>
                <w:vertAlign w:val="superscript"/>
              </w:rPr>
              <w:t>（★）</w:t>
            </w:r>
          </w:p>
        </w:tc>
        <w:tc>
          <w:tcPr>
            <w:tcW w:w="6521" w:type="dxa"/>
            <w:vAlign w:val="center"/>
          </w:tcPr>
          <w:p w:rsidR="00F0306B" w:rsidRPr="009A1871" w:rsidRDefault="00F0306B" w:rsidP="00F0306B">
            <w:pPr>
              <w:jc w:val="left"/>
              <w:rPr>
                <w:rFonts w:asciiTheme="minorEastAsia" w:hAnsiTheme="minorEastAsia"/>
                <w:szCs w:val="21"/>
              </w:rPr>
            </w:pPr>
            <w:r w:rsidRPr="009A1871">
              <w:rPr>
                <w:rFonts w:asciiTheme="minorEastAsia" w:hAnsiTheme="minorEastAsia" w:hint="eastAsia"/>
                <w:szCs w:val="21"/>
              </w:rPr>
              <w:t>(一社)日本医療機器テクノロジー協会・</w:t>
            </w:r>
            <w:r w:rsidR="00DE5889">
              <w:rPr>
                <w:rFonts w:asciiTheme="minorEastAsia" w:hAnsiTheme="minorEastAsia" w:hint="eastAsia"/>
                <w:szCs w:val="21"/>
              </w:rPr>
              <w:t>ＱＭＳ</w:t>
            </w:r>
            <w:r w:rsidRPr="009A1871">
              <w:rPr>
                <w:rFonts w:asciiTheme="minorEastAsia" w:hAnsiTheme="minorEastAsia" w:hint="eastAsia"/>
                <w:szCs w:val="21"/>
              </w:rPr>
              <w:t>委員会委員</w:t>
            </w:r>
          </w:p>
        </w:tc>
      </w:tr>
    </w:tbl>
    <w:p w:rsidR="00BF61BE" w:rsidRPr="009A1871" w:rsidRDefault="00151357" w:rsidP="00701A7D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3D68E" wp14:editId="6D9AC978">
                <wp:simplePos x="0" y="0"/>
                <wp:positionH relativeFrom="column">
                  <wp:posOffset>5760085</wp:posOffset>
                </wp:positionH>
                <wp:positionV relativeFrom="paragraph">
                  <wp:posOffset>230202</wp:posOffset>
                </wp:positionV>
                <wp:extent cx="474980" cy="323850"/>
                <wp:effectExtent l="0" t="0" r="127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1357" w:rsidRPr="001A6753" w:rsidRDefault="00151357" w:rsidP="001513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D68E" id="テキスト ボックス 5" o:spid="_x0000_s1028" type="#_x0000_t202" style="position:absolute;left:0;text-align:left;margin-left:453.55pt;margin-top:18.15pt;width:37.4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mMYQIAAJAEAAAOAAAAZHJzL2Uyb0RvYy54bWysVEtu2zAQ3RfoHQjua/mbOILlwHXgooCR&#10;BHCKrGmKsgVQHJakLbnLGAh6iF6h6Lrn0UU6pGzHTbsquqE4nP97MxpdV4UkW2FsDiqhnVabEqE4&#10;pLlaJfTTw+zdkBLrmEqZBCUSuhOWXo/fvhmVOhZdWINMhSEYRNm41AldO6fjKLJ8LQpmW6CFQmUG&#10;pmAORbOKUsNKjF7IqNtuX0QlmFQb4MJafL1plHQc4meZ4O4uy6xwRCYUa3PhNOFc+jMaj1i8Mkyv&#10;c34og/1DFQXLFSY9hbphjpGNyf8IVeTcgIXMtTgUEWRZzkXoAbvptF91s1gzLUIvCI7VJ5js/wvL&#10;b7f3huRpQgeUKFYgRfX+uX76Xj/9rPdfSb3/Vu/39dMPlMnAw1VqG6PXQqOfq95DhbQf3y0+ehSq&#10;zBT+i/0R1CPwuxPYonKE42P/sn81RA1HVa/bGw4CGdGLszbWfRBQEH9JqEEuA8RsO7cOC0HTo4nP&#10;ZUHm6SyXMgh+fsRUGrJlyLx0oUT0+M1KKlIm9KKHqb2TAu/eRJYKE/hWm5b8zVXLKiDVPba7hHSH&#10;KBhoxspqPsux1jmz7p4ZnCNsD3fD3eGRScBccLhRsgbz5W/v3h7pRS0lJc5lQu3nDTOCEvlRIfFX&#10;nX7fD3IQ+oPLLgrmXLM816hNMQUEoINbqHm4ensnj9fMQPGIKzTxWVHFFMfcCXXH69Q124IryMVk&#10;EoxwdDVzc7XQ3If22HkmHqpHZvSBLoc838Jxgln8irXGtkF9snGQ5YFSj3OD6gF+HPvA9GFF/V6d&#10;y8Hq5Ucy/gUAAP//AwBQSwMEFAAGAAgAAAAhAFMR1V7hAAAACQEAAA8AAABkcnMvZG93bnJldi54&#10;bWxMj8tOwzAQRfdI/IM1SGwQdYJF8yCTCiEeUnc0LYidG5skIh5HsZuEv8esYDm6R/eeKTaL6dmk&#10;R9dZQohXETBNtVUdNQj76uk6Bea8JCV7SxrhWzvYlOdnhcyVnelVTzvfsFBCLpcIrfdDzrmrW22k&#10;W9lBU8g+7WikD+fYcDXKOZSbnt9E0Zob2VFYaOWgH1pdf+1OBuHjqnnfuuX5MItbMTy+TFXypirE&#10;y4vl/g6Y14v/g+FXP6hDGZyO9kTKsR4hi5I4oAhiLYAFIEvjDNgRIU0E8LLg/z8ofwAAAP//AwBQ&#10;SwECLQAUAAYACAAAACEAtoM4kv4AAADhAQAAEwAAAAAAAAAAAAAAAAAAAAAAW0NvbnRlbnRfVHlw&#10;ZXNdLnhtbFBLAQItABQABgAIAAAAIQA4/SH/1gAAAJQBAAALAAAAAAAAAAAAAAAAAC8BAABfcmVs&#10;cy8ucmVsc1BLAQItABQABgAIAAAAIQDMPwmMYQIAAJAEAAAOAAAAAAAAAAAAAAAAAC4CAABkcnMv&#10;ZTJvRG9jLnhtbFBLAQItABQABgAIAAAAIQBTEdVe4QAAAAkBAAAPAAAAAAAAAAAAAAAAALsEAABk&#10;cnMvZG93bnJldi54bWxQSwUGAAAAAAQABADzAAAAyQUAAAAA&#10;" fillcolor="white [3201]" stroked="f" strokeweight=".5pt">
                <v:textbox>
                  <w:txbxContent>
                    <w:p w:rsidR="00151357" w:rsidRPr="001A6753" w:rsidRDefault="00151357" w:rsidP="0015135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F0306B" w:rsidRPr="009A1871">
        <w:rPr>
          <w:rFonts w:asciiTheme="minorEastAsia" w:hAnsiTheme="minorEastAsia" w:hint="eastAsia"/>
          <w:sz w:val="24"/>
          <w:szCs w:val="24"/>
        </w:rPr>
        <w:t>（★）部会長</w:t>
      </w:r>
    </w:p>
    <w:sectPr w:rsidR="00BF61BE" w:rsidRPr="009A1871" w:rsidSect="003372DD">
      <w:pgSz w:w="11906" w:h="16838" w:code="9"/>
      <w:pgMar w:top="993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27" w:rsidRDefault="004A7327" w:rsidP="00810362">
      <w:r>
        <w:separator/>
      </w:r>
    </w:p>
  </w:endnote>
  <w:endnote w:type="continuationSeparator" w:id="0">
    <w:p w:rsidR="004A7327" w:rsidRDefault="004A7327" w:rsidP="0081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27" w:rsidRDefault="004A7327" w:rsidP="00810362">
      <w:r>
        <w:separator/>
      </w:r>
    </w:p>
  </w:footnote>
  <w:footnote w:type="continuationSeparator" w:id="0">
    <w:p w:rsidR="004A7327" w:rsidRDefault="004A7327" w:rsidP="0081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D"/>
    <w:rsid w:val="00151357"/>
    <w:rsid w:val="00177B36"/>
    <w:rsid w:val="00194E6F"/>
    <w:rsid w:val="001953BC"/>
    <w:rsid w:val="001C5479"/>
    <w:rsid w:val="001E06F8"/>
    <w:rsid w:val="001E45A4"/>
    <w:rsid w:val="002001DC"/>
    <w:rsid w:val="00200A0C"/>
    <w:rsid w:val="0024761D"/>
    <w:rsid w:val="002B0E6C"/>
    <w:rsid w:val="002B1D1F"/>
    <w:rsid w:val="002D3EA0"/>
    <w:rsid w:val="003268E3"/>
    <w:rsid w:val="003372DD"/>
    <w:rsid w:val="00364CE1"/>
    <w:rsid w:val="00382006"/>
    <w:rsid w:val="00395974"/>
    <w:rsid w:val="003979ED"/>
    <w:rsid w:val="003B482D"/>
    <w:rsid w:val="003B49E5"/>
    <w:rsid w:val="00444E48"/>
    <w:rsid w:val="00444FA0"/>
    <w:rsid w:val="00463EE7"/>
    <w:rsid w:val="0046445A"/>
    <w:rsid w:val="004A41D2"/>
    <w:rsid w:val="004A7327"/>
    <w:rsid w:val="004D3419"/>
    <w:rsid w:val="004E1D05"/>
    <w:rsid w:val="004F0C87"/>
    <w:rsid w:val="004F7E87"/>
    <w:rsid w:val="005355F5"/>
    <w:rsid w:val="00551646"/>
    <w:rsid w:val="0057694F"/>
    <w:rsid w:val="00611B9D"/>
    <w:rsid w:val="00624D72"/>
    <w:rsid w:val="0062694D"/>
    <w:rsid w:val="00654B3D"/>
    <w:rsid w:val="0069190A"/>
    <w:rsid w:val="006B2C8F"/>
    <w:rsid w:val="00701A7D"/>
    <w:rsid w:val="00707F06"/>
    <w:rsid w:val="00737D7A"/>
    <w:rsid w:val="007A24E2"/>
    <w:rsid w:val="007B61D9"/>
    <w:rsid w:val="007C0916"/>
    <w:rsid w:val="00810362"/>
    <w:rsid w:val="00823135"/>
    <w:rsid w:val="0084714B"/>
    <w:rsid w:val="00847B2B"/>
    <w:rsid w:val="008625C0"/>
    <w:rsid w:val="008703C3"/>
    <w:rsid w:val="008A6EAE"/>
    <w:rsid w:val="008D412E"/>
    <w:rsid w:val="008D66FB"/>
    <w:rsid w:val="008E3D20"/>
    <w:rsid w:val="00905472"/>
    <w:rsid w:val="009120DF"/>
    <w:rsid w:val="00923AE1"/>
    <w:rsid w:val="00971603"/>
    <w:rsid w:val="009A1871"/>
    <w:rsid w:val="009C046B"/>
    <w:rsid w:val="009C69FA"/>
    <w:rsid w:val="009D6C3C"/>
    <w:rsid w:val="00A01A23"/>
    <w:rsid w:val="00A375EF"/>
    <w:rsid w:val="00A41C3F"/>
    <w:rsid w:val="00A82457"/>
    <w:rsid w:val="00AB08EC"/>
    <w:rsid w:val="00AC0FA2"/>
    <w:rsid w:val="00AD02CE"/>
    <w:rsid w:val="00B01230"/>
    <w:rsid w:val="00B018D2"/>
    <w:rsid w:val="00B23D10"/>
    <w:rsid w:val="00B82BD8"/>
    <w:rsid w:val="00B94BE3"/>
    <w:rsid w:val="00B95A2E"/>
    <w:rsid w:val="00BF61BE"/>
    <w:rsid w:val="00C36D91"/>
    <w:rsid w:val="00CB2293"/>
    <w:rsid w:val="00CE3CD4"/>
    <w:rsid w:val="00CF4676"/>
    <w:rsid w:val="00D37857"/>
    <w:rsid w:val="00DA253B"/>
    <w:rsid w:val="00DA30FC"/>
    <w:rsid w:val="00DE5889"/>
    <w:rsid w:val="00E40127"/>
    <w:rsid w:val="00E428ED"/>
    <w:rsid w:val="00E85AFC"/>
    <w:rsid w:val="00EC1DF5"/>
    <w:rsid w:val="00EF1F12"/>
    <w:rsid w:val="00F0306B"/>
    <w:rsid w:val="00F516BA"/>
    <w:rsid w:val="00F56370"/>
    <w:rsid w:val="00F75D49"/>
    <w:rsid w:val="00FA6C7F"/>
    <w:rsid w:val="00F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E3FE0C3-2B17-4263-964B-03F2D103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62"/>
  </w:style>
  <w:style w:type="paragraph" w:styleId="a6">
    <w:name w:val="footer"/>
    <w:basedOn w:val="a"/>
    <w:link w:val="a7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62"/>
  </w:style>
  <w:style w:type="paragraph" w:styleId="a8">
    <w:name w:val="Balloon Text"/>
    <w:basedOn w:val="a"/>
    <w:link w:val="a9"/>
    <w:uiPriority w:val="99"/>
    <w:semiHidden/>
    <w:unhideWhenUsed/>
    <w:rsid w:val="00CF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7D01-CC02-40C9-AEA3-13DD6E63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2018-12-14T02:39:00Z</cp:lastPrinted>
  <dcterms:created xsi:type="dcterms:W3CDTF">2019-12-17T01:56:00Z</dcterms:created>
  <dcterms:modified xsi:type="dcterms:W3CDTF">2020-01-14T05:39:00Z</dcterms:modified>
</cp:coreProperties>
</file>