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7D57B" w14:textId="45FAE84E" w:rsidR="009D6C3C" w:rsidRPr="009A5966" w:rsidRDefault="00387C91" w:rsidP="00A0588C">
      <w:pPr>
        <w:jc w:val="center"/>
        <w:rPr>
          <w:rFonts w:asciiTheme="minorEastAsia" w:hAnsiTheme="minorEastAsia"/>
          <w:sz w:val="24"/>
          <w:szCs w:val="24"/>
        </w:rPr>
      </w:pPr>
      <w:r w:rsidRPr="009A5966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3066E" wp14:editId="47CD4A7B">
                <wp:simplePos x="0" y="0"/>
                <wp:positionH relativeFrom="column">
                  <wp:posOffset>4526966</wp:posOffset>
                </wp:positionH>
                <wp:positionV relativeFrom="paragraph">
                  <wp:posOffset>-406654</wp:posOffset>
                </wp:positionV>
                <wp:extent cx="967867" cy="304800"/>
                <wp:effectExtent l="0" t="0" r="2286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867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E8EEE" w14:textId="26DD770D" w:rsidR="00B81DD9" w:rsidRPr="00572BEF" w:rsidRDefault="00AE5098" w:rsidP="00387C9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資料</w:t>
                            </w:r>
                            <w:r w:rsidR="00985A6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－</w:t>
                            </w:r>
                            <w:r w:rsidR="00985A6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306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6.45pt;margin-top:-32pt;width:76.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FxNsQIAAMIFAAAOAAAAZHJzL2Uyb0RvYy54bWysVM1OGzEQvlfqO1i+l91ACBCxQSmIqhIC&#10;VKg4O16brPB6XNvJbnokUtWH6CtUPfd59kU69m5CQrlQ9bI74/n/5uf4pC4VmQvrCtAZ7e2klAjN&#10;IS/0fUY/356/O6TEeaZzpkCLjC6Eoyejt2+OKzMUuzAFlQtL0Il2w8pkdOq9GSaJ41NRMrcDRmgU&#10;SrAl88ja+yS3rELvpUp203SQVGBzY4EL5/D1rBXSUfQvpeD+SkonPFEZxdx8/Nr4nYRvMjpmw3vL&#10;zLTgXRrsH7IoWaEx6NrVGfOMzGzxl6uy4BYcSL/DoUxAyoKLWANW00ufVXMzZUbEWhAcZ9Ywuf/n&#10;ll/Ory0pcuwdJZqV2KJm+a15/Nk8/m6W30mz/NEsl83jL+RJL8BVGTdEqxuDdr5+D3Uw7d4dPgYU&#10;amnL8Mf6CMoR+MUabFF7wvHxaHBwODighKNoL+0fprEZyZOxsc5/EFCSQGTUYi8jxGx+4TwGRNWV&#10;SojlQBX5eaFUZML8iFNlyZxh55WPKaLFlpbSpMroYG8/jY63ZMH12n6iGH8IRW57QE7pEE7ESevS&#10;CgC1QETKL5QIOkp/EhKRjni8kCPjXOh1nlE7aEms6DWGnf5TVq8xbutAixgZtF8bl4UG26K0DW3+&#10;sIJWtvoI0kbdgfT1pO4GZAL5AufGQruIzvDzAoG+YM5fM4ubh6OC18Rf4UcqwO5AR1EyBfv1pfeg&#10;jwuBUkoq3OSMui8zZgUl6qPGVTnq9fth9SPT3z/YRcZuSiabEj0rTwFHBtcBs4tk0PdqRUoL5R0e&#10;nXGIiiKmOcbOqF+Rp769L3i0uBiPoxIuu2H+Qt8YHlwHeMOA3dZ3zJpuwD1uxiWsdp4Nn815qxss&#10;NYxnHmQRlyAA3KLaAY+HIs5pd9TCJdrko9bT6R39AQAA//8DAFBLAwQUAAYACAAAACEAdUWssN4A&#10;AAALAQAADwAAAGRycy9kb3ducmV2LnhtbEyPwU7DMAyG70i8Q2QkblvaAaUrTSdAg8tODMTZa7Ik&#10;okmqJOvK22NOcLT96ff3t5vZDWxSMdngBZTLApjyfZDWawEf7y+LGljK6CUOwSsB3yrBpru8aLGR&#10;4ezf1LTPmlGITw0KMDmPDeepN8phWoZRebodQ3SYaYyay4hnCncDXxVFxR1aTx8MjurZqP5rf3IC&#10;tk96rfsao9nW0tpp/jzu9KsQ11fz4wOwrOb8B8OvPqlDR06HcPIysUHAfblaEypgUd1SKSLq6u4G&#10;2IE2ZVUA71r+v0P3AwAA//8DAFBLAQItABQABgAIAAAAIQC2gziS/gAAAOEBAAATAAAAAAAAAAAA&#10;AAAAAAAAAABbQ29udGVudF9UeXBlc10ueG1sUEsBAi0AFAAGAAgAAAAhADj9If/WAAAAlAEAAAsA&#10;AAAAAAAAAAAAAAAALwEAAF9yZWxzLy5yZWxzUEsBAi0AFAAGAAgAAAAhAPL8XE2xAgAAwgUAAA4A&#10;AAAAAAAAAAAAAAAALgIAAGRycy9lMm9Eb2MueG1sUEsBAi0AFAAGAAgAAAAhAHVFrLDeAAAACwEA&#10;AA8AAAAAAAAAAAAAAAAACwUAAGRycy9kb3ducmV2LnhtbFBLBQYAAAAABAAEAPMAAAAWBgAAAAA=&#10;" fillcolor="white [3201]" strokeweight=".5pt">
                <v:textbox>
                  <w:txbxContent>
                    <w:p w14:paraId="6D5E8EEE" w14:textId="26DD770D" w:rsidR="00B81DD9" w:rsidRPr="00572BEF" w:rsidRDefault="00AE5098" w:rsidP="00387C9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資料</w:t>
                      </w:r>
                      <w:r w:rsidR="00985A6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－</w:t>
                      </w:r>
                      <w:r w:rsidR="00985A6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A271CC" w:rsidRPr="009A5966">
        <w:rPr>
          <w:rFonts w:asciiTheme="minorEastAsia" w:hAnsiTheme="minorEastAsia" w:hint="eastAsia"/>
          <w:sz w:val="24"/>
          <w:szCs w:val="24"/>
        </w:rPr>
        <w:t>令和</w:t>
      </w:r>
      <w:r w:rsidR="00B515FE" w:rsidRPr="009A5966">
        <w:rPr>
          <w:rFonts w:asciiTheme="minorEastAsia" w:hAnsiTheme="minorEastAsia" w:hint="eastAsia"/>
          <w:sz w:val="24"/>
          <w:szCs w:val="24"/>
        </w:rPr>
        <w:t>５</w:t>
      </w:r>
      <w:r w:rsidR="0062694D" w:rsidRPr="009A5966">
        <w:rPr>
          <w:rFonts w:asciiTheme="minorEastAsia" w:hAnsiTheme="minorEastAsia" w:hint="eastAsia"/>
          <w:sz w:val="24"/>
          <w:szCs w:val="24"/>
        </w:rPr>
        <w:t xml:space="preserve">年度 </w:t>
      </w:r>
      <w:r w:rsidR="003E14E7" w:rsidRPr="009A5966">
        <w:rPr>
          <w:rFonts w:asciiTheme="minorEastAsia" w:hAnsiTheme="minorEastAsia" w:hint="eastAsia"/>
          <w:sz w:val="24"/>
          <w:szCs w:val="24"/>
        </w:rPr>
        <w:t>医薬品</w:t>
      </w:r>
      <w:r w:rsidR="0062694D" w:rsidRPr="009A5966">
        <w:rPr>
          <w:rFonts w:asciiTheme="minorEastAsia" w:hAnsiTheme="minorEastAsia" w:hint="eastAsia"/>
          <w:sz w:val="24"/>
          <w:szCs w:val="24"/>
        </w:rPr>
        <w:t>等基準評価検討部会における</w:t>
      </w:r>
      <w:r w:rsidR="00A0588C" w:rsidRPr="009A5966">
        <w:rPr>
          <w:rFonts w:asciiTheme="minorEastAsia" w:hAnsiTheme="minorEastAsia" w:hint="eastAsia"/>
          <w:sz w:val="24"/>
          <w:szCs w:val="24"/>
        </w:rPr>
        <w:t>活動内容</w:t>
      </w:r>
    </w:p>
    <w:p w14:paraId="0025C207" w14:textId="77777777" w:rsidR="0062694D" w:rsidRPr="009A5966" w:rsidRDefault="0062694D" w:rsidP="0062694D">
      <w:pPr>
        <w:rPr>
          <w:rFonts w:asciiTheme="minorEastAsia" w:hAnsiTheme="minorEastAsia"/>
          <w:sz w:val="22"/>
        </w:rPr>
      </w:pPr>
    </w:p>
    <w:p w14:paraId="43914136" w14:textId="7BD3F1B2" w:rsidR="00AE37D0" w:rsidRPr="009A5966" w:rsidRDefault="00AE37D0" w:rsidP="00AE37D0">
      <w:pPr>
        <w:rPr>
          <w:rFonts w:asciiTheme="minorEastAsia" w:hAnsiTheme="minorEastAsia"/>
          <w:sz w:val="24"/>
          <w:szCs w:val="24"/>
        </w:rPr>
      </w:pPr>
      <w:r w:rsidRPr="009A5966">
        <w:rPr>
          <w:rFonts w:asciiTheme="minorEastAsia" w:hAnsiTheme="minorEastAsia" w:hint="eastAsia"/>
          <w:sz w:val="24"/>
          <w:szCs w:val="24"/>
        </w:rPr>
        <w:t>１．審議内容</w:t>
      </w:r>
    </w:p>
    <w:p w14:paraId="07BD7EA1" w14:textId="77777777" w:rsidR="00B515FE" w:rsidRPr="009A5966" w:rsidRDefault="00A27F19" w:rsidP="00B515FE">
      <w:pPr>
        <w:ind w:left="220" w:hangingChars="100" w:hanging="220"/>
        <w:jc w:val="left"/>
        <w:rPr>
          <w:rFonts w:asciiTheme="minorEastAsia" w:hAnsiTheme="minorEastAsia"/>
          <w:kern w:val="24"/>
        </w:rPr>
      </w:pPr>
      <w:r w:rsidRPr="009A5966">
        <w:rPr>
          <w:rFonts w:asciiTheme="minorEastAsia" w:hAnsiTheme="minorEastAsia" w:hint="eastAsia"/>
          <w:sz w:val="22"/>
        </w:rPr>
        <w:t xml:space="preserve">　</w:t>
      </w:r>
      <w:r w:rsidR="00B515FE" w:rsidRPr="009A5966">
        <w:rPr>
          <w:rFonts w:asciiTheme="minorEastAsia" w:hAnsiTheme="minorEastAsia" w:hint="eastAsia"/>
          <w:kern w:val="24"/>
        </w:rPr>
        <w:t>「医薬品製造販売業ＧＱＰ</w:t>
      </w:r>
      <w:r w:rsidR="00B515FE" w:rsidRPr="009A5966">
        <w:rPr>
          <w:rFonts w:asciiTheme="minorEastAsia" w:hAnsiTheme="minorEastAsia"/>
          <w:kern w:val="24"/>
        </w:rPr>
        <w:t>/</w:t>
      </w:r>
      <w:r w:rsidR="00B515FE" w:rsidRPr="009A5966">
        <w:rPr>
          <w:rFonts w:asciiTheme="minorEastAsia" w:hAnsiTheme="minorEastAsia" w:hint="eastAsia"/>
          <w:kern w:val="24"/>
        </w:rPr>
        <w:t>ＧＶＰ手順書＜モデル＞」の見直し</w:t>
      </w:r>
    </w:p>
    <w:p w14:paraId="367F9713" w14:textId="0BAFA714" w:rsidR="00AE37D0" w:rsidRPr="009A5966" w:rsidRDefault="00AE37D0" w:rsidP="007D0D92">
      <w:pPr>
        <w:ind w:left="220" w:hangingChars="100" w:hanging="220"/>
        <w:jc w:val="left"/>
        <w:rPr>
          <w:rFonts w:asciiTheme="minorEastAsia" w:hAnsiTheme="minorEastAsia"/>
          <w:sz w:val="22"/>
        </w:rPr>
      </w:pPr>
    </w:p>
    <w:p w14:paraId="57D38FB0" w14:textId="45AECBCE" w:rsidR="00AE37D0" w:rsidRPr="009A5966" w:rsidRDefault="009A5966" w:rsidP="00AE37D0">
      <w:pPr>
        <w:rPr>
          <w:rFonts w:asciiTheme="minorEastAsia" w:hAnsiTheme="minorEastAsia"/>
          <w:sz w:val="22"/>
        </w:rPr>
      </w:pPr>
      <w:r w:rsidRPr="009A5966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DCF90F" wp14:editId="313A5D25">
                <wp:simplePos x="0" y="0"/>
                <wp:positionH relativeFrom="column">
                  <wp:posOffset>32385</wp:posOffset>
                </wp:positionH>
                <wp:positionV relativeFrom="paragraph">
                  <wp:posOffset>204470</wp:posOffset>
                </wp:positionV>
                <wp:extent cx="5661660" cy="1874520"/>
                <wp:effectExtent l="0" t="0" r="15240" b="1143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187452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0F674" w14:textId="717FE78A" w:rsidR="00B515FE" w:rsidRPr="009A5966" w:rsidRDefault="00B515FE" w:rsidP="00B515FE">
                            <w:pPr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A5966">
                              <w:rPr>
                                <w:rFonts w:ascii="ＭＳ ゴシック" w:eastAsia="ＭＳ ゴシック" w:hAnsi="ＭＳ ゴシック" w:hint="eastAsia"/>
                              </w:rPr>
                              <w:t>当該手順書モデルを最終改訂した平成31年３月</w:t>
                            </w:r>
                            <w:r w:rsidR="00851FAA" w:rsidRPr="009A5966">
                              <w:rPr>
                                <w:rFonts w:ascii="ＭＳ ゴシック" w:eastAsia="ＭＳ ゴシック" w:hAnsi="ＭＳ ゴシック" w:hint="eastAsia"/>
                              </w:rPr>
                              <w:t>以降</w:t>
                            </w:r>
                            <w:r w:rsidRPr="009A5966">
                              <w:rPr>
                                <w:rFonts w:ascii="ＭＳ ゴシック" w:eastAsia="ＭＳ ゴシック" w:hAnsi="ＭＳ ゴシック" w:hint="eastAsia"/>
                              </w:rPr>
                              <w:t>、医薬品医療機器等法の改正に加え、医薬品製造販売業者、製造業者</w:t>
                            </w:r>
                            <w:r w:rsidR="00AB06CF" w:rsidRPr="009A5966">
                              <w:rPr>
                                <w:rFonts w:ascii="ＭＳ ゴシック" w:eastAsia="ＭＳ ゴシック" w:hAnsi="ＭＳ ゴシック" w:hint="eastAsia"/>
                              </w:rPr>
                              <w:t>等</w:t>
                            </w:r>
                            <w:r w:rsidRPr="009A5966">
                              <w:rPr>
                                <w:rFonts w:ascii="ＭＳ ゴシック" w:eastAsia="ＭＳ ゴシック" w:hAnsi="ＭＳ ゴシック" w:hint="eastAsia"/>
                              </w:rPr>
                              <w:t>の不正事案を受けて、品質管理の徹底を求める通知の発出もされている</w:t>
                            </w:r>
                            <w:r w:rsidR="00AB06CF" w:rsidRPr="009A5966">
                              <w:rPr>
                                <w:rFonts w:ascii="ＭＳ ゴシック" w:eastAsia="ＭＳ ゴシック" w:hAnsi="ＭＳ ゴシック" w:hint="eastAsia"/>
                              </w:rPr>
                              <w:t>状況である</w:t>
                            </w:r>
                            <w:r w:rsidRPr="009A5966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  <w:p w14:paraId="0D15D634" w14:textId="3070A248" w:rsidR="00AE37D0" w:rsidRPr="009A5966" w:rsidRDefault="00B515FE" w:rsidP="000D0E1D">
                            <w:pPr>
                              <w:ind w:rightChars="-135" w:right="-283" w:firstLineChars="100" w:firstLine="210"/>
                              <w:jc w:val="left"/>
                            </w:pPr>
                            <w:r w:rsidRPr="009A5966">
                              <w:rPr>
                                <w:rFonts w:ascii="ＭＳ ゴシック" w:eastAsia="ＭＳ ゴシック" w:hAnsi="ＭＳ ゴシック" w:hint="eastAsia"/>
                              </w:rPr>
                              <w:t>今年度は、</w:t>
                            </w:r>
                            <w:r w:rsidR="00CC4FCC" w:rsidRPr="009A5966">
                              <w:rPr>
                                <w:rFonts w:ascii="ＭＳ ゴシック" w:eastAsia="ＭＳ ゴシック" w:hAnsi="ＭＳ ゴシック" w:hint="eastAsia"/>
                              </w:rPr>
                              <w:t>製</w:t>
                            </w:r>
                            <w:r w:rsidR="00BE0500" w:rsidRPr="009A5966">
                              <w:rPr>
                                <w:rFonts w:ascii="ＭＳ ゴシック" w:eastAsia="ＭＳ ゴシック" w:hAnsi="ＭＳ ゴシック" w:hint="eastAsia"/>
                              </w:rPr>
                              <w:t>造業者等の管理監督責務を有する医薬品製造販売業</w:t>
                            </w:r>
                            <w:r w:rsidR="009A5966" w:rsidRPr="009A5966">
                              <w:rPr>
                                <w:rFonts w:ascii="ＭＳ ゴシック" w:eastAsia="ＭＳ ゴシック" w:hAnsi="ＭＳ ゴシック" w:hint="eastAsia"/>
                              </w:rPr>
                              <w:t>者</w:t>
                            </w:r>
                            <w:r w:rsidR="00BE0500" w:rsidRPr="009A5966">
                              <w:rPr>
                                <w:rFonts w:ascii="ＭＳ ゴシック" w:eastAsia="ＭＳ ゴシック" w:hAnsi="ＭＳ ゴシック" w:hint="eastAsia"/>
                              </w:rPr>
                              <w:t>に</w:t>
                            </w:r>
                            <w:r w:rsidRPr="009A5966">
                              <w:rPr>
                                <w:rFonts w:ascii="ＭＳ ゴシック" w:eastAsia="ＭＳ ゴシック" w:hAnsi="ＭＳ ゴシック" w:hint="eastAsia"/>
                              </w:rPr>
                              <w:t>焦点を当てて検討を行</w:t>
                            </w:r>
                            <w:r w:rsidR="000D0E1D" w:rsidRPr="009A5966">
                              <w:rPr>
                                <w:rFonts w:ascii="ＭＳ ゴシック" w:eastAsia="ＭＳ ゴシック" w:hAnsi="ＭＳ ゴシック" w:hint="eastAsia"/>
                              </w:rPr>
                              <w:t>った</w:t>
                            </w:r>
                            <w:r w:rsidRPr="009A5966">
                              <w:rPr>
                                <w:rFonts w:ascii="ＭＳ ゴシック" w:eastAsia="ＭＳ ゴシック" w:hAnsi="ＭＳ ゴシック" w:hint="eastAsia"/>
                              </w:rPr>
                              <w:t>。具体的には、上述の法令改正や通知類の内容を手順書モデルに反映させ、その内容</w:t>
                            </w:r>
                            <w:r w:rsidR="0046639B" w:rsidRPr="009A5966">
                              <w:rPr>
                                <w:rFonts w:ascii="ＭＳ ゴシック" w:eastAsia="ＭＳ ゴシック" w:hAnsi="ＭＳ ゴシック" w:hint="eastAsia"/>
                              </w:rPr>
                              <w:t>を</w:t>
                            </w:r>
                            <w:r w:rsidRPr="009A5966">
                              <w:rPr>
                                <w:rFonts w:ascii="ＭＳ ゴシック" w:eastAsia="ＭＳ ゴシック" w:hAnsi="ＭＳ ゴシック" w:hint="eastAsia"/>
                              </w:rPr>
                              <w:t>周知することを通して、医薬品製造販売業者における</w:t>
                            </w:r>
                            <w:r w:rsidR="000D0E1D" w:rsidRPr="009A5966">
                              <w:rPr>
                                <w:rFonts w:ascii="ＭＳ ゴシック" w:eastAsia="ＭＳ ゴシック" w:hAnsi="ＭＳ ゴシック" w:hint="eastAsia"/>
                              </w:rPr>
                              <w:t>適正な</w:t>
                            </w:r>
                            <w:r w:rsidRPr="009A5966">
                              <w:rPr>
                                <w:rFonts w:ascii="ＭＳ ゴシック" w:eastAsia="ＭＳ ゴシック" w:hAnsi="ＭＳ ゴシック" w:hint="eastAsia"/>
                              </w:rPr>
                              <w:t>品質管理、安全管理業務を促す。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DCF90F" id="角丸四角形 3" o:spid="_x0000_s1027" style="position:absolute;left:0;text-align:left;margin-left:2.55pt;margin-top:16.1pt;width:445.8pt;height:14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bAeqQIAAH4FAAAOAAAAZHJzL2Uyb0RvYy54bWysVMFu2zAMvQ/YPwi6r47TJG2DOkXQosOA&#10;og3aDj0rstQYk0VNUmJnn7Frb7vsF3rZ36zAPmOU7DhBVuww7GJT4iMpko88PatLRVbCugJ0RtOD&#10;HiVCc8gL/ZjRj/eX744pcZ7pnCnQIqNr4ejZ5O2b08qMRR8WoHJhCTrRblyZjC68N+MkcXwhSuYO&#10;wAiNSgm2ZB6P9jHJLavQe6mSfq83SiqwubHAhXN4e9Eo6ST6l1JwfyOlE56ojOLbfPza+J2HbzI5&#10;ZeNHy8yi4O0z2D+8omSFxqCdqwvmGVna4g9XZcEtOJD+gEOZgJQFFzEHzCbt7WVzt2BGxFywOM50&#10;ZXL/zy2/Xs0sKfKMHlKiWYkt+vX968/n55enJxRefnwjh6FIlXFjxN6ZmW1PDsWQcS1tGf6YC6lj&#10;YdddYUXtCcfL4WiUjkZYf4669PhoMOzH0idbc2Odfy+gJEHIqIWlzm+xfbGqbHXlPMZF/AYXQipN&#10;KvR30hv2IsyBKvLLQqmgjBQS58qSFcPmM86F9mnIBb3sIPGkNF6GDJucouTXSjQxboXEAmEW/SZI&#10;oOa+31HrV2lEBzOJr+gM09cMVfeYFhvMRKRsZ9im9beInUWMCtp3xmWhwb4WOf+0KYNs8Jvsm5xD&#10;+r6e15EVERlu5pCvkSkWmhFyhl8W2Kkr5vyMWZwZ7C7uAX+DH6kA+wKtRMkC7JfX7gMeqYxaSiqc&#10;wYy6z0tmBSXqg0aSn6SDQRjaeBgMj5A0xO5q5rsavSzPATud4sYxPIoB79VGlBbKB1wX0xAVVUxz&#10;jJ1R7u3mcO6b3YALh4vpNMJwUA3zV/rO8OA81DmQ8L5+YNa0dPXI9GvYzCsb7xG2wQZLDdOlB1lE&#10;Nm/r2nYAhzzSs11IYYvsniNquzYnvwEAAP//AwBQSwMEFAAGAAgAAAAhAMJxPwneAAAACAEAAA8A&#10;AABkcnMvZG93bnJldi54bWxMj0FPwkAQhe8m/ofNmHiTLVUo1m4JwaAnTEAS9DZ0x7Zxd7bpLlD/&#10;vctJj2/ey3vfFPPBGnGi3reOFYxHCQjiyumWawW799XdDIQPyBqNY1LwQx7m5fVVgbl2Z97QaRtq&#10;EUvY56igCaHLpfRVQxb9yHXE0ftyvcUQZV9L3eM5llsj0ySZSostx4UGO1o2VH1vj1YB2uXL5mPy&#10;Zj5X+LzH1zVn/YKVur0ZFk8gAg3hLwwX/IgOZWQ6uCNrL4yCyTgGFdynKYhozx6nGYjD5ZA9gCwL&#10;+f+B8hcAAP//AwBQSwECLQAUAAYACAAAACEAtoM4kv4AAADhAQAAEwAAAAAAAAAAAAAAAAAAAAAA&#10;W0NvbnRlbnRfVHlwZXNdLnhtbFBLAQItABQABgAIAAAAIQA4/SH/1gAAAJQBAAALAAAAAAAAAAAA&#10;AAAAAC8BAABfcmVscy8ucmVsc1BLAQItABQABgAIAAAAIQDkIbAeqQIAAH4FAAAOAAAAAAAAAAAA&#10;AAAAAC4CAABkcnMvZTJvRG9jLnhtbFBLAQItABQABgAIAAAAIQDCcT8J3gAAAAgBAAAPAAAAAAAA&#10;AAAAAAAAAAMFAABkcnMvZG93bnJldi54bWxQSwUGAAAAAAQABADzAAAADgYAAAAA&#10;" fillcolor="white [3201]" strokecolor="#4f81bd [3204]" strokeweight="1.5pt">
                <v:textbox>
                  <w:txbxContent>
                    <w:p w14:paraId="2130F674" w14:textId="717FE78A" w:rsidR="00B515FE" w:rsidRPr="009A5966" w:rsidRDefault="00B515FE" w:rsidP="00B515FE">
                      <w:pPr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9A5966">
                        <w:rPr>
                          <w:rFonts w:ascii="ＭＳ ゴシック" w:eastAsia="ＭＳ ゴシック" w:hAnsi="ＭＳ ゴシック" w:hint="eastAsia"/>
                        </w:rPr>
                        <w:t>当該手順書モデルを最終改訂した平成31年３月</w:t>
                      </w:r>
                      <w:r w:rsidR="00851FAA" w:rsidRPr="009A5966">
                        <w:rPr>
                          <w:rFonts w:ascii="ＭＳ ゴシック" w:eastAsia="ＭＳ ゴシック" w:hAnsi="ＭＳ ゴシック" w:hint="eastAsia"/>
                        </w:rPr>
                        <w:t>以降</w:t>
                      </w:r>
                      <w:r w:rsidRPr="009A5966">
                        <w:rPr>
                          <w:rFonts w:ascii="ＭＳ ゴシック" w:eastAsia="ＭＳ ゴシック" w:hAnsi="ＭＳ ゴシック" w:hint="eastAsia"/>
                        </w:rPr>
                        <w:t>、医薬品医療機器等法の改正に加え、医薬品製造販売業者、製造業者</w:t>
                      </w:r>
                      <w:r w:rsidR="00AB06CF" w:rsidRPr="009A5966">
                        <w:rPr>
                          <w:rFonts w:ascii="ＭＳ ゴシック" w:eastAsia="ＭＳ ゴシック" w:hAnsi="ＭＳ ゴシック" w:hint="eastAsia"/>
                        </w:rPr>
                        <w:t>等</w:t>
                      </w:r>
                      <w:r w:rsidRPr="009A5966">
                        <w:rPr>
                          <w:rFonts w:ascii="ＭＳ ゴシック" w:eastAsia="ＭＳ ゴシック" w:hAnsi="ＭＳ ゴシック" w:hint="eastAsia"/>
                        </w:rPr>
                        <w:t>の不正事案を受けて、品質管理の徹底を求める通知の発出もされている</w:t>
                      </w:r>
                      <w:r w:rsidR="00AB06CF" w:rsidRPr="009A5966">
                        <w:rPr>
                          <w:rFonts w:ascii="ＭＳ ゴシック" w:eastAsia="ＭＳ ゴシック" w:hAnsi="ＭＳ ゴシック" w:hint="eastAsia"/>
                        </w:rPr>
                        <w:t>状況である</w:t>
                      </w:r>
                      <w:r w:rsidRPr="009A5966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  <w:p w14:paraId="0D15D634" w14:textId="3070A248" w:rsidR="00AE37D0" w:rsidRPr="009A5966" w:rsidRDefault="00B515FE" w:rsidP="000D0E1D">
                      <w:pPr>
                        <w:ind w:rightChars="-135" w:right="-283" w:firstLineChars="100" w:firstLine="210"/>
                        <w:jc w:val="left"/>
                      </w:pPr>
                      <w:r w:rsidRPr="009A5966">
                        <w:rPr>
                          <w:rFonts w:ascii="ＭＳ ゴシック" w:eastAsia="ＭＳ ゴシック" w:hAnsi="ＭＳ ゴシック" w:hint="eastAsia"/>
                        </w:rPr>
                        <w:t>今年度は、</w:t>
                      </w:r>
                      <w:r w:rsidR="00CC4FCC" w:rsidRPr="009A5966">
                        <w:rPr>
                          <w:rFonts w:ascii="ＭＳ ゴシック" w:eastAsia="ＭＳ ゴシック" w:hAnsi="ＭＳ ゴシック" w:hint="eastAsia"/>
                        </w:rPr>
                        <w:t>製</w:t>
                      </w:r>
                      <w:r w:rsidR="00BE0500" w:rsidRPr="009A5966">
                        <w:rPr>
                          <w:rFonts w:ascii="ＭＳ ゴシック" w:eastAsia="ＭＳ ゴシック" w:hAnsi="ＭＳ ゴシック" w:hint="eastAsia"/>
                        </w:rPr>
                        <w:t>造業者等の管理監督責務を有する医薬品製造販売業</w:t>
                      </w:r>
                      <w:r w:rsidR="009A5966" w:rsidRPr="009A5966">
                        <w:rPr>
                          <w:rFonts w:ascii="ＭＳ ゴシック" w:eastAsia="ＭＳ ゴシック" w:hAnsi="ＭＳ ゴシック" w:hint="eastAsia"/>
                        </w:rPr>
                        <w:t>者</w:t>
                      </w:r>
                      <w:r w:rsidR="00BE0500" w:rsidRPr="009A5966">
                        <w:rPr>
                          <w:rFonts w:ascii="ＭＳ ゴシック" w:eastAsia="ＭＳ ゴシック" w:hAnsi="ＭＳ ゴシック" w:hint="eastAsia"/>
                        </w:rPr>
                        <w:t>に</w:t>
                      </w:r>
                      <w:r w:rsidRPr="009A5966">
                        <w:rPr>
                          <w:rFonts w:ascii="ＭＳ ゴシック" w:eastAsia="ＭＳ ゴシック" w:hAnsi="ＭＳ ゴシック" w:hint="eastAsia"/>
                        </w:rPr>
                        <w:t>焦点を当てて検討を行</w:t>
                      </w:r>
                      <w:r w:rsidR="000D0E1D" w:rsidRPr="009A5966">
                        <w:rPr>
                          <w:rFonts w:ascii="ＭＳ ゴシック" w:eastAsia="ＭＳ ゴシック" w:hAnsi="ＭＳ ゴシック" w:hint="eastAsia"/>
                        </w:rPr>
                        <w:t>った</w:t>
                      </w:r>
                      <w:r w:rsidRPr="009A5966">
                        <w:rPr>
                          <w:rFonts w:ascii="ＭＳ ゴシック" w:eastAsia="ＭＳ ゴシック" w:hAnsi="ＭＳ ゴシック" w:hint="eastAsia"/>
                        </w:rPr>
                        <w:t>。具体的には、上述の法令改正や通知類の内容を手順書モデルに反映させ、その内容</w:t>
                      </w:r>
                      <w:r w:rsidR="0046639B" w:rsidRPr="009A5966">
                        <w:rPr>
                          <w:rFonts w:ascii="ＭＳ ゴシック" w:eastAsia="ＭＳ ゴシック" w:hAnsi="ＭＳ ゴシック" w:hint="eastAsia"/>
                        </w:rPr>
                        <w:t>を</w:t>
                      </w:r>
                      <w:r w:rsidRPr="009A5966">
                        <w:rPr>
                          <w:rFonts w:ascii="ＭＳ ゴシック" w:eastAsia="ＭＳ ゴシック" w:hAnsi="ＭＳ ゴシック" w:hint="eastAsia"/>
                        </w:rPr>
                        <w:t>周知することを通して、医薬品製造販売業者における</w:t>
                      </w:r>
                      <w:r w:rsidR="000D0E1D" w:rsidRPr="009A5966">
                        <w:rPr>
                          <w:rFonts w:ascii="ＭＳ ゴシック" w:eastAsia="ＭＳ ゴシック" w:hAnsi="ＭＳ ゴシック" w:hint="eastAsia"/>
                        </w:rPr>
                        <w:t>適正な</w:t>
                      </w:r>
                      <w:r w:rsidRPr="009A5966">
                        <w:rPr>
                          <w:rFonts w:ascii="ＭＳ ゴシック" w:eastAsia="ＭＳ ゴシック" w:hAnsi="ＭＳ ゴシック" w:hint="eastAsia"/>
                        </w:rPr>
                        <w:t>品質管理、安全管理業務を促す。</w:t>
                      </w:r>
                    </w:p>
                  </w:txbxContent>
                </v:textbox>
              </v:roundrect>
            </w:pict>
          </mc:Fallback>
        </mc:AlternateContent>
      </w:r>
      <w:r w:rsidR="00AE37D0" w:rsidRPr="009A5966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A7D086" wp14:editId="38F78603">
                <wp:simplePos x="0" y="0"/>
                <wp:positionH relativeFrom="column">
                  <wp:posOffset>196215</wp:posOffset>
                </wp:positionH>
                <wp:positionV relativeFrom="paragraph">
                  <wp:posOffset>23495</wp:posOffset>
                </wp:positionV>
                <wp:extent cx="590550" cy="2762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7F0FD" w14:textId="77777777" w:rsidR="00AE37D0" w:rsidRDefault="00AE37D0" w:rsidP="00AE37D0">
                            <w:pPr>
                              <w:ind w:leftChars="-67" w:left="-141"/>
                            </w:pPr>
                            <w:r>
                              <w:rPr>
                                <w:rFonts w:hint="eastAsia"/>
                              </w:rPr>
                              <w:t>【背景】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A7D086" id="テキスト ボックス 7" o:spid="_x0000_s1028" type="#_x0000_t202" style="position:absolute;left:0;text-align:left;margin-left:15.45pt;margin-top:1.85pt;width:46.5pt;height:21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qCLrQIAAKEFAAAOAAAAZHJzL2Uyb0RvYy54bWysVM1uEzEQviPxDpbvdJOlaWjUTRVaFSFV&#10;bUWLena8drPC6zG2k2w4JhLiIXgFxJnn2Rdh7N1NQumliMvu2PPNjOebn5PTqlRkIawrQGe0f9Cj&#10;RGgOeaEfMvrx7uLVG0qcZzpnCrTI6Eo4ejp++eJkaUYihRmoXFiCTrQbLU1GZ96bUZI4PhMlcwdg&#10;hEalBFsyj0f7kOSWLdF7qZK01ztKlmBzY4EL5/D2vFHScfQvpeD+WkonPFEZxbf5+LXxOw3fZHzC&#10;Rg+WmVnB22ewf3hFyQqNQbeuzplnZG6Lv1yVBbfgQPoDDmUCUhZcxBwwm37vUTa3M2ZEzAXJcWZL&#10;k/t/bvnV4saSIs/okBLNSixRvflar3/U61/15hupN9/rzaZe/8QzGQa6lsaN0OrWoJ2v3kKFZe/u&#10;HV4GFippy/DH/AjqkfjVlmxRecLxcnDcGwxQw1GVDo/SdBC8JDtjY51/J6AkQcioxVpGitni0vkG&#10;2kFCLAeqyC8KpeIh9I84U5YsGFZe+fhEdP4HSmmyzOjRa3xGMNIQzBvPSocbETuoDRcSbxKMkl8p&#10;ETBKfxASGYx5PhGbcS70Nn5EB5TEUM8xbPG7Vz3HuMkDLWJk0H5rXBYabMw+jtyOsvxTR5ls8Fib&#10;vbyD6KtpFVsn7eo/hXyFbWGhmTNn+EWBxbtkzt8wi4OF9cZl4a/xIxUg+dBKlMzAfnnqPuCx31FL&#10;yRIHNaPu85xZQYl6r3ESjvuHh2Gy4+FwMEzxYPc1032NnpdngB3Rx7VkeBQD3qtOlBbKe9wpkxAV&#10;VUxzjJ1R34lnvlkfuJO4mEwiCGfZMH+pbw0PrgPLoTXvqntmTdu/Hhv/CrqRZqNHbdxgg6WGydyD&#10;LGKPB54bVlv+cQ/EKWl3Vlg0++eI2m3W8W8AAAD//wMAUEsDBBQABgAIAAAAIQBCJxYK3gAAAAcB&#10;AAAPAAAAZHJzL2Rvd25yZXYueG1sTI5LT8MwEITvSPwHaytxQdQhoQRCnAohHhK3NjzEzY23SUS8&#10;jmI3Cf+e7QlOo9GMZr58PdtOjDj41pGCy2UEAqlypqVawVv5dHEDwgdNRneOUMEPelgXpye5zoyb&#10;aIPjNtSCR8hnWkETQp9J6asGrfZL1yNxtneD1YHtUEsz6InHbSfjKLqWVrfED43u8aHB6nt7sAq+&#10;zuvPVz8/v0/JKukfX8Yy/TClUmeL+f4ORMA5/JXhiM/oUDDTzh3IeNEpSKJbbrKmII5xnLDfKbhK&#10;Y5BFLv/zF78AAAD//wMAUEsBAi0AFAAGAAgAAAAhALaDOJL+AAAA4QEAABMAAAAAAAAAAAAAAAAA&#10;AAAAAFtDb250ZW50X1R5cGVzXS54bWxQSwECLQAUAAYACAAAACEAOP0h/9YAAACUAQAACwAAAAAA&#10;AAAAAAAAAAAvAQAAX3JlbHMvLnJlbHNQSwECLQAUAAYACAAAACEAM+6gi60CAAChBQAADgAAAAAA&#10;AAAAAAAAAAAuAgAAZHJzL2Uyb0RvYy54bWxQSwECLQAUAAYACAAAACEAQicWCt4AAAAHAQAADwAA&#10;AAAAAAAAAAAAAAAHBQAAZHJzL2Rvd25yZXYueG1sUEsFBgAAAAAEAAQA8wAAABIGAAAAAA==&#10;" fillcolor="white [3201]" stroked="f" strokeweight=".5pt">
                <v:textbox>
                  <w:txbxContent>
                    <w:p w14:paraId="54A7F0FD" w14:textId="77777777" w:rsidR="00AE37D0" w:rsidRDefault="00AE37D0" w:rsidP="00AE37D0">
                      <w:pPr>
                        <w:ind w:leftChars="-67" w:left="-141"/>
                      </w:pPr>
                      <w:r>
                        <w:rPr>
                          <w:rFonts w:hint="eastAsia"/>
                        </w:rPr>
                        <w:t>【背景】</w:t>
                      </w:r>
                    </w:p>
                  </w:txbxContent>
                </v:textbox>
              </v:shape>
            </w:pict>
          </mc:Fallback>
        </mc:AlternateContent>
      </w:r>
      <w:r w:rsidR="00AE37D0" w:rsidRPr="009A5966">
        <w:rPr>
          <w:rFonts w:asciiTheme="minorEastAsia" w:hAnsiTheme="minorEastAsia" w:hint="eastAsia"/>
          <w:sz w:val="22"/>
        </w:rPr>
        <w:t xml:space="preserve">　</w:t>
      </w:r>
    </w:p>
    <w:p w14:paraId="6A3C4055" w14:textId="77777777" w:rsidR="00AE37D0" w:rsidRPr="009A5966" w:rsidRDefault="00AE37D0" w:rsidP="00AE37D0">
      <w:pPr>
        <w:rPr>
          <w:rFonts w:asciiTheme="minorEastAsia" w:hAnsiTheme="minorEastAsia"/>
          <w:sz w:val="22"/>
        </w:rPr>
      </w:pPr>
    </w:p>
    <w:p w14:paraId="247CDE36" w14:textId="77777777" w:rsidR="00AE37D0" w:rsidRPr="009A5966" w:rsidRDefault="00AE37D0" w:rsidP="00AE37D0">
      <w:pPr>
        <w:rPr>
          <w:rFonts w:asciiTheme="minorEastAsia" w:hAnsiTheme="minorEastAsia"/>
          <w:sz w:val="22"/>
        </w:rPr>
      </w:pPr>
    </w:p>
    <w:p w14:paraId="65659595" w14:textId="77777777" w:rsidR="00901F01" w:rsidRPr="009A5966" w:rsidRDefault="00901F01" w:rsidP="00AE37D0">
      <w:pPr>
        <w:rPr>
          <w:rFonts w:asciiTheme="minorEastAsia" w:hAnsiTheme="minorEastAsia"/>
          <w:sz w:val="22"/>
        </w:rPr>
      </w:pPr>
    </w:p>
    <w:p w14:paraId="0528586A" w14:textId="77777777" w:rsidR="00901F01" w:rsidRPr="009A5966" w:rsidRDefault="00901F01" w:rsidP="00AE37D0">
      <w:pPr>
        <w:rPr>
          <w:rFonts w:asciiTheme="minorEastAsia" w:hAnsiTheme="minorEastAsia"/>
          <w:sz w:val="22"/>
        </w:rPr>
      </w:pPr>
    </w:p>
    <w:p w14:paraId="77D48178" w14:textId="56FB7BC5" w:rsidR="00AE37D0" w:rsidRPr="009A5966" w:rsidRDefault="00AE37D0" w:rsidP="00AE37D0">
      <w:pPr>
        <w:rPr>
          <w:rFonts w:asciiTheme="minorEastAsia" w:hAnsiTheme="minorEastAsia"/>
          <w:sz w:val="22"/>
        </w:rPr>
      </w:pPr>
    </w:p>
    <w:p w14:paraId="2E77C3D1" w14:textId="77777777" w:rsidR="00AE37D0" w:rsidRPr="009A5966" w:rsidRDefault="00AE37D0" w:rsidP="00AE37D0">
      <w:pPr>
        <w:rPr>
          <w:rFonts w:asciiTheme="minorEastAsia" w:hAnsiTheme="minorEastAsia"/>
          <w:sz w:val="22"/>
        </w:rPr>
      </w:pPr>
    </w:p>
    <w:p w14:paraId="43A00011" w14:textId="0AFC7069" w:rsidR="00AE37D0" w:rsidRPr="009A5966" w:rsidRDefault="00AE37D0" w:rsidP="0062694D">
      <w:pPr>
        <w:rPr>
          <w:rFonts w:asciiTheme="minorEastAsia" w:hAnsiTheme="minorEastAsia"/>
          <w:sz w:val="22"/>
        </w:rPr>
      </w:pPr>
    </w:p>
    <w:p w14:paraId="53F1E9E7" w14:textId="500221C1" w:rsidR="00B730CE" w:rsidRPr="009A5966" w:rsidRDefault="00B730CE" w:rsidP="0062694D">
      <w:pPr>
        <w:rPr>
          <w:rFonts w:asciiTheme="minorEastAsia" w:hAnsiTheme="minorEastAsia"/>
          <w:sz w:val="22"/>
        </w:rPr>
      </w:pPr>
    </w:p>
    <w:p w14:paraId="5EE4BD35" w14:textId="4302A4B7" w:rsidR="00B730CE" w:rsidRPr="009A5966" w:rsidRDefault="00B730CE" w:rsidP="0062694D">
      <w:pPr>
        <w:rPr>
          <w:rFonts w:asciiTheme="minorEastAsia" w:hAnsiTheme="minorEastAsia"/>
          <w:sz w:val="22"/>
        </w:rPr>
      </w:pPr>
    </w:p>
    <w:p w14:paraId="6C2F6F87" w14:textId="77777777" w:rsidR="00AE37D0" w:rsidRPr="009A5966" w:rsidRDefault="00AE37D0" w:rsidP="00AE37D0">
      <w:pPr>
        <w:rPr>
          <w:rFonts w:asciiTheme="minorEastAsia" w:hAnsiTheme="minorEastAsia"/>
          <w:sz w:val="24"/>
          <w:szCs w:val="24"/>
        </w:rPr>
      </w:pPr>
      <w:r w:rsidRPr="009A5966">
        <w:rPr>
          <w:rFonts w:asciiTheme="minorEastAsia" w:hAnsiTheme="minorEastAsia" w:hint="eastAsia"/>
          <w:sz w:val="24"/>
          <w:szCs w:val="24"/>
        </w:rPr>
        <w:t>２．成果物の内容等について</w:t>
      </w:r>
    </w:p>
    <w:p w14:paraId="72D688B3" w14:textId="190DBC05" w:rsidR="00AE37D0" w:rsidRPr="009A5966" w:rsidRDefault="00AE37D0" w:rsidP="00AE37D0">
      <w:pPr>
        <w:rPr>
          <w:rFonts w:asciiTheme="minorEastAsia" w:hAnsiTheme="minorEastAsia"/>
          <w:sz w:val="22"/>
        </w:rPr>
      </w:pPr>
      <w:r w:rsidRPr="009A5966">
        <w:rPr>
          <w:rFonts w:asciiTheme="minorEastAsia" w:hAnsiTheme="minorEastAsia" w:hint="eastAsia"/>
          <w:sz w:val="22"/>
        </w:rPr>
        <w:t xml:space="preserve">　　</w:t>
      </w:r>
      <w:r w:rsidR="0092607D" w:rsidRPr="009A5966">
        <w:rPr>
          <w:rFonts w:asciiTheme="minorEastAsia" w:hAnsiTheme="minorEastAsia" w:hint="eastAsia"/>
          <w:sz w:val="22"/>
        </w:rPr>
        <w:t>資料</w:t>
      </w:r>
      <w:r w:rsidR="00985A65">
        <w:rPr>
          <w:rFonts w:asciiTheme="minorEastAsia" w:hAnsiTheme="minorEastAsia" w:hint="eastAsia"/>
          <w:sz w:val="22"/>
        </w:rPr>
        <w:t>３－２</w:t>
      </w:r>
      <w:r w:rsidR="0092607D" w:rsidRPr="009A5966">
        <w:rPr>
          <w:rFonts w:asciiTheme="minorEastAsia" w:hAnsiTheme="minorEastAsia" w:hint="eastAsia"/>
          <w:sz w:val="22"/>
        </w:rPr>
        <w:t>参照。</w:t>
      </w:r>
      <w:r w:rsidR="00A271CC" w:rsidRPr="009A5966">
        <w:rPr>
          <w:rFonts w:asciiTheme="minorEastAsia" w:hAnsiTheme="minorEastAsia" w:hint="eastAsia"/>
          <w:sz w:val="22"/>
        </w:rPr>
        <w:t>今年度</w:t>
      </w:r>
      <w:r w:rsidR="00FF681D" w:rsidRPr="009A5966">
        <w:rPr>
          <w:rFonts w:asciiTheme="minorEastAsia" w:hAnsiTheme="minorEastAsia" w:hint="eastAsia"/>
          <w:sz w:val="22"/>
        </w:rPr>
        <w:t>末に成果物を発出する</w:t>
      </w:r>
      <w:r w:rsidRPr="009A5966">
        <w:rPr>
          <w:rFonts w:asciiTheme="minorEastAsia" w:hAnsiTheme="minorEastAsia" w:hint="eastAsia"/>
          <w:sz w:val="22"/>
        </w:rPr>
        <w:t>予定。</w:t>
      </w:r>
    </w:p>
    <w:p w14:paraId="2B472235" w14:textId="77777777" w:rsidR="00AE37D0" w:rsidRPr="009A5966" w:rsidRDefault="00AE37D0" w:rsidP="00AE37D0">
      <w:pPr>
        <w:rPr>
          <w:rFonts w:asciiTheme="minorEastAsia" w:hAnsiTheme="minorEastAsia"/>
          <w:sz w:val="22"/>
        </w:rPr>
      </w:pPr>
    </w:p>
    <w:p w14:paraId="62F80360" w14:textId="77777777" w:rsidR="0062694D" w:rsidRPr="009A5966" w:rsidRDefault="0062694D" w:rsidP="00AE37D0">
      <w:pPr>
        <w:pStyle w:val="a8"/>
        <w:numPr>
          <w:ilvl w:val="0"/>
          <w:numId w:val="8"/>
        </w:numPr>
        <w:ind w:leftChars="0"/>
        <w:rPr>
          <w:rFonts w:asciiTheme="minorEastAsia" w:hAnsiTheme="minorEastAsia"/>
          <w:sz w:val="24"/>
          <w:szCs w:val="24"/>
        </w:rPr>
      </w:pPr>
      <w:r w:rsidRPr="009A5966">
        <w:rPr>
          <w:rFonts w:asciiTheme="minorEastAsia" w:hAnsiTheme="minorEastAsia" w:hint="eastAsia"/>
          <w:sz w:val="24"/>
          <w:szCs w:val="24"/>
        </w:rPr>
        <w:t>部会開催状況</w:t>
      </w:r>
    </w:p>
    <w:p w14:paraId="5FA65596" w14:textId="19B4EF6A" w:rsidR="007D5FD1" w:rsidRPr="009A5966" w:rsidRDefault="00A0588C" w:rsidP="00A0588C">
      <w:pPr>
        <w:ind w:left="480"/>
        <w:rPr>
          <w:rFonts w:asciiTheme="minorEastAsia" w:hAnsiTheme="minorEastAsia"/>
          <w:sz w:val="22"/>
        </w:rPr>
      </w:pPr>
      <w:r w:rsidRPr="009A5966">
        <w:rPr>
          <w:rFonts w:asciiTheme="minorEastAsia" w:hAnsiTheme="minorEastAsia" w:hint="eastAsia"/>
          <w:sz w:val="22"/>
        </w:rPr>
        <w:t>３回</w:t>
      </w:r>
      <w:r w:rsidR="003D52D3" w:rsidRPr="009A5966">
        <w:rPr>
          <w:rFonts w:asciiTheme="minorEastAsia" w:hAnsiTheme="minorEastAsia" w:hint="eastAsia"/>
          <w:sz w:val="22"/>
        </w:rPr>
        <w:t>開催（</w:t>
      </w:r>
      <w:r w:rsidR="008625C0" w:rsidRPr="009A5966">
        <w:rPr>
          <w:rFonts w:asciiTheme="minorEastAsia" w:hAnsiTheme="minorEastAsia" w:hint="eastAsia"/>
          <w:sz w:val="22"/>
        </w:rPr>
        <w:t>第</w:t>
      </w:r>
      <w:r w:rsidR="009F110C" w:rsidRPr="009A5966">
        <w:rPr>
          <w:rFonts w:asciiTheme="minorEastAsia" w:hAnsiTheme="minorEastAsia" w:hint="eastAsia"/>
          <w:sz w:val="22"/>
        </w:rPr>
        <w:t>１</w:t>
      </w:r>
      <w:r w:rsidR="008625C0" w:rsidRPr="009A5966">
        <w:rPr>
          <w:rFonts w:asciiTheme="minorEastAsia" w:hAnsiTheme="minorEastAsia" w:hint="eastAsia"/>
          <w:sz w:val="22"/>
        </w:rPr>
        <w:t>回：</w:t>
      </w:r>
      <w:r w:rsidR="00B515FE" w:rsidRPr="009A5966">
        <w:rPr>
          <w:rFonts w:asciiTheme="minorEastAsia" w:hAnsiTheme="minorEastAsia" w:hint="eastAsia"/>
          <w:sz w:val="22"/>
        </w:rPr>
        <w:t>８</w:t>
      </w:r>
      <w:r w:rsidR="0062694D" w:rsidRPr="009A5966">
        <w:rPr>
          <w:rFonts w:asciiTheme="minorEastAsia" w:hAnsiTheme="minorEastAsia" w:hint="eastAsia"/>
          <w:sz w:val="22"/>
        </w:rPr>
        <w:t>月</w:t>
      </w:r>
      <w:r w:rsidR="00B515FE" w:rsidRPr="009A5966">
        <w:rPr>
          <w:rFonts w:asciiTheme="minorEastAsia" w:hAnsiTheme="minorEastAsia" w:hint="eastAsia"/>
          <w:sz w:val="22"/>
        </w:rPr>
        <w:t>23</w:t>
      </w:r>
      <w:r w:rsidR="0062694D" w:rsidRPr="009A5966">
        <w:rPr>
          <w:rFonts w:asciiTheme="minorEastAsia" w:hAnsiTheme="minorEastAsia" w:hint="eastAsia"/>
          <w:sz w:val="22"/>
        </w:rPr>
        <w:t>日</w:t>
      </w:r>
      <w:r w:rsidR="003D52D3" w:rsidRPr="009A5966">
        <w:rPr>
          <w:rFonts w:asciiTheme="minorEastAsia" w:hAnsiTheme="minorEastAsia" w:hint="eastAsia"/>
          <w:sz w:val="22"/>
        </w:rPr>
        <w:t>、</w:t>
      </w:r>
      <w:r w:rsidR="008625C0" w:rsidRPr="009A5966">
        <w:rPr>
          <w:rFonts w:asciiTheme="minorEastAsia" w:hAnsiTheme="minorEastAsia" w:hint="eastAsia"/>
          <w:sz w:val="22"/>
        </w:rPr>
        <w:t>第</w:t>
      </w:r>
      <w:r w:rsidR="009F110C" w:rsidRPr="009A5966">
        <w:rPr>
          <w:rFonts w:asciiTheme="minorEastAsia" w:hAnsiTheme="minorEastAsia" w:hint="eastAsia"/>
          <w:sz w:val="22"/>
        </w:rPr>
        <w:t>２</w:t>
      </w:r>
      <w:r w:rsidR="008625C0" w:rsidRPr="009A5966">
        <w:rPr>
          <w:rFonts w:asciiTheme="minorEastAsia" w:hAnsiTheme="minorEastAsia" w:hint="eastAsia"/>
          <w:sz w:val="22"/>
        </w:rPr>
        <w:t>回：</w:t>
      </w:r>
      <w:r w:rsidR="00B515FE" w:rsidRPr="009A5966">
        <w:rPr>
          <w:rFonts w:asciiTheme="minorEastAsia" w:hAnsiTheme="minorEastAsia" w:hint="eastAsia"/>
          <w:sz w:val="22"/>
        </w:rPr>
        <w:t>10</w:t>
      </w:r>
      <w:r w:rsidR="0062694D" w:rsidRPr="009A5966">
        <w:rPr>
          <w:rFonts w:asciiTheme="minorEastAsia" w:hAnsiTheme="minorEastAsia" w:hint="eastAsia"/>
          <w:sz w:val="22"/>
        </w:rPr>
        <w:t>月</w:t>
      </w:r>
      <w:r w:rsidR="00B515FE" w:rsidRPr="009A5966">
        <w:rPr>
          <w:rFonts w:asciiTheme="minorEastAsia" w:hAnsiTheme="minorEastAsia" w:hint="eastAsia"/>
          <w:sz w:val="22"/>
        </w:rPr>
        <w:t>31</w:t>
      </w:r>
      <w:r w:rsidR="0062694D" w:rsidRPr="009A5966">
        <w:rPr>
          <w:rFonts w:asciiTheme="minorEastAsia" w:hAnsiTheme="minorEastAsia" w:hint="eastAsia"/>
          <w:sz w:val="22"/>
        </w:rPr>
        <w:t>日</w:t>
      </w:r>
      <w:r w:rsidR="003D52D3" w:rsidRPr="009A5966">
        <w:rPr>
          <w:rFonts w:asciiTheme="minorEastAsia" w:hAnsiTheme="minorEastAsia" w:hint="eastAsia"/>
          <w:sz w:val="22"/>
        </w:rPr>
        <w:t>、</w:t>
      </w:r>
      <w:r w:rsidR="007D5FD1" w:rsidRPr="009A5966">
        <w:rPr>
          <w:rFonts w:asciiTheme="minorEastAsia" w:hAnsiTheme="minorEastAsia" w:hint="eastAsia"/>
          <w:sz w:val="22"/>
        </w:rPr>
        <w:t>第</w:t>
      </w:r>
      <w:r w:rsidR="009F110C" w:rsidRPr="009A5966">
        <w:rPr>
          <w:rFonts w:asciiTheme="minorEastAsia" w:hAnsiTheme="minorEastAsia" w:hint="eastAsia"/>
          <w:sz w:val="22"/>
        </w:rPr>
        <w:t>３</w:t>
      </w:r>
      <w:r w:rsidR="007D5FD1" w:rsidRPr="009A5966">
        <w:rPr>
          <w:rFonts w:asciiTheme="minorEastAsia" w:hAnsiTheme="minorEastAsia" w:hint="eastAsia"/>
          <w:sz w:val="22"/>
        </w:rPr>
        <w:t>回：</w:t>
      </w:r>
      <w:r w:rsidR="00B515FE" w:rsidRPr="009A5966">
        <w:rPr>
          <w:rFonts w:asciiTheme="minorEastAsia" w:hAnsiTheme="minorEastAsia" w:hint="eastAsia"/>
          <w:sz w:val="22"/>
        </w:rPr>
        <w:t>12</w:t>
      </w:r>
      <w:r w:rsidR="007D5FD1" w:rsidRPr="009A5966">
        <w:rPr>
          <w:rFonts w:asciiTheme="minorEastAsia" w:hAnsiTheme="minorEastAsia" w:hint="eastAsia"/>
          <w:sz w:val="22"/>
        </w:rPr>
        <w:t>月</w:t>
      </w:r>
      <w:r w:rsidR="00B730CE" w:rsidRPr="009A5966">
        <w:rPr>
          <w:rFonts w:asciiTheme="minorEastAsia" w:hAnsiTheme="minorEastAsia" w:hint="eastAsia"/>
          <w:sz w:val="22"/>
        </w:rPr>
        <w:t>４</w:t>
      </w:r>
      <w:r w:rsidR="007D5FD1" w:rsidRPr="009A5966">
        <w:rPr>
          <w:rFonts w:asciiTheme="minorEastAsia" w:hAnsiTheme="minorEastAsia" w:hint="eastAsia"/>
          <w:sz w:val="22"/>
        </w:rPr>
        <w:t>日</w:t>
      </w:r>
      <w:r w:rsidR="003D52D3" w:rsidRPr="009A5966">
        <w:rPr>
          <w:rFonts w:asciiTheme="minorEastAsia" w:hAnsiTheme="minorEastAsia" w:hint="eastAsia"/>
          <w:sz w:val="22"/>
        </w:rPr>
        <w:t>）</w:t>
      </w:r>
    </w:p>
    <w:p w14:paraId="0B2E41EC" w14:textId="77777777" w:rsidR="0062694D" w:rsidRPr="009A5966" w:rsidRDefault="0062694D" w:rsidP="0062694D">
      <w:pPr>
        <w:rPr>
          <w:rFonts w:asciiTheme="minorEastAsia" w:hAnsiTheme="minorEastAsia"/>
          <w:sz w:val="22"/>
        </w:rPr>
      </w:pPr>
    </w:p>
    <w:p w14:paraId="08A3B9D4" w14:textId="77777777" w:rsidR="008625C0" w:rsidRPr="009A5966" w:rsidRDefault="00AE37D0" w:rsidP="008625C0">
      <w:pPr>
        <w:rPr>
          <w:rFonts w:asciiTheme="minorEastAsia" w:hAnsiTheme="minorEastAsia"/>
          <w:sz w:val="24"/>
          <w:szCs w:val="24"/>
        </w:rPr>
      </w:pPr>
      <w:r w:rsidRPr="009A5966">
        <w:rPr>
          <w:rFonts w:asciiTheme="minorEastAsia" w:hAnsiTheme="minorEastAsia" w:hint="eastAsia"/>
          <w:sz w:val="24"/>
          <w:szCs w:val="24"/>
        </w:rPr>
        <w:t>４．</w:t>
      </w:r>
      <w:r w:rsidR="008625C0" w:rsidRPr="009A5966">
        <w:rPr>
          <w:rFonts w:asciiTheme="minorEastAsia" w:hAnsiTheme="minorEastAsia" w:hint="eastAsia"/>
          <w:sz w:val="24"/>
          <w:szCs w:val="24"/>
        </w:rPr>
        <w:t>部会委員</w:t>
      </w:r>
      <w:r w:rsidR="00A0588C" w:rsidRPr="009A5966">
        <w:rPr>
          <w:rFonts w:asciiTheme="minorEastAsia" w:hAnsiTheme="minorEastAsia" w:hint="eastAsia"/>
          <w:sz w:val="24"/>
          <w:szCs w:val="24"/>
        </w:rPr>
        <w:t>（委員名簿</w:t>
      </w:r>
      <w:r w:rsidR="00EB31DA" w:rsidRPr="009A5966">
        <w:rPr>
          <w:rFonts w:asciiTheme="minorEastAsia" w:hAnsiTheme="minorEastAsia" w:hint="eastAsia"/>
          <w:sz w:val="24"/>
          <w:szCs w:val="24"/>
        </w:rPr>
        <w:t>参照）</w:t>
      </w:r>
    </w:p>
    <w:p w14:paraId="0C1CAB3F" w14:textId="77777777" w:rsidR="008625C0" w:rsidRPr="009A5966" w:rsidRDefault="00176B5C" w:rsidP="00176B5C">
      <w:pPr>
        <w:ind w:leftChars="100" w:left="210" w:firstLineChars="100" w:firstLine="220"/>
        <w:rPr>
          <w:rFonts w:asciiTheme="minorEastAsia" w:hAnsiTheme="minorEastAsia"/>
          <w:sz w:val="22"/>
        </w:rPr>
      </w:pPr>
      <w:r w:rsidRPr="009A5966">
        <w:rPr>
          <w:rFonts w:asciiTheme="minorEastAsia" w:hAnsiTheme="minorEastAsia" w:hint="eastAsia"/>
          <w:sz w:val="22"/>
        </w:rPr>
        <w:t>医薬品等の製造及び製造販売に携わる者で</w:t>
      </w:r>
      <w:r w:rsidR="007D5FD1" w:rsidRPr="009A5966">
        <w:rPr>
          <w:rFonts w:asciiTheme="minorEastAsia" w:hAnsiTheme="minorEastAsia" w:hint="eastAsia"/>
          <w:sz w:val="22"/>
        </w:rPr>
        <w:t>、</w:t>
      </w:r>
      <w:r w:rsidR="009B4362" w:rsidRPr="009A5966">
        <w:rPr>
          <w:rFonts w:asciiTheme="minorEastAsia" w:hAnsiTheme="minorEastAsia" w:hint="eastAsia"/>
          <w:sz w:val="22"/>
        </w:rPr>
        <w:t>府</w:t>
      </w:r>
      <w:r w:rsidRPr="009A5966">
        <w:rPr>
          <w:rFonts w:asciiTheme="minorEastAsia" w:hAnsiTheme="minorEastAsia" w:hint="eastAsia"/>
          <w:sz w:val="22"/>
        </w:rPr>
        <w:t>内</w:t>
      </w:r>
      <w:r w:rsidR="0087578C" w:rsidRPr="009A5966">
        <w:rPr>
          <w:rFonts w:asciiTheme="minorEastAsia" w:hAnsiTheme="minorEastAsia" w:hint="eastAsia"/>
          <w:sz w:val="22"/>
        </w:rPr>
        <w:t>の</w:t>
      </w:r>
      <w:r w:rsidR="007D5FD1" w:rsidRPr="009A5966">
        <w:rPr>
          <w:rFonts w:asciiTheme="minorEastAsia" w:hAnsiTheme="minorEastAsia" w:hint="eastAsia"/>
          <w:sz w:val="22"/>
        </w:rPr>
        <w:t>医薬品団体より推薦を受けた者。</w:t>
      </w:r>
    </w:p>
    <w:p w14:paraId="42E25053" w14:textId="77777777" w:rsidR="00A00263" w:rsidRPr="009A5966" w:rsidRDefault="00A00263" w:rsidP="0062694D">
      <w:pPr>
        <w:rPr>
          <w:rFonts w:asciiTheme="minorEastAsia" w:hAnsiTheme="minorEastAsia"/>
          <w:sz w:val="22"/>
        </w:rPr>
      </w:pPr>
    </w:p>
    <w:tbl>
      <w:tblPr>
        <w:tblW w:w="8271" w:type="dxa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9"/>
        <w:gridCol w:w="5812"/>
      </w:tblGrid>
      <w:tr w:rsidR="009A5966" w:rsidRPr="009A5966" w14:paraId="057267A6" w14:textId="77777777" w:rsidTr="004B47D0">
        <w:trPr>
          <w:trHeight w:val="369"/>
        </w:trPr>
        <w:tc>
          <w:tcPr>
            <w:tcW w:w="2459" w:type="dxa"/>
            <w:vAlign w:val="center"/>
          </w:tcPr>
          <w:p w14:paraId="7F306215" w14:textId="77777777" w:rsidR="00F0306B" w:rsidRPr="009A5966" w:rsidRDefault="00F0306B" w:rsidP="00FB7651">
            <w:pPr>
              <w:jc w:val="center"/>
              <w:rPr>
                <w:rFonts w:asciiTheme="minorEastAsia" w:hAnsiTheme="minorEastAsia"/>
                <w:sz w:val="22"/>
              </w:rPr>
            </w:pPr>
            <w:r w:rsidRPr="009A5966">
              <w:rPr>
                <w:rFonts w:asciiTheme="minorEastAsia" w:hAnsiTheme="minorEastAsia" w:hint="eastAsia"/>
                <w:sz w:val="22"/>
              </w:rPr>
              <w:t>氏  名</w:t>
            </w:r>
          </w:p>
        </w:tc>
        <w:tc>
          <w:tcPr>
            <w:tcW w:w="5812" w:type="dxa"/>
            <w:vAlign w:val="center"/>
          </w:tcPr>
          <w:p w14:paraId="7E2FA8FA" w14:textId="77777777" w:rsidR="00F0306B" w:rsidRPr="009A5966" w:rsidRDefault="00F0306B" w:rsidP="0075333A">
            <w:pPr>
              <w:jc w:val="center"/>
              <w:rPr>
                <w:rFonts w:asciiTheme="minorEastAsia" w:hAnsiTheme="minorEastAsia"/>
                <w:sz w:val="22"/>
              </w:rPr>
            </w:pPr>
            <w:r w:rsidRPr="009A5966">
              <w:rPr>
                <w:rFonts w:asciiTheme="minorEastAsia" w:hAnsiTheme="minorEastAsia" w:hint="eastAsia"/>
                <w:sz w:val="22"/>
              </w:rPr>
              <w:t>職</w:t>
            </w:r>
            <w:r w:rsidR="0075333A" w:rsidRPr="009A5966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9A5966">
              <w:rPr>
                <w:rFonts w:asciiTheme="minorEastAsia" w:hAnsiTheme="minorEastAsia" w:hint="eastAsia"/>
                <w:sz w:val="22"/>
              </w:rPr>
              <w:t>名</w:t>
            </w:r>
          </w:p>
        </w:tc>
      </w:tr>
      <w:tr w:rsidR="009A5966" w:rsidRPr="009A5966" w14:paraId="47DD1158" w14:textId="77777777" w:rsidTr="004B47D0">
        <w:trPr>
          <w:trHeight w:val="304"/>
        </w:trPr>
        <w:tc>
          <w:tcPr>
            <w:tcW w:w="2459" w:type="dxa"/>
            <w:vAlign w:val="center"/>
          </w:tcPr>
          <w:p w14:paraId="10FF0348" w14:textId="77777777" w:rsidR="00F0306B" w:rsidRPr="009A5966" w:rsidRDefault="004B47D0" w:rsidP="004B47D0">
            <w:pPr>
              <w:spacing w:line="440" w:lineRule="exact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9A5966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B47D0" w:rsidRPr="009A5966">
                    <w:rPr>
                      <w:rFonts w:asciiTheme="minorEastAsia" w:hAnsiTheme="minorEastAsia"/>
                      <w:sz w:val="12"/>
                    </w:rPr>
                    <w:t>いい</w:t>
                  </w:r>
                </w:rt>
                <w:rubyBase>
                  <w:r w:rsidR="004B47D0" w:rsidRPr="009A5966">
                    <w:rPr>
                      <w:rFonts w:asciiTheme="minorEastAsia" w:hAnsiTheme="minorEastAsia"/>
                      <w:sz w:val="22"/>
                    </w:rPr>
                    <w:t>伊井</w:t>
                  </w:r>
                </w:rubyBase>
              </w:ruby>
            </w:r>
            <w:r w:rsidR="00FF2333" w:rsidRPr="009A596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A5966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B47D0" w:rsidRPr="009A5966">
                    <w:rPr>
                      <w:rFonts w:asciiTheme="minorEastAsia" w:hAnsiTheme="minorEastAsia"/>
                      <w:sz w:val="12"/>
                    </w:rPr>
                    <w:t>よしのり</w:t>
                  </w:r>
                </w:rt>
                <w:rubyBase>
                  <w:r w:rsidR="004B47D0" w:rsidRPr="009A5966">
                    <w:rPr>
                      <w:rFonts w:asciiTheme="minorEastAsia" w:hAnsiTheme="minorEastAsia"/>
                      <w:sz w:val="22"/>
                    </w:rPr>
                    <w:t>義則</w:t>
                  </w:r>
                </w:rubyBase>
              </w:ruby>
            </w:r>
            <w:r w:rsidR="003E14E7" w:rsidRPr="009A5966">
              <w:rPr>
                <w:rFonts w:asciiTheme="minorEastAsia" w:hAnsiTheme="minorEastAsia" w:hint="eastAsia"/>
                <w:sz w:val="22"/>
              </w:rPr>
              <w:t>（★）</w:t>
            </w:r>
          </w:p>
        </w:tc>
        <w:tc>
          <w:tcPr>
            <w:tcW w:w="5812" w:type="dxa"/>
            <w:vAlign w:val="center"/>
          </w:tcPr>
          <w:p w14:paraId="222D8892" w14:textId="6241502B" w:rsidR="00F0306B" w:rsidRPr="009A5966" w:rsidRDefault="00CC63B9" w:rsidP="004B47D0">
            <w:pPr>
              <w:spacing w:line="440" w:lineRule="exact"/>
              <w:jc w:val="left"/>
              <w:rPr>
                <w:rFonts w:asciiTheme="minorEastAsia" w:hAnsiTheme="minorEastAsia"/>
                <w:sz w:val="22"/>
              </w:rPr>
            </w:pPr>
            <w:r w:rsidRPr="009A5966">
              <w:rPr>
                <w:rFonts w:asciiTheme="minorEastAsia" w:hAnsiTheme="minorEastAsia" w:hint="eastAsia"/>
                <w:sz w:val="22"/>
              </w:rPr>
              <w:t>関西</w:t>
            </w:r>
            <w:r w:rsidR="003E14E7" w:rsidRPr="009A5966">
              <w:rPr>
                <w:rFonts w:asciiTheme="minorEastAsia" w:hAnsiTheme="minorEastAsia" w:hint="eastAsia"/>
                <w:sz w:val="22"/>
              </w:rPr>
              <w:t xml:space="preserve">医薬品協会 </w:t>
            </w:r>
            <w:r w:rsidR="00E42F94" w:rsidRPr="009A5966">
              <w:rPr>
                <w:rFonts w:asciiTheme="minorEastAsia" w:hAnsiTheme="minorEastAsia" w:hint="eastAsia"/>
                <w:sz w:val="22"/>
              </w:rPr>
              <w:t>品質委員会</w:t>
            </w:r>
            <w:r w:rsidR="00AB06CF" w:rsidRPr="009A5966">
              <w:rPr>
                <w:rFonts w:asciiTheme="minorEastAsia" w:hAnsiTheme="minorEastAsia" w:hint="eastAsia"/>
                <w:sz w:val="22"/>
              </w:rPr>
              <w:t>常任</w:t>
            </w:r>
            <w:r w:rsidR="003E14E7" w:rsidRPr="009A5966">
              <w:rPr>
                <w:rFonts w:asciiTheme="minorEastAsia" w:hAnsiTheme="minorEastAsia" w:hint="eastAsia"/>
                <w:sz w:val="22"/>
              </w:rPr>
              <w:t>委員</w:t>
            </w:r>
          </w:p>
        </w:tc>
      </w:tr>
      <w:tr w:rsidR="009A5966" w:rsidRPr="009A5966" w14:paraId="1557CF31" w14:textId="77777777" w:rsidTr="004B47D0">
        <w:trPr>
          <w:trHeight w:val="304"/>
        </w:trPr>
        <w:tc>
          <w:tcPr>
            <w:tcW w:w="2459" w:type="dxa"/>
            <w:vAlign w:val="center"/>
          </w:tcPr>
          <w:p w14:paraId="5504888D" w14:textId="67A9DC05" w:rsidR="00B515FE" w:rsidRPr="009A5966" w:rsidRDefault="00B515FE" w:rsidP="00B515FE">
            <w:pPr>
              <w:spacing w:line="440" w:lineRule="exact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9A5966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15FE" w:rsidRPr="009A5966">
                    <w:rPr>
                      <w:rFonts w:asciiTheme="minorEastAsia" w:hAnsiTheme="minorEastAsia"/>
                      <w:sz w:val="11"/>
                    </w:rPr>
                    <w:t>いまがわ</w:t>
                  </w:r>
                </w:rt>
                <w:rubyBase>
                  <w:r w:rsidR="00B515FE" w:rsidRPr="009A5966">
                    <w:rPr>
                      <w:rFonts w:asciiTheme="minorEastAsia" w:hAnsiTheme="minorEastAsia"/>
                      <w:sz w:val="22"/>
                    </w:rPr>
                    <w:t>今川</w:t>
                  </w:r>
                </w:rubyBase>
              </w:ruby>
            </w:r>
            <w:r w:rsidRPr="009A596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A5966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15FE" w:rsidRPr="009A5966">
                    <w:rPr>
                      <w:rFonts w:asciiTheme="minorEastAsia" w:hAnsiTheme="minorEastAsia"/>
                      <w:sz w:val="11"/>
                    </w:rPr>
                    <w:t>わたる</w:t>
                  </w:r>
                </w:rt>
                <w:rubyBase>
                  <w:r w:rsidR="00B515FE" w:rsidRPr="009A5966">
                    <w:rPr>
                      <w:rFonts w:asciiTheme="minorEastAsia" w:hAnsiTheme="minorEastAsia"/>
                      <w:sz w:val="22"/>
                    </w:rPr>
                    <w:t>亘</w:t>
                  </w:r>
                </w:rubyBase>
              </w:ruby>
            </w:r>
          </w:p>
        </w:tc>
        <w:tc>
          <w:tcPr>
            <w:tcW w:w="5812" w:type="dxa"/>
            <w:vAlign w:val="center"/>
          </w:tcPr>
          <w:p w14:paraId="29F77532" w14:textId="7A6A9C0E" w:rsidR="00B515FE" w:rsidRPr="009A5966" w:rsidRDefault="00B515FE" w:rsidP="004B47D0">
            <w:pPr>
              <w:spacing w:line="440" w:lineRule="exact"/>
              <w:jc w:val="left"/>
              <w:rPr>
                <w:rFonts w:asciiTheme="minorEastAsia" w:hAnsiTheme="minorEastAsia"/>
                <w:sz w:val="22"/>
              </w:rPr>
            </w:pPr>
            <w:r w:rsidRPr="009A5966">
              <w:rPr>
                <w:rFonts w:asciiTheme="minorEastAsia" w:hAnsiTheme="minorEastAsia" w:hint="eastAsia"/>
                <w:sz w:val="22"/>
              </w:rPr>
              <w:lastRenderedPageBreak/>
              <w:t>関西医薬品協会 医薬品安全性研究会副委員長</w:t>
            </w:r>
          </w:p>
        </w:tc>
      </w:tr>
      <w:tr w:rsidR="009A5966" w:rsidRPr="009A5966" w14:paraId="61038F59" w14:textId="77777777" w:rsidTr="004B47D0">
        <w:trPr>
          <w:trHeight w:val="304"/>
        </w:trPr>
        <w:tc>
          <w:tcPr>
            <w:tcW w:w="2459" w:type="dxa"/>
            <w:vAlign w:val="center"/>
          </w:tcPr>
          <w:p w14:paraId="0F102709" w14:textId="64BA3329" w:rsidR="00B515FE" w:rsidRPr="009A5966" w:rsidRDefault="00B515FE" w:rsidP="00A271CC">
            <w:pPr>
              <w:spacing w:line="440" w:lineRule="exact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9A5966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15FE" w:rsidRPr="009A5966">
                    <w:rPr>
                      <w:rFonts w:asciiTheme="minorEastAsia" w:hAnsiTheme="minorEastAsia"/>
                      <w:sz w:val="11"/>
                    </w:rPr>
                    <w:t>うえの</w:t>
                  </w:r>
                </w:rt>
                <w:rubyBase>
                  <w:r w:rsidR="00B515FE" w:rsidRPr="009A5966">
                    <w:rPr>
                      <w:rFonts w:asciiTheme="minorEastAsia" w:hAnsiTheme="minorEastAsia"/>
                      <w:sz w:val="22"/>
                    </w:rPr>
                    <w:t>上野</w:t>
                  </w:r>
                </w:rubyBase>
              </w:ruby>
            </w:r>
            <w:r w:rsidRPr="009A596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A5966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15FE" w:rsidRPr="009A5966">
                    <w:rPr>
                      <w:rFonts w:asciiTheme="minorEastAsia" w:hAnsiTheme="minorEastAsia"/>
                      <w:sz w:val="11"/>
                    </w:rPr>
                    <w:t>てつじ</w:t>
                  </w:r>
                </w:rt>
                <w:rubyBase>
                  <w:r w:rsidR="00B515FE" w:rsidRPr="009A5966">
                    <w:rPr>
                      <w:rFonts w:asciiTheme="minorEastAsia" w:hAnsiTheme="minorEastAsia"/>
                      <w:sz w:val="22"/>
                    </w:rPr>
                    <w:t>哲司</w:t>
                  </w:r>
                </w:rubyBase>
              </w:ruby>
            </w:r>
          </w:p>
        </w:tc>
        <w:tc>
          <w:tcPr>
            <w:tcW w:w="5812" w:type="dxa"/>
            <w:vAlign w:val="center"/>
          </w:tcPr>
          <w:p w14:paraId="79B64860" w14:textId="6233FA13" w:rsidR="00B515FE" w:rsidRPr="009A5966" w:rsidRDefault="00B515FE" w:rsidP="004B47D0">
            <w:pPr>
              <w:spacing w:line="440" w:lineRule="exact"/>
              <w:jc w:val="left"/>
              <w:rPr>
                <w:rFonts w:asciiTheme="minorEastAsia" w:hAnsiTheme="minorEastAsia"/>
                <w:sz w:val="22"/>
              </w:rPr>
            </w:pPr>
            <w:r w:rsidRPr="009A5966">
              <w:rPr>
                <w:rFonts w:asciiTheme="minorEastAsia" w:hAnsiTheme="minorEastAsia" w:hint="eastAsia"/>
                <w:sz w:val="22"/>
              </w:rPr>
              <w:t>大阪家庭薬協会　薬事委員会　品質部会　部会長</w:t>
            </w:r>
          </w:p>
        </w:tc>
      </w:tr>
      <w:tr w:rsidR="009A5966" w:rsidRPr="009A5966" w14:paraId="3537510B" w14:textId="77777777" w:rsidTr="004B47D0">
        <w:trPr>
          <w:trHeight w:val="304"/>
        </w:trPr>
        <w:tc>
          <w:tcPr>
            <w:tcW w:w="2459" w:type="dxa"/>
            <w:vAlign w:val="center"/>
          </w:tcPr>
          <w:p w14:paraId="530023C8" w14:textId="59ECB872" w:rsidR="00B515FE" w:rsidRPr="009A5966" w:rsidRDefault="00B515FE" w:rsidP="00B515FE">
            <w:pPr>
              <w:spacing w:line="440" w:lineRule="exact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9A5966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15FE" w:rsidRPr="009A5966">
                    <w:rPr>
                      <w:rFonts w:ascii="ＭＳ 明朝" w:eastAsia="ＭＳ 明朝" w:hAnsi="ＭＳ 明朝"/>
                      <w:sz w:val="11"/>
                    </w:rPr>
                    <w:t>おかだ</w:t>
                  </w:r>
                </w:rt>
                <w:rubyBase>
                  <w:r w:rsidR="00B515FE" w:rsidRPr="009A5966">
                    <w:rPr>
                      <w:rFonts w:asciiTheme="minorEastAsia" w:hAnsiTheme="minorEastAsia"/>
                      <w:sz w:val="22"/>
                    </w:rPr>
                    <w:t>岡田</w:t>
                  </w:r>
                </w:rubyBase>
              </w:ruby>
            </w:r>
            <w:r w:rsidRPr="009A596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A5966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15FE" w:rsidRPr="009A5966">
                    <w:rPr>
                      <w:rFonts w:ascii="ＭＳ 明朝" w:eastAsia="ＭＳ 明朝" w:hAnsi="ＭＳ 明朝"/>
                      <w:sz w:val="11"/>
                    </w:rPr>
                    <w:t>たえこ</w:t>
                  </w:r>
                </w:rt>
                <w:rubyBase>
                  <w:r w:rsidR="00B515FE" w:rsidRPr="009A5966">
                    <w:rPr>
                      <w:rFonts w:asciiTheme="minorEastAsia" w:hAnsiTheme="minorEastAsia"/>
                      <w:sz w:val="22"/>
                    </w:rPr>
                    <w:t>多恵子</w:t>
                  </w:r>
                </w:rubyBase>
              </w:ruby>
            </w:r>
          </w:p>
        </w:tc>
        <w:tc>
          <w:tcPr>
            <w:tcW w:w="5812" w:type="dxa"/>
            <w:vAlign w:val="center"/>
          </w:tcPr>
          <w:p w14:paraId="47697EEE" w14:textId="2669D3CE" w:rsidR="00B515FE" w:rsidRPr="009A5966" w:rsidRDefault="00B515FE" w:rsidP="00B515FE">
            <w:pPr>
              <w:spacing w:line="440" w:lineRule="exact"/>
              <w:jc w:val="left"/>
              <w:rPr>
                <w:rFonts w:asciiTheme="minorEastAsia" w:hAnsiTheme="minorEastAsia"/>
                <w:sz w:val="22"/>
              </w:rPr>
            </w:pPr>
            <w:r w:rsidRPr="009A5966">
              <w:rPr>
                <w:rFonts w:asciiTheme="minorEastAsia" w:hAnsiTheme="minorEastAsia" w:hint="eastAsia"/>
                <w:sz w:val="22"/>
              </w:rPr>
              <w:t>関西医薬品協会　品質委員会常任委員</w:t>
            </w:r>
          </w:p>
        </w:tc>
      </w:tr>
      <w:tr w:rsidR="009A5966" w:rsidRPr="009A5966" w14:paraId="3DBF2C29" w14:textId="77777777" w:rsidTr="004B47D0">
        <w:trPr>
          <w:trHeight w:val="304"/>
        </w:trPr>
        <w:tc>
          <w:tcPr>
            <w:tcW w:w="2459" w:type="dxa"/>
            <w:vAlign w:val="center"/>
          </w:tcPr>
          <w:p w14:paraId="026EFFC0" w14:textId="44F7DB34" w:rsidR="00B515FE" w:rsidRPr="009A5966" w:rsidRDefault="00B515FE" w:rsidP="00B515FE">
            <w:pPr>
              <w:spacing w:line="440" w:lineRule="exact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9A5966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515FE" w:rsidRPr="009A5966">
                    <w:rPr>
                      <w:rFonts w:asciiTheme="minorEastAsia" w:hAnsiTheme="minorEastAsia"/>
                      <w:sz w:val="12"/>
                    </w:rPr>
                    <w:t>かわい</w:t>
                  </w:r>
                </w:rt>
                <w:rubyBase>
                  <w:r w:rsidR="00B515FE" w:rsidRPr="009A5966">
                    <w:rPr>
                      <w:rFonts w:asciiTheme="minorEastAsia" w:hAnsiTheme="minorEastAsia"/>
                      <w:sz w:val="22"/>
                    </w:rPr>
                    <w:t>川合</w:t>
                  </w:r>
                </w:rubyBase>
              </w:ruby>
            </w:r>
            <w:r w:rsidRPr="009A596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A5966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B515FE" w:rsidRPr="009A5966">
                    <w:rPr>
                      <w:rFonts w:asciiTheme="minorEastAsia" w:hAnsiTheme="minorEastAsia"/>
                      <w:sz w:val="12"/>
                    </w:rPr>
                    <w:t>たもつ</w:t>
                  </w:r>
                </w:rt>
                <w:rubyBase>
                  <w:r w:rsidR="00B515FE" w:rsidRPr="009A5966">
                    <w:rPr>
                      <w:rFonts w:asciiTheme="minorEastAsia" w:hAnsiTheme="minorEastAsia"/>
                      <w:sz w:val="22"/>
                    </w:rPr>
                    <w:t>保</w:t>
                  </w:r>
                </w:rubyBase>
              </w:ruby>
            </w:r>
          </w:p>
        </w:tc>
        <w:tc>
          <w:tcPr>
            <w:tcW w:w="5812" w:type="dxa"/>
            <w:vAlign w:val="center"/>
          </w:tcPr>
          <w:p w14:paraId="77561DB9" w14:textId="0ACE98A9" w:rsidR="00B515FE" w:rsidRPr="009A5966" w:rsidRDefault="00B515FE" w:rsidP="00B515FE">
            <w:pPr>
              <w:spacing w:line="440" w:lineRule="exact"/>
              <w:jc w:val="left"/>
              <w:rPr>
                <w:rFonts w:asciiTheme="minorEastAsia" w:hAnsiTheme="minorEastAsia"/>
                <w:sz w:val="22"/>
              </w:rPr>
            </w:pPr>
            <w:r w:rsidRPr="009A5966">
              <w:rPr>
                <w:rFonts w:asciiTheme="minorEastAsia" w:hAnsiTheme="minorEastAsia" w:hint="eastAsia"/>
                <w:sz w:val="22"/>
              </w:rPr>
              <w:t>一般社団法人　大阪生薬協会　技術部会副部会長</w:t>
            </w:r>
          </w:p>
        </w:tc>
      </w:tr>
      <w:tr w:rsidR="009A5966" w:rsidRPr="009A5966" w14:paraId="4870628C" w14:textId="77777777" w:rsidTr="004B47D0">
        <w:trPr>
          <w:trHeight w:val="237"/>
        </w:trPr>
        <w:tc>
          <w:tcPr>
            <w:tcW w:w="2459" w:type="dxa"/>
            <w:vAlign w:val="center"/>
          </w:tcPr>
          <w:p w14:paraId="06EF41AD" w14:textId="0794BF95" w:rsidR="00B515FE" w:rsidRPr="009A5966" w:rsidRDefault="00B515FE" w:rsidP="00B515FE">
            <w:pPr>
              <w:spacing w:line="440" w:lineRule="exact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9A5966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15FE" w:rsidRPr="009A5966">
                    <w:rPr>
                      <w:rFonts w:asciiTheme="minorEastAsia" w:hAnsiTheme="minorEastAsia"/>
                      <w:sz w:val="11"/>
                    </w:rPr>
                    <w:t>なりた</w:t>
                  </w:r>
                </w:rt>
                <w:rubyBase>
                  <w:r w:rsidR="00B515FE" w:rsidRPr="009A5966">
                    <w:rPr>
                      <w:rFonts w:asciiTheme="minorEastAsia" w:hAnsiTheme="minorEastAsia"/>
                      <w:sz w:val="22"/>
                    </w:rPr>
                    <w:t>成田</w:t>
                  </w:r>
                </w:rubyBase>
              </w:ruby>
            </w:r>
            <w:r w:rsidRPr="009A596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A5966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15FE" w:rsidRPr="009A5966">
                    <w:rPr>
                      <w:rFonts w:asciiTheme="minorEastAsia" w:hAnsiTheme="minorEastAsia"/>
                      <w:sz w:val="11"/>
                    </w:rPr>
                    <w:t>みのる</w:t>
                  </w:r>
                </w:rt>
                <w:rubyBase>
                  <w:r w:rsidR="00B515FE" w:rsidRPr="009A5966">
                    <w:rPr>
                      <w:rFonts w:asciiTheme="minorEastAsia" w:hAnsiTheme="minorEastAsia"/>
                      <w:sz w:val="22"/>
                    </w:rPr>
                    <w:t>実</w:t>
                  </w:r>
                </w:rubyBase>
              </w:ruby>
            </w:r>
          </w:p>
        </w:tc>
        <w:tc>
          <w:tcPr>
            <w:tcW w:w="5812" w:type="dxa"/>
            <w:vAlign w:val="center"/>
          </w:tcPr>
          <w:p w14:paraId="23B7421F" w14:textId="721032D2" w:rsidR="00B515FE" w:rsidRPr="009A5966" w:rsidRDefault="00B515FE" w:rsidP="00B515FE">
            <w:pPr>
              <w:spacing w:line="440" w:lineRule="exact"/>
              <w:jc w:val="left"/>
              <w:rPr>
                <w:rFonts w:asciiTheme="minorEastAsia" w:hAnsiTheme="minorEastAsia"/>
                <w:sz w:val="22"/>
              </w:rPr>
            </w:pPr>
            <w:r w:rsidRPr="009A5966">
              <w:rPr>
                <w:rFonts w:asciiTheme="minorEastAsia" w:hAnsiTheme="minorEastAsia" w:hint="eastAsia"/>
                <w:sz w:val="22"/>
              </w:rPr>
              <w:t>大阪製薬企業会</w:t>
            </w:r>
          </w:p>
        </w:tc>
      </w:tr>
      <w:tr w:rsidR="009A5966" w:rsidRPr="009A5966" w14:paraId="7A96772E" w14:textId="77777777" w:rsidTr="004B47D0">
        <w:trPr>
          <w:trHeight w:val="192"/>
        </w:trPr>
        <w:tc>
          <w:tcPr>
            <w:tcW w:w="2459" w:type="dxa"/>
            <w:vAlign w:val="center"/>
          </w:tcPr>
          <w:p w14:paraId="5A0368EE" w14:textId="62713348" w:rsidR="00B515FE" w:rsidRPr="009A5966" w:rsidRDefault="00B515FE" w:rsidP="00B515FE">
            <w:pPr>
              <w:spacing w:line="440" w:lineRule="exact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9A5966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15FE" w:rsidRPr="009A5966">
                    <w:rPr>
                      <w:rFonts w:asciiTheme="minorEastAsia" w:hAnsiTheme="minorEastAsia"/>
                      <w:sz w:val="11"/>
                    </w:rPr>
                    <w:t>はやし</w:t>
                  </w:r>
                </w:rt>
                <w:rubyBase>
                  <w:r w:rsidR="00B515FE" w:rsidRPr="009A5966">
                    <w:rPr>
                      <w:rFonts w:asciiTheme="minorEastAsia" w:hAnsiTheme="minorEastAsia"/>
                      <w:sz w:val="22"/>
                    </w:rPr>
                    <w:t>林</w:t>
                  </w:r>
                </w:rubyBase>
              </w:ruby>
            </w:r>
            <w:r w:rsidRPr="009A596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A5966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15FE" w:rsidRPr="009A5966">
                    <w:rPr>
                      <w:rFonts w:ascii="ＭＳ 明朝" w:eastAsia="ＭＳ 明朝" w:hAnsi="ＭＳ 明朝"/>
                      <w:sz w:val="11"/>
                    </w:rPr>
                    <w:t>くにこ</w:t>
                  </w:r>
                </w:rt>
                <w:rubyBase>
                  <w:r w:rsidR="00B515FE" w:rsidRPr="009A5966">
                    <w:rPr>
                      <w:rFonts w:asciiTheme="minorEastAsia" w:hAnsiTheme="minorEastAsia"/>
                      <w:sz w:val="22"/>
                    </w:rPr>
                    <w:t>訓子</w:t>
                  </w:r>
                </w:rubyBase>
              </w:ruby>
            </w:r>
          </w:p>
        </w:tc>
        <w:tc>
          <w:tcPr>
            <w:tcW w:w="5812" w:type="dxa"/>
            <w:vAlign w:val="center"/>
          </w:tcPr>
          <w:p w14:paraId="4FDD5F1B" w14:textId="629CA69D" w:rsidR="00B515FE" w:rsidRPr="009A5966" w:rsidRDefault="00B515FE" w:rsidP="00B515FE">
            <w:pPr>
              <w:spacing w:line="440" w:lineRule="exact"/>
              <w:jc w:val="left"/>
              <w:rPr>
                <w:rFonts w:asciiTheme="minorEastAsia" w:hAnsiTheme="minorEastAsia"/>
                <w:sz w:val="22"/>
              </w:rPr>
            </w:pPr>
            <w:r w:rsidRPr="009A5966">
              <w:rPr>
                <w:rFonts w:asciiTheme="minorEastAsia" w:hAnsiTheme="minorEastAsia" w:hint="eastAsia"/>
                <w:sz w:val="22"/>
              </w:rPr>
              <w:t>日本ジェネリック製薬協会　安全性委員会運営幹事</w:t>
            </w:r>
          </w:p>
        </w:tc>
      </w:tr>
      <w:tr w:rsidR="009A5966" w:rsidRPr="009A5966" w14:paraId="4585BE41" w14:textId="77777777" w:rsidTr="004B47D0">
        <w:trPr>
          <w:trHeight w:val="192"/>
        </w:trPr>
        <w:tc>
          <w:tcPr>
            <w:tcW w:w="2459" w:type="dxa"/>
            <w:vAlign w:val="center"/>
          </w:tcPr>
          <w:p w14:paraId="796720E2" w14:textId="4D25C28B" w:rsidR="00B515FE" w:rsidRPr="009A5966" w:rsidRDefault="00B515FE" w:rsidP="00B515FE">
            <w:pPr>
              <w:spacing w:line="440" w:lineRule="exact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9A5966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15FE" w:rsidRPr="009A5966">
                    <w:rPr>
                      <w:rFonts w:ascii="ＭＳ 明朝" w:eastAsia="ＭＳ 明朝" w:hAnsi="ＭＳ 明朝"/>
                      <w:sz w:val="11"/>
                    </w:rPr>
                    <w:t>みうら</w:t>
                  </w:r>
                </w:rt>
                <w:rubyBase>
                  <w:r w:rsidR="00B515FE" w:rsidRPr="009A5966">
                    <w:rPr>
                      <w:rFonts w:asciiTheme="minorEastAsia" w:hAnsiTheme="minorEastAsia"/>
                      <w:sz w:val="22"/>
                    </w:rPr>
                    <w:t>三浦</w:t>
                  </w:r>
                </w:rubyBase>
              </w:ruby>
            </w:r>
            <w:r w:rsidRPr="009A596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A5966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15FE" w:rsidRPr="009A5966">
                    <w:rPr>
                      <w:rFonts w:ascii="ＭＳ 明朝" w:eastAsia="ＭＳ 明朝" w:hAnsi="ＭＳ 明朝"/>
                      <w:sz w:val="11"/>
                    </w:rPr>
                    <w:t>よし</w:t>
                  </w:r>
                </w:rt>
                <w:rubyBase>
                  <w:r w:rsidR="00B515FE" w:rsidRPr="009A5966">
                    <w:rPr>
                      <w:rFonts w:asciiTheme="minorEastAsia" w:hAnsiTheme="minorEastAsia"/>
                      <w:sz w:val="22"/>
                    </w:rPr>
                    <w:t>美</w:t>
                  </w:r>
                </w:rubyBase>
              </w:ruby>
            </w:r>
            <w:r w:rsidRPr="009A5966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15FE" w:rsidRPr="009A5966">
                    <w:rPr>
                      <w:rFonts w:ascii="ＭＳ 明朝" w:eastAsia="ＭＳ 明朝" w:hAnsi="ＭＳ 明朝"/>
                      <w:sz w:val="11"/>
                    </w:rPr>
                    <w:t>え</w:t>
                  </w:r>
                </w:rt>
                <w:rubyBase>
                  <w:r w:rsidR="00B515FE" w:rsidRPr="009A5966">
                    <w:rPr>
                      <w:rFonts w:asciiTheme="minorEastAsia" w:hAnsiTheme="minorEastAsia"/>
                      <w:sz w:val="22"/>
                    </w:rPr>
                    <w:t>江</w:t>
                  </w:r>
                </w:rubyBase>
              </w:ruby>
            </w:r>
          </w:p>
        </w:tc>
        <w:tc>
          <w:tcPr>
            <w:tcW w:w="5812" w:type="dxa"/>
            <w:vAlign w:val="center"/>
          </w:tcPr>
          <w:p w14:paraId="04658401" w14:textId="28BE2942" w:rsidR="00B515FE" w:rsidRPr="009A5966" w:rsidRDefault="00B515FE" w:rsidP="00B515FE">
            <w:pPr>
              <w:spacing w:line="440" w:lineRule="exact"/>
              <w:jc w:val="left"/>
              <w:rPr>
                <w:rFonts w:asciiTheme="minorEastAsia" w:hAnsiTheme="minorEastAsia"/>
                <w:sz w:val="22"/>
              </w:rPr>
            </w:pPr>
            <w:r w:rsidRPr="009A5966">
              <w:rPr>
                <w:rFonts w:asciiTheme="minorEastAsia" w:hAnsiTheme="minorEastAsia" w:hint="eastAsia"/>
                <w:sz w:val="22"/>
              </w:rPr>
              <w:t>大阪家庭薬協会　薬事委員会　生薬部会部会長</w:t>
            </w:r>
          </w:p>
        </w:tc>
      </w:tr>
      <w:tr w:rsidR="009A5966" w:rsidRPr="009A5966" w14:paraId="46BF759B" w14:textId="77777777" w:rsidTr="004B47D0">
        <w:trPr>
          <w:trHeight w:val="70"/>
        </w:trPr>
        <w:tc>
          <w:tcPr>
            <w:tcW w:w="2459" w:type="dxa"/>
            <w:vAlign w:val="center"/>
          </w:tcPr>
          <w:p w14:paraId="519FAAB8" w14:textId="491BD41A" w:rsidR="00B515FE" w:rsidRPr="009A5966" w:rsidRDefault="00B515FE" w:rsidP="00B515FE">
            <w:pPr>
              <w:spacing w:line="440" w:lineRule="exact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9A5966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15FE" w:rsidRPr="009A5966">
                    <w:rPr>
                      <w:rFonts w:asciiTheme="minorEastAsia" w:hAnsiTheme="minorEastAsia"/>
                      <w:sz w:val="11"/>
                    </w:rPr>
                    <w:t>よねむら</w:t>
                  </w:r>
                </w:rt>
                <w:rubyBase>
                  <w:r w:rsidR="00B515FE" w:rsidRPr="009A5966">
                    <w:rPr>
                      <w:rFonts w:asciiTheme="minorEastAsia" w:hAnsiTheme="minorEastAsia"/>
                      <w:sz w:val="22"/>
                    </w:rPr>
                    <w:t>米村</w:t>
                  </w:r>
                </w:rubyBase>
              </w:ruby>
            </w:r>
            <w:r w:rsidRPr="009A596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A5966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15FE" w:rsidRPr="009A5966">
                    <w:rPr>
                      <w:rFonts w:asciiTheme="minorEastAsia" w:hAnsiTheme="minorEastAsia"/>
                      <w:sz w:val="11"/>
                    </w:rPr>
                    <w:t>つぐこ</w:t>
                  </w:r>
                </w:rt>
                <w:rubyBase>
                  <w:r w:rsidR="00B515FE" w:rsidRPr="009A5966">
                    <w:rPr>
                      <w:rFonts w:asciiTheme="minorEastAsia" w:hAnsiTheme="minorEastAsia"/>
                      <w:sz w:val="22"/>
                    </w:rPr>
                    <w:t>嗣子</w:t>
                  </w:r>
                </w:rubyBase>
              </w:ruby>
            </w:r>
          </w:p>
        </w:tc>
        <w:tc>
          <w:tcPr>
            <w:tcW w:w="5812" w:type="dxa"/>
            <w:vAlign w:val="center"/>
          </w:tcPr>
          <w:p w14:paraId="7565356C" w14:textId="090D2E68" w:rsidR="00B515FE" w:rsidRPr="009A5966" w:rsidRDefault="00B515FE" w:rsidP="00B515FE">
            <w:pPr>
              <w:spacing w:line="440" w:lineRule="exact"/>
              <w:jc w:val="left"/>
              <w:rPr>
                <w:rFonts w:asciiTheme="minorEastAsia" w:hAnsiTheme="minorEastAsia"/>
                <w:sz w:val="22"/>
              </w:rPr>
            </w:pPr>
            <w:r w:rsidRPr="009A5966">
              <w:rPr>
                <w:rFonts w:asciiTheme="minorEastAsia" w:hAnsiTheme="minorEastAsia" w:hint="eastAsia"/>
                <w:sz w:val="22"/>
              </w:rPr>
              <w:t>大阪府家庭薬工業協同組合</w:t>
            </w:r>
          </w:p>
        </w:tc>
      </w:tr>
    </w:tbl>
    <w:p w14:paraId="71D77BBD" w14:textId="77777777" w:rsidR="00BF61BE" w:rsidRPr="009A5966" w:rsidRDefault="0087578C" w:rsidP="0087578C">
      <w:pPr>
        <w:ind w:right="120"/>
        <w:jc w:val="right"/>
        <w:rPr>
          <w:rFonts w:asciiTheme="minorEastAsia" w:hAnsiTheme="minorEastAsia"/>
          <w:sz w:val="22"/>
        </w:rPr>
      </w:pPr>
      <w:r w:rsidRPr="009A5966">
        <w:rPr>
          <w:rFonts w:asciiTheme="minorEastAsia" w:hAnsiTheme="minorEastAsia" w:hint="eastAsia"/>
          <w:sz w:val="22"/>
        </w:rPr>
        <w:t xml:space="preserve">　</w:t>
      </w:r>
      <w:r w:rsidR="00634F67" w:rsidRPr="009A5966">
        <w:rPr>
          <w:rFonts w:asciiTheme="minorEastAsia" w:hAnsiTheme="minorEastAsia" w:hint="eastAsia"/>
          <w:sz w:val="22"/>
        </w:rPr>
        <w:t>（★）部会長</w:t>
      </w:r>
    </w:p>
    <w:sectPr w:rsidR="00BF61BE" w:rsidRPr="009A5966" w:rsidSect="00CD05EF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D4B5F" w14:textId="77777777" w:rsidR="00027591" w:rsidRDefault="00027591" w:rsidP="004053E1">
      <w:r>
        <w:separator/>
      </w:r>
    </w:p>
  </w:endnote>
  <w:endnote w:type="continuationSeparator" w:id="0">
    <w:p w14:paraId="5A0B08F9" w14:textId="77777777" w:rsidR="00027591" w:rsidRDefault="00027591" w:rsidP="0040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DC0C4" w14:textId="77777777" w:rsidR="00027591" w:rsidRDefault="00027591" w:rsidP="004053E1">
      <w:r>
        <w:separator/>
      </w:r>
    </w:p>
  </w:footnote>
  <w:footnote w:type="continuationSeparator" w:id="0">
    <w:p w14:paraId="1478CDB5" w14:textId="77777777" w:rsidR="00027591" w:rsidRDefault="00027591" w:rsidP="00405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03664"/>
    <w:multiLevelType w:val="hybridMultilevel"/>
    <w:tmpl w:val="A4524B00"/>
    <w:lvl w:ilvl="0" w:tplc="C1FA1FD4">
      <w:start w:val="1"/>
      <w:numFmt w:val="bullet"/>
      <w:lvlText w:val="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2A663E4D"/>
    <w:multiLevelType w:val="hybridMultilevel"/>
    <w:tmpl w:val="62305714"/>
    <w:lvl w:ilvl="0" w:tplc="C1FA1FD4">
      <w:start w:val="1"/>
      <w:numFmt w:val="bullet"/>
      <w:lvlText w:val=""/>
      <w:lvlJc w:val="left"/>
      <w:pPr>
        <w:ind w:left="860" w:hanging="420"/>
      </w:pPr>
      <w:rPr>
        <w:rFonts w:ascii="Wingdings" w:hAnsi="Wingdings" w:hint="default"/>
      </w:rPr>
    </w:lvl>
    <w:lvl w:ilvl="1" w:tplc="EDA6AE78">
      <w:start w:val="2"/>
      <w:numFmt w:val="bullet"/>
      <w:lvlText w:val="＊"/>
      <w:lvlJc w:val="left"/>
      <w:pPr>
        <w:ind w:left="12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388C1165"/>
    <w:multiLevelType w:val="hybridMultilevel"/>
    <w:tmpl w:val="7820FF9C"/>
    <w:lvl w:ilvl="0" w:tplc="9E602F5E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210D2E"/>
    <w:multiLevelType w:val="hybridMultilevel"/>
    <w:tmpl w:val="57A823AA"/>
    <w:lvl w:ilvl="0" w:tplc="CCE4FA0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76658A"/>
    <w:multiLevelType w:val="hybridMultilevel"/>
    <w:tmpl w:val="69AC5966"/>
    <w:lvl w:ilvl="0" w:tplc="C1FA1FD4">
      <w:start w:val="1"/>
      <w:numFmt w:val="bullet"/>
      <w:lvlText w:val="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61E6094B"/>
    <w:multiLevelType w:val="hybridMultilevel"/>
    <w:tmpl w:val="BC50BB82"/>
    <w:lvl w:ilvl="0" w:tplc="0409000B">
      <w:start w:val="1"/>
      <w:numFmt w:val="bullet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" w15:restartNumberingAfterBreak="0">
    <w:nsid w:val="63BA3417"/>
    <w:multiLevelType w:val="hybridMultilevel"/>
    <w:tmpl w:val="0E729556"/>
    <w:lvl w:ilvl="0" w:tplc="5682470C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F43321"/>
    <w:multiLevelType w:val="hybridMultilevel"/>
    <w:tmpl w:val="662ABC70"/>
    <w:lvl w:ilvl="0" w:tplc="C1FA1FD4">
      <w:start w:val="1"/>
      <w:numFmt w:val="bullet"/>
      <w:lvlText w:val="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94D"/>
    <w:rsid w:val="00017414"/>
    <w:rsid w:val="00027591"/>
    <w:rsid w:val="00055E84"/>
    <w:rsid w:val="0009532B"/>
    <w:rsid w:val="000A0765"/>
    <w:rsid w:val="000A674F"/>
    <w:rsid w:val="000B0921"/>
    <w:rsid w:val="000D0E1D"/>
    <w:rsid w:val="00112123"/>
    <w:rsid w:val="00176B5C"/>
    <w:rsid w:val="00183613"/>
    <w:rsid w:val="001B17D6"/>
    <w:rsid w:val="001C132C"/>
    <w:rsid w:val="001E7C53"/>
    <w:rsid w:val="002001DC"/>
    <w:rsid w:val="00200A0C"/>
    <w:rsid w:val="002111F2"/>
    <w:rsid w:val="002351FE"/>
    <w:rsid w:val="0023592B"/>
    <w:rsid w:val="00250194"/>
    <w:rsid w:val="0025100D"/>
    <w:rsid w:val="00274B9F"/>
    <w:rsid w:val="002E0D4F"/>
    <w:rsid w:val="0034104C"/>
    <w:rsid w:val="00376E1B"/>
    <w:rsid w:val="00382006"/>
    <w:rsid w:val="00387C91"/>
    <w:rsid w:val="003D52D3"/>
    <w:rsid w:val="003E14E7"/>
    <w:rsid w:val="003F67D5"/>
    <w:rsid w:val="003F79A2"/>
    <w:rsid w:val="004053E1"/>
    <w:rsid w:val="00414177"/>
    <w:rsid w:val="004413D2"/>
    <w:rsid w:val="0046639B"/>
    <w:rsid w:val="00470CD4"/>
    <w:rsid w:val="004711ED"/>
    <w:rsid w:val="004A41D2"/>
    <w:rsid w:val="004B21B6"/>
    <w:rsid w:val="004B47D0"/>
    <w:rsid w:val="004D2F66"/>
    <w:rsid w:val="004D59DC"/>
    <w:rsid w:val="004E4887"/>
    <w:rsid w:val="004E769D"/>
    <w:rsid w:val="00516A7B"/>
    <w:rsid w:val="0052575B"/>
    <w:rsid w:val="00526DB6"/>
    <w:rsid w:val="00545A85"/>
    <w:rsid w:val="00572BEF"/>
    <w:rsid w:val="00583AF4"/>
    <w:rsid w:val="00590181"/>
    <w:rsid w:val="005A2854"/>
    <w:rsid w:val="005A5542"/>
    <w:rsid w:val="005E16B8"/>
    <w:rsid w:val="005E78B9"/>
    <w:rsid w:val="006030B6"/>
    <w:rsid w:val="006070B8"/>
    <w:rsid w:val="0062694D"/>
    <w:rsid w:val="00634F67"/>
    <w:rsid w:val="006A2037"/>
    <w:rsid w:val="006A3589"/>
    <w:rsid w:val="006C766F"/>
    <w:rsid w:val="00716CB5"/>
    <w:rsid w:val="007474A8"/>
    <w:rsid w:val="0075333A"/>
    <w:rsid w:val="00781F34"/>
    <w:rsid w:val="007A041D"/>
    <w:rsid w:val="007D0D92"/>
    <w:rsid w:val="007D5FD1"/>
    <w:rsid w:val="007E25A2"/>
    <w:rsid w:val="007E54AB"/>
    <w:rsid w:val="00816311"/>
    <w:rsid w:val="008411F4"/>
    <w:rsid w:val="00851FAA"/>
    <w:rsid w:val="008625C0"/>
    <w:rsid w:val="0087578C"/>
    <w:rsid w:val="008939FC"/>
    <w:rsid w:val="008C3BE5"/>
    <w:rsid w:val="008D7FAE"/>
    <w:rsid w:val="00901F01"/>
    <w:rsid w:val="0091502A"/>
    <w:rsid w:val="0092607D"/>
    <w:rsid w:val="00930697"/>
    <w:rsid w:val="00930777"/>
    <w:rsid w:val="00952A59"/>
    <w:rsid w:val="0097332F"/>
    <w:rsid w:val="009746FF"/>
    <w:rsid w:val="00985212"/>
    <w:rsid w:val="00985A65"/>
    <w:rsid w:val="00985F98"/>
    <w:rsid w:val="009A5966"/>
    <w:rsid w:val="009B4362"/>
    <w:rsid w:val="009D6C3C"/>
    <w:rsid w:val="009F0B0B"/>
    <w:rsid w:val="009F110C"/>
    <w:rsid w:val="00A00263"/>
    <w:rsid w:val="00A01FB3"/>
    <w:rsid w:val="00A0588C"/>
    <w:rsid w:val="00A15EAC"/>
    <w:rsid w:val="00A271CC"/>
    <w:rsid w:val="00A27F19"/>
    <w:rsid w:val="00A5695E"/>
    <w:rsid w:val="00A72DE0"/>
    <w:rsid w:val="00A818A0"/>
    <w:rsid w:val="00AA0611"/>
    <w:rsid w:val="00AA1F19"/>
    <w:rsid w:val="00AB06CF"/>
    <w:rsid w:val="00AB17E4"/>
    <w:rsid w:val="00AD02CE"/>
    <w:rsid w:val="00AD12B4"/>
    <w:rsid w:val="00AD5D89"/>
    <w:rsid w:val="00AE37D0"/>
    <w:rsid w:val="00AE5098"/>
    <w:rsid w:val="00B01230"/>
    <w:rsid w:val="00B017E0"/>
    <w:rsid w:val="00B03BA8"/>
    <w:rsid w:val="00B21837"/>
    <w:rsid w:val="00B24AA3"/>
    <w:rsid w:val="00B31766"/>
    <w:rsid w:val="00B515FE"/>
    <w:rsid w:val="00B60015"/>
    <w:rsid w:val="00B730CE"/>
    <w:rsid w:val="00B81DD9"/>
    <w:rsid w:val="00BB53A3"/>
    <w:rsid w:val="00BE0500"/>
    <w:rsid w:val="00BE7FB7"/>
    <w:rsid w:val="00BF61BE"/>
    <w:rsid w:val="00C025DD"/>
    <w:rsid w:val="00C244BC"/>
    <w:rsid w:val="00C30114"/>
    <w:rsid w:val="00C75813"/>
    <w:rsid w:val="00C81244"/>
    <w:rsid w:val="00CA5725"/>
    <w:rsid w:val="00CC4FCC"/>
    <w:rsid w:val="00CC63B9"/>
    <w:rsid w:val="00CD05EF"/>
    <w:rsid w:val="00CE3CD4"/>
    <w:rsid w:val="00D42FE0"/>
    <w:rsid w:val="00D5138D"/>
    <w:rsid w:val="00D94F77"/>
    <w:rsid w:val="00DB0A6D"/>
    <w:rsid w:val="00E310BA"/>
    <w:rsid w:val="00E42F94"/>
    <w:rsid w:val="00EB31DA"/>
    <w:rsid w:val="00F0306B"/>
    <w:rsid w:val="00F04DAF"/>
    <w:rsid w:val="00F520C8"/>
    <w:rsid w:val="00F75213"/>
    <w:rsid w:val="00FB556F"/>
    <w:rsid w:val="00FD09AF"/>
    <w:rsid w:val="00FF2333"/>
    <w:rsid w:val="00F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858D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8625C0"/>
  </w:style>
  <w:style w:type="paragraph" w:styleId="a4">
    <w:name w:val="header"/>
    <w:basedOn w:val="a"/>
    <w:link w:val="a5"/>
    <w:uiPriority w:val="99"/>
    <w:unhideWhenUsed/>
    <w:rsid w:val="004053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53E1"/>
  </w:style>
  <w:style w:type="paragraph" w:styleId="a6">
    <w:name w:val="footer"/>
    <w:basedOn w:val="a"/>
    <w:link w:val="a7"/>
    <w:uiPriority w:val="99"/>
    <w:unhideWhenUsed/>
    <w:rsid w:val="004053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53E1"/>
  </w:style>
  <w:style w:type="paragraph" w:styleId="a8">
    <w:name w:val="List Paragraph"/>
    <w:basedOn w:val="a"/>
    <w:uiPriority w:val="34"/>
    <w:qFormat/>
    <w:rsid w:val="003D52D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26D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73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332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3069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3069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30697"/>
  </w:style>
  <w:style w:type="paragraph" w:styleId="ae">
    <w:name w:val="annotation subject"/>
    <w:basedOn w:val="ac"/>
    <w:next w:val="ac"/>
    <w:link w:val="af"/>
    <w:uiPriority w:val="99"/>
    <w:semiHidden/>
    <w:unhideWhenUsed/>
    <w:rsid w:val="0093069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306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4592B-00D9-429C-97E0-93E4270E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2024-02-08T01:54:00Z</dcterms:created>
  <dcterms:modified xsi:type="dcterms:W3CDTF">2024-02-08T01:54:00Z</dcterms:modified>
</cp:coreProperties>
</file>