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12" w:rsidRPr="006E3C3F" w:rsidRDefault="00A97CF8" w:rsidP="006E3C3F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大阪府</w:t>
      </w:r>
      <w:r w:rsidR="006E3C3F" w:rsidRPr="006E3C3F">
        <w:rPr>
          <w:rFonts w:hint="eastAsia"/>
          <w:sz w:val="28"/>
        </w:rPr>
        <w:t>大麻取扱者免許</w:t>
      </w:r>
      <w:r>
        <w:rPr>
          <w:rFonts w:hint="eastAsia"/>
          <w:sz w:val="28"/>
        </w:rPr>
        <w:t>申請に係る</w:t>
      </w:r>
      <w:r w:rsidR="006E3C3F" w:rsidRPr="006E3C3F">
        <w:rPr>
          <w:rFonts w:hint="eastAsia"/>
          <w:sz w:val="28"/>
        </w:rPr>
        <w:t>審査基準の</w:t>
      </w:r>
      <w:r>
        <w:rPr>
          <w:rFonts w:hint="eastAsia"/>
          <w:sz w:val="28"/>
        </w:rPr>
        <w:t>一部改正案</w:t>
      </w:r>
      <w:r w:rsidR="006E3C3F" w:rsidRPr="006E3C3F">
        <w:rPr>
          <w:rFonts w:hint="eastAsia"/>
          <w:sz w:val="28"/>
        </w:rPr>
        <w:t>について</w:t>
      </w:r>
    </w:p>
    <w:p w:rsidR="006E3C3F" w:rsidRDefault="006E3C3F"/>
    <w:p w:rsidR="006E3C3F" w:rsidRPr="006E3C3F" w:rsidRDefault="006E3C3F" w:rsidP="006E3C3F">
      <w:pPr>
        <w:spacing w:line="0" w:lineRule="atLeast"/>
        <w:rPr>
          <w:sz w:val="24"/>
        </w:rPr>
      </w:pPr>
      <w:r w:rsidRPr="006E3C3F">
        <w:rPr>
          <w:rFonts w:hint="eastAsia"/>
          <w:sz w:val="24"/>
        </w:rPr>
        <w:t>１．改正の要旨</w:t>
      </w:r>
    </w:p>
    <w:p w:rsidR="006E3C3F" w:rsidRDefault="006E3C3F" w:rsidP="00AF0229">
      <w:pPr>
        <w:spacing w:line="0" w:lineRule="atLeast"/>
        <w:ind w:left="240" w:hangingChars="100" w:hanging="240"/>
        <w:rPr>
          <w:sz w:val="24"/>
        </w:rPr>
      </w:pPr>
      <w:r w:rsidRPr="006E3C3F">
        <w:rPr>
          <w:rFonts w:hint="eastAsia"/>
          <w:sz w:val="24"/>
        </w:rPr>
        <w:t xml:space="preserve">　　大阪府では大麻取扱者</w:t>
      </w:r>
      <w:r w:rsidR="008B403B">
        <w:rPr>
          <w:rFonts w:hint="eastAsia"/>
          <w:sz w:val="24"/>
        </w:rPr>
        <w:t>を免許</w:t>
      </w:r>
      <w:r>
        <w:rPr>
          <w:rFonts w:hint="eastAsia"/>
          <w:sz w:val="24"/>
        </w:rPr>
        <w:t>するに当たって、満たすべき</w:t>
      </w:r>
      <w:r w:rsidR="00AF0229">
        <w:rPr>
          <w:rFonts w:hint="eastAsia"/>
          <w:sz w:val="24"/>
        </w:rPr>
        <w:t>最低限の基準（以下、審査基準）を定め、従来から運用している</w:t>
      </w:r>
      <w:r w:rsidR="00A97CF8">
        <w:rPr>
          <w:rFonts w:hint="eastAsia"/>
          <w:sz w:val="24"/>
        </w:rPr>
        <w:t>。</w:t>
      </w:r>
      <w:r w:rsidR="00FD5D4B">
        <w:rPr>
          <w:rFonts w:hint="eastAsia"/>
          <w:sz w:val="24"/>
        </w:rPr>
        <w:t>大麻</w:t>
      </w:r>
      <w:r w:rsidR="00556623">
        <w:rPr>
          <w:rFonts w:hint="eastAsia"/>
          <w:sz w:val="24"/>
        </w:rPr>
        <w:t>は、濫用された場合の保健衛生上の危害が甚大である</w:t>
      </w:r>
      <w:r w:rsidR="0026044D">
        <w:rPr>
          <w:rFonts w:hint="eastAsia"/>
          <w:sz w:val="24"/>
        </w:rPr>
        <w:t>ため</w:t>
      </w:r>
      <w:bookmarkStart w:id="0" w:name="_GoBack"/>
      <w:bookmarkEnd w:id="0"/>
      <w:r w:rsidR="00AF0229">
        <w:rPr>
          <w:rFonts w:hint="eastAsia"/>
          <w:sz w:val="24"/>
        </w:rPr>
        <w:t>、</w:t>
      </w:r>
      <w:r w:rsidR="00A97CF8">
        <w:rPr>
          <w:rFonts w:hint="eastAsia"/>
          <w:sz w:val="24"/>
        </w:rPr>
        <w:t>これまで国より示された</w:t>
      </w:r>
      <w:r w:rsidR="008B403B">
        <w:rPr>
          <w:rFonts w:hint="eastAsia"/>
          <w:sz w:val="24"/>
        </w:rPr>
        <w:t>審査の考え方を整理し、</w:t>
      </w:r>
      <w:r w:rsidR="00AF0229">
        <w:rPr>
          <w:rFonts w:hint="eastAsia"/>
          <w:sz w:val="24"/>
        </w:rPr>
        <w:t>大麻取扱者免許の審査基準</w:t>
      </w:r>
      <w:r w:rsidR="008B403B">
        <w:rPr>
          <w:rFonts w:hint="eastAsia"/>
          <w:sz w:val="24"/>
        </w:rPr>
        <w:t>の解釈を</w:t>
      </w:r>
      <w:r w:rsidR="00A97CF8">
        <w:rPr>
          <w:rFonts w:hint="eastAsia"/>
          <w:sz w:val="24"/>
        </w:rPr>
        <w:t>明確にするため</w:t>
      </w:r>
      <w:r w:rsidR="00AF0229">
        <w:rPr>
          <w:rFonts w:hint="eastAsia"/>
          <w:sz w:val="24"/>
        </w:rPr>
        <w:t>改正</w:t>
      </w:r>
      <w:r w:rsidR="00A97CF8">
        <w:rPr>
          <w:rFonts w:hint="eastAsia"/>
          <w:sz w:val="24"/>
        </w:rPr>
        <w:t>し</w:t>
      </w:r>
      <w:r w:rsidR="00AF0229">
        <w:rPr>
          <w:rFonts w:hint="eastAsia"/>
          <w:sz w:val="24"/>
        </w:rPr>
        <w:t>ます。</w:t>
      </w:r>
    </w:p>
    <w:p w:rsidR="00AF0229" w:rsidRDefault="00AF0229" w:rsidP="00AF0229">
      <w:pPr>
        <w:spacing w:line="0" w:lineRule="atLeast"/>
        <w:ind w:left="240" w:hangingChars="100" w:hanging="240"/>
        <w:rPr>
          <w:sz w:val="24"/>
        </w:rPr>
      </w:pPr>
    </w:p>
    <w:p w:rsidR="008C1607" w:rsidRDefault="008C1607" w:rsidP="00AF0229">
      <w:pPr>
        <w:spacing w:line="0" w:lineRule="atLeast"/>
        <w:ind w:left="240" w:hangingChars="100" w:hanging="240"/>
        <w:rPr>
          <w:sz w:val="24"/>
        </w:rPr>
      </w:pPr>
    </w:p>
    <w:p w:rsidR="00AF0229" w:rsidRDefault="00AF0229" w:rsidP="00AF0229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２．主な改正点</w:t>
      </w:r>
    </w:p>
    <w:p w:rsidR="00AF0229" w:rsidRDefault="00556623" w:rsidP="00A97CF8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="007162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①</w:t>
      </w:r>
      <w:r w:rsidR="00AF0229">
        <w:rPr>
          <w:rFonts w:hint="eastAsia"/>
          <w:sz w:val="24"/>
        </w:rPr>
        <w:t>審査基準の記載を分かりやすくするため、</w:t>
      </w:r>
      <w:r w:rsidR="00A97CF8">
        <w:rPr>
          <w:rFonts w:hint="eastAsia"/>
          <w:sz w:val="24"/>
        </w:rPr>
        <w:t>体系的に</w:t>
      </w:r>
      <w:r w:rsidR="00AF0229">
        <w:rPr>
          <w:rFonts w:hint="eastAsia"/>
          <w:sz w:val="24"/>
        </w:rPr>
        <w:t>記載の整備を行います。</w:t>
      </w:r>
    </w:p>
    <w:p w:rsidR="00AF0229" w:rsidRDefault="00AF0229" w:rsidP="00AF0229">
      <w:pPr>
        <w:spacing w:line="0" w:lineRule="atLeast"/>
        <w:ind w:left="240" w:hangingChars="100" w:hanging="240"/>
        <w:rPr>
          <w:sz w:val="24"/>
        </w:rPr>
      </w:pPr>
    </w:p>
    <w:p w:rsidR="008C1607" w:rsidRDefault="00E7633D" w:rsidP="00AF0229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16243">
        <w:rPr>
          <w:rFonts w:hint="eastAsia"/>
          <w:sz w:val="24"/>
        </w:rPr>
        <w:t xml:space="preserve">　</w:t>
      </w:r>
      <w:r w:rsidR="00A97CF8">
        <w:rPr>
          <w:rFonts w:hint="eastAsia"/>
          <w:sz w:val="24"/>
        </w:rPr>
        <w:t>②免許を与える</w:t>
      </w:r>
      <w:r w:rsidR="008B403B">
        <w:rPr>
          <w:rFonts w:hint="eastAsia"/>
          <w:sz w:val="24"/>
        </w:rPr>
        <w:t>要件について</w:t>
      </w:r>
      <w:r>
        <w:rPr>
          <w:rFonts w:hint="eastAsia"/>
          <w:sz w:val="24"/>
        </w:rPr>
        <w:t>具体的に規定します。</w:t>
      </w:r>
    </w:p>
    <w:p w:rsidR="00E7633D" w:rsidRDefault="00E7633D" w:rsidP="00AF0229">
      <w:pPr>
        <w:spacing w:line="0" w:lineRule="atLeast"/>
        <w:ind w:left="240" w:hangingChars="100" w:hanging="240"/>
        <w:rPr>
          <w:sz w:val="24"/>
        </w:rPr>
      </w:pPr>
    </w:p>
    <w:p w:rsidR="00E7633D" w:rsidRDefault="00716243" w:rsidP="00AF0229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３．具体的な</w:t>
      </w:r>
      <w:r w:rsidR="00E7633D">
        <w:rPr>
          <w:rFonts w:hint="eastAsia"/>
          <w:sz w:val="24"/>
        </w:rPr>
        <w:t>審査基準</w:t>
      </w:r>
      <w:r>
        <w:rPr>
          <w:rFonts w:hint="eastAsia"/>
          <w:sz w:val="24"/>
        </w:rPr>
        <w:t>の改正内容</w:t>
      </w:r>
    </w:p>
    <w:p w:rsidR="00E7633D" w:rsidRPr="00E7633D" w:rsidRDefault="00E7633D" w:rsidP="00AF0229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162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別紙新旧対照表のとおり</w:t>
      </w:r>
    </w:p>
    <w:sectPr w:rsidR="00E7633D" w:rsidRPr="00E76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3F"/>
    <w:rsid w:val="0026044D"/>
    <w:rsid w:val="00297C39"/>
    <w:rsid w:val="00556623"/>
    <w:rsid w:val="005C5981"/>
    <w:rsid w:val="006625F8"/>
    <w:rsid w:val="006E3C3F"/>
    <w:rsid w:val="00716243"/>
    <w:rsid w:val="008B403B"/>
    <w:rsid w:val="008C1607"/>
    <w:rsid w:val="00907F12"/>
    <w:rsid w:val="00A03532"/>
    <w:rsid w:val="00A97CF8"/>
    <w:rsid w:val="00AF0229"/>
    <w:rsid w:val="00E14C8B"/>
    <w:rsid w:val="00E7633D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5DE77-3B4F-4BAF-A9C6-989BD7B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11</cp:revision>
  <dcterms:created xsi:type="dcterms:W3CDTF">2019-11-05T06:20:00Z</dcterms:created>
  <dcterms:modified xsi:type="dcterms:W3CDTF">2019-12-02T05:45:00Z</dcterms:modified>
</cp:coreProperties>
</file>